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3D85" w14:textId="77777777" w:rsidR="00D029C6" w:rsidRPr="002012FB" w:rsidRDefault="00852B26" w:rsidP="009B4A56">
      <w:pPr>
        <w:pStyle w:val="Bodytext60"/>
        <w:shd w:val="clear" w:color="auto" w:fill="auto"/>
        <w:spacing w:before="0" w:after="160" w:line="360" w:lineRule="auto"/>
        <w:ind w:left="5103" w:right="-1"/>
        <w:jc w:val="center"/>
        <w:rPr>
          <w:rFonts w:ascii="Sylfaen" w:hAnsi="Sylfaen"/>
          <w:sz w:val="24"/>
          <w:szCs w:val="24"/>
        </w:rPr>
      </w:pPr>
      <w:r>
        <w:rPr>
          <w:rFonts w:ascii="Sylfaen" w:hAnsi="Sylfaen"/>
          <w:sz w:val="24"/>
        </w:rPr>
        <w:t>ՀԱՎԵԼՎԱԾ</w:t>
      </w:r>
    </w:p>
    <w:p w14:paraId="74110E26" w14:textId="77777777" w:rsidR="00D029C6" w:rsidRDefault="00852B26" w:rsidP="009B4A56">
      <w:pPr>
        <w:pStyle w:val="Bodytext60"/>
        <w:shd w:val="clear" w:color="auto" w:fill="auto"/>
        <w:spacing w:before="0" w:after="160" w:line="360" w:lineRule="auto"/>
        <w:ind w:left="5103" w:right="-1"/>
        <w:jc w:val="center"/>
        <w:rPr>
          <w:rFonts w:ascii="Sylfaen" w:hAnsi="Sylfaen"/>
          <w:sz w:val="24"/>
          <w:szCs w:val="24"/>
        </w:rPr>
      </w:pPr>
      <w:r>
        <w:rPr>
          <w:rFonts w:ascii="Sylfaen" w:hAnsi="Sylfaen"/>
          <w:sz w:val="24"/>
        </w:rPr>
        <w:t xml:space="preserve">Եվրասիական տնտեսական հանձնաժողովի կոլեգիայի </w:t>
      </w:r>
      <w:r w:rsidR="009B4A56">
        <w:rPr>
          <w:rFonts w:ascii="Sylfaen" w:hAnsi="Sylfaen"/>
          <w:sz w:val="24"/>
        </w:rPr>
        <w:br/>
      </w:r>
      <w:r>
        <w:rPr>
          <w:rFonts w:ascii="Sylfaen" w:hAnsi="Sylfaen"/>
          <w:sz w:val="24"/>
        </w:rPr>
        <w:t xml:space="preserve">2023 թվականի օգոստոսի 15-ի </w:t>
      </w:r>
      <w:r w:rsidR="009B4A56">
        <w:rPr>
          <w:rFonts w:ascii="Sylfaen" w:hAnsi="Sylfaen"/>
          <w:sz w:val="24"/>
        </w:rPr>
        <w:br/>
      </w:r>
      <w:r>
        <w:rPr>
          <w:rFonts w:ascii="Sylfaen" w:hAnsi="Sylfaen"/>
          <w:sz w:val="24"/>
        </w:rPr>
        <w:t>թիվ 118 որոշման</w:t>
      </w:r>
    </w:p>
    <w:p w14:paraId="4D58CB4E" w14:textId="77777777" w:rsidR="002D3D26" w:rsidRPr="002012FB" w:rsidRDefault="002D3D26" w:rsidP="009B4A56">
      <w:pPr>
        <w:pStyle w:val="Bodytext60"/>
        <w:shd w:val="clear" w:color="auto" w:fill="auto"/>
        <w:spacing w:before="0" w:after="160" w:line="360" w:lineRule="auto"/>
        <w:ind w:left="4536" w:right="-1"/>
        <w:jc w:val="center"/>
        <w:rPr>
          <w:rFonts w:ascii="Sylfaen" w:hAnsi="Sylfaen"/>
          <w:sz w:val="24"/>
          <w:szCs w:val="24"/>
        </w:rPr>
      </w:pPr>
    </w:p>
    <w:p w14:paraId="627C40C8" w14:textId="77777777" w:rsidR="00D029C6" w:rsidRPr="002012FB" w:rsidRDefault="002D3D26" w:rsidP="009B4A56">
      <w:pPr>
        <w:pStyle w:val="Bodytext70"/>
        <w:shd w:val="clear" w:color="auto" w:fill="auto"/>
        <w:spacing w:before="0" w:after="160" w:line="360" w:lineRule="auto"/>
        <w:ind w:left="40"/>
        <w:rPr>
          <w:rFonts w:ascii="Sylfaen" w:hAnsi="Sylfaen"/>
          <w:sz w:val="24"/>
          <w:szCs w:val="24"/>
        </w:rPr>
      </w:pPr>
      <w:r>
        <w:rPr>
          <w:rStyle w:val="Bodytext7Spacing1pt"/>
          <w:rFonts w:ascii="Sylfaen" w:hAnsi="Sylfaen"/>
          <w:b/>
          <w:spacing w:val="0"/>
          <w:sz w:val="24"/>
        </w:rPr>
        <w:t>ՓՈՓՈԽՈՒԹՅՈՒՆՆԵՐ</w:t>
      </w:r>
    </w:p>
    <w:p w14:paraId="53CE2381" w14:textId="77777777" w:rsidR="00D029C6" w:rsidRDefault="00852B26" w:rsidP="009B4A56">
      <w:pPr>
        <w:pStyle w:val="Bodytext70"/>
        <w:shd w:val="clear" w:color="auto" w:fill="auto"/>
        <w:spacing w:before="0" w:after="160" w:line="360" w:lineRule="auto"/>
        <w:ind w:left="40"/>
        <w:rPr>
          <w:rFonts w:ascii="Sylfaen" w:hAnsi="Sylfaen"/>
          <w:sz w:val="24"/>
        </w:rPr>
      </w:pPr>
      <w:r>
        <w:rPr>
          <w:rFonts w:ascii="Sylfaen" w:hAnsi="Sylfaen"/>
          <w:sz w:val="24"/>
        </w:rPr>
        <w:t xml:space="preserve">Եվրասիական տնտեսական միության մաքսային տարածք երկաթուղային տրանսպորտով ներմուծման համար նախատեսված ապրանքների մասին նախնական տեղեկատվության կառուցվածքի </w:t>
      </w:r>
      <w:r w:rsidR="009B4A56">
        <w:rPr>
          <w:rFonts w:ascii="Sylfaen" w:hAnsi="Sylfaen"/>
          <w:sz w:val="24"/>
        </w:rPr>
        <w:t>եւ</w:t>
      </w:r>
      <w:r>
        <w:rPr>
          <w:rFonts w:ascii="Sylfaen" w:hAnsi="Sylfaen"/>
          <w:sz w:val="24"/>
        </w:rPr>
        <w:t xml:space="preserve"> ձ</w:t>
      </w:r>
      <w:r w:rsidR="009B4A56">
        <w:rPr>
          <w:rFonts w:ascii="Sylfaen" w:hAnsi="Sylfaen"/>
          <w:sz w:val="24"/>
        </w:rPr>
        <w:t>եւ</w:t>
      </w:r>
      <w:r>
        <w:rPr>
          <w:rFonts w:ascii="Sylfaen" w:hAnsi="Sylfaen"/>
          <w:sz w:val="24"/>
        </w:rPr>
        <w:t>աչափի մեջ կատա</w:t>
      </w:r>
      <w:r w:rsidR="00286A14">
        <w:rPr>
          <w:rFonts w:ascii="Sylfaen" w:hAnsi="Sylfaen"/>
          <w:sz w:val="24"/>
        </w:rPr>
        <w:t>ր</w:t>
      </w:r>
      <w:r>
        <w:rPr>
          <w:rFonts w:ascii="Sylfaen" w:hAnsi="Sylfaen"/>
          <w:sz w:val="24"/>
        </w:rPr>
        <w:t>վող</w:t>
      </w:r>
    </w:p>
    <w:p w14:paraId="2634E674" w14:textId="77777777" w:rsidR="009B4A56" w:rsidRPr="002012FB" w:rsidRDefault="009B4A56" w:rsidP="009B4A56">
      <w:pPr>
        <w:pStyle w:val="Bodytext70"/>
        <w:shd w:val="clear" w:color="auto" w:fill="auto"/>
        <w:spacing w:before="0" w:after="160" w:line="360" w:lineRule="auto"/>
        <w:ind w:left="40"/>
        <w:rPr>
          <w:rFonts w:ascii="Sylfaen" w:hAnsi="Sylfaen"/>
          <w:sz w:val="24"/>
          <w:szCs w:val="24"/>
        </w:rPr>
      </w:pPr>
    </w:p>
    <w:p w14:paraId="5679BAC5" w14:textId="77777777" w:rsidR="00D029C6" w:rsidRPr="002012FB" w:rsidRDefault="002012FB" w:rsidP="009B4A56">
      <w:pPr>
        <w:pStyle w:val="Bodytext6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rPr>
        <w:t>1.</w:t>
      </w:r>
      <w:r w:rsidR="009B4A56">
        <w:rPr>
          <w:rFonts w:ascii="Sylfaen" w:hAnsi="Sylfaen"/>
          <w:sz w:val="24"/>
        </w:rPr>
        <w:tab/>
      </w:r>
      <w:r>
        <w:rPr>
          <w:rFonts w:ascii="Sylfaen" w:hAnsi="Sylfaen"/>
          <w:sz w:val="24"/>
        </w:rPr>
        <w:t>4-րդ կետի երկրորդ-չորրորդ պարբերությունները շարադրել հետ</w:t>
      </w:r>
      <w:r w:rsidR="009B4A56">
        <w:rPr>
          <w:rFonts w:ascii="Sylfaen" w:hAnsi="Sylfaen"/>
          <w:sz w:val="24"/>
        </w:rPr>
        <w:t>եւ</w:t>
      </w:r>
      <w:r>
        <w:rPr>
          <w:rFonts w:ascii="Sylfaen" w:hAnsi="Sylfaen"/>
          <w:sz w:val="24"/>
        </w:rPr>
        <w:t>յալ խմբագրությամբ.</w:t>
      </w:r>
    </w:p>
    <w:p w14:paraId="16FEEE1D" w14:textId="77777777" w:rsidR="00D029C6" w:rsidRPr="002012FB" w:rsidRDefault="00546A18" w:rsidP="009B4A56">
      <w:pPr>
        <w:pStyle w:val="Bodytext60"/>
        <w:shd w:val="clear" w:color="auto" w:fill="auto"/>
        <w:spacing w:before="0" w:after="160" w:line="360" w:lineRule="auto"/>
        <w:ind w:right="-1" w:firstLine="567"/>
        <w:rPr>
          <w:rFonts w:ascii="Sylfaen" w:hAnsi="Sylfaen"/>
          <w:sz w:val="24"/>
          <w:szCs w:val="24"/>
        </w:rPr>
      </w:pPr>
      <w:r>
        <w:rPr>
          <w:rFonts w:ascii="Sylfaen" w:hAnsi="Sylfaen"/>
          <w:sz w:val="24"/>
        </w:rPr>
        <w:t>«</w:t>
      </w:r>
      <w:r w:rsidR="00852B26">
        <w:rPr>
          <w:rFonts w:ascii="Sylfaen" w:hAnsi="Sylfaen"/>
          <w:sz w:val="24"/>
        </w:rPr>
        <w:t>«Extensible Markup Language (XML) 1.0 (Fifth Edition)»՝ հրապարակված է «Ինտերնետ» տեղեկատվական</w:t>
      </w:r>
      <w:r>
        <w:rPr>
          <w:rFonts w:ascii="Sylfaen" w:hAnsi="Sylfaen"/>
          <w:sz w:val="24"/>
        </w:rPr>
        <w:t>-</w:t>
      </w:r>
      <w:r w:rsidR="00852B26">
        <w:rPr>
          <w:rFonts w:ascii="Sylfaen" w:hAnsi="Sylfaen"/>
          <w:sz w:val="24"/>
        </w:rPr>
        <w:t>հեռահաղորդակցական ցանցում՝ հետ</w:t>
      </w:r>
      <w:r w:rsidR="009B4A56">
        <w:rPr>
          <w:rFonts w:ascii="Sylfaen" w:hAnsi="Sylfaen"/>
          <w:sz w:val="24"/>
        </w:rPr>
        <w:t>եւ</w:t>
      </w:r>
      <w:r w:rsidR="00852B26">
        <w:rPr>
          <w:rFonts w:ascii="Sylfaen" w:hAnsi="Sylfaen"/>
          <w:sz w:val="24"/>
        </w:rPr>
        <w:t>յալ հասցեով</w:t>
      </w:r>
      <w:r>
        <w:rPr>
          <w:rFonts w:ascii="Sylfaen" w:hAnsi="Sylfaen"/>
          <w:sz w:val="24"/>
        </w:rPr>
        <w:t>՝</w:t>
      </w:r>
      <w:r w:rsidR="00852B26">
        <w:rPr>
          <w:rFonts w:ascii="Sylfaen" w:hAnsi="Sylfaen"/>
          <w:sz w:val="24"/>
        </w:rPr>
        <w:t xml:space="preserve"> </w:t>
      </w:r>
      <w:hyperlink r:id="rId8" w:history="1">
        <w:r w:rsidR="009B4A56" w:rsidRPr="009F314A">
          <w:rPr>
            <w:rStyle w:val="Hyperlink"/>
            <w:rFonts w:ascii="Sylfaen" w:hAnsi="Sylfaen"/>
            <w:sz w:val="24"/>
          </w:rPr>
          <w:t>https://www.w3.org/TR/xml/</w:t>
        </w:r>
      </w:hyperlink>
      <w:r w:rsidR="00852B26">
        <w:rPr>
          <w:rFonts w:ascii="Sylfaen" w:hAnsi="Sylfaen"/>
          <w:sz w:val="24"/>
        </w:rPr>
        <w:t>.</w:t>
      </w:r>
    </w:p>
    <w:p w14:paraId="4D017A25" w14:textId="77777777" w:rsidR="009B4A56" w:rsidRPr="00EB547C" w:rsidRDefault="00852B26" w:rsidP="009B4A56">
      <w:pPr>
        <w:pStyle w:val="Bodytext60"/>
        <w:shd w:val="clear" w:color="auto" w:fill="auto"/>
        <w:spacing w:before="0" w:after="160" w:line="360" w:lineRule="auto"/>
        <w:ind w:right="-1" w:firstLine="567"/>
        <w:rPr>
          <w:rFonts w:ascii="Sylfaen" w:hAnsi="Sylfaen"/>
          <w:sz w:val="24"/>
          <w:szCs w:val="24"/>
        </w:rPr>
      </w:pPr>
      <w:r>
        <w:rPr>
          <w:rFonts w:ascii="Sylfaen" w:hAnsi="Sylfaen"/>
          <w:sz w:val="24"/>
        </w:rPr>
        <w:t>«Namespaces in XML 1.0 (Third Edition)»՝ հրապարակված է «Ինտերնետ» տեղեկատվական</w:t>
      </w:r>
      <w:r w:rsidR="00546A18">
        <w:rPr>
          <w:rFonts w:ascii="Sylfaen" w:hAnsi="Sylfaen"/>
          <w:sz w:val="24"/>
        </w:rPr>
        <w:t>-</w:t>
      </w:r>
      <w:r>
        <w:rPr>
          <w:rFonts w:ascii="Sylfaen" w:hAnsi="Sylfaen"/>
          <w:sz w:val="24"/>
        </w:rPr>
        <w:t>հեռահաղորդակցական ցանցում՝ հետ</w:t>
      </w:r>
      <w:r w:rsidR="009B4A56">
        <w:rPr>
          <w:rFonts w:ascii="Sylfaen" w:hAnsi="Sylfaen"/>
          <w:sz w:val="24"/>
        </w:rPr>
        <w:t>եւ</w:t>
      </w:r>
      <w:r>
        <w:rPr>
          <w:rFonts w:ascii="Sylfaen" w:hAnsi="Sylfaen"/>
          <w:sz w:val="24"/>
        </w:rPr>
        <w:t>յալ հասցեով</w:t>
      </w:r>
      <w:r w:rsidR="00546A18">
        <w:rPr>
          <w:rFonts w:ascii="Sylfaen" w:hAnsi="Sylfaen"/>
          <w:sz w:val="24"/>
        </w:rPr>
        <w:t>՝</w:t>
      </w:r>
      <w:r>
        <w:rPr>
          <w:rFonts w:ascii="Sylfaen" w:hAnsi="Sylfaen"/>
          <w:sz w:val="24"/>
        </w:rPr>
        <w:t xml:space="preserve"> </w:t>
      </w:r>
      <w:hyperlink r:id="rId9" w:history="1">
        <w:r w:rsidR="009B4A56" w:rsidRPr="009F314A">
          <w:rPr>
            <w:rStyle w:val="Hyperlink"/>
            <w:rFonts w:ascii="Sylfaen" w:hAnsi="Sylfaen"/>
            <w:sz w:val="24"/>
          </w:rPr>
          <w:t>https://www.w3.org/TR/REC-xml-names/</w:t>
        </w:r>
      </w:hyperlink>
      <w:r>
        <w:rPr>
          <w:rFonts w:ascii="Sylfaen" w:hAnsi="Sylfaen"/>
          <w:sz w:val="24"/>
        </w:rPr>
        <w:t>.</w:t>
      </w:r>
    </w:p>
    <w:p w14:paraId="4CB7AC57" w14:textId="77777777" w:rsidR="00D029C6" w:rsidRPr="001F4FC8" w:rsidRDefault="00852B26" w:rsidP="009B4A56">
      <w:pPr>
        <w:pStyle w:val="Bodytext60"/>
        <w:shd w:val="clear" w:color="auto" w:fill="auto"/>
        <w:spacing w:before="0" w:after="160" w:line="360" w:lineRule="auto"/>
        <w:ind w:right="-1" w:firstLine="567"/>
        <w:rPr>
          <w:rFonts w:ascii="Sylfaen" w:hAnsi="Sylfaen"/>
          <w:sz w:val="24"/>
          <w:szCs w:val="24"/>
        </w:rPr>
      </w:pPr>
      <w:r w:rsidRPr="001F4FC8">
        <w:rPr>
          <w:rFonts w:ascii="Sylfaen" w:hAnsi="Sylfaen"/>
          <w:sz w:val="24"/>
        </w:rPr>
        <w:t>«</w:t>
      </w:r>
      <w:r w:rsidR="006F7997" w:rsidRPr="001F4FC8">
        <w:rPr>
          <w:rFonts w:ascii="Sylfaen" w:hAnsi="Sylfaen"/>
          <w:sz w:val="24"/>
        </w:rPr>
        <w:t xml:space="preserve">XML Schema Part 1: Structures Second Edition» </w:t>
      </w:r>
      <w:r w:rsidR="009B4A56">
        <w:rPr>
          <w:rFonts w:ascii="Sylfaen" w:hAnsi="Sylfaen"/>
          <w:sz w:val="24"/>
        </w:rPr>
        <w:t>եւ</w:t>
      </w:r>
      <w:r w:rsidR="006F7997" w:rsidRPr="001F4FC8">
        <w:rPr>
          <w:rFonts w:ascii="Sylfaen" w:hAnsi="Sylfaen"/>
          <w:sz w:val="24"/>
        </w:rPr>
        <w:t xml:space="preserve"> «XML Schema Part 2: Datatypes Second Edition»՝ հրապարակված են «Ինտերնետ» տեղեկատվական- հեռահաղորդակցական ցանցում՝ հետ</w:t>
      </w:r>
      <w:r w:rsidR="009B4A56">
        <w:rPr>
          <w:rFonts w:ascii="Sylfaen" w:hAnsi="Sylfaen"/>
          <w:sz w:val="24"/>
        </w:rPr>
        <w:t>եւ</w:t>
      </w:r>
      <w:r w:rsidR="006F7997" w:rsidRPr="001F4FC8">
        <w:rPr>
          <w:rFonts w:ascii="Sylfaen" w:hAnsi="Sylfaen"/>
          <w:sz w:val="24"/>
        </w:rPr>
        <w:t xml:space="preserve">յալ հասցեներով՝ https://www.w3.org /TR/xmlschema-1/ </w:t>
      </w:r>
      <w:r w:rsidR="009B4A56">
        <w:rPr>
          <w:rFonts w:ascii="Sylfaen" w:hAnsi="Sylfaen"/>
          <w:sz w:val="24"/>
        </w:rPr>
        <w:t>եւ</w:t>
      </w:r>
      <w:r w:rsidR="006F7997" w:rsidRPr="001F4FC8">
        <w:rPr>
          <w:rFonts w:ascii="Sylfaen" w:hAnsi="Sylfaen"/>
          <w:sz w:val="24"/>
        </w:rPr>
        <w:t xml:space="preserve"> </w:t>
      </w:r>
      <w:hyperlink r:id="rId10" w:history="1">
        <w:r w:rsidR="009B4A56" w:rsidRPr="009F314A">
          <w:rPr>
            <w:rStyle w:val="Hyperlink"/>
            <w:rFonts w:ascii="Sylfaen" w:hAnsi="Sylfaen"/>
            <w:sz w:val="24"/>
          </w:rPr>
          <w:t>https://www.w3.org/TR/xmlschema-2/</w:t>
        </w:r>
      </w:hyperlink>
      <w:r w:rsidR="006F7997" w:rsidRPr="001F4FC8">
        <w:rPr>
          <w:rFonts w:ascii="Sylfaen" w:hAnsi="Sylfaen"/>
          <w:sz w:val="24"/>
        </w:rPr>
        <w:t>.»։</w:t>
      </w:r>
    </w:p>
    <w:p w14:paraId="3D5B69B6" w14:textId="77777777" w:rsidR="00D029C6" w:rsidRPr="002012FB" w:rsidRDefault="000D2B53" w:rsidP="009B4A56">
      <w:pPr>
        <w:pStyle w:val="Bodytext60"/>
        <w:shd w:val="clear" w:color="auto" w:fill="auto"/>
        <w:spacing w:before="0" w:after="160" w:line="360" w:lineRule="auto"/>
        <w:ind w:right="-1" w:firstLine="567"/>
        <w:rPr>
          <w:rFonts w:ascii="Sylfaen" w:hAnsi="Sylfaen"/>
          <w:sz w:val="24"/>
          <w:szCs w:val="24"/>
        </w:rPr>
      </w:pPr>
      <w:r>
        <w:rPr>
          <w:rFonts w:ascii="Sylfaen" w:hAnsi="Sylfaen"/>
          <w:sz w:val="24"/>
        </w:rPr>
        <w:t>2. 1-ին աղյուսակում՝</w:t>
      </w:r>
    </w:p>
    <w:p w14:paraId="76F3385D" w14:textId="77777777" w:rsidR="00D029C6" w:rsidRPr="002012FB" w:rsidRDefault="00852B26" w:rsidP="009B4A56">
      <w:pPr>
        <w:pStyle w:val="Bodytext6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rPr>
        <w:t>ա)</w:t>
      </w:r>
      <w:r w:rsidR="009B4A56">
        <w:rPr>
          <w:rFonts w:ascii="Sylfaen" w:hAnsi="Sylfaen"/>
          <w:sz w:val="24"/>
        </w:rPr>
        <w:tab/>
      </w:r>
      <w:r>
        <w:rPr>
          <w:rFonts w:ascii="Sylfaen" w:hAnsi="Sylfaen"/>
          <w:sz w:val="24"/>
        </w:rPr>
        <w:t>3-րդ սյունակ</w:t>
      </w:r>
      <w:r w:rsidR="00546A18">
        <w:rPr>
          <w:rFonts w:ascii="Sylfaen" w:hAnsi="Sylfaen"/>
          <w:sz w:val="24"/>
        </w:rPr>
        <w:t>ի</w:t>
      </w:r>
      <w:r>
        <w:rPr>
          <w:rFonts w:ascii="Sylfaen" w:hAnsi="Sylfaen"/>
          <w:sz w:val="24"/>
        </w:rPr>
        <w:t xml:space="preserve"> 3-րդ դիրքում «1.1.0» թվանշանները փոխարինել «2.0.0» թվանշաններով.</w:t>
      </w:r>
    </w:p>
    <w:p w14:paraId="6BC65266" w14:textId="77777777" w:rsidR="00D029C6" w:rsidRPr="002012FB" w:rsidRDefault="00852B26" w:rsidP="009B4A56">
      <w:pPr>
        <w:pStyle w:val="Bodytext6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rPr>
        <w:lastRenderedPageBreak/>
        <w:t>բ)</w:t>
      </w:r>
      <w:r w:rsidR="009B4A56">
        <w:rPr>
          <w:rFonts w:ascii="Sylfaen" w:hAnsi="Sylfaen"/>
          <w:sz w:val="24"/>
        </w:rPr>
        <w:tab/>
      </w:r>
      <w:r>
        <w:rPr>
          <w:rFonts w:ascii="Sylfaen" w:hAnsi="Sylfaen"/>
          <w:sz w:val="24"/>
        </w:rPr>
        <w:t>3-րդ սյունակ</w:t>
      </w:r>
      <w:r w:rsidR="00546A18">
        <w:rPr>
          <w:rFonts w:ascii="Sylfaen" w:hAnsi="Sylfaen"/>
          <w:sz w:val="24"/>
        </w:rPr>
        <w:t>ի</w:t>
      </w:r>
      <w:r>
        <w:rPr>
          <w:rFonts w:ascii="Sylfaen" w:hAnsi="Sylfaen"/>
          <w:sz w:val="24"/>
        </w:rPr>
        <w:t xml:space="preserve"> 4-րդ դիրքը շարադրել հետ</w:t>
      </w:r>
      <w:r w:rsidR="009B4A56">
        <w:rPr>
          <w:rFonts w:ascii="Sylfaen" w:hAnsi="Sylfaen"/>
          <w:sz w:val="24"/>
        </w:rPr>
        <w:t>եւ</w:t>
      </w:r>
      <w:r>
        <w:rPr>
          <w:rFonts w:ascii="Sylfaen" w:hAnsi="Sylfaen"/>
          <w:sz w:val="24"/>
        </w:rPr>
        <w:t>յալ խմբագրությամբ.</w:t>
      </w:r>
    </w:p>
    <w:p w14:paraId="325414C2" w14:textId="77777777" w:rsidR="00D029C6" w:rsidRPr="002012FB" w:rsidRDefault="00852B26" w:rsidP="009B4A56">
      <w:pPr>
        <w:pStyle w:val="Bodytext6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rPr>
        <w:t>«urn:EEC:R:041:RWPreliminaryInformation:v2.0.0».</w:t>
      </w:r>
    </w:p>
    <w:p w14:paraId="5EAD1A23" w14:textId="77777777" w:rsidR="00D029C6" w:rsidRPr="002012FB" w:rsidRDefault="00852B26" w:rsidP="009B4A56">
      <w:pPr>
        <w:pStyle w:val="Bodytext6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rPr>
        <w:t>գ)</w:t>
      </w:r>
      <w:r w:rsidR="009B4A56">
        <w:rPr>
          <w:rFonts w:ascii="Sylfaen" w:hAnsi="Sylfaen"/>
          <w:sz w:val="24"/>
        </w:rPr>
        <w:tab/>
      </w:r>
      <w:r>
        <w:rPr>
          <w:rFonts w:ascii="Sylfaen" w:hAnsi="Sylfaen"/>
          <w:sz w:val="24"/>
        </w:rPr>
        <w:t>3-րդ սյունակ</w:t>
      </w:r>
      <w:r w:rsidR="00546A18">
        <w:rPr>
          <w:rFonts w:ascii="Sylfaen" w:hAnsi="Sylfaen"/>
          <w:sz w:val="24"/>
        </w:rPr>
        <w:t>ի</w:t>
      </w:r>
      <w:r>
        <w:rPr>
          <w:rFonts w:ascii="Sylfaen" w:hAnsi="Sylfaen"/>
          <w:sz w:val="24"/>
        </w:rPr>
        <w:t xml:space="preserve"> 6-րդ դիրքը շարադրել հետ</w:t>
      </w:r>
      <w:r w:rsidR="009B4A56">
        <w:rPr>
          <w:rFonts w:ascii="Sylfaen" w:hAnsi="Sylfaen"/>
          <w:sz w:val="24"/>
        </w:rPr>
        <w:t>եւ</w:t>
      </w:r>
      <w:r>
        <w:rPr>
          <w:rFonts w:ascii="Sylfaen" w:hAnsi="Sylfaen"/>
          <w:sz w:val="24"/>
        </w:rPr>
        <w:t>յալ խմբագրությամբ.</w:t>
      </w:r>
    </w:p>
    <w:p w14:paraId="31D08B61" w14:textId="77777777" w:rsidR="00D029C6" w:rsidRPr="002012FB" w:rsidRDefault="00852B26" w:rsidP="009B4A56">
      <w:pPr>
        <w:pStyle w:val="Bodytext60"/>
        <w:shd w:val="clear" w:color="auto" w:fill="auto"/>
        <w:spacing w:before="0" w:after="160" w:line="360" w:lineRule="auto"/>
        <w:ind w:right="-1" w:firstLine="567"/>
        <w:rPr>
          <w:rFonts w:ascii="Sylfaen" w:hAnsi="Sylfaen"/>
          <w:sz w:val="24"/>
          <w:szCs w:val="24"/>
        </w:rPr>
      </w:pPr>
      <w:r>
        <w:rPr>
          <w:rFonts w:ascii="Sylfaen" w:hAnsi="Sylfaen"/>
          <w:sz w:val="24"/>
        </w:rPr>
        <w:t>«EEC_R_041_RWPreliminaryInformation_v2.0.0.xsd»:</w:t>
      </w:r>
    </w:p>
    <w:p w14:paraId="287FD9D6" w14:textId="77777777" w:rsidR="00D029C6" w:rsidRDefault="00D029C6" w:rsidP="009B4A56">
      <w:pPr>
        <w:spacing w:after="160" w:line="360" w:lineRule="auto"/>
        <w:rPr>
          <w:rFonts w:ascii="Sylfaen" w:hAnsi="Sylfaen"/>
        </w:rPr>
      </w:pPr>
    </w:p>
    <w:p w14:paraId="4BD4B92A" w14:textId="77777777" w:rsidR="005177BB" w:rsidRDefault="005177BB" w:rsidP="009B4A56">
      <w:pPr>
        <w:spacing w:after="160" w:line="360" w:lineRule="auto"/>
        <w:rPr>
          <w:rFonts w:ascii="Sylfaen" w:hAnsi="Sylfaen"/>
        </w:rPr>
      </w:pPr>
    </w:p>
    <w:p w14:paraId="3AD0529B" w14:textId="77777777" w:rsidR="00B93E32" w:rsidRDefault="00B93E32" w:rsidP="009B4A56">
      <w:pPr>
        <w:spacing w:after="160" w:line="360" w:lineRule="auto"/>
        <w:rPr>
          <w:rFonts w:ascii="Sylfaen" w:hAnsi="Sylfaen"/>
        </w:rPr>
        <w:sectPr w:rsidR="00B93E32" w:rsidSect="00896B1F">
          <w:headerReference w:type="even" r:id="rId11"/>
          <w:headerReference w:type="default" r:id="rId12"/>
          <w:footerReference w:type="even" r:id="rId13"/>
          <w:footerReference w:type="default" r:id="rId14"/>
          <w:headerReference w:type="first" r:id="rId15"/>
          <w:footerReference w:type="first" r:id="rId16"/>
          <w:type w:val="nextColumn"/>
          <w:pgSz w:w="11907" w:h="16840" w:code="9"/>
          <w:pgMar w:top="1418" w:right="1418" w:bottom="1418" w:left="1418" w:header="0" w:footer="507" w:gutter="0"/>
          <w:pgNumType w:start="1"/>
          <w:cols w:space="720"/>
          <w:noEndnote/>
          <w:titlePg/>
          <w:docGrid w:linePitch="360"/>
        </w:sectPr>
      </w:pPr>
    </w:p>
    <w:p w14:paraId="64FDCFAF" w14:textId="77777777" w:rsidR="00B93E32" w:rsidRPr="002012FB" w:rsidRDefault="00B93E32" w:rsidP="009B4A56">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3.</w:t>
      </w:r>
      <w:r w:rsidR="009B4A56">
        <w:rPr>
          <w:rFonts w:ascii="Sylfaen" w:hAnsi="Sylfaen"/>
          <w:sz w:val="24"/>
        </w:rPr>
        <w:tab/>
      </w:r>
      <w:r>
        <w:rPr>
          <w:rFonts w:ascii="Sylfaen" w:hAnsi="Sylfaen"/>
          <w:sz w:val="24"/>
        </w:rPr>
        <w:t>3-րդ աղյուսակը շարադրել հետ</w:t>
      </w:r>
      <w:r w:rsidR="009B4A56">
        <w:rPr>
          <w:rFonts w:ascii="Sylfaen" w:hAnsi="Sylfaen"/>
          <w:sz w:val="24"/>
        </w:rPr>
        <w:t>եւ</w:t>
      </w:r>
      <w:r>
        <w:rPr>
          <w:rFonts w:ascii="Sylfaen" w:hAnsi="Sylfaen"/>
          <w:sz w:val="24"/>
        </w:rPr>
        <w:t>յալ խմբագրությամբ.</w:t>
      </w:r>
    </w:p>
    <w:p w14:paraId="7815626F" w14:textId="77777777" w:rsidR="00B93E32" w:rsidRPr="002012FB" w:rsidRDefault="00B93E32" w:rsidP="009B4A56">
      <w:pPr>
        <w:pStyle w:val="Bodytext60"/>
        <w:shd w:val="clear" w:color="auto" w:fill="auto"/>
        <w:spacing w:before="0" w:after="160" w:line="360" w:lineRule="auto"/>
        <w:ind w:right="240"/>
        <w:jc w:val="right"/>
        <w:rPr>
          <w:rFonts w:ascii="Sylfaen" w:hAnsi="Sylfaen"/>
          <w:sz w:val="24"/>
          <w:szCs w:val="24"/>
        </w:rPr>
      </w:pPr>
      <w:r>
        <w:rPr>
          <w:rFonts w:ascii="Sylfaen" w:hAnsi="Sylfaen"/>
          <w:sz w:val="24"/>
        </w:rPr>
        <w:t>«Աղյուսակ 3</w:t>
      </w:r>
    </w:p>
    <w:p w14:paraId="676E31CF" w14:textId="77777777" w:rsidR="00B93E32" w:rsidRPr="002012FB" w:rsidRDefault="00B93E32" w:rsidP="009B4A56">
      <w:pPr>
        <w:pStyle w:val="Bodytext60"/>
        <w:shd w:val="clear" w:color="auto" w:fill="auto"/>
        <w:spacing w:before="0" w:after="160" w:line="360" w:lineRule="auto"/>
        <w:ind w:left="567" w:right="537"/>
        <w:jc w:val="center"/>
        <w:rPr>
          <w:rFonts w:ascii="Sylfaen" w:hAnsi="Sylfaen"/>
          <w:sz w:val="24"/>
          <w:szCs w:val="24"/>
        </w:rPr>
      </w:pPr>
      <w:r>
        <w:rPr>
          <w:rFonts w:ascii="Sylfaen" w:hAnsi="Sylfaen"/>
          <w:sz w:val="24"/>
        </w:rPr>
        <w:t>Երկաթուղային տրանսպորտով ներմուծվող ապրանքների մասին նախնական տեղեկատվության կառուցվածքի վավերապայմանների կազմը</w:t>
      </w:r>
    </w:p>
    <w:tbl>
      <w:tblPr>
        <w:tblOverlap w:val="never"/>
        <w:tblW w:w="15340" w:type="dxa"/>
        <w:jc w:val="center"/>
        <w:tblLayout w:type="fixed"/>
        <w:tblCellMar>
          <w:left w:w="10" w:type="dxa"/>
          <w:right w:w="10" w:type="dxa"/>
        </w:tblCellMar>
        <w:tblLook w:val="0000" w:firstRow="0" w:lastRow="0" w:firstColumn="0" w:lastColumn="0" w:noHBand="0" w:noVBand="0"/>
      </w:tblPr>
      <w:tblGrid>
        <w:gridCol w:w="210"/>
        <w:gridCol w:w="8"/>
        <w:gridCol w:w="193"/>
        <w:gridCol w:w="45"/>
        <w:gridCol w:w="18"/>
        <w:gridCol w:w="277"/>
        <w:gridCol w:w="24"/>
        <w:gridCol w:w="9"/>
        <w:gridCol w:w="10"/>
        <w:gridCol w:w="15"/>
        <w:gridCol w:w="279"/>
        <w:gridCol w:w="51"/>
        <w:gridCol w:w="6"/>
        <w:gridCol w:w="56"/>
        <w:gridCol w:w="194"/>
        <w:gridCol w:w="214"/>
        <w:gridCol w:w="16"/>
        <w:gridCol w:w="28"/>
        <w:gridCol w:w="3268"/>
        <w:gridCol w:w="4376"/>
        <w:gridCol w:w="2309"/>
        <w:gridCol w:w="3017"/>
        <w:gridCol w:w="717"/>
      </w:tblGrid>
      <w:tr w:rsidR="00E95AFF" w:rsidRPr="009B4A56" w14:paraId="1C504B58" w14:textId="77777777" w:rsidTr="00CD0569">
        <w:trPr>
          <w:tblHeader/>
          <w:jc w:val="center"/>
        </w:trPr>
        <w:tc>
          <w:tcPr>
            <w:tcW w:w="4921" w:type="dxa"/>
            <w:gridSpan w:val="19"/>
            <w:tcBorders>
              <w:top w:val="single" w:sz="4" w:space="0" w:color="auto"/>
              <w:left w:val="single" w:sz="4" w:space="0" w:color="auto"/>
            </w:tcBorders>
            <w:shd w:val="clear" w:color="auto" w:fill="FFFFFF"/>
          </w:tcPr>
          <w:p w14:paraId="0979CB36" w14:textId="77777777" w:rsidR="002D3D26" w:rsidRPr="009B4A56" w:rsidRDefault="002D3D26" w:rsidP="009B4A56">
            <w:pPr>
              <w:pStyle w:val="Bodytext20"/>
              <w:shd w:val="clear" w:color="auto" w:fill="auto"/>
              <w:spacing w:after="120" w:line="240" w:lineRule="auto"/>
              <w:jc w:val="center"/>
              <w:rPr>
                <w:rFonts w:ascii="Sylfaen" w:hAnsi="Sylfaen"/>
                <w:sz w:val="20"/>
                <w:szCs w:val="20"/>
              </w:rPr>
            </w:pPr>
            <w:r w:rsidRPr="009B4A56">
              <w:rPr>
                <w:rStyle w:val="Bodytext2115pt"/>
                <w:rFonts w:ascii="Sylfaen" w:hAnsi="Sylfaen"/>
                <w:sz w:val="20"/>
                <w:szCs w:val="20"/>
              </w:rPr>
              <w:t>Վավերապայմանի անվանումը</w:t>
            </w:r>
          </w:p>
        </w:tc>
        <w:tc>
          <w:tcPr>
            <w:tcW w:w="4376" w:type="dxa"/>
            <w:tcBorders>
              <w:top w:val="single" w:sz="4" w:space="0" w:color="auto"/>
              <w:left w:val="single" w:sz="4" w:space="0" w:color="auto"/>
            </w:tcBorders>
            <w:shd w:val="clear" w:color="auto" w:fill="FFFFFF"/>
            <w:vAlign w:val="bottom"/>
          </w:tcPr>
          <w:p w14:paraId="20759782" w14:textId="77777777" w:rsidR="002D3D26" w:rsidRPr="009B4A56" w:rsidRDefault="002D3D26" w:rsidP="009B4A56">
            <w:pPr>
              <w:pStyle w:val="Bodytext20"/>
              <w:shd w:val="clear" w:color="auto" w:fill="auto"/>
              <w:spacing w:after="120" w:line="240" w:lineRule="auto"/>
              <w:jc w:val="center"/>
              <w:rPr>
                <w:rFonts w:ascii="Sylfaen" w:hAnsi="Sylfaen"/>
                <w:sz w:val="20"/>
                <w:szCs w:val="20"/>
              </w:rPr>
            </w:pPr>
            <w:r w:rsidRPr="009B4A56">
              <w:rPr>
                <w:rStyle w:val="Bodytext2115pt"/>
                <w:rFonts w:ascii="Sylfaen" w:hAnsi="Sylfaen"/>
                <w:sz w:val="20"/>
                <w:szCs w:val="20"/>
              </w:rPr>
              <w:t>Վավերապայմանի նկարագրությունը</w:t>
            </w:r>
          </w:p>
        </w:tc>
        <w:tc>
          <w:tcPr>
            <w:tcW w:w="2309" w:type="dxa"/>
            <w:tcBorders>
              <w:top w:val="single" w:sz="4" w:space="0" w:color="auto"/>
              <w:left w:val="single" w:sz="4" w:space="0" w:color="auto"/>
            </w:tcBorders>
            <w:shd w:val="clear" w:color="auto" w:fill="FFFFFF"/>
            <w:vAlign w:val="bottom"/>
          </w:tcPr>
          <w:p w14:paraId="5A42153D" w14:textId="77777777" w:rsidR="002D3D26" w:rsidRPr="009B4A56" w:rsidRDefault="002D3D26" w:rsidP="009B4A56">
            <w:pPr>
              <w:pStyle w:val="Bodytext20"/>
              <w:shd w:val="clear" w:color="auto" w:fill="auto"/>
              <w:spacing w:after="120" w:line="240" w:lineRule="auto"/>
              <w:ind w:left="340"/>
              <w:rPr>
                <w:rFonts w:ascii="Sylfaen" w:hAnsi="Sylfaen"/>
                <w:sz w:val="20"/>
                <w:szCs w:val="20"/>
              </w:rPr>
            </w:pPr>
            <w:r w:rsidRPr="009B4A56">
              <w:rPr>
                <w:rStyle w:val="Bodytext2115pt"/>
                <w:rFonts w:ascii="Sylfaen" w:hAnsi="Sylfaen"/>
                <w:sz w:val="20"/>
                <w:szCs w:val="20"/>
              </w:rPr>
              <w:t>Նույնականացուցիչը</w:t>
            </w:r>
          </w:p>
        </w:tc>
        <w:tc>
          <w:tcPr>
            <w:tcW w:w="3017" w:type="dxa"/>
            <w:tcBorders>
              <w:top w:val="single" w:sz="4" w:space="0" w:color="auto"/>
              <w:left w:val="single" w:sz="4" w:space="0" w:color="auto"/>
            </w:tcBorders>
            <w:shd w:val="clear" w:color="auto" w:fill="FFFFFF"/>
            <w:vAlign w:val="bottom"/>
          </w:tcPr>
          <w:p w14:paraId="3435BC26" w14:textId="77777777" w:rsidR="002D3D26" w:rsidRPr="009B4A56" w:rsidRDefault="002D3D26" w:rsidP="009B4A56">
            <w:pPr>
              <w:pStyle w:val="Bodytext20"/>
              <w:shd w:val="clear" w:color="auto" w:fill="auto"/>
              <w:spacing w:after="120" w:line="240" w:lineRule="auto"/>
              <w:jc w:val="center"/>
              <w:rPr>
                <w:rFonts w:ascii="Sylfaen" w:hAnsi="Sylfaen"/>
                <w:sz w:val="20"/>
                <w:szCs w:val="20"/>
              </w:rPr>
            </w:pPr>
            <w:r w:rsidRPr="009B4A56">
              <w:rPr>
                <w:rStyle w:val="Bodytext2115pt"/>
                <w:rFonts w:ascii="Sylfaen" w:hAnsi="Sylfaen"/>
                <w:sz w:val="20"/>
                <w:szCs w:val="20"/>
              </w:rPr>
              <w:t>Տվյալների տեսակը</w:t>
            </w:r>
          </w:p>
        </w:tc>
        <w:tc>
          <w:tcPr>
            <w:tcW w:w="717" w:type="dxa"/>
            <w:tcBorders>
              <w:top w:val="single" w:sz="4" w:space="0" w:color="auto"/>
              <w:left w:val="single" w:sz="4" w:space="0" w:color="auto"/>
              <w:right w:val="single" w:sz="4" w:space="0" w:color="auto"/>
            </w:tcBorders>
            <w:shd w:val="clear" w:color="auto" w:fill="FFFFFF"/>
            <w:vAlign w:val="bottom"/>
          </w:tcPr>
          <w:p w14:paraId="0C7FC25E" w14:textId="77777777" w:rsidR="002D3D26" w:rsidRPr="009B4A56" w:rsidRDefault="002D3D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Բազմ.</w:t>
            </w:r>
          </w:p>
        </w:tc>
      </w:tr>
      <w:tr w:rsidR="00E95AFF" w:rsidRPr="009B4A56" w14:paraId="4E14F2DB" w14:textId="77777777" w:rsidTr="00CD0569">
        <w:trPr>
          <w:jc w:val="center"/>
        </w:trPr>
        <w:tc>
          <w:tcPr>
            <w:tcW w:w="4921" w:type="dxa"/>
            <w:gridSpan w:val="19"/>
            <w:tcBorders>
              <w:top w:val="single" w:sz="4" w:space="0" w:color="auto"/>
              <w:left w:val="single" w:sz="4" w:space="0" w:color="auto"/>
            </w:tcBorders>
            <w:shd w:val="clear" w:color="auto" w:fill="FFFFFF"/>
          </w:tcPr>
          <w:p w14:paraId="4F67357A"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1.</w:t>
            </w:r>
            <w:r w:rsidR="009B4A56">
              <w:rPr>
                <w:rStyle w:val="Bodytext2115pt"/>
                <w:rFonts w:ascii="Sylfaen" w:hAnsi="Sylfaen"/>
                <w:sz w:val="20"/>
                <w:szCs w:val="20"/>
              </w:rPr>
              <w:tab/>
            </w:r>
            <w:r w:rsidRPr="009B4A56">
              <w:rPr>
                <w:rStyle w:val="Bodytext2115pt"/>
                <w:rFonts w:ascii="Sylfaen" w:hAnsi="Sylfaen"/>
                <w:sz w:val="20"/>
                <w:szCs w:val="20"/>
              </w:rPr>
              <w:t>Էլեկտրոնային փաստաթղթի (տեղեկությունների) ծածկագիրը (csdo:EDocCode)</w:t>
            </w:r>
          </w:p>
        </w:tc>
        <w:tc>
          <w:tcPr>
            <w:tcW w:w="4376" w:type="dxa"/>
            <w:tcBorders>
              <w:top w:val="single" w:sz="4" w:space="0" w:color="auto"/>
              <w:left w:val="single" w:sz="4" w:space="0" w:color="auto"/>
            </w:tcBorders>
            <w:shd w:val="clear" w:color="auto" w:fill="FFFFFF"/>
            <w:vAlign w:val="bottom"/>
          </w:tcPr>
          <w:p w14:paraId="457B603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էլեկտրոնային փաստաթղթի (տեղեկությունների) ծածկագրային նշագիրը՝ էլեկտրոնային փաստաթղթերի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տեղեկությունների կառուցվածքների ռեեստրին համապատասխան</w:t>
            </w:r>
          </w:p>
        </w:tc>
        <w:tc>
          <w:tcPr>
            <w:tcW w:w="2309" w:type="dxa"/>
            <w:tcBorders>
              <w:top w:val="single" w:sz="4" w:space="0" w:color="auto"/>
              <w:left w:val="single" w:sz="4" w:space="0" w:color="auto"/>
            </w:tcBorders>
            <w:shd w:val="clear" w:color="auto" w:fill="FFFFFF"/>
          </w:tcPr>
          <w:p w14:paraId="2927D2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M.SDE.90001</w:t>
            </w:r>
          </w:p>
        </w:tc>
        <w:tc>
          <w:tcPr>
            <w:tcW w:w="3017" w:type="dxa"/>
            <w:tcBorders>
              <w:top w:val="single" w:sz="4" w:space="0" w:color="auto"/>
              <w:left w:val="single" w:sz="4" w:space="0" w:color="auto"/>
            </w:tcBorders>
            <w:shd w:val="clear" w:color="auto" w:fill="FFFFFF"/>
          </w:tcPr>
          <w:p w14:paraId="77C78B5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M.SDT.90001</w:t>
            </w:r>
          </w:p>
        </w:tc>
        <w:tc>
          <w:tcPr>
            <w:tcW w:w="717" w:type="dxa"/>
            <w:tcBorders>
              <w:top w:val="single" w:sz="4" w:space="0" w:color="auto"/>
              <w:left w:val="single" w:sz="4" w:space="0" w:color="auto"/>
              <w:right w:val="single" w:sz="4" w:space="0" w:color="auto"/>
            </w:tcBorders>
            <w:shd w:val="clear" w:color="auto" w:fill="FFFFFF"/>
          </w:tcPr>
          <w:p w14:paraId="3D38FB7E"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A4A2CE6" w14:textId="77777777" w:rsidTr="00CD0569">
        <w:trPr>
          <w:jc w:val="center"/>
        </w:trPr>
        <w:tc>
          <w:tcPr>
            <w:tcW w:w="4921" w:type="dxa"/>
            <w:gridSpan w:val="19"/>
            <w:tcBorders>
              <w:top w:val="single" w:sz="4" w:space="0" w:color="auto"/>
              <w:left w:val="single" w:sz="4" w:space="0" w:color="auto"/>
            </w:tcBorders>
            <w:shd w:val="clear" w:color="auto" w:fill="FFFFFF"/>
            <w:vAlign w:val="bottom"/>
          </w:tcPr>
          <w:p w14:paraId="14B58C7C"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2.</w:t>
            </w:r>
            <w:r w:rsidR="009B4A56">
              <w:rPr>
                <w:rStyle w:val="Bodytext2115pt"/>
                <w:rFonts w:ascii="Sylfaen" w:hAnsi="Sylfaen"/>
                <w:sz w:val="20"/>
                <w:szCs w:val="20"/>
              </w:rPr>
              <w:tab/>
            </w:r>
            <w:r w:rsidRPr="009B4A56">
              <w:rPr>
                <w:rStyle w:val="Bodytext2115pt"/>
                <w:rFonts w:ascii="Sylfaen" w:hAnsi="Sylfaen"/>
                <w:sz w:val="20"/>
                <w:szCs w:val="20"/>
              </w:rPr>
              <w:t>Էլեկտրոնային փաստաթղթի (տեղեկությունների) նույնականացուցիչը</w:t>
            </w:r>
          </w:p>
          <w:p w14:paraId="13DB2B1F"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(csdo:EDocId)</w:t>
            </w:r>
          </w:p>
        </w:tc>
        <w:tc>
          <w:tcPr>
            <w:tcW w:w="4376" w:type="dxa"/>
            <w:tcBorders>
              <w:top w:val="single" w:sz="4" w:space="0" w:color="auto"/>
              <w:left w:val="single" w:sz="4" w:space="0" w:color="auto"/>
            </w:tcBorders>
            <w:shd w:val="clear" w:color="auto" w:fill="FFFFFF"/>
            <w:vAlign w:val="bottom"/>
          </w:tcPr>
          <w:p w14:paraId="5A11EEF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էլեկտրոնային փաստաթուղթը (տեղեկությունները) միանշանակ նույնականացնող պայմանանշանների տողը</w:t>
            </w:r>
          </w:p>
        </w:tc>
        <w:tc>
          <w:tcPr>
            <w:tcW w:w="2309" w:type="dxa"/>
            <w:tcBorders>
              <w:top w:val="single" w:sz="4" w:space="0" w:color="auto"/>
              <w:left w:val="single" w:sz="4" w:space="0" w:color="auto"/>
            </w:tcBorders>
            <w:shd w:val="clear" w:color="auto" w:fill="FFFFFF"/>
          </w:tcPr>
          <w:p w14:paraId="7D098E7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M.SDE.90007</w:t>
            </w:r>
          </w:p>
        </w:tc>
        <w:tc>
          <w:tcPr>
            <w:tcW w:w="3017" w:type="dxa"/>
            <w:tcBorders>
              <w:top w:val="single" w:sz="4" w:space="0" w:color="auto"/>
              <w:left w:val="single" w:sz="4" w:space="0" w:color="auto"/>
            </w:tcBorders>
            <w:shd w:val="clear" w:color="auto" w:fill="FFFFFF"/>
          </w:tcPr>
          <w:p w14:paraId="72AB340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M.SDT.90003</w:t>
            </w:r>
          </w:p>
        </w:tc>
        <w:tc>
          <w:tcPr>
            <w:tcW w:w="717" w:type="dxa"/>
            <w:tcBorders>
              <w:top w:val="single" w:sz="4" w:space="0" w:color="auto"/>
              <w:left w:val="single" w:sz="4" w:space="0" w:color="auto"/>
              <w:right w:val="single" w:sz="4" w:space="0" w:color="auto"/>
            </w:tcBorders>
            <w:shd w:val="clear" w:color="auto" w:fill="FFFFFF"/>
          </w:tcPr>
          <w:p w14:paraId="2CF91292"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3311B79" w14:textId="77777777" w:rsidTr="00CD0569">
        <w:trPr>
          <w:jc w:val="center"/>
        </w:trPr>
        <w:tc>
          <w:tcPr>
            <w:tcW w:w="4921" w:type="dxa"/>
            <w:gridSpan w:val="19"/>
            <w:tcBorders>
              <w:top w:val="single" w:sz="4" w:space="0" w:color="auto"/>
              <w:left w:val="single" w:sz="4" w:space="0" w:color="auto"/>
            </w:tcBorders>
            <w:shd w:val="clear" w:color="auto" w:fill="FFFFFF"/>
          </w:tcPr>
          <w:p w14:paraId="3AA966CC"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3.</w:t>
            </w:r>
            <w:r w:rsidR="009B4A56">
              <w:rPr>
                <w:rStyle w:val="Bodytext2115pt"/>
                <w:rFonts w:ascii="Sylfaen" w:hAnsi="Sylfaen"/>
                <w:sz w:val="20"/>
                <w:szCs w:val="20"/>
              </w:rPr>
              <w:tab/>
            </w:r>
            <w:r w:rsidRPr="009B4A56">
              <w:rPr>
                <w:rStyle w:val="Bodytext2115pt"/>
                <w:rFonts w:ascii="Sylfaen" w:hAnsi="Sylfaen"/>
                <w:sz w:val="20"/>
                <w:szCs w:val="20"/>
              </w:rPr>
              <w:t>Սկզբնական էլեկտրոնային փաստաթղթի (տեղեկությունների) նույնականացուցիչը</w:t>
            </w:r>
          </w:p>
          <w:p w14:paraId="0FD96186"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(csdo:EDocRefId)</w:t>
            </w:r>
          </w:p>
        </w:tc>
        <w:tc>
          <w:tcPr>
            <w:tcW w:w="4376" w:type="dxa"/>
            <w:tcBorders>
              <w:top w:val="single" w:sz="4" w:space="0" w:color="auto"/>
              <w:left w:val="single" w:sz="4" w:space="0" w:color="auto"/>
            </w:tcBorders>
            <w:shd w:val="clear" w:color="auto" w:fill="FFFFFF"/>
            <w:vAlign w:val="bottom"/>
          </w:tcPr>
          <w:p w14:paraId="217F1B1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էլեկտրոնային փաստաթղթի (տեղեկությունների) նույնականացուցիչը, որին ի պատասխան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տվյալ էլեկտրոնային փաստաթուղթը (տեղեկությունները)</w:t>
            </w:r>
          </w:p>
        </w:tc>
        <w:tc>
          <w:tcPr>
            <w:tcW w:w="2309" w:type="dxa"/>
            <w:tcBorders>
              <w:top w:val="single" w:sz="4" w:space="0" w:color="auto"/>
              <w:left w:val="single" w:sz="4" w:space="0" w:color="auto"/>
            </w:tcBorders>
            <w:shd w:val="clear" w:color="auto" w:fill="FFFFFF"/>
          </w:tcPr>
          <w:p w14:paraId="243FDB5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M.SDE.90008</w:t>
            </w:r>
          </w:p>
        </w:tc>
        <w:tc>
          <w:tcPr>
            <w:tcW w:w="3017" w:type="dxa"/>
            <w:tcBorders>
              <w:top w:val="single" w:sz="4" w:space="0" w:color="auto"/>
              <w:left w:val="single" w:sz="4" w:space="0" w:color="auto"/>
            </w:tcBorders>
            <w:shd w:val="clear" w:color="auto" w:fill="FFFFFF"/>
          </w:tcPr>
          <w:p w14:paraId="40CD533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M.SDT.90003</w:t>
            </w:r>
          </w:p>
        </w:tc>
        <w:tc>
          <w:tcPr>
            <w:tcW w:w="717" w:type="dxa"/>
            <w:tcBorders>
              <w:top w:val="single" w:sz="4" w:space="0" w:color="auto"/>
              <w:left w:val="single" w:sz="4" w:space="0" w:color="auto"/>
              <w:right w:val="single" w:sz="4" w:space="0" w:color="auto"/>
            </w:tcBorders>
            <w:shd w:val="clear" w:color="auto" w:fill="FFFFFF"/>
          </w:tcPr>
          <w:p w14:paraId="1FFF60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234D5C3E" w14:textId="77777777" w:rsidTr="00CD0569">
        <w:trPr>
          <w:jc w:val="center"/>
        </w:trPr>
        <w:tc>
          <w:tcPr>
            <w:tcW w:w="4921" w:type="dxa"/>
            <w:gridSpan w:val="19"/>
            <w:tcBorders>
              <w:top w:val="single" w:sz="4" w:space="0" w:color="auto"/>
              <w:left w:val="single" w:sz="4" w:space="0" w:color="auto"/>
            </w:tcBorders>
            <w:shd w:val="clear" w:color="auto" w:fill="FFFFFF"/>
            <w:vAlign w:val="bottom"/>
          </w:tcPr>
          <w:p w14:paraId="2DF7AEA0"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4.</w:t>
            </w:r>
            <w:r w:rsidR="009B4A56">
              <w:rPr>
                <w:rStyle w:val="Bodytext2115pt"/>
                <w:rFonts w:ascii="Sylfaen" w:hAnsi="Sylfaen"/>
                <w:sz w:val="20"/>
                <w:szCs w:val="20"/>
              </w:rPr>
              <w:tab/>
            </w:r>
            <w:r w:rsidRPr="009B4A56">
              <w:rPr>
                <w:rStyle w:val="Bodytext2115pt"/>
                <w:rFonts w:ascii="Sylfaen" w:hAnsi="Sylfaen"/>
                <w:sz w:val="20"/>
                <w:szCs w:val="20"/>
              </w:rPr>
              <w:t xml:space="preserve">Էլեկտրոնային փաստաթղթի (տեղեկությունների) ամսաթիվը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ժամը</w:t>
            </w:r>
          </w:p>
          <w:p w14:paraId="11F2F669"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(csdo:EDocDateTime)</w:t>
            </w:r>
          </w:p>
        </w:tc>
        <w:tc>
          <w:tcPr>
            <w:tcW w:w="4376" w:type="dxa"/>
            <w:tcBorders>
              <w:top w:val="single" w:sz="4" w:space="0" w:color="auto"/>
              <w:left w:val="single" w:sz="4" w:space="0" w:color="auto"/>
            </w:tcBorders>
            <w:shd w:val="clear" w:color="auto" w:fill="FFFFFF"/>
          </w:tcPr>
          <w:p w14:paraId="30E3DC2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էլեկտրոնային փաստաթղթի (տեղեկությունների) ստեղծման ամսաթիվը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ժամը</w:t>
            </w:r>
          </w:p>
        </w:tc>
        <w:tc>
          <w:tcPr>
            <w:tcW w:w="2309" w:type="dxa"/>
            <w:tcBorders>
              <w:top w:val="single" w:sz="4" w:space="0" w:color="auto"/>
              <w:left w:val="single" w:sz="4" w:space="0" w:color="auto"/>
            </w:tcBorders>
            <w:shd w:val="clear" w:color="auto" w:fill="FFFFFF"/>
          </w:tcPr>
          <w:p w14:paraId="3081C55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M.SDE.90002</w:t>
            </w:r>
          </w:p>
        </w:tc>
        <w:tc>
          <w:tcPr>
            <w:tcW w:w="3017" w:type="dxa"/>
            <w:tcBorders>
              <w:top w:val="single" w:sz="4" w:space="0" w:color="auto"/>
              <w:left w:val="single" w:sz="4" w:space="0" w:color="auto"/>
            </w:tcBorders>
            <w:shd w:val="clear" w:color="auto" w:fill="FFFFFF"/>
          </w:tcPr>
          <w:p w14:paraId="7D7CA08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M.BDT.00006</w:t>
            </w:r>
          </w:p>
        </w:tc>
        <w:tc>
          <w:tcPr>
            <w:tcW w:w="717" w:type="dxa"/>
            <w:tcBorders>
              <w:top w:val="single" w:sz="4" w:space="0" w:color="auto"/>
              <w:left w:val="single" w:sz="4" w:space="0" w:color="auto"/>
              <w:right w:val="single" w:sz="4" w:space="0" w:color="auto"/>
            </w:tcBorders>
            <w:shd w:val="clear" w:color="auto" w:fill="FFFFFF"/>
          </w:tcPr>
          <w:p w14:paraId="31263F0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0BB818E" w14:textId="77777777" w:rsidTr="00CD0569">
        <w:trPr>
          <w:jc w:val="center"/>
        </w:trPr>
        <w:tc>
          <w:tcPr>
            <w:tcW w:w="4921" w:type="dxa"/>
            <w:gridSpan w:val="19"/>
            <w:tcBorders>
              <w:top w:val="single" w:sz="4" w:space="0" w:color="auto"/>
              <w:left w:val="single" w:sz="4" w:space="0" w:color="auto"/>
            </w:tcBorders>
            <w:shd w:val="clear" w:color="auto" w:fill="FFFFFF"/>
            <w:vAlign w:val="bottom"/>
          </w:tcPr>
          <w:p w14:paraId="69D888CB"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5.</w:t>
            </w:r>
            <w:r w:rsidR="009B4A56">
              <w:rPr>
                <w:rStyle w:val="Bodytext2115pt"/>
                <w:rFonts w:ascii="Sylfaen" w:hAnsi="Sylfaen"/>
                <w:sz w:val="20"/>
                <w:szCs w:val="20"/>
              </w:rPr>
              <w:tab/>
            </w:r>
            <w:r w:rsidRPr="009B4A56">
              <w:rPr>
                <w:rStyle w:val="Bodytext2115pt"/>
                <w:rFonts w:ascii="Sylfaen" w:hAnsi="Sylfaen"/>
                <w:sz w:val="20"/>
                <w:szCs w:val="20"/>
              </w:rPr>
              <w:t>Էլեկտրոնային փաստաթղթի հատկանիշը (casdo:EDocIndicatorCode)</w:t>
            </w:r>
          </w:p>
        </w:tc>
        <w:tc>
          <w:tcPr>
            <w:tcW w:w="4376" w:type="dxa"/>
            <w:tcBorders>
              <w:top w:val="single" w:sz="4" w:space="0" w:color="auto"/>
              <w:left w:val="single" w:sz="4" w:space="0" w:color="auto"/>
            </w:tcBorders>
            <w:shd w:val="clear" w:color="auto" w:fill="FFFFFF"/>
          </w:tcPr>
          <w:p w14:paraId="3304BE8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էլեկտրոնային փաստաթղթի հատկանիշը</w:t>
            </w:r>
          </w:p>
        </w:tc>
        <w:tc>
          <w:tcPr>
            <w:tcW w:w="2309" w:type="dxa"/>
            <w:tcBorders>
              <w:top w:val="single" w:sz="4" w:space="0" w:color="auto"/>
              <w:left w:val="single" w:sz="4" w:space="0" w:color="auto"/>
            </w:tcBorders>
            <w:shd w:val="clear" w:color="auto" w:fill="FFFFFF"/>
          </w:tcPr>
          <w:p w14:paraId="580DC7E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M.CA.SDE.00135</w:t>
            </w:r>
          </w:p>
        </w:tc>
        <w:tc>
          <w:tcPr>
            <w:tcW w:w="3017" w:type="dxa"/>
            <w:tcBorders>
              <w:top w:val="single" w:sz="4" w:space="0" w:color="auto"/>
              <w:left w:val="single" w:sz="4" w:space="0" w:color="auto"/>
            </w:tcBorders>
            <w:shd w:val="clear" w:color="auto" w:fill="FFFFFF"/>
          </w:tcPr>
          <w:p w14:paraId="23BC10F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M.CA.SDT.00201</w:t>
            </w:r>
          </w:p>
        </w:tc>
        <w:tc>
          <w:tcPr>
            <w:tcW w:w="717" w:type="dxa"/>
            <w:tcBorders>
              <w:top w:val="single" w:sz="4" w:space="0" w:color="auto"/>
              <w:left w:val="single" w:sz="4" w:space="0" w:color="auto"/>
              <w:right w:val="single" w:sz="4" w:space="0" w:color="auto"/>
            </w:tcBorders>
            <w:shd w:val="clear" w:color="auto" w:fill="FFFFFF"/>
            <w:vAlign w:val="center"/>
          </w:tcPr>
          <w:p w14:paraId="00E29D5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6C1EBC6" w14:textId="77777777" w:rsidTr="00CD0569">
        <w:trPr>
          <w:jc w:val="center"/>
        </w:trPr>
        <w:tc>
          <w:tcPr>
            <w:tcW w:w="4921" w:type="dxa"/>
            <w:gridSpan w:val="19"/>
            <w:tcBorders>
              <w:top w:val="single" w:sz="4" w:space="0" w:color="auto"/>
              <w:left w:val="single" w:sz="4" w:space="0" w:color="auto"/>
            </w:tcBorders>
            <w:shd w:val="clear" w:color="auto" w:fill="FFFFFF"/>
          </w:tcPr>
          <w:p w14:paraId="0465E1BC"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6.</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տեղեկատվության գրանցման համարը (cacdo:PreliminaryInformationIdDetails)</w:t>
            </w:r>
          </w:p>
        </w:tc>
        <w:tc>
          <w:tcPr>
            <w:tcW w:w="4376" w:type="dxa"/>
            <w:tcBorders>
              <w:top w:val="single" w:sz="4" w:space="0" w:color="auto"/>
              <w:left w:val="single" w:sz="4" w:space="0" w:color="auto"/>
            </w:tcBorders>
            <w:shd w:val="clear" w:color="auto" w:fill="FFFFFF"/>
            <w:vAlign w:val="bottom"/>
          </w:tcPr>
          <w:p w14:paraId="53918A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տեղեկությունների պարտադիր կազմը պարունակող նախնական տեղեկատվության </w:t>
            </w:r>
            <w:r w:rsidRPr="009B4A56">
              <w:rPr>
                <w:rStyle w:val="Bodytext2115pt"/>
                <w:rFonts w:ascii="Sylfaen" w:hAnsi="Sylfaen"/>
                <w:sz w:val="20"/>
                <w:szCs w:val="20"/>
              </w:rPr>
              <w:lastRenderedPageBreak/>
              <w:t>գրանցման համարը</w:t>
            </w:r>
          </w:p>
        </w:tc>
        <w:tc>
          <w:tcPr>
            <w:tcW w:w="2309" w:type="dxa"/>
            <w:tcBorders>
              <w:top w:val="single" w:sz="4" w:space="0" w:color="auto"/>
              <w:left w:val="single" w:sz="4" w:space="0" w:color="auto"/>
            </w:tcBorders>
            <w:shd w:val="clear" w:color="auto" w:fill="FFFFFF"/>
          </w:tcPr>
          <w:p w14:paraId="1173997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M.CA.CDE.01200</w:t>
            </w:r>
          </w:p>
        </w:tc>
        <w:tc>
          <w:tcPr>
            <w:tcW w:w="3017" w:type="dxa"/>
            <w:tcBorders>
              <w:top w:val="single" w:sz="4" w:space="0" w:color="auto"/>
              <w:left w:val="single" w:sz="4" w:space="0" w:color="auto"/>
            </w:tcBorders>
            <w:shd w:val="clear" w:color="auto" w:fill="FFFFFF"/>
            <w:vAlign w:val="bottom"/>
          </w:tcPr>
          <w:p w14:paraId="1AD3DC40" w14:textId="77777777" w:rsidR="00546A18"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M.CA.CDT.01183 </w:t>
            </w:r>
          </w:p>
          <w:p w14:paraId="4CB5518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Որոշվում է ներդրված տարրերի </w:t>
            </w:r>
            <w:r w:rsidRPr="009B4A56">
              <w:rPr>
                <w:rStyle w:val="Bodytext2115pt"/>
                <w:rFonts w:ascii="Sylfaen" w:hAnsi="Sylfaen"/>
                <w:sz w:val="20"/>
                <w:szCs w:val="20"/>
              </w:rPr>
              <w:lastRenderedPageBreak/>
              <w:t>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30660F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0..1</w:t>
            </w:r>
          </w:p>
        </w:tc>
      </w:tr>
      <w:tr w:rsidR="00E95AFF" w:rsidRPr="009B4A56" w14:paraId="2FF66FB2" w14:textId="77777777" w:rsidTr="00CD0569">
        <w:trPr>
          <w:jc w:val="center"/>
        </w:trPr>
        <w:tc>
          <w:tcPr>
            <w:tcW w:w="210" w:type="dxa"/>
            <w:tcBorders>
              <w:top w:val="single" w:sz="4" w:space="0" w:color="auto"/>
            </w:tcBorders>
            <w:shd w:val="clear" w:color="auto" w:fill="FFFFFF"/>
          </w:tcPr>
          <w:p w14:paraId="587EC5D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127800A7" w14:textId="77777777" w:rsidR="00D029C6" w:rsidRPr="009B4A56" w:rsidRDefault="00852B26" w:rsidP="009B4A56">
            <w:pPr>
              <w:pStyle w:val="Bodytext20"/>
              <w:shd w:val="clear" w:color="auto" w:fill="auto"/>
              <w:tabs>
                <w:tab w:val="left" w:pos="410"/>
              </w:tabs>
              <w:spacing w:after="120" w:line="240" w:lineRule="auto"/>
              <w:rPr>
                <w:rFonts w:ascii="Sylfaen" w:hAnsi="Sylfaen"/>
                <w:sz w:val="20"/>
                <w:szCs w:val="20"/>
              </w:rPr>
            </w:pPr>
            <w:r w:rsidRPr="009B4A56">
              <w:rPr>
                <w:rStyle w:val="Bodytext2115pt"/>
                <w:rFonts w:ascii="Sylfaen" w:hAnsi="Sylfaen"/>
                <w:sz w:val="20"/>
                <w:szCs w:val="20"/>
              </w:rPr>
              <w:t>6.1.</w:t>
            </w:r>
            <w:r w:rsidR="009B4A56">
              <w:rPr>
                <w:rStyle w:val="Bodytext2115pt"/>
                <w:rFonts w:ascii="Sylfaen" w:hAnsi="Sylfaen"/>
                <w:sz w:val="20"/>
                <w:szCs w:val="20"/>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20BDC7B5" w14:textId="77777777" w:rsidR="00D029C6" w:rsidRPr="009B4A56" w:rsidRDefault="00852B26" w:rsidP="009B4A56">
            <w:pPr>
              <w:pStyle w:val="Bodytext20"/>
              <w:shd w:val="clear" w:color="auto" w:fill="auto"/>
              <w:spacing w:after="120" w:line="240" w:lineRule="auto"/>
              <w:rPr>
                <w:rFonts w:ascii="Sylfaen" w:hAnsi="Sylfaen"/>
                <w:sz w:val="20"/>
                <w:szCs w:val="20"/>
                <w:lang w:val="ru-RU"/>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2BA337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F9CE32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30C27B0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40EB265" w14:textId="77777777" w:rsidTr="00856F01">
        <w:trPr>
          <w:jc w:val="center"/>
        </w:trPr>
        <w:tc>
          <w:tcPr>
            <w:tcW w:w="210" w:type="dxa"/>
            <w:shd w:val="clear" w:color="auto" w:fill="FFFFFF"/>
          </w:tcPr>
          <w:p w14:paraId="1C27C354"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3C7D21D1"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bottom w:val="single" w:sz="4" w:space="0" w:color="auto"/>
            </w:tcBorders>
            <w:shd w:val="clear" w:color="auto" w:fill="FFFFFF"/>
          </w:tcPr>
          <w:p w14:paraId="27872086" w14:textId="77777777" w:rsidR="00D029C6" w:rsidRPr="009B4A56" w:rsidRDefault="00852B26" w:rsidP="00856F01">
            <w:pPr>
              <w:pStyle w:val="Bodytext20"/>
              <w:shd w:val="clear" w:color="auto" w:fill="auto"/>
              <w:tabs>
                <w:tab w:val="left" w:pos="365"/>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5F7871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0406C2CC"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126BB12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4876E82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4B3E2C1"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F0A272D" w14:textId="77777777" w:rsidTr="00856F01">
        <w:trPr>
          <w:jc w:val="center"/>
        </w:trPr>
        <w:tc>
          <w:tcPr>
            <w:tcW w:w="210" w:type="dxa"/>
            <w:shd w:val="clear" w:color="auto" w:fill="FFFFFF"/>
          </w:tcPr>
          <w:p w14:paraId="52DEB3F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4AA09EE" w14:textId="77777777" w:rsidR="00D029C6" w:rsidRPr="009B4A56" w:rsidRDefault="00852B26" w:rsidP="00856F01">
            <w:pPr>
              <w:pStyle w:val="Bodytext20"/>
              <w:shd w:val="clear" w:color="auto" w:fill="auto"/>
              <w:tabs>
                <w:tab w:val="left" w:pos="410"/>
              </w:tabs>
              <w:spacing w:after="120" w:line="240" w:lineRule="auto"/>
              <w:rPr>
                <w:rStyle w:val="Bodytext2115pt"/>
                <w:rFonts w:ascii="Sylfaen" w:hAnsi="Sylfaen"/>
                <w:sz w:val="20"/>
                <w:szCs w:val="20"/>
              </w:rPr>
            </w:pPr>
            <w:r w:rsidRPr="009B4A56">
              <w:rPr>
                <w:rStyle w:val="Bodytext2115pt"/>
                <w:rFonts w:ascii="Sylfaen" w:hAnsi="Sylfaen"/>
                <w:sz w:val="20"/>
                <w:szCs w:val="20"/>
              </w:rPr>
              <w:t>6.2.</w:t>
            </w:r>
            <w:r w:rsidR="009B4A56">
              <w:rPr>
                <w:rStyle w:val="Bodytext2115pt"/>
                <w:rFonts w:ascii="Sylfaen" w:hAnsi="Sylfaen"/>
                <w:sz w:val="20"/>
                <w:szCs w:val="20"/>
              </w:rPr>
              <w:tab/>
            </w:r>
            <w:r w:rsidRPr="009B4A56">
              <w:rPr>
                <w:rStyle w:val="Bodytext2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4A4BC015"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նախնական տեղեկատվության գրանցման ամսաթիվը</w:t>
            </w:r>
          </w:p>
        </w:tc>
        <w:tc>
          <w:tcPr>
            <w:tcW w:w="2309" w:type="dxa"/>
            <w:tcBorders>
              <w:top w:val="single" w:sz="4" w:space="0" w:color="auto"/>
              <w:left w:val="single" w:sz="4" w:space="0" w:color="auto"/>
            </w:tcBorders>
            <w:shd w:val="clear" w:color="auto" w:fill="FFFFFF"/>
          </w:tcPr>
          <w:p w14:paraId="5714D08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549192C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6FB8C929"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6E0009B" w14:textId="77777777" w:rsidTr="00856F01">
        <w:trPr>
          <w:jc w:val="center"/>
        </w:trPr>
        <w:tc>
          <w:tcPr>
            <w:tcW w:w="210" w:type="dxa"/>
            <w:shd w:val="clear" w:color="auto" w:fill="FFFFFF"/>
          </w:tcPr>
          <w:p w14:paraId="638DB7CC"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ED0EDC4" w14:textId="77777777" w:rsidR="00D029C6" w:rsidRPr="009B4A56" w:rsidRDefault="00852B26" w:rsidP="00856F01">
            <w:pPr>
              <w:pStyle w:val="Bodytext20"/>
              <w:shd w:val="clear" w:color="auto" w:fill="auto"/>
              <w:tabs>
                <w:tab w:val="left" w:pos="410"/>
              </w:tabs>
              <w:spacing w:after="120" w:line="240" w:lineRule="auto"/>
              <w:rPr>
                <w:rStyle w:val="Bodytext2115pt"/>
                <w:rFonts w:ascii="Sylfaen" w:hAnsi="Sylfaen"/>
                <w:sz w:val="20"/>
                <w:szCs w:val="20"/>
              </w:rPr>
            </w:pPr>
            <w:r w:rsidRPr="009B4A56">
              <w:rPr>
                <w:rStyle w:val="Bodytext2115pt"/>
                <w:rFonts w:ascii="Sylfaen" w:hAnsi="Sylfaen"/>
                <w:sz w:val="20"/>
                <w:szCs w:val="20"/>
              </w:rPr>
              <w:t>6.3.</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տեղեկատվության հերթական համարը (casdo:PreliminaryInformationSeqId)</w:t>
            </w:r>
          </w:p>
        </w:tc>
        <w:tc>
          <w:tcPr>
            <w:tcW w:w="4376" w:type="dxa"/>
            <w:tcBorders>
              <w:top w:val="single" w:sz="4" w:space="0" w:color="auto"/>
              <w:left w:val="single" w:sz="4" w:space="0" w:color="auto"/>
            </w:tcBorders>
            <w:shd w:val="clear" w:color="auto" w:fill="FFFFFF"/>
          </w:tcPr>
          <w:p w14:paraId="403E5E2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գրանցման ժամանակ տրվող՝ նախնական տեղեկատվության հերթական նույնականացուցիչը</w:t>
            </w:r>
          </w:p>
        </w:tc>
        <w:tc>
          <w:tcPr>
            <w:tcW w:w="2309" w:type="dxa"/>
            <w:tcBorders>
              <w:top w:val="single" w:sz="4" w:space="0" w:color="auto"/>
              <w:left w:val="single" w:sz="4" w:space="0" w:color="auto"/>
            </w:tcBorders>
            <w:shd w:val="clear" w:color="auto" w:fill="FFFFFF"/>
          </w:tcPr>
          <w:p w14:paraId="33AFECB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M.CA.SDE.01169</w:t>
            </w:r>
          </w:p>
        </w:tc>
        <w:tc>
          <w:tcPr>
            <w:tcW w:w="3017" w:type="dxa"/>
            <w:tcBorders>
              <w:top w:val="single" w:sz="4" w:space="0" w:color="auto"/>
              <w:left w:val="single" w:sz="4" w:space="0" w:color="auto"/>
            </w:tcBorders>
            <w:shd w:val="clear" w:color="auto" w:fill="FFFFFF"/>
          </w:tcPr>
          <w:p w14:paraId="7F1918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M.CA.SDT.01129</w:t>
            </w:r>
          </w:p>
        </w:tc>
        <w:tc>
          <w:tcPr>
            <w:tcW w:w="717" w:type="dxa"/>
            <w:tcBorders>
              <w:top w:val="single" w:sz="4" w:space="0" w:color="auto"/>
              <w:left w:val="single" w:sz="4" w:space="0" w:color="auto"/>
              <w:right w:val="single" w:sz="4" w:space="0" w:color="auto"/>
            </w:tcBorders>
            <w:shd w:val="clear" w:color="auto" w:fill="FFFFFF"/>
          </w:tcPr>
          <w:p w14:paraId="00D92EA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439CA0E" w14:textId="77777777" w:rsidTr="00856F01">
        <w:trPr>
          <w:jc w:val="center"/>
        </w:trPr>
        <w:tc>
          <w:tcPr>
            <w:tcW w:w="4921" w:type="dxa"/>
            <w:gridSpan w:val="19"/>
            <w:tcBorders>
              <w:top w:val="single" w:sz="4" w:space="0" w:color="auto"/>
              <w:left w:val="single" w:sz="4" w:space="0" w:color="auto"/>
            </w:tcBorders>
            <w:shd w:val="clear" w:color="auto" w:fill="FFFFFF"/>
          </w:tcPr>
          <w:p w14:paraId="7A8413C5" w14:textId="77777777" w:rsidR="00D029C6" w:rsidRPr="009B4A56" w:rsidRDefault="00852B26" w:rsidP="009B4A56">
            <w:pPr>
              <w:pStyle w:val="Bodytext20"/>
              <w:shd w:val="clear" w:color="auto" w:fill="auto"/>
              <w:tabs>
                <w:tab w:val="left" w:pos="433"/>
              </w:tabs>
              <w:spacing w:after="120" w:line="240" w:lineRule="auto"/>
              <w:rPr>
                <w:rFonts w:ascii="Sylfaen" w:hAnsi="Sylfaen"/>
                <w:sz w:val="20"/>
                <w:szCs w:val="20"/>
              </w:rPr>
            </w:pPr>
            <w:r w:rsidRPr="009B4A56">
              <w:rPr>
                <w:rStyle w:val="Bodytext2115pt"/>
                <w:rFonts w:ascii="Sylfaen" w:hAnsi="Sylfaen"/>
                <w:sz w:val="20"/>
                <w:szCs w:val="20"/>
              </w:rPr>
              <w:t>7.</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տեղեկատվության հղումային համարը</w:t>
            </w:r>
          </w:p>
          <w:p w14:paraId="37F773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(cacdo: RefPreliminaryInformationIdDetails)</w:t>
            </w:r>
          </w:p>
        </w:tc>
        <w:tc>
          <w:tcPr>
            <w:tcW w:w="4376" w:type="dxa"/>
            <w:tcBorders>
              <w:top w:val="single" w:sz="4" w:space="0" w:color="auto"/>
              <w:left w:val="single" w:sz="4" w:space="0" w:color="auto"/>
            </w:tcBorders>
            <w:shd w:val="clear" w:color="auto" w:fill="FFFFFF"/>
          </w:tcPr>
          <w:p w14:paraId="2B1B9785"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նախնական տեղեկատվության գրանցման համարը, որի նկատմամբ իրականացվում է նախնական տեղեկատվության կրկնակի ներկայացում</w:t>
            </w:r>
          </w:p>
        </w:tc>
        <w:tc>
          <w:tcPr>
            <w:tcW w:w="2309" w:type="dxa"/>
            <w:tcBorders>
              <w:top w:val="single" w:sz="4" w:space="0" w:color="auto"/>
              <w:left w:val="single" w:sz="4" w:space="0" w:color="auto"/>
            </w:tcBorders>
            <w:shd w:val="clear" w:color="auto" w:fill="FFFFFF"/>
          </w:tcPr>
          <w:p w14:paraId="5C908D5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M.CA.CDE.01201</w:t>
            </w:r>
          </w:p>
        </w:tc>
        <w:tc>
          <w:tcPr>
            <w:tcW w:w="3017" w:type="dxa"/>
            <w:tcBorders>
              <w:top w:val="single" w:sz="4" w:space="0" w:color="auto"/>
              <w:left w:val="single" w:sz="4" w:space="0" w:color="auto"/>
            </w:tcBorders>
            <w:shd w:val="clear" w:color="auto" w:fill="FFFFFF"/>
          </w:tcPr>
          <w:p w14:paraId="308B8CD7" w14:textId="77777777" w:rsidR="00546A18"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M.CA.CDT.01183 </w:t>
            </w:r>
          </w:p>
          <w:p w14:paraId="74A6D11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EB0806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F4F5DBB" w14:textId="77777777" w:rsidTr="00856F01">
        <w:trPr>
          <w:jc w:val="center"/>
        </w:trPr>
        <w:tc>
          <w:tcPr>
            <w:tcW w:w="210" w:type="dxa"/>
            <w:tcBorders>
              <w:top w:val="single" w:sz="4" w:space="0" w:color="auto"/>
            </w:tcBorders>
            <w:shd w:val="clear" w:color="auto" w:fill="FFFFFF"/>
          </w:tcPr>
          <w:p w14:paraId="08093323"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63FB7418"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7.1.</w:t>
            </w:r>
            <w:r w:rsidR="009B4A56">
              <w:rPr>
                <w:rStyle w:val="Bodytext2115pt"/>
                <w:rFonts w:ascii="Sylfaen" w:hAnsi="Sylfaen"/>
                <w:sz w:val="20"/>
                <w:szCs w:val="20"/>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40A1A744"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149AC0C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FE293C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024BC19D"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7C8423D" w14:textId="77777777" w:rsidTr="00856F01">
        <w:trPr>
          <w:jc w:val="center"/>
        </w:trPr>
        <w:tc>
          <w:tcPr>
            <w:tcW w:w="210" w:type="dxa"/>
            <w:shd w:val="clear" w:color="auto" w:fill="FFFFFF"/>
          </w:tcPr>
          <w:p w14:paraId="12CBA388" w14:textId="77777777" w:rsidR="00D029C6" w:rsidRPr="009B4A56" w:rsidRDefault="00D029C6" w:rsidP="00856F01">
            <w:pPr>
              <w:spacing w:after="120"/>
              <w:rPr>
                <w:rFonts w:ascii="Sylfaen" w:hAnsi="Sylfaen"/>
                <w:sz w:val="20"/>
                <w:szCs w:val="20"/>
              </w:rPr>
            </w:pPr>
          </w:p>
        </w:tc>
        <w:tc>
          <w:tcPr>
            <w:tcW w:w="246" w:type="dxa"/>
            <w:gridSpan w:val="3"/>
            <w:tcBorders>
              <w:top w:val="single" w:sz="4" w:space="0" w:color="auto"/>
            </w:tcBorders>
            <w:shd w:val="clear" w:color="auto" w:fill="FFFFFF"/>
          </w:tcPr>
          <w:p w14:paraId="294D65A9"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941C24A" w14:textId="77777777" w:rsidR="00D029C6" w:rsidRPr="009B4A56" w:rsidRDefault="00852B26" w:rsidP="00856F01">
            <w:pPr>
              <w:pStyle w:val="Bodytext20"/>
              <w:shd w:val="clear" w:color="auto" w:fill="auto"/>
              <w:tabs>
                <w:tab w:val="left" w:pos="402"/>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AC745B6"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19CA0CC5"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758972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CAB150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A534699"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20FD1A2" w14:textId="77777777" w:rsidTr="00856F01">
        <w:trPr>
          <w:jc w:val="center"/>
        </w:trPr>
        <w:tc>
          <w:tcPr>
            <w:tcW w:w="210" w:type="dxa"/>
            <w:shd w:val="clear" w:color="auto" w:fill="FFFFFF"/>
          </w:tcPr>
          <w:p w14:paraId="78A1CBCA" w14:textId="77777777" w:rsidR="00D029C6" w:rsidRPr="009B4A56" w:rsidRDefault="00D029C6" w:rsidP="00856F01">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213F5F9" w14:textId="77777777" w:rsidR="00D029C6" w:rsidRPr="009B4A56" w:rsidRDefault="00852B26" w:rsidP="00856F01">
            <w:pPr>
              <w:pStyle w:val="Bodytext20"/>
              <w:shd w:val="clear" w:color="auto" w:fill="auto"/>
              <w:tabs>
                <w:tab w:val="left" w:pos="523"/>
              </w:tabs>
              <w:spacing w:after="120" w:line="240" w:lineRule="auto"/>
              <w:rPr>
                <w:rFonts w:ascii="Sylfaen" w:hAnsi="Sylfaen"/>
                <w:sz w:val="20"/>
                <w:szCs w:val="20"/>
              </w:rPr>
            </w:pPr>
            <w:r w:rsidRPr="009B4A56">
              <w:rPr>
                <w:rStyle w:val="Bodytext2115pt"/>
                <w:rFonts w:ascii="Sylfaen" w:hAnsi="Sylfaen"/>
                <w:sz w:val="20"/>
                <w:szCs w:val="20"/>
              </w:rPr>
              <w:t>7.2.</w:t>
            </w:r>
            <w:r w:rsidR="009B4A56">
              <w:rPr>
                <w:rStyle w:val="Bodytext2115pt"/>
                <w:rFonts w:ascii="Sylfaen" w:hAnsi="Sylfaen"/>
                <w:sz w:val="20"/>
                <w:szCs w:val="20"/>
              </w:rPr>
              <w:tab/>
            </w:r>
            <w:r w:rsidRPr="009B4A56">
              <w:rPr>
                <w:rStyle w:val="Bodytext2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02D0396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նախնական տեղեկատվության գրանցման ամսաթիվը</w:t>
            </w:r>
          </w:p>
        </w:tc>
        <w:tc>
          <w:tcPr>
            <w:tcW w:w="2309" w:type="dxa"/>
            <w:tcBorders>
              <w:top w:val="single" w:sz="4" w:space="0" w:color="auto"/>
              <w:left w:val="single" w:sz="4" w:space="0" w:color="auto"/>
            </w:tcBorders>
            <w:shd w:val="clear" w:color="auto" w:fill="FFFFFF"/>
          </w:tcPr>
          <w:p w14:paraId="09363C0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00AA4AD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2006DB1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B4AAC78" w14:textId="77777777" w:rsidTr="00856F01">
        <w:trPr>
          <w:jc w:val="center"/>
        </w:trPr>
        <w:tc>
          <w:tcPr>
            <w:tcW w:w="210" w:type="dxa"/>
            <w:shd w:val="clear" w:color="auto" w:fill="FFFFFF"/>
          </w:tcPr>
          <w:p w14:paraId="73EA0ED9" w14:textId="77777777" w:rsidR="00D029C6" w:rsidRPr="009B4A56" w:rsidRDefault="00D029C6" w:rsidP="00856F01">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5489F01" w14:textId="77777777" w:rsidR="00D029C6" w:rsidRPr="009B4A56" w:rsidRDefault="00852B26" w:rsidP="00856F01">
            <w:pPr>
              <w:pStyle w:val="Bodytext20"/>
              <w:shd w:val="clear" w:color="auto" w:fill="auto"/>
              <w:tabs>
                <w:tab w:val="left" w:pos="523"/>
              </w:tabs>
              <w:spacing w:after="120" w:line="240" w:lineRule="auto"/>
              <w:rPr>
                <w:rFonts w:ascii="Sylfaen" w:hAnsi="Sylfaen"/>
                <w:sz w:val="20"/>
                <w:szCs w:val="20"/>
              </w:rPr>
            </w:pPr>
            <w:r w:rsidRPr="009B4A56">
              <w:rPr>
                <w:rStyle w:val="Bodytext2115pt"/>
                <w:rFonts w:ascii="Sylfaen" w:hAnsi="Sylfaen"/>
                <w:sz w:val="20"/>
                <w:szCs w:val="20"/>
              </w:rPr>
              <w:t>7.3.</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տեղեկատվության հերթական համարը (casdo:PreliminaryInformationSeqId)</w:t>
            </w:r>
          </w:p>
        </w:tc>
        <w:tc>
          <w:tcPr>
            <w:tcW w:w="4376" w:type="dxa"/>
            <w:tcBorders>
              <w:top w:val="single" w:sz="4" w:space="0" w:color="auto"/>
              <w:left w:val="single" w:sz="4" w:space="0" w:color="auto"/>
            </w:tcBorders>
            <w:shd w:val="clear" w:color="auto" w:fill="FFFFFF"/>
          </w:tcPr>
          <w:p w14:paraId="7E08D315"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գրանցման ժամանակ տրվող՝ նախնական տեղեկատվության հերթական նույնականացուցիչը</w:t>
            </w:r>
          </w:p>
        </w:tc>
        <w:tc>
          <w:tcPr>
            <w:tcW w:w="2309" w:type="dxa"/>
            <w:tcBorders>
              <w:top w:val="single" w:sz="4" w:space="0" w:color="auto"/>
              <w:left w:val="single" w:sz="4" w:space="0" w:color="auto"/>
            </w:tcBorders>
            <w:shd w:val="clear" w:color="auto" w:fill="FFFFFF"/>
          </w:tcPr>
          <w:p w14:paraId="3396D8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M.CA.SDE.01169</w:t>
            </w:r>
          </w:p>
        </w:tc>
        <w:tc>
          <w:tcPr>
            <w:tcW w:w="3017" w:type="dxa"/>
            <w:tcBorders>
              <w:top w:val="single" w:sz="4" w:space="0" w:color="auto"/>
              <w:left w:val="single" w:sz="4" w:space="0" w:color="auto"/>
            </w:tcBorders>
            <w:shd w:val="clear" w:color="auto" w:fill="FFFFFF"/>
          </w:tcPr>
          <w:p w14:paraId="3CF1C57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M.CA.SDT.01129</w:t>
            </w:r>
          </w:p>
        </w:tc>
        <w:tc>
          <w:tcPr>
            <w:tcW w:w="717" w:type="dxa"/>
            <w:tcBorders>
              <w:top w:val="single" w:sz="4" w:space="0" w:color="auto"/>
              <w:left w:val="single" w:sz="4" w:space="0" w:color="auto"/>
              <w:right w:val="single" w:sz="4" w:space="0" w:color="auto"/>
            </w:tcBorders>
            <w:shd w:val="clear" w:color="auto" w:fill="FFFFFF"/>
          </w:tcPr>
          <w:p w14:paraId="2231605E"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5BC229B" w14:textId="77777777" w:rsidTr="00856F01">
        <w:trPr>
          <w:jc w:val="center"/>
        </w:trPr>
        <w:tc>
          <w:tcPr>
            <w:tcW w:w="4921" w:type="dxa"/>
            <w:gridSpan w:val="19"/>
            <w:tcBorders>
              <w:top w:val="single" w:sz="4" w:space="0" w:color="auto"/>
              <w:left w:val="single" w:sz="4" w:space="0" w:color="auto"/>
            </w:tcBorders>
            <w:shd w:val="clear" w:color="auto" w:fill="FFFFFF"/>
          </w:tcPr>
          <w:p w14:paraId="5AC76BE2" w14:textId="77777777" w:rsidR="00D029C6" w:rsidRPr="009B4A56" w:rsidRDefault="00852B26" w:rsidP="00856F01">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8.</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տեղեկատվության ներկայացման նպատակը</w:t>
            </w:r>
          </w:p>
          <w:p w14:paraId="2F82935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(casdo:PreliminaryInformationUsageCode)</w:t>
            </w:r>
          </w:p>
        </w:tc>
        <w:tc>
          <w:tcPr>
            <w:tcW w:w="4376" w:type="dxa"/>
            <w:tcBorders>
              <w:top w:val="single" w:sz="4" w:space="0" w:color="auto"/>
              <w:left w:val="single" w:sz="4" w:space="0" w:color="auto"/>
            </w:tcBorders>
            <w:shd w:val="clear" w:color="auto" w:fill="FFFFFF"/>
          </w:tcPr>
          <w:p w14:paraId="3F5B736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նախնական տեղեկատվության ներկայացման նպատակի ծածկագրային նշագիրը</w:t>
            </w:r>
          </w:p>
        </w:tc>
        <w:tc>
          <w:tcPr>
            <w:tcW w:w="2309" w:type="dxa"/>
            <w:tcBorders>
              <w:top w:val="single" w:sz="4" w:space="0" w:color="auto"/>
              <w:left w:val="single" w:sz="4" w:space="0" w:color="auto"/>
            </w:tcBorders>
            <w:shd w:val="clear" w:color="auto" w:fill="FFFFFF"/>
          </w:tcPr>
          <w:p w14:paraId="3268225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M.CA.SDE.01100</w:t>
            </w:r>
          </w:p>
        </w:tc>
        <w:tc>
          <w:tcPr>
            <w:tcW w:w="3017" w:type="dxa"/>
            <w:tcBorders>
              <w:top w:val="single" w:sz="4" w:space="0" w:color="auto"/>
              <w:left w:val="single" w:sz="4" w:space="0" w:color="auto"/>
            </w:tcBorders>
            <w:shd w:val="clear" w:color="auto" w:fill="FFFFFF"/>
          </w:tcPr>
          <w:p w14:paraId="5FFA6C9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M.SDT.00170</w:t>
            </w:r>
          </w:p>
        </w:tc>
        <w:tc>
          <w:tcPr>
            <w:tcW w:w="717" w:type="dxa"/>
            <w:tcBorders>
              <w:top w:val="single" w:sz="4" w:space="0" w:color="auto"/>
              <w:left w:val="single" w:sz="4" w:space="0" w:color="auto"/>
              <w:right w:val="single" w:sz="4" w:space="0" w:color="auto"/>
            </w:tcBorders>
            <w:shd w:val="clear" w:color="auto" w:fill="FFFFFF"/>
          </w:tcPr>
          <w:p w14:paraId="25241EB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1..*</w:t>
            </w:r>
          </w:p>
        </w:tc>
      </w:tr>
      <w:tr w:rsidR="00E95AFF" w:rsidRPr="009B4A56" w14:paraId="6514F98B" w14:textId="77777777" w:rsidTr="00CD0569">
        <w:trPr>
          <w:jc w:val="center"/>
        </w:trPr>
        <w:tc>
          <w:tcPr>
            <w:tcW w:w="4921" w:type="dxa"/>
            <w:gridSpan w:val="19"/>
            <w:tcBorders>
              <w:top w:val="single" w:sz="4" w:space="0" w:color="auto"/>
              <w:left w:val="single" w:sz="4" w:space="0" w:color="auto"/>
            </w:tcBorders>
            <w:shd w:val="clear" w:color="auto" w:fill="FFFFFF"/>
            <w:vAlign w:val="bottom"/>
          </w:tcPr>
          <w:p w14:paraId="4D888E5E" w14:textId="77777777" w:rsidR="00D029C6" w:rsidRPr="009B4A56" w:rsidRDefault="00852B26" w:rsidP="009B4A56">
            <w:pPr>
              <w:pStyle w:val="Bodytext20"/>
              <w:shd w:val="clear" w:color="auto" w:fill="auto"/>
              <w:tabs>
                <w:tab w:val="left" w:pos="395"/>
              </w:tabs>
              <w:spacing w:after="120" w:line="240" w:lineRule="auto"/>
              <w:rPr>
                <w:rFonts w:ascii="Sylfaen" w:hAnsi="Sylfaen"/>
                <w:sz w:val="20"/>
                <w:szCs w:val="20"/>
              </w:rPr>
            </w:pPr>
            <w:r w:rsidRPr="009B4A56">
              <w:rPr>
                <w:rStyle w:val="Bodytext2115pt"/>
                <w:rFonts w:ascii="Sylfaen" w:hAnsi="Sylfaen"/>
                <w:sz w:val="20"/>
                <w:szCs w:val="20"/>
              </w:rPr>
              <w:lastRenderedPageBreak/>
              <w:t>9.</w:t>
            </w:r>
            <w:r w:rsidR="009B4A56">
              <w:rPr>
                <w:rStyle w:val="Bodytext2115pt"/>
                <w:rFonts w:ascii="Sylfaen" w:hAnsi="Sylfaen"/>
                <w:sz w:val="20"/>
                <w:szCs w:val="20"/>
              </w:rPr>
              <w:tab/>
            </w:r>
            <w:r w:rsidRPr="009B4A56">
              <w:rPr>
                <w:rStyle w:val="Bodytext2115pt"/>
                <w:rFonts w:ascii="Sylfaen" w:hAnsi="Sylfaen"/>
                <w:sz w:val="20"/>
                <w:szCs w:val="20"/>
              </w:rPr>
              <w:t>Եվրասիական տնտեսական միության մաքսային տարածք ժամանման վայրը</w:t>
            </w:r>
          </w:p>
          <w:p w14:paraId="0ACA81F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(cacdo: PIWEntryCheckPointDetails)</w:t>
            </w:r>
          </w:p>
        </w:tc>
        <w:tc>
          <w:tcPr>
            <w:tcW w:w="4376" w:type="dxa"/>
            <w:tcBorders>
              <w:top w:val="single" w:sz="4" w:space="0" w:color="auto"/>
              <w:left w:val="single" w:sz="4" w:space="0" w:color="auto"/>
            </w:tcBorders>
            <w:shd w:val="clear" w:color="auto" w:fill="FFFFFF"/>
          </w:tcPr>
          <w:p w14:paraId="15E7D39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Եվրասիական տնտեսական միության մաքսային տարածք ապրանքների ժամանման վայրի մասին տեղեկությունները</w:t>
            </w:r>
          </w:p>
        </w:tc>
        <w:tc>
          <w:tcPr>
            <w:tcW w:w="2309" w:type="dxa"/>
            <w:tcBorders>
              <w:top w:val="single" w:sz="4" w:space="0" w:color="auto"/>
              <w:left w:val="single" w:sz="4" w:space="0" w:color="auto"/>
            </w:tcBorders>
            <w:shd w:val="clear" w:color="auto" w:fill="FFFFFF"/>
          </w:tcPr>
          <w:p w14:paraId="79AC336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M.CA.CDE.01173</w:t>
            </w:r>
          </w:p>
        </w:tc>
        <w:tc>
          <w:tcPr>
            <w:tcW w:w="3017" w:type="dxa"/>
            <w:tcBorders>
              <w:top w:val="single" w:sz="4" w:space="0" w:color="auto"/>
              <w:left w:val="single" w:sz="4" w:space="0" w:color="auto"/>
            </w:tcBorders>
            <w:shd w:val="clear" w:color="auto" w:fill="FFFFFF"/>
            <w:vAlign w:val="bottom"/>
          </w:tcPr>
          <w:p w14:paraId="5E3D9697" w14:textId="77777777" w:rsidR="00546A18"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M.CA.CDT.01161 </w:t>
            </w:r>
          </w:p>
          <w:p w14:paraId="7BC70F7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EA96F0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AD87554" w14:textId="77777777" w:rsidTr="00CD0569">
        <w:trPr>
          <w:jc w:val="center"/>
        </w:trPr>
        <w:tc>
          <w:tcPr>
            <w:tcW w:w="210" w:type="dxa"/>
            <w:tcBorders>
              <w:top w:val="single" w:sz="4" w:space="0" w:color="auto"/>
            </w:tcBorders>
            <w:shd w:val="clear" w:color="auto" w:fill="FFFFFF"/>
          </w:tcPr>
          <w:p w14:paraId="70B62475"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16A189FA"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9.1.</w:t>
            </w:r>
            <w:r w:rsidR="009B4A56">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vAlign w:val="bottom"/>
          </w:tcPr>
          <w:p w14:paraId="4E36FDD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2EB4AF3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64B1CA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13AC0F6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0271809" w14:textId="77777777" w:rsidTr="00CD0569">
        <w:trPr>
          <w:jc w:val="center"/>
        </w:trPr>
        <w:tc>
          <w:tcPr>
            <w:tcW w:w="210" w:type="dxa"/>
            <w:shd w:val="clear" w:color="auto" w:fill="FFFFFF"/>
          </w:tcPr>
          <w:p w14:paraId="6D1A023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19D3C4A3"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9.2.</w:t>
            </w:r>
            <w:r w:rsidR="009B4A56">
              <w:rPr>
                <w:rStyle w:val="Bodytext2115pt"/>
                <w:rFonts w:ascii="Sylfaen" w:hAnsi="Sylfaen"/>
                <w:sz w:val="20"/>
                <w:szCs w:val="20"/>
              </w:rPr>
              <w:tab/>
            </w:r>
            <w:r w:rsidRPr="009B4A56">
              <w:rPr>
                <w:rStyle w:val="Bodytext2115pt"/>
                <w:rFonts w:ascii="Sylfaen" w:hAnsi="Sylfaen"/>
                <w:sz w:val="20"/>
                <w:szCs w:val="20"/>
              </w:rPr>
              <w:t>Երկաթուղային կայարանի ծածկագիրը (casdo:RailwayStationCode)</w:t>
            </w:r>
          </w:p>
        </w:tc>
        <w:tc>
          <w:tcPr>
            <w:tcW w:w="4376" w:type="dxa"/>
            <w:tcBorders>
              <w:top w:val="single" w:sz="4" w:space="0" w:color="auto"/>
              <w:left w:val="single" w:sz="4" w:space="0" w:color="auto"/>
            </w:tcBorders>
            <w:shd w:val="clear" w:color="auto" w:fill="FFFFFF"/>
            <w:vAlign w:val="bottom"/>
          </w:tcPr>
          <w:p w14:paraId="6C2B4D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կայարանի ծածկագրային նշագիրը</w:t>
            </w:r>
          </w:p>
        </w:tc>
        <w:tc>
          <w:tcPr>
            <w:tcW w:w="2309" w:type="dxa"/>
            <w:tcBorders>
              <w:top w:val="single" w:sz="4" w:space="0" w:color="auto"/>
              <w:left w:val="single" w:sz="4" w:space="0" w:color="auto"/>
            </w:tcBorders>
            <w:shd w:val="clear" w:color="auto" w:fill="FFFFFF"/>
          </w:tcPr>
          <w:p w14:paraId="545467D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M.CA.SDE.00303</w:t>
            </w:r>
          </w:p>
        </w:tc>
        <w:tc>
          <w:tcPr>
            <w:tcW w:w="3017" w:type="dxa"/>
            <w:tcBorders>
              <w:top w:val="single" w:sz="4" w:space="0" w:color="auto"/>
              <w:left w:val="single" w:sz="4" w:space="0" w:color="auto"/>
            </w:tcBorders>
            <w:shd w:val="clear" w:color="auto" w:fill="FFFFFF"/>
          </w:tcPr>
          <w:p w14:paraId="4521AB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M.CA.SDT.00082</w:t>
            </w:r>
          </w:p>
        </w:tc>
        <w:tc>
          <w:tcPr>
            <w:tcW w:w="717" w:type="dxa"/>
            <w:tcBorders>
              <w:top w:val="single" w:sz="4" w:space="0" w:color="auto"/>
              <w:left w:val="single" w:sz="4" w:space="0" w:color="auto"/>
              <w:right w:val="single" w:sz="4" w:space="0" w:color="auto"/>
            </w:tcBorders>
            <w:shd w:val="clear" w:color="auto" w:fill="FFFFFF"/>
            <w:vAlign w:val="center"/>
          </w:tcPr>
          <w:p w14:paraId="37AC182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4E583C4" w14:textId="77777777" w:rsidTr="00CD0569">
        <w:trPr>
          <w:jc w:val="center"/>
        </w:trPr>
        <w:tc>
          <w:tcPr>
            <w:tcW w:w="210" w:type="dxa"/>
            <w:shd w:val="clear" w:color="auto" w:fill="FFFFFF"/>
          </w:tcPr>
          <w:p w14:paraId="56D1EDE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vAlign w:val="bottom"/>
          </w:tcPr>
          <w:p w14:paraId="4E9FBE0F"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9.3.</w:t>
            </w:r>
            <w:r w:rsidR="009B4A56">
              <w:rPr>
                <w:rStyle w:val="Bodytext2115pt"/>
                <w:rFonts w:ascii="Sylfaen" w:hAnsi="Sylfaen"/>
                <w:sz w:val="20"/>
                <w:szCs w:val="20"/>
              </w:rPr>
              <w:tab/>
            </w:r>
            <w:r w:rsidRPr="009B4A56">
              <w:rPr>
                <w:rStyle w:val="Bodytext2115pt"/>
                <w:rFonts w:ascii="Sylfaen" w:hAnsi="Sylfaen"/>
                <w:sz w:val="20"/>
                <w:szCs w:val="20"/>
              </w:rPr>
              <w:t>Վայրի անվանումը (անունը) (casdo: PlaceName)</w:t>
            </w:r>
          </w:p>
        </w:tc>
        <w:tc>
          <w:tcPr>
            <w:tcW w:w="4376" w:type="dxa"/>
            <w:tcBorders>
              <w:top w:val="single" w:sz="4" w:space="0" w:color="auto"/>
              <w:left w:val="single" w:sz="4" w:space="0" w:color="auto"/>
              <w:bottom w:val="single" w:sz="4" w:space="0" w:color="auto"/>
            </w:tcBorders>
            <w:shd w:val="clear" w:color="auto" w:fill="FFFFFF"/>
            <w:vAlign w:val="bottom"/>
          </w:tcPr>
          <w:p w14:paraId="614B1F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կայարանի անվանումը</w:t>
            </w:r>
          </w:p>
        </w:tc>
        <w:tc>
          <w:tcPr>
            <w:tcW w:w="2309" w:type="dxa"/>
            <w:tcBorders>
              <w:top w:val="single" w:sz="4" w:space="0" w:color="auto"/>
              <w:left w:val="single" w:sz="4" w:space="0" w:color="auto"/>
              <w:bottom w:val="single" w:sz="4" w:space="0" w:color="auto"/>
            </w:tcBorders>
            <w:shd w:val="clear" w:color="auto" w:fill="FFFFFF"/>
          </w:tcPr>
          <w:p w14:paraId="1A104AA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M.CA.SDE.00636</w:t>
            </w:r>
          </w:p>
        </w:tc>
        <w:tc>
          <w:tcPr>
            <w:tcW w:w="3017" w:type="dxa"/>
            <w:tcBorders>
              <w:top w:val="single" w:sz="4" w:space="0" w:color="auto"/>
              <w:left w:val="single" w:sz="4" w:space="0" w:color="auto"/>
              <w:bottom w:val="single" w:sz="4" w:space="0" w:color="auto"/>
            </w:tcBorders>
            <w:shd w:val="clear" w:color="auto" w:fill="FFFFFF"/>
          </w:tcPr>
          <w:p w14:paraId="7E0CA53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462AD97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4136302" w14:textId="77777777" w:rsidTr="00CD0569">
        <w:trPr>
          <w:jc w:val="center"/>
        </w:trPr>
        <w:tc>
          <w:tcPr>
            <w:tcW w:w="210" w:type="dxa"/>
            <w:shd w:val="clear" w:color="auto" w:fill="FFFFFF"/>
          </w:tcPr>
          <w:p w14:paraId="23FCF8BB"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ADEE198"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9.4.</w:t>
            </w:r>
            <w:r w:rsidR="009B4A56">
              <w:rPr>
                <w:rStyle w:val="Bodytext2115pt"/>
                <w:rFonts w:ascii="Sylfaen" w:hAnsi="Sylfaen"/>
                <w:sz w:val="20"/>
                <w:szCs w:val="20"/>
              </w:rPr>
              <w:tab/>
            </w:r>
            <w:r w:rsidRPr="009B4A56">
              <w:rPr>
                <w:rStyle w:val="Bodytext2115pt"/>
                <w:rFonts w:ascii="Sylfaen" w:hAnsi="Sylfaen"/>
                <w:sz w:val="20"/>
                <w:szCs w:val="20"/>
              </w:rPr>
              <w:t>Անց</w:t>
            </w:r>
            <w:r w:rsidR="00C05D27" w:rsidRPr="009B4A56">
              <w:rPr>
                <w:rStyle w:val="Bodytext2115pt"/>
                <w:rFonts w:ascii="Sylfaen" w:hAnsi="Sylfaen"/>
                <w:sz w:val="20"/>
                <w:szCs w:val="20"/>
              </w:rPr>
              <w:t>մ</w:t>
            </w:r>
            <w:r w:rsidRPr="009B4A56">
              <w:rPr>
                <w:rStyle w:val="Bodytext2115pt"/>
                <w:rFonts w:ascii="Sylfaen" w:hAnsi="Sylfaen"/>
                <w:sz w:val="20"/>
                <w:szCs w:val="20"/>
              </w:rPr>
              <w:t>ա</w:t>
            </w:r>
            <w:r w:rsidR="00C05D27" w:rsidRPr="009B4A56">
              <w:rPr>
                <w:rStyle w:val="Bodytext2115pt"/>
                <w:rFonts w:ascii="Sylfaen" w:hAnsi="Sylfaen"/>
                <w:sz w:val="20"/>
                <w:szCs w:val="20"/>
              </w:rPr>
              <w:t xml:space="preserve">ն </w:t>
            </w:r>
            <w:r w:rsidRPr="009B4A56">
              <w:rPr>
                <w:rStyle w:val="Bodytext2115pt"/>
                <w:rFonts w:ascii="Sylfaen" w:hAnsi="Sylfaen"/>
                <w:sz w:val="20"/>
                <w:szCs w:val="20"/>
              </w:rPr>
              <w:t>կետի ծածկագիրը (csdo:BorderCheckpointCode)</w:t>
            </w:r>
          </w:p>
        </w:tc>
        <w:tc>
          <w:tcPr>
            <w:tcW w:w="4376" w:type="dxa"/>
            <w:tcBorders>
              <w:top w:val="single" w:sz="4" w:space="0" w:color="auto"/>
              <w:left w:val="single" w:sz="4" w:space="0" w:color="auto"/>
            </w:tcBorders>
            <w:shd w:val="clear" w:color="auto" w:fill="FFFFFF"/>
          </w:tcPr>
          <w:p w14:paraId="13815E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Եվրասիական տնտեսական միության մաքսային սահմանի անց</w:t>
            </w:r>
            <w:r w:rsidR="00C05D27" w:rsidRPr="009B4A56">
              <w:rPr>
                <w:rStyle w:val="Bodytext2115pt"/>
                <w:rFonts w:ascii="Sylfaen" w:hAnsi="Sylfaen"/>
                <w:sz w:val="20"/>
                <w:szCs w:val="20"/>
              </w:rPr>
              <w:t>մ</w:t>
            </w:r>
            <w:r w:rsidRPr="009B4A56">
              <w:rPr>
                <w:rStyle w:val="Bodytext2115pt"/>
                <w:rFonts w:ascii="Sylfaen" w:hAnsi="Sylfaen"/>
                <w:sz w:val="20"/>
                <w:szCs w:val="20"/>
              </w:rPr>
              <w:t>ա</w:t>
            </w:r>
            <w:r w:rsidR="00C05D27" w:rsidRPr="009B4A56">
              <w:rPr>
                <w:rStyle w:val="Bodytext2115pt"/>
                <w:rFonts w:ascii="Sylfaen" w:hAnsi="Sylfaen"/>
                <w:sz w:val="20"/>
                <w:szCs w:val="20"/>
              </w:rPr>
              <w:t xml:space="preserve">ն </w:t>
            </w:r>
            <w:r w:rsidRPr="009B4A56">
              <w:rPr>
                <w:rStyle w:val="Bodytext2115pt"/>
                <w:rFonts w:ascii="Sylfaen" w:hAnsi="Sylfaen"/>
                <w:sz w:val="20"/>
                <w:szCs w:val="20"/>
              </w:rPr>
              <w:t>կետի ծածկագրային նշագիրը</w:t>
            </w:r>
          </w:p>
        </w:tc>
        <w:tc>
          <w:tcPr>
            <w:tcW w:w="2309" w:type="dxa"/>
            <w:tcBorders>
              <w:top w:val="single" w:sz="4" w:space="0" w:color="auto"/>
              <w:left w:val="single" w:sz="4" w:space="0" w:color="auto"/>
            </w:tcBorders>
            <w:shd w:val="clear" w:color="auto" w:fill="FFFFFF"/>
          </w:tcPr>
          <w:p w14:paraId="6521D5B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M.SDE.00138</w:t>
            </w:r>
          </w:p>
        </w:tc>
        <w:tc>
          <w:tcPr>
            <w:tcW w:w="3017" w:type="dxa"/>
            <w:tcBorders>
              <w:top w:val="single" w:sz="4" w:space="0" w:color="auto"/>
              <w:left w:val="single" w:sz="4" w:space="0" w:color="auto"/>
            </w:tcBorders>
            <w:shd w:val="clear" w:color="auto" w:fill="FFFFFF"/>
          </w:tcPr>
          <w:p w14:paraId="5E10067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M.SDT.00100</w:t>
            </w:r>
          </w:p>
        </w:tc>
        <w:tc>
          <w:tcPr>
            <w:tcW w:w="717" w:type="dxa"/>
            <w:tcBorders>
              <w:top w:val="single" w:sz="4" w:space="0" w:color="auto"/>
              <w:left w:val="single" w:sz="4" w:space="0" w:color="auto"/>
              <w:right w:val="single" w:sz="4" w:space="0" w:color="auto"/>
            </w:tcBorders>
            <w:shd w:val="clear" w:color="auto" w:fill="FFFFFF"/>
          </w:tcPr>
          <w:p w14:paraId="27D43C2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3AD702" w14:textId="77777777" w:rsidTr="00CD0569">
        <w:trPr>
          <w:jc w:val="center"/>
        </w:trPr>
        <w:tc>
          <w:tcPr>
            <w:tcW w:w="210" w:type="dxa"/>
            <w:shd w:val="clear" w:color="auto" w:fill="FFFFFF"/>
          </w:tcPr>
          <w:p w14:paraId="46C9ECDD"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B90A969" w14:textId="77777777" w:rsidR="00D029C6" w:rsidRPr="009B4A56" w:rsidRDefault="00F96F1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9.5.</w:t>
            </w:r>
            <w:r w:rsidR="009B4A56">
              <w:rPr>
                <w:rStyle w:val="Bodytext2115pt"/>
                <w:rFonts w:ascii="Sylfaen" w:hAnsi="Sylfaen"/>
                <w:sz w:val="20"/>
                <w:szCs w:val="20"/>
              </w:rPr>
              <w:tab/>
            </w:r>
            <w:r w:rsidRPr="009B4A56">
              <w:rPr>
                <w:rStyle w:val="Bodytext2115pt"/>
                <w:rFonts w:ascii="Sylfaen" w:hAnsi="Sylfaen"/>
                <w:sz w:val="20"/>
                <w:szCs w:val="20"/>
              </w:rPr>
              <w:t>Անց</w:t>
            </w:r>
            <w:r w:rsidR="00C05D27" w:rsidRPr="009B4A56">
              <w:rPr>
                <w:rStyle w:val="Bodytext2115pt"/>
                <w:rFonts w:ascii="Sylfaen" w:hAnsi="Sylfaen"/>
                <w:sz w:val="20"/>
                <w:szCs w:val="20"/>
              </w:rPr>
              <w:t>մ</w:t>
            </w:r>
            <w:r w:rsidRPr="009B4A56">
              <w:rPr>
                <w:rStyle w:val="Bodytext2115pt"/>
                <w:rFonts w:ascii="Sylfaen" w:hAnsi="Sylfaen"/>
                <w:sz w:val="20"/>
                <w:szCs w:val="20"/>
              </w:rPr>
              <w:t>ա</w:t>
            </w:r>
            <w:r w:rsidR="00C05D27" w:rsidRPr="009B4A56">
              <w:rPr>
                <w:rStyle w:val="Bodytext2115pt"/>
                <w:rFonts w:ascii="Sylfaen" w:hAnsi="Sylfaen"/>
                <w:sz w:val="20"/>
                <w:szCs w:val="20"/>
              </w:rPr>
              <w:t xml:space="preserve">ն </w:t>
            </w:r>
            <w:r w:rsidRPr="009B4A56">
              <w:rPr>
                <w:rStyle w:val="Bodytext2115pt"/>
                <w:rFonts w:ascii="Sylfaen" w:hAnsi="Sylfaen"/>
                <w:sz w:val="20"/>
                <w:szCs w:val="20"/>
              </w:rPr>
              <w:t>կետի անվանումը (csdo:BorderCheckpointName</w:t>
            </w:r>
            <w:r w:rsidR="00852B26" w:rsidRPr="009B4A56">
              <w:rPr>
                <w:rStyle w:val="Bodytext2115pt"/>
                <w:rFonts w:ascii="Sylfaen" w:hAnsi="Sylfaen"/>
                <w:sz w:val="20"/>
                <w:szCs w:val="20"/>
              </w:rPr>
              <w:t>)</w:t>
            </w:r>
          </w:p>
        </w:tc>
        <w:tc>
          <w:tcPr>
            <w:tcW w:w="4376" w:type="dxa"/>
            <w:tcBorders>
              <w:top w:val="single" w:sz="4" w:space="0" w:color="auto"/>
              <w:left w:val="single" w:sz="4" w:space="0" w:color="auto"/>
            </w:tcBorders>
            <w:shd w:val="clear" w:color="auto" w:fill="FFFFFF"/>
            <w:vAlign w:val="bottom"/>
          </w:tcPr>
          <w:p w14:paraId="07BFF3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Եվրասիական տնտեսական միության մաքսային սահմանի անց</w:t>
            </w:r>
            <w:r w:rsidR="00C05D27" w:rsidRPr="009B4A56">
              <w:rPr>
                <w:rStyle w:val="Bodytext2115pt"/>
                <w:rFonts w:ascii="Sylfaen" w:hAnsi="Sylfaen"/>
                <w:sz w:val="20"/>
                <w:szCs w:val="20"/>
              </w:rPr>
              <w:t>մ</w:t>
            </w:r>
            <w:r w:rsidRPr="009B4A56">
              <w:rPr>
                <w:rStyle w:val="Bodytext2115pt"/>
                <w:rFonts w:ascii="Sylfaen" w:hAnsi="Sylfaen"/>
                <w:sz w:val="20"/>
                <w:szCs w:val="20"/>
              </w:rPr>
              <w:t>ա</w:t>
            </w:r>
            <w:r w:rsidR="00C05D27" w:rsidRPr="009B4A56">
              <w:rPr>
                <w:rStyle w:val="Bodytext2115pt"/>
                <w:rFonts w:ascii="Sylfaen" w:hAnsi="Sylfaen"/>
                <w:sz w:val="20"/>
                <w:szCs w:val="20"/>
              </w:rPr>
              <w:t xml:space="preserve">ն </w:t>
            </w:r>
            <w:r w:rsidRPr="009B4A56">
              <w:rPr>
                <w:rStyle w:val="Bodytext2115pt"/>
                <w:rFonts w:ascii="Sylfaen" w:hAnsi="Sylfaen"/>
                <w:sz w:val="20"/>
                <w:szCs w:val="20"/>
              </w:rPr>
              <w:t>կետի անվանումը</w:t>
            </w:r>
          </w:p>
        </w:tc>
        <w:tc>
          <w:tcPr>
            <w:tcW w:w="2309" w:type="dxa"/>
            <w:tcBorders>
              <w:top w:val="single" w:sz="4" w:space="0" w:color="auto"/>
              <w:left w:val="single" w:sz="4" w:space="0" w:color="auto"/>
            </w:tcBorders>
            <w:shd w:val="clear" w:color="auto" w:fill="FFFFFF"/>
          </w:tcPr>
          <w:p w14:paraId="69F873A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M.SDE.00139</w:t>
            </w:r>
          </w:p>
        </w:tc>
        <w:tc>
          <w:tcPr>
            <w:tcW w:w="3017" w:type="dxa"/>
            <w:tcBorders>
              <w:top w:val="single" w:sz="4" w:space="0" w:color="auto"/>
              <w:left w:val="single" w:sz="4" w:space="0" w:color="auto"/>
            </w:tcBorders>
            <w:shd w:val="clear" w:color="auto" w:fill="FFFFFF"/>
          </w:tcPr>
          <w:p w14:paraId="7B78F33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6A17EF0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2BCB4C0" w14:textId="77777777" w:rsidTr="00CD0569">
        <w:trPr>
          <w:jc w:val="center"/>
        </w:trPr>
        <w:tc>
          <w:tcPr>
            <w:tcW w:w="4921" w:type="dxa"/>
            <w:gridSpan w:val="19"/>
            <w:tcBorders>
              <w:top w:val="single" w:sz="4" w:space="0" w:color="auto"/>
              <w:left w:val="single" w:sz="4" w:space="0" w:color="auto"/>
            </w:tcBorders>
            <w:shd w:val="clear" w:color="auto" w:fill="FFFFFF"/>
          </w:tcPr>
          <w:p w14:paraId="73574948" w14:textId="77777777" w:rsidR="00D029C6" w:rsidRPr="009B4A56" w:rsidRDefault="00852B26" w:rsidP="009B4A56">
            <w:pPr>
              <w:pStyle w:val="Bodytext20"/>
              <w:shd w:val="clear" w:color="auto" w:fill="auto"/>
              <w:tabs>
                <w:tab w:val="left" w:pos="374"/>
              </w:tabs>
              <w:spacing w:after="120" w:line="240" w:lineRule="auto"/>
              <w:rPr>
                <w:rFonts w:ascii="Sylfaen" w:hAnsi="Sylfaen"/>
                <w:sz w:val="20"/>
                <w:szCs w:val="20"/>
              </w:rPr>
            </w:pPr>
            <w:r w:rsidRPr="009B4A56">
              <w:rPr>
                <w:rStyle w:val="Bodytext2115pt"/>
                <w:rFonts w:ascii="Sylfaen" w:hAnsi="Sylfaen"/>
                <w:sz w:val="20"/>
                <w:szCs w:val="20"/>
              </w:rPr>
              <w:t>10.</w:t>
            </w:r>
            <w:r w:rsidR="009B4A56">
              <w:rPr>
                <w:rStyle w:val="Bodytext2115pt"/>
                <w:rFonts w:ascii="Sylfaen" w:hAnsi="Sylfaen"/>
                <w:sz w:val="20"/>
                <w:szCs w:val="20"/>
              </w:rPr>
              <w:tab/>
            </w:r>
            <w:r w:rsidRPr="009B4A56">
              <w:rPr>
                <w:rStyle w:val="Bodytext2115pt"/>
                <w:rFonts w:ascii="Sylfaen" w:hAnsi="Sylfaen"/>
                <w:sz w:val="20"/>
                <w:szCs w:val="20"/>
              </w:rPr>
              <w:t>Նախնական տեղեկատվություն ներկայացրած անձը</w:t>
            </w:r>
          </w:p>
          <w:p w14:paraId="76A33C0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w:t>
            </w:r>
            <w:r w:rsidR="00F96F16" w:rsidRPr="009B4A56">
              <w:rPr>
                <w:rStyle w:val="Bodytext2115pt"/>
                <w:rFonts w:ascii="Sylfaen" w:hAnsi="Sylfaen"/>
                <w:sz w:val="20"/>
                <w:szCs w:val="20"/>
              </w:rPr>
              <w:t>cacdo</w:t>
            </w:r>
            <w:r w:rsidRPr="009B4A56">
              <w:rPr>
                <w:rStyle w:val="Bodytext2115pt"/>
                <w:rFonts w:ascii="Sylfaen" w:hAnsi="Sylfaen"/>
                <w:sz w:val="20"/>
                <w:szCs w:val="20"/>
              </w:rPr>
              <w:t>: PIDeclarantDetails)</w:t>
            </w:r>
          </w:p>
        </w:tc>
        <w:tc>
          <w:tcPr>
            <w:tcW w:w="4376" w:type="dxa"/>
            <w:tcBorders>
              <w:top w:val="single" w:sz="4" w:space="0" w:color="auto"/>
              <w:left w:val="single" w:sz="4" w:space="0" w:color="auto"/>
            </w:tcBorders>
            <w:shd w:val="clear" w:color="auto" w:fill="FFFFFF"/>
          </w:tcPr>
          <w:p w14:paraId="6F42AF8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նախնական տեղեկատվություն ներկայացրած անձի մասին տեղեկությունները</w:t>
            </w:r>
          </w:p>
        </w:tc>
        <w:tc>
          <w:tcPr>
            <w:tcW w:w="2309" w:type="dxa"/>
            <w:tcBorders>
              <w:top w:val="single" w:sz="4" w:space="0" w:color="auto"/>
              <w:left w:val="single" w:sz="4" w:space="0" w:color="auto"/>
            </w:tcBorders>
            <w:shd w:val="clear" w:color="auto" w:fill="FFFFFF"/>
          </w:tcPr>
          <w:p w14:paraId="6C54F04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M.CA.CDE.01100</w:t>
            </w:r>
          </w:p>
        </w:tc>
        <w:tc>
          <w:tcPr>
            <w:tcW w:w="3017" w:type="dxa"/>
            <w:tcBorders>
              <w:top w:val="single" w:sz="4" w:space="0" w:color="auto"/>
              <w:left w:val="single" w:sz="4" w:space="0" w:color="auto"/>
            </w:tcBorders>
            <w:shd w:val="clear" w:color="auto" w:fill="FFFFFF"/>
            <w:vAlign w:val="bottom"/>
          </w:tcPr>
          <w:p w14:paraId="11921DEC" w14:textId="77777777" w:rsidR="000F6C06"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M.CA.CDT.01100 </w:t>
            </w:r>
          </w:p>
          <w:p w14:paraId="2D92A9A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E8300A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F0BDB02" w14:textId="77777777" w:rsidTr="00CD0569">
        <w:trPr>
          <w:jc w:val="center"/>
        </w:trPr>
        <w:tc>
          <w:tcPr>
            <w:tcW w:w="210" w:type="dxa"/>
            <w:tcBorders>
              <w:top w:val="single" w:sz="4" w:space="0" w:color="auto"/>
            </w:tcBorders>
            <w:shd w:val="clear" w:color="auto" w:fill="FFFFFF"/>
          </w:tcPr>
          <w:p w14:paraId="0C6EF88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8401CAC" w14:textId="77777777" w:rsidR="00D029C6" w:rsidRPr="009B4A56" w:rsidRDefault="00852B26" w:rsidP="009B4A56">
            <w:pPr>
              <w:pStyle w:val="Bodytext20"/>
              <w:shd w:val="clear" w:color="auto" w:fill="auto"/>
              <w:tabs>
                <w:tab w:val="left" w:pos="590"/>
              </w:tabs>
              <w:spacing w:after="120" w:line="240" w:lineRule="auto"/>
              <w:rPr>
                <w:rFonts w:ascii="Sylfaen" w:hAnsi="Sylfaen"/>
                <w:sz w:val="20"/>
                <w:szCs w:val="20"/>
              </w:rPr>
            </w:pPr>
            <w:r w:rsidRPr="009B4A56">
              <w:rPr>
                <w:rStyle w:val="Bodytext2115pt"/>
                <w:rFonts w:ascii="Sylfaen" w:hAnsi="Sylfaen"/>
                <w:sz w:val="20"/>
                <w:szCs w:val="20"/>
              </w:rPr>
              <w:t>10.1.</w:t>
            </w:r>
            <w:r w:rsidR="009B4A56">
              <w:rPr>
                <w:rStyle w:val="Bodytext2115pt"/>
                <w:rFonts w:ascii="Sylfaen" w:hAnsi="Sylfaen"/>
                <w:sz w:val="20"/>
                <w:szCs w:val="20"/>
              </w:rPr>
              <w:tab/>
            </w:r>
            <w:r w:rsidRPr="009B4A56">
              <w:rPr>
                <w:rStyle w:val="Bodytext2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6E98A1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707CE78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02CB7B5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53487DB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6951ACB" w14:textId="77777777" w:rsidTr="00CD0569">
        <w:trPr>
          <w:jc w:val="center"/>
        </w:trPr>
        <w:tc>
          <w:tcPr>
            <w:tcW w:w="210" w:type="dxa"/>
            <w:shd w:val="clear" w:color="auto" w:fill="FFFFFF"/>
          </w:tcPr>
          <w:p w14:paraId="24DD9A1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646C5CCF" w14:textId="77777777" w:rsidR="00D029C6" w:rsidRPr="009B4A56" w:rsidRDefault="00852B26" w:rsidP="009B4A56">
            <w:pPr>
              <w:pStyle w:val="Bodytext20"/>
              <w:shd w:val="clear" w:color="auto" w:fill="auto"/>
              <w:tabs>
                <w:tab w:val="left" w:pos="590"/>
              </w:tabs>
              <w:spacing w:after="120" w:line="240" w:lineRule="auto"/>
              <w:rPr>
                <w:rFonts w:ascii="Sylfaen" w:hAnsi="Sylfaen"/>
                <w:sz w:val="20"/>
                <w:szCs w:val="20"/>
              </w:rPr>
            </w:pPr>
            <w:r w:rsidRPr="009B4A56">
              <w:rPr>
                <w:rStyle w:val="Bodytext2115pt"/>
                <w:rFonts w:ascii="Sylfaen" w:hAnsi="Sylfaen"/>
                <w:sz w:val="20"/>
                <w:szCs w:val="20"/>
              </w:rPr>
              <w:t>10.2.</w:t>
            </w:r>
            <w:r w:rsidR="009B4A56">
              <w:rPr>
                <w:rStyle w:val="Bodytext2115pt"/>
                <w:rFonts w:ascii="Sylfaen" w:hAnsi="Sylfaen"/>
                <w:sz w:val="20"/>
                <w:szCs w:val="20"/>
              </w:rPr>
              <w:tab/>
            </w:r>
            <w:r w:rsidRPr="009B4A56">
              <w:rPr>
                <w:rStyle w:val="Bodytext2115pt"/>
                <w:rFonts w:ascii="Sylfaen" w:hAnsi="Sylfaen"/>
                <w:sz w:val="20"/>
                <w:szCs w:val="20"/>
              </w:rPr>
              <w:t>Սուբյեկտի կրճատ անվանումը (csdo:SubjectBriefName)</w:t>
            </w:r>
          </w:p>
        </w:tc>
        <w:tc>
          <w:tcPr>
            <w:tcW w:w="4376" w:type="dxa"/>
            <w:tcBorders>
              <w:top w:val="single" w:sz="4" w:space="0" w:color="auto"/>
              <w:left w:val="single" w:sz="4" w:space="0" w:color="auto"/>
            </w:tcBorders>
            <w:shd w:val="clear" w:color="auto" w:fill="FFFFFF"/>
            <w:vAlign w:val="bottom"/>
          </w:tcPr>
          <w:p w14:paraId="2C315AD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7C77150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7F6E20A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EE79D9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51E3CA9" w14:textId="77777777" w:rsidTr="00CD0569">
        <w:trPr>
          <w:jc w:val="center"/>
        </w:trPr>
        <w:tc>
          <w:tcPr>
            <w:tcW w:w="210" w:type="dxa"/>
            <w:shd w:val="clear" w:color="auto" w:fill="FFFFFF"/>
          </w:tcPr>
          <w:p w14:paraId="3131CA65"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5E2E46B4" w14:textId="77777777" w:rsidR="00D029C6" w:rsidRPr="009B4A56" w:rsidRDefault="00852B26" w:rsidP="009B4A56">
            <w:pPr>
              <w:pStyle w:val="Bodytext20"/>
              <w:shd w:val="clear" w:color="auto" w:fill="auto"/>
              <w:tabs>
                <w:tab w:val="left" w:pos="590"/>
              </w:tabs>
              <w:spacing w:after="120" w:line="240" w:lineRule="auto"/>
              <w:rPr>
                <w:rFonts w:ascii="Sylfaen" w:hAnsi="Sylfaen"/>
                <w:sz w:val="20"/>
                <w:szCs w:val="20"/>
              </w:rPr>
            </w:pPr>
            <w:r w:rsidRPr="009B4A56">
              <w:rPr>
                <w:rStyle w:val="Bodytext2115pt"/>
                <w:rFonts w:ascii="Sylfaen" w:hAnsi="Sylfaen"/>
                <w:sz w:val="20"/>
                <w:szCs w:val="20"/>
              </w:rPr>
              <w:t>10.3.</w:t>
            </w:r>
            <w:r w:rsidR="009B4A56">
              <w:rPr>
                <w:rStyle w:val="Bodytext2115pt"/>
                <w:rFonts w:ascii="Sylfaen" w:hAnsi="Sylfaen"/>
                <w:sz w:val="20"/>
                <w:szCs w:val="20"/>
              </w:rPr>
              <w:tab/>
            </w:r>
            <w:r w:rsidRPr="009B4A56">
              <w:rPr>
                <w:rStyle w:val="Bodytext2115pt"/>
                <w:rFonts w:ascii="Sylfaen" w:hAnsi="Sylfaen"/>
                <w:sz w:val="20"/>
                <w:szCs w:val="20"/>
              </w:rPr>
              <w:t>Նույնականացման եզակի մաքսային համարը (casdo:CAUniqueCustomsNumberId)</w:t>
            </w:r>
          </w:p>
        </w:tc>
        <w:tc>
          <w:tcPr>
            <w:tcW w:w="4376" w:type="dxa"/>
            <w:tcBorders>
              <w:top w:val="single" w:sz="4" w:space="0" w:color="auto"/>
              <w:left w:val="single" w:sz="4" w:space="0" w:color="auto"/>
            </w:tcBorders>
            <w:shd w:val="clear" w:color="auto" w:fill="FFFFFF"/>
            <w:vAlign w:val="bottom"/>
          </w:tcPr>
          <w:p w14:paraId="305B423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3807A46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183BB3C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456CAC6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C52D9A6" w14:textId="77777777" w:rsidTr="00CD0569">
        <w:trPr>
          <w:jc w:val="center"/>
        </w:trPr>
        <w:tc>
          <w:tcPr>
            <w:tcW w:w="210" w:type="dxa"/>
            <w:shd w:val="clear" w:color="auto" w:fill="FFFFFF"/>
          </w:tcPr>
          <w:p w14:paraId="240A1269"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3171191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5ADC641E" w14:textId="77777777" w:rsidR="00D029C6" w:rsidRPr="009B4A56" w:rsidRDefault="00852B26" w:rsidP="009B4A56">
            <w:pPr>
              <w:pStyle w:val="Bodytext20"/>
              <w:shd w:val="clear" w:color="auto" w:fill="auto"/>
              <w:tabs>
                <w:tab w:val="left" w:pos="344"/>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vAlign w:val="bottom"/>
          </w:tcPr>
          <w:p w14:paraId="53F9A7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2BA6E8D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D40697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6B1B95E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A019716" w14:textId="77777777" w:rsidTr="00CD0569">
        <w:trPr>
          <w:jc w:val="center"/>
        </w:trPr>
        <w:tc>
          <w:tcPr>
            <w:tcW w:w="210" w:type="dxa"/>
            <w:shd w:val="clear" w:color="auto" w:fill="FFFFFF"/>
          </w:tcPr>
          <w:p w14:paraId="31746C3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A68CC61"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017580E1" w14:textId="77777777" w:rsidR="00D029C6" w:rsidRPr="009B4A56" w:rsidRDefault="00852B26" w:rsidP="009B4A56">
            <w:pPr>
              <w:pStyle w:val="Bodytext20"/>
              <w:shd w:val="clear" w:color="auto" w:fill="auto"/>
              <w:tabs>
                <w:tab w:val="left" w:pos="344"/>
              </w:tabs>
              <w:spacing w:after="120" w:line="240" w:lineRule="auto"/>
              <w:rPr>
                <w:rFonts w:ascii="Sylfaen" w:hAnsi="Sylfaen"/>
                <w:sz w:val="20"/>
                <w:szCs w:val="20"/>
              </w:rPr>
            </w:pPr>
            <w:r w:rsidRPr="009B4A56">
              <w:rPr>
                <w:rStyle w:val="Bodytext2115pt"/>
                <w:rFonts w:ascii="Sylfaen" w:hAnsi="Sylfaen"/>
                <w:sz w:val="20"/>
                <w:szCs w:val="20"/>
              </w:rPr>
              <w:t>բ)</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13DDF0D6" w14:textId="77777777" w:rsidR="00D029C6" w:rsidRPr="009B4A56" w:rsidRDefault="00852B26" w:rsidP="009B4A56">
            <w:pPr>
              <w:pStyle w:val="Bodytext20"/>
              <w:shd w:val="clear" w:color="auto" w:fill="auto"/>
              <w:tabs>
                <w:tab w:val="left" w:pos="344"/>
              </w:tabs>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446D04F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2563E75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4AF86F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CDA9E8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D47ED9C" w14:textId="77777777" w:rsidTr="00CD0569">
        <w:trPr>
          <w:jc w:val="center"/>
        </w:trPr>
        <w:tc>
          <w:tcPr>
            <w:tcW w:w="210" w:type="dxa"/>
            <w:shd w:val="clear" w:color="auto" w:fill="FFFFFF"/>
          </w:tcPr>
          <w:p w14:paraId="3A0DF73E"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44D2CD9B"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10.4.</w:t>
            </w:r>
            <w:r w:rsidR="009B4A56">
              <w:rPr>
                <w:rStyle w:val="Bodytext2115pt"/>
                <w:rFonts w:ascii="Sylfaen" w:hAnsi="Sylfaen"/>
                <w:sz w:val="20"/>
                <w:szCs w:val="20"/>
              </w:rPr>
              <w:tab/>
            </w:r>
            <w:r w:rsidRPr="009B4A56">
              <w:rPr>
                <w:rStyle w:val="Bodytext2115pt"/>
                <w:rFonts w:ascii="Sylfaen" w:hAnsi="Sylfaen"/>
                <w:sz w:val="20"/>
                <w:szCs w:val="20"/>
              </w:rPr>
              <w:t>Հարկ վճարողի նույնականացուցիչը</w:t>
            </w:r>
          </w:p>
          <w:p w14:paraId="6626831B"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(csdo:TaxpayerId)</w:t>
            </w:r>
          </w:p>
        </w:tc>
        <w:tc>
          <w:tcPr>
            <w:tcW w:w="4376" w:type="dxa"/>
            <w:tcBorders>
              <w:top w:val="single" w:sz="4" w:space="0" w:color="auto"/>
              <w:left w:val="single" w:sz="4" w:space="0" w:color="auto"/>
            </w:tcBorders>
            <w:shd w:val="clear" w:color="auto" w:fill="FFFFFF"/>
            <w:vAlign w:val="bottom"/>
          </w:tcPr>
          <w:p w14:paraId="6E808D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54CD005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5793B23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5829F92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EFD9378" w14:textId="77777777" w:rsidTr="00CD0569">
        <w:trPr>
          <w:jc w:val="center"/>
        </w:trPr>
        <w:tc>
          <w:tcPr>
            <w:tcW w:w="210" w:type="dxa"/>
            <w:shd w:val="clear" w:color="auto" w:fill="FFFFFF"/>
          </w:tcPr>
          <w:p w14:paraId="2B736C77"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614CF33"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10.5.</w:t>
            </w:r>
            <w:r w:rsidR="009B4A56">
              <w:rPr>
                <w:rStyle w:val="Bodytext2115pt"/>
                <w:rFonts w:ascii="Sylfaen" w:hAnsi="Sylfaen"/>
                <w:sz w:val="20"/>
                <w:szCs w:val="20"/>
              </w:rPr>
              <w:tab/>
            </w:r>
            <w:r w:rsidRPr="009B4A56">
              <w:rPr>
                <w:rStyle w:val="Bodytext2115pt"/>
                <w:rFonts w:ascii="Sylfaen" w:hAnsi="Sylfaen"/>
                <w:sz w:val="20"/>
                <w:szCs w:val="20"/>
              </w:rPr>
              <w:t>Հաշվառ</w:t>
            </w:r>
            <w:r w:rsidR="0093601E" w:rsidRPr="009B4A56">
              <w:rPr>
                <w:rStyle w:val="Bodytext2115pt"/>
                <w:rFonts w:ascii="Sylfaen" w:hAnsi="Sylfaen"/>
                <w:sz w:val="20"/>
                <w:szCs w:val="20"/>
              </w:rPr>
              <w:t>ման վերցն</w:t>
            </w:r>
            <w:r w:rsidRPr="009B4A56">
              <w:rPr>
                <w:rStyle w:val="Bodytext2115pt"/>
                <w:rFonts w:ascii="Sylfaen" w:hAnsi="Sylfaen"/>
                <w:sz w:val="20"/>
                <w:szCs w:val="20"/>
              </w:rPr>
              <w:t>ելու պատճառի ծածկագիրը (csdo:TaxRegistrationReasonCode)</w:t>
            </w:r>
          </w:p>
        </w:tc>
        <w:tc>
          <w:tcPr>
            <w:tcW w:w="4376" w:type="dxa"/>
            <w:tcBorders>
              <w:top w:val="single" w:sz="4" w:space="0" w:color="auto"/>
              <w:left w:val="single" w:sz="4" w:space="0" w:color="auto"/>
            </w:tcBorders>
            <w:shd w:val="clear" w:color="auto" w:fill="FFFFFF"/>
            <w:vAlign w:val="bottom"/>
          </w:tcPr>
          <w:p w14:paraId="675D93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0BE988A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192D578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7B83812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7F4B2EE" w14:textId="77777777" w:rsidTr="00CD0569">
        <w:trPr>
          <w:jc w:val="center"/>
        </w:trPr>
        <w:tc>
          <w:tcPr>
            <w:tcW w:w="210" w:type="dxa"/>
            <w:shd w:val="clear" w:color="auto" w:fill="FFFFFF"/>
          </w:tcPr>
          <w:p w14:paraId="610F63B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26707C4E"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10.6.</w:t>
            </w:r>
            <w:r w:rsidR="009B4A56">
              <w:rPr>
                <w:rStyle w:val="Bodytext2115pt"/>
                <w:rFonts w:ascii="Sylfaen" w:hAnsi="Sylfaen"/>
                <w:sz w:val="20"/>
                <w:szCs w:val="20"/>
              </w:rPr>
              <w:tab/>
            </w:r>
            <w:r w:rsidRPr="009B4A56">
              <w:rPr>
                <w:rStyle w:val="Bodytext2115pt"/>
                <w:rFonts w:ascii="Sylfaen" w:hAnsi="Sylfaen"/>
                <w:sz w:val="20"/>
                <w:szCs w:val="20"/>
              </w:rPr>
              <w:t>Ֆիզիկական անձի նույնականացուցիչը (casdo:PersonId)</w:t>
            </w:r>
          </w:p>
        </w:tc>
        <w:tc>
          <w:tcPr>
            <w:tcW w:w="4376" w:type="dxa"/>
            <w:tcBorders>
              <w:top w:val="single" w:sz="4" w:space="0" w:color="auto"/>
              <w:left w:val="single" w:sz="4" w:space="0" w:color="auto"/>
              <w:bottom w:val="single" w:sz="4" w:space="0" w:color="auto"/>
            </w:tcBorders>
            <w:shd w:val="clear" w:color="auto" w:fill="FFFFFF"/>
          </w:tcPr>
          <w:p w14:paraId="445D919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bottom w:val="single" w:sz="4" w:space="0" w:color="auto"/>
            </w:tcBorders>
            <w:shd w:val="clear" w:color="auto" w:fill="FFFFFF"/>
          </w:tcPr>
          <w:p w14:paraId="54A7B5E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M.CA.SDE.00129</w:t>
            </w:r>
          </w:p>
        </w:tc>
        <w:tc>
          <w:tcPr>
            <w:tcW w:w="3017" w:type="dxa"/>
            <w:tcBorders>
              <w:top w:val="single" w:sz="4" w:space="0" w:color="auto"/>
              <w:left w:val="single" w:sz="4" w:space="0" w:color="auto"/>
              <w:bottom w:val="single" w:sz="4" w:space="0" w:color="auto"/>
            </w:tcBorders>
            <w:shd w:val="clear" w:color="auto" w:fill="FFFFFF"/>
          </w:tcPr>
          <w:p w14:paraId="40FA73E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M.CA.SDT.00190</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33C361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036E19F" w14:textId="77777777" w:rsidTr="00CD0569">
        <w:trPr>
          <w:jc w:val="center"/>
        </w:trPr>
        <w:tc>
          <w:tcPr>
            <w:tcW w:w="210" w:type="dxa"/>
            <w:shd w:val="clear" w:color="auto" w:fill="FFFFFF"/>
          </w:tcPr>
          <w:p w14:paraId="2181176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06A7937"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10.7.</w:t>
            </w:r>
            <w:r w:rsidR="009B4A56">
              <w:rPr>
                <w:rStyle w:val="Bodytext2115pt"/>
                <w:rFonts w:ascii="Sylfaen" w:hAnsi="Sylfaen"/>
                <w:sz w:val="20"/>
                <w:szCs w:val="20"/>
              </w:rPr>
              <w:tab/>
            </w:r>
            <w:r w:rsidRPr="009B4A56">
              <w:rPr>
                <w:rStyle w:val="Bodytext2115pt"/>
                <w:rFonts w:ascii="Sylfaen" w:hAnsi="Sylfaen"/>
                <w:sz w:val="20"/>
                <w:szCs w:val="20"/>
              </w:rPr>
              <w:t>Հասցե</w:t>
            </w:r>
            <w:r w:rsidR="000F6C06" w:rsidRPr="009B4A56">
              <w:rPr>
                <w:rStyle w:val="Bodytext2115pt"/>
                <w:rFonts w:ascii="Sylfaen" w:hAnsi="Sylfaen"/>
                <w:sz w:val="20"/>
                <w:szCs w:val="20"/>
              </w:rPr>
              <w:t>ն</w:t>
            </w:r>
          </w:p>
          <w:p w14:paraId="3FB92DCA" w14:textId="77777777" w:rsidR="00D029C6" w:rsidRPr="009B4A56" w:rsidRDefault="00852B26" w:rsidP="009B4A56">
            <w:pPr>
              <w:pStyle w:val="Bodytext20"/>
              <w:shd w:val="clear" w:color="auto" w:fill="auto"/>
              <w:tabs>
                <w:tab w:val="left" w:pos="511"/>
              </w:tabs>
              <w:spacing w:after="120" w:line="240" w:lineRule="auto"/>
              <w:rPr>
                <w:rFonts w:ascii="Sylfaen" w:hAnsi="Sylfaen"/>
                <w:sz w:val="20"/>
                <w:szCs w:val="20"/>
              </w:rPr>
            </w:pPr>
            <w:r w:rsidRPr="009B4A56">
              <w:rPr>
                <w:rStyle w:val="Bodytext2115pt"/>
                <w:rFonts w:ascii="Sylfaen" w:hAnsi="Sylfaen"/>
                <w:sz w:val="20"/>
                <w:szCs w:val="20"/>
              </w:rPr>
              <w:t>(ccdo</w:t>
            </w:r>
            <w:r w:rsidR="00F96F16" w:rsidRPr="009B4A56">
              <w:rPr>
                <w:rStyle w:val="Bodytext2115pt"/>
                <w:rFonts w:ascii="Sylfaen" w:hAnsi="Sylfaen"/>
                <w:sz w:val="20"/>
                <w:szCs w:val="20"/>
                <w:lang w:val="en-US"/>
              </w:rPr>
              <w:t>:</w:t>
            </w:r>
            <w:r w:rsidRPr="009B4A56">
              <w:rPr>
                <w:rStyle w:val="Bodytext2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3E1E6D2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w:t>
            </w:r>
            <w:r w:rsidR="00B41943" w:rsidRPr="009B4A56">
              <w:rPr>
                <w:rStyle w:val="Bodytext2115pt"/>
                <w:rFonts w:ascii="Sylfaen" w:hAnsi="Sylfaen"/>
                <w:sz w:val="20"/>
                <w:szCs w:val="20"/>
              </w:rPr>
              <w:t>ն</w:t>
            </w:r>
          </w:p>
        </w:tc>
        <w:tc>
          <w:tcPr>
            <w:tcW w:w="2309" w:type="dxa"/>
            <w:tcBorders>
              <w:top w:val="single" w:sz="4" w:space="0" w:color="auto"/>
              <w:left w:val="single" w:sz="4" w:space="0" w:color="auto"/>
            </w:tcBorders>
            <w:shd w:val="clear" w:color="auto" w:fill="FFFFFF"/>
          </w:tcPr>
          <w:p w14:paraId="304D878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2954CE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M.CDT.00064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58EBEB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AFAB3E2" w14:textId="77777777" w:rsidTr="009B4A56">
        <w:trPr>
          <w:jc w:val="center"/>
        </w:trPr>
        <w:tc>
          <w:tcPr>
            <w:tcW w:w="210" w:type="dxa"/>
            <w:shd w:val="clear" w:color="auto" w:fill="FFFFFF"/>
          </w:tcPr>
          <w:p w14:paraId="147A6FA0"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3818FEF4"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31F9A877"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10.7.1.</w:t>
            </w:r>
            <w:r w:rsidR="009B4A56">
              <w:rPr>
                <w:rStyle w:val="Bodytext2115pt"/>
                <w:rFonts w:ascii="Sylfaen" w:hAnsi="Sylfaen"/>
                <w:sz w:val="20"/>
                <w:szCs w:val="20"/>
              </w:rPr>
              <w:tab/>
            </w:r>
            <w:r w:rsidRPr="009B4A56">
              <w:rPr>
                <w:rStyle w:val="Bodytext2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51C09E3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6581AA2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3A69404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72D4DBA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7F04C7F" w14:textId="77777777" w:rsidTr="009B4A56">
        <w:trPr>
          <w:jc w:val="center"/>
        </w:trPr>
        <w:tc>
          <w:tcPr>
            <w:tcW w:w="210" w:type="dxa"/>
            <w:shd w:val="clear" w:color="auto" w:fill="FFFFFF"/>
          </w:tcPr>
          <w:p w14:paraId="2ED3E3C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1D735AC"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0832C72D"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10.7.2.</w:t>
            </w:r>
            <w:r w:rsidR="009B4A56">
              <w:rPr>
                <w:rStyle w:val="Bodytext2115pt"/>
                <w:rFonts w:ascii="Sylfaen" w:hAnsi="Sylfaen"/>
                <w:sz w:val="20"/>
                <w:szCs w:val="20"/>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1F0FCBF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3C10623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5B94237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D210CA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6076A3C" w14:textId="77777777" w:rsidTr="009B4A56">
        <w:trPr>
          <w:jc w:val="center"/>
        </w:trPr>
        <w:tc>
          <w:tcPr>
            <w:tcW w:w="210" w:type="dxa"/>
            <w:shd w:val="clear" w:color="auto" w:fill="FFFFFF"/>
          </w:tcPr>
          <w:p w14:paraId="38B3837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9C6880D" w14:textId="77777777" w:rsidR="00D029C6" w:rsidRPr="009B4A56" w:rsidRDefault="00D029C6" w:rsidP="009B4A56">
            <w:pPr>
              <w:spacing w:after="120"/>
              <w:rPr>
                <w:rFonts w:ascii="Sylfaen" w:hAnsi="Sylfaen"/>
                <w:sz w:val="20"/>
                <w:szCs w:val="20"/>
              </w:rPr>
            </w:pPr>
          </w:p>
        </w:tc>
        <w:tc>
          <w:tcPr>
            <w:tcW w:w="319" w:type="dxa"/>
            <w:gridSpan w:val="3"/>
            <w:tcBorders>
              <w:top w:val="single" w:sz="4" w:space="0" w:color="auto"/>
            </w:tcBorders>
            <w:shd w:val="clear" w:color="auto" w:fill="FFFFFF"/>
          </w:tcPr>
          <w:p w14:paraId="305E3A2F"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29EAE049" w14:textId="77777777" w:rsidR="00D029C6" w:rsidRPr="009B4A56" w:rsidRDefault="00852B26" w:rsidP="009B4A56">
            <w:pPr>
              <w:pStyle w:val="Bodytext20"/>
              <w:shd w:val="clear" w:color="auto" w:fill="auto"/>
              <w:tabs>
                <w:tab w:val="left" w:pos="359"/>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32AB27B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B20419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F8240EF"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301F87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DA535A3"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203E1D8" w14:textId="77777777" w:rsidTr="009B4A56">
        <w:trPr>
          <w:jc w:val="center"/>
        </w:trPr>
        <w:tc>
          <w:tcPr>
            <w:tcW w:w="210" w:type="dxa"/>
            <w:shd w:val="clear" w:color="auto" w:fill="FFFFFF"/>
          </w:tcPr>
          <w:p w14:paraId="3583463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82A1563"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5183232C" w14:textId="77777777" w:rsidR="00D029C6" w:rsidRPr="009B4A56" w:rsidRDefault="00852B26" w:rsidP="009B4A56">
            <w:pPr>
              <w:pStyle w:val="Bodytext20"/>
              <w:shd w:val="clear" w:color="auto" w:fill="auto"/>
              <w:tabs>
                <w:tab w:val="left" w:pos="640"/>
              </w:tabs>
              <w:spacing w:after="120" w:line="240" w:lineRule="auto"/>
              <w:rPr>
                <w:rFonts w:ascii="Sylfaen" w:hAnsi="Sylfaen"/>
                <w:sz w:val="20"/>
                <w:szCs w:val="20"/>
              </w:rPr>
            </w:pPr>
            <w:r w:rsidRPr="009B4A56">
              <w:rPr>
                <w:rStyle w:val="Bodytext2115pt"/>
                <w:rFonts w:ascii="Sylfaen" w:hAnsi="Sylfaen"/>
                <w:sz w:val="20"/>
                <w:szCs w:val="20"/>
              </w:rPr>
              <w:t>10.7.3.</w:t>
            </w:r>
            <w:r w:rsidR="009B4A56">
              <w:rPr>
                <w:rStyle w:val="Bodytext2115pt"/>
                <w:rFonts w:ascii="Sylfaen" w:hAnsi="Sylfaen"/>
                <w:sz w:val="20"/>
                <w:szCs w:val="20"/>
              </w:rPr>
              <w:tab/>
            </w:r>
            <w:r w:rsidRPr="009B4A56">
              <w:rPr>
                <w:rStyle w:val="Bodytext2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tcPr>
          <w:p w14:paraId="2EE92F4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42C72D3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6E1DF42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0E2BD12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9E10837" w14:textId="77777777" w:rsidTr="00CD0569">
        <w:trPr>
          <w:jc w:val="center"/>
        </w:trPr>
        <w:tc>
          <w:tcPr>
            <w:tcW w:w="210" w:type="dxa"/>
            <w:shd w:val="clear" w:color="auto" w:fill="FFFFFF"/>
          </w:tcPr>
          <w:p w14:paraId="29FBEE0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0E7D5E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9065B82"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10.7.4.</w:t>
            </w:r>
            <w:r w:rsidR="009B4A56">
              <w:rPr>
                <w:rStyle w:val="Bodytext2115pt"/>
                <w:rFonts w:ascii="Sylfaen" w:hAnsi="Sylfaen"/>
                <w:sz w:val="20"/>
                <w:szCs w:val="20"/>
              </w:rPr>
              <w:tab/>
            </w:r>
            <w:r w:rsidR="006A2890" w:rsidRPr="009B4A56">
              <w:rPr>
                <w:rStyle w:val="Bodytext2115pt"/>
                <w:rFonts w:ascii="Sylfaen" w:hAnsi="Sylfaen"/>
                <w:sz w:val="20"/>
                <w:szCs w:val="20"/>
              </w:rPr>
              <w:t xml:space="preserve">Տարածաշրջանը </w:t>
            </w:r>
            <w:r w:rsidRPr="009B4A56">
              <w:rPr>
                <w:rStyle w:val="Bodytext2115pt"/>
                <w:rFonts w:ascii="Sylfaen" w:hAnsi="Sylfaen"/>
                <w:sz w:val="20"/>
                <w:szCs w:val="20"/>
              </w:rPr>
              <w:t>(csdo:RegionName)</w:t>
            </w:r>
          </w:p>
        </w:tc>
        <w:tc>
          <w:tcPr>
            <w:tcW w:w="4376" w:type="dxa"/>
            <w:tcBorders>
              <w:top w:val="single" w:sz="4" w:space="0" w:color="auto"/>
              <w:left w:val="single" w:sz="4" w:space="0" w:color="auto"/>
            </w:tcBorders>
            <w:shd w:val="clear" w:color="auto" w:fill="FFFFFF"/>
            <w:vAlign w:val="bottom"/>
          </w:tcPr>
          <w:p w14:paraId="23F15A7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7D28C26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1FB6B93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FEC5E0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6E8C260" w14:textId="77777777" w:rsidTr="00CD0569">
        <w:trPr>
          <w:jc w:val="center"/>
        </w:trPr>
        <w:tc>
          <w:tcPr>
            <w:tcW w:w="210" w:type="dxa"/>
            <w:shd w:val="clear" w:color="auto" w:fill="FFFFFF"/>
          </w:tcPr>
          <w:p w14:paraId="79050A9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174DA5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AE9032A"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10.7.5.</w:t>
            </w:r>
            <w:r w:rsidR="009B4A56">
              <w:rPr>
                <w:rStyle w:val="Bodytext2115pt"/>
                <w:rFonts w:ascii="Sylfaen" w:hAnsi="Sylfaen"/>
                <w:sz w:val="20"/>
                <w:szCs w:val="20"/>
              </w:rPr>
              <w:tab/>
            </w:r>
            <w:r w:rsidRPr="009B4A56">
              <w:rPr>
                <w:rStyle w:val="Bodytext2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282B27A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1A9CA01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05B5455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63268B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1326253" w14:textId="77777777" w:rsidTr="00CD0569">
        <w:trPr>
          <w:jc w:val="center"/>
        </w:trPr>
        <w:tc>
          <w:tcPr>
            <w:tcW w:w="210" w:type="dxa"/>
            <w:shd w:val="clear" w:color="auto" w:fill="FFFFFF"/>
          </w:tcPr>
          <w:p w14:paraId="4A759AB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CBC4C8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7ED06A72"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10.7.6.</w:t>
            </w:r>
            <w:r w:rsidR="009B4A56">
              <w:rPr>
                <w:rStyle w:val="Bodytext2115pt"/>
                <w:rFonts w:ascii="Sylfaen" w:hAnsi="Sylfaen"/>
                <w:sz w:val="20"/>
                <w:szCs w:val="20"/>
              </w:rPr>
              <w:tab/>
            </w:r>
            <w:r w:rsidRPr="009B4A56">
              <w:rPr>
                <w:rStyle w:val="Bodytext2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1C90995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7257773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2086812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6315AA4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1AB15B4" w14:textId="77777777" w:rsidTr="00CD0569">
        <w:trPr>
          <w:jc w:val="center"/>
        </w:trPr>
        <w:tc>
          <w:tcPr>
            <w:tcW w:w="210" w:type="dxa"/>
            <w:shd w:val="clear" w:color="auto" w:fill="FFFFFF"/>
          </w:tcPr>
          <w:p w14:paraId="14F2DFA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47AA072"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2F6A17A5"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10.7.7.</w:t>
            </w:r>
            <w:r w:rsidR="009B4A56">
              <w:rPr>
                <w:rStyle w:val="Bodytext2115pt"/>
                <w:rFonts w:ascii="Sylfaen" w:hAnsi="Sylfaen"/>
                <w:sz w:val="20"/>
                <w:szCs w:val="20"/>
              </w:rPr>
              <w:tab/>
            </w:r>
            <w:r w:rsidRPr="009B4A56">
              <w:rPr>
                <w:rStyle w:val="Bodytext2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1419F3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42AAD7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2F20669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90C231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14DAEEF" w14:textId="77777777" w:rsidTr="00CD0569">
        <w:trPr>
          <w:jc w:val="center"/>
        </w:trPr>
        <w:tc>
          <w:tcPr>
            <w:tcW w:w="210" w:type="dxa"/>
            <w:shd w:val="clear" w:color="auto" w:fill="FFFFFF"/>
          </w:tcPr>
          <w:p w14:paraId="0B6C66E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8B42420"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1DABDAA"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10.7.8.</w:t>
            </w:r>
            <w:r w:rsidR="009B4A56">
              <w:rPr>
                <w:rStyle w:val="Bodytext2115pt"/>
                <w:rFonts w:ascii="Sylfaen" w:hAnsi="Sylfaen"/>
                <w:sz w:val="20"/>
                <w:szCs w:val="20"/>
              </w:rPr>
              <w:tab/>
            </w:r>
            <w:r w:rsidRPr="009B4A56">
              <w:rPr>
                <w:rStyle w:val="Bodytext2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0FAAD4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27AD303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3A1E5E4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A13B68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94952FC" w14:textId="77777777" w:rsidTr="00CD0569">
        <w:trPr>
          <w:jc w:val="center"/>
        </w:trPr>
        <w:tc>
          <w:tcPr>
            <w:tcW w:w="210" w:type="dxa"/>
            <w:shd w:val="clear" w:color="auto" w:fill="FFFFFF"/>
          </w:tcPr>
          <w:p w14:paraId="3C3CDD8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60AF0DD"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6CC714F1"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10.7.9.</w:t>
            </w:r>
            <w:r w:rsidR="009B4A56">
              <w:rPr>
                <w:rStyle w:val="Bodytext2115pt"/>
                <w:rFonts w:ascii="Sylfaen" w:hAnsi="Sylfaen"/>
                <w:sz w:val="20"/>
                <w:szCs w:val="20"/>
              </w:rPr>
              <w:tab/>
            </w:r>
            <w:r w:rsidRPr="009B4A56">
              <w:rPr>
                <w:rStyle w:val="Bodytext2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2C7B466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1048CA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537F900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5FC6662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D8F7F05" w14:textId="77777777" w:rsidTr="00CD0569">
        <w:trPr>
          <w:jc w:val="center"/>
        </w:trPr>
        <w:tc>
          <w:tcPr>
            <w:tcW w:w="210" w:type="dxa"/>
            <w:shd w:val="clear" w:color="auto" w:fill="FFFFFF"/>
          </w:tcPr>
          <w:p w14:paraId="6D017A9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CC7F18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4D89B4C3"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10.7.10.</w:t>
            </w:r>
            <w:r w:rsidR="009B4A56">
              <w:rPr>
                <w:rStyle w:val="Bodytext2115pt"/>
                <w:rFonts w:ascii="Sylfaen" w:hAnsi="Sylfaen"/>
                <w:sz w:val="20"/>
                <w:szCs w:val="20"/>
              </w:rPr>
              <w:tab/>
            </w:r>
            <w:r w:rsidRPr="009B4A56">
              <w:rPr>
                <w:rStyle w:val="Bodytext2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36E88C4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12599DA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130152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34B3B76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2DAF50C" w14:textId="77777777" w:rsidTr="00CD0569">
        <w:trPr>
          <w:jc w:val="center"/>
        </w:trPr>
        <w:tc>
          <w:tcPr>
            <w:tcW w:w="210" w:type="dxa"/>
            <w:shd w:val="clear" w:color="auto" w:fill="FFFFFF"/>
          </w:tcPr>
          <w:p w14:paraId="3508E12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0B22BDF"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bottom w:val="single" w:sz="4" w:space="0" w:color="auto"/>
            </w:tcBorders>
            <w:shd w:val="clear" w:color="auto" w:fill="FFFFFF"/>
            <w:vAlign w:val="bottom"/>
          </w:tcPr>
          <w:p w14:paraId="3E49E546"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10.7.11.</w:t>
            </w:r>
            <w:r w:rsidR="009B4A56">
              <w:rPr>
                <w:rStyle w:val="Bodytext2115pt"/>
                <w:rFonts w:ascii="Sylfaen" w:hAnsi="Sylfaen"/>
                <w:sz w:val="20"/>
                <w:szCs w:val="20"/>
              </w:rPr>
              <w:tab/>
            </w:r>
            <w:r w:rsidRPr="009B4A56">
              <w:rPr>
                <w:rStyle w:val="Bodytext2115pt"/>
                <w:rFonts w:ascii="Sylfaen" w:hAnsi="Sylfaen"/>
                <w:sz w:val="20"/>
                <w:szCs w:val="20"/>
              </w:rPr>
              <w:t>Փոստային դասիչը (csdo:PostCode)</w:t>
            </w:r>
          </w:p>
        </w:tc>
        <w:tc>
          <w:tcPr>
            <w:tcW w:w="4376" w:type="dxa"/>
            <w:tcBorders>
              <w:top w:val="single" w:sz="4" w:space="0" w:color="auto"/>
              <w:left w:val="single" w:sz="4" w:space="0" w:color="auto"/>
              <w:bottom w:val="single" w:sz="4" w:space="0" w:color="auto"/>
            </w:tcBorders>
            <w:shd w:val="clear" w:color="auto" w:fill="FFFFFF"/>
            <w:vAlign w:val="bottom"/>
          </w:tcPr>
          <w:p w14:paraId="33ED916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bottom w:val="single" w:sz="4" w:space="0" w:color="auto"/>
            </w:tcBorders>
            <w:shd w:val="clear" w:color="auto" w:fill="FFFFFF"/>
          </w:tcPr>
          <w:p w14:paraId="3BF040F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M.SDE.00006</w:t>
            </w:r>
          </w:p>
        </w:tc>
        <w:tc>
          <w:tcPr>
            <w:tcW w:w="3017" w:type="dxa"/>
            <w:tcBorders>
              <w:top w:val="single" w:sz="4" w:space="0" w:color="auto"/>
              <w:left w:val="single" w:sz="4" w:space="0" w:color="auto"/>
              <w:bottom w:val="single" w:sz="4" w:space="0" w:color="auto"/>
            </w:tcBorders>
            <w:shd w:val="clear" w:color="auto" w:fill="FFFFFF"/>
          </w:tcPr>
          <w:p w14:paraId="0AF8F2B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M.SDT.00006</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0B8405B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9D72235" w14:textId="77777777" w:rsidTr="00CD0569">
        <w:trPr>
          <w:jc w:val="center"/>
        </w:trPr>
        <w:tc>
          <w:tcPr>
            <w:tcW w:w="210" w:type="dxa"/>
            <w:shd w:val="clear" w:color="auto" w:fill="FFFFFF"/>
          </w:tcPr>
          <w:p w14:paraId="04F7AB79"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C79F9D4"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vAlign w:val="bottom"/>
          </w:tcPr>
          <w:p w14:paraId="5E720EAF" w14:textId="77777777" w:rsidR="00D029C6" w:rsidRPr="009B4A56" w:rsidRDefault="00852B26" w:rsidP="009B4A56">
            <w:pPr>
              <w:pStyle w:val="Bodytext20"/>
              <w:shd w:val="clear" w:color="auto" w:fill="auto"/>
              <w:tabs>
                <w:tab w:val="left" w:pos="769"/>
              </w:tabs>
              <w:spacing w:after="120" w:line="240" w:lineRule="auto"/>
              <w:rPr>
                <w:rFonts w:ascii="Sylfaen" w:hAnsi="Sylfaen"/>
                <w:sz w:val="20"/>
                <w:szCs w:val="20"/>
              </w:rPr>
            </w:pPr>
            <w:r w:rsidRPr="009B4A56">
              <w:rPr>
                <w:rStyle w:val="Bodytext2115pt"/>
                <w:rFonts w:ascii="Sylfaen" w:hAnsi="Sylfaen"/>
                <w:sz w:val="20"/>
                <w:szCs w:val="20"/>
              </w:rPr>
              <w:t>10.7.12.</w:t>
            </w:r>
            <w:r w:rsidR="009B4A56">
              <w:rPr>
                <w:rStyle w:val="Bodytext2115pt"/>
                <w:rFonts w:ascii="Sylfaen" w:hAnsi="Sylfaen"/>
                <w:sz w:val="20"/>
                <w:szCs w:val="20"/>
              </w:rPr>
              <w:tab/>
            </w:r>
            <w:r w:rsidRPr="009B4A56">
              <w:rPr>
                <w:rStyle w:val="Bodytext2115pt"/>
                <w:rFonts w:ascii="Sylfaen" w:hAnsi="Sylfaen"/>
                <w:sz w:val="20"/>
                <w:szCs w:val="20"/>
              </w:rPr>
              <w:t>Բաժանորդային</w:t>
            </w:r>
            <w:r w:rsidR="00F96F16" w:rsidRPr="009B4A56">
              <w:rPr>
                <w:rStyle w:val="Bodytext2115pt"/>
                <w:rFonts w:ascii="Sylfaen" w:hAnsi="Sylfaen"/>
                <w:sz w:val="20"/>
                <w:szCs w:val="20"/>
              </w:rPr>
              <w:t xml:space="preserve"> արկղի համարը (csdo:PostOfficeB</w:t>
            </w:r>
            <w:r w:rsidRPr="009B4A56">
              <w:rPr>
                <w:rStyle w:val="Bodytext2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58AA332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1479485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0BDA18E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48F9950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0C8C4E2" w14:textId="77777777" w:rsidTr="009B4A56">
        <w:trPr>
          <w:jc w:val="center"/>
        </w:trPr>
        <w:tc>
          <w:tcPr>
            <w:tcW w:w="210" w:type="dxa"/>
            <w:shd w:val="clear" w:color="auto" w:fill="FFFFFF"/>
          </w:tcPr>
          <w:p w14:paraId="3D481DFA"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2B2C7AE" w14:textId="77777777" w:rsidR="00D029C6" w:rsidRPr="009B4A56" w:rsidRDefault="00852B26" w:rsidP="009B4A56">
            <w:pPr>
              <w:pStyle w:val="Bodytext20"/>
              <w:shd w:val="clear" w:color="auto" w:fill="auto"/>
              <w:tabs>
                <w:tab w:val="left" w:pos="490"/>
              </w:tabs>
              <w:spacing w:after="120" w:line="240" w:lineRule="auto"/>
              <w:rPr>
                <w:rFonts w:ascii="Sylfaen" w:hAnsi="Sylfaen"/>
                <w:sz w:val="20"/>
                <w:szCs w:val="20"/>
              </w:rPr>
            </w:pPr>
            <w:r w:rsidRPr="009B4A56">
              <w:rPr>
                <w:rStyle w:val="Bodytext2115pt"/>
                <w:rFonts w:ascii="Sylfaen" w:hAnsi="Sylfaen"/>
                <w:sz w:val="20"/>
                <w:szCs w:val="20"/>
              </w:rPr>
              <w:t>10.8.</w:t>
            </w:r>
            <w:r w:rsidR="009B4A56">
              <w:rPr>
                <w:rStyle w:val="Bodytext2115pt"/>
                <w:rFonts w:ascii="Sylfaen" w:hAnsi="Sylfaen"/>
                <w:sz w:val="20"/>
                <w:szCs w:val="20"/>
              </w:rPr>
              <w:tab/>
            </w:r>
            <w:r w:rsidRPr="009B4A56">
              <w:rPr>
                <w:rStyle w:val="Bodytext2115pt"/>
                <w:rFonts w:ascii="Sylfaen" w:hAnsi="Sylfaen"/>
                <w:sz w:val="20"/>
                <w:szCs w:val="20"/>
              </w:rPr>
              <w:t>Ռեեստրում անձի ներառումը հաստատող փաստաթուղթը (cacdo</w:t>
            </w:r>
            <w:r w:rsidR="00F96F16" w:rsidRPr="009B4A56">
              <w:rPr>
                <w:rStyle w:val="Bodytext2115pt"/>
                <w:rFonts w:ascii="Sylfaen" w:hAnsi="Sylfaen"/>
                <w:sz w:val="20"/>
                <w:szCs w:val="20"/>
              </w:rPr>
              <w:t>:</w:t>
            </w:r>
            <w:r w:rsidRPr="009B4A56">
              <w:rPr>
                <w:rStyle w:val="Bodytext2115pt"/>
                <w:rFonts w:ascii="Sylfaen" w:hAnsi="Sylfaen"/>
                <w:sz w:val="20"/>
                <w:szCs w:val="20"/>
              </w:rPr>
              <w:t>RegisterDocumentIdDetails)</w:t>
            </w:r>
          </w:p>
        </w:tc>
        <w:tc>
          <w:tcPr>
            <w:tcW w:w="4376" w:type="dxa"/>
            <w:tcBorders>
              <w:top w:val="single" w:sz="4" w:space="0" w:color="auto"/>
              <w:left w:val="single" w:sz="4" w:space="0" w:color="auto"/>
            </w:tcBorders>
            <w:shd w:val="clear" w:color="auto" w:fill="FFFFFF"/>
          </w:tcPr>
          <w:p w14:paraId="6FA3191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ներկայացուցիչների ռեեստրում անձին ներառելու մասին տեղեկությունները</w:t>
            </w:r>
          </w:p>
        </w:tc>
        <w:tc>
          <w:tcPr>
            <w:tcW w:w="2309" w:type="dxa"/>
            <w:tcBorders>
              <w:top w:val="single" w:sz="4" w:space="0" w:color="auto"/>
              <w:left w:val="single" w:sz="4" w:space="0" w:color="auto"/>
            </w:tcBorders>
            <w:shd w:val="clear" w:color="auto" w:fill="FFFFFF"/>
          </w:tcPr>
          <w:p w14:paraId="5F06F1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M.CA.CDE.00381</w:t>
            </w:r>
          </w:p>
        </w:tc>
        <w:tc>
          <w:tcPr>
            <w:tcW w:w="3017" w:type="dxa"/>
            <w:tcBorders>
              <w:top w:val="single" w:sz="4" w:space="0" w:color="auto"/>
              <w:left w:val="single" w:sz="4" w:space="0" w:color="auto"/>
            </w:tcBorders>
            <w:shd w:val="clear" w:color="auto" w:fill="FFFFFF"/>
            <w:vAlign w:val="bottom"/>
          </w:tcPr>
          <w:p w14:paraId="28775350" w14:textId="77777777" w:rsidR="002F12F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M.CA.CDT.00303 </w:t>
            </w:r>
          </w:p>
          <w:p w14:paraId="04C3F7F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D0D42C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A7795F2" w14:textId="77777777" w:rsidTr="009B4A56">
        <w:trPr>
          <w:jc w:val="center"/>
        </w:trPr>
        <w:tc>
          <w:tcPr>
            <w:tcW w:w="210" w:type="dxa"/>
            <w:shd w:val="clear" w:color="auto" w:fill="FFFFFF"/>
          </w:tcPr>
          <w:p w14:paraId="2135E93F" w14:textId="77777777" w:rsidR="00D029C6" w:rsidRPr="009B4A56" w:rsidRDefault="00D029C6" w:rsidP="009B4A56">
            <w:pPr>
              <w:spacing w:after="120"/>
              <w:rPr>
                <w:rFonts w:ascii="Sylfaen" w:hAnsi="Sylfaen"/>
                <w:sz w:val="20"/>
                <w:szCs w:val="20"/>
              </w:rPr>
            </w:pPr>
          </w:p>
        </w:tc>
        <w:tc>
          <w:tcPr>
            <w:tcW w:w="201" w:type="dxa"/>
            <w:gridSpan w:val="2"/>
            <w:tcBorders>
              <w:top w:val="single" w:sz="4" w:space="0" w:color="auto"/>
            </w:tcBorders>
            <w:shd w:val="clear" w:color="auto" w:fill="FFFFFF"/>
          </w:tcPr>
          <w:p w14:paraId="2C41D2E1"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vAlign w:val="bottom"/>
          </w:tcPr>
          <w:p w14:paraId="7443D608" w14:textId="77777777" w:rsidR="00D029C6" w:rsidRPr="009B4A56" w:rsidRDefault="00852B26" w:rsidP="009B4A56">
            <w:pPr>
              <w:pStyle w:val="Bodytext20"/>
              <w:shd w:val="clear" w:color="auto" w:fill="auto"/>
              <w:tabs>
                <w:tab w:val="left" w:pos="741"/>
              </w:tabs>
              <w:spacing w:after="120" w:line="240" w:lineRule="auto"/>
              <w:rPr>
                <w:rFonts w:ascii="Sylfaen" w:hAnsi="Sylfaen"/>
                <w:sz w:val="20"/>
                <w:szCs w:val="20"/>
              </w:rPr>
            </w:pPr>
            <w:r w:rsidRPr="009B4A56">
              <w:rPr>
                <w:rStyle w:val="Bodytext2115pt"/>
                <w:rFonts w:ascii="Sylfaen" w:hAnsi="Sylfaen"/>
                <w:sz w:val="20"/>
                <w:szCs w:val="20"/>
              </w:rPr>
              <w:t>10.8.1.</w:t>
            </w:r>
            <w:r w:rsidR="009B4A56">
              <w:rPr>
                <w:rStyle w:val="Bodytext2115pt"/>
                <w:rFonts w:ascii="Sylfaen" w:hAnsi="Sylfaen"/>
                <w:sz w:val="20"/>
                <w:szCs w:val="20"/>
              </w:rPr>
              <w:tab/>
            </w:r>
            <w:r w:rsidRPr="009B4A56">
              <w:rPr>
                <w:rStyle w:val="Bodytext2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6976D8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0F499C2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15F8F67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0B14DD3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B07AFB1" w14:textId="77777777" w:rsidTr="009B4A56">
        <w:trPr>
          <w:jc w:val="center"/>
        </w:trPr>
        <w:tc>
          <w:tcPr>
            <w:tcW w:w="210" w:type="dxa"/>
            <w:shd w:val="clear" w:color="auto" w:fill="FFFFFF"/>
          </w:tcPr>
          <w:p w14:paraId="18C02E46"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FBBE03D" w14:textId="77777777" w:rsidR="00D029C6" w:rsidRPr="009B4A56" w:rsidRDefault="00D029C6" w:rsidP="009B4A56">
            <w:pPr>
              <w:spacing w:after="120"/>
              <w:rPr>
                <w:rFonts w:ascii="Sylfaen" w:hAnsi="Sylfaen"/>
                <w:sz w:val="20"/>
                <w:szCs w:val="20"/>
              </w:rPr>
            </w:pPr>
          </w:p>
        </w:tc>
        <w:tc>
          <w:tcPr>
            <w:tcW w:w="340" w:type="dxa"/>
            <w:gridSpan w:val="3"/>
            <w:tcBorders>
              <w:top w:val="single" w:sz="4" w:space="0" w:color="auto"/>
            </w:tcBorders>
            <w:shd w:val="clear" w:color="auto" w:fill="FFFFFF"/>
          </w:tcPr>
          <w:p w14:paraId="05964F78"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727350C2" w14:textId="77777777" w:rsidR="00D029C6" w:rsidRPr="009B4A56" w:rsidRDefault="00852B26" w:rsidP="009B4A56">
            <w:pPr>
              <w:pStyle w:val="Bodytext20"/>
              <w:shd w:val="clear" w:color="auto" w:fill="auto"/>
              <w:tabs>
                <w:tab w:val="left" w:pos="401"/>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CEE1C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5B84A5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A08B6F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B60B10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774E87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A58D184" w14:textId="77777777" w:rsidTr="009B4A56">
        <w:trPr>
          <w:jc w:val="center"/>
        </w:trPr>
        <w:tc>
          <w:tcPr>
            <w:tcW w:w="210" w:type="dxa"/>
            <w:shd w:val="clear" w:color="auto" w:fill="FFFFFF"/>
          </w:tcPr>
          <w:p w14:paraId="50EC00A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8E0E67A"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vAlign w:val="bottom"/>
          </w:tcPr>
          <w:p w14:paraId="36F67C76" w14:textId="77777777" w:rsidR="00D029C6" w:rsidRPr="009B4A56" w:rsidRDefault="00852B26" w:rsidP="009B4A56">
            <w:pPr>
              <w:pStyle w:val="Bodytext20"/>
              <w:shd w:val="clear" w:color="auto" w:fill="auto"/>
              <w:tabs>
                <w:tab w:val="left" w:pos="814"/>
              </w:tabs>
              <w:spacing w:after="120" w:line="240" w:lineRule="auto"/>
              <w:rPr>
                <w:rFonts w:ascii="Sylfaen" w:hAnsi="Sylfaen"/>
                <w:sz w:val="20"/>
                <w:szCs w:val="20"/>
              </w:rPr>
            </w:pPr>
            <w:r w:rsidRPr="009B4A56">
              <w:rPr>
                <w:rStyle w:val="Bodytext2115pt"/>
                <w:rFonts w:ascii="Sylfaen" w:hAnsi="Sylfaen"/>
                <w:sz w:val="20"/>
                <w:szCs w:val="20"/>
              </w:rPr>
              <w:t>10.8.2.</w:t>
            </w:r>
            <w:r w:rsidR="009B4A56">
              <w:rPr>
                <w:rStyle w:val="Bodytext2115pt"/>
                <w:rFonts w:ascii="Sylfaen" w:hAnsi="Sylfaen"/>
                <w:sz w:val="20"/>
                <w:szCs w:val="20"/>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29117F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1F60B98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5CB9887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4B6229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69F744" w14:textId="77777777" w:rsidTr="00123173">
        <w:trPr>
          <w:jc w:val="center"/>
        </w:trPr>
        <w:tc>
          <w:tcPr>
            <w:tcW w:w="210" w:type="dxa"/>
            <w:shd w:val="clear" w:color="auto" w:fill="FFFFFF"/>
          </w:tcPr>
          <w:p w14:paraId="6C6AA1AC"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1C932D4" w14:textId="77777777" w:rsidR="00D029C6" w:rsidRPr="009B4A56" w:rsidRDefault="00D029C6" w:rsidP="009B4A56">
            <w:pPr>
              <w:spacing w:after="120"/>
              <w:rPr>
                <w:rFonts w:ascii="Sylfaen" w:hAnsi="Sylfaen"/>
                <w:sz w:val="20"/>
                <w:szCs w:val="20"/>
              </w:rPr>
            </w:pPr>
          </w:p>
        </w:tc>
        <w:tc>
          <w:tcPr>
            <w:tcW w:w="340" w:type="dxa"/>
            <w:gridSpan w:val="3"/>
            <w:tcBorders>
              <w:top w:val="single" w:sz="4" w:space="0" w:color="auto"/>
            </w:tcBorders>
            <w:shd w:val="clear" w:color="auto" w:fill="FFFFFF"/>
          </w:tcPr>
          <w:p w14:paraId="2EAFC5DC"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28465068" w14:textId="77777777" w:rsidR="00D029C6" w:rsidRPr="009B4A56" w:rsidRDefault="00852B26" w:rsidP="009B4A56">
            <w:pPr>
              <w:pStyle w:val="Bodytext20"/>
              <w:shd w:val="clear" w:color="auto" w:fill="auto"/>
              <w:tabs>
                <w:tab w:val="left" w:pos="390"/>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C87643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11BB7C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F65BFB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D79477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0B88F9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EE149B8" w14:textId="77777777" w:rsidTr="00123173">
        <w:trPr>
          <w:jc w:val="center"/>
        </w:trPr>
        <w:tc>
          <w:tcPr>
            <w:tcW w:w="210" w:type="dxa"/>
            <w:shd w:val="clear" w:color="auto" w:fill="FFFFFF"/>
          </w:tcPr>
          <w:p w14:paraId="033FA9E6"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C6586E4"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vAlign w:val="bottom"/>
          </w:tcPr>
          <w:p w14:paraId="1DF4A45C" w14:textId="77777777" w:rsidR="00D029C6" w:rsidRPr="009B4A56" w:rsidRDefault="00852B26" w:rsidP="009B4A56">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10.8.3.</w:t>
            </w:r>
            <w:r w:rsidR="009B4A56">
              <w:rPr>
                <w:rStyle w:val="Bodytext2115pt"/>
                <w:rFonts w:ascii="Sylfaen" w:hAnsi="Sylfaen"/>
                <w:sz w:val="20"/>
                <w:szCs w:val="20"/>
              </w:rPr>
              <w:tab/>
            </w:r>
            <w:r w:rsidRPr="009B4A56">
              <w:rPr>
                <w:rStyle w:val="Bodytext2115pt"/>
                <w:rFonts w:ascii="Sylfaen" w:hAnsi="Sylfaen"/>
                <w:sz w:val="20"/>
                <w:szCs w:val="20"/>
              </w:rPr>
              <w:t>Ռեեստրում ներառել</w:t>
            </w:r>
            <w:r w:rsidR="00570D52" w:rsidRPr="009B4A56">
              <w:rPr>
                <w:rStyle w:val="Bodytext2115pt"/>
                <w:rFonts w:ascii="Sylfaen" w:hAnsi="Sylfaen"/>
                <w:sz w:val="20"/>
                <w:szCs w:val="20"/>
              </w:rPr>
              <w:t>իս</w:t>
            </w:r>
            <w:r w:rsidRPr="009B4A56">
              <w:rPr>
                <w:rStyle w:val="Bodytext2115pt"/>
                <w:rFonts w:ascii="Sylfaen" w:hAnsi="Sylfaen"/>
                <w:sz w:val="20"/>
                <w:szCs w:val="20"/>
              </w:rPr>
              <w:t xml:space="preserve"> իրավաբանական անձի գրանցման համարը</w:t>
            </w:r>
          </w:p>
          <w:p w14:paraId="4D522B7F" w14:textId="77777777" w:rsidR="00D029C6" w:rsidRPr="009B4A56" w:rsidRDefault="00852B26" w:rsidP="009B4A56">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tcPr>
          <w:p w14:paraId="645B8B5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ռեեստրում ներառելիս անձին տրված գրանցման համարը կամ անձին ռեեստրում 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26FC76A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M.CA.SDE.00062</w:t>
            </w:r>
          </w:p>
        </w:tc>
        <w:tc>
          <w:tcPr>
            <w:tcW w:w="3017" w:type="dxa"/>
            <w:tcBorders>
              <w:top w:val="single" w:sz="4" w:space="0" w:color="auto"/>
              <w:left w:val="single" w:sz="4" w:space="0" w:color="auto"/>
            </w:tcBorders>
            <w:shd w:val="clear" w:color="auto" w:fill="FFFFFF"/>
          </w:tcPr>
          <w:p w14:paraId="3E60781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15EB4C78"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A844BFB" w14:textId="77777777" w:rsidTr="00123173">
        <w:trPr>
          <w:jc w:val="center"/>
        </w:trPr>
        <w:tc>
          <w:tcPr>
            <w:tcW w:w="210" w:type="dxa"/>
            <w:shd w:val="clear" w:color="auto" w:fill="FFFFFF"/>
          </w:tcPr>
          <w:p w14:paraId="23D6058A"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49F55F9"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vAlign w:val="bottom"/>
          </w:tcPr>
          <w:p w14:paraId="4FB21F4D" w14:textId="77777777" w:rsidR="00D029C6" w:rsidRPr="009B4A56" w:rsidRDefault="00852B26" w:rsidP="009B4A56">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10.8.4.</w:t>
            </w:r>
            <w:r w:rsidR="009B4A56">
              <w:rPr>
                <w:rStyle w:val="Bodytext2115pt"/>
                <w:rFonts w:ascii="Sylfaen" w:hAnsi="Sylfaen"/>
                <w:sz w:val="20"/>
                <w:szCs w:val="20"/>
              </w:rPr>
              <w:tab/>
            </w:r>
            <w:r w:rsidRPr="009B4A56">
              <w:rPr>
                <w:rStyle w:val="Bodytext2115pt"/>
                <w:rFonts w:ascii="Sylfaen" w:hAnsi="Sylfaen"/>
                <w:sz w:val="20"/>
                <w:szCs w:val="20"/>
              </w:rPr>
              <w:t>Փաստաթղթի վերագրանցման հատկանիշի ծածկագիրը</w:t>
            </w:r>
          </w:p>
          <w:p w14:paraId="7F67B1BF" w14:textId="77777777" w:rsidR="00D029C6" w:rsidRPr="009B4A56" w:rsidRDefault="00852B26" w:rsidP="009B4A56">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481AF85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4DB67A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6C7BBB4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61CC026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574883E" w14:textId="77777777" w:rsidTr="00123173">
        <w:trPr>
          <w:jc w:val="center"/>
        </w:trPr>
        <w:tc>
          <w:tcPr>
            <w:tcW w:w="210" w:type="dxa"/>
            <w:shd w:val="clear" w:color="auto" w:fill="FFFFFF"/>
          </w:tcPr>
          <w:p w14:paraId="7063C8FA"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F221522"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19918C00" w14:textId="77777777" w:rsidR="00D029C6" w:rsidRPr="009B4A56" w:rsidRDefault="00852B26" w:rsidP="009B4A56">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10.8.5.</w:t>
            </w:r>
            <w:r w:rsidR="009B4A56">
              <w:rPr>
                <w:rStyle w:val="Bodytext2115pt"/>
                <w:rFonts w:ascii="Sylfaen" w:hAnsi="Sylfaen"/>
                <w:sz w:val="20"/>
                <w:szCs w:val="20"/>
              </w:rPr>
              <w:tab/>
            </w:r>
            <w:r w:rsidRPr="009B4A56">
              <w:rPr>
                <w:rStyle w:val="Bodytext2115pt"/>
                <w:rFonts w:ascii="Sylfaen" w:hAnsi="Sylfaen"/>
                <w:sz w:val="20"/>
                <w:szCs w:val="20"/>
              </w:rPr>
              <w:t xml:space="preserve">Վկայականի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tcPr>
          <w:p w14:paraId="7FB49CE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լիազորված տնտեսական օպերատորի վկայականի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4EF395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71C8502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2CB84D2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3DE6641" w14:textId="77777777" w:rsidTr="00123173">
        <w:trPr>
          <w:jc w:val="center"/>
        </w:trPr>
        <w:tc>
          <w:tcPr>
            <w:tcW w:w="210" w:type="dxa"/>
            <w:shd w:val="clear" w:color="auto" w:fill="FFFFFF"/>
          </w:tcPr>
          <w:p w14:paraId="529B7968"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318D5E2D" w14:textId="77777777" w:rsidR="00D029C6" w:rsidRPr="009B4A56" w:rsidRDefault="00852B26" w:rsidP="009B4A56">
            <w:pPr>
              <w:pStyle w:val="Bodytext20"/>
              <w:shd w:val="clear" w:color="auto" w:fill="auto"/>
              <w:tabs>
                <w:tab w:val="left" w:pos="590"/>
              </w:tabs>
              <w:spacing w:after="120" w:line="240" w:lineRule="auto"/>
              <w:rPr>
                <w:rFonts w:ascii="Sylfaen" w:hAnsi="Sylfaen"/>
                <w:sz w:val="20"/>
                <w:szCs w:val="20"/>
              </w:rPr>
            </w:pPr>
            <w:r w:rsidRPr="009B4A56">
              <w:rPr>
                <w:rStyle w:val="Bodytext2115pt"/>
                <w:rFonts w:ascii="Sylfaen" w:hAnsi="Sylfaen"/>
                <w:sz w:val="20"/>
                <w:szCs w:val="20"/>
              </w:rPr>
              <w:t>10.9.</w:t>
            </w:r>
            <w:r w:rsidR="009B4A56">
              <w:rPr>
                <w:rStyle w:val="Bodytext2115pt"/>
                <w:rFonts w:ascii="Sylfaen" w:hAnsi="Sylfaen"/>
                <w:sz w:val="20"/>
                <w:szCs w:val="20"/>
              </w:rPr>
              <w:tab/>
            </w:r>
            <w:r w:rsidRPr="009B4A56">
              <w:rPr>
                <w:rStyle w:val="Bodytext2115pt"/>
                <w:rFonts w:ascii="Sylfaen" w:hAnsi="Sylfaen"/>
                <w:sz w:val="20"/>
                <w:szCs w:val="20"/>
              </w:rPr>
              <w:t>Տեղեկությունների համընկնման հատկանիշը (casdo:EqualIndicator)</w:t>
            </w:r>
          </w:p>
        </w:tc>
        <w:tc>
          <w:tcPr>
            <w:tcW w:w="4376" w:type="dxa"/>
            <w:tcBorders>
              <w:top w:val="single" w:sz="4" w:space="0" w:color="auto"/>
              <w:left w:val="single" w:sz="4" w:space="0" w:color="auto"/>
              <w:bottom w:val="single" w:sz="4" w:space="0" w:color="auto"/>
            </w:tcBorders>
            <w:shd w:val="clear" w:color="auto" w:fill="FFFFFF"/>
          </w:tcPr>
          <w:p w14:paraId="1762C48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նախնական տեղեկատվություն ներկայացրած անձի՝ Եվրասիական տնտեսական միության մաքսային տարածք ապրանքների ներմուծում իրականացնող փոխադրողի հետ համընկնման հատկանիշը</w:t>
            </w:r>
          </w:p>
        </w:tc>
        <w:tc>
          <w:tcPr>
            <w:tcW w:w="2309" w:type="dxa"/>
            <w:tcBorders>
              <w:top w:val="single" w:sz="4" w:space="0" w:color="auto"/>
              <w:left w:val="single" w:sz="4" w:space="0" w:color="auto"/>
              <w:bottom w:val="single" w:sz="4" w:space="0" w:color="auto"/>
            </w:tcBorders>
            <w:shd w:val="clear" w:color="auto" w:fill="FFFFFF"/>
          </w:tcPr>
          <w:p w14:paraId="431B5E1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M.CA.SDE.00616</w:t>
            </w:r>
          </w:p>
        </w:tc>
        <w:tc>
          <w:tcPr>
            <w:tcW w:w="3017" w:type="dxa"/>
            <w:tcBorders>
              <w:top w:val="single" w:sz="4" w:space="0" w:color="auto"/>
              <w:left w:val="single" w:sz="4" w:space="0" w:color="auto"/>
              <w:bottom w:val="single" w:sz="4" w:space="0" w:color="auto"/>
            </w:tcBorders>
            <w:shd w:val="clear" w:color="auto" w:fill="FFFFFF"/>
          </w:tcPr>
          <w:p w14:paraId="0BF6794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99713C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BEF0021" w14:textId="77777777" w:rsidTr="00123173">
        <w:trPr>
          <w:jc w:val="center"/>
        </w:trPr>
        <w:tc>
          <w:tcPr>
            <w:tcW w:w="4921" w:type="dxa"/>
            <w:gridSpan w:val="19"/>
            <w:tcBorders>
              <w:top w:val="single" w:sz="4" w:space="0" w:color="auto"/>
              <w:left w:val="single" w:sz="4" w:space="0" w:color="auto"/>
            </w:tcBorders>
            <w:shd w:val="clear" w:color="auto" w:fill="FFFFFF"/>
          </w:tcPr>
          <w:p w14:paraId="06057E7E" w14:textId="77777777" w:rsidR="00D029C6" w:rsidRPr="009B4A56" w:rsidRDefault="00852B26" w:rsidP="009B4A56">
            <w:pPr>
              <w:pStyle w:val="Bodytext20"/>
              <w:shd w:val="clear" w:color="auto" w:fill="auto"/>
              <w:tabs>
                <w:tab w:val="left" w:pos="443"/>
              </w:tabs>
              <w:spacing w:after="120" w:line="240" w:lineRule="auto"/>
              <w:rPr>
                <w:rFonts w:ascii="Sylfaen" w:hAnsi="Sylfaen"/>
                <w:sz w:val="20"/>
                <w:szCs w:val="20"/>
              </w:rPr>
            </w:pPr>
            <w:r w:rsidRPr="009B4A56">
              <w:rPr>
                <w:rStyle w:val="Bodytext2115pt"/>
                <w:rFonts w:ascii="Sylfaen" w:hAnsi="Sylfaen"/>
                <w:sz w:val="20"/>
                <w:szCs w:val="20"/>
              </w:rPr>
              <w:t>11.</w:t>
            </w:r>
            <w:r w:rsidR="009B4A56">
              <w:rPr>
                <w:rStyle w:val="Bodytext2115pt"/>
                <w:rFonts w:ascii="Sylfaen" w:hAnsi="Sylfaen"/>
                <w:sz w:val="20"/>
                <w:szCs w:val="20"/>
              </w:rPr>
              <w:tab/>
            </w:r>
            <w:r w:rsidRPr="009B4A56">
              <w:rPr>
                <w:rStyle w:val="Bodytext2115pt"/>
                <w:rFonts w:ascii="Sylfaen" w:hAnsi="Sylfaen"/>
                <w:sz w:val="20"/>
                <w:szCs w:val="20"/>
              </w:rPr>
              <w:t>Տրանսպորտային միջոցը (cacdo</w:t>
            </w:r>
            <w:r w:rsidR="00F96F16" w:rsidRPr="009B4A56">
              <w:rPr>
                <w:rStyle w:val="Bodytext2115pt"/>
                <w:rFonts w:ascii="Sylfaen" w:hAnsi="Sylfaen"/>
                <w:sz w:val="20"/>
                <w:szCs w:val="20"/>
              </w:rPr>
              <w:t>:</w:t>
            </w:r>
            <w:r w:rsidRPr="009B4A56">
              <w:rPr>
                <w:rStyle w:val="Bodytext2115pt"/>
                <w:rFonts w:ascii="Sylfaen" w:hAnsi="Sylfaen"/>
                <w:sz w:val="20"/>
                <w:szCs w:val="20"/>
              </w:rPr>
              <w:t>PIWBorderTransportDetails)</w:t>
            </w:r>
          </w:p>
        </w:tc>
        <w:tc>
          <w:tcPr>
            <w:tcW w:w="4376" w:type="dxa"/>
            <w:tcBorders>
              <w:top w:val="single" w:sz="4" w:space="0" w:color="auto"/>
              <w:left w:val="single" w:sz="4" w:space="0" w:color="auto"/>
            </w:tcBorders>
            <w:shd w:val="clear" w:color="auto" w:fill="FFFFFF"/>
          </w:tcPr>
          <w:p w14:paraId="1BD2681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Եվրասիական տնտեսական միության մաքսային տարածք ժամանող տրանսպորտային միջոցի մասին տեղեկությունները</w:t>
            </w:r>
          </w:p>
        </w:tc>
        <w:tc>
          <w:tcPr>
            <w:tcW w:w="2309" w:type="dxa"/>
            <w:tcBorders>
              <w:top w:val="single" w:sz="4" w:space="0" w:color="auto"/>
              <w:left w:val="single" w:sz="4" w:space="0" w:color="auto"/>
            </w:tcBorders>
            <w:shd w:val="clear" w:color="auto" w:fill="FFFFFF"/>
          </w:tcPr>
          <w:p w14:paraId="71EF01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M.CA.CDE.01169</w:t>
            </w:r>
          </w:p>
        </w:tc>
        <w:tc>
          <w:tcPr>
            <w:tcW w:w="3017" w:type="dxa"/>
            <w:tcBorders>
              <w:top w:val="single" w:sz="4" w:space="0" w:color="auto"/>
              <w:left w:val="single" w:sz="4" w:space="0" w:color="auto"/>
            </w:tcBorders>
            <w:shd w:val="clear" w:color="auto" w:fill="FFFFFF"/>
          </w:tcPr>
          <w:p w14:paraId="79252D6D" w14:textId="77777777" w:rsidR="002F12F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M.CA.CDT.01156 </w:t>
            </w:r>
          </w:p>
          <w:p w14:paraId="224C968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F376A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34002D8" w14:textId="77777777" w:rsidTr="00123173">
        <w:trPr>
          <w:jc w:val="center"/>
        </w:trPr>
        <w:tc>
          <w:tcPr>
            <w:tcW w:w="210" w:type="dxa"/>
            <w:tcBorders>
              <w:top w:val="single" w:sz="4" w:space="0" w:color="auto"/>
            </w:tcBorders>
            <w:shd w:val="clear" w:color="auto" w:fill="FFFFFF"/>
          </w:tcPr>
          <w:p w14:paraId="5AE4B5F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1324FB74" w14:textId="77777777" w:rsidR="00D029C6" w:rsidRPr="009B4A56" w:rsidRDefault="00852B26" w:rsidP="009B4A56">
            <w:pPr>
              <w:pStyle w:val="Bodytext20"/>
              <w:shd w:val="clear" w:color="auto" w:fill="auto"/>
              <w:tabs>
                <w:tab w:val="left" w:pos="738"/>
              </w:tabs>
              <w:spacing w:after="120" w:line="240" w:lineRule="auto"/>
              <w:ind w:left="140"/>
              <w:rPr>
                <w:rFonts w:ascii="Sylfaen" w:hAnsi="Sylfaen"/>
                <w:sz w:val="20"/>
                <w:szCs w:val="20"/>
              </w:rPr>
            </w:pPr>
            <w:r w:rsidRPr="009B4A56">
              <w:rPr>
                <w:rStyle w:val="Bodytext2115pt"/>
                <w:rFonts w:ascii="Sylfaen" w:hAnsi="Sylfaen"/>
                <w:sz w:val="20"/>
                <w:szCs w:val="20"/>
              </w:rPr>
              <w:t>11.1.</w:t>
            </w:r>
            <w:r w:rsidR="009B4A56">
              <w:rPr>
                <w:rStyle w:val="Bodytext2115pt"/>
                <w:rFonts w:ascii="Sylfaen" w:hAnsi="Sylfaen"/>
                <w:sz w:val="20"/>
                <w:szCs w:val="20"/>
              </w:rPr>
              <w:tab/>
            </w:r>
            <w:r w:rsidRPr="009B4A56">
              <w:rPr>
                <w:rStyle w:val="Bodytext2115pt"/>
                <w:rFonts w:ascii="Sylfaen" w:hAnsi="Sylfaen"/>
                <w:sz w:val="20"/>
                <w:szCs w:val="20"/>
              </w:rPr>
              <w:t>Տրանսպորտի տեսակի ծածկագիրը (csdo:UnifiedTransportModeCode)</w:t>
            </w:r>
          </w:p>
        </w:tc>
        <w:tc>
          <w:tcPr>
            <w:tcW w:w="4376" w:type="dxa"/>
            <w:tcBorders>
              <w:top w:val="single" w:sz="4" w:space="0" w:color="auto"/>
              <w:left w:val="single" w:sz="4" w:space="0" w:color="auto"/>
            </w:tcBorders>
            <w:shd w:val="clear" w:color="auto" w:fill="FFFFFF"/>
          </w:tcPr>
          <w:p w14:paraId="0CCF524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տրանսպորտի տեսակի ծածկագրային նշագիրը</w:t>
            </w:r>
          </w:p>
        </w:tc>
        <w:tc>
          <w:tcPr>
            <w:tcW w:w="2309" w:type="dxa"/>
            <w:tcBorders>
              <w:top w:val="single" w:sz="4" w:space="0" w:color="auto"/>
              <w:left w:val="single" w:sz="4" w:space="0" w:color="auto"/>
            </w:tcBorders>
            <w:shd w:val="clear" w:color="auto" w:fill="FFFFFF"/>
          </w:tcPr>
          <w:p w14:paraId="08935B8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M.SDE.00166</w:t>
            </w:r>
          </w:p>
        </w:tc>
        <w:tc>
          <w:tcPr>
            <w:tcW w:w="3017" w:type="dxa"/>
            <w:tcBorders>
              <w:top w:val="single" w:sz="4" w:space="0" w:color="auto"/>
              <w:left w:val="single" w:sz="4" w:space="0" w:color="auto"/>
            </w:tcBorders>
            <w:shd w:val="clear" w:color="auto" w:fill="FFFFFF"/>
          </w:tcPr>
          <w:p w14:paraId="182B5B0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5250079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B487299" w14:textId="77777777" w:rsidTr="00123173">
        <w:trPr>
          <w:jc w:val="center"/>
        </w:trPr>
        <w:tc>
          <w:tcPr>
            <w:tcW w:w="210" w:type="dxa"/>
            <w:shd w:val="clear" w:color="auto" w:fill="FFFFFF"/>
          </w:tcPr>
          <w:p w14:paraId="29BA1441"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62A7B7C9"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5742805F" w14:textId="77777777" w:rsidR="00D029C6" w:rsidRPr="009B4A56" w:rsidRDefault="00852B26" w:rsidP="009B4A56">
            <w:pPr>
              <w:pStyle w:val="Bodytext20"/>
              <w:shd w:val="clear" w:color="auto" w:fill="auto"/>
              <w:tabs>
                <w:tab w:val="left" w:pos="506"/>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D439AF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159E045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A19B0C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69EE7E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9346D0D"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C97470E" w14:textId="77777777" w:rsidTr="00123173">
        <w:trPr>
          <w:jc w:val="center"/>
        </w:trPr>
        <w:tc>
          <w:tcPr>
            <w:tcW w:w="210" w:type="dxa"/>
            <w:shd w:val="clear" w:color="auto" w:fill="FFFFFF"/>
          </w:tcPr>
          <w:p w14:paraId="2561407C"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EF393EA" w14:textId="77777777" w:rsidR="00D029C6" w:rsidRPr="009B4A56" w:rsidRDefault="00852B26" w:rsidP="009B4A56">
            <w:pPr>
              <w:pStyle w:val="Bodytext20"/>
              <w:shd w:val="clear" w:color="auto" w:fill="auto"/>
              <w:tabs>
                <w:tab w:val="left" w:pos="759"/>
              </w:tabs>
              <w:spacing w:after="120" w:line="240" w:lineRule="auto"/>
              <w:ind w:left="140"/>
              <w:rPr>
                <w:rFonts w:ascii="Sylfaen" w:hAnsi="Sylfaen"/>
                <w:sz w:val="20"/>
                <w:szCs w:val="20"/>
              </w:rPr>
            </w:pPr>
            <w:r w:rsidRPr="009B4A56">
              <w:rPr>
                <w:rStyle w:val="Bodytext2115pt"/>
                <w:rFonts w:ascii="Sylfaen" w:hAnsi="Sylfaen"/>
                <w:sz w:val="20"/>
                <w:szCs w:val="20"/>
              </w:rPr>
              <w:t>11.2.</w:t>
            </w:r>
            <w:r w:rsidR="009B4A56">
              <w:rPr>
                <w:rStyle w:val="Bodytext2115pt"/>
                <w:rFonts w:ascii="Sylfaen" w:hAnsi="Sylfaen"/>
                <w:sz w:val="20"/>
                <w:szCs w:val="20"/>
              </w:rPr>
              <w:tab/>
            </w:r>
            <w:r w:rsidRPr="009B4A56">
              <w:rPr>
                <w:rStyle w:val="Bodytext2115pt"/>
                <w:rFonts w:ascii="Sylfaen" w:hAnsi="Sylfaen"/>
                <w:sz w:val="20"/>
                <w:szCs w:val="20"/>
              </w:rPr>
              <w:t>Բեռնարկղային</w:t>
            </w:r>
            <w:r w:rsidR="00F96F16" w:rsidRPr="009B4A56">
              <w:rPr>
                <w:rStyle w:val="Bodytext2115pt"/>
                <w:rFonts w:ascii="Sylfaen" w:hAnsi="Sylfaen"/>
                <w:sz w:val="20"/>
                <w:szCs w:val="20"/>
              </w:rPr>
              <w:t xml:space="preserve"> փոխադրումների </w:t>
            </w:r>
            <w:r w:rsidR="00F96F16" w:rsidRPr="009B4A56">
              <w:rPr>
                <w:rStyle w:val="Bodytext2115pt"/>
                <w:rFonts w:ascii="Sylfaen" w:hAnsi="Sylfaen"/>
                <w:sz w:val="20"/>
                <w:szCs w:val="20"/>
              </w:rPr>
              <w:lastRenderedPageBreak/>
              <w:t>հատկանիշը (casdo</w:t>
            </w:r>
            <w:r w:rsidRPr="009B4A56">
              <w:rPr>
                <w:rStyle w:val="Bodytext2115pt"/>
                <w:rFonts w:ascii="Sylfaen" w:hAnsi="Sylfaen"/>
                <w:sz w:val="20"/>
                <w:szCs w:val="20"/>
              </w:rPr>
              <w:t>:ContainerIndicator)</w:t>
            </w:r>
          </w:p>
        </w:tc>
        <w:tc>
          <w:tcPr>
            <w:tcW w:w="4376" w:type="dxa"/>
            <w:tcBorders>
              <w:top w:val="single" w:sz="4" w:space="0" w:color="auto"/>
              <w:left w:val="single" w:sz="4" w:space="0" w:color="auto"/>
            </w:tcBorders>
            <w:shd w:val="clear" w:color="auto" w:fill="FFFFFF"/>
          </w:tcPr>
          <w:p w14:paraId="017E3AB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բեռնարկղային փոխադրումների հատկանիշը</w:t>
            </w:r>
          </w:p>
        </w:tc>
        <w:tc>
          <w:tcPr>
            <w:tcW w:w="2309" w:type="dxa"/>
            <w:tcBorders>
              <w:top w:val="single" w:sz="4" w:space="0" w:color="auto"/>
              <w:left w:val="single" w:sz="4" w:space="0" w:color="auto"/>
            </w:tcBorders>
            <w:shd w:val="clear" w:color="auto" w:fill="FFFFFF"/>
            <w:vAlign w:val="center"/>
          </w:tcPr>
          <w:p w14:paraId="629E8B7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M.CA.SDE.00220</w:t>
            </w:r>
          </w:p>
        </w:tc>
        <w:tc>
          <w:tcPr>
            <w:tcW w:w="3017" w:type="dxa"/>
            <w:tcBorders>
              <w:top w:val="single" w:sz="4" w:space="0" w:color="auto"/>
              <w:left w:val="single" w:sz="4" w:space="0" w:color="auto"/>
            </w:tcBorders>
            <w:shd w:val="clear" w:color="auto" w:fill="FFFFFF"/>
          </w:tcPr>
          <w:p w14:paraId="7759350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vAlign w:val="center"/>
          </w:tcPr>
          <w:p w14:paraId="345499A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EF320BB" w14:textId="77777777" w:rsidTr="00CD0569">
        <w:trPr>
          <w:jc w:val="center"/>
        </w:trPr>
        <w:tc>
          <w:tcPr>
            <w:tcW w:w="210" w:type="dxa"/>
            <w:shd w:val="clear" w:color="auto" w:fill="FFFFFF"/>
          </w:tcPr>
          <w:p w14:paraId="428D9E15"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DF655BC" w14:textId="77777777" w:rsidR="00D029C6" w:rsidRPr="009B4A56" w:rsidRDefault="00852B26" w:rsidP="009B4A56">
            <w:pPr>
              <w:pStyle w:val="Bodytext20"/>
              <w:shd w:val="clear" w:color="auto" w:fill="auto"/>
              <w:tabs>
                <w:tab w:val="left" w:pos="732"/>
              </w:tabs>
              <w:spacing w:after="120" w:line="240" w:lineRule="auto"/>
              <w:ind w:left="140"/>
              <w:rPr>
                <w:rFonts w:ascii="Sylfaen" w:hAnsi="Sylfaen"/>
                <w:sz w:val="20"/>
                <w:szCs w:val="20"/>
              </w:rPr>
            </w:pPr>
            <w:r w:rsidRPr="009B4A56">
              <w:rPr>
                <w:rStyle w:val="Bodytext2115pt"/>
                <w:rFonts w:ascii="Sylfaen" w:hAnsi="Sylfaen"/>
                <w:sz w:val="20"/>
                <w:szCs w:val="20"/>
              </w:rPr>
              <w:t>11.3.</w:t>
            </w:r>
            <w:r w:rsidR="009B4A56">
              <w:rPr>
                <w:rStyle w:val="Bodytext2115pt"/>
                <w:rFonts w:ascii="Sylfaen" w:hAnsi="Sylfaen"/>
                <w:sz w:val="20"/>
                <w:szCs w:val="20"/>
              </w:rPr>
              <w:tab/>
            </w:r>
            <w:r w:rsidRPr="009B4A56">
              <w:rPr>
                <w:rStyle w:val="Bodytext2115pt"/>
                <w:rFonts w:ascii="Sylfaen" w:hAnsi="Sylfaen"/>
                <w:sz w:val="20"/>
                <w:szCs w:val="20"/>
              </w:rPr>
              <w:t>Տրանսպորտային միջոցի մասին տեղեկատվությունը</w:t>
            </w:r>
          </w:p>
          <w:p w14:paraId="7E43D96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(cacdo:PIWTransportMeansDetails)</w:t>
            </w:r>
          </w:p>
        </w:tc>
        <w:tc>
          <w:tcPr>
            <w:tcW w:w="4376" w:type="dxa"/>
            <w:tcBorders>
              <w:top w:val="single" w:sz="4" w:space="0" w:color="auto"/>
              <w:left w:val="single" w:sz="4" w:space="0" w:color="auto"/>
            </w:tcBorders>
            <w:shd w:val="clear" w:color="auto" w:fill="FFFFFF"/>
          </w:tcPr>
          <w:p w14:paraId="0BF8F30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վագոնի կամ բեռնարկղի մասին տեղեկությունները</w:t>
            </w:r>
          </w:p>
        </w:tc>
        <w:tc>
          <w:tcPr>
            <w:tcW w:w="2309" w:type="dxa"/>
            <w:tcBorders>
              <w:top w:val="single" w:sz="4" w:space="0" w:color="auto"/>
              <w:left w:val="single" w:sz="4" w:space="0" w:color="auto"/>
            </w:tcBorders>
            <w:shd w:val="clear" w:color="auto" w:fill="FFFFFF"/>
          </w:tcPr>
          <w:p w14:paraId="68912C7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M.CA.CDE.01210</w:t>
            </w:r>
          </w:p>
        </w:tc>
        <w:tc>
          <w:tcPr>
            <w:tcW w:w="3017" w:type="dxa"/>
            <w:tcBorders>
              <w:top w:val="single" w:sz="4" w:space="0" w:color="auto"/>
              <w:left w:val="single" w:sz="4" w:space="0" w:color="auto"/>
            </w:tcBorders>
            <w:shd w:val="clear" w:color="auto" w:fill="FFFFFF"/>
            <w:vAlign w:val="bottom"/>
          </w:tcPr>
          <w:p w14:paraId="2462A20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M.CA.CDT.01201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6EF8CA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3FC983BC" w14:textId="77777777" w:rsidTr="009B4A56">
        <w:trPr>
          <w:jc w:val="center"/>
        </w:trPr>
        <w:tc>
          <w:tcPr>
            <w:tcW w:w="210" w:type="dxa"/>
            <w:shd w:val="clear" w:color="auto" w:fill="FFFFFF"/>
          </w:tcPr>
          <w:p w14:paraId="303B85C5"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7687964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4A9C2496" w14:textId="77777777" w:rsidR="00D029C6" w:rsidRPr="009B4A56" w:rsidRDefault="00852B26" w:rsidP="009B4A56">
            <w:pPr>
              <w:pStyle w:val="Bodytext20"/>
              <w:shd w:val="clear" w:color="auto" w:fill="auto"/>
              <w:tabs>
                <w:tab w:val="left" w:pos="807"/>
              </w:tabs>
              <w:spacing w:after="120" w:line="240" w:lineRule="auto"/>
              <w:rPr>
                <w:rFonts w:ascii="Sylfaen" w:hAnsi="Sylfaen"/>
                <w:sz w:val="20"/>
                <w:szCs w:val="20"/>
              </w:rPr>
            </w:pPr>
            <w:r w:rsidRPr="009B4A56">
              <w:rPr>
                <w:rStyle w:val="Bodytext2115pt"/>
                <w:rFonts w:ascii="Sylfaen" w:hAnsi="Sylfaen"/>
                <w:sz w:val="20"/>
                <w:szCs w:val="20"/>
              </w:rPr>
              <w:t>11.3.1.</w:t>
            </w:r>
            <w:r w:rsidR="009B4A56">
              <w:rPr>
                <w:rStyle w:val="Bodytext2115pt"/>
                <w:rFonts w:ascii="Sylfaen" w:hAnsi="Sylfaen"/>
                <w:sz w:val="20"/>
                <w:szCs w:val="20"/>
              </w:rPr>
              <w:tab/>
            </w:r>
            <w:r w:rsidRPr="009B4A56">
              <w:rPr>
                <w:rStyle w:val="Bodytext2115pt"/>
                <w:rFonts w:ascii="Sylfaen" w:hAnsi="Sylfaen"/>
                <w:sz w:val="20"/>
                <w:szCs w:val="20"/>
              </w:rPr>
              <w:t>Հերթական համարը (csdo:ObjectOrdinal)</w:t>
            </w:r>
          </w:p>
        </w:tc>
        <w:tc>
          <w:tcPr>
            <w:tcW w:w="4376" w:type="dxa"/>
            <w:tcBorders>
              <w:top w:val="single" w:sz="4" w:space="0" w:color="auto"/>
              <w:left w:val="single" w:sz="4" w:space="0" w:color="auto"/>
            </w:tcBorders>
            <w:shd w:val="clear" w:color="auto" w:fill="FFFFFF"/>
            <w:vAlign w:val="bottom"/>
          </w:tcPr>
          <w:p w14:paraId="63347AC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հերթական համարը</w:t>
            </w:r>
          </w:p>
        </w:tc>
        <w:tc>
          <w:tcPr>
            <w:tcW w:w="2309" w:type="dxa"/>
            <w:tcBorders>
              <w:top w:val="single" w:sz="4" w:space="0" w:color="auto"/>
              <w:left w:val="single" w:sz="4" w:space="0" w:color="auto"/>
            </w:tcBorders>
            <w:shd w:val="clear" w:color="auto" w:fill="FFFFFF"/>
          </w:tcPr>
          <w:p w14:paraId="6F5676B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M.SDE.00148</w:t>
            </w:r>
          </w:p>
        </w:tc>
        <w:tc>
          <w:tcPr>
            <w:tcW w:w="3017" w:type="dxa"/>
            <w:tcBorders>
              <w:top w:val="single" w:sz="4" w:space="0" w:color="auto"/>
              <w:left w:val="single" w:sz="4" w:space="0" w:color="auto"/>
            </w:tcBorders>
            <w:shd w:val="clear" w:color="auto" w:fill="FFFFFF"/>
          </w:tcPr>
          <w:p w14:paraId="6315F9B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5D19BF3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F930482" w14:textId="77777777" w:rsidTr="00CD0569">
        <w:trPr>
          <w:jc w:val="center"/>
        </w:trPr>
        <w:tc>
          <w:tcPr>
            <w:tcW w:w="210" w:type="dxa"/>
            <w:shd w:val="clear" w:color="auto" w:fill="FFFFFF"/>
          </w:tcPr>
          <w:p w14:paraId="30CFAC9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A1C3EB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89FF9D5" w14:textId="77777777" w:rsidR="00D029C6" w:rsidRPr="009B4A56" w:rsidRDefault="00852B26" w:rsidP="009B4A56">
            <w:pPr>
              <w:pStyle w:val="Bodytext20"/>
              <w:shd w:val="clear" w:color="auto" w:fill="auto"/>
              <w:tabs>
                <w:tab w:val="left" w:pos="807"/>
              </w:tabs>
              <w:spacing w:after="120" w:line="240" w:lineRule="auto"/>
              <w:rPr>
                <w:rFonts w:ascii="Sylfaen" w:hAnsi="Sylfaen"/>
                <w:sz w:val="20"/>
                <w:szCs w:val="20"/>
              </w:rPr>
            </w:pPr>
            <w:r w:rsidRPr="009B4A56">
              <w:rPr>
                <w:rStyle w:val="Bodytext2115pt"/>
                <w:rFonts w:ascii="Sylfaen" w:hAnsi="Sylfaen"/>
                <w:sz w:val="20"/>
                <w:szCs w:val="20"/>
              </w:rPr>
              <w:t>11.3.2.</w:t>
            </w:r>
            <w:r w:rsidR="009B4A56">
              <w:rPr>
                <w:rStyle w:val="Bodytext2115pt"/>
                <w:rFonts w:ascii="Sylfaen" w:hAnsi="Sylfaen"/>
                <w:sz w:val="20"/>
                <w:szCs w:val="20"/>
              </w:rPr>
              <w:tab/>
            </w:r>
            <w:r w:rsidRPr="009B4A56">
              <w:rPr>
                <w:rStyle w:val="Bodytext2115pt"/>
                <w:rFonts w:ascii="Sylfaen" w:hAnsi="Sylfaen"/>
                <w:sz w:val="20"/>
                <w:szCs w:val="20"/>
              </w:rPr>
              <w:t>Տրանսպորտային միջոցի գրանցման համար</w:t>
            </w:r>
            <w:r w:rsidR="00A75979" w:rsidRPr="009B4A56">
              <w:rPr>
                <w:rStyle w:val="Bodytext2115pt"/>
                <w:rFonts w:ascii="Sylfaen" w:hAnsi="Sylfaen"/>
                <w:sz w:val="20"/>
                <w:szCs w:val="20"/>
              </w:rPr>
              <w:t>ը</w:t>
            </w:r>
            <w:r w:rsidRPr="009B4A56">
              <w:rPr>
                <w:rStyle w:val="Bodytext2115pt"/>
                <w:rFonts w:ascii="Sylfaen" w:hAnsi="Sylfaen"/>
                <w:sz w:val="20"/>
                <w:szCs w:val="20"/>
              </w:rPr>
              <w:t xml:space="preserve"> (csdo:TransportMeansRegId)</w:t>
            </w:r>
          </w:p>
        </w:tc>
        <w:tc>
          <w:tcPr>
            <w:tcW w:w="4376" w:type="dxa"/>
            <w:tcBorders>
              <w:top w:val="single" w:sz="4" w:space="0" w:color="auto"/>
              <w:left w:val="single" w:sz="4" w:space="0" w:color="auto"/>
            </w:tcBorders>
            <w:shd w:val="clear" w:color="auto" w:fill="FFFFFF"/>
            <w:vAlign w:val="bottom"/>
          </w:tcPr>
          <w:p w14:paraId="4C402F0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վագոնի կամ բեռնարկղի նույնականացման համարը</w:t>
            </w:r>
          </w:p>
        </w:tc>
        <w:tc>
          <w:tcPr>
            <w:tcW w:w="2309" w:type="dxa"/>
            <w:tcBorders>
              <w:top w:val="single" w:sz="4" w:space="0" w:color="auto"/>
              <w:left w:val="single" w:sz="4" w:space="0" w:color="auto"/>
            </w:tcBorders>
            <w:shd w:val="clear" w:color="auto" w:fill="FFFFFF"/>
          </w:tcPr>
          <w:p w14:paraId="5559FB4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M.SDE.00154</w:t>
            </w:r>
          </w:p>
        </w:tc>
        <w:tc>
          <w:tcPr>
            <w:tcW w:w="3017" w:type="dxa"/>
            <w:tcBorders>
              <w:top w:val="single" w:sz="4" w:space="0" w:color="auto"/>
              <w:left w:val="single" w:sz="4" w:space="0" w:color="auto"/>
            </w:tcBorders>
            <w:shd w:val="clear" w:color="auto" w:fill="FFFFFF"/>
          </w:tcPr>
          <w:p w14:paraId="7809F92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M.SDT.00101</w:t>
            </w:r>
          </w:p>
        </w:tc>
        <w:tc>
          <w:tcPr>
            <w:tcW w:w="717" w:type="dxa"/>
            <w:tcBorders>
              <w:top w:val="single" w:sz="4" w:space="0" w:color="auto"/>
              <w:left w:val="single" w:sz="4" w:space="0" w:color="auto"/>
              <w:right w:val="single" w:sz="4" w:space="0" w:color="auto"/>
            </w:tcBorders>
            <w:shd w:val="clear" w:color="auto" w:fill="FFFFFF"/>
          </w:tcPr>
          <w:p w14:paraId="31A7707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34FEE9D5" w14:textId="77777777" w:rsidTr="009B4A56">
        <w:trPr>
          <w:jc w:val="center"/>
        </w:trPr>
        <w:tc>
          <w:tcPr>
            <w:tcW w:w="210" w:type="dxa"/>
            <w:shd w:val="clear" w:color="auto" w:fill="FFFFFF"/>
          </w:tcPr>
          <w:p w14:paraId="4620E9A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B0CABD"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545EA66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E228D11" w14:textId="77777777" w:rsidR="00D029C6" w:rsidRPr="009B4A56" w:rsidRDefault="00852B26" w:rsidP="00123173">
            <w:pPr>
              <w:pStyle w:val="Bodytext20"/>
              <w:shd w:val="clear" w:color="auto" w:fill="auto"/>
              <w:tabs>
                <w:tab w:val="left" w:pos="290"/>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tcPr>
          <w:p w14:paraId="1E8AA23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գրանցման համարը</w:t>
            </w:r>
          </w:p>
        </w:tc>
        <w:tc>
          <w:tcPr>
            <w:tcW w:w="2309" w:type="dxa"/>
            <w:tcBorders>
              <w:top w:val="single" w:sz="4" w:space="0" w:color="auto"/>
              <w:left w:val="single" w:sz="4" w:space="0" w:color="auto"/>
            </w:tcBorders>
            <w:shd w:val="clear" w:color="auto" w:fill="FFFFFF"/>
          </w:tcPr>
          <w:p w14:paraId="477EC89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5E1245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093AEF6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EEC6225" w14:textId="77777777" w:rsidTr="009B4A56">
        <w:trPr>
          <w:jc w:val="center"/>
        </w:trPr>
        <w:tc>
          <w:tcPr>
            <w:tcW w:w="210" w:type="dxa"/>
            <w:shd w:val="clear" w:color="auto" w:fill="FFFFFF"/>
          </w:tcPr>
          <w:p w14:paraId="325D58B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20164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403806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562BF3E" w14:textId="77777777" w:rsidR="00D029C6" w:rsidRPr="009B4A56" w:rsidRDefault="00852B26" w:rsidP="00123173">
            <w:pPr>
              <w:pStyle w:val="Bodytext20"/>
              <w:shd w:val="clear" w:color="auto" w:fill="auto"/>
              <w:tabs>
                <w:tab w:val="left" w:pos="290"/>
              </w:tabs>
              <w:spacing w:after="120" w:line="240" w:lineRule="auto"/>
              <w:rPr>
                <w:rFonts w:ascii="Sylfaen" w:hAnsi="Sylfaen"/>
                <w:sz w:val="20"/>
                <w:szCs w:val="20"/>
              </w:rPr>
            </w:pPr>
            <w:r w:rsidRPr="009B4A56">
              <w:rPr>
                <w:rStyle w:val="Bodytext2115pt"/>
                <w:rFonts w:ascii="Sylfaen" w:hAnsi="Sylfaen"/>
                <w:sz w:val="20"/>
                <w:szCs w:val="20"/>
              </w:rPr>
              <w:t>բ)</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684FB212" w14:textId="77777777" w:rsidR="00D029C6" w:rsidRPr="009B4A56" w:rsidRDefault="00852B26" w:rsidP="00123173">
            <w:pPr>
              <w:pStyle w:val="Bodytext20"/>
              <w:shd w:val="clear" w:color="auto" w:fill="auto"/>
              <w:tabs>
                <w:tab w:val="left" w:pos="290"/>
              </w:tabs>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546F42D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4B63237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55385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044152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D004C0C" w14:textId="77777777" w:rsidTr="009B4A56">
        <w:trPr>
          <w:jc w:val="center"/>
        </w:trPr>
        <w:tc>
          <w:tcPr>
            <w:tcW w:w="210" w:type="dxa"/>
            <w:shd w:val="clear" w:color="auto" w:fill="FFFFFF"/>
          </w:tcPr>
          <w:p w14:paraId="3D7DEB4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2B7C15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E81B398" w14:textId="77777777" w:rsidR="00D029C6" w:rsidRPr="009B4A56" w:rsidRDefault="00852B26" w:rsidP="009B4A56">
            <w:pPr>
              <w:pStyle w:val="Bodytext20"/>
              <w:shd w:val="clear" w:color="auto" w:fill="auto"/>
              <w:tabs>
                <w:tab w:val="left" w:pos="796"/>
              </w:tabs>
              <w:spacing w:after="120" w:line="240" w:lineRule="auto"/>
              <w:rPr>
                <w:rFonts w:ascii="Sylfaen" w:hAnsi="Sylfaen"/>
                <w:sz w:val="20"/>
                <w:szCs w:val="20"/>
              </w:rPr>
            </w:pPr>
            <w:r w:rsidRPr="009B4A56">
              <w:rPr>
                <w:rStyle w:val="Bodytext2115pt"/>
                <w:rFonts w:ascii="Sylfaen" w:hAnsi="Sylfaen"/>
                <w:sz w:val="20"/>
                <w:szCs w:val="20"/>
              </w:rPr>
              <w:t>11.3.3.</w:t>
            </w:r>
            <w:r w:rsidR="009B4A56">
              <w:rPr>
                <w:rStyle w:val="Bodytext2115pt"/>
                <w:rFonts w:ascii="Sylfaen" w:hAnsi="Sylfaen"/>
                <w:sz w:val="20"/>
                <w:szCs w:val="20"/>
              </w:rPr>
              <w:tab/>
            </w:r>
            <w:r w:rsidRPr="009B4A56">
              <w:rPr>
                <w:rStyle w:val="Bodytext2115pt"/>
                <w:rFonts w:ascii="Sylfaen" w:hAnsi="Sylfaen"/>
                <w:sz w:val="20"/>
                <w:szCs w:val="20"/>
              </w:rPr>
              <w:t xml:space="preserve">Միջազգային փոխադրման տրանսպորտային միջոցի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 (casdo:TransportTypeCode)</w:t>
            </w:r>
          </w:p>
        </w:tc>
        <w:tc>
          <w:tcPr>
            <w:tcW w:w="4376" w:type="dxa"/>
            <w:tcBorders>
              <w:top w:val="single" w:sz="4" w:space="0" w:color="auto"/>
              <w:left w:val="single" w:sz="4" w:space="0" w:color="auto"/>
            </w:tcBorders>
            <w:shd w:val="clear" w:color="auto" w:fill="FFFFFF"/>
          </w:tcPr>
          <w:p w14:paraId="50D3D1D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միջազգային փոխադրման տրանսպորտային միջոցի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6927110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M.CA.SDE.00371</w:t>
            </w:r>
          </w:p>
        </w:tc>
        <w:tc>
          <w:tcPr>
            <w:tcW w:w="3017" w:type="dxa"/>
            <w:tcBorders>
              <w:top w:val="single" w:sz="4" w:space="0" w:color="auto"/>
              <w:left w:val="single" w:sz="4" w:space="0" w:color="auto"/>
            </w:tcBorders>
            <w:shd w:val="clear" w:color="auto" w:fill="FFFFFF"/>
          </w:tcPr>
          <w:p w14:paraId="1AC5428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M.CA.SDT.00205</w:t>
            </w:r>
          </w:p>
        </w:tc>
        <w:tc>
          <w:tcPr>
            <w:tcW w:w="717" w:type="dxa"/>
            <w:tcBorders>
              <w:top w:val="single" w:sz="4" w:space="0" w:color="auto"/>
              <w:left w:val="single" w:sz="4" w:space="0" w:color="auto"/>
              <w:right w:val="single" w:sz="4" w:space="0" w:color="auto"/>
            </w:tcBorders>
            <w:shd w:val="clear" w:color="auto" w:fill="FFFFFF"/>
          </w:tcPr>
          <w:p w14:paraId="1C9576E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3E147F7" w14:textId="77777777" w:rsidTr="009B4A56">
        <w:trPr>
          <w:jc w:val="center"/>
        </w:trPr>
        <w:tc>
          <w:tcPr>
            <w:tcW w:w="210" w:type="dxa"/>
            <w:shd w:val="clear" w:color="auto" w:fill="FFFFFF"/>
          </w:tcPr>
          <w:p w14:paraId="7F723C0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C76BACD"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51E942E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vAlign w:val="bottom"/>
          </w:tcPr>
          <w:p w14:paraId="7CB7ADF7" w14:textId="77777777" w:rsidR="00D029C6" w:rsidRPr="009B4A56" w:rsidRDefault="000D2B53" w:rsidP="009B4A56">
            <w:pPr>
              <w:pStyle w:val="Bodytext20"/>
              <w:shd w:val="clear" w:color="auto" w:fill="auto"/>
              <w:tabs>
                <w:tab w:val="left" w:pos="431"/>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D99E314" w14:textId="77777777" w:rsidR="00D029C6" w:rsidRPr="009B4A56" w:rsidRDefault="00217244"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03A943F8" w14:textId="77777777" w:rsidR="00D029C6" w:rsidRPr="009B4A56" w:rsidRDefault="00217244"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0FA1426F"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387E5EC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307234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B072625" w14:textId="77777777" w:rsidTr="009B4A56">
        <w:trPr>
          <w:jc w:val="center"/>
        </w:trPr>
        <w:tc>
          <w:tcPr>
            <w:tcW w:w="210" w:type="dxa"/>
            <w:shd w:val="clear" w:color="auto" w:fill="FFFFFF"/>
          </w:tcPr>
          <w:p w14:paraId="14929B2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75731D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720A714" w14:textId="77777777" w:rsidR="00D029C6" w:rsidRPr="009B4A56" w:rsidRDefault="000D2B53" w:rsidP="009B4A56">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11.3.4.</w:t>
            </w:r>
            <w:r w:rsidR="009B4A56">
              <w:rPr>
                <w:rStyle w:val="Bodytext2115pt"/>
                <w:rFonts w:ascii="Sylfaen" w:hAnsi="Sylfaen"/>
                <w:sz w:val="20"/>
                <w:szCs w:val="20"/>
              </w:rPr>
              <w:tab/>
            </w:r>
            <w:r w:rsidRPr="009B4A56">
              <w:rPr>
                <w:rStyle w:val="Bodytext2115pt"/>
                <w:rFonts w:ascii="Sylfaen" w:hAnsi="Sylfaen"/>
                <w:sz w:val="20"/>
                <w:szCs w:val="20"/>
              </w:rPr>
              <w:t>Օբյեկտի բեռնման ծածկագիրը (casdo:FullItemCode)</w:t>
            </w:r>
          </w:p>
        </w:tc>
        <w:tc>
          <w:tcPr>
            <w:tcW w:w="4376" w:type="dxa"/>
            <w:tcBorders>
              <w:top w:val="single" w:sz="4" w:space="0" w:color="auto"/>
              <w:left w:val="single" w:sz="4" w:space="0" w:color="auto"/>
            </w:tcBorders>
            <w:shd w:val="clear" w:color="auto" w:fill="FFFFFF"/>
          </w:tcPr>
          <w:p w14:paraId="4AB68228" w14:textId="77777777" w:rsidR="00D029C6" w:rsidRPr="009B4A56" w:rsidRDefault="00217244"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դատարկ տրանսպորտային միջոցի հատկանիշը</w:t>
            </w:r>
          </w:p>
        </w:tc>
        <w:tc>
          <w:tcPr>
            <w:tcW w:w="2309" w:type="dxa"/>
            <w:tcBorders>
              <w:top w:val="single" w:sz="4" w:space="0" w:color="auto"/>
              <w:left w:val="single" w:sz="4" w:space="0" w:color="auto"/>
            </w:tcBorders>
            <w:shd w:val="clear" w:color="auto" w:fill="FFFFFF"/>
          </w:tcPr>
          <w:p w14:paraId="56AC14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M.CA.SDE.00275</w:t>
            </w:r>
          </w:p>
        </w:tc>
        <w:tc>
          <w:tcPr>
            <w:tcW w:w="3017" w:type="dxa"/>
            <w:tcBorders>
              <w:top w:val="single" w:sz="4" w:space="0" w:color="auto"/>
              <w:left w:val="single" w:sz="4" w:space="0" w:color="auto"/>
            </w:tcBorders>
            <w:shd w:val="clear" w:color="auto" w:fill="FFFFFF"/>
          </w:tcPr>
          <w:p w14:paraId="22A873E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vAlign w:val="center"/>
          </w:tcPr>
          <w:p w14:paraId="3373C2D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32E538E" w14:textId="77777777" w:rsidTr="009B4A56">
        <w:trPr>
          <w:jc w:val="center"/>
        </w:trPr>
        <w:tc>
          <w:tcPr>
            <w:tcW w:w="210" w:type="dxa"/>
            <w:shd w:val="clear" w:color="auto" w:fill="FFFFFF"/>
          </w:tcPr>
          <w:p w14:paraId="5C4F4A6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E75AD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E95C8A0" w14:textId="77777777" w:rsidR="00D029C6" w:rsidRPr="009B4A56" w:rsidRDefault="00852B26" w:rsidP="009B4A56">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11.</w:t>
            </w:r>
            <w:r w:rsidR="00F96F16" w:rsidRPr="009B4A56">
              <w:rPr>
                <w:rStyle w:val="Bodytext2115pt"/>
                <w:rFonts w:ascii="Sylfaen" w:hAnsi="Sylfaen"/>
                <w:sz w:val="20"/>
                <w:szCs w:val="20"/>
              </w:rPr>
              <w:t>3.5.</w:t>
            </w:r>
            <w:r w:rsidR="009B4A56">
              <w:rPr>
                <w:rStyle w:val="Bodytext2115pt"/>
                <w:rFonts w:ascii="Sylfaen" w:hAnsi="Sylfaen"/>
                <w:sz w:val="20"/>
                <w:szCs w:val="20"/>
              </w:rPr>
              <w:tab/>
            </w:r>
            <w:r w:rsidR="00F96F16" w:rsidRPr="009B4A56">
              <w:rPr>
                <w:rStyle w:val="Bodytext2115pt"/>
                <w:rFonts w:ascii="Sylfaen" w:hAnsi="Sylfaen"/>
                <w:sz w:val="20"/>
                <w:szCs w:val="20"/>
              </w:rPr>
              <w:t>Վերադարձի հատկանիշը (casdo</w:t>
            </w:r>
            <w:r w:rsidRPr="009B4A56">
              <w:rPr>
                <w:rStyle w:val="Bodytext2115pt"/>
                <w:rFonts w:ascii="Sylfaen" w:hAnsi="Sylfaen"/>
                <w:sz w:val="20"/>
                <w:szCs w:val="20"/>
              </w:rPr>
              <w:t>:Retu</w:t>
            </w:r>
            <w:proofErr w:type="spellStart"/>
            <w:r w:rsidR="00F96F16" w:rsidRPr="009B4A56">
              <w:rPr>
                <w:rStyle w:val="Bodytext2115pt"/>
                <w:rFonts w:ascii="Sylfaen" w:hAnsi="Sylfaen"/>
                <w:sz w:val="20"/>
                <w:szCs w:val="20"/>
                <w:lang w:val="en-US"/>
              </w:rPr>
              <w:t>rn</w:t>
            </w:r>
            <w:proofErr w:type="spellEnd"/>
            <w:r w:rsidRPr="009B4A56">
              <w:rPr>
                <w:rStyle w:val="Bodytext2115pt"/>
                <w:rFonts w:ascii="Sylfaen" w:hAnsi="Sylfaen"/>
                <w:sz w:val="20"/>
                <w:szCs w:val="20"/>
              </w:rPr>
              <w:t>Indicator)</w:t>
            </w:r>
          </w:p>
        </w:tc>
        <w:tc>
          <w:tcPr>
            <w:tcW w:w="4376" w:type="dxa"/>
            <w:tcBorders>
              <w:top w:val="single" w:sz="4" w:space="0" w:color="auto"/>
              <w:left w:val="single" w:sz="4" w:space="0" w:color="auto"/>
            </w:tcBorders>
            <w:shd w:val="clear" w:color="auto" w:fill="FFFFFF"/>
          </w:tcPr>
          <w:p w14:paraId="233E4AA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վագոնի վերադարձի հատկանիշը</w:t>
            </w:r>
          </w:p>
        </w:tc>
        <w:tc>
          <w:tcPr>
            <w:tcW w:w="2309" w:type="dxa"/>
            <w:tcBorders>
              <w:top w:val="single" w:sz="4" w:space="0" w:color="auto"/>
              <w:left w:val="single" w:sz="4" w:space="0" w:color="auto"/>
            </w:tcBorders>
            <w:shd w:val="clear" w:color="auto" w:fill="FFFFFF"/>
          </w:tcPr>
          <w:p w14:paraId="27C3198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M.CA.SDE.01114</w:t>
            </w:r>
          </w:p>
        </w:tc>
        <w:tc>
          <w:tcPr>
            <w:tcW w:w="3017" w:type="dxa"/>
            <w:tcBorders>
              <w:top w:val="single" w:sz="4" w:space="0" w:color="auto"/>
              <w:left w:val="single" w:sz="4" w:space="0" w:color="auto"/>
            </w:tcBorders>
            <w:shd w:val="clear" w:color="auto" w:fill="FFFFFF"/>
          </w:tcPr>
          <w:p w14:paraId="02B610C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vAlign w:val="center"/>
          </w:tcPr>
          <w:p w14:paraId="1DAD7A0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DF0DEE2" w14:textId="77777777" w:rsidTr="009B4A56">
        <w:trPr>
          <w:jc w:val="center"/>
        </w:trPr>
        <w:tc>
          <w:tcPr>
            <w:tcW w:w="210" w:type="dxa"/>
            <w:shd w:val="clear" w:color="auto" w:fill="FFFFFF"/>
          </w:tcPr>
          <w:p w14:paraId="43483B3D"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45156608" w14:textId="77777777" w:rsidR="00D029C6" w:rsidRPr="009B4A56" w:rsidRDefault="00852B26" w:rsidP="009B4A56">
            <w:pPr>
              <w:pStyle w:val="Bodytext20"/>
              <w:shd w:val="clear" w:color="auto" w:fill="auto"/>
              <w:tabs>
                <w:tab w:val="left" w:pos="770"/>
              </w:tabs>
              <w:spacing w:after="120" w:line="240" w:lineRule="auto"/>
              <w:ind w:left="140"/>
              <w:rPr>
                <w:rFonts w:ascii="Sylfaen" w:hAnsi="Sylfaen"/>
                <w:sz w:val="20"/>
                <w:szCs w:val="20"/>
              </w:rPr>
            </w:pPr>
            <w:r w:rsidRPr="009B4A56">
              <w:rPr>
                <w:rStyle w:val="Bodytext2115pt"/>
                <w:rFonts w:ascii="Sylfaen" w:hAnsi="Sylfaen"/>
                <w:sz w:val="20"/>
                <w:szCs w:val="20"/>
              </w:rPr>
              <w:t>11.4.</w:t>
            </w:r>
            <w:r w:rsidR="009B4A56">
              <w:rPr>
                <w:rStyle w:val="Bodytext2115pt"/>
                <w:rFonts w:ascii="Sylfaen" w:hAnsi="Sylfaen"/>
                <w:sz w:val="20"/>
                <w:szCs w:val="20"/>
              </w:rPr>
              <w:tab/>
            </w:r>
            <w:r w:rsidRPr="009B4A56">
              <w:rPr>
                <w:rStyle w:val="Bodytext2115pt"/>
                <w:rFonts w:ascii="Sylfaen" w:hAnsi="Sylfaen"/>
                <w:sz w:val="20"/>
                <w:szCs w:val="20"/>
              </w:rPr>
              <w:t>Տրանսպորտային միջոցի ներմուծման նպատակի ծածկագիրը</w:t>
            </w:r>
          </w:p>
          <w:p w14:paraId="60F816B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lastRenderedPageBreak/>
              <w:t>(casdo:TransportMeansEntryPurposeCode)</w:t>
            </w:r>
          </w:p>
        </w:tc>
        <w:tc>
          <w:tcPr>
            <w:tcW w:w="4376" w:type="dxa"/>
            <w:tcBorders>
              <w:top w:val="single" w:sz="4" w:space="0" w:color="auto"/>
              <w:left w:val="single" w:sz="4" w:space="0" w:color="auto"/>
            </w:tcBorders>
            <w:shd w:val="clear" w:color="auto" w:fill="FFFFFF"/>
          </w:tcPr>
          <w:p w14:paraId="288BAA0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 xml:space="preserve">միջազգային փոխադրման տրանսպորտային միջոցի ներմուծման նպատակի ծածկագրային </w:t>
            </w:r>
            <w:r w:rsidRPr="009B4A56">
              <w:rPr>
                <w:rStyle w:val="Bodytext2115pt"/>
                <w:rFonts w:ascii="Sylfaen" w:hAnsi="Sylfaen"/>
                <w:sz w:val="20"/>
                <w:szCs w:val="20"/>
              </w:rPr>
              <w:lastRenderedPageBreak/>
              <w:t>նշագիրը</w:t>
            </w:r>
          </w:p>
        </w:tc>
        <w:tc>
          <w:tcPr>
            <w:tcW w:w="2309" w:type="dxa"/>
            <w:tcBorders>
              <w:top w:val="single" w:sz="4" w:space="0" w:color="auto"/>
              <w:left w:val="single" w:sz="4" w:space="0" w:color="auto"/>
            </w:tcBorders>
            <w:shd w:val="clear" w:color="auto" w:fill="FFFFFF"/>
          </w:tcPr>
          <w:p w14:paraId="110739B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M.CA.SDE.01109</w:t>
            </w:r>
          </w:p>
        </w:tc>
        <w:tc>
          <w:tcPr>
            <w:tcW w:w="3017" w:type="dxa"/>
            <w:tcBorders>
              <w:top w:val="single" w:sz="4" w:space="0" w:color="auto"/>
              <w:left w:val="single" w:sz="4" w:space="0" w:color="auto"/>
            </w:tcBorders>
            <w:shd w:val="clear" w:color="auto" w:fill="FFFFFF"/>
          </w:tcPr>
          <w:p w14:paraId="5D3F0E6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57178FB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5FEB0B7" w14:textId="77777777" w:rsidTr="00CD0569">
        <w:trPr>
          <w:jc w:val="center"/>
        </w:trPr>
        <w:tc>
          <w:tcPr>
            <w:tcW w:w="4921" w:type="dxa"/>
            <w:gridSpan w:val="19"/>
            <w:tcBorders>
              <w:top w:val="single" w:sz="4" w:space="0" w:color="auto"/>
              <w:left w:val="single" w:sz="4" w:space="0" w:color="auto"/>
            </w:tcBorders>
            <w:shd w:val="clear" w:color="auto" w:fill="FFFFFF"/>
          </w:tcPr>
          <w:p w14:paraId="5CA34C8E" w14:textId="77777777" w:rsidR="00D029C6" w:rsidRPr="009B4A56" w:rsidRDefault="00852B26" w:rsidP="009B4A56">
            <w:pPr>
              <w:pStyle w:val="Bodytext20"/>
              <w:shd w:val="clear" w:color="auto" w:fill="auto"/>
              <w:tabs>
                <w:tab w:val="left" w:pos="400"/>
              </w:tabs>
              <w:spacing w:after="120" w:line="240" w:lineRule="auto"/>
              <w:rPr>
                <w:rFonts w:ascii="Sylfaen" w:hAnsi="Sylfaen"/>
                <w:sz w:val="20"/>
                <w:szCs w:val="20"/>
              </w:rPr>
            </w:pPr>
            <w:r w:rsidRPr="009B4A56">
              <w:rPr>
                <w:rStyle w:val="Bodytext2115pt"/>
                <w:rFonts w:ascii="Sylfaen" w:hAnsi="Sylfaen"/>
                <w:sz w:val="20"/>
                <w:szCs w:val="20"/>
              </w:rPr>
              <w:t>12.</w:t>
            </w:r>
            <w:r w:rsidR="009B4A56">
              <w:rPr>
                <w:rStyle w:val="Bodytext2115pt"/>
                <w:rFonts w:ascii="Sylfaen" w:hAnsi="Sylfaen"/>
                <w:sz w:val="20"/>
                <w:szCs w:val="20"/>
              </w:rPr>
              <w:tab/>
            </w:r>
            <w:r w:rsidRPr="009B4A56">
              <w:rPr>
                <w:rStyle w:val="Bodytext2115pt"/>
                <w:rFonts w:ascii="Sylfaen" w:hAnsi="Sylfaen"/>
                <w:sz w:val="20"/>
                <w:szCs w:val="20"/>
              </w:rPr>
              <w:t>Ապրանքի խմբաքանակը (cacdo:PIWConsignmentDetails)</w:t>
            </w:r>
          </w:p>
        </w:tc>
        <w:tc>
          <w:tcPr>
            <w:tcW w:w="4376" w:type="dxa"/>
            <w:tcBorders>
              <w:top w:val="single" w:sz="4" w:space="0" w:color="auto"/>
              <w:left w:val="single" w:sz="4" w:space="0" w:color="auto"/>
            </w:tcBorders>
            <w:shd w:val="clear" w:color="auto" w:fill="FFFFFF"/>
          </w:tcPr>
          <w:p w14:paraId="7FBCD6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ապրանքի խմբաքանակի մասին տեղեկությունները</w:t>
            </w:r>
          </w:p>
        </w:tc>
        <w:tc>
          <w:tcPr>
            <w:tcW w:w="2309" w:type="dxa"/>
            <w:tcBorders>
              <w:top w:val="single" w:sz="4" w:space="0" w:color="auto"/>
              <w:left w:val="single" w:sz="4" w:space="0" w:color="auto"/>
            </w:tcBorders>
            <w:shd w:val="clear" w:color="auto" w:fill="FFFFFF"/>
          </w:tcPr>
          <w:p w14:paraId="0A73457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M.CA.CDE.01170</w:t>
            </w:r>
          </w:p>
        </w:tc>
        <w:tc>
          <w:tcPr>
            <w:tcW w:w="3017" w:type="dxa"/>
            <w:tcBorders>
              <w:top w:val="single" w:sz="4" w:space="0" w:color="auto"/>
              <w:left w:val="single" w:sz="4" w:space="0" w:color="auto"/>
            </w:tcBorders>
            <w:shd w:val="clear" w:color="auto" w:fill="FFFFFF"/>
            <w:vAlign w:val="bottom"/>
          </w:tcPr>
          <w:p w14:paraId="033CAA5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M.CA.CDT.01158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95FA9B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8699DA9" w14:textId="77777777" w:rsidTr="009B4A56">
        <w:trPr>
          <w:jc w:val="center"/>
        </w:trPr>
        <w:tc>
          <w:tcPr>
            <w:tcW w:w="210" w:type="dxa"/>
            <w:tcBorders>
              <w:top w:val="single" w:sz="4" w:space="0" w:color="auto"/>
            </w:tcBorders>
            <w:shd w:val="clear" w:color="auto" w:fill="FFFFFF"/>
          </w:tcPr>
          <w:p w14:paraId="46CE4827"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2B2DAC1" w14:textId="77777777" w:rsidR="00D029C6" w:rsidRPr="009B4A56" w:rsidRDefault="00852B26" w:rsidP="009B4A56">
            <w:pPr>
              <w:pStyle w:val="Bodytext20"/>
              <w:shd w:val="clear" w:color="auto" w:fill="auto"/>
              <w:tabs>
                <w:tab w:val="left" w:pos="802"/>
              </w:tabs>
              <w:spacing w:after="120" w:line="240" w:lineRule="auto"/>
              <w:ind w:left="140"/>
              <w:rPr>
                <w:rFonts w:ascii="Sylfaen" w:hAnsi="Sylfaen"/>
                <w:sz w:val="20"/>
                <w:szCs w:val="20"/>
                <w:lang w:val="en-GB"/>
              </w:rPr>
            </w:pPr>
            <w:r w:rsidRPr="009B4A56">
              <w:rPr>
                <w:rStyle w:val="Bodytext2115pt"/>
                <w:rFonts w:ascii="Sylfaen" w:hAnsi="Sylfaen"/>
                <w:sz w:val="20"/>
                <w:szCs w:val="20"/>
              </w:rPr>
              <w:t>12.1.</w:t>
            </w:r>
            <w:r w:rsidR="009B4A56">
              <w:rPr>
                <w:rStyle w:val="Bodytext2115pt"/>
                <w:rFonts w:ascii="Sylfaen" w:hAnsi="Sylfaen"/>
                <w:sz w:val="20"/>
                <w:szCs w:val="20"/>
              </w:rPr>
              <w:tab/>
            </w:r>
            <w:r w:rsidRPr="009B4A56">
              <w:rPr>
                <w:rStyle w:val="Bodytext2115pt"/>
                <w:rFonts w:ascii="Sylfaen" w:hAnsi="Sylfaen"/>
                <w:sz w:val="20"/>
                <w:szCs w:val="20"/>
              </w:rPr>
              <w:t>Հերթական համարը (csdo:ObjectOrdinal)</w:t>
            </w:r>
          </w:p>
        </w:tc>
        <w:tc>
          <w:tcPr>
            <w:tcW w:w="4376" w:type="dxa"/>
            <w:tcBorders>
              <w:top w:val="single" w:sz="4" w:space="0" w:color="auto"/>
              <w:left w:val="single" w:sz="4" w:space="0" w:color="auto"/>
            </w:tcBorders>
            <w:shd w:val="clear" w:color="auto" w:fill="FFFFFF"/>
          </w:tcPr>
          <w:p w14:paraId="527F0F1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ապրանքային խմբաքանակի հերթական համարը</w:t>
            </w:r>
          </w:p>
        </w:tc>
        <w:tc>
          <w:tcPr>
            <w:tcW w:w="2309" w:type="dxa"/>
            <w:tcBorders>
              <w:top w:val="single" w:sz="4" w:space="0" w:color="auto"/>
              <w:left w:val="single" w:sz="4" w:space="0" w:color="auto"/>
            </w:tcBorders>
            <w:shd w:val="clear" w:color="auto" w:fill="FFFFFF"/>
          </w:tcPr>
          <w:p w14:paraId="6F73555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M.SDE.00148</w:t>
            </w:r>
          </w:p>
        </w:tc>
        <w:tc>
          <w:tcPr>
            <w:tcW w:w="3017" w:type="dxa"/>
            <w:tcBorders>
              <w:top w:val="single" w:sz="4" w:space="0" w:color="auto"/>
              <w:left w:val="single" w:sz="4" w:space="0" w:color="auto"/>
            </w:tcBorders>
            <w:shd w:val="clear" w:color="auto" w:fill="FFFFFF"/>
          </w:tcPr>
          <w:p w14:paraId="369E2FA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6D97822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45E8E2F" w14:textId="77777777" w:rsidTr="009B4A56">
        <w:trPr>
          <w:jc w:val="center"/>
        </w:trPr>
        <w:tc>
          <w:tcPr>
            <w:tcW w:w="210" w:type="dxa"/>
            <w:shd w:val="clear" w:color="auto" w:fill="FFFFFF"/>
          </w:tcPr>
          <w:p w14:paraId="36D247EB"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C1DCEF3" w14:textId="77777777" w:rsidR="00D029C6" w:rsidRPr="009B4A56" w:rsidRDefault="00852B26" w:rsidP="009B4A56">
            <w:pPr>
              <w:pStyle w:val="Bodytext20"/>
              <w:shd w:val="clear" w:color="auto" w:fill="auto"/>
              <w:tabs>
                <w:tab w:val="left" w:pos="802"/>
              </w:tabs>
              <w:spacing w:after="120" w:line="240" w:lineRule="auto"/>
              <w:ind w:left="140"/>
              <w:rPr>
                <w:rFonts w:ascii="Sylfaen" w:hAnsi="Sylfaen"/>
                <w:sz w:val="20"/>
                <w:szCs w:val="20"/>
              </w:rPr>
            </w:pPr>
            <w:r w:rsidRPr="009B4A56">
              <w:rPr>
                <w:rStyle w:val="Bodytext2115pt"/>
                <w:rFonts w:ascii="Sylfaen" w:hAnsi="Sylfaen"/>
                <w:sz w:val="20"/>
                <w:szCs w:val="20"/>
              </w:rPr>
              <w:t>12.2.</w:t>
            </w:r>
            <w:r w:rsidR="009B4A56">
              <w:rPr>
                <w:rStyle w:val="Bodytext2115pt"/>
                <w:rFonts w:ascii="Sylfaen" w:hAnsi="Sylfaen"/>
                <w:sz w:val="20"/>
                <w:szCs w:val="20"/>
              </w:rPr>
              <w:tab/>
            </w:r>
            <w:r w:rsidRPr="009B4A56">
              <w:rPr>
                <w:rStyle w:val="Bodytext2115pt"/>
                <w:rFonts w:ascii="Sylfaen" w:hAnsi="Sylfaen"/>
                <w:sz w:val="20"/>
                <w:szCs w:val="20"/>
              </w:rPr>
              <w:t>Տրանսպորտային (փոխադրման) փաստաթուղթը</w:t>
            </w:r>
          </w:p>
          <w:p w14:paraId="5E990C2E" w14:textId="77777777" w:rsidR="00D029C6" w:rsidRPr="009B4A56" w:rsidRDefault="00852B26" w:rsidP="009B4A56">
            <w:pPr>
              <w:pStyle w:val="Bodytext20"/>
              <w:shd w:val="clear" w:color="auto" w:fill="auto"/>
              <w:tabs>
                <w:tab w:val="left" w:pos="802"/>
              </w:tabs>
              <w:spacing w:after="120" w:line="240" w:lineRule="auto"/>
              <w:ind w:left="140"/>
              <w:rPr>
                <w:rFonts w:ascii="Sylfaen" w:hAnsi="Sylfaen"/>
                <w:sz w:val="20"/>
                <w:szCs w:val="20"/>
              </w:rPr>
            </w:pPr>
            <w:r w:rsidRPr="009B4A56">
              <w:rPr>
                <w:rStyle w:val="Bodytext2115pt"/>
                <w:rFonts w:ascii="Sylfaen" w:hAnsi="Sylfaen"/>
                <w:sz w:val="20"/>
                <w:szCs w:val="20"/>
              </w:rPr>
              <w:t>(cacdo:TransportDocumentDetails)</w:t>
            </w:r>
          </w:p>
        </w:tc>
        <w:tc>
          <w:tcPr>
            <w:tcW w:w="4376" w:type="dxa"/>
            <w:tcBorders>
              <w:top w:val="single" w:sz="4" w:space="0" w:color="auto"/>
              <w:left w:val="single" w:sz="4" w:space="0" w:color="auto"/>
            </w:tcBorders>
            <w:shd w:val="clear" w:color="auto" w:fill="FFFFFF"/>
          </w:tcPr>
          <w:p w14:paraId="30751A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(փոխադրման) փաստաթղթի մասին տեղեկությունները</w:t>
            </w:r>
          </w:p>
        </w:tc>
        <w:tc>
          <w:tcPr>
            <w:tcW w:w="2309" w:type="dxa"/>
            <w:tcBorders>
              <w:top w:val="single" w:sz="4" w:space="0" w:color="auto"/>
              <w:left w:val="single" w:sz="4" w:space="0" w:color="auto"/>
            </w:tcBorders>
            <w:shd w:val="clear" w:color="auto" w:fill="FFFFFF"/>
          </w:tcPr>
          <w:p w14:paraId="178B44C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M.CA.CDE.01116</w:t>
            </w:r>
          </w:p>
        </w:tc>
        <w:tc>
          <w:tcPr>
            <w:tcW w:w="3017" w:type="dxa"/>
            <w:tcBorders>
              <w:top w:val="single" w:sz="4" w:space="0" w:color="auto"/>
              <w:left w:val="single" w:sz="4" w:space="0" w:color="auto"/>
            </w:tcBorders>
            <w:shd w:val="clear" w:color="auto" w:fill="FFFFFF"/>
            <w:vAlign w:val="bottom"/>
          </w:tcPr>
          <w:p w14:paraId="54D9E87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M.CDT.00081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6B8388F"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A587FB7" w14:textId="77777777" w:rsidTr="00CD0569">
        <w:trPr>
          <w:jc w:val="center"/>
        </w:trPr>
        <w:tc>
          <w:tcPr>
            <w:tcW w:w="210" w:type="dxa"/>
            <w:shd w:val="clear" w:color="auto" w:fill="FFFFFF"/>
          </w:tcPr>
          <w:p w14:paraId="5A81587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2F2AF02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D4C8AE6" w14:textId="77777777" w:rsidR="00D029C6" w:rsidRPr="009B4A56" w:rsidRDefault="00852B26" w:rsidP="009B4A56">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12.2.1.</w:t>
            </w:r>
            <w:r w:rsidR="009B4A56">
              <w:rPr>
                <w:rStyle w:val="Bodytext2115pt"/>
                <w:rFonts w:ascii="Sylfaen" w:hAnsi="Sylfaen"/>
                <w:sz w:val="20"/>
                <w:szCs w:val="20"/>
              </w:rPr>
              <w:tab/>
            </w:r>
            <w:r w:rsidRPr="009B4A56">
              <w:rPr>
                <w:rStyle w:val="Bodytext2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1C7954E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75BACFF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1ACA5EA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609EE23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30E77BD" w14:textId="77777777" w:rsidTr="00CD0569">
        <w:trPr>
          <w:jc w:val="center"/>
        </w:trPr>
        <w:tc>
          <w:tcPr>
            <w:tcW w:w="210" w:type="dxa"/>
            <w:shd w:val="clear" w:color="auto" w:fill="FFFFFF"/>
          </w:tcPr>
          <w:p w14:paraId="40286A5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9857EA6"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415892BA"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7E01BD09" w14:textId="77777777" w:rsidR="00D029C6" w:rsidRPr="009B4A56" w:rsidRDefault="00852B26" w:rsidP="009B4A56">
            <w:pPr>
              <w:pStyle w:val="Bodytext20"/>
              <w:shd w:val="clear" w:color="auto" w:fill="auto"/>
              <w:tabs>
                <w:tab w:val="left" w:pos="465"/>
              </w:tabs>
              <w:spacing w:after="120" w:line="240" w:lineRule="auto"/>
              <w:rPr>
                <w:rFonts w:ascii="Sylfaen" w:hAnsi="Sylfaen"/>
                <w:sz w:val="20"/>
                <w:szCs w:val="20"/>
              </w:rPr>
            </w:pPr>
            <w:r w:rsidRPr="009B4A56">
              <w:rPr>
                <w:rStyle w:val="Bodytext2115pt"/>
                <w:rFonts w:ascii="Sylfaen" w:hAnsi="Sylfaen"/>
                <w:sz w:val="20"/>
                <w:szCs w:val="20"/>
              </w:rPr>
              <w:t>ա)</w:t>
            </w:r>
            <w:r w:rsidR="009B4A5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3BE0F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D7156A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1017534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9E2FDF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435125E"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57156CF" w14:textId="77777777" w:rsidTr="00CD0569">
        <w:trPr>
          <w:jc w:val="center"/>
        </w:trPr>
        <w:tc>
          <w:tcPr>
            <w:tcW w:w="210" w:type="dxa"/>
            <w:shd w:val="clear" w:color="auto" w:fill="FFFFFF"/>
          </w:tcPr>
          <w:p w14:paraId="1D14747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4C4B4C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958DF75" w14:textId="77777777" w:rsidR="00D029C6" w:rsidRPr="009B4A56" w:rsidRDefault="00852B26" w:rsidP="009B4A56">
            <w:pPr>
              <w:pStyle w:val="Bodytext20"/>
              <w:shd w:val="clear" w:color="auto" w:fill="auto"/>
              <w:tabs>
                <w:tab w:val="left" w:pos="807"/>
              </w:tabs>
              <w:spacing w:after="120" w:line="240" w:lineRule="auto"/>
              <w:rPr>
                <w:rFonts w:ascii="Sylfaen" w:hAnsi="Sylfaen"/>
                <w:sz w:val="20"/>
                <w:szCs w:val="20"/>
              </w:rPr>
            </w:pPr>
            <w:r w:rsidRPr="009B4A56">
              <w:rPr>
                <w:rStyle w:val="Bodytext2115pt"/>
                <w:rFonts w:ascii="Sylfaen" w:hAnsi="Sylfaen"/>
                <w:sz w:val="20"/>
                <w:szCs w:val="20"/>
              </w:rPr>
              <w:t>12.2.2.</w:t>
            </w:r>
            <w:r w:rsidR="009B4A56">
              <w:rPr>
                <w:rStyle w:val="Bodytext2115pt"/>
                <w:rFonts w:ascii="Sylfaen" w:hAnsi="Sylfaen"/>
                <w:sz w:val="20"/>
                <w:szCs w:val="20"/>
              </w:rPr>
              <w:tab/>
            </w:r>
            <w:r w:rsidRPr="009B4A56">
              <w:rPr>
                <w:rStyle w:val="Bodytext2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6181742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3E52D91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0B5FDD3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77B5685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D82565C" w14:textId="77777777" w:rsidTr="00CD0569">
        <w:trPr>
          <w:jc w:val="center"/>
        </w:trPr>
        <w:tc>
          <w:tcPr>
            <w:tcW w:w="210" w:type="dxa"/>
            <w:shd w:val="clear" w:color="auto" w:fill="FFFFFF"/>
          </w:tcPr>
          <w:p w14:paraId="681BFE7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4FE0F1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194F855" w14:textId="77777777" w:rsidR="00D029C6" w:rsidRPr="009B4A56" w:rsidRDefault="00852B26" w:rsidP="009B4A56">
            <w:pPr>
              <w:pStyle w:val="Bodytext20"/>
              <w:shd w:val="clear" w:color="auto" w:fill="auto"/>
              <w:tabs>
                <w:tab w:val="left" w:pos="807"/>
              </w:tabs>
              <w:spacing w:after="120" w:line="240" w:lineRule="auto"/>
              <w:rPr>
                <w:rFonts w:ascii="Sylfaen" w:hAnsi="Sylfaen"/>
                <w:sz w:val="20"/>
                <w:szCs w:val="20"/>
              </w:rPr>
            </w:pPr>
            <w:r w:rsidRPr="009B4A56">
              <w:rPr>
                <w:rStyle w:val="Bodytext2115pt"/>
                <w:rFonts w:ascii="Sylfaen" w:hAnsi="Sylfaen"/>
                <w:sz w:val="20"/>
                <w:szCs w:val="20"/>
              </w:rPr>
              <w:t>12.2.3.</w:t>
            </w:r>
            <w:r w:rsidR="009B4A56">
              <w:rPr>
                <w:rStyle w:val="Bodytext2115pt"/>
                <w:rFonts w:ascii="Sylfaen" w:hAnsi="Sylfaen"/>
                <w:sz w:val="20"/>
                <w:szCs w:val="20"/>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7B07CA1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74DFCB4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48878D8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134C9F2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D77F7BA" w14:textId="77777777" w:rsidTr="00CD0569">
        <w:trPr>
          <w:jc w:val="center"/>
        </w:trPr>
        <w:tc>
          <w:tcPr>
            <w:tcW w:w="210" w:type="dxa"/>
            <w:shd w:val="clear" w:color="auto" w:fill="FFFFFF"/>
          </w:tcPr>
          <w:p w14:paraId="0C37F44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9A3B83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8DFD193" w14:textId="77777777" w:rsidR="00D029C6" w:rsidRPr="009B4A56" w:rsidRDefault="00852B26" w:rsidP="009B4A56">
            <w:pPr>
              <w:pStyle w:val="Bodytext20"/>
              <w:shd w:val="clear" w:color="auto" w:fill="auto"/>
              <w:tabs>
                <w:tab w:val="left" w:pos="807"/>
              </w:tabs>
              <w:spacing w:after="120" w:line="240" w:lineRule="auto"/>
              <w:rPr>
                <w:rFonts w:ascii="Sylfaen" w:hAnsi="Sylfaen"/>
                <w:sz w:val="20"/>
                <w:szCs w:val="20"/>
              </w:rPr>
            </w:pPr>
            <w:r w:rsidRPr="009B4A56">
              <w:rPr>
                <w:rStyle w:val="Bodytext2115pt"/>
                <w:rFonts w:ascii="Sylfaen" w:hAnsi="Sylfaen"/>
                <w:sz w:val="20"/>
                <w:szCs w:val="20"/>
              </w:rPr>
              <w:t>12.2.4.</w:t>
            </w:r>
            <w:r w:rsidR="009B4A56">
              <w:rPr>
                <w:rStyle w:val="Bodytext2115pt"/>
                <w:rFonts w:ascii="Sylfaen" w:hAnsi="Sylfaen"/>
                <w:sz w:val="20"/>
                <w:szCs w:val="20"/>
              </w:rPr>
              <w:tab/>
            </w:r>
            <w:r w:rsidRPr="009B4A56">
              <w:rPr>
                <w:rStyle w:val="Bodytext2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3D77F7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3E572B6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3128CD8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0560CBD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E370A17" w14:textId="77777777" w:rsidTr="00CD0569">
        <w:trPr>
          <w:jc w:val="center"/>
        </w:trPr>
        <w:tc>
          <w:tcPr>
            <w:tcW w:w="210" w:type="dxa"/>
            <w:shd w:val="clear" w:color="auto" w:fill="FFFFFF"/>
          </w:tcPr>
          <w:p w14:paraId="2E677C8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532023EC" w14:textId="77777777" w:rsidR="00D029C6" w:rsidRPr="009B4A56" w:rsidRDefault="00852B26" w:rsidP="009B4A56">
            <w:pPr>
              <w:pStyle w:val="Bodytext20"/>
              <w:shd w:val="clear" w:color="auto" w:fill="auto"/>
              <w:tabs>
                <w:tab w:val="left" w:pos="533"/>
              </w:tabs>
              <w:spacing w:after="120" w:line="240" w:lineRule="auto"/>
              <w:rPr>
                <w:rFonts w:ascii="Sylfaen" w:hAnsi="Sylfaen"/>
                <w:sz w:val="20"/>
                <w:szCs w:val="20"/>
              </w:rPr>
            </w:pPr>
            <w:r w:rsidRPr="009B4A56">
              <w:rPr>
                <w:rStyle w:val="Bodytext2115pt"/>
                <w:rFonts w:ascii="Sylfaen" w:hAnsi="Sylfaen"/>
                <w:sz w:val="20"/>
                <w:szCs w:val="20"/>
              </w:rPr>
              <w:t>12.3.</w:t>
            </w:r>
            <w:r w:rsidR="009B4A56">
              <w:rPr>
                <w:rStyle w:val="Bodytext2115pt"/>
                <w:rFonts w:ascii="Sylfaen" w:hAnsi="Sylfaen"/>
                <w:sz w:val="20"/>
                <w:szCs w:val="20"/>
              </w:rPr>
              <w:tab/>
            </w:r>
            <w:r w:rsidRPr="009B4A56">
              <w:rPr>
                <w:rStyle w:val="Bodytext2115pt"/>
                <w:rFonts w:ascii="Sylfaen" w:hAnsi="Sylfaen"/>
                <w:sz w:val="20"/>
                <w:szCs w:val="20"/>
              </w:rPr>
              <w:t>Մաքսային փաստաթղթի գրանցման համարը (cacdo:CustomsDocIdDetails)</w:t>
            </w:r>
          </w:p>
        </w:tc>
        <w:tc>
          <w:tcPr>
            <w:tcW w:w="4376" w:type="dxa"/>
            <w:tcBorders>
              <w:top w:val="single" w:sz="4" w:space="0" w:color="auto"/>
              <w:left w:val="single" w:sz="4" w:space="0" w:color="auto"/>
              <w:bottom w:val="single" w:sz="4" w:space="0" w:color="auto"/>
            </w:tcBorders>
            <w:shd w:val="clear" w:color="auto" w:fill="FFFFFF"/>
            <w:vAlign w:val="bottom"/>
          </w:tcPr>
          <w:p w14:paraId="130F046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մաքսային հայտարարագրի գրանցման համարը, որին համապատասխան իրականացվել է նախնական մաքսային հայտարարագրումը</w:t>
            </w:r>
          </w:p>
        </w:tc>
        <w:tc>
          <w:tcPr>
            <w:tcW w:w="2309" w:type="dxa"/>
            <w:tcBorders>
              <w:top w:val="single" w:sz="4" w:space="0" w:color="auto"/>
              <w:left w:val="single" w:sz="4" w:space="0" w:color="auto"/>
              <w:bottom w:val="single" w:sz="4" w:space="0" w:color="auto"/>
            </w:tcBorders>
            <w:shd w:val="clear" w:color="auto" w:fill="FFFFFF"/>
          </w:tcPr>
          <w:p w14:paraId="4227C97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M.CA.CDE.00475</w:t>
            </w:r>
          </w:p>
        </w:tc>
        <w:tc>
          <w:tcPr>
            <w:tcW w:w="3017" w:type="dxa"/>
            <w:tcBorders>
              <w:top w:val="single" w:sz="4" w:space="0" w:color="auto"/>
              <w:left w:val="single" w:sz="4" w:space="0" w:color="auto"/>
              <w:bottom w:val="single" w:sz="4" w:space="0" w:color="auto"/>
            </w:tcBorders>
            <w:shd w:val="clear" w:color="auto" w:fill="FFFFFF"/>
            <w:vAlign w:val="bottom"/>
          </w:tcPr>
          <w:p w14:paraId="0B67C37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M.CA.CDT.00433 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6C2E77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36B3F63" w14:textId="77777777" w:rsidTr="00CD0569">
        <w:trPr>
          <w:jc w:val="center"/>
        </w:trPr>
        <w:tc>
          <w:tcPr>
            <w:tcW w:w="210" w:type="dxa"/>
            <w:shd w:val="clear" w:color="auto" w:fill="FFFFFF"/>
          </w:tcPr>
          <w:p w14:paraId="408AD4DE"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2915318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D1AAD17" w14:textId="77777777" w:rsidR="00D029C6" w:rsidRPr="009B4A56" w:rsidRDefault="00852B26" w:rsidP="009B4A56">
            <w:pPr>
              <w:pStyle w:val="Bodytext20"/>
              <w:shd w:val="clear" w:color="auto" w:fill="auto"/>
              <w:tabs>
                <w:tab w:val="left" w:pos="818"/>
              </w:tabs>
              <w:spacing w:after="120" w:line="240" w:lineRule="auto"/>
              <w:rPr>
                <w:rFonts w:ascii="Sylfaen" w:hAnsi="Sylfaen"/>
                <w:sz w:val="20"/>
                <w:szCs w:val="20"/>
              </w:rPr>
            </w:pPr>
            <w:r w:rsidRPr="009B4A56">
              <w:rPr>
                <w:rStyle w:val="Bodytext2115pt"/>
                <w:rFonts w:ascii="Sylfaen" w:hAnsi="Sylfaen"/>
                <w:sz w:val="20"/>
                <w:szCs w:val="20"/>
              </w:rPr>
              <w:t>12.3.1.</w:t>
            </w:r>
            <w:r w:rsidR="009B4A56">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vAlign w:val="bottom"/>
          </w:tcPr>
          <w:p w14:paraId="736F0E0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067A88C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25DEDAF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718416CA"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8E54110" w14:textId="77777777" w:rsidTr="00CD0569">
        <w:trPr>
          <w:jc w:val="center"/>
        </w:trPr>
        <w:tc>
          <w:tcPr>
            <w:tcW w:w="210" w:type="dxa"/>
            <w:shd w:val="clear" w:color="auto" w:fill="FFFFFF"/>
          </w:tcPr>
          <w:p w14:paraId="746BAA7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17811B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564C7C03" w14:textId="77777777" w:rsidR="00D029C6" w:rsidRPr="009B4A56" w:rsidRDefault="00852B26" w:rsidP="00095B4D">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12.3.2.</w:t>
            </w:r>
            <w:r w:rsidR="00095B4D">
              <w:rPr>
                <w:rStyle w:val="Bodytext2115pt"/>
                <w:rFonts w:ascii="Sylfaen" w:hAnsi="Sylfaen"/>
                <w:sz w:val="20"/>
                <w:szCs w:val="20"/>
              </w:rPr>
              <w:tab/>
            </w:r>
            <w:r w:rsidRPr="009B4A56">
              <w:rPr>
                <w:rStyle w:val="Bodytext2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4F3E537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գրանցման ամսաթիվը</w:t>
            </w:r>
          </w:p>
        </w:tc>
        <w:tc>
          <w:tcPr>
            <w:tcW w:w="2309" w:type="dxa"/>
            <w:tcBorders>
              <w:top w:val="single" w:sz="4" w:space="0" w:color="auto"/>
              <w:left w:val="single" w:sz="4" w:space="0" w:color="auto"/>
            </w:tcBorders>
            <w:shd w:val="clear" w:color="auto" w:fill="FFFFFF"/>
          </w:tcPr>
          <w:p w14:paraId="25149D9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22EDE3B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B460973"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9EDF8BC" w14:textId="77777777" w:rsidTr="00CD0569">
        <w:trPr>
          <w:jc w:val="center"/>
        </w:trPr>
        <w:tc>
          <w:tcPr>
            <w:tcW w:w="210" w:type="dxa"/>
            <w:shd w:val="clear" w:color="auto" w:fill="FFFFFF"/>
          </w:tcPr>
          <w:p w14:paraId="3DFDFD2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3E64C36"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5069B8B" w14:textId="77777777" w:rsidR="00D029C6" w:rsidRPr="009B4A56" w:rsidRDefault="00852B26" w:rsidP="00095B4D">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12.3.3.</w:t>
            </w:r>
            <w:r w:rsidR="00095B4D">
              <w:rPr>
                <w:rStyle w:val="Bodytext2115pt"/>
                <w:rFonts w:ascii="Sylfaen" w:hAnsi="Sylfaen"/>
                <w:sz w:val="20"/>
                <w:szCs w:val="20"/>
              </w:rPr>
              <w:tab/>
            </w:r>
            <w:r w:rsidRPr="009B4A56">
              <w:rPr>
                <w:rStyle w:val="Bodytext2115pt"/>
                <w:rFonts w:ascii="Sylfaen" w:hAnsi="Sylfaen"/>
                <w:sz w:val="20"/>
                <w:szCs w:val="20"/>
              </w:rPr>
              <w:t>Մաքսային փաստաթղթի համարը՝ ըստ գրանցամատյանի (casdo:CustomsDocumentId)</w:t>
            </w:r>
          </w:p>
        </w:tc>
        <w:tc>
          <w:tcPr>
            <w:tcW w:w="4376" w:type="dxa"/>
            <w:tcBorders>
              <w:top w:val="single" w:sz="4" w:space="0" w:color="auto"/>
              <w:left w:val="single" w:sz="4" w:space="0" w:color="auto"/>
            </w:tcBorders>
            <w:shd w:val="clear" w:color="auto" w:fill="FFFFFF"/>
          </w:tcPr>
          <w:p w14:paraId="2989FAD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մաքսային փաստաթղթի համարը՝ ըստ </w:t>
            </w:r>
            <w:r w:rsidR="00AA142A" w:rsidRPr="009B4A56">
              <w:rPr>
                <w:rStyle w:val="Bodytext2115pt"/>
                <w:rFonts w:ascii="Sylfaen" w:hAnsi="Sylfaen"/>
                <w:sz w:val="20"/>
                <w:szCs w:val="20"/>
              </w:rPr>
              <w:t>ռեգիստրի</w:t>
            </w:r>
          </w:p>
        </w:tc>
        <w:tc>
          <w:tcPr>
            <w:tcW w:w="2309" w:type="dxa"/>
            <w:tcBorders>
              <w:top w:val="single" w:sz="4" w:space="0" w:color="auto"/>
              <w:left w:val="single" w:sz="4" w:space="0" w:color="auto"/>
            </w:tcBorders>
            <w:shd w:val="clear" w:color="auto" w:fill="FFFFFF"/>
          </w:tcPr>
          <w:p w14:paraId="2D69C22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M.CA.SDE.00478</w:t>
            </w:r>
          </w:p>
        </w:tc>
        <w:tc>
          <w:tcPr>
            <w:tcW w:w="3017" w:type="dxa"/>
            <w:tcBorders>
              <w:top w:val="single" w:sz="4" w:space="0" w:color="auto"/>
              <w:left w:val="single" w:sz="4" w:space="0" w:color="auto"/>
            </w:tcBorders>
            <w:shd w:val="clear" w:color="auto" w:fill="FFFFFF"/>
          </w:tcPr>
          <w:p w14:paraId="4D4B4D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M.CA.SDT.00118</w:t>
            </w:r>
          </w:p>
        </w:tc>
        <w:tc>
          <w:tcPr>
            <w:tcW w:w="717" w:type="dxa"/>
            <w:tcBorders>
              <w:top w:val="single" w:sz="4" w:space="0" w:color="auto"/>
              <w:left w:val="single" w:sz="4" w:space="0" w:color="auto"/>
              <w:right w:val="single" w:sz="4" w:space="0" w:color="auto"/>
            </w:tcBorders>
            <w:shd w:val="clear" w:color="auto" w:fill="FFFFFF"/>
          </w:tcPr>
          <w:p w14:paraId="5CD6079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3A53E59" w14:textId="77777777" w:rsidTr="00CD0569">
        <w:trPr>
          <w:jc w:val="center"/>
        </w:trPr>
        <w:tc>
          <w:tcPr>
            <w:tcW w:w="210" w:type="dxa"/>
            <w:shd w:val="clear" w:color="auto" w:fill="FFFFFF"/>
          </w:tcPr>
          <w:p w14:paraId="596C05B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023E08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B6A3500" w14:textId="77777777" w:rsidR="00D029C6" w:rsidRPr="009B4A56" w:rsidRDefault="00852B26" w:rsidP="00095B4D">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12.3.4.</w:t>
            </w:r>
            <w:r w:rsidR="00095B4D">
              <w:rPr>
                <w:rStyle w:val="Bodytext2115pt"/>
                <w:rFonts w:ascii="Sylfaen" w:hAnsi="Sylfaen"/>
                <w:sz w:val="20"/>
                <w:szCs w:val="20"/>
              </w:rPr>
              <w:tab/>
            </w:r>
            <w:r w:rsidRPr="009B4A56">
              <w:rPr>
                <w:rStyle w:val="Bodytext2115pt"/>
                <w:rFonts w:ascii="Sylfaen" w:hAnsi="Sylfaen"/>
                <w:sz w:val="20"/>
                <w:szCs w:val="20"/>
              </w:rPr>
              <w:t>Հերթական համարը (casdo:CustomsDocumentOrdinalId)</w:t>
            </w:r>
          </w:p>
        </w:tc>
        <w:tc>
          <w:tcPr>
            <w:tcW w:w="4376" w:type="dxa"/>
            <w:tcBorders>
              <w:top w:val="single" w:sz="4" w:space="0" w:color="auto"/>
              <w:left w:val="single" w:sz="4" w:space="0" w:color="auto"/>
            </w:tcBorders>
            <w:shd w:val="clear" w:color="auto" w:fill="FFFFFF"/>
            <w:vAlign w:val="bottom"/>
          </w:tcPr>
          <w:p w14:paraId="5480082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կատարվող փոփոխությունների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(կամ) լրացումների համարը (նույնականացուցիչը)</w:t>
            </w:r>
          </w:p>
        </w:tc>
        <w:tc>
          <w:tcPr>
            <w:tcW w:w="2309" w:type="dxa"/>
            <w:tcBorders>
              <w:top w:val="single" w:sz="4" w:space="0" w:color="auto"/>
              <w:left w:val="single" w:sz="4" w:space="0" w:color="auto"/>
            </w:tcBorders>
            <w:shd w:val="clear" w:color="auto" w:fill="FFFFFF"/>
          </w:tcPr>
          <w:p w14:paraId="4EC6BBF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M.CA.SDE.00627</w:t>
            </w:r>
          </w:p>
        </w:tc>
        <w:tc>
          <w:tcPr>
            <w:tcW w:w="3017" w:type="dxa"/>
            <w:tcBorders>
              <w:top w:val="single" w:sz="4" w:space="0" w:color="auto"/>
              <w:left w:val="single" w:sz="4" w:space="0" w:color="auto"/>
            </w:tcBorders>
            <w:shd w:val="clear" w:color="auto" w:fill="FFFFFF"/>
          </w:tcPr>
          <w:p w14:paraId="39265BE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M.CA.SDT.00183</w:t>
            </w:r>
          </w:p>
        </w:tc>
        <w:tc>
          <w:tcPr>
            <w:tcW w:w="717" w:type="dxa"/>
            <w:tcBorders>
              <w:top w:val="single" w:sz="4" w:space="0" w:color="auto"/>
              <w:left w:val="single" w:sz="4" w:space="0" w:color="auto"/>
              <w:right w:val="single" w:sz="4" w:space="0" w:color="auto"/>
            </w:tcBorders>
            <w:shd w:val="clear" w:color="auto" w:fill="FFFFFF"/>
            <w:vAlign w:val="center"/>
          </w:tcPr>
          <w:p w14:paraId="0FA0B75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64AE16D" w14:textId="77777777" w:rsidTr="00856F01">
        <w:trPr>
          <w:jc w:val="center"/>
        </w:trPr>
        <w:tc>
          <w:tcPr>
            <w:tcW w:w="210" w:type="dxa"/>
            <w:shd w:val="clear" w:color="auto" w:fill="FFFFFF"/>
          </w:tcPr>
          <w:p w14:paraId="15559E59"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0A870C9" w14:textId="77777777" w:rsidR="00D029C6" w:rsidRPr="009B4A56" w:rsidRDefault="00852B26" w:rsidP="00856F01">
            <w:pPr>
              <w:pStyle w:val="Bodytext20"/>
              <w:shd w:val="clear" w:color="auto" w:fill="auto"/>
              <w:tabs>
                <w:tab w:val="left" w:pos="732"/>
              </w:tabs>
              <w:spacing w:after="120" w:line="240" w:lineRule="auto"/>
              <w:ind w:left="140"/>
              <w:rPr>
                <w:rFonts w:ascii="Sylfaen" w:hAnsi="Sylfaen"/>
                <w:sz w:val="20"/>
                <w:szCs w:val="20"/>
              </w:rPr>
            </w:pPr>
            <w:r w:rsidRPr="009B4A56">
              <w:rPr>
                <w:rStyle w:val="Bodytext2115pt"/>
                <w:rFonts w:ascii="Sylfaen" w:hAnsi="Sylfaen"/>
                <w:sz w:val="20"/>
                <w:szCs w:val="20"/>
              </w:rPr>
              <w:t>12.4.</w:t>
            </w:r>
            <w:r w:rsidR="00095B4D">
              <w:rPr>
                <w:rStyle w:val="Bodytext2115pt"/>
                <w:rFonts w:ascii="Sylfaen" w:hAnsi="Sylfaen"/>
                <w:sz w:val="20"/>
                <w:szCs w:val="20"/>
              </w:rPr>
              <w:tab/>
            </w:r>
            <w:r w:rsidRPr="009B4A56">
              <w:rPr>
                <w:rStyle w:val="Bodytext2115pt"/>
                <w:rFonts w:ascii="Sylfaen" w:hAnsi="Sylfaen"/>
                <w:sz w:val="20"/>
                <w:szCs w:val="20"/>
              </w:rPr>
              <w:t>Հայտարարագրի տեսակը (casdo:DeclarationKindCode)</w:t>
            </w:r>
          </w:p>
        </w:tc>
        <w:tc>
          <w:tcPr>
            <w:tcW w:w="4376" w:type="dxa"/>
            <w:tcBorders>
              <w:top w:val="single" w:sz="4" w:space="0" w:color="auto"/>
              <w:left w:val="single" w:sz="4" w:space="0" w:color="auto"/>
            </w:tcBorders>
            <w:shd w:val="clear" w:color="auto" w:fill="FFFFFF"/>
          </w:tcPr>
          <w:p w14:paraId="28FB883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մաքսային հայտարարագրի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w:t>
            </w:r>
          </w:p>
        </w:tc>
        <w:tc>
          <w:tcPr>
            <w:tcW w:w="2309" w:type="dxa"/>
            <w:tcBorders>
              <w:top w:val="single" w:sz="4" w:space="0" w:color="auto"/>
              <w:left w:val="single" w:sz="4" w:space="0" w:color="auto"/>
            </w:tcBorders>
            <w:shd w:val="clear" w:color="auto" w:fill="FFFFFF"/>
          </w:tcPr>
          <w:p w14:paraId="54A489F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M.CA.SDE.00687</w:t>
            </w:r>
          </w:p>
        </w:tc>
        <w:tc>
          <w:tcPr>
            <w:tcW w:w="3017" w:type="dxa"/>
            <w:tcBorders>
              <w:top w:val="single" w:sz="4" w:space="0" w:color="auto"/>
              <w:left w:val="single" w:sz="4" w:space="0" w:color="auto"/>
            </w:tcBorders>
            <w:shd w:val="clear" w:color="auto" w:fill="FFFFFF"/>
          </w:tcPr>
          <w:p w14:paraId="474E354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M.SDT.00170</w:t>
            </w:r>
          </w:p>
        </w:tc>
        <w:tc>
          <w:tcPr>
            <w:tcW w:w="717" w:type="dxa"/>
            <w:tcBorders>
              <w:top w:val="single" w:sz="4" w:space="0" w:color="auto"/>
              <w:left w:val="single" w:sz="4" w:space="0" w:color="auto"/>
              <w:right w:val="single" w:sz="4" w:space="0" w:color="auto"/>
            </w:tcBorders>
            <w:shd w:val="clear" w:color="auto" w:fill="FFFFFF"/>
            <w:vAlign w:val="center"/>
          </w:tcPr>
          <w:p w14:paraId="1E5ECF7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C9C93A7" w14:textId="77777777" w:rsidTr="00856F01">
        <w:trPr>
          <w:jc w:val="center"/>
        </w:trPr>
        <w:tc>
          <w:tcPr>
            <w:tcW w:w="210" w:type="dxa"/>
            <w:shd w:val="clear" w:color="auto" w:fill="FFFFFF"/>
          </w:tcPr>
          <w:p w14:paraId="71B6E577"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08E0264" w14:textId="77777777" w:rsidR="00D029C6" w:rsidRPr="009B4A56" w:rsidRDefault="00852B26" w:rsidP="00856F01">
            <w:pPr>
              <w:pStyle w:val="Bodytext20"/>
              <w:shd w:val="clear" w:color="auto" w:fill="auto"/>
              <w:tabs>
                <w:tab w:val="left" w:pos="732"/>
              </w:tabs>
              <w:spacing w:after="120" w:line="240" w:lineRule="auto"/>
              <w:ind w:left="140"/>
              <w:rPr>
                <w:rFonts w:ascii="Sylfaen" w:hAnsi="Sylfaen"/>
                <w:sz w:val="20"/>
                <w:szCs w:val="20"/>
              </w:rPr>
            </w:pPr>
            <w:r w:rsidRPr="009B4A56">
              <w:rPr>
                <w:rStyle w:val="Bodytext2115pt"/>
                <w:rFonts w:ascii="Sylfaen" w:hAnsi="Sylfaen"/>
                <w:sz w:val="20"/>
                <w:szCs w:val="20"/>
              </w:rPr>
              <w:t>12.5.</w:t>
            </w:r>
            <w:r w:rsidR="00095B4D">
              <w:rPr>
                <w:rStyle w:val="Bodytext2115pt"/>
                <w:rFonts w:ascii="Sylfaen" w:hAnsi="Sylfaen"/>
                <w:sz w:val="20"/>
                <w:szCs w:val="20"/>
              </w:rPr>
              <w:tab/>
            </w:r>
            <w:r w:rsidRPr="009B4A56">
              <w:rPr>
                <w:rStyle w:val="Bodytext2115pt"/>
                <w:rFonts w:ascii="Sylfaen" w:hAnsi="Sylfaen"/>
                <w:sz w:val="20"/>
                <w:szCs w:val="20"/>
              </w:rPr>
              <w:t>Մաքսային հայտարարագրման առանձնահատկության ծածկագիրը</w:t>
            </w:r>
          </w:p>
          <w:p w14:paraId="32FE690E" w14:textId="77777777" w:rsidR="00D029C6" w:rsidRPr="009B4A56" w:rsidRDefault="00852B26" w:rsidP="00856F01">
            <w:pPr>
              <w:pStyle w:val="Bodytext20"/>
              <w:shd w:val="clear" w:color="auto" w:fill="auto"/>
              <w:tabs>
                <w:tab w:val="left" w:pos="732"/>
              </w:tabs>
              <w:spacing w:after="120" w:line="240" w:lineRule="auto"/>
              <w:ind w:left="140"/>
              <w:rPr>
                <w:rFonts w:ascii="Sylfaen" w:hAnsi="Sylfaen"/>
                <w:sz w:val="20"/>
                <w:szCs w:val="20"/>
              </w:rPr>
            </w:pPr>
            <w:r w:rsidRPr="009B4A56">
              <w:rPr>
                <w:rStyle w:val="Bodytext2115pt"/>
                <w:rFonts w:ascii="Sylfaen" w:hAnsi="Sylfaen"/>
                <w:sz w:val="20"/>
                <w:szCs w:val="20"/>
              </w:rPr>
              <w:t>(casdo:DeclarationFeatureCode)</w:t>
            </w:r>
          </w:p>
        </w:tc>
        <w:tc>
          <w:tcPr>
            <w:tcW w:w="4376" w:type="dxa"/>
            <w:tcBorders>
              <w:top w:val="single" w:sz="4" w:space="0" w:color="auto"/>
              <w:left w:val="single" w:sz="4" w:space="0" w:color="auto"/>
            </w:tcBorders>
            <w:shd w:val="clear" w:color="auto" w:fill="FFFFFF"/>
          </w:tcPr>
          <w:p w14:paraId="651116CD"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մաքսային հայտարարագրման առանձնահատկության ծածկագրային նշագիրը</w:t>
            </w:r>
          </w:p>
        </w:tc>
        <w:tc>
          <w:tcPr>
            <w:tcW w:w="2309" w:type="dxa"/>
            <w:tcBorders>
              <w:top w:val="single" w:sz="4" w:space="0" w:color="auto"/>
              <w:left w:val="single" w:sz="4" w:space="0" w:color="auto"/>
            </w:tcBorders>
            <w:shd w:val="clear" w:color="auto" w:fill="FFFFFF"/>
          </w:tcPr>
          <w:p w14:paraId="5BA492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M.CA.SDE.00136</w:t>
            </w:r>
          </w:p>
        </w:tc>
        <w:tc>
          <w:tcPr>
            <w:tcW w:w="3017" w:type="dxa"/>
            <w:tcBorders>
              <w:top w:val="single" w:sz="4" w:space="0" w:color="auto"/>
              <w:left w:val="single" w:sz="4" w:space="0" w:color="auto"/>
            </w:tcBorders>
            <w:shd w:val="clear" w:color="auto" w:fill="FFFFFF"/>
          </w:tcPr>
          <w:p w14:paraId="539D1A9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M.CA.SDT.00192</w:t>
            </w:r>
          </w:p>
        </w:tc>
        <w:tc>
          <w:tcPr>
            <w:tcW w:w="717" w:type="dxa"/>
            <w:tcBorders>
              <w:top w:val="single" w:sz="4" w:space="0" w:color="auto"/>
              <w:left w:val="single" w:sz="4" w:space="0" w:color="auto"/>
              <w:right w:val="single" w:sz="4" w:space="0" w:color="auto"/>
            </w:tcBorders>
            <w:shd w:val="clear" w:color="auto" w:fill="FFFFFF"/>
          </w:tcPr>
          <w:p w14:paraId="4D12283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B34CBA5" w14:textId="77777777" w:rsidTr="00856F01">
        <w:trPr>
          <w:jc w:val="center"/>
        </w:trPr>
        <w:tc>
          <w:tcPr>
            <w:tcW w:w="210" w:type="dxa"/>
            <w:shd w:val="clear" w:color="auto" w:fill="FFFFFF"/>
          </w:tcPr>
          <w:p w14:paraId="2DD93BD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01D8AC14" w14:textId="77777777" w:rsidR="00D029C6" w:rsidRPr="000F263B"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04E2500" w14:textId="77777777" w:rsidR="00D029C6" w:rsidRPr="000F263B" w:rsidRDefault="00852B26" w:rsidP="00856F01">
            <w:pPr>
              <w:pStyle w:val="Bodytext20"/>
              <w:shd w:val="clear" w:color="auto" w:fill="auto"/>
              <w:tabs>
                <w:tab w:val="left" w:pos="497"/>
              </w:tabs>
              <w:spacing w:after="120" w:line="240" w:lineRule="auto"/>
              <w:rPr>
                <w:rFonts w:ascii="Sylfaen" w:hAnsi="Sylfaen"/>
                <w:sz w:val="20"/>
                <w:szCs w:val="20"/>
              </w:rPr>
            </w:pPr>
            <w:r w:rsidRPr="000F263B">
              <w:rPr>
                <w:rStyle w:val="Bodytext2115pt"/>
                <w:rFonts w:ascii="Sylfaen" w:hAnsi="Sylfaen"/>
                <w:sz w:val="20"/>
                <w:szCs w:val="20"/>
              </w:rPr>
              <w:t>ա)</w:t>
            </w:r>
            <w:r w:rsidR="000F263B" w:rsidRPr="000F263B">
              <w:rPr>
                <w:rStyle w:val="Bodytext2115pt"/>
                <w:rFonts w:ascii="Sylfaen" w:hAnsi="Sylfaen"/>
                <w:sz w:val="20"/>
                <w:szCs w:val="20"/>
              </w:rPr>
              <w:tab/>
            </w:r>
            <w:r w:rsidRPr="000F263B">
              <w:rPr>
                <w:rStyle w:val="Bodytext2115pt"/>
                <w:rFonts w:ascii="Sylfaen" w:hAnsi="Sylfaen"/>
                <w:sz w:val="20"/>
                <w:szCs w:val="20"/>
              </w:rPr>
              <w:t>տեղեկագրքի (դասակարգչի) նույնականացուցիչը</w:t>
            </w:r>
          </w:p>
          <w:p w14:paraId="00EE5184" w14:textId="77777777" w:rsidR="00D029C6" w:rsidRPr="000F263B" w:rsidRDefault="00852B26" w:rsidP="00856F01">
            <w:pPr>
              <w:pStyle w:val="Bodytext20"/>
              <w:shd w:val="clear" w:color="auto" w:fill="auto"/>
              <w:spacing w:after="120" w:line="240" w:lineRule="auto"/>
              <w:rPr>
                <w:rFonts w:ascii="Sylfaen" w:hAnsi="Sylfaen"/>
                <w:sz w:val="20"/>
                <w:szCs w:val="20"/>
              </w:rPr>
            </w:pPr>
            <w:r w:rsidRPr="000F263B">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51B9D75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187331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AC0FD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8CF13BA"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37247C97" w14:textId="77777777" w:rsidTr="00856F01">
        <w:trPr>
          <w:jc w:val="center"/>
        </w:trPr>
        <w:tc>
          <w:tcPr>
            <w:tcW w:w="210" w:type="dxa"/>
            <w:shd w:val="clear" w:color="auto" w:fill="FFFFFF"/>
          </w:tcPr>
          <w:p w14:paraId="7375433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49FAF3A" w14:textId="77777777" w:rsidR="00D029C6" w:rsidRPr="000F263B" w:rsidRDefault="00852B26" w:rsidP="00856F01">
            <w:pPr>
              <w:pStyle w:val="Bodytext20"/>
              <w:shd w:val="clear" w:color="auto" w:fill="auto"/>
              <w:tabs>
                <w:tab w:val="left" w:pos="661"/>
              </w:tabs>
              <w:spacing w:after="120" w:line="240" w:lineRule="auto"/>
              <w:ind w:left="140"/>
              <w:rPr>
                <w:rFonts w:ascii="Sylfaen" w:hAnsi="Sylfaen"/>
                <w:sz w:val="20"/>
                <w:szCs w:val="20"/>
              </w:rPr>
            </w:pPr>
            <w:r w:rsidRPr="000F263B">
              <w:rPr>
                <w:rStyle w:val="Bodytext2115pt"/>
                <w:rFonts w:ascii="Sylfaen" w:hAnsi="Sylfaen"/>
                <w:sz w:val="20"/>
                <w:szCs w:val="20"/>
              </w:rPr>
              <w:t>12.6.</w:t>
            </w:r>
            <w:r w:rsidR="000F263B" w:rsidRPr="00A35043">
              <w:rPr>
                <w:rStyle w:val="Bodytext2115pt"/>
                <w:rFonts w:ascii="Sylfaen" w:hAnsi="Sylfaen"/>
                <w:sz w:val="20"/>
                <w:szCs w:val="20"/>
              </w:rPr>
              <w:tab/>
            </w:r>
            <w:r w:rsidRPr="000F263B">
              <w:rPr>
                <w:rStyle w:val="Bodytext2115pt"/>
                <w:rFonts w:ascii="Sylfaen" w:hAnsi="Sylfaen"/>
                <w:sz w:val="20"/>
                <w:szCs w:val="20"/>
              </w:rPr>
              <w:t>Ապրանքների տեղաշարժի տեսակի ծածկագիրը (casdo:TransitProcedureCode)</w:t>
            </w:r>
          </w:p>
        </w:tc>
        <w:tc>
          <w:tcPr>
            <w:tcW w:w="4376" w:type="dxa"/>
            <w:tcBorders>
              <w:top w:val="single" w:sz="4" w:space="0" w:color="auto"/>
              <w:left w:val="single" w:sz="4" w:space="0" w:color="auto"/>
            </w:tcBorders>
            <w:shd w:val="clear" w:color="auto" w:fill="FFFFFF"/>
          </w:tcPr>
          <w:p w14:paraId="2D122ACC"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տարանցում» մաքսային ընթացակարգին համապատասխան ապրանքների տեղափոխման տեսակի ծածկագրային նշագիրը</w:t>
            </w:r>
          </w:p>
        </w:tc>
        <w:tc>
          <w:tcPr>
            <w:tcW w:w="2309" w:type="dxa"/>
            <w:tcBorders>
              <w:top w:val="single" w:sz="4" w:space="0" w:color="auto"/>
              <w:left w:val="single" w:sz="4" w:space="0" w:color="auto"/>
            </w:tcBorders>
            <w:shd w:val="clear" w:color="auto" w:fill="FFFFFF"/>
          </w:tcPr>
          <w:p w14:paraId="2D00AF2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M.CA.SDE.00694</w:t>
            </w:r>
          </w:p>
        </w:tc>
        <w:tc>
          <w:tcPr>
            <w:tcW w:w="3017" w:type="dxa"/>
            <w:tcBorders>
              <w:top w:val="single" w:sz="4" w:space="0" w:color="auto"/>
              <w:left w:val="single" w:sz="4" w:space="0" w:color="auto"/>
            </w:tcBorders>
            <w:shd w:val="clear" w:color="auto" w:fill="FFFFFF"/>
          </w:tcPr>
          <w:p w14:paraId="0E4C12E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M.CA.SDT.00713</w:t>
            </w:r>
          </w:p>
        </w:tc>
        <w:tc>
          <w:tcPr>
            <w:tcW w:w="717" w:type="dxa"/>
            <w:tcBorders>
              <w:top w:val="single" w:sz="4" w:space="0" w:color="auto"/>
              <w:left w:val="single" w:sz="4" w:space="0" w:color="auto"/>
              <w:right w:val="single" w:sz="4" w:space="0" w:color="auto"/>
            </w:tcBorders>
            <w:shd w:val="clear" w:color="auto" w:fill="FFFFFF"/>
          </w:tcPr>
          <w:p w14:paraId="177D25E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615545E" w14:textId="77777777" w:rsidTr="00856F01">
        <w:trPr>
          <w:jc w:val="center"/>
        </w:trPr>
        <w:tc>
          <w:tcPr>
            <w:tcW w:w="210" w:type="dxa"/>
            <w:shd w:val="clear" w:color="auto" w:fill="FFFFFF"/>
          </w:tcPr>
          <w:p w14:paraId="0DCC8CFE"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7B49A178"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52C47772" w14:textId="77777777" w:rsidR="00D029C6" w:rsidRPr="009B4A56" w:rsidRDefault="00852B26" w:rsidP="00856F01">
            <w:pPr>
              <w:pStyle w:val="Bodytext20"/>
              <w:shd w:val="clear" w:color="auto" w:fill="auto"/>
              <w:tabs>
                <w:tab w:val="left" w:pos="422"/>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6273E2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3A896EE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56FBDD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AD22C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C0DBCEB"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C5895D9" w14:textId="77777777" w:rsidTr="00856F01">
        <w:trPr>
          <w:jc w:val="center"/>
        </w:trPr>
        <w:tc>
          <w:tcPr>
            <w:tcW w:w="210" w:type="dxa"/>
            <w:shd w:val="clear" w:color="auto" w:fill="FFFFFF"/>
          </w:tcPr>
          <w:p w14:paraId="0B52818E"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740CB2C"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12.7.</w:t>
            </w:r>
            <w:r w:rsidR="000F263B" w:rsidRPr="00A35043">
              <w:rPr>
                <w:rStyle w:val="Bodytext2115pt"/>
                <w:rFonts w:ascii="Sylfaen" w:hAnsi="Sylfaen"/>
                <w:sz w:val="20"/>
                <w:szCs w:val="20"/>
              </w:rPr>
              <w:tab/>
            </w:r>
            <w:r w:rsidRPr="009B4A56">
              <w:rPr>
                <w:rStyle w:val="Bodytext2115pt"/>
                <w:rFonts w:ascii="Sylfaen" w:hAnsi="Sylfaen"/>
                <w:sz w:val="20"/>
                <w:szCs w:val="20"/>
              </w:rPr>
              <w:t>Տարանցման հայտարարագրում հայտարարագրվող ապրանքների նշանակության ծածկագիրը</w:t>
            </w:r>
          </w:p>
          <w:p w14:paraId="0BBF45BB"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(casdo:TransitFeatureCode)</w:t>
            </w:r>
          </w:p>
        </w:tc>
        <w:tc>
          <w:tcPr>
            <w:tcW w:w="4376" w:type="dxa"/>
            <w:tcBorders>
              <w:top w:val="single" w:sz="4" w:space="0" w:color="auto"/>
              <w:left w:val="single" w:sz="4" w:space="0" w:color="auto"/>
            </w:tcBorders>
            <w:shd w:val="clear" w:color="auto" w:fill="FFFFFF"/>
          </w:tcPr>
          <w:p w14:paraId="43E2DC64"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տարանցման հայտարարագրի լրացման առանձնահատկություններն արտացոլող՝ ապրանքների նշանակության ծածկագրային նշագիրը</w:t>
            </w:r>
          </w:p>
        </w:tc>
        <w:tc>
          <w:tcPr>
            <w:tcW w:w="2309" w:type="dxa"/>
            <w:tcBorders>
              <w:top w:val="single" w:sz="4" w:space="0" w:color="auto"/>
              <w:left w:val="single" w:sz="4" w:space="0" w:color="auto"/>
            </w:tcBorders>
            <w:shd w:val="clear" w:color="auto" w:fill="FFFFFF"/>
          </w:tcPr>
          <w:p w14:paraId="712DD0C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M.CA.SDE.00702</w:t>
            </w:r>
          </w:p>
        </w:tc>
        <w:tc>
          <w:tcPr>
            <w:tcW w:w="3017" w:type="dxa"/>
            <w:tcBorders>
              <w:top w:val="single" w:sz="4" w:space="0" w:color="auto"/>
              <w:left w:val="single" w:sz="4" w:space="0" w:color="auto"/>
            </w:tcBorders>
            <w:shd w:val="clear" w:color="auto" w:fill="FFFFFF"/>
          </w:tcPr>
          <w:p w14:paraId="05AF441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M.SDT.00314</w:t>
            </w:r>
          </w:p>
        </w:tc>
        <w:tc>
          <w:tcPr>
            <w:tcW w:w="717" w:type="dxa"/>
            <w:tcBorders>
              <w:top w:val="single" w:sz="4" w:space="0" w:color="auto"/>
              <w:left w:val="single" w:sz="4" w:space="0" w:color="auto"/>
              <w:right w:val="single" w:sz="4" w:space="0" w:color="auto"/>
            </w:tcBorders>
            <w:shd w:val="clear" w:color="auto" w:fill="FFFFFF"/>
          </w:tcPr>
          <w:p w14:paraId="2FD3686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2B8719F" w14:textId="77777777" w:rsidTr="00856F01">
        <w:trPr>
          <w:jc w:val="center"/>
        </w:trPr>
        <w:tc>
          <w:tcPr>
            <w:tcW w:w="210" w:type="dxa"/>
            <w:shd w:val="clear" w:color="auto" w:fill="FFFFFF"/>
          </w:tcPr>
          <w:p w14:paraId="4D7997A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CBB91C6"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12.8.</w:t>
            </w:r>
            <w:r w:rsidR="000F263B" w:rsidRPr="00A35043">
              <w:rPr>
                <w:rStyle w:val="Bodytext2115pt"/>
                <w:rFonts w:ascii="Sylfaen" w:hAnsi="Sylfaen"/>
                <w:sz w:val="20"/>
                <w:szCs w:val="20"/>
              </w:rPr>
              <w:tab/>
            </w:r>
            <w:r w:rsidRPr="009B4A56">
              <w:rPr>
                <w:rStyle w:val="Bodytext2115pt"/>
                <w:rFonts w:ascii="Sylfaen" w:hAnsi="Sylfaen"/>
                <w:sz w:val="20"/>
                <w:szCs w:val="20"/>
              </w:rPr>
              <w:t xml:space="preserve">Փաստաթղթերը որպես մաքսային </w:t>
            </w:r>
            <w:r w:rsidRPr="009B4A56">
              <w:rPr>
                <w:rStyle w:val="Bodytext2115pt"/>
                <w:rFonts w:ascii="Sylfaen" w:hAnsi="Sylfaen"/>
                <w:sz w:val="20"/>
                <w:szCs w:val="20"/>
              </w:rPr>
              <w:lastRenderedPageBreak/>
              <w:t>հայտարարագիր օգտագործելու ծածկագիրը (casdo:DocUsageCode)</w:t>
            </w:r>
          </w:p>
        </w:tc>
        <w:tc>
          <w:tcPr>
            <w:tcW w:w="4376" w:type="dxa"/>
            <w:tcBorders>
              <w:top w:val="single" w:sz="4" w:space="0" w:color="auto"/>
              <w:left w:val="single" w:sz="4" w:space="0" w:color="auto"/>
            </w:tcBorders>
            <w:shd w:val="clear" w:color="auto" w:fill="FFFFFF"/>
          </w:tcPr>
          <w:p w14:paraId="52D423E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տրանսպորտային (փոխադրման), առ</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տրային </w:t>
            </w:r>
            <w:r w:rsidR="009B4A56" w:rsidRPr="009B4A56">
              <w:rPr>
                <w:rStyle w:val="Bodytext2115pt"/>
                <w:rFonts w:ascii="Sylfaen" w:hAnsi="Sylfaen"/>
                <w:sz w:val="20"/>
                <w:szCs w:val="20"/>
              </w:rPr>
              <w:lastRenderedPageBreak/>
              <w:t>եւ</w:t>
            </w:r>
            <w:r w:rsidRPr="009B4A56">
              <w:rPr>
                <w:rStyle w:val="Bodytext2115pt"/>
                <w:rFonts w:ascii="Sylfaen" w:hAnsi="Sylfaen"/>
                <w:sz w:val="20"/>
                <w:szCs w:val="20"/>
              </w:rPr>
              <w:t xml:space="preserve"> (կամ) այլ փաստաթղթեր որպես տարանցման հայտարարագիր օգտագործելու ծածկագրային նշագիրը</w:t>
            </w:r>
          </w:p>
        </w:tc>
        <w:tc>
          <w:tcPr>
            <w:tcW w:w="2309" w:type="dxa"/>
            <w:tcBorders>
              <w:top w:val="single" w:sz="4" w:space="0" w:color="auto"/>
              <w:left w:val="single" w:sz="4" w:space="0" w:color="auto"/>
            </w:tcBorders>
            <w:shd w:val="clear" w:color="auto" w:fill="FFFFFF"/>
          </w:tcPr>
          <w:p w14:paraId="2F735AD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M.CA.SDE.00558</w:t>
            </w:r>
          </w:p>
        </w:tc>
        <w:tc>
          <w:tcPr>
            <w:tcW w:w="3017" w:type="dxa"/>
            <w:tcBorders>
              <w:top w:val="single" w:sz="4" w:space="0" w:color="auto"/>
              <w:left w:val="single" w:sz="4" w:space="0" w:color="auto"/>
            </w:tcBorders>
            <w:shd w:val="clear" w:color="auto" w:fill="FFFFFF"/>
          </w:tcPr>
          <w:p w14:paraId="7770F43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M.SDT.00314</w:t>
            </w:r>
          </w:p>
        </w:tc>
        <w:tc>
          <w:tcPr>
            <w:tcW w:w="717" w:type="dxa"/>
            <w:tcBorders>
              <w:top w:val="single" w:sz="4" w:space="0" w:color="auto"/>
              <w:left w:val="single" w:sz="4" w:space="0" w:color="auto"/>
              <w:right w:val="single" w:sz="4" w:space="0" w:color="auto"/>
            </w:tcBorders>
            <w:shd w:val="clear" w:color="auto" w:fill="FFFFFF"/>
          </w:tcPr>
          <w:p w14:paraId="4355194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2796DDB" w14:textId="77777777" w:rsidTr="00856F01">
        <w:trPr>
          <w:jc w:val="center"/>
        </w:trPr>
        <w:tc>
          <w:tcPr>
            <w:tcW w:w="210" w:type="dxa"/>
            <w:shd w:val="clear" w:color="auto" w:fill="FFFFFF"/>
          </w:tcPr>
          <w:p w14:paraId="68EBA1A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32A542AF"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12.9.</w:t>
            </w:r>
            <w:r w:rsidR="000F263B">
              <w:rPr>
                <w:rStyle w:val="Bodytext2115pt"/>
                <w:rFonts w:ascii="Sylfaen" w:hAnsi="Sylfaen"/>
                <w:sz w:val="20"/>
                <w:szCs w:val="20"/>
                <w:lang w:val="en-US"/>
              </w:rPr>
              <w:tab/>
            </w:r>
            <w:r w:rsidRPr="009B4A56">
              <w:rPr>
                <w:rStyle w:val="Bodytext2115pt"/>
                <w:rFonts w:ascii="Sylfaen" w:hAnsi="Sylfaen"/>
                <w:sz w:val="20"/>
                <w:szCs w:val="20"/>
              </w:rPr>
              <w:t>Թերթերի քանակը (csdo:РageQuantity)</w:t>
            </w:r>
          </w:p>
        </w:tc>
        <w:tc>
          <w:tcPr>
            <w:tcW w:w="4376" w:type="dxa"/>
            <w:tcBorders>
              <w:top w:val="single" w:sz="4" w:space="0" w:color="auto"/>
              <w:left w:val="single" w:sz="4" w:space="0" w:color="auto"/>
              <w:bottom w:val="single" w:sz="4" w:space="0" w:color="auto"/>
            </w:tcBorders>
            <w:shd w:val="clear" w:color="auto" w:fill="FFFFFF"/>
          </w:tcPr>
          <w:p w14:paraId="08FC043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թերթերի ընդհանուր քանակը</w:t>
            </w:r>
          </w:p>
        </w:tc>
        <w:tc>
          <w:tcPr>
            <w:tcW w:w="2309" w:type="dxa"/>
            <w:tcBorders>
              <w:top w:val="single" w:sz="4" w:space="0" w:color="auto"/>
              <w:left w:val="single" w:sz="4" w:space="0" w:color="auto"/>
              <w:bottom w:val="single" w:sz="4" w:space="0" w:color="auto"/>
            </w:tcBorders>
            <w:shd w:val="clear" w:color="auto" w:fill="FFFFFF"/>
          </w:tcPr>
          <w:p w14:paraId="4739DD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M.SDE.00018</w:t>
            </w:r>
          </w:p>
        </w:tc>
        <w:tc>
          <w:tcPr>
            <w:tcW w:w="3017" w:type="dxa"/>
            <w:tcBorders>
              <w:top w:val="single" w:sz="4" w:space="0" w:color="auto"/>
              <w:left w:val="single" w:sz="4" w:space="0" w:color="auto"/>
              <w:bottom w:val="single" w:sz="4" w:space="0" w:color="auto"/>
            </w:tcBorders>
            <w:shd w:val="clear" w:color="auto" w:fill="FFFFFF"/>
          </w:tcPr>
          <w:p w14:paraId="11E3768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M.SDT.00097</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E47C5B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AEB19FA" w14:textId="77777777" w:rsidTr="00856F01">
        <w:trPr>
          <w:jc w:val="center"/>
        </w:trPr>
        <w:tc>
          <w:tcPr>
            <w:tcW w:w="210" w:type="dxa"/>
            <w:shd w:val="clear" w:color="auto" w:fill="FFFFFF"/>
          </w:tcPr>
          <w:p w14:paraId="077812A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2470249A"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12.10.</w:t>
            </w:r>
            <w:r w:rsidR="000F263B">
              <w:rPr>
                <w:rStyle w:val="Bodytext2115pt"/>
                <w:rFonts w:ascii="Sylfaen" w:hAnsi="Sylfaen"/>
                <w:sz w:val="20"/>
                <w:szCs w:val="20"/>
                <w:lang w:val="en-US"/>
              </w:rPr>
              <w:tab/>
            </w:r>
            <w:r w:rsidRPr="009B4A56">
              <w:rPr>
                <w:rStyle w:val="Bodytext2115pt"/>
                <w:rFonts w:ascii="Sylfaen" w:hAnsi="Sylfaen"/>
                <w:sz w:val="20"/>
                <w:szCs w:val="20"/>
              </w:rPr>
              <w:t>Ապրանքների քանակը (casdo:GoodsQuantity)</w:t>
            </w:r>
          </w:p>
        </w:tc>
        <w:tc>
          <w:tcPr>
            <w:tcW w:w="4376" w:type="dxa"/>
            <w:tcBorders>
              <w:top w:val="single" w:sz="4" w:space="0" w:color="auto"/>
              <w:left w:val="single" w:sz="4" w:space="0" w:color="auto"/>
            </w:tcBorders>
            <w:shd w:val="clear" w:color="auto" w:fill="FFFFFF"/>
          </w:tcPr>
          <w:p w14:paraId="7D38FE8D"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ընդհանուր թիվն ըստ տրանսպորտային (փոխադրման) փաստաթղթի</w:t>
            </w:r>
          </w:p>
        </w:tc>
        <w:tc>
          <w:tcPr>
            <w:tcW w:w="2309" w:type="dxa"/>
            <w:tcBorders>
              <w:top w:val="single" w:sz="4" w:space="0" w:color="auto"/>
              <w:left w:val="single" w:sz="4" w:space="0" w:color="auto"/>
            </w:tcBorders>
            <w:shd w:val="clear" w:color="auto" w:fill="FFFFFF"/>
          </w:tcPr>
          <w:p w14:paraId="0E8A574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M.CA.SDE.00705</w:t>
            </w:r>
          </w:p>
        </w:tc>
        <w:tc>
          <w:tcPr>
            <w:tcW w:w="3017" w:type="dxa"/>
            <w:tcBorders>
              <w:top w:val="single" w:sz="4" w:space="0" w:color="auto"/>
              <w:left w:val="single" w:sz="4" w:space="0" w:color="auto"/>
            </w:tcBorders>
            <w:shd w:val="clear" w:color="auto" w:fill="FFFFFF"/>
          </w:tcPr>
          <w:p w14:paraId="6C431E2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M.SDT.00155</w:t>
            </w:r>
          </w:p>
        </w:tc>
        <w:tc>
          <w:tcPr>
            <w:tcW w:w="717" w:type="dxa"/>
            <w:tcBorders>
              <w:top w:val="single" w:sz="4" w:space="0" w:color="auto"/>
              <w:left w:val="single" w:sz="4" w:space="0" w:color="auto"/>
              <w:right w:val="single" w:sz="4" w:space="0" w:color="auto"/>
            </w:tcBorders>
            <w:shd w:val="clear" w:color="auto" w:fill="FFFFFF"/>
            <w:vAlign w:val="center"/>
          </w:tcPr>
          <w:p w14:paraId="65E986F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7F1A365" w14:textId="77777777" w:rsidTr="00856F01">
        <w:trPr>
          <w:jc w:val="center"/>
        </w:trPr>
        <w:tc>
          <w:tcPr>
            <w:tcW w:w="210" w:type="dxa"/>
            <w:shd w:val="clear" w:color="auto" w:fill="FFFFFF"/>
          </w:tcPr>
          <w:p w14:paraId="385075C5"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1C2DA44"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12.11.</w:t>
            </w:r>
            <w:r w:rsidR="000F263B">
              <w:rPr>
                <w:rStyle w:val="Bodytext2115pt"/>
                <w:rFonts w:ascii="Sylfaen" w:hAnsi="Sylfaen"/>
                <w:sz w:val="20"/>
                <w:szCs w:val="20"/>
                <w:lang w:val="en-US"/>
              </w:rPr>
              <w:tab/>
            </w:r>
            <w:r w:rsidRPr="009B4A56">
              <w:rPr>
                <w:rStyle w:val="Bodytext2115pt"/>
                <w:rFonts w:ascii="Sylfaen" w:hAnsi="Sylfaen"/>
                <w:sz w:val="20"/>
                <w:szCs w:val="20"/>
              </w:rPr>
              <w:t>Բեռնատեղիների քանակը (casdo:CargoQuantity)</w:t>
            </w:r>
          </w:p>
        </w:tc>
        <w:tc>
          <w:tcPr>
            <w:tcW w:w="4376" w:type="dxa"/>
            <w:tcBorders>
              <w:top w:val="single" w:sz="4" w:space="0" w:color="auto"/>
              <w:left w:val="single" w:sz="4" w:space="0" w:color="auto"/>
            </w:tcBorders>
            <w:shd w:val="clear" w:color="auto" w:fill="FFFFFF"/>
          </w:tcPr>
          <w:p w14:paraId="2B3C120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բեռնատեղիների ընդհանուր քանակը</w:t>
            </w:r>
          </w:p>
        </w:tc>
        <w:tc>
          <w:tcPr>
            <w:tcW w:w="2309" w:type="dxa"/>
            <w:tcBorders>
              <w:top w:val="single" w:sz="4" w:space="0" w:color="auto"/>
              <w:left w:val="single" w:sz="4" w:space="0" w:color="auto"/>
            </w:tcBorders>
            <w:shd w:val="clear" w:color="auto" w:fill="FFFFFF"/>
          </w:tcPr>
          <w:p w14:paraId="3A8D9B8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M.CA.SDE.00707</w:t>
            </w:r>
          </w:p>
        </w:tc>
        <w:tc>
          <w:tcPr>
            <w:tcW w:w="3017" w:type="dxa"/>
            <w:tcBorders>
              <w:top w:val="single" w:sz="4" w:space="0" w:color="auto"/>
              <w:left w:val="single" w:sz="4" w:space="0" w:color="auto"/>
            </w:tcBorders>
            <w:shd w:val="clear" w:color="auto" w:fill="FFFFFF"/>
          </w:tcPr>
          <w:p w14:paraId="659344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M.SDT.00156</w:t>
            </w:r>
          </w:p>
        </w:tc>
        <w:tc>
          <w:tcPr>
            <w:tcW w:w="717" w:type="dxa"/>
            <w:tcBorders>
              <w:top w:val="single" w:sz="4" w:space="0" w:color="auto"/>
              <w:left w:val="single" w:sz="4" w:space="0" w:color="auto"/>
              <w:right w:val="single" w:sz="4" w:space="0" w:color="auto"/>
            </w:tcBorders>
            <w:shd w:val="clear" w:color="auto" w:fill="FFFFFF"/>
            <w:vAlign w:val="center"/>
          </w:tcPr>
          <w:p w14:paraId="5DA4D7A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06A4F3E" w14:textId="77777777" w:rsidTr="00856F01">
        <w:trPr>
          <w:jc w:val="center"/>
        </w:trPr>
        <w:tc>
          <w:tcPr>
            <w:tcW w:w="210" w:type="dxa"/>
            <w:shd w:val="clear" w:color="auto" w:fill="FFFFFF"/>
          </w:tcPr>
          <w:p w14:paraId="2C1613FD"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66099086" w14:textId="77777777" w:rsidR="00D029C6" w:rsidRPr="009B4A56" w:rsidRDefault="00852B26" w:rsidP="00856F01">
            <w:pPr>
              <w:pStyle w:val="Bodytext20"/>
              <w:shd w:val="clear" w:color="auto" w:fill="auto"/>
              <w:tabs>
                <w:tab w:val="left" w:pos="661"/>
              </w:tabs>
              <w:spacing w:after="120" w:line="240" w:lineRule="auto"/>
              <w:ind w:left="42"/>
              <w:rPr>
                <w:rFonts w:ascii="Sylfaen" w:hAnsi="Sylfaen"/>
                <w:sz w:val="20"/>
                <w:szCs w:val="20"/>
              </w:rPr>
            </w:pPr>
            <w:r w:rsidRPr="009B4A56">
              <w:rPr>
                <w:rStyle w:val="Bodytext2115pt"/>
                <w:rFonts w:ascii="Sylfaen" w:hAnsi="Sylfaen"/>
                <w:sz w:val="20"/>
                <w:szCs w:val="20"/>
              </w:rPr>
              <w:t>12.12.</w:t>
            </w:r>
            <w:r w:rsidR="000F263B" w:rsidRPr="00A35043">
              <w:rPr>
                <w:rStyle w:val="Bodytext2115pt"/>
                <w:rFonts w:ascii="Sylfaen" w:hAnsi="Sylfaen"/>
                <w:sz w:val="20"/>
                <w:szCs w:val="20"/>
              </w:rPr>
              <w:tab/>
            </w:r>
            <w:r w:rsidR="00946FA7" w:rsidRPr="009B4A56">
              <w:rPr>
                <w:rStyle w:val="Bodytext2115pt"/>
                <w:rFonts w:ascii="Sylfaen" w:hAnsi="Sylfaen"/>
                <w:sz w:val="20"/>
                <w:szCs w:val="20"/>
              </w:rPr>
              <w:t>Ու</w:t>
            </w:r>
            <w:r w:rsidR="00F96F16" w:rsidRPr="009B4A56">
              <w:rPr>
                <w:rStyle w:val="Bodytext2115pt"/>
                <w:rFonts w:ascii="Sylfaen" w:hAnsi="Sylfaen"/>
                <w:sz w:val="20"/>
                <w:szCs w:val="20"/>
              </w:rPr>
              <w:t xml:space="preserve">ղարկման </w:t>
            </w:r>
            <w:r w:rsidRPr="009B4A56">
              <w:rPr>
                <w:rStyle w:val="Bodytext2115pt"/>
                <w:rFonts w:ascii="Sylfaen" w:hAnsi="Sylfaen"/>
                <w:sz w:val="20"/>
                <w:szCs w:val="20"/>
              </w:rPr>
              <w:t>երկրի ծածկագիրը (casdo:DepartureCountryCode)</w:t>
            </w:r>
          </w:p>
        </w:tc>
        <w:tc>
          <w:tcPr>
            <w:tcW w:w="4376" w:type="dxa"/>
            <w:tcBorders>
              <w:top w:val="single" w:sz="4" w:space="0" w:color="auto"/>
              <w:left w:val="single" w:sz="4" w:space="0" w:color="auto"/>
            </w:tcBorders>
            <w:shd w:val="clear" w:color="auto" w:fill="FFFFFF"/>
          </w:tcPr>
          <w:p w14:paraId="17FA46B0" w14:textId="77777777" w:rsidR="00D029C6" w:rsidRPr="009B4A56" w:rsidRDefault="00F96F1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ուղարկման</w:t>
            </w:r>
            <w:r w:rsidR="00852B26" w:rsidRPr="009B4A56">
              <w:rPr>
                <w:rStyle w:val="Bodytext2115pt"/>
                <w:rFonts w:ascii="Sylfaen" w:hAnsi="Sylfaen"/>
                <w:sz w:val="20"/>
                <w:szCs w:val="20"/>
              </w:rPr>
              <w:t xml:space="preserve"> երկրի ծածկագրային նշագիրը</w:t>
            </w:r>
          </w:p>
        </w:tc>
        <w:tc>
          <w:tcPr>
            <w:tcW w:w="2309" w:type="dxa"/>
            <w:tcBorders>
              <w:top w:val="single" w:sz="4" w:space="0" w:color="auto"/>
              <w:left w:val="single" w:sz="4" w:space="0" w:color="auto"/>
            </w:tcBorders>
            <w:shd w:val="clear" w:color="auto" w:fill="FFFFFF"/>
          </w:tcPr>
          <w:p w14:paraId="777697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M.CA.SDE.00728</w:t>
            </w:r>
          </w:p>
        </w:tc>
        <w:tc>
          <w:tcPr>
            <w:tcW w:w="3017" w:type="dxa"/>
            <w:tcBorders>
              <w:top w:val="single" w:sz="4" w:space="0" w:color="auto"/>
              <w:left w:val="single" w:sz="4" w:space="0" w:color="auto"/>
            </w:tcBorders>
            <w:shd w:val="clear" w:color="auto" w:fill="FFFFFF"/>
          </w:tcPr>
          <w:p w14:paraId="1BADEA6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A05827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0988C24" w14:textId="77777777" w:rsidTr="00856F01">
        <w:trPr>
          <w:jc w:val="center"/>
        </w:trPr>
        <w:tc>
          <w:tcPr>
            <w:tcW w:w="210" w:type="dxa"/>
            <w:shd w:val="clear" w:color="auto" w:fill="FFFFFF"/>
          </w:tcPr>
          <w:p w14:paraId="496ED2DE"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3B9C6438"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79BD7C73" w14:textId="77777777" w:rsidR="00D029C6" w:rsidRPr="009B4A56" w:rsidRDefault="00852B26" w:rsidP="00856F01">
            <w:pPr>
              <w:pStyle w:val="Bodytext20"/>
              <w:shd w:val="clear" w:color="auto" w:fill="auto"/>
              <w:tabs>
                <w:tab w:val="left" w:pos="440"/>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55C4C3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70E6127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55FF3C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D18770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E9A4D68"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8164FFB" w14:textId="77777777" w:rsidTr="00856F01">
        <w:trPr>
          <w:jc w:val="center"/>
        </w:trPr>
        <w:tc>
          <w:tcPr>
            <w:tcW w:w="210" w:type="dxa"/>
            <w:shd w:val="clear" w:color="auto" w:fill="FFFFFF"/>
          </w:tcPr>
          <w:p w14:paraId="7744F034"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2AC004C3" w14:textId="77777777" w:rsidR="00D029C6" w:rsidRPr="009B4A56" w:rsidRDefault="00852B26" w:rsidP="00856F01">
            <w:pPr>
              <w:pStyle w:val="Bodytext20"/>
              <w:shd w:val="clear" w:color="auto" w:fill="auto"/>
              <w:tabs>
                <w:tab w:val="left" w:pos="661"/>
              </w:tabs>
              <w:spacing w:after="120" w:line="240" w:lineRule="auto"/>
              <w:rPr>
                <w:rFonts w:ascii="Sylfaen" w:hAnsi="Sylfaen"/>
                <w:sz w:val="20"/>
                <w:szCs w:val="20"/>
              </w:rPr>
            </w:pPr>
            <w:r w:rsidRPr="009B4A56">
              <w:rPr>
                <w:rStyle w:val="Bodytext2115pt"/>
                <w:rFonts w:ascii="Sylfaen" w:hAnsi="Sylfaen"/>
                <w:sz w:val="20"/>
                <w:szCs w:val="20"/>
              </w:rPr>
              <w:t>12.13.</w:t>
            </w:r>
            <w:r w:rsidR="000F263B" w:rsidRPr="00A35043">
              <w:rPr>
                <w:rStyle w:val="Bodytext2115pt"/>
                <w:rFonts w:ascii="Sylfaen" w:hAnsi="Sylfaen"/>
                <w:sz w:val="20"/>
                <w:szCs w:val="20"/>
              </w:rPr>
              <w:tab/>
            </w:r>
            <w:r w:rsidRPr="009B4A56">
              <w:rPr>
                <w:rStyle w:val="Bodytext2115pt"/>
                <w:rFonts w:ascii="Sylfaen" w:hAnsi="Sylfaen"/>
                <w:sz w:val="20"/>
                <w:szCs w:val="20"/>
              </w:rPr>
              <w:t>Նշանակման երկրի ծածկագիրը (casdo: DestinationCountryCode)</w:t>
            </w:r>
          </w:p>
        </w:tc>
        <w:tc>
          <w:tcPr>
            <w:tcW w:w="4376" w:type="dxa"/>
            <w:tcBorders>
              <w:top w:val="single" w:sz="4" w:space="0" w:color="auto"/>
              <w:left w:val="single" w:sz="4" w:space="0" w:color="auto"/>
            </w:tcBorders>
            <w:shd w:val="clear" w:color="auto" w:fill="FFFFFF"/>
          </w:tcPr>
          <w:p w14:paraId="23837440"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նշանակման երկրի ծածկագրային նշագիրը</w:t>
            </w:r>
          </w:p>
        </w:tc>
        <w:tc>
          <w:tcPr>
            <w:tcW w:w="2309" w:type="dxa"/>
            <w:tcBorders>
              <w:top w:val="single" w:sz="4" w:space="0" w:color="auto"/>
              <w:left w:val="single" w:sz="4" w:space="0" w:color="auto"/>
            </w:tcBorders>
            <w:shd w:val="clear" w:color="auto" w:fill="FFFFFF"/>
          </w:tcPr>
          <w:p w14:paraId="050F72B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M.CA.SDE.00734</w:t>
            </w:r>
          </w:p>
        </w:tc>
        <w:tc>
          <w:tcPr>
            <w:tcW w:w="3017" w:type="dxa"/>
            <w:tcBorders>
              <w:top w:val="single" w:sz="4" w:space="0" w:color="auto"/>
              <w:left w:val="single" w:sz="4" w:space="0" w:color="auto"/>
            </w:tcBorders>
            <w:shd w:val="clear" w:color="auto" w:fill="FFFFFF"/>
          </w:tcPr>
          <w:p w14:paraId="3CB0006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470BBB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441BF04" w14:textId="77777777" w:rsidTr="00856F01">
        <w:trPr>
          <w:jc w:val="center"/>
        </w:trPr>
        <w:tc>
          <w:tcPr>
            <w:tcW w:w="210" w:type="dxa"/>
            <w:shd w:val="clear" w:color="auto" w:fill="FFFFFF"/>
          </w:tcPr>
          <w:p w14:paraId="7B07211A"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5B8DE93D"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E39C0AB" w14:textId="77777777" w:rsidR="00D029C6" w:rsidRPr="009B4A56" w:rsidRDefault="00852B26" w:rsidP="00856F01">
            <w:pPr>
              <w:pStyle w:val="Bodytext20"/>
              <w:shd w:val="clear" w:color="auto" w:fill="auto"/>
              <w:tabs>
                <w:tab w:val="left" w:pos="390"/>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38A15576"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205854B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7B73AA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B515B9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B33FB70"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95F2E79" w14:textId="77777777" w:rsidTr="00856F01">
        <w:trPr>
          <w:jc w:val="center"/>
        </w:trPr>
        <w:tc>
          <w:tcPr>
            <w:tcW w:w="210" w:type="dxa"/>
            <w:shd w:val="clear" w:color="auto" w:fill="FFFFFF"/>
          </w:tcPr>
          <w:p w14:paraId="4949F9A8"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5FB8FE1" w14:textId="77777777" w:rsidR="00D029C6" w:rsidRPr="009B4A56" w:rsidRDefault="00852B26" w:rsidP="00856F01">
            <w:pPr>
              <w:pStyle w:val="Bodytext20"/>
              <w:shd w:val="clear" w:color="auto" w:fill="auto"/>
              <w:tabs>
                <w:tab w:val="left" w:pos="636"/>
              </w:tabs>
              <w:spacing w:after="120" w:line="240" w:lineRule="auto"/>
              <w:rPr>
                <w:rFonts w:ascii="Sylfaen" w:hAnsi="Sylfaen"/>
                <w:sz w:val="20"/>
                <w:szCs w:val="20"/>
              </w:rPr>
            </w:pPr>
            <w:r w:rsidRPr="009B4A56">
              <w:rPr>
                <w:rStyle w:val="Bodytext2115pt"/>
                <w:rFonts w:ascii="Sylfaen" w:hAnsi="Sylfaen"/>
                <w:sz w:val="20"/>
                <w:szCs w:val="20"/>
              </w:rPr>
              <w:t>12.14.</w:t>
            </w:r>
            <w:r w:rsidR="000F263B" w:rsidRPr="00A35043">
              <w:rPr>
                <w:rStyle w:val="Bodytext2115pt"/>
                <w:rFonts w:ascii="Sylfaen" w:hAnsi="Sylfaen"/>
                <w:sz w:val="20"/>
                <w:szCs w:val="20"/>
              </w:rPr>
              <w:tab/>
            </w:r>
            <w:r w:rsidRPr="009B4A56">
              <w:rPr>
                <w:rStyle w:val="Bodytext2115pt"/>
                <w:rFonts w:ascii="Sylfaen" w:hAnsi="Sylfaen"/>
                <w:sz w:val="20"/>
                <w:szCs w:val="20"/>
              </w:rPr>
              <w:t>Հանրագումարը (ընդհանուր գումարը) (casdo:TotalAmount)</w:t>
            </w:r>
          </w:p>
        </w:tc>
        <w:tc>
          <w:tcPr>
            <w:tcW w:w="4376" w:type="dxa"/>
            <w:tcBorders>
              <w:top w:val="single" w:sz="4" w:space="0" w:color="auto"/>
              <w:left w:val="single" w:sz="4" w:space="0" w:color="auto"/>
            </w:tcBorders>
            <w:shd w:val="clear" w:color="auto" w:fill="FFFFFF"/>
          </w:tcPr>
          <w:p w14:paraId="0ECB692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ընդհանուր արժեքը</w:t>
            </w:r>
          </w:p>
        </w:tc>
        <w:tc>
          <w:tcPr>
            <w:tcW w:w="2309" w:type="dxa"/>
            <w:tcBorders>
              <w:top w:val="single" w:sz="4" w:space="0" w:color="auto"/>
              <w:left w:val="single" w:sz="4" w:space="0" w:color="auto"/>
            </w:tcBorders>
            <w:shd w:val="clear" w:color="auto" w:fill="FFFFFF"/>
          </w:tcPr>
          <w:p w14:paraId="2C8DE2C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M.CA.SDE.00591</w:t>
            </w:r>
          </w:p>
        </w:tc>
        <w:tc>
          <w:tcPr>
            <w:tcW w:w="3017" w:type="dxa"/>
            <w:tcBorders>
              <w:top w:val="single" w:sz="4" w:space="0" w:color="auto"/>
              <w:left w:val="single" w:sz="4" w:space="0" w:color="auto"/>
            </w:tcBorders>
            <w:shd w:val="clear" w:color="auto" w:fill="FFFFFF"/>
          </w:tcPr>
          <w:p w14:paraId="5A41851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M.CA.SDT.00001</w:t>
            </w:r>
          </w:p>
        </w:tc>
        <w:tc>
          <w:tcPr>
            <w:tcW w:w="717" w:type="dxa"/>
            <w:tcBorders>
              <w:top w:val="single" w:sz="4" w:space="0" w:color="auto"/>
              <w:left w:val="single" w:sz="4" w:space="0" w:color="auto"/>
              <w:right w:val="single" w:sz="4" w:space="0" w:color="auto"/>
            </w:tcBorders>
            <w:shd w:val="clear" w:color="auto" w:fill="FFFFFF"/>
            <w:vAlign w:val="center"/>
          </w:tcPr>
          <w:p w14:paraId="1E9BC84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8C60B73" w14:textId="77777777" w:rsidTr="00856F01">
        <w:trPr>
          <w:jc w:val="center"/>
        </w:trPr>
        <w:tc>
          <w:tcPr>
            <w:tcW w:w="210" w:type="dxa"/>
            <w:shd w:val="clear" w:color="auto" w:fill="FFFFFF"/>
          </w:tcPr>
          <w:p w14:paraId="3386BA44"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52A4822B"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C227FB2" w14:textId="77777777" w:rsidR="00D029C6" w:rsidRPr="009B4A56" w:rsidRDefault="00852B26" w:rsidP="00856F01">
            <w:pPr>
              <w:pStyle w:val="Bodytext20"/>
              <w:shd w:val="clear" w:color="auto" w:fill="auto"/>
              <w:tabs>
                <w:tab w:val="left" w:pos="390"/>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արժույթի ծածկագիրը (currencyCode ատրիբուտ)</w:t>
            </w:r>
          </w:p>
        </w:tc>
        <w:tc>
          <w:tcPr>
            <w:tcW w:w="4376" w:type="dxa"/>
            <w:tcBorders>
              <w:top w:val="single" w:sz="4" w:space="0" w:color="auto"/>
              <w:left w:val="single" w:sz="4" w:space="0" w:color="auto"/>
            </w:tcBorders>
            <w:shd w:val="clear" w:color="auto" w:fill="FFFFFF"/>
          </w:tcPr>
          <w:p w14:paraId="22897B80"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արժույթի ծածկագրային նշագիրը</w:t>
            </w:r>
          </w:p>
        </w:tc>
        <w:tc>
          <w:tcPr>
            <w:tcW w:w="2309" w:type="dxa"/>
            <w:tcBorders>
              <w:top w:val="single" w:sz="4" w:space="0" w:color="auto"/>
              <w:left w:val="single" w:sz="4" w:space="0" w:color="auto"/>
            </w:tcBorders>
            <w:shd w:val="clear" w:color="auto" w:fill="FFFFFF"/>
          </w:tcPr>
          <w:p w14:paraId="0F539AF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w:t>
            </w:r>
          </w:p>
        </w:tc>
        <w:tc>
          <w:tcPr>
            <w:tcW w:w="3017" w:type="dxa"/>
            <w:tcBorders>
              <w:top w:val="single" w:sz="4" w:space="0" w:color="auto"/>
              <w:left w:val="single" w:sz="4" w:space="0" w:color="auto"/>
            </w:tcBorders>
            <w:shd w:val="clear" w:color="auto" w:fill="FFFFFF"/>
          </w:tcPr>
          <w:p w14:paraId="156BE74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M.SDT.00144</w:t>
            </w:r>
          </w:p>
        </w:tc>
        <w:tc>
          <w:tcPr>
            <w:tcW w:w="717" w:type="dxa"/>
            <w:tcBorders>
              <w:top w:val="single" w:sz="4" w:space="0" w:color="auto"/>
              <w:left w:val="single" w:sz="4" w:space="0" w:color="auto"/>
              <w:right w:val="single" w:sz="4" w:space="0" w:color="auto"/>
            </w:tcBorders>
            <w:shd w:val="clear" w:color="auto" w:fill="FFFFFF"/>
            <w:vAlign w:val="center"/>
          </w:tcPr>
          <w:p w14:paraId="6794F69E"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31BD5EB" w14:textId="77777777" w:rsidTr="00856F01">
        <w:trPr>
          <w:jc w:val="center"/>
        </w:trPr>
        <w:tc>
          <w:tcPr>
            <w:tcW w:w="210" w:type="dxa"/>
            <w:shd w:val="clear" w:color="auto" w:fill="FFFFFF"/>
          </w:tcPr>
          <w:p w14:paraId="40B224E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D3D8703" w14:textId="77777777" w:rsidR="00D029C6" w:rsidRPr="009B4A56" w:rsidRDefault="00D029C6" w:rsidP="00856F01">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C712535" w14:textId="77777777" w:rsidR="00D029C6" w:rsidRPr="009B4A56" w:rsidRDefault="00852B26" w:rsidP="00856F01">
            <w:pPr>
              <w:pStyle w:val="Bodytext20"/>
              <w:shd w:val="clear" w:color="auto" w:fill="auto"/>
              <w:tabs>
                <w:tab w:val="left" w:pos="390"/>
              </w:tabs>
              <w:spacing w:after="120" w:line="240" w:lineRule="auto"/>
              <w:rPr>
                <w:rFonts w:ascii="Sylfaen" w:hAnsi="Sylfaen"/>
                <w:sz w:val="20"/>
                <w:szCs w:val="20"/>
              </w:rPr>
            </w:pPr>
            <w:r w:rsidRPr="009B4A56">
              <w:rPr>
                <w:rStyle w:val="Bodytext2115pt"/>
                <w:rFonts w:ascii="Sylfaen" w:hAnsi="Sylfaen"/>
                <w:sz w:val="20"/>
                <w:szCs w:val="20"/>
              </w:rPr>
              <w:t>բ)</w:t>
            </w:r>
            <w:r w:rsidR="000F263B"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6BAD0EAF" w14:textId="77777777" w:rsidR="00D029C6" w:rsidRPr="009B4A56" w:rsidRDefault="00852B26" w:rsidP="00856F01">
            <w:pPr>
              <w:pStyle w:val="Bodytext20"/>
              <w:shd w:val="clear" w:color="auto" w:fill="auto"/>
              <w:tabs>
                <w:tab w:val="left" w:pos="390"/>
              </w:tabs>
              <w:spacing w:after="120" w:line="240" w:lineRule="auto"/>
              <w:rPr>
                <w:rFonts w:ascii="Sylfaen" w:hAnsi="Sylfaen"/>
                <w:sz w:val="20"/>
                <w:szCs w:val="20"/>
              </w:rPr>
            </w:pPr>
            <w:r w:rsidRPr="009B4A56">
              <w:rPr>
                <w:rStyle w:val="Bodytext2115pt"/>
                <w:rFonts w:ascii="Sylfaen" w:hAnsi="Sylfaen"/>
                <w:sz w:val="20"/>
                <w:szCs w:val="20"/>
              </w:rPr>
              <w:t>(currencyCodeListId ատրիբուտ)</w:t>
            </w:r>
          </w:p>
        </w:tc>
        <w:tc>
          <w:tcPr>
            <w:tcW w:w="4376" w:type="dxa"/>
            <w:tcBorders>
              <w:top w:val="single" w:sz="4" w:space="0" w:color="auto"/>
              <w:left w:val="single" w:sz="4" w:space="0" w:color="auto"/>
            </w:tcBorders>
            <w:shd w:val="clear" w:color="auto" w:fill="FFFFFF"/>
          </w:tcPr>
          <w:p w14:paraId="691944C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արժույթների դասակարգչի նույնականացուցիչը</w:t>
            </w:r>
          </w:p>
        </w:tc>
        <w:tc>
          <w:tcPr>
            <w:tcW w:w="2309" w:type="dxa"/>
            <w:tcBorders>
              <w:top w:val="single" w:sz="4" w:space="0" w:color="auto"/>
              <w:left w:val="single" w:sz="4" w:space="0" w:color="auto"/>
            </w:tcBorders>
            <w:shd w:val="clear" w:color="auto" w:fill="FFFFFF"/>
          </w:tcPr>
          <w:p w14:paraId="096FC9F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0A44D3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A3234AE"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504C0FE" w14:textId="77777777" w:rsidTr="00856F01">
        <w:trPr>
          <w:jc w:val="center"/>
        </w:trPr>
        <w:tc>
          <w:tcPr>
            <w:tcW w:w="210" w:type="dxa"/>
            <w:shd w:val="clear" w:color="auto" w:fill="FFFFFF"/>
          </w:tcPr>
          <w:p w14:paraId="6DEA88FC"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59962BF9" w14:textId="77777777" w:rsidR="00D029C6" w:rsidRPr="009B4A56" w:rsidRDefault="00852B26" w:rsidP="00856F01">
            <w:pPr>
              <w:pStyle w:val="Bodytext20"/>
              <w:shd w:val="clear" w:color="auto" w:fill="auto"/>
              <w:tabs>
                <w:tab w:val="left" w:pos="673"/>
              </w:tabs>
              <w:spacing w:after="120" w:line="240" w:lineRule="auto"/>
              <w:rPr>
                <w:rFonts w:ascii="Sylfaen" w:hAnsi="Sylfaen"/>
                <w:sz w:val="20"/>
                <w:szCs w:val="20"/>
              </w:rPr>
            </w:pPr>
            <w:r w:rsidRPr="009B4A56">
              <w:rPr>
                <w:rStyle w:val="Bodytext2115pt"/>
                <w:rFonts w:ascii="Sylfaen" w:hAnsi="Sylfaen"/>
                <w:sz w:val="20"/>
                <w:szCs w:val="20"/>
              </w:rPr>
              <w:t>12.15.</w:t>
            </w:r>
            <w:r w:rsidR="000F263B">
              <w:rPr>
                <w:rStyle w:val="Bodytext2115pt"/>
                <w:rFonts w:ascii="Sylfaen" w:hAnsi="Sylfaen"/>
                <w:sz w:val="20"/>
                <w:szCs w:val="20"/>
                <w:lang w:val="en-US"/>
              </w:rPr>
              <w:tab/>
            </w:r>
            <w:r w:rsidRPr="009B4A56">
              <w:rPr>
                <w:rStyle w:val="Bodytext2115pt"/>
                <w:rFonts w:ascii="Sylfaen" w:hAnsi="Sylfaen"/>
                <w:sz w:val="20"/>
                <w:szCs w:val="20"/>
              </w:rPr>
              <w:t>Համաքաշը (csdo:UnifiedGrossMassMeasure)</w:t>
            </w:r>
          </w:p>
        </w:tc>
        <w:tc>
          <w:tcPr>
            <w:tcW w:w="4376" w:type="dxa"/>
            <w:tcBorders>
              <w:top w:val="single" w:sz="4" w:space="0" w:color="auto"/>
              <w:left w:val="single" w:sz="4" w:space="0" w:color="auto"/>
            </w:tcBorders>
            <w:shd w:val="clear" w:color="auto" w:fill="FFFFFF"/>
          </w:tcPr>
          <w:p w14:paraId="7121D62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ապրանքային խմբաքանակում ապրանքների ընդհանուր համաքաշը</w:t>
            </w:r>
          </w:p>
        </w:tc>
        <w:tc>
          <w:tcPr>
            <w:tcW w:w="2309" w:type="dxa"/>
            <w:tcBorders>
              <w:top w:val="single" w:sz="4" w:space="0" w:color="auto"/>
              <w:left w:val="single" w:sz="4" w:space="0" w:color="auto"/>
            </w:tcBorders>
            <w:shd w:val="clear" w:color="auto" w:fill="FFFFFF"/>
          </w:tcPr>
          <w:p w14:paraId="3A22A40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M.SDE.00168</w:t>
            </w:r>
          </w:p>
        </w:tc>
        <w:tc>
          <w:tcPr>
            <w:tcW w:w="3017" w:type="dxa"/>
            <w:tcBorders>
              <w:top w:val="single" w:sz="4" w:space="0" w:color="auto"/>
              <w:left w:val="single" w:sz="4" w:space="0" w:color="auto"/>
            </w:tcBorders>
            <w:shd w:val="clear" w:color="auto" w:fill="FFFFFF"/>
          </w:tcPr>
          <w:p w14:paraId="5DFBDA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vAlign w:val="center"/>
          </w:tcPr>
          <w:p w14:paraId="22092CB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7B52F2" w14:textId="77777777" w:rsidTr="00856F01">
        <w:trPr>
          <w:jc w:val="center"/>
        </w:trPr>
        <w:tc>
          <w:tcPr>
            <w:tcW w:w="210" w:type="dxa"/>
            <w:shd w:val="clear" w:color="auto" w:fill="FFFFFF"/>
          </w:tcPr>
          <w:p w14:paraId="326CB4AE"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0F5C39F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028D93A" w14:textId="77777777" w:rsidR="00D029C6" w:rsidRPr="009B4A56" w:rsidRDefault="00852B26" w:rsidP="00856F01">
            <w:pPr>
              <w:pStyle w:val="Bodytext20"/>
              <w:shd w:val="clear" w:color="auto" w:fill="auto"/>
              <w:tabs>
                <w:tab w:val="left" w:pos="402"/>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 xml:space="preserve">չափման միավորը </w:t>
            </w:r>
            <w:r w:rsidR="00F96F16" w:rsidRPr="009B4A56">
              <w:rPr>
                <w:rStyle w:val="Bodytext2115pt"/>
                <w:rFonts w:ascii="Sylfaen" w:hAnsi="Sylfaen"/>
                <w:sz w:val="20"/>
                <w:szCs w:val="20"/>
              </w:rPr>
              <w:t xml:space="preserve">(measurementUnitCode </w:t>
            </w:r>
            <w:r w:rsidRPr="009B4A56">
              <w:rPr>
                <w:rStyle w:val="Bodytext2115pt"/>
                <w:rFonts w:ascii="Sylfaen" w:hAnsi="Sylfaen"/>
                <w:sz w:val="20"/>
                <w:szCs w:val="20"/>
              </w:rPr>
              <w:t>ատրիբուտ)</w:t>
            </w:r>
          </w:p>
        </w:tc>
        <w:tc>
          <w:tcPr>
            <w:tcW w:w="4376" w:type="dxa"/>
            <w:tcBorders>
              <w:top w:val="single" w:sz="4" w:space="0" w:color="auto"/>
              <w:left w:val="single" w:sz="4" w:space="0" w:color="auto"/>
            </w:tcBorders>
            <w:shd w:val="clear" w:color="auto" w:fill="FFFFFF"/>
          </w:tcPr>
          <w:p w14:paraId="1A2262C2"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34337A6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w:t>
            </w:r>
          </w:p>
        </w:tc>
        <w:tc>
          <w:tcPr>
            <w:tcW w:w="3017" w:type="dxa"/>
            <w:tcBorders>
              <w:top w:val="single" w:sz="4" w:space="0" w:color="auto"/>
              <w:left w:val="single" w:sz="4" w:space="0" w:color="auto"/>
            </w:tcBorders>
            <w:shd w:val="clear" w:color="auto" w:fill="FFFFFF"/>
          </w:tcPr>
          <w:p w14:paraId="35EB97A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vAlign w:val="center"/>
          </w:tcPr>
          <w:p w14:paraId="2A260AD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47F5079" w14:textId="77777777" w:rsidTr="00856F01">
        <w:trPr>
          <w:jc w:val="center"/>
        </w:trPr>
        <w:tc>
          <w:tcPr>
            <w:tcW w:w="210" w:type="dxa"/>
            <w:shd w:val="clear" w:color="auto" w:fill="FFFFFF"/>
          </w:tcPr>
          <w:p w14:paraId="6629CA2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C3D3BDE"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42E9D9A" w14:textId="77777777" w:rsidR="00D029C6" w:rsidRPr="009B4A56" w:rsidRDefault="00852B26" w:rsidP="00856F01">
            <w:pPr>
              <w:pStyle w:val="Bodytext20"/>
              <w:shd w:val="clear" w:color="auto" w:fill="auto"/>
              <w:tabs>
                <w:tab w:val="left" w:pos="402"/>
              </w:tabs>
              <w:spacing w:after="120" w:line="240" w:lineRule="auto"/>
              <w:rPr>
                <w:rFonts w:ascii="Sylfaen" w:hAnsi="Sylfaen"/>
                <w:sz w:val="20"/>
                <w:szCs w:val="20"/>
              </w:rPr>
            </w:pPr>
            <w:r w:rsidRPr="009B4A56">
              <w:rPr>
                <w:rStyle w:val="Bodytext2115pt"/>
                <w:rFonts w:ascii="Sylfaen" w:hAnsi="Sylfaen"/>
                <w:sz w:val="20"/>
                <w:szCs w:val="20"/>
              </w:rPr>
              <w:t>բ)</w:t>
            </w:r>
            <w:r w:rsidR="000F263B"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B60CA6E" w14:textId="77777777" w:rsidR="00D029C6" w:rsidRPr="009B4A56" w:rsidRDefault="00852B26" w:rsidP="00856F01">
            <w:pPr>
              <w:pStyle w:val="Bodytext20"/>
              <w:shd w:val="clear" w:color="auto" w:fill="auto"/>
              <w:tabs>
                <w:tab w:val="left" w:pos="402"/>
              </w:tabs>
              <w:spacing w:after="120" w:line="240" w:lineRule="auto"/>
              <w:rPr>
                <w:rFonts w:ascii="Sylfaen" w:hAnsi="Sylfaen"/>
                <w:sz w:val="20"/>
                <w:szCs w:val="20"/>
              </w:rPr>
            </w:pPr>
            <w:r w:rsidRPr="009B4A56">
              <w:rPr>
                <w:rStyle w:val="Bodytext2115pt"/>
                <w:rFonts w:ascii="Sylfaen" w:hAnsi="Sylfaen"/>
                <w:sz w:val="20"/>
                <w:szCs w:val="20"/>
              </w:rPr>
              <w:t>(measurementUnitCodeListId ատրիբուտ)</w:t>
            </w:r>
          </w:p>
        </w:tc>
        <w:tc>
          <w:tcPr>
            <w:tcW w:w="4376" w:type="dxa"/>
            <w:tcBorders>
              <w:top w:val="single" w:sz="4" w:space="0" w:color="auto"/>
              <w:left w:val="single" w:sz="4" w:space="0" w:color="auto"/>
            </w:tcBorders>
            <w:shd w:val="clear" w:color="auto" w:fill="FFFFFF"/>
          </w:tcPr>
          <w:p w14:paraId="1B429B4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654AD66A" w14:textId="77777777" w:rsidR="00D029C6" w:rsidRPr="009B4A56" w:rsidRDefault="003921DA" w:rsidP="009B4A56">
            <w:pPr>
              <w:spacing w:after="120"/>
              <w:rPr>
                <w:rFonts w:ascii="Sylfaen" w:hAnsi="Sylfaen"/>
                <w:sz w:val="20"/>
                <w:szCs w:val="20"/>
              </w:rPr>
            </w:pPr>
            <w:r w:rsidRPr="009B4A56">
              <w:rPr>
                <w:rStyle w:val="Bodytext2115pt"/>
                <w:rFonts w:ascii="Sylfaen" w:eastAsia="Microsoft Sans Serif" w:hAnsi="Sylfaen"/>
                <w:sz w:val="20"/>
                <w:szCs w:val="20"/>
              </w:rPr>
              <w:t>–</w:t>
            </w:r>
          </w:p>
        </w:tc>
        <w:tc>
          <w:tcPr>
            <w:tcW w:w="3017" w:type="dxa"/>
            <w:tcBorders>
              <w:top w:val="single" w:sz="4" w:space="0" w:color="auto"/>
              <w:left w:val="single" w:sz="4" w:space="0" w:color="auto"/>
            </w:tcBorders>
            <w:shd w:val="clear" w:color="auto" w:fill="FFFFFF"/>
          </w:tcPr>
          <w:p w14:paraId="03109D7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F769D5A"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5385E6A" w14:textId="77777777" w:rsidTr="00856F01">
        <w:trPr>
          <w:jc w:val="center"/>
        </w:trPr>
        <w:tc>
          <w:tcPr>
            <w:tcW w:w="210" w:type="dxa"/>
            <w:shd w:val="clear" w:color="auto" w:fill="FFFFFF"/>
          </w:tcPr>
          <w:p w14:paraId="533F2D7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39BF08B7" w14:textId="77777777" w:rsidR="00D029C6" w:rsidRPr="009B4A56" w:rsidRDefault="00852B26" w:rsidP="00856F01">
            <w:pPr>
              <w:pStyle w:val="Bodytext20"/>
              <w:shd w:val="clear" w:color="auto" w:fill="auto"/>
              <w:tabs>
                <w:tab w:val="left" w:pos="590"/>
              </w:tabs>
              <w:spacing w:after="120" w:line="240" w:lineRule="auto"/>
              <w:rPr>
                <w:rFonts w:ascii="Sylfaen" w:hAnsi="Sylfaen"/>
                <w:sz w:val="20"/>
                <w:szCs w:val="20"/>
              </w:rPr>
            </w:pPr>
            <w:r w:rsidRPr="009B4A56">
              <w:rPr>
                <w:rStyle w:val="Bodytext2115pt"/>
                <w:rFonts w:ascii="Sylfaen" w:hAnsi="Sylfaen"/>
                <w:sz w:val="20"/>
                <w:szCs w:val="20"/>
              </w:rPr>
              <w:t>12.16.</w:t>
            </w:r>
            <w:r w:rsidR="000F263B">
              <w:rPr>
                <w:rStyle w:val="Bodytext2115pt"/>
                <w:rFonts w:ascii="Sylfaen" w:hAnsi="Sylfaen"/>
                <w:sz w:val="20"/>
                <w:szCs w:val="20"/>
                <w:lang w:val="en-US"/>
              </w:rPr>
              <w:tab/>
            </w:r>
            <w:r w:rsidR="00FB166B" w:rsidRPr="009B4A56">
              <w:rPr>
                <w:rStyle w:val="Bodytext2115pt"/>
                <w:rFonts w:ascii="Sylfaen" w:hAnsi="Sylfaen"/>
                <w:sz w:val="20"/>
                <w:szCs w:val="20"/>
              </w:rPr>
              <w:t>Ուղարկողը</w:t>
            </w:r>
            <w:r w:rsidRPr="009B4A56">
              <w:rPr>
                <w:rStyle w:val="Bodytext2115pt"/>
                <w:rFonts w:ascii="Sylfaen" w:hAnsi="Sylfaen"/>
                <w:sz w:val="20"/>
                <w:szCs w:val="20"/>
              </w:rPr>
              <w:t xml:space="preserve"> (cacdo:PIConsignorDetails)</w:t>
            </w:r>
          </w:p>
        </w:tc>
        <w:tc>
          <w:tcPr>
            <w:tcW w:w="4376" w:type="dxa"/>
            <w:tcBorders>
              <w:top w:val="single" w:sz="4" w:space="0" w:color="auto"/>
              <w:left w:val="single" w:sz="4" w:space="0" w:color="auto"/>
              <w:bottom w:val="single" w:sz="4" w:space="0" w:color="auto"/>
            </w:tcBorders>
            <w:shd w:val="clear" w:color="auto" w:fill="FFFFFF"/>
          </w:tcPr>
          <w:p w14:paraId="70BE24F3" w14:textId="77777777" w:rsidR="00D029C6" w:rsidRPr="009B4A56" w:rsidRDefault="00FB166B"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ուղարկողի</w:t>
            </w:r>
            <w:r w:rsidR="00852B26" w:rsidRPr="009B4A56">
              <w:rPr>
                <w:rStyle w:val="Bodytext2115pt"/>
                <w:rFonts w:ascii="Sylfaen" w:hAnsi="Sylfaen"/>
                <w:sz w:val="20"/>
                <w:szCs w:val="20"/>
              </w:rPr>
              <w:t xml:space="preserve"> մասին տեղեկությունները</w:t>
            </w:r>
          </w:p>
        </w:tc>
        <w:tc>
          <w:tcPr>
            <w:tcW w:w="2309" w:type="dxa"/>
            <w:tcBorders>
              <w:top w:val="single" w:sz="4" w:space="0" w:color="auto"/>
              <w:left w:val="single" w:sz="4" w:space="0" w:color="auto"/>
              <w:bottom w:val="single" w:sz="4" w:space="0" w:color="auto"/>
            </w:tcBorders>
            <w:shd w:val="clear" w:color="auto" w:fill="FFFFFF"/>
          </w:tcPr>
          <w:p w14:paraId="499C81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M.CA.CDE.01118</w:t>
            </w:r>
          </w:p>
        </w:tc>
        <w:tc>
          <w:tcPr>
            <w:tcW w:w="3017" w:type="dxa"/>
            <w:tcBorders>
              <w:top w:val="single" w:sz="4" w:space="0" w:color="auto"/>
              <w:left w:val="single" w:sz="4" w:space="0" w:color="auto"/>
              <w:bottom w:val="single" w:sz="4" w:space="0" w:color="auto"/>
            </w:tcBorders>
            <w:shd w:val="clear" w:color="auto" w:fill="FFFFFF"/>
          </w:tcPr>
          <w:p w14:paraId="1425C10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M.CA.CDT.00564 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769E9B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C37701D" w14:textId="77777777" w:rsidTr="00856F01">
        <w:trPr>
          <w:jc w:val="center"/>
        </w:trPr>
        <w:tc>
          <w:tcPr>
            <w:tcW w:w="210" w:type="dxa"/>
            <w:shd w:val="clear" w:color="auto" w:fill="FFFFFF"/>
          </w:tcPr>
          <w:p w14:paraId="5E8AB3D1" w14:textId="77777777" w:rsidR="00D029C6" w:rsidRPr="009B4A56" w:rsidRDefault="00D029C6" w:rsidP="009B4A56">
            <w:pPr>
              <w:spacing w:after="120"/>
              <w:rPr>
                <w:rFonts w:ascii="Sylfaen" w:hAnsi="Sylfaen"/>
                <w:sz w:val="20"/>
                <w:szCs w:val="20"/>
              </w:rPr>
            </w:pPr>
          </w:p>
        </w:tc>
        <w:tc>
          <w:tcPr>
            <w:tcW w:w="201" w:type="dxa"/>
            <w:gridSpan w:val="2"/>
            <w:tcBorders>
              <w:top w:val="single" w:sz="4" w:space="0" w:color="auto"/>
            </w:tcBorders>
            <w:shd w:val="clear" w:color="auto" w:fill="FFFFFF"/>
          </w:tcPr>
          <w:p w14:paraId="0A213252"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36941BA7" w14:textId="77777777" w:rsidR="00D029C6" w:rsidRPr="009B4A56" w:rsidRDefault="00852B26" w:rsidP="00856F01">
            <w:pPr>
              <w:pStyle w:val="Bodytext20"/>
              <w:shd w:val="clear" w:color="auto" w:fill="auto"/>
              <w:tabs>
                <w:tab w:val="left" w:pos="886"/>
              </w:tabs>
              <w:spacing w:after="120" w:line="240" w:lineRule="auto"/>
              <w:ind w:left="140"/>
              <w:rPr>
                <w:rFonts w:ascii="Sylfaen" w:hAnsi="Sylfaen"/>
                <w:sz w:val="20"/>
                <w:szCs w:val="20"/>
              </w:rPr>
            </w:pPr>
            <w:r w:rsidRPr="009B4A56">
              <w:rPr>
                <w:rStyle w:val="Bodytext2115pt"/>
                <w:rFonts w:ascii="Sylfaen" w:hAnsi="Sylfaen"/>
                <w:sz w:val="20"/>
                <w:szCs w:val="20"/>
              </w:rPr>
              <w:t>12.16.1.</w:t>
            </w:r>
            <w:r w:rsidR="000F263B">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6AF5A16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tcBorders>
            <w:shd w:val="clear" w:color="auto" w:fill="FFFFFF"/>
          </w:tcPr>
          <w:p w14:paraId="6C3E783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339690A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323812D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A9F1850" w14:textId="77777777" w:rsidTr="00856F01">
        <w:trPr>
          <w:jc w:val="center"/>
        </w:trPr>
        <w:tc>
          <w:tcPr>
            <w:tcW w:w="210" w:type="dxa"/>
            <w:shd w:val="clear" w:color="auto" w:fill="FFFFFF"/>
          </w:tcPr>
          <w:p w14:paraId="65D4D03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045ADD8" w14:textId="77777777" w:rsidR="00D029C6" w:rsidRPr="009B4A56" w:rsidRDefault="00D029C6" w:rsidP="009B4A56">
            <w:pPr>
              <w:spacing w:after="120"/>
              <w:rPr>
                <w:rFonts w:ascii="Sylfaen" w:hAnsi="Sylfaen"/>
                <w:sz w:val="20"/>
                <w:szCs w:val="20"/>
              </w:rPr>
            </w:pPr>
          </w:p>
        </w:tc>
        <w:tc>
          <w:tcPr>
            <w:tcW w:w="340" w:type="dxa"/>
            <w:gridSpan w:val="3"/>
            <w:tcBorders>
              <w:top w:val="single" w:sz="4" w:space="0" w:color="auto"/>
            </w:tcBorders>
            <w:shd w:val="clear" w:color="auto" w:fill="FFFFFF"/>
          </w:tcPr>
          <w:p w14:paraId="7C2B10B4" w14:textId="77777777" w:rsidR="00D029C6" w:rsidRPr="009B4A56" w:rsidRDefault="00D029C6" w:rsidP="00856F01">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1B2CD669" w14:textId="77777777" w:rsidR="00D029C6" w:rsidRPr="009B4A56" w:rsidRDefault="00852B26" w:rsidP="00856F01">
            <w:pPr>
              <w:pStyle w:val="Bodytext20"/>
              <w:shd w:val="clear" w:color="auto" w:fill="auto"/>
              <w:tabs>
                <w:tab w:val="left" w:pos="383"/>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22A27E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464A884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345A520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80988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0BE967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D0A00AB" w14:textId="77777777" w:rsidTr="00856F01">
        <w:trPr>
          <w:jc w:val="center"/>
        </w:trPr>
        <w:tc>
          <w:tcPr>
            <w:tcW w:w="210" w:type="dxa"/>
            <w:shd w:val="clear" w:color="auto" w:fill="FFFFFF"/>
          </w:tcPr>
          <w:p w14:paraId="2474A13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9586609"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3F4F3891" w14:textId="77777777" w:rsidR="00D029C6" w:rsidRPr="009B4A56" w:rsidRDefault="00852B26" w:rsidP="00856F01">
            <w:pPr>
              <w:pStyle w:val="Bodytext20"/>
              <w:shd w:val="clear" w:color="auto" w:fill="auto"/>
              <w:tabs>
                <w:tab w:val="left" w:pos="814"/>
              </w:tabs>
              <w:spacing w:after="120" w:line="240" w:lineRule="auto"/>
              <w:rPr>
                <w:rFonts w:ascii="Sylfaen" w:hAnsi="Sylfaen"/>
                <w:sz w:val="20"/>
                <w:szCs w:val="20"/>
              </w:rPr>
            </w:pPr>
            <w:r w:rsidRPr="009B4A56">
              <w:rPr>
                <w:rStyle w:val="Bodytext2115pt"/>
                <w:rFonts w:ascii="Sylfaen" w:hAnsi="Sylfaen"/>
                <w:sz w:val="20"/>
                <w:szCs w:val="20"/>
              </w:rPr>
              <w:t>12.16.2.</w:t>
            </w:r>
            <w:r w:rsidR="000F263B">
              <w:rPr>
                <w:rStyle w:val="Bodytext2115pt"/>
                <w:rFonts w:ascii="Sylfaen" w:hAnsi="Sylfaen"/>
                <w:sz w:val="20"/>
                <w:szCs w:val="20"/>
                <w:lang w:val="en-US"/>
              </w:rPr>
              <w:tab/>
            </w:r>
            <w:r w:rsidRPr="009B4A56">
              <w:rPr>
                <w:rStyle w:val="Bodytext2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tcPr>
          <w:p w14:paraId="5D39EF96"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12A9305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7FAFAA0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111AD27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92C92F5" w14:textId="77777777" w:rsidTr="00856F01">
        <w:trPr>
          <w:jc w:val="center"/>
        </w:trPr>
        <w:tc>
          <w:tcPr>
            <w:tcW w:w="210" w:type="dxa"/>
            <w:shd w:val="clear" w:color="auto" w:fill="FFFFFF"/>
          </w:tcPr>
          <w:p w14:paraId="13C8723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BD3915D"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4E7C5249" w14:textId="77777777" w:rsidR="00D029C6" w:rsidRPr="009B4A56" w:rsidRDefault="00852B26" w:rsidP="00856F01">
            <w:pPr>
              <w:pStyle w:val="Bodytext20"/>
              <w:shd w:val="clear" w:color="auto" w:fill="auto"/>
              <w:tabs>
                <w:tab w:val="left" w:pos="814"/>
              </w:tabs>
              <w:spacing w:after="120" w:line="240" w:lineRule="auto"/>
              <w:rPr>
                <w:rFonts w:ascii="Sylfaen" w:hAnsi="Sylfaen"/>
                <w:sz w:val="20"/>
                <w:szCs w:val="20"/>
              </w:rPr>
            </w:pPr>
            <w:r w:rsidRPr="009B4A56">
              <w:rPr>
                <w:rStyle w:val="Bodytext2115pt"/>
                <w:rFonts w:ascii="Sylfaen" w:hAnsi="Sylfaen"/>
                <w:sz w:val="20"/>
                <w:szCs w:val="20"/>
              </w:rPr>
              <w:t>12.16.3.</w:t>
            </w:r>
            <w:r w:rsidR="000F263B" w:rsidRPr="00A35043">
              <w:rPr>
                <w:rStyle w:val="Bodytext2115pt"/>
                <w:rFonts w:ascii="Sylfaen" w:hAnsi="Sylfaen"/>
                <w:sz w:val="20"/>
                <w:szCs w:val="20"/>
              </w:rPr>
              <w:tab/>
            </w:r>
            <w:r w:rsidRPr="009B4A56">
              <w:rPr>
                <w:rStyle w:val="Bodytext2115pt"/>
                <w:rFonts w:ascii="Sylfaen" w:hAnsi="Sylfaen"/>
                <w:sz w:val="20"/>
                <w:szCs w:val="20"/>
              </w:rPr>
              <w:t>Սուբյեկտի կրճատ անվանումը</w:t>
            </w:r>
          </w:p>
          <w:p w14:paraId="126D8886" w14:textId="77777777" w:rsidR="00D029C6" w:rsidRPr="009B4A56" w:rsidRDefault="00852B26" w:rsidP="00856F01">
            <w:pPr>
              <w:pStyle w:val="Bodytext20"/>
              <w:shd w:val="clear" w:color="auto" w:fill="auto"/>
              <w:tabs>
                <w:tab w:val="left" w:pos="814"/>
              </w:tabs>
              <w:spacing w:after="120" w:line="240" w:lineRule="auto"/>
              <w:rPr>
                <w:rFonts w:ascii="Sylfaen" w:hAnsi="Sylfaen"/>
                <w:sz w:val="20"/>
                <w:szCs w:val="20"/>
              </w:rPr>
            </w:pPr>
            <w:r w:rsidRPr="009B4A56">
              <w:rPr>
                <w:rStyle w:val="Bodytext2115pt"/>
                <w:rFonts w:ascii="Sylfaen" w:hAnsi="Sylfaen"/>
                <w:sz w:val="20"/>
                <w:szCs w:val="20"/>
              </w:rPr>
              <w:t>(csdo:SubjectBriefName)</w:t>
            </w:r>
          </w:p>
        </w:tc>
        <w:tc>
          <w:tcPr>
            <w:tcW w:w="4376" w:type="dxa"/>
            <w:tcBorders>
              <w:top w:val="single" w:sz="4" w:space="0" w:color="auto"/>
              <w:left w:val="single" w:sz="4" w:space="0" w:color="auto"/>
            </w:tcBorders>
            <w:shd w:val="clear" w:color="auto" w:fill="FFFFFF"/>
          </w:tcPr>
          <w:p w14:paraId="0F1B338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21949A6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5CF3815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4B6858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66A2C8E" w14:textId="77777777" w:rsidTr="00856F01">
        <w:trPr>
          <w:jc w:val="center"/>
        </w:trPr>
        <w:tc>
          <w:tcPr>
            <w:tcW w:w="210" w:type="dxa"/>
            <w:shd w:val="clear" w:color="auto" w:fill="FFFFFF"/>
          </w:tcPr>
          <w:p w14:paraId="6E0EACD3"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409031A"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28C8DE61" w14:textId="77777777" w:rsidR="00D029C6" w:rsidRPr="009B4A56" w:rsidRDefault="00852B26" w:rsidP="00856F01">
            <w:pPr>
              <w:pStyle w:val="Bodytext20"/>
              <w:shd w:val="clear" w:color="auto" w:fill="auto"/>
              <w:tabs>
                <w:tab w:val="left" w:pos="814"/>
              </w:tabs>
              <w:spacing w:after="120" w:line="240" w:lineRule="auto"/>
              <w:rPr>
                <w:rFonts w:ascii="Sylfaen" w:hAnsi="Sylfaen"/>
                <w:sz w:val="20"/>
                <w:szCs w:val="20"/>
              </w:rPr>
            </w:pPr>
            <w:r w:rsidRPr="009B4A56">
              <w:rPr>
                <w:rStyle w:val="Bodytext2115pt"/>
                <w:rFonts w:ascii="Sylfaen" w:hAnsi="Sylfaen"/>
                <w:sz w:val="20"/>
                <w:szCs w:val="20"/>
              </w:rPr>
              <w:t>12.16.4.</w:t>
            </w:r>
            <w:r w:rsidR="000F263B" w:rsidRPr="00A35043">
              <w:rPr>
                <w:rStyle w:val="Bodytext2115pt"/>
                <w:rFonts w:ascii="Sylfaen" w:hAnsi="Sylfaen"/>
                <w:sz w:val="20"/>
                <w:szCs w:val="20"/>
              </w:rPr>
              <w:tab/>
            </w:r>
            <w:r w:rsidRPr="009B4A56">
              <w:rPr>
                <w:rStyle w:val="Bodytext2115pt"/>
                <w:rFonts w:ascii="Sylfaen" w:hAnsi="Sylfaen"/>
                <w:sz w:val="20"/>
                <w:szCs w:val="20"/>
              </w:rPr>
              <w:t>Կազմակերպաիրավական ձեւի ծածկագիրը (csdo:BusinessEntityTypeCode)</w:t>
            </w:r>
          </w:p>
        </w:tc>
        <w:tc>
          <w:tcPr>
            <w:tcW w:w="4376" w:type="dxa"/>
            <w:tcBorders>
              <w:top w:val="single" w:sz="4" w:space="0" w:color="auto"/>
              <w:left w:val="single" w:sz="4" w:space="0" w:color="auto"/>
            </w:tcBorders>
            <w:shd w:val="clear" w:color="auto" w:fill="FFFFFF"/>
          </w:tcPr>
          <w:p w14:paraId="3D07F23A"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74E45D6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77DF48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4BFD7B2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B55474" w14:textId="77777777" w:rsidTr="00856F01">
        <w:trPr>
          <w:jc w:val="center"/>
        </w:trPr>
        <w:tc>
          <w:tcPr>
            <w:tcW w:w="210" w:type="dxa"/>
            <w:shd w:val="clear" w:color="auto" w:fill="FFFFFF"/>
          </w:tcPr>
          <w:p w14:paraId="423C35E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AEDA5FC" w14:textId="77777777" w:rsidR="00D029C6" w:rsidRPr="009B4A56" w:rsidRDefault="00D029C6" w:rsidP="009B4A56">
            <w:pPr>
              <w:spacing w:after="120"/>
              <w:rPr>
                <w:rFonts w:ascii="Sylfaen" w:hAnsi="Sylfaen"/>
                <w:sz w:val="20"/>
                <w:szCs w:val="20"/>
              </w:rPr>
            </w:pPr>
          </w:p>
        </w:tc>
        <w:tc>
          <w:tcPr>
            <w:tcW w:w="340" w:type="dxa"/>
            <w:gridSpan w:val="3"/>
            <w:tcBorders>
              <w:top w:val="single" w:sz="4" w:space="0" w:color="auto"/>
            </w:tcBorders>
            <w:shd w:val="clear" w:color="auto" w:fill="FFFFFF"/>
          </w:tcPr>
          <w:p w14:paraId="2A0562B4" w14:textId="77777777" w:rsidR="00D029C6" w:rsidRPr="009B4A56" w:rsidRDefault="00D029C6" w:rsidP="00856F01">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2BA86909" w14:textId="77777777" w:rsidR="00D029C6" w:rsidRPr="009B4A56" w:rsidRDefault="00852B26" w:rsidP="00856F01">
            <w:pPr>
              <w:pStyle w:val="Bodytext20"/>
              <w:shd w:val="clear" w:color="auto" w:fill="auto"/>
              <w:tabs>
                <w:tab w:val="left" w:pos="408"/>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6D2495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(codeListId ատրիբուտ)</w:t>
            </w:r>
          </w:p>
        </w:tc>
        <w:tc>
          <w:tcPr>
            <w:tcW w:w="4376" w:type="dxa"/>
            <w:tcBorders>
              <w:top w:val="single" w:sz="4" w:space="0" w:color="auto"/>
              <w:left w:val="single" w:sz="4" w:space="0" w:color="auto"/>
            </w:tcBorders>
            <w:shd w:val="clear" w:color="auto" w:fill="FFFFFF"/>
          </w:tcPr>
          <w:p w14:paraId="7C54B55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8BCEA7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27BFC2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9850FA0"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A1D6160" w14:textId="77777777" w:rsidTr="00856F01">
        <w:trPr>
          <w:jc w:val="center"/>
        </w:trPr>
        <w:tc>
          <w:tcPr>
            <w:tcW w:w="210" w:type="dxa"/>
            <w:shd w:val="clear" w:color="auto" w:fill="FFFFFF"/>
          </w:tcPr>
          <w:p w14:paraId="1775AC2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8591421"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2C65FAED" w14:textId="77777777" w:rsidR="00D029C6" w:rsidRPr="009B4A56" w:rsidRDefault="00852B26" w:rsidP="00856F0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12.16.5.</w:t>
            </w:r>
            <w:r w:rsidR="000F263B" w:rsidRPr="00A35043">
              <w:rPr>
                <w:rStyle w:val="Bodytext2115pt"/>
                <w:rFonts w:ascii="Sylfaen" w:hAnsi="Sylfaen"/>
                <w:sz w:val="20"/>
                <w:szCs w:val="20"/>
              </w:rPr>
              <w:tab/>
            </w:r>
            <w:r w:rsidRPr="009B4A56">
              <w:rPr>
                <w:rStyle w:val="Bodytext2115pt"/>
                <w:rFonts w:ascii="Sylfaen" w:hAnsi="Sylfaen"/>
                <w:sz w:val="20"/>
                <w:szCs w:val="20"/>
              </w:rPr>
              <w:t>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ի անվանումը (csdo:BusinessEntityTypeName)</w:t>
            </w:r>
          </w:p>
        </w:tc>
        <w:tc>
          <w:tcPr>
            <w:tcW w:w="4376" w:type="dxa"/>
            <w:tcBorders>
              <w:top w:val="single" w:sz="4" w:space="0" w:color="auto"/>
              <w:left w:val="single" w:sz="4" w:space="0" w:color="auto"/>
            </w:tcBorders>
            <w:shd w:val="clear" w:color="auto" w:fill="FFFFFF"/>
          </w:tcPr>
          <w:p w14:paraId="5F580DC5"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ի 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501516D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M.SDE.00090</w:t>
            </w:r>
          </w:p>
        </w:tc>
        <w:tc>
          <w:tcPr>
            <w:tcW w:w="3017" w:type="dxa"/>
            <w:tcBorders>
              <w:top w:val="single" w:sz="4" w:space="0" w:color="auto"/>
              <w:left w:val="single" w:sz="4" w:space="0" w:color="auto"/>
            </w:tcBorders>
            <w:shd w:val="clear" w:color="auto" w:fill="FFFFFF"/>
          </w:tcPr>
          <w:p w14:paraId="5419C22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7B3ACED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7CFD974" w14:textId="77777777" w:rsidTr="00856F01">
        <w:trPr>
          <w:jc w:val="center"/>
        </w:trPr>
        <w:tc>
          <w:tcPr>
            <w:tcW w:w="210" w:type="dxa"/>
            <w:shd w:val="clear" w:color="auto" w:fill="FFFFFF"/>
          </w:tcPr>
          <w:p w14:paraId="742D68E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D1F5020"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05519134" w14:textId="77777777" w:rsidR="00D029C6" w:rsidRPr="009B4A56" w:rsidRDefault="00852B26" w:rsidP="00856F0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12.16.6.</w:t>
            </w:r>
            <w:r w:rsidR="000F263B" w:rsidRPr="00A35043">
              <w:rPr>
                <w:rStyle w:val="Bodytext2115pt"/>
                <w:rFonts w:ascii="Sylfaen" w:hAnsi="Sylfaen"/>
                <w:sz w:val="20"/>
                <w:szCs w:val="20"/>
              </w:rPr>
              <w:tab/>
            </w:r>
            <w:r w:rsidRPr="009B4A56">
              <w:rPr>
                <w:rStyle w:val="Bodytext2115pt"/>
                <w:rFonts w:ascii="Sylfaen" w:hAnsi="Sylfaen"/>
                <w:sz w:val="20"/>
                <w:szCs w:val="20"/>
              </w:rPr>
              <w:t>Տնտեսավարող սուբյեկտի նույնականացուցիչը (csdo:BusinessEntityId)</w:t>
            </w:r>
          </w:p>
        </w:tc>
        <w:tc>
          <w:tcPr>
            <w:tcW w:w="4376" w:type="dxa"/>
            <w:tcBorders>
              <w:top w:val="single" w:sz="4" w:space="0" w:color="auto"/>
              <w:left w:val="single" w:sz="4" w:space="0" w:color="auto"/>
            </w:tcBorders>
            <w:shd w:val="clear" w:color="auto" w:fill="FFFFFF"/>
          </w:tcPr>
          <w:p w14:paraId="253C267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պետական գրանցման ժամանակ</w:t>
            </w:r>
            <w:r w:rsidR="00946FA7" w:rsidRPr="009B4A56">
              <w:rPr>
                <w:rStyle w:val="Bodytext2115pt"/>
                <w:rFonts w:ascii="Sylfaen" w:hAnsi="Sylfaen"/>
                <w:sz w:val="20"/>
                <w:szCs w:val="20"/>
              </w:rPr>
              <w:t xml:space="preserve"> </w:t>
            </w:r>
            <w:r w:rsidR="002D3F2F" w:rsidRPr="009B4A56">
              <w:rPr>
                <w:rStyle w:val="Bodytext2115pt"/>
                <w:rFonts w:ascii="Sylfaen" w:hAnsi="Sylfaen"/>
                <w:sz w:val="20"/>
                <w:szCs w:val="20"/>
              </w:rPr>
              <w:t>տրված</w:t>
            </w:r>
            <w:r w:rsidRPr="009B4A56">
              <w:rPr>
                <w:rStyle w:val="Bodytext2115pt"/>
                <w:rFonts w:ascii="Sylfaen" w:hAnsi="Sylfaen"/>
                <w:sz w:val="20"/>
                <w:szCs w:val="20"/>
              </w:rPr>
              <w:t xml:space="preserve"> </w:t>
            </w:r>
            <w:r w:rsidR="003C6DBB" w:rsidRPr="009B4A56">
              <w:rPr>
                <w:rStyle w:val="Bodytext2115pt"/>
                <w:rFonts w:ascii="Sylfaen" w:hAnsi="Sylfaen"/>
                <w:sz w:val="20"/>
                <w:szCs w:val="20"/>
              </w:rPr>
              <w:t>ըստ ռեեստրի (</w:t>
            </w:r>
            <w:r w:rsidR="00AA142A" w:rsidRPr="009B4A56">
              <w:rPr>
                <w:rStyle w:val="Bodytext2115pt"/>
                <w:rFonts w:ascii="Sylfaen" w:hAnsi="Sylfaen"/>
                <w:sz w:val="20"/>
                <w:szCs w:val="20"/>
              </w:rPr>
              <w:t>ռեգիստրի</w:t>
            </w:r>
            <w:r w:rsidR="003C6DBB" w:rsidRPr="009B4A56">
              <w:rPr>
                <w:rStyle w:val="Bodytext2115pt"/>
                <w:rFonts w:ascii="Sylfaen" w:hAnsi="Sylfaen"/>
                <w:sz w:val="20"/>
                <w:szCs w:val="20"/>
              </w:rPr>
              <w:t xml:space="preserve">) </w:t>
            </w:r>
            <w:r w:rsidRPr="009B4A56">
              <w:rPr>
                <w:rStyle w:val="Bodytext2115pt"/>
                <w:rFonts w:ascii="Sylfaen" w:hAnsi="Sylfaen"/>
                <w:sz w:val="20"/>
                <w:szCs w:val="20"/>
              </w:rPr>
              <w:t xml:space="preserve">գրառման համարը (ծածկագիրը) </w:t>
            </w:r>
          </w:p>
        </w:tc>
        <w:tc>
          <w:tcPr>
            <w:tcW w:w="2309" w:type="dxa"/>
            <w:tcBorders>
              <w:top w:val="single" w:sz="4" w:space="0" w:color="auto"/>
              <w:left w:val="single" w:sz="4" w:space="0" w:color="auto"/>
            </w:tcBorders>
            <w:shd w:val="clear" w:color="auto" w:fill="FFFFFF"/>
          </w:tcPr>
          <w:p w14:paraId="0F9DAF3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M.SDE.00189</w:t>
            </w:r>
          </w:p>
        </w:tc>
        <w:tc>
          <w:tcPr>
            <w:tcW w:w="3017" w:type="dxa"/>
            <w:tcBorders>
              <w:top w:val="single" w:sz="4" w:space="0" w:color="auto"/>
              <w:left w:val="single" w:sz="4" w:space="0" w:color="auto"/>
            </w:tcBorders>
            <w:shd w:val="clear" w:color="auto" w:fill="FFFFFF"/>
          </w:tcPr>
          <w:p w14:paraId="2F581CC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M.SDT.00157</w:t>
            </w:r>
          </w:p>
        </w:tc>
        <w:tc>
          <w:tcPr>
            <w:tcW w:w="717" w:type="dxa"/>
            <w:tcBorders>
              <w:top w:val="single" w:sz="4" w:space="0" w:color="auto"/>
              <w:left w:val="single" w:sz="4" w:space="0" w:color="auto"/>
              <w:right w:val="single" w:sz="4" w:space="0" w:color="auto"/>
            </w:tcBorders>
            <w:shd w:val="clear" w:color="auto" w:fill="FFFFFF"/>
          </w:tcPr>
          <w:p w14:paraId="6255274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6BBCA58" w14:textId="77777777" w:rsidTr="00856F01">
        <w:trPr>
          <w:jc w:val="center"/>
        </w:trPr>
        <w:tc>
          <w:tcPr>
            <w:tcW w:w="210" w:type="dxa"/>
            <w:shd w:val="clear" w:color="auto" w:fill="FFFFFF"/>
          </w:tcPr>
          <w:p w14:paraId="7BD6261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180DA75" w14:textId="77777777" w:rsidR="00D029C6" w:rsidRPr="009B4A56" w:rsidRDefault="00D029C6" w:rsidP="009B4A56">
            <w:pPr>
              <w:spacing w:after="120"/>
              <w:rPr>
                <w:rFonts w:ascii="Sylfaen" w:hAnsi="Sylfaen"/>
                <w:sz w:val="20"/>
                <w:szCs w:val="20"/>
              </w:rPr>
            </w:pPr>
          </w:p>
        </w:tc>
        <w:tc>
          <w:tcPr>
            <w:tcW w:w="340" w:type="dxa"/>
            <w:gridSpan w:val="3"/>
            <w:tcBorders>
              <w:top w:val="single" w:sz="4" w:space="0" w:color="auto"/>
            </w:tcBorders>
            <w:shd w:val="clear" w:color="auto" w:fill="FFFFFF"/>
          </w:tcPr>
          <w:p w14:paraId="2749B610" w14:textId="77777777" w:rsidR="00D029C6" w:rsidRPr="009B4A56" w:rsidRDefault="00D029C6" w:rsidP="00856F01">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51DA4B71" w14:textId="77777777" w:rsidR="00D029C6" w:rsidRPr="009B4A56" w:rsidRDefault="00852B26" w:rsidP="00856F01">
            <w:pPr>
              <w:pStyle w:val="Bodytext20"/>
              <w:shd w:val="clear" w:color="auto" w:fill="auto"/>
              <w:tabs>
                <w:tab w:val="left" w:pos="408"/>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նույնականացման մեթոդը (kindId ատրիբուտ)</w:t>
            </w:r>
          </w:p>
        </w:tc>
        <w:tc>
          <w:tcPr>
            <w:tcW w:w="4376" w:type="dxa"/>
            <w:tcBorders>
              <w:top w:val="single" w:sz="4" w:space="0" w:color="auto"/>
              <w:left w:val="single" w:sz="4" w:space="0" w:color="auto"/>
            </w:tcBorders>
            <w:shd w:val="clear" w:color="auto" w:fill="FFFFFF"/>
          </w:tcPr>
          <w:p w14:paraId="3E8D20C4"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tcBorders>
            <w:shd w:val="clear" w:color="auto" w:fill="FFFFFF"/>
          </w:tcPr>
          <w:p w14:paraId="472EDC9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w:t>
            </w:r>
          </w:p>
        </w:tc>
        <w:tc>
          <w:tcPr>
            <w:tcW w:w="3017" w:type="dxa"/>
            <w:tcBorders>
              <w:top w:val="single" w:sz="4" w:space="0" w:color="auto"/>
              <w:left w:val="single" w:sz="4" w:space="0" w:color="auto"/>
            </w:tcBorders>
            <w:shd w:val="clear" w:color="auto" w:fill="FFFFFF"/>
          </w:tcPr>
          <w:p w14:paraId="6BD0669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M.SDT.00158</w:t>
            </w:r>
          </w:p>
        </w:tc>
        <w:tc>
          <w:tcPr>
            <w:tcW w:w="717" w:type="dxa"/>
            <w:tcBorders>
              <w:top w:val="single" w:sz="4" w:space="0" w:color="auto"/>
              <w:left w:val="single" w:sz="4" w:space="0" w:color="auto"/>
              <w:right w:val="single" w:sz="4" w:space="0" w:color="auto"/>
            </w:tcBorders>
            <w:shd w:val="clear" w:color="auto" w:fill="FFFFFF"/>
            <w:vAlign w:val="center"/>
          </w:tcPr>
          <w:p w14:paraId="34FC865F"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E121EBD" w14:textId="77777777" w:rsidTr="00856F01">
        <w:trPr>
          <w:jc w:val="center"/>
        </w:trPr>
        <w:tc>
          <w:tcPr>
            <w:tcW w:w="210" w:type="dxa"/>
            <w:shd w:val="clear" w:color="auto" w:fill="FFFFFF"/>
          </w:tcPr>
          <w:p w14:paraId="7D4E7805"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65F40CA"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bottom w:val="single" w:sz="4" w:space="0" w:color="auto"/>
            </w:tcBorders>
            <w:shd w:val="clear" w:color="auto" w:fill="FFFFFF"/>
          </w:tcPr>
          <w:p w14:paraId="4F4571A7" w14:textId="77777777" w:rsidR="00D029C6" w:rsidRPr="009B4A56" w:rsidRDefault="00852B26" w:rsidP="00856F01">
            <w:pPr>
              <w:pStyle w:val="Bodytext20"/>
              <w:shd w:val="clear" w:color="auto" w:fill="auto"/>
              <w:tabs>
                <w:tab w:val="left" w:pos="848"/>
              </w:tabs>
              <w:spacing w:after="120" w:line="240" w:lineRule="auto"/>
              <w:rPr>
                <w:rFonts w:ascii="Sylfaen" w:hAnsi="Sylfaen"/>
                <w:sz w:val="20"/>
                <w:szCs w:val="20"/>
              </w:rPr>
            </w:pPr>
            <w:r w:rsidRPr="009B4A56">
              <w:rPr>
                <w:rStyle w:val="Bodytext2115pt"/>
                <w:rFonts w:ascii="Sylfaen" w:hAnsi="Sylfaen"/>
                <w:sz w:val="20"/>
                <w:szCs w:val="20"/>
              </w:rPr>
              <w:t>12.16.7.</w:t>
            </w:r>
            <w:r w:rsidR="000F263B" w:rsidRPr="00A35043">
              <w:rPr>
                <w:rStyle w:val="Bodytext2115pt"/>
                <w:rFonts w:ascii="Sylfaen" w:hAnsi="Sylfaen"/>
                <w:sz w:val="20"/>
                <w:szCs w:val="20"/>
              </w:rPr>
              <w:tab/>
            </w:r>
            <w:r w:rsidRPr="009B4A56">
              <w:rPr>
                <w:rStyle w:val="Bodytext2115pt"/>
                <w:rFonts w:ascii="Sylfaen" w:hAnsi="Sylfaen"/>
                <w:sz w:val="20"/>
                <w:szCs w:val="20"/>
              </w:rPr>
              <w:t>Նույնականացման եզակի մաքսային համարը</w:t>
            </w:r>
          </w:p>
          <w:p w14:paraId="3625FF9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(casdo:CAUniqueCustomsNumberId)</w:t>
            </w:r>
          </w:p>
        </w:tc>
        <w:tc>
          <w:tcPr>
            <w:tcW w:w="4376" w:type="dxa"/>
            <w:tcBorders>
              <w:top w:val="single" w:sz="4" w:space="0" w:color="auto"/>
              <w:left w:val="single" w:sz="4" w:space="0" w:color="auto"/>
              <w:bottom w:val="single" w:sz="4" w:space="0" w:color="auto"/>
            </w:tcBorders>
            <w:shd w:val="clear" w:color="auto" w:fill="FFFFFF"/>
          </w:tcPr>
          <w:p w14:paraId="6ACA26B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bottom w:val="single" w:sz="4" w:space="0" w:color="auto"/>
            </w:tcBorders>
            <w:shd w:val="clear" w:color="auto" w:fill="FFFFFF"/>
          </w:tcPr>
          <w:p w14:paraId="683CB19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M.CA.SDE.00626</w:t>
            </w:r>
          </w:p>
        </w:tc>
        <w:tc>
          <w:tcPr>
            <w:tcW w:w="3017" w:type="dxa"/>
            <w:tcBorders>
              <w:top w:val="single" w:sz="4" w:space="0" w:color="auto"/>
              <w:left w:val="single" w:sz="4" w:space="0" w:color="auto"/>
              <w:bottom w:val="single" w:sz="4" w:space="0" w:color="auto"/>
            </w:tcBorders>
            <w:shd w:val="clear" w:color="auto" w:fill="FFFFFF"/>
          </w:tcPr>
          <w:p w14:paraId="7B75F02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M.CA.SDT.00188</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768B037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20ECC27" w14:textId="77777777" w:rsidTr="00856F01">
        <w:trPr>
          <w:jc w:val="center"/>
        </w:trPr>
        <w:tc>
          <w:tcPr>
            <w:tcW w:w="210" w:type="dxa"/>
            <w:shd w:val="clear" w:color="auto" w:fill="FFFFFF"/>
          </w:tcPr>
          <w:p w14:paraId="28321F63"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5EAF3EE" w14:textId="77777777" w:rsidR="00D029C6" w:rsidRPr="009B4A56" w:rsidRDefault="00D029C6" w:rsidP="009B4A56">
            <w:pPr>
              <w:spacing w:after="120"/>
              <w:rPr>
                <w:rFonts w:ascii="Sylfaen" w:hAnsi="Sylfaen"/>
                <w:sz w:val="20"/>
                <w:szCs w:val="20"/>
              </w:rPr>
            </w:pPr>
          </w:p>
        </w:tc>
        <w:tc>
          <w:tcPr>
            <w:tcW w:w="364" w:type="dxa"/>
            <w:gridSpan w:val="4"/>
            <w:tcBorders>
              <w:top w:val="single" w:sz="4" w:space="0" w:color="auto"/>
            </w:tcBorders>
            <w:shd w:val="clear" w:color="auto" w:fill="FFFFFF"/>
          </w:tcPr>
          <w:p w14:paraId="419CB891" w14:textId="77777777" w:rsidR="00D029C6" w:rsidRPr="009B4A56" w:rsidRDefault="00D029C6" w:rsidP="00856F01">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4617AFA" w14:textId="77777777" w:rsidR="00D029C6" w:rsidRPr="009B4A56" w:rsidRDefault="00852B26" w:rsidP="00856F01">
            <w:pPr>
              <w:pStyle w:val="Bodytext20"/>
              <w:shd w:val="clear" w:color="auto" w:fill="auto"/>
              <w:tabs>
                <w:tab w:val="left" w:pos="309"/>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tcPr>
          <w:p w14:paraId="1AB79CA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1102096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62FF1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484960A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5AB6FF7" w14:textId="77777777" w:rsidTr="00856F01">
        <w:trPr>
          <w:jc w:val="center"/>
        </w:trPr>
        <w:tc>
          <w:tcPr>
            <w:tcW w:w="210" w:type="dxa"/>
            <w:shd w:val="clear" w:color="auto" w:fill="FFFFFF"/>
          </w:tcPr>
          <w:p w14:paraId="4CBABEF2"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33C2E65"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26CCA26C" w14:textId="77777777" w:rsidR="00D029C6" w:rsidRPr="009B4A56" w:rsidRDefault="00D029C6" w:rsidP="00856F01">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137FD8E3" w14:textId="77777777" w:rsidR="00D029C6" w:rsidRPr="009B4A56" w:rsidRDefault="00852B26" w:rsidP="00856F01">
            <w:pPr>
              <w:pStyle w:val="Bodytext20"/>
              <w:shd w:val="clear" w:color="auto" w:fill="auto"/>
              <w:tabs>
                <w:tab w:val="left" w:pos="309"/>
              </w:tabs>
              <w:spacing w:after="120" w:line="240" w:lineRule="auto"/>
              <w:rPr>
                <w:rFonts w:ascii="Sylfaen" w:hAnsi="Sylfaen"/>
                <w:sz w:val="20"/>
                <w:szCs w:val="20"/>
              </w:rPr>
            </w:pPr>
            <w:r w:rsidRPr="009B4A56">
              <w:rPr>
                <w:rStyle w:val="Bodytext2115pt"/>
                <w:rFonts w:ascii="Sylfaen" w:hAnsi="Sylfaen"/>
                <w:sz w:val="20"/>
                <w:szCs w:val="20"/>
              </w:rPr>
              <w:t>բ)</w:t>
            </w:r>
            <w:r w:rsidR="000F263B"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AB0332A" w14:textId="77777777" w:rsidR="00D029C6" w:rsidRPr="009B4A56" w:rsidRDefault="00852B26" w:rsidP="00856F01">
            <w:pPr>
              <w:pStyle w:val="Bodytext20"/>
              <w:shd w:val="clear" w:color="auto" w:fill="auto"/>
              <w:tabs>
                <w:tab w:val="left" w:pos="309"/>
              </w:tabs>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44A79CA9"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6D31E76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E86EC0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919966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50608A4" w14:textId="77777777" w:rsidTr="00856F01">
        <w:trPr>
          <w:jc w:val="center"/>
        </w:trPr>
        <w:tc>
          <w:tcPr>
            <w:tcW w:w="210" w:type="dxa"/>
            <w:shd w:val="clear" w:color="auto" w:fill="FFFFFF"/>
          </w:tcPr>
          <w:p w14:paraId="0CF33751"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99DD712"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6750B3AA" w14:textId="77777777" w:rsidR="00D029C6" w:rsidRPr="009B4A56" w:rsidRDefault="00852B26" w:rsidP="00856F01">
            <w:pPr>
              <w:pStyle w:val="Bodytext20"/>
              <w:shd w:val="clear" w:color="auto" w:fill="auto"/>
              <w:tabs>
                <w:tab w:val="left" w:pos="956"/>
              </w:tabs>
              <w:spacing w:after="120" w:line="240" w:lineRule="auto"/>
              <w:ind w:left="105"/>
              <w:rPr>
                <w:rFonts w:ascii="Sylfaen" w:hAnsi="Sylfaen"/>
                <w:sz w:val="20"/>
                <w:szCs w:val="20"/>
              </w:rPr>
            </w:pPr>
            <w:r w:rsidRPr="009B4A56">
              <w:rPr>
                <w:rStyle w:val="Bodytext2115pt"/>
                <w:rFonts w:ascii="Sylfaen" w:hAnsi="Sylfaen"/>
                <w:sz w:val="20"/>
                <w:szCs w:val="20"/>
              </w:rPr>
              <w:t>12.16.8.</w:t>
            </w:r>
            <w:r w:rsidR="000F263B" w:rsidRPr="00A35043">
              <w:rPr>
                <w:rStyle w:val="Bodytext2115pt"/>
                <w:rFonts w:ascii="Sylfaen" w:hAnsi="Sylfaen"/>
                <w:sz w:val="20"/>
                <w:szCs w:val="20"/>
              </w:rPr>
              <w:tab/>
            </w:r>
            <w:r w:rsidRPr="009B4A56">
              <w:rPr>
                <w:rStyle w:val="Bodytext2115pt"/>
                <w:rFonts w:ascii="Sylfaen" w:hAnsi="Sylfaen"/>
                <w:sz w:val="20"/>
                <w:szCs w:val="20"/>
              </w:rPr>
              <w:t>Հարկ վճարողի</w:t>
            </w:r>
          </w:p>
          <w:p w14:paraId="1E0970B4" w14:textId="77777777" w:rsidR="00D029C6" w:rsidRPr="009B4A56" w:rsidRDefault="00852B26" w:rsidP="00856F01">
            <w:pPr>
              <w:pStyle w:val="Bodytext20"/>
              <w:shd w:val="clear" w:color="auto" w:fill="auto"/>
              <w:tabs>
                <w:tab w:val="left" w:pos="956"/>
              </w:tabs>
              <w:spacing w:after="120" w:line="240" w:lineRule="auto"/>
              <w:ind w:left="105"/>
              <w:rPr>
                <w:rFonts w:ascii="Sylfaen" w:hAnsi="Sylfaen"/>
                <w:sz w:val="20"/>
                <w:szCs w:val="20"/>
              </w:rPr>
            </w:pPr>
            <w:r w:rsidRPr="009B4A56">
              <w:rPr>
                <w:rStyle w:val="Bodytext2115pt"/>
                <w:rFonts w:ascii="Sylfaen" w:hAnsi="Sylfaen"/>
                <w:sz w:val="20"/>
                <w:szCs w:val="20"/>
              </w:rPr>
              <w:t>նույնականացուցիչը</w:t>
            </w:r>
          </w:p>
          <w:p w14:paraId="6B356B1A" w14:textId="77777777" w:rsidR="00D029C6" w:rsidRPr="009B4A56" w:rsidRDefault="00FB166B" w:rsidP="00856F01">
            <w:pPr>
              <w:pStyle w:val="Bodytext20"/>
              <w:shd w:val="clear" w:color="auto" w:fill="auto"/>
              <w:tabs>
                <w:tab w:val="left" w:pos="956"/>
              </w:tabs>
              <w:spacing w:after="120" w:line="240" w:lineRule="auto"/>
              <w:ind w:left="105"/>
              <w:rPr>
                <w:rFonts w:ascii="Sylfaen" w:hAnsi="Sylfaen"/>
                <w:sz w:val="20"/>
                <w:szCs w:val="20"/>
              </w:rPr>
            </w:pPr>
            <w:r w:rsidRPr="009B4A56">
              <w:rPr>
                <w:rStyle w:val="Bodytext2115pt"/>
                <w:rFonts w:ascii="Sylfaen" w:hAnsi="Sylfaen"/>
                <w:sz w:val="20"/>
                <w:szCs w:val="20"/>
              </w:rPr>
              <w:t>(csdo:</w:t>
            </w:r>
            <w:r w:rsidR="00852B26" w:rsidRPr="009B4A56">
              <w:rPr>
                <w:rStyle w:val="Bodytext2115pt"/>
                <w:rFonts w:ascii="Sylfaen" w:hAnsi="Sylfaen"/>
                <w:sz w:val="20"/>
                <w:szCs w:val="20"/>
              </w:rPr>
              <w:t>TaxpayerId)</w:t>
            </w:r>
          </w:p>
        </w:tc>
        <w:tc>
          <w:tcPr>
            <w:tcW w:w="4376" w:type="dxa"/>
            <w:tcBorders>
              <w:top w:val="single" w:sz="4" w:space="0" w:color="auto"/>
              <w:left w:val="single" w:sz="4" w:space="0" w:color="auto"/>
            </w:tcBorders>
            <w:shd w:val="clear" w:color="auto" w:fill="FFFFFF"/>
          </w:tcPr>
          <w:p w14:paraId="7B5AA9B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602EF46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0463028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656529E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44019FF" w14:textId="77777777" w:rsidTr="00856F01">
        <w:trPr>
          <w:jc w:val="center"/>
        </w:trPr>
        <w:tc>
          <w:tcPr>
            <w:tcW w:w="210" w:type="dxa"/>
            <w:shd w:val="clear" w:color="auto" w:fill="FFFFFF"/>
          </w:tcPr>
          <w:p w14:paraId="0386677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63C7C60"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697C4C88" w14:textId="77777777" w:rsidR="00D029C6" w:rsidRPr="009B4A56" w:rsidRDefault="00852B26" w:rsidP="00856F01">
            <w:pPr>
              <w:pStyle w:val="Bodytext20"/>
              <w:shd w:val="clear" w:color="auto" w:fill="auto"/>
              <w:tabs>
                <w:tab w:val="left" w:pos="956"/>
              </w:tabs>
              <w:spacing w:after="120" w:line="240" w:lineRule="auto"/>
              <w:ind w:left="105"/>
              <w:rPr>
                <w:rFonts w:ascii="Sylfaen" w:hAnsi="Sylfaen"/>
                <w:sz w:val="20"/>
                <w:szCs w:val="20"/>
              </w:rPr>
            </w:pPr>
            <w:r w:rsidRPr="009B4A56">
              <w:rPr>
                <w:rStyle w:val="Bodytext2115pt"/>
                <w:rFonts w:ascii="Sylfaen" w:hAnsi="Sylfaen"/>
                <w:sz w:val="20"/>
                <w:szCs w:val="20"/>
              </w:rPr>
              <w:t>12.16.9.</w:t>
            </w:r>
            <w:r w:rsidR="000F263B" w:rsidRPr="00A35043">
              <w:rPr>
                <w:rStyle w:val="Bodytext2115pt"/>
                <w:rFonts w:ascii="Sylfaen" w:hAnsi="Sylfaen"/>
                <w:sz w:val="20"/>
                <w:szCs w:val="20"/>
              </w:rPr>
              <w:tab/>
            </w:r>
            <w:r w:rsidRPr="009B4A56">
              <w:rPr>
                <w:rStyle w:val="Bodytext2115pt"/>
                <w:rFonts w:ascii="Sylfaen" w:hAnsi="Sylfaen"/>
                <w:sz w:val="20"/>
                <w:szCs w:val="20"/>
              </w:rPr>
              <w:t>Հաշվառման վերցնելու պատճառի ծածկագիրը</w:t>
            </w:r>
          </w:p>
          <w:p w14:paraId="6090FF8E" w14:textId="77777777" w:rsidR="00D029C6" w:rsidRPr="009B4A56" w:rsidRDefault="00852B26" w:rsidP="00856F01">
            <w:pPr>
              <w:pStyle w:val="Bodytext20"/>
              <w:shd w:val="clear" w:color="auto" w:fill="auto"/>
              <w:tabs>
                <w:tab w:val="left" w:pos="956"/>
              </w:tabs>
              <w:spacing w:after="120" w:line="240" w:lineRule="auto"/>
              <w:ind w:left="105"/>
              <w:rPr>
                <w:rFonts w:ascii="Sylfaen" w:hAnsi="Sylfaen"/>
                <w:sz w:val="20"/>
                <w:szCs w:val="20"/>
              </w:rPr>
            </w:pPr>
            <w:r w:rsidRPr="009B4A56">
              <w:rPr>
                <w:rStyle w:val="Bodytext2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tcPr>
          <w:p w14:paraId="35A8D7FB"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2972998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2C7834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1A92FEA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D91B20C" w14:textId="77777777" w:rsidTr="00856F01">
        <w:trPr>
          <w:jc w:val="center"/>
        </w:trPr>
        <w:tc>
          <w:tcPr>
            <w:tcW w:w="210" w:type="dxa"/>
            <w:shd w:val="clear" w:color="auto" w:fill="FFFFFF"/>
          </w:tcPr>
          <w:p w14:paraId="7A32107E"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DAFAF33"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07E13A6E" w14:textId="77777777" w:rsidR="00D029C6" w:rsidRPr="009B4A56" w:rsidRDefault="00852B26" w:rsidP="00856F01">
            <w:pPr>
              <w:pStyle w:val="Bodytext20"/>
              <w:shd w:val="clear" w:color="auto" w:fill="auto"/>
              <w:tabs>
                <w:tab w:val="left" w:pos="1098"/>
              </w:tabs>
              <w:spacing w:after="120" w:line="240" w:lineRule="auto"/>
              <w:ind w:left="160"/>
              <w:rPr>
                <w:rFonts w:ascii="Sylfaen" w:hAnsi="Sylfaen"/>
                <w:sz w:val="20"/>
                <w:szCs w:val="20"/>
              </w:rPr>
            </w:pPr>
            <w:r w:rsidRPr="009B4A56">
              <w:rPr>
                <w:rStyle w:val="Bodytext2115pt"/>
                <w:rFonts w:ascii="Sylfaen" w:hAnsi="Sylfaen"/>
                <w:sz w:val="20"/>
                <w:szCs w:val="20"/>
              </w:rPr>
              <w:t>12.16.10.</w:t>
            </w:r>
            <w:r w:rsidR="000F263B" w:rsidRPr="00A35043">
              <w:rPr>
                <w:rStyle w:val="Bodytext2115pt"/>
                <w:rFonts w:ascii="Sylfaen" w:hAnsi="Sylfaen"/>
                <w:sz w:val="20"/>
                <w:szCs w:val="20"/>
              </w:rPr>
              <w:tab/>
            </w:r>
            <w:r w:rsidRPr="009B4A56">
              <w:rPr>
                <w:rStyle w:val="Bodytext2115pt"/>
                <w:rFonts w:ascii="Sylfaen" w:hAnsi="Sylfaen"/>
                <w:sz w:val="20"/>
                <w:szCs w:val="20"/>
              </w:rPr>
              <w:t xml:space="preserve">Ֆիզիկական անձի </w:t>
            </w:r>
            <w:r w:rsidRPr="009B4A56">
              <w:rPr>
                <w:rStyle w:val="Bodytext2115pt"/>
                <w:rFonts w:ascii="Sylfaen" w:hAnsi="Sylfaen"/>
                <w:sz w:val="20"/>
                <w:szCs w:val="20"/>
              </w:rPr>
              <w:lastRenderedPageBreak/>
              <w:t>նույնականացուցիչը</w:t>
            </w:r>
          </w:p>
          <w:p w14:paraId="668B4E06" w14:textId="77777777" w:rsidR="00D029C6" w:rsidRPr="009B4A56" w:rsidRDefault="00852B26" w:rsidP="00856F01">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(casdo:PersonId)</w:t>
            </w:r>
          </w:p>
        </w:tc>
        <w:tc>
          <w:tcPr>
            <w:tcW w:w="4376" w:type="dxa"/>
            <w:tcBorders>
              <w:top w:val="single" w:sz="4" w:space="0" w:color="auto"/>
              <w:left w:val="single" w:sz="4" w:space="0" w:color="auto"/>
            </w:tcBorders>
            <w:shd w:val="clear" w:color="auto" w:fill="FFFFFF"/>
          </w:tcPr>
          <w:p w14:paraId="093D21A3"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ֆիզիկական անձի եզակի նույնականացուցիչը</w:t>
            </w:r>
          </w:p>
        </w:tc>
        <w:tc>
          <w:tcPr>
            <w:tcW w:w="2309" w:type="dxa"/>
            <w:tcBorders>
              <w:top w:val="single" w:sz="4" w:space="0" w:color="auto"/>
              <w:left w:val="single" w:sz="4" w:space="0" w:color="auto"/>
            </w:tcBorders>
            <w:shd w:val="clear" w:color="auto" w:fill="FFFFFF"/>
          </w:tcPr>
          <w:p w14:paraId="09401B7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7B69A4D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1EE6212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2C3CD98" w14:textId="77777777" w:rsidTr="00856F01">
        <w:trPr>
          <w:jc w:val="center"/>
        </w:trPr>
        <w:tc>
          <w:tcPr>
            <w:tcW w:w="210" w:type="dxa"/>
            <w:shd w:val="clear" w:color="auto" w:fill="FFFFFF"/>
          </w:tcPr>
          <w:p w14:paraId="5968660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51E00B8"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3B0E49D7" w14:textId="77777777" w:rsidR="00D029C6" w:rsidRPr="009B4A56" w:rsidRDefault="00852B26" w:rsidP="00856F01">
            <w:pPr>
              <w:pStyle w:val="Bodytext20"/>
              <w:shd w:val="clear" w:color="auto" w:fill="auto"/>
              <w:tabs>
                <w:tab w:val="left" w:pos="1098"/>
              </w:tabs>
              <w:spacing w:after="120" w:line="240" w:lineRule="auto"/>
              <w:ind w:left="160"/>
              <w:rPr>
                <w:rFonts w:ascii="Sylfaen" w:hAnsi="Sylfaen"/>
                <w:sz w:val="20"/>
                <w:szCs w:val="20"/>
              </w:rPr>
            </w:pPr>
            <w:r w:rsidRPr="009B4A56">
              <w:rPr>
                <w:rStyle w:val="Bodytext2115pt"/>
                <w:rFonts w:ascii="Sylfaen" w:hAnsi="Sylfaen"/>
                <w:sz w:val="20"/>
                <w:szCs w:val="20"/>
              </w:rPr>
              <w:t>12.16.11.</w:t>
            </w:r>
            <w:r w:rsidR="000F263B" w:rsidRPr="00A35043">
              <w:rPr>
                <w:rStyle w:val="Bodytext2115pt"/>
                <w:rFonts w:ascii="Sylfaen" w:hAnsi="Sylfaen"/>
                <w:sz w:val="20"/>
                <w:szCs w:val="20"/>
              </w:rPr>
              <w:tab/>
            </w:r>
            <w:r w:rsidRPr="009B4A56">
              <w:rPr>
                <w:rStyle w:val="Bodytext2115pt"/>
                <w:rFonts w:ascii="Sylfaen" w:hAnsi="Sylfaen"/>
                <w:sz w:val="20"/>
                <w:szCs w:val="20"/>
              </w:rPr>
              <w:t>Անձը հաստատող փաստաթուղթը (ccdo:IdentityDocV3Details)</w:t>
            </w:r>
          </w:p>
        </w:tc>
        <w:tc>
          <w:tcPr>
            <w:tcW w:w="4376" w:type="dxa"/>
            <w:tcBorders>
              <w:top w:val="single" w:sz="4" w:space="0" w:color="auto"/>
              <w:left w:val="single" w:sz="4" w:space="0" w:color="auto"/>
            </w:tcBorders>
            <w:shd w:val="clear" w:color="auto" w:fill="FFFFFF"/>
          </w:tcPr>
          <w:p w14:paraId="2E33A362"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ֆիզիկական անձի </w:t>
            </w:r>
            <w:r w:rsidR="00B360A3" w:rsidRPr="009B4A56">
              <w:rPr>
                <w:rStyle w:val="Bodytext2115pt"/>
                <w:rFonts w:ascii="Sylfaen" w:hAnsi="Sylfaen"/>
                <w:sz w:val="20"/>
                <w:szCs w:val="20"/>
              </w:rPr>
              <w:t>ինքնությունը հաստա</w:t>
            </w:r>
            <w:r w:rsidR="00DB4852" w:rsidRPr="009B4A56">
              <w:rPr>
                <w:rStyle w:val="Bodytext2115pt"/>
                <w:rFonts w:ascii="Sylfaen" w:hAnsi="Sylfaen"/>
                <w:sz w:val="20"/>
                <w:szCs w:val="20"/>
              </w:rPr>
              <w:t>տող</w:t>
            </w:r>
            <w:r w:rsidRPr="009B4A56">
              <w:rPr>
                <w:rStyle w:val="Bodytext2115pt"/>
                <w:rFonts w:ascii="Sylfaen" w:hAnsi="Sylfaen"/>
                <w:sz w:val="20"/>
                <w:szCs w:val="20"/>
              </w:rPr>
              <w:t xml:space="preserve"> փաստաթղթի մասին տեղեկությունները</w:t>
            </w:r>
          </w:p>
        </w:tc>
        <w:tc>
          <w:tcPr>
            <w:tcW w:w="2309" w:type="dxa"/>
            <w:tcBorders>
              <w:top w:val="single" w:sz="4" w:space="0" w:color="auto"/>
              <w:left w:val="single" w:sz="4" w:space="0" w:color="auto"/>
            </w:tcBorders>
            <w:shd w:val="clear" w:color="auto" w:fill="FFFFFF"/>
          </w:tcPr>
          <w:p w14:paraId="0E0FBE1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M.CDE.00056</w:t>
            </w:r>
          </w:p>
        </w:tc>
        <w:tc>
          <w:tcPr>
            <w:tcW w:w="3017" w:type="dxa"/>
            <w:tcBorders>
              <w:top w:val="single" w:sz="4" w:space="0" w:color="auto"/>
              <w:left w:val="single" w:sz="4" w:space="0" w:color="auto"/>
            </w:tcBorders>
            <w:shd w:val="clear" w:color="auto" w:fill="FFFFFF"/>
            <w:vAlign w:val="bottom"/>
          </w:tcPr>
          <w:p w14:paraId="0CFD64BC" w14:textId="77777777" w:rsidR="002F12F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M.CDT.00062 </w:t>
            </w:r>
          </w:p>
          <w:p w14:paraId="700E3FF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DB98F8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6FE4960" w14:textId="77777777" w:rsidTr="00856F01">
        <w:trPr>
          <w:jc w:val="center"/>
        </w:trPr>
        <w:tc>
          <w:tcPr>
            <w:tcW w:w="210" w:type="dxa"/>
            <w:shd w:val="clear" w:color="auto" w:fill="FFFFFF"/>
          </w:tcPr>
          <w:p w14:paraId="2CB2DF77"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533A841" w14:textId="77777777" w:rsidR="00D029C6" w:rsidRPr="009B4A56" w:rsidRDefault="00D029C6" w:rsidP="009B4A56">
            <w:pPr>
              <w:spacing w:after="120"/>
              <w:rPr>
                <w:rFonts w:ascii="Sylfaen" w:hAnsi="Sylfaen"/>
                <w:sz w:val="20"/>
                <w:szCs w:val="20"/>
              </w:rPr>
            </w:pPr>
          </w:p>
        </w:tc>
        <w:tc>
          <w:tcPr>
            <w:tcW w:w="364" w:type="dxa"/>
            <w:gridSpan w:val="4"/>
            <w:tcBorders>
              <w:top w:val="single" w:sz="4" w:space="0" w:color="auto"/>
            </w:tcBorders>
            <w:shd w:val="clear" w:color="auto" w:fill="FFFFFF"/>
          </w:tcPr>
          <w:p w14:paraId="09CAB629"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40BAEFA1" w14:textId="77777777" w:rsidR="00D029C6" w:rsidRPr="009B4A56" w:rsidRDefault="00852B26" w:rsidP="00856F01">
            <w:pPr>
              <w:pStyle w:val="Bodytext20"/>
              <w:shd w:val="clear" w:color="auto" w:fill="auto"/>
              <w:tabs>
                <w:tab w:val="left" w:pos="396"/>
              </w:tabs>
              <w:spacing w:after="120" w:line="240" w:lineRule="auto"/>
              <w:rPr>
                <w:rFonts w:ascii="Sylfaen" w:hAnsi="Sylfaen"/>
                <w:sz w:val="20"/>
                <w:szCs w:val="20"/>
              </w:rPr>
            </w:pPr>
            <w:r w:rsidRPr="009B4A56">
              <w:rPr>
                <w:rStyle w:val="Bodytext2115pt"/>
                <w:rFonts w:ascii="Sylfaen" w:hAnsi="Sylfaen"/>
                <w:sz w:val="20"/>
                <w:szCs w:val="20"/>
              </w:rPr>
              <w:t>*.1.</w:t>
            </w:r>
            <w:r w:rsidR="000F263B">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5E87B7D2"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17A3E64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5C7113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40EBF40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90DC71A" w14:textId="77777777" w:rsidTr="00856F01">
        <w:trPr>
          <w:jc w:val="center"/>
        </w:trPr>
        <w:tc>
          <w:tcPr>
            <w:tcW w:w="210" w:type="dxa"/>
            <w:shd w:val="clear" w:color="auto" w:fill="FFFFFF"/>
          </w:tcPr>
          <w:p w14:paraId="5451B99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E4AE91E"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7ADE145D" w14:textId="77777777" w:rsidR="00D029C6" w:rsidRPr="009B4A56" w:rsidRDefault="00D029C6" w:rsidP="009B4A56">
            <w:pPr>
              <w:spacing w:after="120"/>
              <w:rPr>
                <w:rFonts w:ascii="Sylfaen" w:hAnsi="Sylfaen"/>
                <w:sz w:val="20"/>
                <w:szCs w:val="20"/>
              </w:rPr>
            </w:pPr>
          </w:p>
        </w:tc>
        <w:tc>
          <w:tcPr>
            <w:tcW w:w="364" w:type="dxa"/>
            <w:gridSpan w:val="5"/>
            <w:tcBorders>
              <w:top w:val="single" w:sz="4" w:space="0" w:color="auto"/>
            </w:tcBorders>
            <w:shd w:val="clear" w:color="auto" w:fill="FFFFFF"/>
          </w:tcPr>
          <w:p w14:paraId="34C02647" w14:textId="77777777" w:rsidR="00D029C6" w:rsidRPr="009B4A56" w:rsidRDefault="00D029C6" w:rsidP="00856F01">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4A893A40" w14:textId="77777777" w:rsidR="00D029C6" w:rsidRPr="009B4A56" w:rsidRDefault="00852B26" w:rsidP="00856F01">
            <w:pPr>
              <w:pStyle w:val="Bodytext20"/>
              <w:shd w:val="clear" w:color="auto" w:fill="auto"/>
              <w:tabs>
                <w:tab w:val="left" w:pos="421"/>
              </w:tabs>
              <w:spacing w:after="120" w:line="240" w:lineRule="auto"/>
              <w:rPr>
                <w:rFonts w:ascii="Sylfaen" w:hAnsi="Sylfaen"/>
                <w:sz w:val="20"/>
                <w:szCs w:val="20"/>
              </w:rPr>
            </w:pPr>
            <w:r w:rsidRPr="009B4A56">
              <w:rPr>
                <w:rStyle w:val="Bodytext2115pt"/>
                <w:rFonts w:ascii="Sylfaen" w:hAnsi="Sylfaen"/>
                <w:sz w:val="20"/>
                <w:szCs w:val="20"/>
              </w:rPr>
              <w:t>ա)</w:t>
            </w:r>
            <w:r w:rsidR="000F263B"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D8C758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085926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F4F96B8"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B560E5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F714FC4"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56BDA2B" w14:textId="77777777" w:rsidTr="00856F01">
        <w:trPr>
          <w:jc w:val="center"/>
        </w:trPr>
        <w:tc>
          <w:tcPr>
            <w:tcW w:w="210" w:type="dxa"/>
            <w:shd w:val="clear" w:color="auto" w:fill="FFFFFF"/>
          </w:tcPr>
          <w:p w14:paraId="009C136E"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EA21469"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2AF5FBDB"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9CBBB61" w14:textId="77777777" w:rsidR="00D029C6" w:rsidRPr="009B4A56" w:rsidRDefault="00852B26" w:rsidP="00856F01">
            <w:pPr>
              <w:pStyle w:val="Bodytext20"/>
              <w:shd w:val="clear" w:color="auto" w:fill="auto"/>
              <w:tabs>
                <w:tab w:val="left" w:pos="384"/>
              </w:tabs>
              <w:spacing w:after="120" w:line="240" w:lineRule="auto"/>
              <w:rPr>
                <w:rFonts w:ascii="Sylfaen" w:hAnsi="Sylfaen"/>
                <w:sz w:val="20"/>
                <w:szCs w:val="20"/>
              </w:rPr>
            </w:pPr>
            <w:r w:rsidRPr="009B4A56">
              <w:rPr>
                <w:rStyle w:val="Bodytext2115pt"/>
                <w:rFonts w:ascii="Sylfaen" w:hAnsi="Sylfaen"/>
                <w:sz w:val="20"/>
                <w:szCs w:val="20"/>
              </w:rPr>
              <w:t>*.2.</w:t>
            </w:r>
            <w:r w:rsidR="000F263B" w:rsidRPr="00A35043">
              <w:rPr>
                <w:rStyle w:val="Bodytext2115pt"/>
                <w:rFonts w:ascii="Sylfaen" w:hAnsi="Sylfaen"/>
                <w:sz w:val="20"/>
                <w:szCs w:val="20"/>
              </w:rPr>
              <w:tab/>
            </w:r>
            <w:r w:rsidRPr="009B4A56">
              <w:rPr>
                <w:rStyle w:val="Bodytext2115pt"/>
                <w:rFonts w:ascii="Sylfaen" w:hAnsi="Sylfaen"/>
                <w:sz w:val="20"/>
                <w:szCs w:val="20"/>
              </w:rPr>
              <w:t>Անձ</w:t>
            </w:r>
            <w:r w:rsidR="00B360A3" w:rsidRPr="009B4A56">
              <w:rPr>
                <w:rStyle w:val="Bodytext2115pt"/>
                <w:rFonts w:ascii="Sylfaen" w:hAnsi="Sylfaen"/>
                <w:sz w:val="20"/>
                <w:szCs w:val="20"/>
              </w:rPr>
              <w:t>ի ինքնությունը</w:t>
            </w:r>
            <w:r w:rsidRPr="009B4A56">
              <w:rPr>
                <w:rStyle w:val="Bodytext2115pt"/>
                <w:rFonts w:ascii="Sylfaen" w:hAnsi="Sylfaen"/>
                <w:sz w:val="20"/>
                <w:szCs w:val="20"/>
              </w:rPr>
              <w:t xml:space="preserve"> հաստատող փաստաթղթի տեսակի ծածկագիրը (csdo:IdentityDocKindCode)</w:t>
            </w:r>
          </w:p>
        </w:tc>
        <w:tc>
          <w:tcPr>
            <w:tcW w:w="4376" w:type="dxa"/>
            <w:tcBorders>
              <w:top w:val="single" w:sz="4" w:space="0" w:color="auto"/>
              <w:left w:val="single" w:sz="4" w:space="0" w:color="auto"/>
            </w:tcBorders>
            <w:shd w:val="clear" w:color="auto" w:fill="FFFFFF"/>
          </w:tcPr>
          <w:p w14:paraId="57E04244" w14:textId="77777777" w:rsidR="00D029C6" w:rsidRPr="009B4A56" w:rsidRDefault="00B360A3"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w:t>
            </w:r>
            <w:r w:rsidR="00852B26" w:rsidRPr="009B4A56">
              <w:rPr>
                <w:rStyle w:val="Bodytext2115pt"/>
                <w:rFonts w:ascii="Sylfaen" w:hAnsi="Sylfaen"/>
                <w:sz w:val="20"/>
                <w:szCs w:val="20"/>
              </w:rPr>
              <w:t>նձ</w:t>
            </w:r>
            <w:r w:rsidRPr="009B4A56">
              <w:rPr>
                <w:rStyle w:val="Bodytext2115pt"/>
                <w:rFonts w:ascii="Sylfaen" w:hAnsi="Sylfaen"/>
                <w:sz w:val="20"/>
                <w:szCs w:val="20"/>
              </w:rPr>
              <w:t>ի ինքնությունը</w:t>
            </w:r>
            <w:r w:rsidR="00852B26" w:rsidRPr="009B4A56">
              <w:rPr>
                <w:rStyle w:val="Bodytext2115pt"/>
                <w:rFonts w:ascii="Sylfaen" w:hAnsi="Sylfaen"/>
                <w:sz w:val="20"/>
                <w:szCs w:val="20"/>
              </w:rPr>
              <w:t xml:space="preserve"> հաստատող փաստաթղթի տեսակի ծածկագրային նշագիրը</w:t>
            </w:r>
          </w:p>
        </w:tc>
        <w:tc>
          <w:tcPr>
            <w:tcW w:w="2309" w:type="dxa"/>
            <w:tcBorders>
              <w:top w:val="single" w:sz="4" w:space="0" w:color="auto"/>
              <w:left w:val="single" w:sz="4" w:space="0" w:color="auto"/>
            </w:tcBorders>
            <w:shd w:val="clear" w:color="auto" w:fill="FFFFFF"/>
          </w:tcPr>
          <w:p w14:paraId="515B16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M.SDE.00136</w:t>
            </w:r>
          </w:p>
        </w:tc>
        <w:tc>
          <w:tcPr>
            <w:tcW w:w="3017" w:type="dxa"/>
            <w:tcBorders>
              <w:top w:val="single" w:sz="4" w:space="0" w:color="auto"/>
              <w:left w:val="single" w:sz="4" w:space="0" w:color="auto"/>
            </w:tcBorders>
            <w:shd w:val="clear" w:color="auto" w:fill="FFFFFF"/>
          </w:tcPr>
          <w:p w14:paraId="2E707BA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M.SDT.00098</w:t>
            </w:r>
          </w:p>
        </w:tc>
        <w:tc>
          <w:tcPr>
            <w:tcW w:w="717" w:type="dxa"/>
            <w:tcBorders>
              <w:top w:val="single" w:sz="4" w:space="0" w:color="auto"/>
              <w:left w:val="single" w:sz="4" w:space="0" w:color="auto"/>
              <w:right w:val="single" w:sz="4" w:space="0" w:color="auto"/>
            </w:tcBorders>
            <w:shd w:val="clear" w:color="auto" w:fill="FFFFFF"/>
          </w:tcPr>
          <w:p w14:paraId="2C445B3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D301202" w14:textId="77777777" w:rsidTr="00856F01">
        <w:trPr>
          <w:jc w:val="center"/>
        </w:trPr>
        <w:tc>
          <w:tcPr>
            <w:tcW w:w="210" w:type="dxa"/>
            <w:shd w:val="clear" w:color="auto" w:fill="FFFFFF"/>
          </w:tcPr>
          <w:p w14:paraId="259D7C43"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5B4EB9C"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28BF8E46" w14:textId="77777777" w:rsidR="00D029C6" w:rsidRPr="009B4A56" w:rsidRDefault="00D029C6" w:rsidP="009B4A56">
            <w:pPr>
              <w:spacing w:after="120"/>
              <w:rPr>
                <w:rFonts w:ascii="Sylfaen" w:hAnsi="Sylfaen"/>
                <w:sz w:val="20"/>
                <w:szCs w:val="20"/>
              </w:rPr>
            </w:pPr>
          </w:p>
        </w:tc>
        <w:tc>
          <w:tcPr>
            <w:tcW w:w="364" w:type="dxa"/>
            <w:gridSpan w:val="5"/>
            <w:tcBorders>
              <w:top w:val="single" w:sz="4" w:space="0" w:color="auto"/>
            </w:tcBorders>
            <w:shd w:val="clear" w:color="auto" w:fill="FFFFFF"/>
          </w:tcPr>
          <w:p w14:paraId="57C1DBA9" w14:textId="77777777" w:rsidR="00D029C6" w:rsidRPr="009B4A56" w:rsidRDefault="00D029C6" w:rsidP="00856F01">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4314C021" w14:textId="77777777" w:rsidR="00D029C6" w:rsidRPr="009B4A56" w:rsidRDefault="00852B26" w:rsidP="00856F01">
            <w:pPr>
              <w:pStyle w:val="Bodytext20"/>
              <w:shd w:val="clear" w:color="auto" w:fill="auto"/>
              <w:tabs>
                <w:tab w:val="left" w:pos="320"/>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E1B94B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5326264C"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998135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A29DED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357DFC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0AC678B" w14:textId="77777777" w:rsidTr="00856F01">
        <w:trPr>
          <w:jc w:val="center"/>
        </w:trPr>
        <w:tc>
          <w:tcPr>
            <w:tcW w:w="210" w:type="dxa"/>
            <w:shd w:val="clear" w:color="auto" w:fill="FFFFFF"/>
          </w:tcPr>
          <w:p w14:paraId="282FAC39"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7EEC3D9"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2DDC3E11"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bottom w:val="single" w:sz="4" w:space="0" w:color="auto"/>
            </w:tcBorders>
            <w:shd w:val="clear" w:color="auto" w:fill="FFFFFF"/>
          </w:tcPr>
          <w:p w14:paraId="7545CAAB"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*.3.</w:t>
            </w:r>
            <w:r w:rsidR="000F263B" w:rsidRPr="00A35043">
              <w:rPr>
                <w:rStyle w:val="Bodytext2115pt"/>
                <w:rFonts w:ascii="Sylfaen" w:hAnsi="Sylfaen"/>
                <w:sz w:val="20"/>
                <w:szCs w:val="20"/>
              </w:rPr>
              <w:tab/>
            </w:r>
            <w:r w:rsidRPr="009B4A56">
              <w:rPr>
                <w:rStyle w:val="Bodytext2115pt"/>
                <w:rFonts w:ascii="Sylfaen" w:hAnsi="Sylfaen"/>
                <w:sz w:val="20"/>
                <w:szCs w:val="20"/>
              </w:rPr>
              <w:t>Փաստաթղթի տեսակի անվանումը (csdo:DocKindName)</w:t>
            </w:r>
          </w:p>
        </w:tc>
        <w:tc>
          <w:tcPr>
            <w:tcW w:w="4376" w:type="dxa"/>
            <w:tcBorders>
              <w:top w:val="single" w:sz="4" w:space="0" w:color="auto"/>
              <w:left w:val="single" w:sz="4" w:space="0" w:color="auto"/>
              <w:bottom w:val="single" w:sz="4" w:space="0" w:color="auto"/>
            </w:tcBorders>
            <w:shd w:val="clear" w:color="auto" w:fill="FFFFFF"/>
          </w:tcPr>
          <w:p w14:paraId="117D00A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անվանումը</w:t>
            </w:r>
          </w:p>
        </w:tc>
        <w:tc>
          <w:tcPr>
            <w:tcW w:w="2309" w:type="dxa"/>
            <w:tcBorders>
              <w:top w:val="single" w:sz="4" w:space="0" w:color="auto"/>
              <w:left w:val="single" w:sz="4" w:space="0" w:color="auto"/>
              <w:bottom w:val="single" w:sz="4" w:space="0" w:color="auto"/>
            </w:tcBorders>
            <w:shd w:val="clear" w:color="auto" w:fill="FFFFFF"/>
          </w:tcPr>
          <w:p w14:paraId="038FBEC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M.SDE.00095</w:t>
            </w:r>
          </w:p>
        </w:tc>
        <w:tc>
          <w:tcPr>
            <w:tcW w:w="3017" w:type="dxa"/>
            <w:tcBorders>
              <w:top w:val="single" w:sz="4" w:space="0" w:color="auto"/>
              <w:left w:val="single" w:sz="4" w:space="0" w:color="auto"/>
              <w:bottom w:val="single" w:sz="4" w:space="0" w:color="auto"/>
            </w:tcBorders>
            <w:shd w:val="clear" w:color="auto" w:fill="FFFFFF"/>
          </w:tcPr>
          <w:p w14:paraId="3C956D5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M.SDT.00134</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4B8FA4A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DC691C4" w14:textId="77777777" w:rsidTr="00856F01">
        <w:trPr>
          <w:jc w:val="center"/>
        </w:trPr>
        <w:tc>
          <w:tcPr>
            <w:tcW w:w="210" w:type="dxa"/>
            <w:shd w:val="clear" w:color="auto" w:fill="FFFFFF"/>
          </w:tcPr>
          <w:p w14:paraId="510D274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0A871DD"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924DF0F" w14:textId="77777777" w:rsidR="00D029C6" w:rsidRPr="009B4A56" w:rsidRDefault="00D029C6" w:rsidP="00856F01">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768E2FFE"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*.4.</w:t>
            </w:r>
            <w:r w:rsidR="000F263B">
              <w:rPr>
                <w:rStyle w:val="Bodytext2115pt"/>
                <w:rFonts w:ascii="Sylfaen" w:hAnsi="Sylfaen"/>
                <w:sz w:val="20"/>
                <w:szCs w:val="20"/>
                <w:lang w:val="en-US"/>
              </w:rPr>
              <w:tab/>
            </w:r>
            <w:r w:rsidRPr="009B4A56">
              <w:rPr>
                <w:rStyle w:val="Bodytext2115pt"/>
                <w:rFonts w:ascii="Sylfaen" w:hAnsi="Sylfaen"/>
                <w:sz w:val="20"/>
                <w:szCs w:val="20"/>
              </w:rPr>
              <w:t>Փաստաթղթի սերիան (csdo:DocSeriesId)</w:t>
            </w:r>
          </w:p>
        </w:tc>
        <w:tc>
          <w:tcPr>
            <w:tcW w:w="4376" w:type="dxa"/>
            <w:tcBorders>
              <w:top w:val="single" w:sz="4" w:space="0" w:color="auto"/>
              <w:left w:val="single" w:sz="4" w:space="0" w:color="auto"/>
            </w:tcBorders>
            <w:shd w:val="clear" w:color="auto" w:fill="FFFFFF"/>
          </w:tcPr>
          <w:p w14:paraId="47D41E0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tcBorders>
            <w:shd w:val="clear" w:color="auto" w:fill="FFFFFF"/>
          </w:tcPr>
          <w:p w14:paraId="2F8FFA9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M.SDE.00157</w:t>
            </w:r>
          </w:p>
        </w:tc>
        <w:tc>
          <w:tcPr>
            <w:tcW w:w="3017" w:type="dxa"/>
            <w:tcBorders>
              <w:top w:val="single" w:sz="4" w:space="0" w:color="auto"/>
              <w:left w:val="single" w:sz="4" w:space="0" w:color="auto"/>
            </w:tcBorders>
            <w:shd w:val="clear" w:color="auto" w:fill="FFFFFF"/>
          </w:tcPr>
          <w:p w14:paraId="418D076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5A6131F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087C089" w14:textId="77777777" w:rsidTr="00856F01">
        <w:trPr>
          <w:jc w:val="center"/>
        </w:trPr>
        <w:tc>
          <w:tcPr>
            <w:tcW w:w="210" w:type="dxa"/>
            <w:shd w:val="clear" w:color="auto" w:fill="FFFFFF"/>
          </w:tcPr>
          <w:p w14:paraId="25D2FF8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AA159B3"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0AFAED57" w14:textId="77777777" w:rsidR="00D029C6" w:rsidRPr="009B4A56" w:rsidRDefault="00D029C6" w:rsidP="00856F01">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76FD6C1"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*.5.</w:t>
            </w:r>
            <w:r w:rsidR="000F263B">
              <w:rPr>
                <w:rStyle w:val="Bodytext2115pt"/>
                <w:rFonts w:ascii="Sylfaen" w:hAnsi="Sylfaen"/>
                <w:sz w:val="20"/>
                <w:szCs w:val="20"/>
                <w:lang w:val="en-US"/>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tcPr>
          <w:p w14:paraId="788E9422" w14:textId="77777777" w:rsidR="00946FA7" w:rsidRPr="009B4A56" w:rsidRDefault="00852B26" w:rsidP="00856F01">
            <w:pPr>
              <w:pStyle w:val="Bodytext20"/>
              <w:shd w:val="clear" w:color="auto" w:fill="auto"/>
              <w:tabs>
                <w:tab w:val="left" w:pos="2240"/>
              </w:tabs>
              <w:spacing w:after="120" w:line="240" w:lineRule="auto"/>
              <w:rPr>
                <w:rFonts w:ascii="Sylfaen" w:hAnsi="Sylfaen"/>
                <w:sz w:val="20"/>
                <w:szCs w:val="20"/>
              </w:rPr>
            </w:pPr>
            <w:r w:rsidRPr="009B4A56">
              <w:rPr>
                <w:rStyle w:val="Bodytext2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10D5DD6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779AA3F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0291DAE9"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B7C24FE" w14:textId="77777777" w:rsidTr="00856F01">
        <w:trPr>
          <w:jc w:val="center"/>
        </w:trPr>
        <w:tc>
          <w:tcPr>
            <w:tcW w:w="210" w:type="dxa"/>
            <w:shd w:val="clear" w:color="auto" w:fill="FFFFFF"/>
          </w:tcPr>
          <w:p w14:paraId="62F221D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E08E5F5"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366AD254" w14:textId="77777777" w:rsidR="00D029C6" w:rsidRPr="009B4A56" w:rsidRDefault="00D029C6" w:rsidP="00856F01">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B13B0C4"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*.6.</w:t>
            </w:r>
            <w:r w:rsidR="000F263B">
              <w:rPr>
                <w:rStyle w:val="Bodytext2115pt"/>
                <w:rFonts w:ascii="Sylfaen" w:hAnsi="Sylfaen"/>
                <w:sz w:val="20"/>
                <w:szCs w:val="20"/>
                <w:lang w:val="en-US"/>
              </w:rPr>
              <w:tab/>
            </w:r>
            <w:r w:rsidRPr="009B4A56">
              <w:rPr>
                <w:rStyle w:val="Bodytext2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7D71174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76971B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1DFFDD8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7BE140B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B59957E" w14:textId="77777777" w:rsidTr="00856F01">
        <w:trPr>
          <w:jc w:val="center"/>
        </w:trPr>
        <w:tc>
          <w:tcPr>
            <w:tcW w:w="210" w:type="dxa"/>
            <w:shd w:val="clear" w:color="auto" w:fill="FFFFFF"/>
          </w:tcPr>
          <w:p w14:paraId="34A3D17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BA73D4A"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29E6F3CF" w14:textId="77777777" w:rsidR="00D029C6" w:rsidRPr="009B4A56" w:rsidRDefault="00D029C6" w:rsidP="00856F01">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1C242152"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*.7.</w:t>
            </w:r>
            <w:r w:rsidR="000F263B" w:rsidRPr="00A35043">
              <w:rPr>
                <w:rStyle w:val="Bodytext2115pt"/>
                <w:rFonts w:ascii="Sylfaen" w:hAnsi="Sylfaen"/>
                <w:sz w:val="20"/>
                <w:szCs w:val="20"/>
              </w:rPr>
              <w:tab/>
            </w:r>
            <w:r w:rsidRPr="009B4A56">
              <w:rPr>
                <w:rStyle w:val="Bodytext2115pt"/>
                <w:rFonts w:ascii="Sylfaen" w:hAnsi="Sylfaen"/>
                <w:sz w:val="20"/>
                <w:szCs w:val="20"/>
              </w:rPr>
              <w:t>Փաստաթղթի գործողության ժամկետ</w:t>
            </w:r>
            <w:r w:rsidR="00B41943" w:rsidRPr="009B4A56">
              <w:rPr>
                <w:rStyle w:val="Bodytext2115pt"/>
                <w:rFonts w:ascii="Sylfaen" w:hAnsi="Sylfaen"/>
                <w:sz w:val="20"/>
                <w:szCs w:val="20"/>
              </w:rPr>
              <w:t>ը</w:t>
            </w:r>
            <w:r w:rsidRPr="009B4A56">
              <w:rPr>
                <w:rStyle w:val="Bodytext2115pt"/>
                <w:rFonts w:ascii="Sylfaen" w:hAnsi="Sylfaen"/>
                <w:sz w:val="20"/>
                <w:szCs w:val="20"/>
              </w:rPr>
              <w:t xml:space="preserve"> </w:t>
            </w:r>
            <w:r w:rsidRPr="009B4A56">
              <w:rPr>
                <w:rStyle w:val="Bodytext2115pt"/>
                <w:rFonts w:ascii="Sylfaen" w:hAnsi="Sylfaen"/>
                <w:sz w:val="20"/>
                <w:szCs w:val="20"/>
              </w:rPr>
              <w:lastRenderedPageBreak/>
              <w:t>լրանալու ամսաթիվը</w:t>
            </w:r>
          </w:p>
          <w:p w14:paraId="311F0774" w14:textId="77777777" w:rsidR="00D029C6" w:rsidRPr="009B4A56" w:rsidRDefault="00852B26" w:rsidP="00856F01">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0E6DBD9E"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 xml:space="preserve">այն ժամկետը լրանալու ամսաթիվը, որի </w:t>
            </w:r>
            <w:r w:rsidRPr="009B4A56">
              <w:rPr>
                <w:rStyle w:val="Bodytext2115pt"/>
                <w:rFonts w:ascii="Sylfaen" w:hAnsi="Sylfaen"/>
                <w:sz w:val="20"/>
                <w:szCs w:val="20"/>
              </w:rPr>
              <w:lastRenderedPageBreak/>
              <w:t>ընթացքում փաստաթուղթն ուժի մեջ է</w:t>
            </w:r>
          </w:p>
        </w:tc>
        <w:tc>
          <w:tcPr>
            <w:tcW w:w="2309" w:type="dxa"/>
            <w:tcBorders>
              <w:top w:val="single" w:sz="4" w:space="0" w:color="auto"/>
              <w:left w:val="single" w:sz="4" w:space="0" w:color="auto"/>
            </w:tcBorders>
            <w:shd w:val="clear" w:color="auto" w:fill="FFFFFF"/>
          </w:tcPr>
          <w:p w14:paraId="23100D0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M.SDE.00052</w:t>
            </w:r>
          </w:p>
        </w:tc>
        <w:tc>
          <w:tcPr>
            <w:tcW w:w="3017" w:type="dxa"/>
            <w:tcBorders>
              <w:top w:val="single" w:sz="4" w:space="0" w:color="auto"/>
              <w:left w:val="single" w:sz="4" w:space="0" w:color="auto"/>
            </w:tcBorders>
            <w:shd w:val="clear" w:color="auto" w:fill="FFFFFF"/>
          </w:tcPr>
          <w:p w14:paraId="39D0629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0A640D2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5FA54F4" w14:textId="77777777" w:rsidTr="00CD0569">
        <w:trPr>
          <w:jc w:val="center"/>
        </w:trPr>
        <w:tc>
          <w:tcPr>
            <w:tcW w:w="210" w:type="dxa"/>
            <w:shd w:val="clear" w:color="auto" w:fill="FFFFFF"/>
          </w:tcPr>
          <w:p w14:paraId="76C8D41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17C9374"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7331859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4DDF7B8D" w14:textId="77777777" w:rsidR="00D029C6" w:rsidRPr="009B4A56" w:rsidRDefault="00852B26" w:rsidP="000F263B">
            <w:pPr>
              <w:pStyle w:val="Bodytext20"/>
              <w:shd w:val="clear" w:color="auto" w:fill="auto"/>
              <w:tabs>
                <w:tab w:val="left" w:pos="500"/>
              </w:tabs>
              <w:spacing w:after="120" w:line="240" w:lineRule="auto"/>
              <w:rPr>
                <w:rFonts w:ascii="Sylfaen" w:hAnsi="Sylfaen"/>
                <w:sz w:val="20"/>
                <w:szCs w:val="20"/>
              </w:rPr>
            </w:pPr>
            <w:r w:rsidRPr="009B4A56">
              <w:rPr>
                <w:rStyle w:val="Bodytext2115pt"/>
                <w:rFonts w:ascii="Sylfaen" w:hAnsi="Sylfaen"/>
                <w:sz w:val="20"/>
                <w:szCs w:val="20"/>
              </w:rPr>
              <w:t>*.8.</w:t>
            </w:r>
            <w:r w:rsidR="000F263B" w:rsidRPr="00A35043">
              <w:rPr>
                <w:rStyle w:val="Bodytext2115pt"/>
                <w:rFonts w:ascii="Sylfaen" w:hAnsi="Sylfaen"/>
                <w:sz w:val="20"/>
                <w:szCs w:val="20"/>
              </w:rPr>
              <w:tab/>
            </w:r>
            <w:r w:rsidR="00217244" w:rsidRPr="009B4A56">
              <w:rPr>
                <w:rStyle w:val="Bodytext2115pt"/>
                <w:rFonts w:ascii="Sylfaen" w:hAnsi="Sylfaen"/>
                <w:sz w:val="20"/>
                <w:szCs w:val="20"/>
              </w:rPr>
              <w:t>Լիազորված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1193ADF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698572C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M.SDE.00068</w:t>
            </w:r>
          </w:p>
        </w:tc>
        <w:tc>
          <w:tcPr>
            <w:tcW w:w="3017" w:type="dxa"/>
            <w:tcBorders>
              <w:top w:val="single" w:sz="4" w:space="0" w:color="auto"/>
              <w:left w:val="single" w:sz="4" w:space="0" w:color="auto"/>
            </w:tcBorders>
            <w:shd w:val="clear" w:color="auto" w:fill="FFFFFF"/>
          </w:tcPr>
          <w:p w14:paraId="3F9065C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219C587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872327A" w14:textId="77777777" w:rsidTr="00CD0569">
        <w:trPr>
          <w:jc w:val="center"/>
        </w:trPr>
        <w:tc>
          <w:tcPr>
            <w:tcW w:w="210" w:type="dxa"/>
            <w:shd w:val="clear" w:color="auto" w:fill="FFFFFF"/>
          </w:tcPr>
          <w:p w14:paraId="6F99BCF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7F2ABD6"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33B730CC"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15D7C5EC" w14:textId="77777777" w:rsidR="00D029C6" w:rsidRPr="009B4A56" w:rsidRDefault="00852B26" w:rsidP="000F263B">
            <w:pPr>
              <w:pStyle w:val="Bodytext20"/>
              <w:shd w:val="clear" w:color="auto" w:fill="auto"/>
              <w:tabs>
                <w:tab w:val="left" w:pos="500"/>
              </w:tabs>
              <w:spacing w:after="120" w:line="240" w:lineRule="auto"/>
              <w:rPr>
                <w:rFonts w:ascii="Sylfaen" w:hAnsi="Sylfaen"/>
                <w:sz w:val="20"/>
                <w:szCs w:val="20"/>
              </w:rPr>
            </w:pPr>
            <w:r w:rsidRPr="009B4A56">
              <w:rPr>
                <w:rStyle w:val="Bodytext2115pt"/>
                <w:rFonts w:ascii="Sylfaen" w:hAnsi="Sylfaen"/>
                <w:sz w:val="20"/>
                <w:szCs w:val="20"/>
              </w:rPr>
              <w:t>*.9.</w:t>
            </w:r>
            <w:r w:rsidR="000F263B" w:rsidRPr="00A35043">
              <w:rPr>
                <w:rStyle w:val="Bodytext2115pt"/>
                <w:rFonts w:ascii="Sylfaen" w:hAnsi="Sylfaen"/>
                <w:sz w:val="20"/>
                <w:szCs w:val="20"/>
              </w:rPr>
              <w:tab/>
            </w: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vAlign w:val="bottom"/>
          </w:tcPr>
          <w:p w14:paraId="11D0B0F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309" w:type="dxa"/>
            <w:tcBorders>
              <w:top w:val="single" w:sz="4" w:space="0" w:color="auto"/>
              <w:left w:val="single" w:sz="4" w:space="0" w:color="auto"/>
            </w:tcBorders>
            <w:shd w:val="clear" w:color="auto" w:fill="FFFFFF"/>
          </w:tcPr>
          <w:p w14:paraId="0E2209D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M.SDE.00066</w:t>
            </w:r>
          </w:p>
        </w:tc>
        <w:tc>
          <w:tcPr>
            <w:tcW w:w="3017" w:type="dxa"/>
            <w:tcBorders>
              <w:top w:val="single" w:sz="4" w:space="0" w:color="auto"/>
              <w:left w:val="single" w:sz="4" w:space="0" w:color="auto"/>
            </w:tcBorders>
            <w:shd w:val="clear" w:color="auto" w:fill="FFFFFF"/>
          </w:tcPr>
          <w:p w14:paraId="4ADF43B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72364E9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6C46E14" w14:textId="77777777" w:rsidTr="00CD0569">
        <w:trPr>
          <w:jc w:val="center"/>
        </w:trPr>
        <w:tc>
          <w:tcPr>
            <w:tcW w:w="210" w:type="dxa"/>
            <w:shd w:val="clear" w:color="auto" w:fill="FFFFFF"/>
          </w:tcPr>
          <w:p w14:paraId="4007459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2049DF2"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362C37B0" w14:textId="77777777" w:rsidR="00D029C6" w:rsidRPr="009B4A56" w:rsidRDefault="00FB166B" w:rsidP="000F263B">
            <w:pPr>
              <w:pStyle w:val="Bodytext20"/>
              <w:shd w:val="clear" w:color="auto" w:fill="auto"/>
              <w:tabs>
                <w:tab w:val="left" w:pos="1104"/>
              </w:tabs>
              <w:spacing w:after="120" w:line="240" w:lineRule="auto"/>
              <w:ind w:left="140"/>
              <w:rPr>
                <w:rFonts w:ascii="Sylfaen" w:hAnsi="Sylfaen"/>
                <w:sz w:val="20"/>
                <w:szCs w:val="20"/>
              </w:rPr>
            </w:pPr>
            <w:r w:rsidRPr="009B4A56">
              <w:rPr>
                <w:rStyle w:val="Bodytext2115pt"/>
                <w:rFonts w:ascii="Sylfaen" w:hAnsi="Sylfaen"/>
                <w:sz w:val="20"/>
                <w:szCs w:val="20"/>
              </w:rPr>
              <w:t>12.16.12.</w:t>
            </w:r>
            <w:r w:rsidR="000F263B">
              <w:rPr>
                <w:rStyle w:val="Bodytext2115pt"/>
                <w:rFonts w:ascii="Sylfaen" w:hAnsi="Sylfaen"/>
                <w:sz w:val="20"/>
                <w:szCs w:val="20"/>
                <w:lang w:val="en-US"/>
              </w:rPr>
              <w:tab/>
            </w:r>
            <w:r w:rsidRPr="009B4A56">
              <w:rPr>
                <w:rStyle w:val="Bodytext2115pt"/>
                <w:rFonts w:ascii="Sylfaen" w:hAnsi="Sylfaen"/>
                <w:sz w:val="20"/>
                <w:szCs w:val="20"/>
              </w:rPr>
              <w:t>Հասցեն (ccdo:</w:t>
            </w:r>
            <w:r w:rsidR="00852B26" w:rsidRPr="009B4A56">
              <w:rPr>
                <w:rStyle w:val="Bodytext2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59612EA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w:t>
            </w:r>
            <w:r w:rsidR="002F12F4" w:rsidRPr="009B4A56">
              <w:rPr>
                <w:rStyle w:val="Bodytext2115pt"/>
                <w:rFonts w:ascii="Sylfaen" w:hAnsi="Sylfaen"/>
                <w:sz w:val="20"/>
                <w:szCs w:val="20"/>
              </w:rPr>
              <w:t>ն</w:t>
            </w:r>
          </w:p>
        </w:tc>
        <w:tc>
          <w:tcPr>
            <w:tcW w:w="2309" w:type="dxa"/>
            <w:tcBorders>
              <w:top w:val="single" w:sz="4" w:space="0" w:color="auto"/>
              <w:left w:val="single" w:sz="4" w:space="0" w:color="auto"/>
            </w:tcBorders>
            <w:shd w:val="clear" w:color="auto" w:fill="FFFFFF"/>
          </w:tcPr>
          <w:p w14:paraId="0046D29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3808FD16" w14:textId="77777777" w:rsidR="002F12F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M.CDT.00064 </w:t>
            </w:r>
          </w:p>
          <w:p w14:paraId="4BE20AD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9C7884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36821F02" w14:textId="77777777" w:rsidTr="00CD0569">
        <w:trPr>
          <w:jc w:val="center"/>
        </w:trPr>
        <w:tc>
          <w:tcPr>
            <w:tcW w:w="210" w:type="dxa"/>
            <w:shd w:val="clear" w:color="auto" w:fill="FFFFFF"/>
          </w:tcPr>
          <w:p w14:paraId="28BFBE0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EE9ADF7"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45C3C90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302F0E7" w14:textId="77777777" w:rsidR="00D029C6" w:rsidRPr="009B4A56" w:rsidRDefault="00852B26" w:rsidP="000F263B">
            <w:pPr>
              <w:pStyle w:val="Bodytext20"/>
              <w:shd w:val="clear" w:color="auto" w:fill="auto"/>
              <w:tabs>
                <w:tab w:val="left" w:pos="515"/>
              </w:tabs>
              <w:spacing w:after="120" w:line="240" w:lineRule="auto"/>
              <w:rPr>
                <w:rFonts w:ascii="Sylfaen" w:hAnsi="Sylfaen"/>
                <w:sz w:val="20"/>
                <w:szCs w:val="20"/>
              </w:rPr>
            </w:pPr>
            <w:r w:rsidRPr="009B4A56">
              <w:rPr>
                <w:rStyle w:val="Bodytext2115pt"/>
                <w:rFonts w:ascii="Sylfaen" w:hAnsi="Sylfaen"/>
                <w:sz w:val="20"/>
                <w:szCs w:val="20"/>
              </w:rPr>
              <w:t>*.1.</w:t>
            </w:r>
            <w:r w:rsidR="000F263B" w:rsidRPr="00A35043">
              <w:rPr>
                <w:rStyle w:val="Bodytext2115pt"/>
                <w:rFonts w:ascii="Sylfaen" w:hAnsi="Sylfaen"/>
                <w:sz w:val="20"/>
                <w:szCs w:val="20"/>
              </w:rPr>
              <w:tab/>
            </w:r>
            <w:r w:rsidRPr="009B4A56">
              <w:rPr>
                <w:rStyle w:val="Bodytext2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22E070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174CEE5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7D6025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6C91F57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EE46ABC" w14:textId="77777777" w:rsidTr="00CD0569">
        <w:trPr>
          <w:jc w:val="center"/>
        </w:trPr>
        <w:tc>
          <w:tcPr>
            <w:tcW w:w="210" w:type="dxa"/>
            <w:shd w:val="clear" w:color="auto" w:fill="FFFFFF"/>
          </w:tcPr>
          <w:p w14:paraId="38EC6EA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15E288D"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74469D49"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540CE138" w14:textId="77777777" w:rsidR="00D029C6" w:rsidRPr="009B4A56" w:rsidRDefault="00852B26" w:rsidP="000F263B">
            <w:pPr>
              <w:pStyle w:val="Bodytext20"/>
              <w:shd w:val="clear" w:color="auto" w:fill="auto"/>
              <w:tabs>
                <w:tab w:val="left" w:pos="515"/>
              </w:tabs>
              <w:spacing w:after="120" w:line="240" w:lineRule="auto"/>
              <w:rPr>
                <w:rFonts w:ascii="Sylfaen" w:hAnsi="Sylfaen"/>
                <w:sz w:val="20"/>
                <w:szCs w:val="20"/>
              </w:rPr>
            </w:pPr>
            <w:r w:rsidRPr="009B4A56">
              <w:rPr>
                <w:rStyle w:val="Bodytext2115pt"/>
                <w:rFonts w:ascii="Sylfaen" w:hAnsi="Sylfaen"/>
                <w:sz w:val="20"/>
                <w:szCs w:val="20"/>
              </w:rPr>
              <w:t>*.2.</w:t>
            </w:r>
            <w:r w:rsidR="000F263B">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0D290A2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7A77F1E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668731E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6B92842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11CA228" w14:textId="77777777" w:rsidTr="006E2C19">
        <w:trPr>
          <w:jc w:val="center"/>
        </w:trPr>
        <w:tc>
          <w:tcPr>
            <w:tcW w:w="210" w:type="dxa"/>
            <w:shd w:val="clear" w:color="auto" w:fill="FFFFFF"/>
          </w:tcPr>
          <w:p w14:paraId="4BDFB2B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FD72F01"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D33191F"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C57995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7A2B211" w14:textId="77777777" w:rsidR="00D029C6" w:rsidRPr="009B4A56" w:rsidRDefault="00852B26" w:rsidP="000F263B">
            <w:pPr>
              <w:pStyle w:val="Bodytext20"/>
              <w:shd w:val="clear" w:color="auto" w:fill="auto"/>
              <w:tabs>
                <w:tab w:val="left" w:pos="432"/>
              </w:tabs>
              <w:spacing w:after="120" w:line="240" w:lineRule="auto"/>
              <w:rPr>
                <w:rFonts w:ascii="Sylfaen" w:hAnsi="Sylfaen"/>
                <w:sz w:val="20"/>
                <w:szCs w:val="20"/>
              </w:rPr>
            </w:pPr>
            <w:r w:rsidRPr="009B4A56">
              <w:rPr>
                <w:rStyle w:val="Bodytext2115pt"/>
                <w:rFonts w:ascii="Sylfaen" w:hAnsi="Sylfaen"/>
                <w:sz w:val="20"/>
                <w:szCs w:val="20"/>
              </w:rPr>
              <w:t>ա)</w:t>
            </w:r>
            <w:r w:rsidR="000F263B" w:rsidRPr="000F263B">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795FBA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2FE35E4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0A591C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AD5748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9E42998"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4851826" w14:textId="77777777" w:rsidTr="00CD0569">
        <w:trPr>
          <w:jc w:val="center"/>
        </w:trPr>
        <w:tc>
          <w:tcPr>
            <w:tcW w:w="210" w:type="dxa"/>
            <w:shd w:val="clear" w:color="auto" w:fill="FFFFFF"/>
          </w:tcPr>
          <w:p w14:paraId="6285AE9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D88FEA6"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B9E0DE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vAlign w:val="bottom"/>
          </w:tcPr>
          <w:p w14:paraId="09894552" w14:textId="77777777" w:rsidR="00D029C6" w:rsidRPr="009B4A56" w:rsidRDefault="00852B26" w:rsidP="000F263B">
            <w:pPr>
              <w:pStyle w:val="Bodytext20"/>
              <w:shd w:val="clear" w:color="auto" w:fill="auto"/>
              <w:tabs>
                <w:tab w:val="left" w:pos="490"/>
              </w:tabs>
              <w:spacing w:after="120" w:line="240" w:lineRule="auto"/>
              <w:rPr>
                <w:rFonts w:ascii="Sylfaen" w:hAnsi="Sylfaen"/>
                <w:sz w:val="20"/>
                <w:szCs w:val="20"/>
              </w:rPr>
            </w:pPr>
            <w:r w:rsidRPr="009B4A56">
              <w:rPr>
                <w:rStyle w:val="Bodytext2115pt"/>
                <w:rFonts w:ascii="Sylfaen" w:hAnsi="Sylfaen"/>
                <w:sz w:val="20"/>
                <w:szCs w:val="20"/>
              </w:rPr>
              <w:t>*.3.</w:t>
            </w:r>
            <w:r w:rsidR="000F263B">
              <w:rPr>
                <w:rStyle w:val="Bodytext2115pt"/>
                <w:rFonts w:ascii="Sylfaen" w:hAnsi="Sylfaen"/>
                <w:sz w:val="20"/>
                <w:szCs w:val="20"/>
                <w:lang w:val="en-US"/>
              </w:rPr>
              <w:tab/>
            </w:r>
            <w:r w:rsidRPr="009B4A56">
              <w:rPr>
                <w:rStyle w:val="Bodytext2115pt"/>
                <w:rFonts w:ascii="Sylfaen" w:hAnsi="Sylfaen"/>
                <w:sz w:val="20"/>
                <w:szCs w:val="20"/>
              </w:rPr>
              <w:t>Տարածքի ծածկագիրը (csdo:TerritoryCode)</w:t>
            </w:r>
          </w:p>
        </w:tc>
        <w:tc>
          <w:tcPr>
            <w:tcW w:w="4376" w:type="dxa"/>
            <w:tcBorders>
              <w:top w:val="single" w:sz="4" w:space="0" w:color="auto"/>
              <w:left w:val="single" w:sz="4" w:space="0" w:color="auto"/>
              <w:bottom w:val="single" w:sz="4" w:space="0" w:color="auto"/>
            </w:tcBorders>
            <w:shd w:val="clear" w:color="auto" w:fill="FFFFFF"/>
            <w:vAlign w:val="bottom"/>
          </w:tcPr>
          <w:p w14:paraId="723516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bottom w:val="single" w:sz="4" w:space="0" w:color="auto"/>
            </w:tcBorders>
            <w:shd w:val="clear" w:color="auto" w:fill="FFFFFF"/>
          </w:tcPr>
          <w:p w14:paraId="79B8C9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M.SDE.00031</w:t>
            </w:r>
          </w:p>
        </w:tc>
        <w:tc>
          <w:tcPr>
            <w:tcW w:w="3017" w:type="dxa"/>
            <w:tcBorders>
              <w:top w:val="single" w:sz="4" w:space="0" w:color="auto"/>
              <w:left w:val="single" w:sz="4" w:space="0" w:color="auto"/>
              <w:bottom w:val="single" w:sz="4" w:space="0" w:color="auto"/>
            </w:tcBorders>
            <w:shd w:val="clear" w:color="auto" w:fill="FFFFFF"/>
          </w:tcPr>
          <w:p w14:paraId="411C1BC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M.SDT.00031</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6E635A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F70F3D1" w14:textId="77777777" w:rsidTr="00CD0569">
        <w:trPr>
          <w:jc w:val="center"/>
        </w:trPr>
        <w:tc>
          <w:tcPr>
            <w:tcW w:w="210" w:type="dxa"/>
            <w:shd w:val="clear" w:color="auto" w:fill="FFFFFF"/>
          </w:tcPr>
          <w:p w14:paraId="30FC4F5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A7C4E83"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6DDCE13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DB9BF58" w14:textId="77777777" w:rsidR="00D029C6" w:rsidRPr="009B4A56" w:rsidRDefault="00FB166B" w:rsidP="000F263B">
            <w:pPr>
              <w:pStyle w:val="Bodytext20"/>
              <w:shd w:val="clear" w:color="auto" w:fill="auto"/>
              <w:tabs>
                <w:tab w:val="left" w:pos="490"/>
              </w:tabs>
              <w:spacing w:after="120" w:line="240" w:lineRule="auto"/>
              <w:rPr>
                <w:rFonts w:ascii="Sylfaen" w:hAnsi="Sylfaen"/>
                <w:sz w:val="20"/>
                <w:szCs w:val="20"/>
              </w:rPr>
            </w:pPr>
            <w:r w:rsidRPr="009B4A56">
              <w:rPr>
                <w:rStyle w:val="Bodytext2115pt"/>
                <w:rFonts w:ascii="Sylfaen" w:hAnsi="Sylfaen"/>
                <w:sz w:val="20"/>
                <w:szCs w:val="20"/>
              </w:rPr>
              <w:t>*.4.</w:t>
            </w:r>
            <w:r w:rsidR="000F263B">
              <w:rPr>
                <w:rStyle w:val="Bodytext2115pt"/>
                <w:rFonts w:ascii="Sylfaen" w:hAnsi="Sylfaen"/>
                <w:sz w:val="20"/>
                <w:szCs w:val="20"/>
                <w:lang w:val="en-US"/>
              </w:rPr>
              <w:tab/>
            </w:r>
            <w:r w:rsidR="006A2890" w:rsidRPr="009B4A56">
              <w:rPr>
                <w:rStyle w:val="Bodytext2115pt"/>
                <w:rFonts w:ascii="Sylfaen" w:hAnsi="Sylfaen"/>
                <w:sz w:val="20"/>
                <w:szCs w:val="20"/>
              </w:rPr>
              <w:t xml:space="preserve">Տարածաշրջանը </w:t>
            </w:r>
            <w:r w:rsidRPr="009B4A56">
              <w:rPr>
                <w:rStyle w:val="Bodytext2115pt"/>
                <w:rFonts w:ascii="Sylfaen" w:hAnsi="Sylfaen"/>
                <w:sz w:val="20"/>
                <w:szCs w:val="20"/>
              </w:rPr>
              <w:t>(csdo:</w:t>
            </w:r>
            <w:r w:rsidR="00852B26" w:rsidRPr="009B4A56">
              <w:rPr>
                <w:rStyle w:val="Bodytext2115pt"/>
                <w:rFonts w:ascii="Sylfaen" w:hAnsi="Sylfaen"/>
                <w:sz w:val="20"/>
                <w:szCs w:val="20"/>
              </w:rPr>
              <w:t>RegionName)</w:t>
            </w:r>
          </w:p>
        </w:tc>
        <w:tc>
          <w:tcPr>
            <w:tcW w:w="4376" w:type="dxa"/>
            <w:tcBorders>
              <w:top w:val="single" w:sz="4" w:space="0" w:color="auto"/>
              <w:left w:val="single" w:sz="4" w:space="0" w:color="auto"/>
            </w:tcBorders>
            <w:shd w:val="clear" w:color="auto" w:fill="FFFFFF"/>
            <w:vAlign w:val="bottom"/>
          </w:tcPr>
          <w:p w14:paraId="69EE793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7CAE3D6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4376784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2F0156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D47BF27" w14:textId="77777777" w:rsidTr="00CD0569">
        <w:trPr>
          <w:jc w:val="center"/>
        </w:trPr>
        <w:tc>
          <w:tcPr>
            <w:tcW w:w="210" w:type="dxa"/>
            <w:shd w:val="clear" w:color="auto" w:fill="FFFFFF"/>
          </w:tcPr>
          <w:p w14:paraId="6B46810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ACFC24E"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F5DF3F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2661FF4" w14:textId="77777777" w:rsidR="00D029C6" w:rsidRPr="009B4A56" w:rsidRDefault="00852B26" w:rsidP="000F263B">
            <w:pPr>
              <w:pStyle w:val="Bodytext20"/>
              <w:shd w:val="clear" w:color="auto" w:fill="auto"/>
              <w:tabs>
                <w:tab w:val="left" w:pos="490"/>
              </w:tabs>
              <w:spacing w:after="120" w:line="240" w:lineRule="auto"/>
              <w:rPr>
                <w:rFonts w:ascii="Sylfaen" w:hAnsi="Sylfaen"/>
                <w:sz w:val="20"/>
                <w:szCs w:val="20"/>
              </w:rPr>
            </w:pPr>
            <w:r w:rsidRPr="009B4A56">
              <w:rPr>
                <w:rStyle w:val="Bodytext2115pt"/>
                <w:rFonts w:ascii="Sylfaen" w:hAnsi="Sylfaen"/>
                <w:sz w:val="20"/>
                <w:szCs w:val="20"/>
              </w:rPr>
              <w:t>*.5.</w:t>
            </w:r>
            <w:r w:rsidR="000F263B">
              <w:rPr>
                <w:rStyle w:val="Bodytext2115pt"/>
                <w:rFonts w:ascii="Sylfaen" w:hAnsi="Sylfaen"/>
                <w:sz w:val="20"/>
                <w:szCs w:val="20"/>
                <w:lang w:val="en-US"/>
              </w:rPr>
              <w:tab/>
            </w:r>
            <w:r w:rsidRPr="009B4A56">
              <w:rPr>
                <w:rStyle w:val="Bodytext2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12E4B4D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6AF9CCA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0C2E1AB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5FC46AF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8BC991D" w14:textId="77777777" w:rsidTr="00CD0569">
        <w:trPr>
          <w:jc w:val="center"/>
        </w:trPr>
        <w:tc>
          <w:tcPr>
            <w:tcW w:w="210" w:type="dxa"/>
            <w:shd w:val="clear" w:color="auto" w:fill="FFFFFF"/>
          </w:tcPr>
          <w:p w14:paraId="147CEA9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740C89A"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2B5C6755"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2F4E1E0"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*.6.</w:t>
            </w:r>
            <w:r w:rsidR="000F263B">
              <w:rPr>
                <w:rStyle w:val="Bodytext2115pt"/>
                <w:rFonts w:ascii="Sylfaen" w:hAnsi="Sylfaen"/>
                <w:sz w:val="20"/>
                <w:szCs w:val="20"/>
                <w:lang w:val="en-US"/>
              </w:rPr>
              <w:tab/>
            </w:r>
            <w:r w:rsidRPr="009B4A56">
              <w:rPr>
                <w:rStyle w:val="Bodytext2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578A187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67D9F2C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2F44DE0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006321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B359BD5" w14:textId="77777777" w:rsidTr="00CD0569">
        <w:trPr>
          <w:jc w:val="center"/>
        </w:trPr>
        <w:tc>
          <w:tcPr>
            <w:tcW w:w="210" w:type="dxa"/>
            <w:shd w:val="clear" w:color="auto" w:fill="FFFFFF"/>
          </w:tcPr>
          <w:p w14:paraId="464AB19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A8B12D6"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45E797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7672014"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*.7.</w:t>
            </w:r>
            <w:r w:rsidR="000F263B">
              <w:rPr>
                <w:rStyle w:val="Bodytext2115pt"/>
                <w:rFonts w:ascii="Sylfaen" w:hAnsi="Sylfaen"/>
                <w:sz w:val="20"/>
                <w:szCs w:val="20"/>
                <w:lang w:val="en-US"/>
              </w:rPr>
              <w:tab/>
            </w:r>
            <w:r w:rsidRPr="009B4A56">
              <w:rPr>
                <w:rStyle w:val="Bodytext2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vAlign w:val="center"/>
          </w:tcPr>
          <w:p w14:paraId="0A46622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vAlign w:val="center"/>
          </w:tcPr>
          <w:p w14:paraId="49313A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M.SDE.00057</w:t>
            </w:r>
          </w:p>
        </w:tc>
        <w:tc>
          <w:tcPr>
            <w:tcW w:w="3017" w:type="dxa"/>
            <w:tcBorders>
              <w:top w:val="single" w:sz="4" w:space="0" w:color="auto"/>
              <w:left w:val="single" w:sz="4" w:space="0" w:color="auto"/>
            </w:tcBorders>
            <w:shd w:val="clear" w:color="auto" w:fill="FFFFFF"/>
            <w:vAlign w:val="center"/>
          </w:tcPr>
          <w:p w14:paraId="008CFF8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3C33D31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12BDFEB" w14:textId="77777777" w:rsidTr="00CD0569">
        <w:trPr>
          <w:jc w:val="center"/>
        </w:trPr>
        <w:tc>
          <w:tcPr>
            <w:tcW w:w="210" w:type="dxa"/>
            <w:shd w:val="clear" w:color="auto" w:fill="FFFFFF"/>
          </w:tcPr>
          <w:p w14:paraId="42A7F91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10BE8D5"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0F0086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37FF74C"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*.8.</w:t>
            </w:r>
            <w:r w:rsidR="000F263B">
              <w:rPr>
                <w:rStyle w:val="Bodytext2115pt"/>
                <w:rFonts w:ascii="Sylfaen" w:hAnsi="Sylfaen"/>
                <w:sz w:val="20"/>
                <w:szCs w:val="20"/>
                <w:lang w:val="en-US"/>
              </w:rPr>
              <w:tab/>
            </w:r>
            <w:r w:rsidRPr="009B4A56">
              <w:rPr>
                <w:rStyle w:val="Bodytext2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2F3ECC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17453C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562405F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F05160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FF4B0AF" w14:textId="77777777" w:rsidTr="00CD0569">
        <w:trPr>
          <w:jc w:val="center"/>
        </w:trPr>
        <w:tc>
          <w:tcPr>
            <w:tcW w:w="210" w:type="dxa"/>
            <w:shd w:val="clear" w:color="auto" w:fill="FFFFFF"/>
          </w:tcPr>
          <w:p w14:paraId="4B3A032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B96CAC7"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32EDFA3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EA4626C"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*.9.</w:t>
            </w:r>
            <w:r w:rsidR="000F263B">
              <w:rPr>
                <w:rStyle w:val="Bodytext2115pt"/>
                <w:rFonts w:ascii="Sylfaen" w:hAnsi="Sylfaen"/>
                <w:sz w:val="20"/>
                <w:szCs w:val="20"/>
                <w:lang w:val="en-US"/>
              </w:rPr>
              <w:tab/>
            </w:r>
            <w:r w:rsidRPr="009B4A56">
              <w:rPr>
                <w:rStyle w:val="Bodytext2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3360B8A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2098BC6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1E809E2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4740E74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BFF08D9" w14:textId="77777777" w:rsidTr="00CD0569">
        <w:trPr>
          <w:jc w:val="center"/>
        </w:trPr>
        <w:tc>
          <w:tcPr>
            <w:tcW w:w="210" w:type="dxa"/>
            <w:shd w:val="clear" w:color="auto" w:fill="FFFFFF"/>
          </w:tcPr>
          <w:p w14:paraId="092AFE0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15FD47E"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6467B4F9"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9968E11"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*.10.</w:t>
            </w:r>
            <w:r w:rsidR="000F263B">
              <w:rPr>
                <w:rStyle w:val="Bodytext2115pt"/>
                <w:rFonts w:ascii="Sylfaen" w:hAnsi="Sylfaen"/>
                <w:sz w:val="20"/>
                <w:szCs w:val="20"/>
                <w:lang w:val="en-US"/>
              </w:rPr>
              <w:tab/>
            </w:r>
            <w:r w:rsidRPr="009B4A56">
              <w:rPr>
                <w:rStyle w:val="Bodytext2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1FD52BA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4FF924F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240B525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6162F28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8B064BC" w14:textId="77777777" w:rsidTr="00CD0569">
        <w:trPr>
          <w:jc w:val="center"/>
        </w:trPr>
        <w:tc>
          <w:tcPr>
            <w:tcW w:w="210" w:type="dxa"/>
            <w:shd w:val="clear" w:color="auto" w:fill="FFFFFF"/>
          </w:tcPr>
          <w:p w14:paraId="7203449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26A89C8"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C34712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2E4F707"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*.11.</w:t>
            </w:r>
            <w:r w:rsidR="000F263B">
              <w:rPr>
                <w:rStyle w:val="Bodytext2115pt"/>
                <w:rFonts w:ascii="Sylfaen" w:hAnsi="Sylfaen"/>
                <w:sz w:val="20"/>
                <w:szCs w:val="20"/>
                <w:lang w:val="en-US"/>
              </w:rPr>
              <w:tab/>
            </w:r>
            <w:r w:rsidRPr="009B4A56">
              <w:rPr>
                <w:rStyle w:val="Bodytext2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vAlign w:val="bottom"/>
          </w:tcPr>
          <w:p w14:paraId="74E5919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260E799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145A55F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68A0B79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28474F7" w14:textId="77777777" w:rsidTr="00CD0569">
        <w:trPr>
          <w:jc w:val="center"/>
        </w:trPr>
        <w:tc>
          <w:tcPr>
            <w:tcW w:w="210" w:type="dxa"/>
            <w:shd w:val="clear" w:color="auto" w:fill="FFFFFF"/>
          </w:tcPr>
          <w:p w14:paraId="22157FA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DCFE199"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B0E649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2354BDF" w14:textId="77777777" w:rsidR="00D029C6" w:rsidRPr="009B4A56" w:rsidRDefault="00852B26" w:rsidP="000F263B">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*.12.</w:t>
            </w:r>
            <w:r w:rsidR="000F263B" w:rsidRPr="00A35043">
              <w:rPr>
                <w:rStyle w:val="Bodytext2115pt"/>
                <w:rFonts w:ascii="Sylfaen" w:hAnsi="Sylfaen"/>
                <w:sz w:val="20"/>
                <w:szCs w:val="20"/>
              </w:rPr>
              <w:tab/>
            </w:r>
            <w:r w:rsidRPr="009B4A56">
              <w:rPr>
                <w:rStyle w:val="Bodytext2115pt"/>
                <w:rFonts w:ascii="Sylfaen" w:hAnsi="Sylfaen"/>
                <w:sz w:val="20"/>
                <w:szCs w:val="20"/>
              </w:rPr>
              <w:t>Բաժանորդային</w:t>
            </w:r>
            <w:r w:rsidR="00FB166B" w:rsidRPr="009B4A56">
              <w:rPr>
                <w:rStyle w:val="Bodytext2115pt"/>
                <w:rFonts w:ascii="Sylfaen" w:hAnsi="Sylfaen"/>
                <w:sz w:val="20"/>
                <w:szCs w:val="20"/>
              </w:rPr>
              <w:t xml:space="preserve"> արկղի համարը (csdo:PostOfficeB</w:t>
            </w:r>
            <w:r w:rsidRPr="009B4A56">
              <w:rPr>
                <w:rStyle w:val="Bodytext2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21AC76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703D0B8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70F0530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4EAEC9E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16D5DF6" w14:textId="77777777" w:rsidTr="00CD0569">
        <w:trPr>
          <w:jc w:val="center"/>
        </w:trPr>
        <w:tc>
          <w:tcPr>
            <w:tcW w:w="210" w:type="dxa"/>
            <w:shd w:val="clear" w:color="auto" w:fill="FFFFFF"/>
          </w:tcPr>
          <w:p w14:paraId="4E87FD9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218B690"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920A64E" w14:textId="77777777" w:rsidR="00D029C6" w:rsidRPr="009B4A56" w:rsidRDefault="00852B26" w:rsidP="000F263B">
            <w:pPr>
              <w:pStyle w:val="Bodytext20"/>
              <w:shd w:val="clear" w:color="auto" w:fill="auto"/>
              <w:tabs>
                <w:tab w:val="left" w:pos="991"/>
              </w:tabs>
              <w:spacing w:after="120" w:line="240" w:lineRule="auto"/>
              <w:ind w:left="140"/>
              <w:rPr>
                <w:rFonts w:ascii="Sylfaen" w:hAnsi="Sylfaen"/>
                <w:sz w:val="20"/>
                <w:szCs w:val="20"/>
              </w:rPr>
            </w:pPr>
            <w:r w:rsidRPr="009B4A56">
              <w:rPr>
                <w:rStyle w:val="Bodytext2115pt"/>
                <w:rFonts w:ascii="Sylfaen" w:hAnsi="Sylfaen"/>
                <w:sz w:val="20"/>
                <w:szCs w:val="20"/>
              </w:rPr>
              <w:t>12.16.13.</w:t>
            </w:r>
            <w:r w:rsidR="000F263B">
              <w:rPr>
                <w:rStyle w:val="Bodytext2115pt"/>
                <w:rFonts w:ascii="Sylfaen" w:hAnsi="Sylfaen"/>
                <w:sz w:val="20"/>
                <w:szCs w:val="20"/>
                <w:lang w:val="en-US"/>
              </w:rPr>
              <w:tab/>
            </w:r>
            <w:r w:rsidRPr="009B4A56">
              <w:rPr>
                <w:rStyle w:val="Bodytext2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1498B8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կոնտակտային վավերապայմանը</w:t>
            </w:r>
          </w:p>
        </w:tc>
        <w:tc>
          <w:tcPr>
            <w:tcW w:w="2309" w:type="dxa"/>
            <w:tcBorders>
              <w:top w:val="single" w:sz="4" w:space="0" w:color="auto"/>
              <w:left w:val="single" w:sz="4" w:space="0" w:color="auto"/>
            </w:tcBorders>
            <w:shd w:val="clear" w:color="auto" w:fill="FFFFFF"/>
          </w:tcPr>
          <w:p w14:paraId="41F2BE5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187CC721" w14:textId="77777777" w:rsidR="00262F9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M.CDT.00003 </w:t>
            </w:r>
          </w:p>
          <w:p w14:paraId="05F0075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4558F7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78F3CA0D" w14:textId="77777777" w:rsidTr="00CD0569">
        <w:trPr>
          <w:jc w:val="center"/>
        </w:trPr>
        <w:tc>
          <w:tcPr>
            <w:tcW w:w="210" w:type="dxa"/>
            <w:shd w:val="clear" w:color="auto" w:fill="FFFFFF"/>
          </w:tcPr>
          <w:p w14:paraId="1BBA73C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AF81864" w14:textId="77777777" w:rsidR="00D029C6" w:rsidRPr="009B4A56" w:rsidRDefault="00D029C6" w:rsidP="009B4A56">
            <w:pPr>
              <w:spacing w:after="120"/>
              <w:rPr>
                <w:rFonts w:ascii="Sylfaen" w:hAnsi="Sylfaen"/>
                <w:sz w:val="20"/>
                <w:szCs w:val="20"/>
              </w:rPr>
            </w:pPr>
          </w:p>
        </w:tc>
        <w:tc>
          <w:tcPr>
            <w:tcW w:w="295" w:type="dxa"/>
            <w:gridSpan w:val="2"/>
            <w:tcBorders>
              <w:top w:val="single" w:sz="4" w:space="0" w:color="auto"/>
            </w:tcBorders>
            <w:shd w:val="clear" w:color="auto" w:fill="FFFFFF"/>
          </w:tcPr>
          <w:p w14:paraId="7ACCADA2"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192E22FB" w14:textId="77777777" w:rsidR="00D029C6" w:rsidRPr="009B4A56" w:rsidRDefault="00852B26" w:rsidP="00A306A8">
            <w:pPr>
              <w:pStyle w:val="Bodytext20"/>
              <w:shd w:val="clear" w:color="auto" w:fill="auto"/>
              <w:tabs>
                <w:tab w:val="left" w:pos="521"/>
              </w:tabs>
              <w:spacing w:after="120" w:line="240" w:lineRule="auto"/>
              <w:rPr>
                <w:rFonts w:ascii="Sylfaen" w:hAnsi="Sylfaen"/>
                <w:sz w:val="20"/>
                <w:szCs w:val="20"/>
              </w:rPr>
            </w:pPr>
            <w:r w:rsidRPr="009B4A56">
              <w:rPr>
                <w:rStyle w:val="Bodytext2115pt"/>
                <w:rFonts w:ascii="Sylfaen" w:hAnsi="Sylfaen"/>
                <w:sz w:val="20"/>
                <w:szCs w:val="20"/>
              </w:rPr>
              <w:t>*.1.</w:t>
            </w:r>
            <w:r w:rsidR="00A306A8">
              <w:rPr>
                <w:rStyle w:val="Bodytext2115pt"/>
                <w:rFonts w:ascii="Sylfaen" w:hAnsi="Sylfaen"/>
                <w:sz w:val="20"/>
                <w:szCs w:val="20"/>
                <w:lang w:val="en-US"/>
              </w:rPr>
              <w:tab/>
            </w:r>
            <w:r w:rsidRPr="009B4A56">
              <w:rPr>
                <w:rStyle w:val="Bodytext2115pt"/>
                <w:rFonts w:ascii="Sylfaen" w:hAnsi="Sylfaen"/>
                <w:sz w:val="20"/>
                <w:szCs w:val="20"/>
              </w:rPr>
              <w:t>Կապի տեսակի ծածկագիրը (csdo:CommunicationChannelCode)</w:t>
            </w:r>
          </w:p>
        </w:tc>
        <w:tc>
          <w:tcPr>
            <w:tcW w:w="4376" w:type="dxa"/>
            <w:tcBorders>
              <w:top w:val="single" w:sz="4" w:space="0" w:color="auto"/>
              <w:left w:val="single" w:sz="4" w:space="0" w:color="auto"/>
            </w:tcBorders>
            <w:shd w:val="clear" w:color="auto" w:fill="FFFFFF"/>
            <w:vAlign w:val="bottom"/>
          </w:tcPr>
          <w:p w14:paraId="1A00A5D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կապի միջոցի (կապուղու) տեսակի (հեռախոս, ֆաքս, էլեկտրոնային փոստ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25E7EF5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4DD5D79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1FBB8BE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471C7E7" w14:textId="77777777" w:rsidTr="00CD0569">
        <w:trPr>
          <w:jc w:val="center"/>
        </w:trPr>
        <w:tc>
          <w:tcPr>
            <w:tcW w:w="210" w:type="dxa"/>
            <w:shd w:val="clear" w:color="auto" w:fill="FFFFFF"/>
          </w:tcPr>
          <w:p w14:paraId="3B9B557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129F903" w14:textId="77777777" w:rsidR="00D029C6" w:rsidRPr="009B4A56" w:rsidRDefault="00D029C6" w:rsidP="009B4A56">
            <w:pPr>
              <w:spacing w:after="120"/>
              <w:rPr>
                <w:rFonts w:ascii="Sylfaen" w:hAnsi="Sylfaen"/>
                <w:sz w:val="20"/>
                <w:szCs w:val="20"/>
              </w:rPr>
            </w:pPr>
          </w:p>
        </w:tc>
        <w:tc>
          <w:tcPr>
            <w:tcW w:w="295" w:type="dxa"/>
            <w:gridSpan w:val="2"/>
            <w:shd w:val="clear" w:color="auto" w:fill="FFFFFF"/>
          </w:tcPr>
          <w:p w14:paraId="5242D8EE"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bottom w:val="single" w:sz="4" w:space="0" w:color="auto"/>
            </w:tcBorders>
            <w:shd w:val="clear" w:color="auto" w:fill="FFFFFF"/>
          </w:tcPr>
          <w:p w14:paraId="6989116D" w14:textId="77777777" w:rsidR="00D029C6" w:rsidRPr="009B4A56" w:rsidRDefault="00852B26" w:rsidP="00A306A8">
            <w:pPr>
              <w:pStyle w:val="Bodytext20"/>
              <w:shd w:val="clear" w:color="auto" w:fill="auto"/>
              <w:tabs>
                <w:tab w:val="left" w:pos="521"/>
              </w:tabs>
              <w:spacing w:after="120" w:line="240" w:lineRule="auto"/>
              <w:rPr>
                <w:rFonts w:ascii="Sylfaen" w:hAnsi="Sylfaen"/>
                <w:sz w:val="20"/>
                <w:szCs w:val="20"/>
              </w:rPr>
            </w:pPr>
            <w:r w:rsidRPr="009B4A56">
              <w:rPr>
                <w:rStyle w:val="Bodytext2115pt"/>
                <w:rFonts w:ascii="Sylfaen" w:hAnsi="Sylfaen"/>
                <w:sz w:val="20"/>
                <w:szCs w:val="20"/>
              </w:rPr>
              <w:t>*.2.</w:t>
            </w:r>
            <w:r w:rsidR="00A306A8">
              <w:rPr>
                <w:rStyle w:val="Bodytext2115pt"/>
                <w:rFonts w:ascii="Sylfaen" w:hAnsi="Sylfaen"/>
                <w:sz w:val="20"/>
                <w:szCs w:val="20"/>
                <w:lang w:val="en-US"/>
              </w:rPr>
              <w:tab/>
            </w:r>
            <w:r w:rsidRPr="009B4A56">
              <w:rPr>
                <w:rStyle w:val="Bodytext2115pt"/>
                <w:rFonts w:ascii="Sylfaen" w:hAnsi="Sylfaen"/>
                <w:sz w:val="20"/>
                <w:szCs w:val="20"/>
              </w:rPr>
              <w:t>Կապի տեսակի անվանումը (csdo:CommunicationChannelName)</w:t>
            </w:r>
          </w:p>
        </w:tc>
        <w:tc>
          <w:tcPr>
            <w:tcW w:w="4376" w:type="dxa"/>
            <w:tcBorders>
              <w:top w:val="single" w:sz="4" w:space="0" w:color="auto"/>
              <w:left w:val="single" w:sz="4" w:space="0" w:color="auto"/>
              <w:bottom w:val="single" w:sz="4" w:space="0" w:color="auto"/>
            </w:tcBorders>
            <w:shd w:val="clear" w:color="auto" w:fill="FFFFFF"/>
            <w:vAlign w:val="bottom"/>
          </w:tcPr>
          <w:p w14:paraId="4A6E832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կապի միջոցի (կապուղու) տեսակի (հեռախոս, ֆաքս, էլեկտրոնային փոստ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 անվանումը</w:t>
            </w:r>
          </w:p>
        </w:tc>
        <w:tc>
          <w:tcPr>
            <w:tcW w:w="2309" w:type="dxa"/>
            <w:tcBorders>
              <w:top w:val="single" w:sz="4" w:space="0" w:color="auto"/>
              <w:left w:val="single" w:sz="4" w:space="0" w:color="auto"/>
              <w:bottom w:val="single" w:sz="4" w:space="0" w:color="auto"/>
            </w:tcBorders>
            <w:shd w:val="clear" w:color="auto" w:fill="FFFFFF"/>
          </w:tcPr>
          <w:p w14:paraId="0CAB238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M.SDE.00093</w:t>
            </w:r>
          </w:p>
        </w:tc>
        <w:tc>
          <w:tcPr>
            <w:tcW w:w="3017" w:type="dxa"/>
            <w:tcBorders>
              <w:top w:val="single" w:sz="4" w:space="0" w:color="auto"/>
              <w:left w:val="single" w:sz="4" w:space="0" w:color="auto"/>
              <w:bottom w:val="single" w:sz="4" w:space="0" w:color="auto"/>
            </w:tcBorders>
            <w:shd w:val="clear" w:color="auto" w:fill="FFFFFF"/>
          </w:tcPr>
          <w:p w14:paraId="1C7DAA4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BFA829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80B3082" w14:textId="77777777" w:rsidTr="00CD0569">
        <w:trPr>
          <w:jc w:val="center"/>
        </w:trPr>
        <w:tc>
          <w:tcPr>
            <w:tcW w:w="210" w:type="dxa"/>
            <w:shd w:val="clear" w:color="auto" w:fill="FFFFFF"/>
          </w:tcPr>
          <w:p w14:paraId="4C0EE75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2CD1F1C" w14:textId="77777777" w:rsidR="00D029C6" w:rsidRPr="009B4A56" w:rsidRDefault="00D029C6" w:rsidP="009B4A56">
            <w:pPr>
              <w:spacing w:after="120"/>
              <w:rPr>
                <w:rFonts w:ascii="Sylfaen" w:hAnsi="Sylfaen"/>
                <w:sz w:val="20"/>
                <w:szCs w:val="20"/>
              </w:rPr>
            </w:pPr>
          </w:p>
        </w:tc>
        <w:tc>
          <w:tcPr>
            <w:tcW w:w="295" w:type="dxa"/>
            <w:gridSpan w:val="2"/>
            <w:shd w:val="clear" w:color="auto" w:fill="FFFFFF"/>
          </w:tcPr>
          <w:p w14:paraId="422F6BB5"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3043E662" w14:textId="77777777" w:rsidR="00D029C6" w:rsidRPr="009B4A56" w:rsidRDefault="00852B26" w:rsidP="00A306A8">
            <w:pPr>
              <w:pStyle w:val="Bodytext20"/>
              <w:shd w:val="clear" w:color="auto" w:fill="auto"/>
              <w:tabs>
                <w:tab w:val="left" w:pos="521"/>
              </w:tabs>
              <w:spacing w:after="120" w:line="240" w:lineRule="auto"/>
              <w:rPr>
                <w:rFonts w:ascii="Sylfaen" w:hAnsi="Sylfaen"/>
                <w:sz w:val="20"/>
                <w:szCs w:val="20"/>
              </w:rPr>
            </w:pPr>
            <w:r w:rsidRPr="009B4A56">
              <w:rPr>
                <w:rStyle w:val="Bodytext2115pt"/>
                <w:rFonts w:ascii="Sylfaen" w:hAnsi="Sylfaen"/>
                <w:sz w:val="20"/>
                <w:szCs w:val="20"/>
              </w:rPr>
              <w:t>*.3.</w:t>
            </w:r>
            <w:r w:rsidR="00A306A8">
              <w:rPr>
                <w:rStyle w:val="Bodytext2115pt"/>
                <w:rFonts w:ascii="Sylfaen" w:hAnsi="Sylfaen"/>
                <w:sz w:val="20"/>
                <w:szCs w:val="20"/>
                <w:lang w:val="en-US"/>
              </w:rPr>
              <w:tab/>
            </w:r>
            <w:r w:rsidRPr="009B4A56">
              <w:rPr>
                <w:rStyle w:val="Bodytext2115pt"/>
                <w:rFonts w:ascii="Sylfaen" w:hAnsi="Sylfaen"/>
                <w:sz w:val="20"/>
                <w:szCs w:val="20"/>
              </w:rPr>
              <w:t>Կապուղու նույնականացուցիչը (csdo:CommunicationChannelId)</w:t>
            </w:r>
          </w:p>
        </w:tc>
        <w:tc>
          <w:tcPr>
            <w:tcW w:w="4376" w:type="dxa"/>
            <w:tcBorders>
              <w:top w:val="single" w:sz="4" w:space="0" w:color="auto"/>
              <w:left w:val="single" w:sz="4" w:space="0" w:color="auto"/>
            </w:tcBorders>
            <w:shd w:val="clear" w:color="auto" w:fill="FFFFFF"/>
            <w:vAlign w:val="bottom"/>
          </w:tcPr>
          <w:p w14:paraId="37E9F91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այլնի նշում)</w:t>
            </w:r>
          </w:p>
        </w:tc>
        <w:tc>
          <w:tcPr>
            <w:tcW w:w="2309" w:type="dxa"/>
            <w:tcBorders>
              <w:top w:val="single" w:sz="4" w:space="0" w:color="auto"/>
              <w:left w:val="single" w:sz="4" w:space="0" w:color="auto"/>
            </w:tcBorders>
            <w:shd w:val="clear" w:color="auto" w:fill="FFFFFF"/>
          </w:tcPr>
          <w:p w14:paraId="2605F01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M.SDE.00015</w:t>
            </w:r>
          </w:p>
        </w:tc>
        <w:tc>
          <w:tcPr>
            <w:tcW w:w="3017" w:type="dxa"/>
            <w:tcBorders>
              <w:top w:val="single" w:sz="4" w:space="0" w:color="auto"/>
              <w:left w:val="single" w:sz="4" w:space="0" w:color="auto"/>
            </w:tcBorders>
            <w:shd w:val="clear" w:color="auto" w:fill="FFFFFF"/>
          </w:tcPr>
          <w:p w14:paraId="4CD8DBE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M.SDT.00015</w:t>
            </w:r>
          </w:p>
        </w:tc>
        <w:tc>
          <w:tcPr>
            <w:tcW w:w="717" w:type="dxa"/>
            <w:tcBorders>
              <w:top w:val="single" w:sz="4" w:space="0" w:color="auto"/>
              <w:left w:val="single" w:sz="4" w:space="0" w:color="auto"/>
              <w:right w:val="single" w:sz="4" w:space="0" w:color="auto"/>
            </w:tcBorders>
            <w:shd w:val="clear" w:color="auto" w:fill="FFFFFF"/>
          </w:tcPr>
          <w:p w14:paraId="367816B0"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1..*</w:t>
            </w:r>
          </w:p>
        </w:tc>
      </w:tr>
      <w:tr w:rsidR="00E95AFF" w:rsidRPr="009B4A56" w14:paraId="283B3EBB" w14:textId="77777777" w:rsidTr="00CD0569">
        <w:trPr>
          <w:jc w:val="center"/>
        </w:trPr>
        <w:tc>
          <w:tcPr>
            <w:tcW w:w="210" w:type="dxa"/>
            <w:shd w:val="clear" w:color="auto" w:fill="FFFFFF"/>
          </w:tcPr>
          <w:p w14:paraId="2050CB8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69C23B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3F1366D2" w14:textId="77777777" w:rsidR="00D029C6" w:rsidRPr="009B4A56" w:rsidRDefault="00852B26" w:rsidP="00A306A8">
            <w:pPr>
              <w:pStyle w:val="Bodytext20"/>
              <w:shd w:val="clear" w:color="auto" w:fill="auto"/>
              <w:tabs>
                <w:tab w:val="left" w:pos="911"/>
              </w:tabs>
              <w:spacing w:after="120" w:line="240" w:lineRule="auto"/>
              <w:rPr>
                <w:rFonts w:ascii="Sylfaen" w:hAnsi="Sylfaen"/>
                <w:sz w:val="20"/>
                <w:szCs w:val="20"/>
              </w:rPr>
            </w:pPr>
            <w:r w:rsidRPr="009B4A56">
              <w:rPr>
                <w:rStyle w:val="Bodytext2115pt"/>
                <w:rFonts w:ascii="Sylfaen" w:hAnsi="Sylfaen"/>
                <w:sz w:val="20"/>
                <w:szCs w:val="20"/>
              </w:rPr>
              <w:t>12.16.14.</w:t>
            </w:r>
            <w:r w:rsidR="00A306A8" w:rsidRPr="00A35043">
              <w:rPr>
                <w:rStyle w:val="Bodytext2115pt"/>
                <w:rFonts w:ascii="Sylfaen" w:hAnsi="Sylfaen"/>
                <w:sz w:val="20"/>
                <w:szCs w:val="20"/>
              </w:rPr>
              <w:tab/>
            </w:r>
            <w:r w:rsidRPr="009B4A56">
              <w:rPr>
                <w:rStyle w:val="Bodytext2115pt"/>
                <w:rFonts w:ascii="Sylfaen" w:hAnsi="Sylfaen"/>
                <w:sz w:val="20"/>
                <w:szCs w:val="20"/>
              </w:rPr>
              <w:t>Տեղեկությունների համընկնման հատկանիշը</w:t>
            </w:r>
          </w:p>
          <w:p w14:paraId="665C4E5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(casdo:EqualIndicator)</w:t>
            </w:r>
          </w:p>
        </w:tc>
        <w:tc>
          <w:tcPr>
            <w:tcW w:w="4376" w:type="dxa"/>
            <w:tcBorders>
              <w:top w:val="single" w:sz="4" w:space="0" w:color="auto"/>
              <w:left w:val="single" w:sz="4" w:space="0" w:color="auto"/>
            </w:tcBorders>
            <w:shd w:val="clear" w:color="auto" w:fill="FFFFFF"/>
          </w:tcPr>
          <w:p w14:paraId="7E37624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lastRenderedPageBreak/>
              <w:t>վաճառողի/գնորդի հետ համընկնելու հատկանիշը</w:t>
            </w:r>
          </w:p>
        </w:tc>
        <w:tc>
          <w:tcPr>
            <w:tcW w:w="2309" w:type="dxa"/>
            <w:tcBorders>
              <w:top w:val="single" w:sz="4" w:space="0" w:color="auto"/>
              <w:left w:val="single" w:sz="4" w:space="0" w:color="auto"/>
            </w:tcBorders>
            <w:shd w:val="clear" w:color="auto" w:fill="FFFFFF"/>
          </w:tcPr>
          <w:p w14:paraId="2DC35BB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M.CA.SDE.00616</w:t>
            </w:r>
          </w:p>
        </w:tc>
        <w:tc>
          <w:tcPr>
            <w:tcW w:w="3017" w:type="dxa"/>
            <w:tcBorders>
              <w:top w:val="single" w:sz="4" w:space="0" w:color="auto"/>
              <w:left w:val="single" w:sz="4" w:space="0" w:color="auto"/>
            </w:tcBorders>
            <w:shd w:val="clear" w:color="auto" w:fill="FFFFFF"/>
          </w:tcPr>
          <w:p w14:paraId="3AA1A43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tcPr>
          <w:p w14:paraId="6624AE2F"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50EB3441" w14:textId="77777777" w:rsidTr="00856F01">
        <w:trPr>
          <w:jc w:val="center"/>
        </w:trPr>
        <w:tc>
          <w:tcPr>
            <w:tcW w:w="210" w:type="dxa"/>
            <w:shd w:val="clear" w:color="auto" w:fill="FFFFFF"/>
          </w:tcPr>
          <w:p w14:paraId="03E256D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D2B285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BB75318" w14:textId="77777777" w:rsidR="00D029C6" w:rsidRPr="009B4A56" w:rsidRDefault="00852B26" w:rsidP="00856F01">
            <w:pPr>
              <w:pStyle w:val="Bodytext20"/>
              <w:shd w:val="clear" w:color="auto" w:fill="auto"/>
              <w:tabs>
                <w:tab w:val="left" w:pos="928"/>
              </w:tabs>
              <w:spacing w:after="120" w:line="240" w:lineRule="auto"/>
              <w:rPr>
                <w:rFonts w:ascii="Sylfaen" w:hAnsi="Sylfaen"/>
                <w:sz w:val="20"/>
                <w:szCs w:val="20"/>
              </w:rPr>
            </w:pPr>
            <w:r w:rsidRPr="009B4A56">
              <w:rPr>
                <w:rStyle w:val="Bodytext2115pt"/>
                <w:rFonts w:ascii="Sylfaen" w:hAnsi="Sylfaen"/>
                <w:sz w:val="20"/>
                <w:szCs w:val="20"/>
              </w:rPr>
              <w:t>12.16.15.</w:t>
            </w:r>
            <w:r w:rsidR="00A306A8" w:rsidRPr="00A35043">
              <w:rPr>
                <w:rStyle w:val="Bodytext2115pt"/>
                <w:rFonts w:ascii="Sylfaen" w:hAnsi="Sylfaen"/>
                <w:sz w:val="20"/>
                <w:szCs w:val="20"/>
              </w:rPr>
              <w:tab/>
            </w:r>
            <w:r w:rsidRPr="009B4A56">
              <w:rPr>
                <w:rStyle w:val="Bodytext2115pt"/>
                <w:rFonts w:ascii="Sylfaen" w:hAnsi="Sylfaen"/>
                <w:sz w:val="20"/>
                <w:szCs w:val="20"/>
              </w:rPr>
              <w:t>Միջազգային փոստային առաքանիների փոխանակման (հանձնման) հիմնարկության ծածկագիրը</w:t>
            </w:r>
          </w:p>
          <w:p w14:paraId="62FB901D"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(casdo:ExchangePostOfficeCode)</w:t>
            </w:r>
          </w:p>
        </w:tc>
        <w:tc>
          <w:tcPr>
            <w:tcW w:w="4376" w:type="dxa"/>
            <w:tcBorders>
              <w:top w:val="single" w:sz="4" w:space="0" w:color="auto"/>
              <w:left w:val="single" w:sz="4" w:space="0" w:color="auto"/>
            </w:tcBorders>
            <w:shd w:val="clear" w:color="auto" w:fill="FFFFFF"/>
          </w:tcPr>
          <w:p w14:paraId="67D4A4EA"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միջազգային փոստային առաքանիների փոխանակման (հանձնման) հիմնարկության  ծածկագրային նշագիրը</w:t>
            </w:r>
          </w:p>
        </w:tc>
        <w:tc>
          <w:tcPr>
            <w:tcW w:w="2309" w:type="dxa"/>
            <w:tcBorders>
              <w:top w:val="single" w:sz="4" w:space="0" w:color="auto"/>
              <w:left w:val="single" w:sz="4" w:space="0" w:color="auto"/>
            </w:tcBorders>
            <w:shd w:val="clear" w:color="auto" w:fill="FFFFFF"/>
          </w:tcPr>
          <w:p w14:paraId="63C792E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M.CA.SDE.00307</w:t>
            </w:r>
          </w:p>
        </w:tc>
        <w:tc>
          <w:tcPr>
            <w:tcW w:w="3017" w:type="dxa"/>
            <w:tcBorders>
              <w:top w:val="single" w:sz="4" w:space="0" w:color="auto"/>
              <w:left w:val="single" w:sz="4" w:space="0" w:color="auto"/>
            </w:tcBorders>
            <w:shd w:val="clear" w:color="auto" w:fill="FFFFFF"/>
          </w:tcPr>
          <w:p w14:paraId="7A5C79D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M.SDT.00181</w:t>
            </w:r>
          </w:p>
        </w:tc>
        <w:tc>
          <w:tcPr>
            <w:tcW w:w="717" w:type="dxa"/>
            <w:tcBorders>
              <w:top w:val="single" w:sz="4" w:space="0" w:color="auto"/>
              <w:left w:val="single" w:sz="4" w:space="0" w:color="auto"/>
              <w:right w:val="single" w:sz="4" w:space="0" w:color="auto"/>
            </w:tcBorders>
            <w:shd w:val="clear" w:color="auto" w:fill="FFFFFF"/>
          </w:tcPr>
          <w:p w14:paraId="48BB34F3"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3AFFBA8A" w14:textId="77777777" w:rsidTr="00856F01">
        <w:trPr>
          <w:jc w:val="center"/>
        </w:trPr>
        <w:tc>
          <w:tcPr>
            <w:tcW w:w="210" w:type="dxa"/>
            <w:shd w:val="clear" w:color="auto" w:fill="FFFFFF"/>
          </w:tcPr>
          <w:p w14:paraId="6A40839E"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80634B7"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12.17.</w:t>
            </w:r>
            <w:r w:rsidR="00A306A8">
              <w:rPr>
                <w:rStyle w:val="Bodytext2115pt"/>
                <w:rFonts w:ascii="Sylfaen" w:hAnsi="Sylfaen"/>
                <w:sz w:val="20"/>
                <w:szCs w:val="20"/>
                <w:lang w:val="en-US"/>
              </w:rPr>
              <w:tab/>
            </w:r>
            <w:r w:rsidRPr="009B4A56">
              <w:rPr>
                <w:rStyle w:val="Bodytext2115pt"/>
                <w:rFonts w:ascii="Sylfaen" w:hAnsi="Sylfaen"/>
                <w:sz w:val="20"/>
                <w:szCs w:val="20"/>
              </w:rPr>
              <w:t>Ստացողը (cacdo:PIConsigneeDetails)</w:t>
            </w:r>
          </w:p>
        </w:tc>
        <w:tc>
          <w:tcPr>
            <w:tcW w:w="4376" w:type="dxa"/>
            <w:tcBorders>
              <w:top w:val="single" w:sz="4" w:space="0" w:color="auto"/>
              <w:left w:val="single" w:sz="4" w:space="0" w:color="auto"/>
            </w:tcBorders>
            <w:shd w:val="clear" w:color="auto" w:fill="FFFFFF"/>
          </w:tcPr>
          <w:p w14:paraId="31213509"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ստացողի մասին տեղեկությունները</w:t>
            </w:r>
          </w:p>
        </w:tc>
        <w:tc>
          <w:tcPr>
            <w:tcW w:w="2309" w:type="dxa"/>
            <w:tcBorders>
              <w:top w:val="single" w:sz="4" w:space="0" w:color="auto"/>
              <w:left w:val="single" w:sz="4" w:space="0" w:color="auto"/>
            </w:tcBorders>
            <w:shd w:val="clear" w:color="auto" w:fill="FFFFFF"/>
          </w:tcPr>
          <w:p w14:paraId="61FC6AF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M.CA.CDE.01119</w:t>
            </w:r>
          </w:p>
        </w:tc>
        <w:tc>
          <w:tcPr>
            <w:tcW w:w="3017" w:type="dxa"/>
            <w:tcBorders>
              <w:top w:val="single" w:sz="4" w:space="0" w:color="auto"/>
              <w:left w:val="single" w:sz="4" w:space="0" w:color="auto"/>
            </w:tcBorders>
            <w:shd w:val="clear" w:color="auto" w:fill="FFFFFF"/>
            <w:vAlign w:val="bottom"/>
          </w:tcPr>
          <w:p w14:paraId="2BA0779F" w14:textId="77777777" w:rsidR="00262F9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M.CA.CDT.00564 </w:t>
            </w:r>
          </w:p>
          <w:p w14:paraId="4619EC3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B872768"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11C6DDA1" w14:textId="77777777" w:rsidTr="00856F01">
        <w:trPr>
          <w:jc w:val="center"/>
        </w:trPr>
        <w:tc>
          <w:tcPr>
            <w:tcW w:w="210" w:type="dxa"/>
            <w:shd w:val="clear" w:color="auto" w:fill="FFFFFF"/>
          </w:tcPr>
          <w:p w14:paraId="7FA42069"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567C6C01"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E4858F9" w14:textId="77777777" w:rsidR="00D029C6" w:rsidRPr="009B4A56" w:rsidRDefault="00852B26" w:rsidP="00856F01">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12.17.1.</w:t>
            </w:r>
            <w:r w:rsidR="00A306A8">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388A36E7"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tcBorders>
            <w:shd w:val="clear" w:color="auto" w:fill="FFFFFF"/>
          </w:tcPr>
          <w:p w14:paraId="29690BD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3DF9163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17D642A1"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3FE69BAB" w14:textId="77777777" w:rsidTr="00856F01">
        <w:trPr>
          <w:jc w:val="center"/>
        </w:trPr>
        <w:tc>
          <w:tcPr>
            <w:tcW w:w="210" w:type="dxa"/>
            <w:shd w:val="clear" w:color="auto" w:fill="FFFFFF"/>
          </w:tcPr>
          <w:p w14:paraId="1531136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6C111F5" w14:textId="77777777" w:rsidR="00D029C6" w:rsidRPr="009B4A56" w:rsidRDefault="00D029C6" w:rsidP="00856F01">
            <w:pPr>
              <w:spacing w:after="120"/>
              <w:rPr>
                <w:rFonts w:ascii="Sylfaen" w:hAnsi="Sylfaen"/>
                <w:sz w:val="20"/>
                <w:szCs w:val="20"/>
              </w:rPr>
            </w:pPr>
          </w:p>
        </w:tc>
        <w:tc>
          <w:tcPr>
            <w:tcW w:w="320" w:type="dxa"/>
            <w:gridSpan w:val="4"/>
            <w:tcBorders>
              <w:top w:val="single" w:sz="4" w:space="0" w:color="auto"/>
            </w:tcBorders>
            <w:shd w:val="clear" w:color="auto" w:fill="FFFFFF"/>
          </w:tcPr>
          <w:p w14:paraId="07DAB3CE" w14:textId="77777777" w:rsidR="00D029C6" w:rsidRPr="009B4A56" w:rsidRDefault="00D029C6" w:rsidP="00856F01">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6C30AA78" w14:textId="77777777" w:rsidR="00D029C6" w:rsidRPr="009B4A56" w:rsidRDefault="00852B26" w:rsidP="00856F01">
            <w:pPr>
              <w:pStyle w:val="Bodytext20"/>
              <w:shd w:val="clear" w:color="auto" w:fill="auto"/>
              <w:tabs>
                <w:tab w:val="left" w:pos="440"/>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06A8">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208A61F"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40D9B5B9"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B1D587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FD7BA6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216CDED" w14:textId="77777777" w:rsidR="00D029C6" w:rsidRPr="009B4A56" w:rsidRDefault="00852B26" w:rsidP="009B4A56">
            <w:pPr>
              <w:pStyle w:val="Bodytext20"/>
              <w:shd w:val="clear" w:color="auto" w:fill="auto"/>
              <w:spacing w:after="120" w:line="240" w:lineRule="auto"/>
              <w:ind w:left="300"/>
              <w:rPr>
                <w:rFonts w:ascii="Sylfaen" w:hAnsi="Sylfaen"/>
                <w:sz w:val="20"/>
                <w:szCs w:val="20"/>
              </w:rPr>
            </w:pPr>
            <w:r w:rsidRPr="009B4A56">
              <w:rPr>
                <w:rStyle w:val="Bodytext2115pt"/>
                <w:rFonts w:ascii="Sylfaen" w:hAnsi="Sylfaen"/>
                <w:sz w:val="20"/>
                <w:szCs w:val="20"/>
              </w:rPr>
              <w:t>1</w:t>
            </w:r>
          </w:p>
        </w:tc>
      </w:tr>
      <w:tr w:rsidR="00E95AFF" w:rsidRPr="009B4A56" w14:paraId="7FDAD6B2" w14:textId="77777777" w:rsidTr="00856F01">
        <w:trPr>
          <w:jc w:val="center"/>
        </w:trPr>
        <w:tc>
          <w:tcPr>
            <w:tcW w:w="210" w:type="dxa"/>
            <w:shd w:val="clear" w:color="auto" w:fill="FFFFFF"/>
          </w:tcPr>
          <w:p w14:paraId="0CEECD2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4166CD"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8119633" w14:textId="77777777" w:rsidR="00D029C6" w:rsidRPr="009B4A56" w:rsidRDefault="00852B26" w:rsidP="00856F01">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12.17.2.</w:t>
            </w:r>
            <w:r w:rsidR="00A306A8">
              <w:rPr>
                <w:rStyle w:val="Bodytext2115pt"/>
                <w:rFonts w:ascii="Sylfaen" w:hAnsi="Sylfaen"/>
                <w:sz w:val="20"/>
                <w:szCs w:val="20"/>
                <w:lang w:val="en-US"/>
              </w:rPr>
              <w:tab/>
            </w:r>
            <w:r w:rsidRPr="009B4A56">
              <w:rPr>
                <w:rStyle w:val="Bodytext2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tcPr>
          <w:p w14:paraId="45BBE031"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5394A47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087591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2166CD33"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49068DF4" w14:textId="77777777" w:rsidTr="00856F01">
        <w:trPr>
          <w:jc w:val="center"/>
        </w:trPr>
        <w:tc>
          <w:tcPr>
            <w:tcW w:w="210" w:type="dxa"/>
            <w:shd w:val="clear" w:color="auto" w:fill="FFFFFF"/>
          </w:tcPr>
          <w:p w14:paraId="096B5B3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696D37F"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33CA7C6" w14:textId="77777777" w:rsidR="00D029C6" w:rsidRPr="009B4A56" w:rsidRDefault="00852B26" w:rsidP="00856F01">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12.17.3.</w:t>
            </w:r>
            <w:r w:rsidR="00A306A8" w:rsidRPr="00A35043">
              <w:rPr>
                <w:rStyle w:val="Bodytext2115pt"/>
                <w:rFonts w:ascii="Sylfaen" w:hAnsi="Sylfaen"/>
                <w:sz w:val="20"/>
                <w:szCs w:val="20"/>
              </w:rPr>
              <w:tab/>
            </w:r>
            <w:r w:rsidRPr="009B4A56">
              <w:rPr>
                <w:rStyle w:val="Bodytext2115pt"/>
                <w:rFonts w:ascii="Sylfaen" w:hAnsi="Sylfaen"/>
                <w:sz w:val="20"/>
                <w:szCs w:val="20"/>
              </w:rPr>
              <w:t>Սուբյեկտի կրճատ անվանումը</w:t>
            </w:r>
          </w:p>
          <w:p w14:paraId="18FD1B7E" w14:textId="77777777" w:rsidR="00D029C6" w:rsidRPr="009B4A56" w:rsidRDefault="00852B26" w:rsidP="00856F01">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(csdo:SubjectBriefName)</w:t>
            </w:r>
          </w:p>
        </w:tc>
        <w:tc>
          <w:tcPr>
            <w:tcW w:w="4376" w:type="dxa"/>
            <w:tcBorders>
              <w:top w:val="single" w:sz="4" w:space="0" w:color="auto"/>
              <w:left w:val="single" w:sz="4" w:space="0" w:color="auto"/>
            </w:tcBorders>
            <w:shd w:val="clear" w:color="auto" w:fill="FFFFFF"/>
          </w:tcPr>
          <w:p w14:paraId="41146BF8"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477ECF9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66EF1DD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E5975BB"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42C1BCC7" w14:textId="77777777" w:rsidTr="00856F01">
        <w:trPr>
          <w:jc w:val="center"/>
        </w:trPr>
        <w:tc>
          <w:tcPr>
            <w:tcW w:w="210" w:type="dxa"/>
            <w:shd w:val="clear" w:color="auto" w:fill="FFFFFF"/>
          </w:tcPr>
          <w:p w14:paraId="1B80AFC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E3E226"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6B678D84" w14:textId="77777777" w:rsidR="00D029C6" w:rsidRPr="009B4A56" w:rsidRDefault="00852B26" w:rsidP="00856F01">
            <w:pPr>
              <w:pStyle w:val="Bodytext20"/>
              <w:shd w:val="clear" w:color="auto" w:fill="auto"/>
              <w:tabs>
                <w:tab w:val="left" w:pos="785"/>
              </w:tabs>
              <w:spacing w:after="120" w:line="240" w:lineRule="auto"/>
              <w:rPr>
                <w:rFonts w:ascii="Sylfaen" w:hAnsi="Sylfaen"/>
                <w:sz w:val="20"/>
                <w:szCs w:val="20"/>
              </w:rPr>
            </w:pPr>
            <w:r w:rsidRPr="009B4A56">
              <w:rPr>
                <w:rStyle w:val="Bodytext2115pt"/>
                <w:rFonts w:ascii="Sylfaen" w:hAnsi="Sylfaen"/>
                <w:sz w:val="20"/>
                <w:szCs w:val="20"/>
              </w:rPr>
              <w:t>12.17.4.</w:t>
            </w:r>
            <w:r w:rsidR="00A306A8" w:rsidRPr="00A35043">
              <w:rPr>
                <w:rStyle w:val="Bodytext2115pt"/>
                <w:rFonts w:ascii="Sylfaen" w:hAnsi="Sylfaen"/>
                <w:sz w:val="20"/>
                <w:szCs w:val="20"/>
              </w:rPr>
              <w:tab/>
            </w:r>
            <w:r w:rsidRPr="009B4A56">
              <w:rPr>
                <w:rStyle w:val="Bodytext2115pt"/>
                <w:rFonts w:ascii="Sylfaen" w:hAnsi="Sylfaen"/>
                <w:sz w:val="20"/>
                <w:szCs w:val="20"/>
              </w:rPr>
              <w:t>Կազմակերպաիրավական ձեւի ծածկագիրը (csdo:BusinessEntityTypeCode)</w:t>
            </w:r>
          </w:p>
        </w:tc>
        <w:tc>
          <w:tcPr>
            <w:tcW w:w="4376" w:type="dxa"/>
            <w:tcBorders>
              <w:top w:val="single" w:sz="4" w:space="0" w:color="auto"/>
              <w:left w:val="single" w:sz="4" w:space="0" w:color="auto"/>
            </w:tcBorders>
            <w:shd w:val="clear" w:color="auto" w:fill="FFFFFF"/>
          </w:tcPr>
          <w:p w14:paraId="7EACE641"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այն 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4A0A3B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059E7E9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2C6BE876"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0..1</w:t>
            </w:r>
          </w:p>
        </w:tc>
      </w:tr>
      <w:tr w:rsidR="00E95AFF" w:rsidRPr="009B4A56" w14:paraId="0B43DE9D" w14:textId="77777777" w:rsidTr="00856F01">
        <w:trPr>
          <w:jc w:val="center"/>
        </w:trPr>
        <w:tc>
          <w:tcPr>
            <w:tcW w:w="210" w:type="dxa"/>
            <w:shd w:val="clear" w:color="auto" w:fill="FFFFFF"/>
          </w:tcPr>
          <w:p w14:paraId="1D73E3D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1F80513" w14:textId="77777777" w:rsidR="00D029C6" w:rsidRPr="009B4A56" w:rsidRDefault="00D029C6" w:rsidP="00856F01">
            <w:pPr>
              <w:spacing w:after="120"/>
              <w:rPr>
                <w:rFonts w:ascii="Sylfaen" w:hAnsi="Sylfaen"/>
                <w:sz w:val="20"/>
                <w:szCs w:val="20"/>
              </w:rPr>
            </w:pPr>
          </w:p>
        </w:tc>
        <w:tc>
          <w:tcPr>
            <w:tcW w:w="320" w:type="dxa"/>
            <w:gridSpan w:val="4"/>
            <w:tcBorders>
              <w:top w:val="single" w:sz="4" w:space="0" w:color="auto"/>
            </w:tcBorders>
            <w:shd w:val="clear" w:color="auto" w:fill="FFFFFF"/>
          </w:tcPr>
          <w:p w14:paraId="22E76134" w14:textId="77777777" w:rsidR="00D029C6" w:rsidRPr="009B4A56" w:rsidRDefault="00D029C6" w:rsidP="00856F01">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2188BD52" w14:textId="77777777" w:rsidR="00D029C6" w:rsidRPr="009B4A56" w:rsidRDefault="00852B26" w:rsidP="00856F01">
            <w:pPr>
              <w:pStyle w:val="Bodytext20"/>
              <w:shd w:val="clear" w:color="auto" w:fill="auto"/>
              <w:tabs>
                <w:tab w:val="left" w:pos="465"/>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06A8">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15D3AA77"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743F4921" w14:textId="77777777" w:rsidR="00D029C6" w:rsidRPr="009B4A56" w:rsidRDefault="00852B26" w:rsidP="00856F01">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3AE5762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0FF2265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7B664BF" w14:textId="77777777" w:rsidR="00D029C6" w:rsidRPr="009B4A56" w:rsidRDefault="00852B26" w:rsidP="009B4A56">
            <w:pPr>
              <w:pStyle w:val="Bodytext20"/>
              <w:shd w:val="clear" w:color="auto" w:fill="auto"/>
              <w:spacing w:after="120" w:line="240" w:lineRule="auto"/>
              <w:ind w:left="300"/>
              <w:rPr>
                <w:rFonts w:ascii="Sylfaen" w:hAnsi="Sylfaen"/>
                <w:sz w:val="20"/>
                <w:szCs w:val="20"/>
              </w:rPr>
            </w:pPr>
            <w:r w:rsidRPr="009B4A56">
              <w:rPr>
                <w:rStyle w:val="Bodytext2115pt"/>
                <w:rFonts w:ascii="Sylfaen" w:hAnsi="Sylfaen"/>
                <w:sz w:val="20"/>
                <w:szCs w:val="20"/>
              </w:rPr>
              <w:t>1</w:t>
            </w:r>
          </w:p>
        </w:tc>
      </w:tr>
      <w:tr w:rsidR="00E95AFF" w:rsidRPr="009B4A56" w14:paraId="2C320700" w14:textId="77777777" w:rsidTr="00856F01">
        <w:trPr>
          <w:jc w:val="center"/>
        </w:trPr>
        <w:tc>
          <w:tcPr>
            <w:tcW w:w="210" w:type="dxa"/>
            <w:shd w:val="clear" w:color="auto" w:fill="FFFFFF"/>
          </w:tcPr>
          <w:p w14:paraId="45BFDDB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CAA780B" w14:textId="77777777" w:rsidR="00D029C6" w:rsidRPr="009B4A56" w:rsidRDefault="00D029C6" w:rsidP="00856F01">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62CC3CC6" w14:textId="77777777" w:rsidR="00D029C6" w:rsidRPr="009B4A56" w:rsidRDefault="00852B26" w:rsidP="00856F01">
            <w:pPr>
              <w:pStyle w:val="Bodytext20"/>
              <w:shd w:val="clear" w:color="auto" w:fill="auto"/>
              <w:tabs>
                <w:tab w:val="left" w:pos="960"/>
              </w:tabs>
              <w:spacing w:after="120" w:line="240" w:lineRule="auto"/>
              <w:ind w:left="160"/>
              <w:rPr>
                <w:rFonts w:ascii="Sylfaen" w:hAnsi="Sylfaen"/>
                <w:sz w:val="20"/>
                <w:szCs w:val="20"/>
              </w:rPr>
            </w:pPr>
            <w:r w:rsidRPr="009B4A56">
              <w:rPr>
                <w:rStyle w:val="Bodytext2115pt"/>
                <w:rFonts w:ascii="Sylfaen" w:hAnsi="Sylfaen"/>
                <w:sz w:val="20"/>
                <w:szCs w:val="20"/>
              </w:rPr>
              <w:t>12.17.5.</w:t>
            </w:r>
            <w:r w:rsidR="00A306A8" w:rsidRPr="00A35043">
              <w:rPr>
                <w:rStyle w:val="Bodytext2115pt"/>
                <w:rFonts w:ascii="Sylfaen" w:hAnsi="Sylfaen"/>
                <w:sz w:val="20"/>
                <w:szCs w:val="20"/>
              </w:rPr>
              <w:tab/>
            </w:r>
            <w:r w:rsidRPr="009B4A56">
              <w:rPr>
                <w:rStyle w:val="Bodytext2115pt"/>
                <w:rFonts w:ascii="Sylfaen" w:hAnsi="Sylfaen"/>
                <w:sz w:val="20"/>
                <w:szCs w:val="20"/>
              </w:rPr>
              <w:t>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ի </w:t>
            </w:r>
            <w:r w:rsidRPr="009B4A56">
              <w:rPr>
                <w:rStyle w:val="Bodytext2115pt"/>
                <w:rFonts w:ascii="Sylfaen" w:hAnsi="Sylfaen"/>
                <w:sz w:val="20"/>
                <w:szCs w:val="20"/>
              </w:rPr>
              <w:lastRenderedPageBreak/>
              <w:t>անվանումը (csdo:BusinessEntityTypeName)</w:t>
            </w:r>
          </w:p>
        </w:tc>
        <w:tc>
          <w:tcPr>
            <w:tcW w:w="4376" w:type="dxa"/>
            <w:tcBorders>
              <w:top w:val="single" w:sz="4" w:space="0" w:color="auto"/>
              <w:left w:val="single" w:sz="4" w:space="0" w:color="auto"/>
            </w:tcBorders>
            <w:shd w:val="clear" w:color="auto" w:fill="FFFFFF"/>
          </w:tcPr>
          <w:p w14:paraId="50445EA8" w14:textId="77777777" w:rsidR="00D029C6" w:rsidRPr="009B4A56" w:rsidRDefault="00852B26" w:rsidP="00856F0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այն կազմակերպաիրավական ձ</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ի </w:t>
            </w:r>
            <w:r w:rsidRPr="009B4A56">
              <w:rPr>
                <w:rStyle w:val="Bodytext2115pt"/>
                <w:rFonts w:ascii="Sylfaen" w:hAnsi="Sylfaen"/>
                <w:sz w:val="20"/>
                <w:szCs w:val="20"/>
              </w:rPr>
              <w:lastRenderedPageBreak/>
              <w:t>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69F02DF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M.SDE.00090</w:t>
            </w:r>
          </w:p>
        </w:tc>
        <w:tc>
          <w:tcPr>
            <w:tcW w:w="3017" w:type="dxa"/>
            <w:tcBorders>
              <w:top w:val="single" w:sz="4" w:space="0" w:color="auto"/>
              <w:left w:val="single" w:sz="4" w:space="0" w:color="auto"/>
            </w:tcBorders>
            <w:shd w:val="clear" w:color="auto" w:fill="FFFFFF"/>
          </w:tcPr>
          <w:p w14:paraId="3E2156B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20099F5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DC17058" w14:textId="77777777" w:rsidTr="00A306A8">
        <w:trPr>
          <w:jc w:val="center"/>
        </w:trPr>
        <w:tc>
          <w:tcPr>
            <w:tcW w:w="210" w:type="dxa"/>
            <w:shd w:val="clear" w:color="auto" w:fill="FFFFFF"/>
          </w:tcPr>
          <w:p w14:paraId="1643484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E392F0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62CEDC57" w14:textId="77777777" w:rsidR="00D029C6" w:rsidRPr="009B4A56" w:rsidRDefault="00852B26" w:rsidP="00A306A8">
            <w:pPr>
              <w:pStyle w:val="Bodytext20"/>
              <w:shd w:val="clear" w:color="auto" w:fill="auto"/>
              <w:tabs>
                <w:tab w:val="left" w:pos="935"/>
              </w:tabs>
              <w:spacing w:after="120" w:line="240" w:lineRule="auto"/>
              <w:ind w:left="160"/>
              <w:rPr>
                <w:rFonts w:ascii="Sylfaen" w:hAnsi="Sylfaen"/>
                <w:sz w:val="20"/>
                <w:szCs w:val="20"/>
              </w:rPr>
            </w:pPr>
            <w:r w:rsidRPr="009B4A56">
              <w:rPr>
                <w:rStyle w:val="Bodytext2115pt"/>
                <w:rFonts w:ascii="Sylfaen" w:hAnsi="Sylfaen"/>
                <w:sz w:val="20"/>
                <w:szCs w:val="20"/>
              </w:rPr>
              <w:t>12.17.6.</w:t>
            </w:r>
            <w:r w:rsidR="00A306A8" w:rsidRPr="00A35043">
              <w:rPr>
                <w:rStyle w:val="Bodytext2115pt"/>
                <w:rFonts w:ascii="Sylfaen" w:hAnsi="Sylfaen"/>
                <w:sz w:val="20"/>
                <w:szCs w:val="20"/>
              </w:rPr>
              <w:tab/>
            </w:r>
            <w:r w:rsidRPr="009B4A56">
              <w:rPr>
                <w:rStyle w:val="Bodytext2115pt"/>
                <w:rFonts w:ascii="Sylfaen" w:hAnsi="Sylfaen"/>
                <w:sz w:val="20"/>
                <w:szCs w:val="20"/>
              </w:rPr>
              <w:t>Տնտեսավարող սուբյեկտի նույնականացուցիչը (csdo:BusinessEntityId)</w:t>
            </w:r>
          </w:p>
        </w:tc>
        <w:tc>
          <w:tcPr>
            <w:tcW w:w="4376" w:type="dxa"/>
            <w:tcBorders>
              <w:top w:val="single" w:sz="4" w:space="0" w:color="auto"/>
              <w:left w:val="single" w:sz="4" w:space="0" w:color="auto"/>
            </w:tcBorders>
            <w:shd w:val="clear" w:color="auto" w:fill="FFFFFF"/>
            <w:vAlign w:val="bottom"/>
          </w:tcPr>
          <w:p w14:paraId="34E7CE8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պետական գրանցման ժամանակ </w:t>
            </w:r>
            <w:r w:rsidR="002D3F2F" w:rsidRPr="009B4A56">
              <w:rPr>
                <w:rStyle w:val="Bodytext2115pt"/>
                <w:rFonts w:ascii="Sylfaen" w:hAnsi="Sylfaen"/>
                <w:sz w:val="20"/>
                <w:szCs w:val="20"/>
              </w:rPr>
              <w:t xml:space="preserve">տրված </w:t>
            </w:r>
            <w:r w:rsidR="003C6DBB" w:rsidRPr="009B4A56">
              <w:rPr>
                <w:rStyle w:val="Bodytext2115pt"/>
                <w:rFonts w:ascii="Sylfaen" w:hAnsi="Sylfaen"/>
                <w:sz w:val="20"/>
                <w:szCs w:val="20"/>
              </w:rPr>
              <w:t>ըստ ռեեստրի (</w:t>
            </w:r>
            <w:r w:rsidR="00AA142A" w:rsidRPr="009B4A56">
              <w:rPr>
                <w:rStyle w:val="Bodytext2115pt"/>
                <w:rFonts w:ascii="Sylfaen" w:hAnsi="Sylfaen"/>
                <w:sz w:val="20"/>
                <w:szCs w:val="20"/>
              </w:rPr>
              <w:t>ռեգիստրի</w:t>
            </w:r>
            <w:r w:rsidR="003C6DBB" w:rsidRPr="009B4A56">
              <w:rPr>
                <w:rStyle w:val="Bodytext2115pt"/>
                <w:rFonts w:ascii="Sylfaen" w:hAnsi="Sylfaen"/>
                <w:sz w:val="20"/>
                <w:szCs w:val="20"/>
              </w:rPr>
              <w:t xml:space="preserve">) </w:t>
            </w:r>
            <w:r w:rsidRPr="009B4A56">
              <w:rPr>
                <w:rStyle w:val="Bodytext2115pt"/>
                <w:rFonts w:ascii="Sylfaen" w:hAnsi="Sylfaen"/>
                <w:sz w:val="20"/>
                <w:szCs w:val="20"/>
              </w:rPr>
              <w:t xml:space="preserve">գրառման համարը (ծածկագիրը) </w:t>
            </w:r>
          </w:p>
        </w:tc>
        <w:tc>
          <w:tcPr>
            <w:tcW w:w="2309" w:type="dxa"/>
            <w:tcBorders>
              <w:top w:val="single" w:sz="4" w:space="0" w:color="auto"/>
              <w:left w:val="single" w:sz="4" w:space="0" w:color="auto"/>
            </w:tcBorders>
            <w:shd w:val="clear" w:color="auto" w:fill="FFFFFF"/>
          </w:tcPr>
          <w:p w14:paraId="3BEB9B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M.SDE.00189</w:t>
            </w:r>
          </w:p>
        </w:tc>
        <w:tc>
          <w:tcPr>
            <w:tcW w:w="3017" w:type="dxa"/>
            <w:tcBorders>
              <w:top w:val="single" w:sz="4" w:space="0" w:color="auto"/>
              <w:left w:val="single" w:sz="4" w:space="0" w:color="auto"/>
            </w:tcBorders>
            <w:shd w:val="clear" w:color="auto" w:fill="FFFFFF"/>
          </w:tcPr>
          <w:p w14:paraId="58BEA0B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M.SDT.00157</w:t>
            </w:r>
          </w:p>
        </w:tc>
        <w:tc>
          <w:tcPr>
            <w:tcW w:w="717" w:type="dxa"/>
            <w:tcBorders>
              <w:top w:val="single" w:sz="4" w:space="0" w:color="auto"/>
              <w:left w:val="single" w:sz="4" w:space="0" w:color="auto"/>
              <w:right w:val="single" w:sz="4" w:space="0" w:color="auto"/>
            </w:tcBorders>
            <w:shd w:val="clear" w:color="auto" w:fill="FFFFFF"/>
          </w:tcPr>
          <w:p w14:paraId="2427966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B6B486C" w14:textId="77777777" w:rsidTr="00CD0569">
        <w:trPr>
          <w:jc w:val="center"/>
        </w:trPr>
        <w:tc>
          <w:tcPr>
            <w:tcW w:w="210" w:type="dxa"/>
            <w:shd w:val="clear" w:color="auto" w:fill="FFFFFF"/>
          </w:tcPr>
          <w:p w14:paraId="20FF96A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843E887" w14:textId="77777777" w:rsidR="00D029C6" w:rsidRPr="009B4A56" w:rsidRDefault="00D029C6" w:rsidP="009B4A56">
            <w:pPr>
              <w:spacing w:after="120"/>
              <w:rPr>
                <w:rFonts w:ascii="Sylfaen" w:hAnsi="Sylfaen"/>
                <w:sz w:val="20"/>
                <w:szCs w:val="20"/>
              </w:rPr>
            </w:pPr>
          </w:p>
        </w:tc>
        <w:tc>
          <w:tcPr>
            <w:tcW w:w="301" w:type="dxa"/>
            <w:gridSpan w:val="2"/>
            <w:tcBorders>
              <w:top w:val="single" w:sz="4" w:space="0" w:color="auto"/>
            </w:tcBorders>
            <w:shd w:val="clear" w:color="auto" w:fill="FFFFFF"/>
          </w:tcPr>
          <w:p w14:paraId="303C44AE"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323A58C" w14:textId="77777777" w:rsidR="00D029C6" w:rsidRPr="009B4A56" w:rsidRDefault="00852B26" w:rsidP="00A306A8">
            <w:pPr>
              <w:pStyle w:val="Bodytext20"/>
              <w:shd w:val="clear" w:color="auto" w:fill="auto"/>
              <w:tabs>
                <w:tab w:val="left" w:pos="346"/>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06A8">
              <w:rPr>
                <w:rStyle w:val="Bodytext2115pt"/>
                <w:rFonts w:ascii="Sylfaen" w:hAnsi="Sylfaen"/>
                <w:sz w:val="20"/>
                <w:szCs w:val="20"/>
              </w:rPr>
              <w:tab/>
            </w:r>
            <w:r w:rsidRPr="009B4A56">
              <w:rPr>
                <w:rStyle w:val="Bodytext2115pt"/>
                <w:rFonts w:ascii="Sylfaen" w:hAnsi="Sylfaen"/>
                <w:sz w:val="20"/>
                <w:szCs w:val="20"/>
              </w:rPr>
              <w:t>նույնականացման մեթոդը (kindId ատրիբուտ)</w:t>
            </w:r>
          </w:p>
        </w:tc>
        <w:tc>
          <w:tcPr>
            <w:tcW w:w="4376" w:type="dxa"/>
            <w:tcBorders>
              <w:top w:val="single" w:sz="4" w:space="0" w:color="auto"/>
              <w:left w:val="single" w:sz="4" w:space="0" w:color="auto"/>
            </w:tcBorders>
            <w:shd w:val="clear" w:color="auto" w:fill="FFFFFF"/>
            <w:vAlign w:val="bottom"/>
          </w:tcPr>
          <w:p w14:paraId="5992B9A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tcBorders>
            <w:shd w:val="clear" w:color="auto" w:fill="FFFFFF"/>
          </w:tcPr>
          <w:p w14:paraId="6CE86A8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w:t>
            </w:r>
          </w:p>
        </w:tc>
        <w:tc>
          <w:tcPr>
            <w:tcW w:w="3017" w:type="dxa"/>
            <w:tcBorders>
              <w:top w:val="single" w:sz="4" w:space="0" w:color="auto"/>
              <w:left w:val="single" w:sz="4" w:space="0" w:color="auto"/>
            </w:tcBorders>
            <w:shd w:val="clear" w:color="auto" w:fill="FFFFFF"/>
          </w:tcPr>
          <w:p w14:paraId="2B4B550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M.SDT.00158</w:t>
            </w:r>
          </w:p>
        </w:tc>
        <w:tc>
          <w:tcPr>
            <w:tcW w:w="717" w:type="dxa"/>
            <w:tcBorders>
              <w:top w:val="single" w:sz="4" w:space="0" w:color="auto"/>
              <w:left w:val="single" w:sz="4" w:space="0" w:color="auto"/>
              <w:right w:val="single" w:sz="4" w:space="0" w:color="auto"/>
            </w:tcBorders>
            <w:shd w:val="clear" w:color="auto" w:fill="FFFFFF"/>
            <w:vAlign w:val="center"/>
          </w:tcPr>
          <w:p w14:paraId="04097F74"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799FF10" w14:textId="77777777" w:rsidTr="00CD0569">
        <w:trPr>
          <w:jc w:val="center"/>
        </w:trPr>
        <w:tc>
          <w:tcPr>
            <w:tcW w:w="210" w:type="dxa"/>
            <w:shd w:val="clear" w:color="auto" w:fill="FFFFFF"/>
          </w:tcPr>
          <w:p w14:paraId="5DC65BC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DBBEDF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DA3C157" w14:textId="77777777" w:rsidR="00D029C6" w:rsidRPr="009B4A56" w:rsidRDefault="00852B26" w:rsidP="00A306A8">
            <w:pPr>
              <w:pStyle w:val="Bodytext20"/>
              <w:shd w:val="clear" w:color="auto" w:fill="auto"/>
              <w:tabs>
                <w:tab w:val="left" w:pos="948"/>
              </w:tabs>
              <w:spacing w:after="120" w:line="240" w:lineRule="auto"/>
              <w:ind w:left="160"/>
              <w:rPr>
                <w:rFonts w:ascii="Sylfaen" w:hAnsi="Sylfaen"/>
                <w:sz w:val="20"/>
                <w:szCs w:val="20"/>
              </w:rPr>
            </w:pPr>
            <w:r w:rsidRPr="009B4A56">
              <w:rPr>
                <w:rStyle w:val="Bodytext2115pt"/>
                <w:rFonts w:ascii="Sylfaen" w:hAnsi="Sylfaen"/>
                <w:sz w:val="20"/>
                <w:szCs w:val="20"/>
              </w:rPr>
              <w:t>12.17.7.</w:t>
            </w:r>
            <w:r w:rsidR="00A306A8" w:rsidRPr="00A35043">
              <w:rPr>
                <w:rStyle w:val="Bodytext2115pt"/>
                <w:rFonts w:ascii="Sylfaen" w:hAnsi="Sylfaen"/>
                <w:sz w:val="20"/>
                <w:szCs w:val="20"/>
              </w:rPr>
              <w:tab/>
            </w:r>
            <w:r w:rsidRPr="009B4A56">
              <w:rPr>
                <w:rStyle w:val="Bodytext2115pt"/>
                <w:rFonts w:ascii="Sylfaen" w:hAnsi="Sylfaen"/>
                <w:sz w:val="20"/>
                <w:szCs w:val="20"/>
              </w:rPr>
              <w:t>Նույնականացման եզակի մաքսային համարը</w:t>
            </w:r>
          </w:p>
          <w:p w14:paraId="1E3D0671" w14:textId="77777777" w:rsidR="00D029C6" w:rsidRPr="009B4A56" w:rsidRDefault="00852B26" w:rsidP="009B4A56">
            <w:pPr>
              <w:pStyle w:val="Bodytext20"/>
              <w:shd w:val="clear" w:color="auto" w:fill="auto"/>
              <w:spacing w:after="120" w:line="240" w:lineRule="auto"/>
              <w:ind w:left="160"/>
              <w:rPr>
                <w:rFonts w:ascii="Sylfaen" w:hAnsi="Sylfaen"/>
                <w:sz w:val="20"/>
                <w:szCs w:val="20"/>
              </w:rPr>
            </w:pPr>
            <w:r w:rsidRPr="009B4A56">
              <w:rPr>
                <w:rStyle w:val="Bodytext2115pt"/>
                <w:rFonts w:ascii="Sylfaen" w:hAnsi="Sylfaen"/>
                <w:sz w:val="20"/>
                <w:szCs w:val="20"/>
              </w:rPr>
              <w:t>(casdo:CAUniqueCustomsNumberId)</w:t>
            </w:r>
          </w:p>
        </w:tc>
        <w:tc>
          <w:tcPr>
            <w:tcW w:w="4376" w:type="dxa"/>
            <w:tcBorders>
              <w:top w:val="single" w:sz="4" w:space="0" w:color="auto"/>
              <w:left w:val="single" w:sz="4" w:space="0" w:color="auto"/>
            </w:tcBorders>
            <w:shd w:val="clear" w:color="auto" w:fill="FFFFFF"/>
          </w:tcPr>
          <w:p w14:paraId="262CDCB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221D27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53865E0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64D2D74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9269867" w14:textId="77777777" w:rsidTr="00CD0569">
        <w:trPr>
          <w:jc w:val="center"/>
        </w:trPr>
        <w:tc>
          <w:tcPr>
            <w:tcW w:w="210" w:type="dxa"/>
            <w:vMerge w:val="restart"/>
            <w:shd w:val="clear" w:color="auto" w:fill="FFFFFF"/>
          </w:tcPr>
          <w:p w14:paraId="39DABFBC" w14:textId="77777777" w:rsidR="00D029C6" w:rsidRPr="009B4A56" w:rsidRDefault="00D029C6" w:rsidP="009B4A56">
            <w:pPr>
              <w:spacing w:after="120"/>
              <w:rPr>
                <w:rFonts w:ascii="Sylfaen" w:hAnsi="Sylfaen"/>
                <w:sz w:val="20"/>
                <w:szCs w:val="20"/>
              </w:rPr>
            </w:pPr>
          </w:p>
        </w:tc>
        <w:tc>
          <w:tcPr>
            <w:tcW w:w="264" w:type="dxa"/>
            <w:gridSpan w:val="4"/>
            <w:vMerge w:val="restart"/>
            <w:shd w:val="clear" w:color="auto" w:fill="FFFFFF"/>
          </w:tcPr>
          <w:p w14:paraId="17FA6E9C" w14:textId="77777777" w:rsidR="00D029C6" w:rsidRPr="009B4A56" w:rsidRDefault="00D029C6" w:rsidP="009B4A56">
            <w:pPr>
              <w:spacing w:after="120"/>
              <w:rPr>
                <w:rFonts w:ascii="Sylfaen" w:hAnsi="Sylfaen"/>
                <w:sz w:val="20"/>
                <w:szCs w:val="20"/>
              </w:rPr>
            </w:pPr>
          </w:p>
        </w:tc>
        <w:tc>
          <w:tcPr>
            <w:tcW w:w="301" w:type="dxa"/>
            <w:gridSpan w:val="2"/>
            <w:vMerge w:val="restart"/>
            <w:tcBorders>
              <w:top w:val="single" w:sz="4" w:space="0" w:color="auto"/>
            </w:tcBorders>
            <w:shd w:val="clear" w:color="auto" w:fill="FFFFFF"/>
          </w:tcPr>
          <w:p w14:paraId="7D720BF1"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1B412260" w14:textId="77777777" w:rsidR="00D029C6" w:rsidRPr="009B4A56" w:rsidRDefault="00852B26" w:rsidP="00A306A8">
            <w:pPr>
              <w:pStyle w:val="Bodytext20"/>
              <w:shd w:val="clear" w:color="auto" w:fill="auto"/>
              <w:tabs>
                <w:tab w:val="left" w:pos="371"/>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06A8">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vAlign w:val="bottom"/>
          </w:tcPr>
          <w:p w14:paraId="2CD0803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55D462F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FE4E65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1B66285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F6B2E47" w14:textId="77777777" w:rsidTr="00CD0569">
        <w:trPr>
          <w:jc w:val="center"/>
        </w:trPr>
        <w:tc>
          <w:tcPr>
            <w:tcW w:w="210" w:type="dxa"/>
            <w:vMerge/>
            <w:shd w:val="clear" w:color="auto" w:fill="FFFFFF"/>
          </w:tcPr>
          <w:p w14:paraId="18B1787E" w14:textId="77777777" w:rsidR="00D029C6" w:rsidRPr="009B4A56" w:rsidRDefault="00D029C6" w:rsidP="009B4A56">
            <w:pPr>
              <w:spacing w:after="120"/>
              <w:rPr>
                <w:rFonts w:ascii="Sylfaen" w:hAnsi="Sylfaen"/>
                <w:sz w:val="20"/>
                <w:szCs w:val="20"/>
              </w:rPr>
            </w:pPr>
          </w:p>
        </w:tc>
        <w:tc>
          <w:tcPr>
            <w:tcW w:w="264" w:type="dxa"/>
            <w:gridSpan w:val="4"/>
            <w:vMerge/>
            <w:shd w:val="clear" w:color="auto" w:fill="FFFFFF"/>
          </w:tcPr>
          <w:p w14:paraId="6B6841C7" w14:textId="77777777" w:rsidR="00D029C6" w:rsidRPr="009B4A56" w:rsidRDefault="00D029C6" w:rsidP="009B4A56">
            <w:pPr>
              <w:spacing w:after="120"/>
              <w:rPr>
                <w:rFonts w:ascii="Sylfaen" w:hAnsi="Sylfaen"/>
                <w:sz w:val="20"/>
                <w:szCs w:val="20"/>
              </w:rPr>
            </w:pPr>
          </w:p>
        </w:tc>
        <w:tc>
          <w:tcPr>
            <w:tcW w:w="301" w:type="dxa"/>
            <w:gridSpan w:val="2"/>
            <w:vMerge/>
            <w:shd w:val="clear" w:color="auto" w:fill="FFFFFF"/>
          </w:tcPr>
          <w:p w14:paraId="19B05E7D"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E25AA2B" w14:textId="77777777" w:rsidR="00D029C6" w:rsidRPr="009B4A56" w:rsidRDefault="00852B26" w:rsidP="00A306A8">
            <w:pPr>
              <w:pStyle w:val="Bodytext20"/>
              <w:shd w:val="clear" w:color="auto" w:fill="auto"/>
              <w:tabs>
                <w:tab w:val="left" w:pos="371"/>
              </w:tabs>
              <w:spacing w:after="120" w:line="240" w:lineRule="auto"/>
              <w:rPr>
                <w:rFonts w:ascii="Sylfaen" w:hAnsi="Sylfaen"/>
                <w:sz w:val="20"/>
                <w:szCs w:val="20"/>
              </w:rPr>
            </w:pPr>
            <w:r w:rsidRPr="009B4A56">
              <w:rPr>
                <w:rStyle w:val="Bodytext2115pt"/>
                <w:rFonts w:ascii="Sylfaen" w:hAnsi="Sylfaen"/>
                <w:sz w:val="20"/>
                <w:szCs w:val="20"/>
              </w:rPr>
              <w:t>բ)</w:t>
            </w:r>
            <w:r w:rsidR="00A306A8"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5FDF569" w14:textId="77777777" w:rsidR="00D029C6" w:rsidRPr="009B4A56" w:rsidRDefault="00852B26" w:rsidP="00A306A8">
            <w:pPr>
              <w:pStyle w:val="Bodytext20"/>
              <w:shd w:val="clear" w:color="auto" w:fill="auto"/>
              <w:tabs>
                <w:tab w:val="left" w:pos="371"/>
              </w:tabs>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1ABC83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4CFC759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C391DD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639B89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B93F6D8" w14:textId="77777777" w:rsidTr="00CD0569">
        <w:trPr>
          <w:jc w:val="center"/>
        </w:trPr>
        <w:tc>
          <w:tcPr>
            <w:tcW w:w="210" w:type="dxa"/>
            <w:shd w:val="clear" w:color="auto" w:fill="FFFFFF"/>
          </w:tcPr>
          <w:p w14:paraId="7DDB47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046DDC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9B6A69C"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12.17.8.</w:t>
            </w:r>
            <w:r w:rsidR="00A306A8" w:rsidRPr="00A35043">
              <w:rPr>
                <w:rStyle w:val="Bodytext2115pt"/>
                <w:rFonts w:ascii="Sylfaen" w:hAnsi="Sylfaen"/>
                <w:sz w:val="20"/>
                <w:szCs w:val="20"/>
              </w:rPr>
              <w:tab/>
            </w:r>
            <w:r w:rsidRPr="009B4A56">
              <w:rPr>
                <w:rStyle w:val="Bodytext2115pt"/>
                <w:rFonts w:ascii="Sylfaen" w:hAnsi="Sylfaen"/>
                <w:sz w:val="20"/>
                <w:szCs w:val="20"/>
              </w:rPr>
              <w:t>Հարկ վճարողի նույնականացուցիչը</w:t>
            </w:r>
          </w:p>
          <w:p w14:paraId="0F22728F"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(csdo:TaxpayerId)</w:t>
            </w:r>
          </w:p>
        </w:tc>
        <w:tc>
          <w:tcPr>
            <w:tcW w:w="4376" w:type="dxa"/>
            <w:tcBorders>
              <w:top w:val="single" w:sz="4" w:space="0" w:color="auto"/>
              <w:left w:val="single" w:sz="4" w:space="0" w:color="auto"/>
            </w:tcBorders>
            <w:shd w:val="clear" w:color="auto" w:fill="FFFFFF"/>
            <w:vAlign w:val="bottom"/>
          </w:tcPr>
          <w:p w14:paraId="3791A12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68E040C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7E2172B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643BF78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0523CFA" w14:textId="77777777" w:rsidTr="00CD0569">
        <w:trPr>
          <w:jc w:val="center"/>
        </w:trPr>
        <w:tc>
          <w:tcPr>
            <w:tcW w:w="210" w:type="dxa"/>
            <w:shd w:val="clear" w:color="auto" w:fill="FFFFFF"/>
          </w:tcPr>
          <w:p w14:paraId="26719F8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001B69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CC78433"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12.17.9.</w:t>
            </w:r>
            <w:r w:rsidR="00A306A8" w:rsidRPr="00A35043">
              <w:rPr>
                <w:rStyle w:val="Bodytext2115pt"/>
                <w:rFonts w:ascii="Sylfaen" w:hAnsi="Sylfaen"/>
                <w:sz w:val="20"/>
                <w:szCs w:val="20"/>
              </w:rPr>
              <w:tab/>
            </w:r>
            <w:r w:rsidRPr="009B4A56">
              <w:rPr>
                <w:rStyle w:val="Bodytext2115pt"/>
                <w:rFonts w:ascii="Sylfaen" w:hAnsi="Sylfaen"/>
                <w:sz w:val="20"/>
                <w:szCs w:val="20"/>
              </w:rPr>
              <w:t>Հաշվառման վերցնելու պատճառի ծածկագիրը</w:t>
            </w:r>
          </w:p>
          <w:p w14:paraId="5D274003"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45CFA8B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4A88C82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7C735F2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7117277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B89B8CD" w14:textId="77777777" w:rsidTr="00CD0569">
        <w:trPr>
          <w:jc w:val="center"/>
        </w:trPr>
        <w:tc>
          <w:tcPr>
            <w:tcW w:w="210" w:type="dxa"/>
            <w:shd w:val="clear" w:color="auto" w:fill="FFFFFF"/>
          </w:tcPr>
          <w:p w14:paraId="0DFA0B9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C9AEE8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EBE837E"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12.17.10.</w:t>
            </w:r>
            <w:r w:rsidR="00A306A8" w:rsidRPr="00A35043">
              <w:rPr>
                <w:rStyle w:val="Bodytext2115pt"/>
                <w:rFonts w:ascii="Sylfaen" w:hAnsi="Sylfaen"/>
                <w:sz w:val="20"/>
                <w:szCs w:val="20"/>
              </w:rPr>
              <w:tab/>
            </w:r>
            <w:r w:rsidRPr="009B4A56">
              <w:rPr>
                <w:rStyle w:val="Bodytext2115pt"/>
                <w:rFonts w:ascii="Sylfaen" w:hAnsi="Sylfaen"/>
                <w:sz w:val="20"/>
                <w:szCs w:val="20"/>
              </w:rPr>
              <w:t>Ֆիզիկական անձի նույնականացուցիչը</w:t>
            </w:r>
          </w:p>
          <w:p w14:paraId="1DC764AC"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(casdo:PersonId)</w:t>
            </w:r>
          </w:p>
        </w:tc>
        <w:tc>
          <w:tcPr>
            <w:tcW w:w="4376" w:type="dxa"/>
            <w:tcBorders>
              <w:top w:val="single" w:sz="4" w:space="0" w:color="auto"/>
              <w:left w:val="single" w:sz="4" w:space="0" w:color="auto"/>
            </w:tcBorders>
            <w:shd w:val="clear" w:color="auto" w:fill="FFFFFF"/>
          </w:tcPr>
          <w:p w14:paraId="056DE38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63BF02C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31DB018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39D6ABC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7335B25" w14:textId="77777777" w:rsidTr="00CD0569">
        <w:trPr>
          <w:jc w:val="center"/>
        </w:trPr>
        <w:tc>
          <w:tcPr>
            <w:tcW w:w="210" w:type="dxa"/>
            <w:shd w:val="clear" w:color="auto" w:fill="FFFFFF"/>
          </w:tcPr>
          <w:p w14:paraId="6D838E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B0A31E6"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tcPr>
          <w:p w14:paraId="01294642" w14:textId="77777777" w:rsidR="00D029C6" w:rsidRPr="009B4A56" w:rsidRDefault="00852B26" w:rsidP="00A306A8">
            <w:pPr>
              <w:pStyle w:val="Bodytext20"/>
              <w:shd w:val="clear" w:color="auto" w:fill="auto"/>
              <w:tabs>
                <w:tab w:val="left" w:pos="910"/>
              </w:tabs>
              <w:spacing w:after="120" w:line="240" w:lineRule="auto"/>
              <w:ind w:left="42"/>
              <w:rPr>
                <w:rFonts w:ascii="Sylfaen" w:hAnsi="Sylfaen"/>
                <w:sz w:val="20"/>
                <w:szCs w:val="20"/>
              </w:rPr>
            </w:pPr>
            <w:r w:rsidRPr="009B4A56">
              <w:rPr>
                <w:rStyle w:val="Bodytext2115pt"/>
                <w:rFonts w:ascii="Sylfaen" w:hAnsi="Sylfaen"/>
                <w:sz w:val="20"/>
                <w:szCs w:val="20"/>
              </w:rPr>
              <w:t>12.17.11.</w:t>
            </w:r>
            <w:r w:rsidR="00A306A8" w:rsidRPr="00A35043">
              <w:rPr>
                <w:rStyle w:val="Bodytext2115pt"/>
                <w:rFonts w:ascii="Sylfaen" w:hAnsi="Sylfaen"/>
                <w:sz w:val="20"/>
                <w:szCs w:val="20"/>
              </w:rPr>
              <w:tab/>
            </w:r>
            <w:r w:rsidRPr="009B4A56">
              <w:rPr>
                <w:rStyle w:val="Bodytext2115pt"/>
                <w:rFonts w:ascii="Sylfaen" w:hAnsi="Sylfaen"/>
                <w:sz w:val="20"/>
                <w:szCs w:val="20"/>
              </w:rPr>
              <w:t xml:space="preserve">Անձը հաստատող փաստաթուղթը </w:t>
            </w:r>
            <w:r w:rsidRPr="009B4A56">
              <w:rPr>
                <w:rStyle w:val="Bodytext2115pt"/>
                <w:rFonts w:ascii="Sylfaen" w:hAnsi="Sylfaen"/>
                <w:sz w:val="20"/>
                <w:szCs w:val="20"/>
              </w:rPr>
              <w:lastRenderedPageBreak/>
              <w:t>(ccdo:IdentityDocV3Details)</w:t>
            </w:r>
          </w:p>
        </w:tc>
        <w:tc>
          <w:tcPr>
            <w:tcW w:w="4376" w:type="dxa"/>
            <w:tcBorders>
              <w:top w:val="single" w:sz="4" w:space="0" w:color="auto"/>
              <w:left w:val="single" w:sz="4" w:space="0" w:color="auto"/>
              <w:bottom w:val="single" w:sz="4" w:space="0" w:color="auto"/>
            </w:tcBorders>
            <w:shd w:val="clear" w:color="auto" w:fill="FFFFFF"/>
          </w:tcPr>
          <w:p w14:paraId="277915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 xml:space="preserve">ֆիզիկական անձի </w:t>
            </w:r>
            <w:r w:rsidR="00464651" w:rsidRPr="009B4A56">
              <w:rPr>
                <w:rStyle w:val="Bodytext2115pt"/>
                <w:rFonts w:ascii="Sylfaen" w:hAnsi="Sylfaen"/>
                <w:sz w:val="20"/>
                <w:szCs w:val="20"/>
              </w:rPr>
              <w:t>ինքնությունը հա</w:t>
            </w:r>
            <w:r w:rsidR="00DB4852" w:rsidRPr="009B4A56">
              <w:rPr>
                <w:rStyle w:val="Bodytext2115pt"/>
                <w:rFonts w:ascii="Sylfaen" w:hAnsi="Sylfaen"/>
                <w:sz w:val="20"/>
                <w:szCs w:val="20"/>
              </w:rPr>
              <w:t>ս</w:t>
            </w:r>
            <w:r w:rsidR="00464651" w:rsidRPr="009B4A56">
              <w:rPr>
                <w:rStyle w:val="Bodytext2115pt"/>
                <w:rFonts w:ascii="Sylfaen" w:hAnsi="Sylfaen"/>
                <w:sz w:val="20"/>
                <w:szCs w:val="20"/>
              </w:rPr>
              <w:t>տա</w:t>
            </w:r>
            <w:r w:rsidR="00DB4852" w:rsidRPr="009B4A56">
              <w:rPr>
                <w:rStyle w:val="Bodytext2115pt"/>
                <w:rFonts w:ascii="Sylfaen" w:hAnsi="Sylfaen"/>
                <w:sz w:val="20"/>
                <w:szCs w:val="20"/>
              </w:rPr>
              <w:t>տող</w:t>
            </w:r>
            <w:r w:rsidRPr="009B4A56">
              <w:rPr>
                <w:rStyle w:val="Bodytext2115pt"/>
                <w:rFonts w:ascii="Sylfaen" w:hAnsi="Sylfaen"/>
                <w:sz w:val="20"/>
                <w:szCs w:val="20"/>
              </w:rPr>
              <w:t xml:space="preserve"> </w:t>
            </w:r>
            <w:r w:rsidRPr="009B4A56">
              <w:rPr>
                <w:rStyle w:val="Bodytext2115pt"/>
                <w:rFonts w:ascii="Sylfaen" w:hAnsi="Sylfaen"/>
                <w:sz w:val="20"/>
                <w:szCs w:val="20"/>
              </w:rPr>
              <w:lastRenderedPageBreak/>
              <w:t>փաստաթղթի մասին տեղեկությունները</w:t>
            </w:r>
          </w:p>
        </w:tc>
        <w:tc>
          <w:tcPr>
            <w:tcW w:w="2309" w:type="dxa"/>
            <w:tcBorders>
              <w:top w:val="single" w:sz="4" w:space="0" w:color="auto"/>
              <w:left w:val="single" w:sz="4" w:space="0" w:color="auto"/>
              <w:bottom w:val="single" w:sz="4" w:space="0" w:color="auto"/>
            </w:tcBorders>
            <w:shd w:val="clear" w:color="auto" w:fill="FFFFFF"/>
          </w:tcPr>
          <w:p w14:paraId="6B3FE8E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M.CDE.00056</w:t>
            </w:r>
          </w:p>
        </w:tc>
        <w:tc>
          <w:tcPr>
            <w:tcW w:w="3017" w:type="dxa"/>
            <w:tcBorders>
              <w:top w:val="single" w:sz="4" w:space="0" w:color="auto"/>
              <w:left w:val="single" w:sz="4" w:space="0" w:color="auto"/>
              <w:bottom w:val="single" w:sz="4" w:space="0" w:color="auto"/>
            </w:tcBorders>
            <w:shd w:val="clear" w:color="auto" w:fill="FFFFFF"/>
            <w:vAlign w:val="bottom"/>
          </w:tcPr>
          <w:p w14:paraId="0DD5DCD7" w14:textId="77777777" w:rsidR="00262F9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M.CDT.00062 </w:t>
            </w:r>
          </w:p>
          <w:p w14:paraId="6085DE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AC5F42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lastRenderedPageBreak/>
              <w:t>0..1</w:t>
            </w:r>
          </w:p>
        </w:tc>
      </w:tr>
      <w:tr w:rsidR="00E95AFF" w:rsidRPr="009B4A56" w14:paraId="430BC5DE" w14:textId="77777777" w:rsidTr="00CD0569">
        <w:trPr>
          <w:jc w:val="center"/>
        </w:trPr>
        <w:tc>
          <w:tcPr>
            <w:tcW w:w="210" w:type="dxa"/>
            <w:shd w:val="clear" w:color="auto" w:fill="FFFFFF"/>
          </w:tcPr>
          <w:p w14:paraId="383C8D6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608B482"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170192C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3268B4EF" w14:textId="77777777" w:rsidR="00D029C6" w:rsidRPr="009B4A56" w:rsidRDefault="00852B26" w:rsidP="00A306A8">
            <w:pPr>
              <w:pStyle w:val="Bodytext20"/>
              <w:shd w:val="clear" w:color="auto" w:fill="auto"/>
              <w:tabs>
                <w:tab w:val="left" w:pos="475"/>
              </w:tabs>
              <w:spacing w:after="120" w:line="240" w:lineRule="auto"/>
              <w:rPr>
                <w:rFonts w:ascii="Sylfaen" w:hAnsi="Sylfaen"/>
                <w:sz w:val="20"/>
                <w:szCs w:val="20"/>
              </w:rPr>
            </w:pPr>
            <w:r w:rsidRPr="009B4A56">
              <w:rPr>
                <w:rStyle w:val="Bodytext2115pt"/>
                <w:rFonts w:ascii="Sylfaen" w:hAnsi="Sylfaen"/>
                <w:sz w:val="20"/>
                <w:szCs w:val="20"/>
              </w:rPr>
              <w:t>*.1.</w:t>
            </w:r>
            <w:r w:rsidR="00A306A8">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75F20A1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617A09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1C4571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044E186D"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C0B4867" w14:textId="77777777" w:rsidTr="006E2C19">
        <w:trPr>
          <w:jc w:val="center"/>
        </w:trPr>
        <w:tc>
          <w:tcPr>
            <w:tcW w:w="210" w:type="dxa"/>
            <w:shd w:val="clear" w:color="auto" w:fill="FFFFFF"/>
          </w:tcPr>
          <w:p w14:paraId="35B2BF4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561A4CC"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DFBE5F3"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33B16BD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882619C" w14:textId="77777777" w:rsidR="00D029C6" w:rsidRPr="009B4A56" w:rsidRDefault="00852B26" w:rsidP="00A306A8">
            <w:pPr>
              <w:pStyle w:val="Bodytext20"/>
              <w:shd w:val="clear" w:color="auto" w:fill="auto"/>
              <w:tabs>
                <w:tab w:val="left" w:pos="395"/>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5043">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CE75CF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52E71C0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72BAC7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183016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9D8C50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C488394" w14:textId="77777777" w:rsidTr="00CD0569">
        <w:trPr>
          <w:jc w:val="center"/>
        </w:trPr>
        <w:tc>
          <w:tcPr>
            <w:tcW w:w="210" w:type="dxa"/>
            <w:shd w:val="clear" w:color="auto" w:fill="FFFFFF"/>
          </w:tcPr>
          <w:p w14:paraId="37E56D5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A1495F"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0188B162"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409B76B" w14:textId="77777777" w:rsidR="00D029C6" w:rsidRPr="009B4A56" w:rsidRDefault="00852B26" w:rsidP="00A306A8">
            <w:pPr>
              <w:pStyle w:val="Bodytext20"/>
              <w:shd w:val="clear" w:color="auto" w:fill="auto"/>
              <w:tabs>
                <w:tab w:val="left" w:pos="362"/>
              </w:tabs>
              <w:spacing w:after="120" w:line="240" w:lineRule="auto"/>
              <w:rPr>
                <w:rFonts w:ascii="Sylfaen" w:hAnsi="Sylfaen"/>
                <w:sz w:val="20"/>
                <w:szCs w:val="20"/>
              </w:rPr>
            </w:pPr>
            <w:r w:rsidRPr="009B4A56">
              <w:rPr>
                <w:rStyle w:val="Bodytext2115pt"/>
                <w:rFonts w:ascii="Sylfaen" w:hAnsi="Sylfaen"/>
                <w:sz w:val="20"/>
                <w:szCs w:val="20"/>
              </w:rPr>
              <w:t>*.2.</w:t>
            </w:r>
            <w:r w:rsidR="00A306A8" w:rsidRPr="00A35043">
              <w:rPr>
                <w:rStyle w:val="Bodytext2115pt"/>
                <w:rFonts w:ascii="Sylfaen" w:hAnsi="Sylfaen"/>
                <w:sz w:val="20"/>
                <w:szCs w:val="20"/>
              </w:rPr>
              <w:tab/>
            </w:r>
            <w:r w:rsidRPr="009B4A56">
              <w:rPr>
                <w:rStyle w:val="Bodytext2115pt"/>
                <w:rFonts w:ascii="Sylfaen" w:hAnsi="Sylfaen"/>
                <w:sz w:val="20"/>
                <w:szCs w:val="20"/>
              </w:rPr>
              <w:t>Անձ</w:t>
            </w:r>
            <w:r w:rsidR="00464651" w:rsidRPr="009B4A56">
              <w:rPr>
                <w:rStyle w:val="Bodytext2115pt"/>
                <w:rFonts w:ascii="Sylfaen" w:hAnsi="Sylfaen"/>
                <w:sz w:val="20"/>
                <w:szCs w:val="20"/>
              </w:rPr>
              <w:t>ի ինքնությունը</w:t>
            </w:r>
            <w:r w:rsidRPr="009B4A56">
              <w:rPr>
                <w:rStyle w:val="Bodytext2115pt"/>
                <w:rFonts w:ascii="Sylfaen" w:hAnsi="Sylfaen"/>
                <w:sz w:val="20"/>
                <w:szCs w:val="20"/>
              </w:rPr>
              <w:t xml:space="preserve"> հաստատող փաստաթղթի տեսակի ծածկագիրը (csdo:IdentityDocKindCode)</w:t>
            </w:r>
          </w:p>
        </w:tc>
        <w:tc>
          <w:tcPr>
            <w:tcW w:w="4376" w:type="dxa"/>
            <w:tcBorders>
              <w:top w:val="single" w:sz="4" w:space="0" w:color="auto"/>
              <w:left w:val="single" w:sz="4" w:space="0" w:color="auto"/>
            </w:tcBorders>
            <w:shd w:val="clear" w:color="auto" w:fill="FFFFFF"/>
          </w:tcPr>
          <w:p w14:paraId="33CE7444" w14:textId="77777777" w:rsidR="00D029C6" w:rsidRPr="009B4A56" w:rsidRDefault="00464651"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w:t>
            </w:r>
            <w:r w:rsidR="00852B26" w:rsidRPr="009B4A56">
              <w:rPr>
                <w:rStyle w:val="Bodytext2115pt"/>
                <w:rFonts w:ascii="Sylfaen" w:hAnsi="Sylfaen"/>
                <w:sz w:val="20"/>
                <w:szCs w:val="20"/>
              </w:rPr>
              <w:t>նձ</w:t>
            </w:r>
            <w:r w:rsidRPr="009B4A56">
              <w:rPr>
                <w:rStyle w:val="Bodytext2115pt"/>
                <w:rFonts w:ascii="Sylfaen" w:hAnsi="Sylfaen"/>
                <w:sz w:val="20"/>
                <w:szCs w:val="20"/>
              </w:rPr>
              <w:t>ի ին</w:t>
            </w:r>
            <w:r w:rsidR="00CC550C" w:rsidRPr="009B4A56">
              <w:rPr>
                <w:rStyle w:val="Bodytext2115pt"/>
                <w:rFonts w:ascii="Sylfaen" w:hAnsi="Sylfaen"/>
                <w:sz w:val="20"/>
                <w:szCs w:val="20"/>
              </w:rPr>
              <w:t>ք</w:t>
            </w:r>
            <w:r w:rsidRPr="009B4A56">
              <w:rPr>
                <w:rStyle w:val="Bodytext2115pt"/>
                <w:rFonts w:ascii="Sylfaen" w:hAnsi="Sylfaen"/>
                <w:sz w:val="20"/>
                <w:szCs w:val="20"/>
              </w:rPr>
              <w:t>նություն</w:t>
            </w:r>
            <w:r w:rsidR="00852B26" w:rsidRPr="009B4A56">
              <w:rPr>
                <w:rStyle w:val="Bodytext2115pt"/>
                <w:rFonts w:ascii="Sylfaen" w:hAnsi="Sylfaen"/>
                <w:sz w:val="20"/>
                <w:szCs w:val="20"/>
              </w:rPr>
              <w:t>ը հաստատող փաստաթղթի տեսակի ծածկագրային նշագիրը</w:t>
            </w:r>
          </w:p>
        </w:tc>
        <w:tc>
          <w:tcPr>
            <w:tcW w:w="2309" w:type="dxa"/>
            <w:tcBorders>
              <w:top w:val="single" w:sz="4" w:space="0" w:color="auto"/>
              <w:left w:val="single" w:sz="4" w:space="0" w:color="auto"/>
            </w:tcBorders>
            <w:shd w:val="clear" w:color="auto" w:fill="FFFFFF"/>
          </w:tcPr>
          <w:p w14:paraId="124F256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M.SDE.00136</w:t>
            </w:r>
          </w:p>
        </w:tc>
        <w:tc>
          <w:tcPr>
            <w:tcW w:w="3017" w:type="dxa"/>
            <w:tcBorders>
              <w:top w:val="single" w:sz="4" w:space="0" w:color="auto"/>
              <w:left w:val="single" w:sz="4" w:space="0" w:color="auto"/>
            </w:tcBorders>
            <w:shd w:val="clear" w:color="auto" w:fill="FFFFFF"/>
          </w:tcPr>
          <w:p w14:paraId="015AABF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M.SDT.00098</w:t>
            </w:r>
          </w:p>
        </w:tc>
        <w:tc>
          <w:tcPr>
            <w:tcW w:w="717" w:type="dxa"/>
            <w:tcBorders>
              <w:top w:val="single" w:sz="4" w:space="0" w:color="auto"/>
              <w:left w:val="single" w:sz="4" w:space="0" w:color="auto"/>
              <w:right w:val="single" w:sz="4" w:space="0" w:color="auto"/>
            </w:tcBorders>
            <w:shd w:val="clear" w:color="auto" w:fill="FFFFFF"/>
          </w:tcPr>
          <w:p w14:paraId="0E83405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5A95A36" w14:textId="77777777" w:rsidTr="006E2C19">
        <w:trPr>
          <w:jc w:val="center"/>
        </w:trPr>
        <w:tc>
          <w:tcPr>
            <w:tcW w:w="210" w:type="dxa"/>
            <w:shd w:val="clear" w:color="auto" w:fill="FFFFFF"/>
          </w:tcPr>
          <w:p w14:paraId="64ECA3A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54F7949"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4ECDF21"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7E38C742"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34119BF" w14:textId="77777777" w:rsidR="00D029C6" w:rsidRPr="009B4A56" w:rsidRDefault="00852B26" w:rsidP="00A306A8">
            <w:pPr>
              <w:pStyle w:val="Bodytext20"/>
              <w:shd w:val="clear" w:color="auto" w:fill="auto"/>
              <w:tabs>
                <w:tab w:val="left" w:pos="357"/>
              </w:tabs>
              <w:spacing w:after="120" w:line="240" w:lineRule="auto"/>
              <w:rPr>
                <w:rFonts w:ascii="Sylfaen" w:hAnsi="Sylfaen"/>
                <w:sz w:val="20"/>
                <w:szCs w:val="20"/>
              </w:rPr>
            </w:pPr>
            <w:r w:rsidRPr="009B4A56">
              <w:rPr>
                <w:rStyle w:val="Bodytext2115pt"/>
                <w:rFonts w:ascii="Sylfaen" w:hAnsi="Sylfaen"/>
                <w:sz w:val="20"/>
                <w:szCs w:val="20"/>
              </w:rPr>
              <w:t>ա)</w:t>
            </w:r>
            <w:r w:rsidR="00A306A8" w:rsidRPr="00A306A8">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385AE7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A82212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D3DE76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AE309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30082D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268A642" w14:textId="77777777" w:rsidTr="00CD0569">
        <w:trPr>
          <w:jc w:val="center"/>
        </w:trPr>
        <w:tc>
          <w:tcPr>
            <w:tcW w:w="210" w:type="dxa"/>
            <w:shd w:val="clear" w:color="auto" w:fill="FFFFFF"/>
          </w:tcPr>
          <w:p w14:paraId="0CF6A21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CB5EA81"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9F24B01"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F342DD1"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*.3.</w:t>
            </w:r>
            <w:r w:rsidR="00A306A8" w:rsidRPr="00A306A8">
              <w:rPr>
                <w:rStyle w:val="Bodytext2115pt"/>
                <w:rFonts w:ascii="Sylfaen" w:hAnsi="Sylfaen"/>
                <w:sz w:val="20"/>
                <w:szCs w:val="20"/>
              </w:rPr>
              <w:tab/>
            </w:r>
            <w:r w:rsidRPr="009B4A56">
              <w:rPr>
                <w:rStyle w:val="Bodytext2115pt"/>
                <w:rFonts w:ascii="Sylfaen" w:hAnsi="Sylfaen"/>
                <w:sz w:val="20"/>
                <w:szCs w:val="20"/>
              </w:rPr>
              <w:t>Փաստաթղթի տեսակի անվանումը (csdo:DocKindName)</w:t>
            </w:r>
          </w:p>
        </w:tc>
        <w:tc>
          <w:tcPr>
            <w:tcW w:w="4376" w:type="dxa"/>
            <w:tcBorders>
              <w:top w:val="single" w:sz="4" w:space="0" w:color="auto"/>
              <w:left w:val="single" w:sz="4" w:space="0" w:color="auto"/>
            </w:tcBorders>
            <w:shd w:val="clear" w:color="auto" w:fill="FFFFFF"/>
          </w:tcPr>
          <w:p w14:paraId="0FCE9D9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անվանումը</w:t>
            </w:r>
          </w:p>
        </w:tc>
        <w:tc>
          <w:tcPr>
            <w:tcW w:w="2309" w:type="dxa"/>
            <w:tcBorders>
              <w:top w:val="single" w:sz="4" w:space="0" w:color="auto"/>
              <w:left w:val="single" w:sz="4" w:space="0" w:color="auto"/>
            </w:tcBorders>
            <w:shd w:val="clear" w:color="auto" w:fill="FFFFFF"/>
          </w:tcPr>
          <w:p w14:paraId="047F9A3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M.SDE.00095</w:t>
            </w:r>
          </w:p>
        </w:tc>
        <w:tc>
          <w:tcPr>
            <w:tcW w:w="3017" w:type="dxa"/>
            <w:tcBorders>
              <w:top w:val="single" w:sz="4" w:space="0" w:color="auto"/>
              <w:left w:val="single" w:sz="4" w:space="0" w:color="auto"/>
            </w:tcBorders>
            <w:shd w:val="clear" w:color="auto" w:fill="FFFFFF"/>
          </w:tcPr>
          <w:p w14:paraId="2E4C28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3AB37A5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56890C4" w14:textId="77777777" w:rsidTr="00CD0569">
        <w:trPr>
          <w:jc w:val="center"/>
        </w:trPr>
        <w:tc>
          <w:tcPr>
            <w:tcW w:w="210" w:type="dxa"/>
            <w:shd w:val="clear" w:color="auto" w:fill="FFFFFF"/>
          </w:tcPr>
          <w:p w14:paraId="53BEFF3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1523853"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A47A357"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19521C9F"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*.4.</w:t>
            </w:r>
            <w:r w:rsidR="00A306A8">
              <w:rPr>
                <w:rStyle w:val="Bodytext2115pt"/>
                <w:rFonts w:ascii="Sylfaen" w:hAnsi="Sylfaen"/>
                <w:sz w:val="20"/>
                <w:szCs w:val="20"/>
                <w:lang w:val="en-US"/>
              </w:rPr>
              <w:tab/>
            </w:r>
            <w:r w:rsidRPr="009B4A56">
              <w:rPr>
                <w:rStyle w:val="Bodytext2115pt"/>
                <w:rFonts w:ascii="Sylfaen" w:hAnsi="Sylfaen"/>
                <w:sz w:val="20"/>
                <w:szCs w:val="20"/>
              </w:rPr>
              <w:t>Փաստաթղթի սերիան (csdo:DocSeriesId)</w:t>
            </w:r>
          </w:p>
        </w:tc>
        <w:tc>
          <w:tcPr>
            <w:tcW w:w="4376" w:type="dxa"/>
            <w:tcBorders>
              <w:top w:val="single" w:sz="4" w:space="0" w:color="auto"/>
              <w:left w:val="single" w:sz="4" w:space="0" w:color="auto"/>
            </w:tcBorders>
            <w:shd w:val="clear" w:color="auto" w:fill="FFFFFF"/>
            <w:vAlign w:val="bottom"/>
          </w:tcPr>
          <w:p w14:paraId="7E20B5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tcBorders>
            <w:shd w:val="clear" w:color="auto" w:fill="FFFFFF"/>
          </w:tcPr>
          <w:p w14:paraId="47D9793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M.SDE.00157</w:t>
            </w:r>
          </w:p>
        </w:tc>
        <w:tc>
          <w:tcPr>
            <w:tcW w:w="3017" w:type="dxa"/>
            <w:tcBorders>
              <w:top w:val="single" w:sz="4" w:space="0" w:color="auto"/>
              <w:left w:val="single" w:sz="4" w:space="0" w:color="auto"/>
            </w:tcBorders>
            <w:shd w:val="clear" w:color="auto" w:fill="FFFFFF"/>
          </w:tcPr>
          <w:p w14:paraId="7D0BE5D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4C7DE93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5393AF9" w14:textId="77777777" w:rsidTr="00CD0569">
        <w:trPr>
          <w:jc w:val="center"/>
        </w:trPr>
        <w:tc>
          <w:tcPr>
            <w:tcW w:w="210" w:type="dxa"/>
            <w:shd w:val="clear" w:color="auto" w:fill="FFFFFF"/>
          </w:tcPr>
          <w:p w14:paraId="6786620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96AA00C"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7A8AC479"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8A0472D"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*.5.</w:t>
            </w:r>
            <w:r w:rsidR="00A306A8">
              <w:rPr>
                <w:rStyle w:val="Bodytext2115pt"/>
                <w:rFonts w:ascii="Sylfaen" w:hAnsi="Sylfaen"/>
                <w:sz w:val="20"/>
                <w:szCs w:val="20"/>
                <w:lang w:val="en-US"/>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77D74E8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19EB9DC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7F11B3E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652EF350"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3311FEEE" w14:textId="77777777" w:rsidTr="00CD0569">
        <w:trPr>
          <w:jc w:val="center"/>
        </w:trPr>
        <w:tc>
          <w:tcPr>
            <w:tcW w:w="210" w:type="dxa"/>
            <w:shd w:val="clear" w:color="auto" w:fill="FFFFFF"/>
          </w:tcPr>
          <w:p w14:paraId="0F98466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FD20FD2"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8B5D7CA"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13241476"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*.6.</w:t>
            </w:r>
            <w:r w:rsidR="00A306A8">
              <w:rPr>
                <w:rStyle w:val="Bodytext2115pt"/>
                <w:rFonts w:ascii="Sylfaen" w:hAnsi="Sylfaen"/>
                <w:sz w:val="20"/>
                <w:szCs w:val="20"/>
                <w:lang w:val="en-US"/>
              </w:rPr>
              <w:tab/>
            </w:r>
            <w:r w:rsidRPr="009B4A56">
              <w:rPr>
                <w:rStyle w:val="Bodytext2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6A31AF8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0F28DFB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2E1C008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034CC44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7DB84AD" w14:textId="77777777" w:rsidTr="00CD0569">
        <w:trPr>
          <w:jc w:val="center"/>
        </w:trPr>
        <w:tc>
          <w:tcPr>
            <w:tcW w:w="210" w:type="dxa"/>
            <w:shd w:val="clear" w:color="auto" w:fill="FFFFFF"/>
          </w:tcPr>
          <w:p w14:paraId="546DB9F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08430D8"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A528877"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0B4A0757"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*.7.</w:t>
            </w:r>
            <w:r w:rsidR="00A306A8" w:rsidRPr="00A35043">
              <w:rPr>
                <w:rStyle w:val="Bodytext2115pt"/>
                <w:rFonts w:ascii="Sylfaen" w:hAnsi="Sylfaen"/>
                <w:sz w:val="20"/>
                <w:szCs w:val="20"/>
              </w:rPr>
              <w:tab/>
            </w:r>
            <w:r w:rsidRPr="009B4A56">
              <w:rPr>
                <w:rStyle w:val="Bodytext2115pt"/>
                <w:rFonts w:ascii="Sylfaen" w:hAnsi="Sylfaen"/>
                <w:sz w:val="20"/>
                <w:szCs w:val="20"/>
              </w:rPr>
              <w:t>Փաստաթղթի գործողության ժամկետ</w:t>
            </w:r>
            <w:r w:rsidR="00262F94" w:rsidRPr="009B4A56">
              <w:rPr>
                <w:rStyle w:val="Bodytext2115pt"/>
                <w:rFonts w:ascii="Sylfaen" w:hAnsi="Sylfaen"/>
                <w:sz w:val="20"/>
                <w:szCs w:val="20"/>
              </w:rPr>
              <w:t>ը</w:t>
            </w:r>
            <w:r w:rsidRPr="009B4A56">
              <w:rPr>
                <w:rStyle w:val="Bodytext2115pt"/>
                <w:rFonts w:ascii="Sylfaen" w:hAnsi="Sylfaen"/>
                <w:sz w:val="20"/>
                <w:szCs w:val="20"/>
              </w:rPr>
              <w:t xml:space="preserve"> լրանալու ամսաթիվը</w:t>
            </w:r>
          </w:p>
          <w:p w14:paraId="32083A5F"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00B416F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17E1F46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5268B6E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163DB1D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EF8BD8" w14:textId="77777777" w:rsidTr="00CD0569">
        <w:trPr>
          <w:jc w:val="center"/>
        </w:trPr>
        <w:tc>
          <w:tcPr>
            <w:tcW w:w="210" w:type="dxa"/>
            <w:shd w:val="clear" w:color="auto" w:fill="FFFFFF"/>
          </w:tcPr>
          <w:p w14:paraId="1B7DD45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546D761"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49C187AB"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207E8663" w14:textId="77777777" w:rsidR="00D029C6" w:rsidRPr="00A306A8" w:rsidRDefault="00852B26" w:rsidP="00A306A8">
            <w:pPr>
              <w:pStyle w:val="Bodytext20"/>
              <w:shd w:val="clear" w:color="auto" w:fill="auto"/>
              <w:tabs>
                <w:tab w:val="left" w:pos="362"/>
              </w:tabs>
              <w:spacing w:after="120" w:line="240" w:lineRule="auto"/>
              <w:rPr>
                <w:rStyle w:val="Bodytext2115pt"/>
                <w:rFonts w:ascii="Sylfaen" w:hAnsi="Sylfaen"/>
                <w:sz w:val="20"/>
                <w:szCs w:val="20"/>
              </w:rPr>
            </w:pPr>
            <w:r w:rsidRPr="009B4A56">
              <w:rPr>
                <w:rStyle w:val="Bodytext2115pt"/>
                <w:rFonts w:ascii="Sylfaen" w:hAnsi="Sylfaen"/>
                <w:sz w:val="20"/>
                <w:szCs w:val="20"/>
              </w:rPr>
              <w:t>*.8.</w:t>
            </w:r>
            <w:r w:rsidR="00A306A8" w:rsidRPr="00A35043">
              <w:rPr>
                <w:rStyle w:val="Bodytext2115pt"/>
                <w:rFonts w:ascii="Sylfaen" w:hAnsi="Sylfaen"/>
                <w:sz w:val="20"/>
                <w:szCs w:val="20"/>
              </w:rPr>
              <w:tab/>
            </w: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30F6409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փաստաթուղթը տրամադրած պետական իշխանության մարմինը կամ դրա կողմից </w:t>
            </w:r>
            <w:r w:rsidRPr="009B4A56">
              <w:rPr>
                <w:rStyle w:val="Bodytext2115pt"/>
                <w:rFonts w:ascii="Sylfaen" w:hAnsi="Sylfaen"/>
                <w:sz w:val="20"/>
                <w:szCs w:val="20"/>
              </w:rPr>
              <w:lastRenderedPageBreak/>
              <w:t>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72186BF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M.SDE.00068</w:t>
            </w:r>
          </w:p>
        </w:tc>
        <w:tc>
          <w:tcPr>
            <w:tcW w:w="3017" w:type="dxa"/>
            <w:tcBorders>
              <w:top w:val="single" w:sz="4" w:space="0" w:color="auto"/>
              <w:left w:val="single" w:sz="4" w:space="0" w:color="auto"/>
            </w:tcBorders>
            <w:shd w:val="clear" w:color="auto" w:fill="FFFFFF"/>
          </w:tcPr>
          <w:p w14:paraId="2DF1F84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36CDD19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AB06ABB" w14:textId="77777777" w:rsidTr="00CD0569">
        <w:trPr>
          <w:jc w:val="center"/>
        </w:trPr>
        <w:tc>
          <w:tcPr>
            <w:tcW w:w="210" w:type="dxa"/>
            <w:shd w:val="clear" w:color="auto" w:fill="FFFFFF"/>
          </w:tcPr>
          <w:p w14:paraId="50D4911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5CF2555"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76D7D8A9"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bottom w:val="single" w:sz="4" w:space="0" w:color="auto"/>
            </w:tcBorders>
            <w:shd w:val="clear" w:color="auto" w:fill="FFFFFF"/>
          </w:tcPr>
          <w:p w14:paraId="519FC0BB" w14:textId="77777777" w:rsidR="00D029C6" w:rsidRPr="009B4A56" w:rsidRDefault="00852B26" w:rsidP="00325461">
            <w:pPr>
              <w:pStyle w:val="Bodytext20"/>
              <w:shd w:val="clear" w:color="auto" w:fill="auto"/>
              <w:tabs>
                <w:tab w:val="left" w:pos="475"/>
              </w:tabs>
              <w:spacing w:after="120" w:line="240" w:lineRule="auto"/>
              <w:rPr>
                <w:rFonts w:ascii="Sylfaen" w:hAnsi="Sylfaen"/>
                <w:sz w:val="20"/>
                <w:szCs w:val="20"/>
              </w:rPr>
            </w:pPr>
            <w:r w:rsidRPr="009B4A56">
              <w:rPr>
                <w:rStyle w:val="Bodytext2115pt"/>
                <w:rFonts w:ascii="Sylfaen" w:hAnsi="Sylfaen"/>
                <w:sz w:val="20"/>
                <w:szCs w:val="20"/>
              </w:rPr>
              <w:t>*.9.</w:t>
            </w:r>
            <w:r w:rsidR="00325461" w:rsidRPr="00620A8A">
              <w:rPr>
                <w:rStyle w:val="Bodytext2115pt"/>
                <w:rFonts w:ascii="Sylfaen" w:hAnsi="Sylfaen"/>
                <w:sz w:val="20"/>
                <w:szCs w:val="20"/>
              </w:rPr>
              <w:tab/>
            </w: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մարմնի անվանումը (csdo: AuthorityName)</w:t>
            </w:r>
          </w:p>
        </w:tc>
        <w:tc>
          <w:tcPr>
            <w:tcW w:w="4376" w:type="dxa"/>
            <w:tcBorders>
              <w:top w:val="single" w:sz="4" w:space="0" w:color="auto"/>
              <w:left w:val="single" w:sz="4" w:space="0" w:color="auto"/>
              <w:bottom w:val="single" w:sz="4" w:space="0" w:color="auto"/>
            </w:tcBorders>
            <w:shd w:val="clear" w:color="auto" w:fill="FFFFFF"/>
            <w:vAlign w:val="bottom"/>
          </w:tcPr>
          <w:p w14:paraId="78B1B12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309" w:type="dxa"/>
            <w:tcBorders>
              <w:top w:val="single" w:sz="4" w:space="0" w:color="auto"/>
              <w:left w:val="single" w:sz="4" w:space="0" w:color="auto"/>
              <w:bottom w:val="single" w:sz="4" w:space="0" w:color="auto"/>
            </w:tcBorders>
            <w:shd w:val="clear" w:color="auto" w:fill="FFFFFF"/>
          </w:tcPr>
          <w:p w14:paraId="53E6229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M.SDE.00066</w:t>
            </w:r>
          </w:p>
        </w:tc>
        <w:tc>
          <w:tcPr>
            <w:tcW w:w="3017" w:type="dxa"/>
            <w:tcBorders>
              <w:top w:val="single" w:sz="4" w:space="0" w:color="auto"/>
              <w:left w:val="single" w:sz="4" w:space="0" w:color="auto"/>
              <w:bottom w:val="single" w:sz="4" w:space="0" w:color="auto"/>
            </w:tcBorders>
            <w:shd w:val="clear" w:color="auto" w:fill="FFFFFF"/>
          </w:tcPr>
          <w:p w14:paraId="3ECA241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M.SDT.00056</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BD8794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DB34154" w14:textId="77777777" w:rsidTr="00CD0569">
        <w:trPr>
          <w:jc w:val="center"/>
        </w:trPr>
        <w:tc>
          <w:tcPr>
            <w:tcW w:w="210" w:type="dxa"/>
            <w:shd w:val="clear" w:color="auto" w:fill="FFFFFF"/>
          </w:tcPr>
          <w:p w14:paraId="0CFB8A1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8ED350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F180883" w14:textId="77777777" w:rsidR="00D029C6" w:rsidRPr="009B4A56" w:rsidRDefault="00FB166B" w:rsidP="00325461">
            <w:pPr>
              <w:pStyle w:val="Bodytext20"/>
              <w:shd w:val="clear" w:color="auto" w:fill="auto"/>
              <w:tabs>
                <w:tab w:val="left" w:pos="985"/>
              </w:tabs>
              <w:spacing w:after="120" w:line="240" w:lineRule="auto"/>
              <w:rPr>
                <w:rFonts w:ascii="Sylfaen" w:hAnsi="Sylfaen"/>
                <w:sz w:val="20"/>
                <w:szCs w:val="20"/>
              </w:rPr>
            </w:pPr>
            <w:r w:rsidRPr="009B4A56">
              <w:rPr>
                <w:rStyle w:val="Bodytext2115pt"/>
                <w:rFonts w:ascii="Sylfaen" w:hAnsi="Sylfaen"/>
                <w:sz w:val="20"/>
                <w:szCs w:val="20"/>
              </w:rPr>
              <w:t>12.17.12.</w:t>
            </w:r>
            <w:r w:rsidR="00325461">
              <w:rPr>
                <w:rStyle w:val="Bodytext2115pt"/>
                <w:rFonts w:ascii="Sylfaen" w:hAnsi="Sylfaen"/>
                <w:sz w:val="20"/>
                <w:szCs w:val="20"/>
                <w:lang w:val="en-US"/>
              </w:rPr>
              <w:tab/>
            </w:r>
            <w:r w:rsidRPr="009B4A56">
              <w:rPr>
                <w:rStyle w:val="Bodytext2115pt"/>
                <w:rFonts w:ascii="Sylfaen" w:hAnsi="Sylfaen"/>
                <w:sz w:val="20"/>
                <w:szCs w:val="20"/>
              </w:rPr>
              <w:t>Հասցեն (ccdo:</w:t>
            </w:r>
            <w:r w:rsidR="00852B26" w:rsidRPr="009B4A56">
              <w:rPr>
                <w:rStyle w:val="Bodytext2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480B618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w:t>
            </w:r>
            <w:r w:rsidR="00B41943" w:rsidRPr="009B4A56">
              <w:rPr>
                <w:rStyle w:val="Bodytext2115pt"/>
                <w:rFonts w:ascii="Sylfaen" w:hAnsi="Sylfaen"/>
                <w:sz w:val="20"/>
                <w:szCs w:val="20"/>
              </w:rPr>
              <w:t>ն</w:t>
            </w:r>
          </w:p>
        </w:tc>
        <w:tc>
          <w:tcPr>
            <w:tcW w:w="2309" w:type="dxa"/>
            <w:tcBorders>
              <w:top w:val="single" w:sz="4" w:space="0" w:color="auto"/>
              <w:left w:val="single" w:sz="4" w:space="0" w:color="auto"/>
            </w:tcBorders>
            <w:shd w:val="clear" w:color="auto" w:fill="FFFFFF"/>
          </w:tcPr>
          <w:p w14:paraId="77AA67D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5F5F7CF9" w14:textId="77777777" w:rsidR="00262F94"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M.CDT.00064 </w:t>
            </w:r>
          </w:p>
          <w:p w14:paraId="6D4A47A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5ACB54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61A3D753" w14:textId="77777777" w:rsidTr="00325461">
        <w:trPr>
          <w:jc w:val="center"/>
        </w:trPr>
        <w:tc>
          <w:tcPr>
            <w:tcW w:w="210" w:type="dxa"/>
            <w:shd w:val="clear" w:color="auto" w:fill="FFFFFF"/>
          </w:tcPr>
          <w:p w14:paraId="40DE19D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3933823"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61DD4C10"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1BBE83E" w14:textId="77777777" w:rsidR="00D029C6" w:rsidRPr="009B4A56" w:rsidRDefault="00852B26" w:rsidP="00325461">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325461" w:rsidRPr="00620A8A">
              <w:rPr>
                <w:rStyle w:val="Bodytext2115pt"/>
                <w:rFonts w:ascii="Sylfaen" w:hAnsi="Sylfaen"/>
                <w:sz w:val="20"/>
                <w:szCs w:val="20"/>
              </w:rPr>
              <w:tab/>
            </w:r>
            <w:r w:rsidRPr="009B4A56">
              <w:rPr>
                <w:rStyle w:val="Bodytext2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20C9519E"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664CCB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2B2CB6E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6D72A15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430544A" w14:textId="77777777" w:rsidTr="00325461">
        <w:trPr>
          <w:jc w:val="center"/>
        </w:trPr>
        <w:tc>
          <w:tcPr>
            <w:tcW w:w="210" w:type="dxa"/>
            <w:shd w:val="clear" w:color="auto" w:fill="FFFFFF"/>
          </w:tcPr>
          <w:p w14:paraId="658873D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ED05C5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A7344A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131DACB6" w14:textId="77777777" w:rsidR="00D029C6" w:rsidRPr="009B4A56" w:rsidRDefault="00852B26" w:rsidP="00325461">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*.2.</w:t>
            </w:r>
            <w:r w:rsidR="00325461">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74778720"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2887BB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7A35E3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006A970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1696198" w14:textId="77777777" w:rsidTr="00325461">
        <w:trPr>
          <w:jc w:val="center"/>
        </w:trPr>
        <w:tc>
          <w:tcPr>
            <w:tcW w:w="210" w:type="dxa"/>
            <w:shd w:val="clear" w:color="auto" w:fill="FFFFFF"/>
          </w:tcPr>
          <w:p w14:paraId="1D1E5A9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085878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0DACA770" w14:textId="77777777" w:rsidR="00D029C6" w:rsidRPr="009B4A56" w:rsidRDefault="00D029C6" w:rsidP="009B4A56">
            <w:pPr>
              <w:spacing w:after="120"/>
              <w:rPr>
                <w:rFonts w:ascii="Sylfaen" w:hAnsi="Sylfaen"/>
                <w:sz w:val="20"/>
                <w:szCs w:val="20"/>
              </w:rPr>
            </w:pPr>
          </w:p>
        </w:tc>
        <w:tc>
          <w:tcPr>
            <w:tcW w:w="355" w:type="dxa"/>
            <w:gridSpan w:val="4"/>
            <w:tcBorders>
              <w:top w:val="single" w:sz="4" w:space="0" w:color="auto"/>
            </w:tcBorders>
            <w:shd w:val="clear" w:color="auto" w:fill="FFFFFF"/>
          </w:tcPr>
          <w:p w14:paraId="33A032AA"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23C48415" w14:textId="77777777" w:rsidR="00D029C6" w:rsidRPr="009B4A56" w:rsidRDefault="00852B26" w:rsidP="00325461">
            <w:pPr>
              <w:pStyle w:val="Bodytext20"/>
              <w:shd w:val="clear" w:color="auto" w:fill="auto"/>
              <w:tabs>
                <w:tab w:val="left" w:pos="583"/>
              </w:tabs>
              <w:spacing w:after="120" w:line="240" w:lineRule="auto"/>
              <w:ind w:left="86"/>
              <w:rPr>
                <w:rFonts w:ascii="Sylfaen" w:hAnsi="Sylfaen"/>
                <w:sz w:val="20"/>
                <w:szCs w:val="20"/>
              </w:rPr>
            </w:pPr>
            <w:r w:rsidRPr="009B4A56">
              <w:rPr>
                <w:rStyle w:val="Bodytext2115pt"/>
                <w:rFonts w:ascii="Sylfaen" w:hAnsi="Sylfaen"/>
                <w:sz w:val="20"/>
                <w:szCs w:val="20"/>
              </w:rPr>
              <w:t>ա)</w:t>
            </w:r>
            <w:r w:rsidR="00325461" w:rsidRPr="00325461">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50BCD1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70C6E68B"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19875118"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73EBD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CE8FE1D"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D344B07" w14:textId="77777777" w:rsidTr="00325461">
        <w:trPr>
          <w:jc w:val="center"/>
        </w:trPr>
        <w:tc>
          <w:tcPr>
            <w:tcW w:w="210" w:type="dxa"/>
            <w:shd w:val="clear" w:color="auto" w:fill="FFFFFF"/>
          </w:tcPr>
          <w:p w14:paraId="52D1F3D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B85317C"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FC857D6"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63DE74E5"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*.3.</w:t>
            </w:r>
            <w:r w:rsidR="00325461">
              <w:rPr>
                <w:rStyle w:val="Bodytext2115pt"/>
                <w:rFonts w:ascii="Sylfaen" w:hAnsi="Sylfaen"/>
                <w:sz w:val="20"/>
                <w:szCs w:val="20"/>
                <w:lang w:val="en-US"/>
              </w:rPr>
              <w:tab/>
            </w:r>
            <w:r w:rsidRPr="009B4A56">
              <w:rPr>
                <w:rStyle w:val="Bodytext2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tcPr>
          <w:p w14:paraId="68377252"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32299AA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011F54A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29FF964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9A71567" w14:textId="77777777" w:rsidTr="00325461">
        <w:trPr>
          <w:jc w:val="center"/>
        </w:trPr>
        <w:tc>
          <w:tcPr>
            <w:tcW w:w="210" w:type="dxa"/>
            <w:shd w:val="clear" w:color="auto" w:fill="FFFFFF"/>
          </w:tcPr>
          <w:p w14:paraId="6A2F23D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D7F04F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CEE35FE"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99A4F4D"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*.4.</w:t>
            </w:r>
            <w:r w:rsidR="00325461">
              <w:rPr>
                <w:rStyle w:val="Bodytext2115pt"/>
                <w:rFonts w:ascii="Sylfaen" w:hAnsi="Sylfaen"/>
                <w:sz w:val="20"/>
                <w:szCs w:val="20"/>
                <w:lang w:val="en-US"/>
              </w:rPr>
              <w:tab/>
            </w:r>
            <w:r w:rsidR="006A2890" w:rsidRPr="009B4A56">
              <w:rPr>
                <w:rStyle w:val="Bodytext2115pt"/>
                <w:rFonts w:ascii="Sylfaen" w:hAnsi="Sylfaen"/>
                <w:sz w:val="20"/>
                <w:szCs w:val="20"/>
              </w:rPr>
              <w:t xml:space="preserve">Տարածաշրջանը </w:t>
            </w:r>
            <w:r w:rsidRPr="009B4A56">
              <w:rPr>
                <w:rStyle w:val="Bodytext2115pt"/>
                <w:rFonts w:ascii="Sylfaen" w:hAnsi="Sylfaen"/>
                <w:sz w:val="20"/>
                <w:szCs w:val="20"/>
              </w:rPr>
              <w:t>(csdo:RegionName)</w:t>
            </w:r>
          </w:p>
        </w:tc>
        <w:tc>
          <w:tcPr>
            <w:tcW w:w="4376" w:type="dxa"/>
            <w:tcBorders>
              <w:top w:val="single" w:sz="4" w:space="0" w:color="auto"/>
              <w:left w:val="single" w:sz="4" w:space="0" w:color="auto"/>
            </w:tcBorders>
            <w:shd w:val="clear" w:color="auto" w:fill="FFFFFF"/>
          </w:tcPr>
          <w:p w14:paraId="0FE12AE5"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4C37589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024DE0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0B9240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E3015BD" w14:textId="77777777" w:rsidTr="00325461">
        <w:trPr>
          <w:jc w:val="center"/>
        </w:trPr>
        <w:tc>
          <w:tcPr>
            <w:tcW w:w="210" w:type="dxa"/>
            <w:shd w:val="clear" w:color="auto" w:fill="FFFFFF"/>
          </w:tcPr>
          <w:p w14:paraId="79ECF57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292AAC8"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FAE8390"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04F9FB0A"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*.5.</w:t>
            </w:r>
            <w:r w:rsidR="00325461">
              <w:rPr>
                <w:rStyle w:val="Bodytext2115pt"/>
                <w:rFonts w:ascii="Sylfaen" w:hAnsi="Sylfaen"/>
                <w:sz w:val="20"/>
                <w:szCs w:val="20"/>
                <w:lang w:val="en-US"/>
              </w:rPr>
              <w:tab/>
            </w:r>
            <w:r w:rsidRPr="009B4A56">
              <w:rPr>
                <w:rStyle w:val="Bodytext2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tcPr>
          <w:p w14:paraId="05206C4D"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47E78C4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18FC81F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2A13A1B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4C108F6" w14:textId="77777777" w:rsidTr="00325461">
        <w:trPr>
          <w:jc w:val="center"/>
        </w:trPr>
        <w:tc>
          <w:tcPr>
            <w:tcW w:w="210" w:type="dxa"/>
            <w:shd w:val="clear" w:color="auto" w:fill="FFFFFF"/>
          </w:tcPr>
          <w:p w14:paraId="25BEE43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74571FD"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2E32BB3F"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6B462C89"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*.6.</w:t>
            </w:r>
            <w:r w:rsidR="00325461">
              <w:rPr>
                <w:rStyle w:val="Bodytext2115pt"/>
                <w:rFonts w:ascii="Sylfaen" w:hAnsi="Sylfaen"/>
                <w:sz w:val="20"/>
                <w:szCs w:val="20"/>
                <w:lang w:val="en-US"/>
              </w:rPr>
              <w:tab/>
            </w:r>
            <w:r w:rsidRPr="009B4A56">
              <w:rPr>
                <w:rStyle w:val="Bodytext2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7E277D00"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4BF3654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5382485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81EE84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4695582" w14:textId="77777777" w:rsidTr="00325461">
        <w:trPr>
          <w:jc w:val="center"/>
        </w:trPr>
        <w:tc>
          <w:tcPr>
            <w:tcW w:w="210" w:type="dxa"/>
            <w:shd w:val="clear" w:color="auto" w:fill="FFFFFF"/>
          </w:tcPr>
          <w:p w14:paraId="5C81AF2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629CA60"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C45C93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C447AF9"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*.7.</w:t>
            </w:r>
            <w:r w:rsidR="00325461">
              <w:rPr>
                <w:rStyle w:val="Bodytext2115pt"/>
                <w:rFonts w:ascii="Sylfaen" w:hAnsi="Sylfaen"/>
                <w:sz w:val="20"/>
                <w:szCs w:val="20"/>
                <w:lang w:val="en-US"/>
              </w:rPr>
              <w:tab/>
            </w:r>
            <w:r w:rsidRPr="009B4A56">
              <w:rPr>
                <w:rStyle w:val="Bodytext2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4A2E8D4E"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76EFC3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673C25B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98027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61518A" w14:textId="77777777" w:rsidTr="00325461">
        <w:trPr>
          <w:jc w:val="center"/>
        </w:trPr>
        <w:tc>
          <w:tcPr>
            <w:tcW w:w="210" w:type="dxa"/>
            <w:shd w:val="clear" w:color="auto" w:fill="FFFFFF"/>
          </w:tcPr>
          <w:p w14:paraId="28022B2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63D4EBA"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29022930"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2F2D467"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*.8.</w:t>
            </w:r>
            <w:r w:rsidR="00325461">
              <w:rPr>
                <w:rStyle w:val="Bodytext2115pt"/>
                <w:rFonts w:ascii="Sylfaen" w:hAnsi="Sylfaen"/>
                <w:sz w:val="20"/>
                <w:szCs w:val="20"/>
                <w:lang w:val="en-US"/>
              </w:rPr>
              <w:tab/>
            </w:r>
            <w:r w:rsidRPr="009B4A56">
              <w:rPr>
                <w:rStyle w:val="Bodytext2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tcPr>
          <w:p w14:paraId="48CB5593" w14:textId="77777777" w:rsidR="00D029C6" w:rsidRPr="009B4A56" w:rsidRDefault="00852B26" w:rsidP="00325461">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քաղաքային ենթակառուցվածքի փողոցաճանապարհային ցանցի տարրի </w:t>
            </w:r>
            <w:r w:rsidRPr="009B4A56">
              <w:rPr>
                <w:rStyle w:val="Bodytext2115pt"/>
                <w:rFonts w:ascii="Sylfaen" w:hAnsi="Sylfaen"/>
                <w:sz w:val="20"/>
                <w:szCs w:val="20"/>
              </w:rPr>
              <w:lastRenderedPageBreak/>
              <w:t>անվանումը</w:t>
            </w:r>
          </w:p>
        </w:tc>
        <w:tc>
          <w:tcPr>
            <w:tcW w:w="2309" w:type="dxa"/>
            <w:tcBorders>
              <w:top w:val="single" w:sz="4" w:space="0" w:color="auto"/>
              <w:left w:val="single" w:sz="4" w:space="0" w:color="auto"/>
            </w:tcBorders>
            <w:shd w:val="clear" w:color="auto" w:fill="FFFFFF"/>
          </w:tcPr>
          <w:p w14:paraId="3B9EC04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M.SDE.00010</w:t>
            </w:r>
          </w:p>
        </w:tc>
        <w:tc>
          <w:tcPr>
            <w:tcW w:w="3017" w:type="dxa"/>
            <w:tcBorders>
              <w:top w:val="single" w:sz="4" w:space="0" w:color="auto"/>
              <w:left w:val="single" w:sz="4" w:space="0" w:color="auto"/>
            </w:tcBorders>
            <w:shd w:val="clear" w:color="auto" w:fill="FFFFFF"/>
          </w:tcPr>
          <w:p w14:paraId="5443D98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49FE146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2A9E700" w14:textId="77777777" w:rsidTr="00CD0569">
        <w:trPr>
          <w:jc w:val="center"/>
        </w:trPr>
        <w:tc>
          <w:tcPr>
            <w:tcW w:w="210" w:type="dxa"/>
            <w:shd w:val="clear" w:color="auto" w:fill="FFFFFF"/>
          </w:tcPr>
          <w:p w14:paraId="3781F5B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BC84D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E40DC49"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94FAE7E" w14:textId="77777777" w:rsidR="00D029C6" w:rsidRPr="009B4A56" w:rsidRDefault="00852B26" w:rsidP="00325461">
            <w:pPr>
              <w:pStyle w:val="Bodytext20"/>
              <w:shd w:val="clear" w:color="auto" w:fill="auto"/>
              <w:tabs>
                <w:tab w:val="left" w:pos="513"/>
              </w:tabs>
              <w:spacing w:after="120" w:line="240" w:lineRule="auto"/>
              <w:rPr>
                <w:rFonts w:ascii="Sylfaen" w:hAnsi="Sylfaen"/>
                <w:sz w:val="20"/>
                <w:szCs w:val="20"/>
              </w:rPr>
            </w:pPr>
            <w:r w:rsidRPr="009B4A56">
              <w:rPr>
                <w:rStyle w:val="Bodytext2115pt"/>
                <w:rFonts w:ascii="Sylfaen" w:hAnsi="Sylfaen"/>
                <w:sz w:val="20"/>
                <w:szCs w:val="20"/>
              </w:rPr>
              <w:t>*.9.</w:t>
            </w:r>
            <w:r w:rsidR="00325461">
              <w:rPr>
                <w:rStyle w:val="Bodytext2115pt"/>
                <w:rFonts w:ascii="Sylfaen" w:hAnsi="Sylfaen"/>
                <w:sz w:val="20"/>
                <w:szCs w:val="20"/>
                <w:lang w:val="en-US"/>
              </w:rPr>
              <w:tab/>
            </w:r>
            <w:r w:rsidRPr="009B4A56">
              <w:rPr>
                <w:rStyle w:val="Bodytext2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70E5E6A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3ECF389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2EBAC61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4E4EDE1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A62EF7A" w14:textId="77777777" w:rsidTr="00CD0569">
        <w:trPr>
          <w:jc w:val="center"/>
        </w:trPr>
        <w:tc>
          <w:tcPr>
            <w:tcW w:w="210" w:type="dxa"/>
            <w:shd w:val="clear" w:color="auto" w:fill="FFFFFF"/>
          </w:tcPr>
          <w:p w14:paraId="0B0FC70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529A06"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6EBD38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101E21D5" w14:textId="77777777" w:rsidR="00D029C6" w:rsidRPr="009B4A56" w:rsidRDefault="00852B26" w:rsidP="00325461">
            <w:pPr>
              <w:pStyle w:val="Bodytext20"/>
              <w:shd w:val="clear" w:color="auto" w:fill="auto"/>
              <w:tabs>
                <w:tab w:val="left" w:pos="513"/>
              </w:tabs>
              <w:spacing w:after="120" w:line="240" w:lineRule="auto"/>
              <w:rPr>
                <w:rFonts w:ascii="Sylfaen" w:hAnsi="Sylfaen"/>
                <w:sz w:val="20"/>
                <w:szCs w:val="20"/>
              </w:rPr>
            </w:pPr>
            <w:r w:rsidRPr="009B4A56">
              <w:rPr>
                <w:rStyle w:val="Bodytext2115pt"/>
                <w:rFonts w:ascii="Sylfaen" w:hAnsi="Sylfaen"/>
                <w:sz w:val="20"/>
                <w:szCs w:val="20"/>
              </w:rPr>
              <w:t>*.10.</w:t>
            </w:r>
            <w:r w:rsidR="00325461">
              <w:rPr>
                <w:rStyle w:val="Bodytext2115pt"/>
                <w:rFonts w:ascii="Sylfaen" w:hAnsi="Sylfaen"/>
                <w:sz w:val="20"/>
                <w:szCs w:val="20"/>
                <w:lang w:val="en-US"/>
              </w:rPr>
              <w:tab/>
            </w:r>
            <w:r w:rsidRPr="009B4A56">
              <w:rPr>
                <w:rStyle w:val="Bodytext2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6F04A8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20C77C1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1FF1563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0884D16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E897D41" w14:textId="77777777" w:rsidTr="00CD0569">
        <w:trPr>
          <w:jc w:val="center"/>
        </w:trPr>
        <w:tc>
          <w:tcPr>
            <w:tcW w:w="210" w:type="dxa"/>
            <w:shd w:val="clear" w:color="auto" w:fill="FFFFFF"/>
          </w:tcPr>
          <w:p w14:paraId="708A13F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C2C6269"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DC85034"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tcPr>
          <w:p w14:paraId="18B9B0B0" w14:textId="77777777" w:rsidR="00D029C6" w:rsidRPr="009B4A56" w:rsidRDefault="00852B26" w:rsidP="00325461">
            <w:pPr>
              <w:pStyle w:val="Bodytext20"/>
              <w:shd w:val="clear" w:color="auto" w:fill="auto"/>
              <w:tabs>
                <w:tab w:val="left" w:pos="513"/>
              </w:tabs>
              <w:spacing w:after="120" w:line="240" w:lineRule="auto"/>
              <w:rPr>
                <w:rFonts w:ascii="Sylfaen" w:hAnsi="Sylfaen"/>
                <w:sz w:val="20"/>
                <w:szCs w:val="20"/>
              </w:rPr>
            </w:pPr>
            <w:r w:rsidRPr="009B4A56">
              <w:rPr>
                <w:rStyle w:val="Bodytext2115pt"/>
                <w:rFonts w:ascii="Sylfaen" w:hAnsi="Sylfaen"/>
                <w:sz w:val="20"/>
                <w:szCs w:val="20"/>
              </w:rPr>
              <w:t>*.11.</w:t>
            </w:r>
            <w:r w:rsidR="00325461">
              <w:rPr>
                <w:rStyle w:val="Bodytext2115pt"/>
                <w:rFonts w:ascii="Sylfaen" w:hAnsi="Sylfaen"/>
                <w:sz w:val="20"/>
                <w:szCs w:val="20"/>
                <w:lang w:val="en-US"/>
              </w:rPr>
              <w:tab/>
            </w:r>
            <w:r w:rsidRPr="009B4A56">
              <w:rPr>
                <w:rStyle w:val="Bodytext2115pt"/>
                <w:rFonts w:ascii="Sylfaen" w:hAnsi="Sylfaen"/>
                <w:sz w:val="20"/>
                <w:szCs w:val="20"/>
              </w:rPr>
              <w:t>Փոստային դասիչը (csdo:PostCode)</w:t>
            </w:r>
          </w:p>
        </w:tc>
        <w:tc>
          <w:tcPr>
            <w:tcW w:w="4376" w:type="dxa"/>
            <w:tcBorders>
              <w:top w:val="single" w:sz="4" w:space="0" w:color="auto"/>
              <w:left w:val="single" w:sz="4" w:space="0" w:color="auto"/>
              <w:bottom w:val="single" w:sz="4" w:space="0" w:color="auto"/>
            </w:tcBorders>
            <w:shd w:val="clear" w:color="auto" w:fill="FFFFFF"/>
          </w:tcPr>
          <w:p w14:paraId="26BC029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bottom w:val="single" w:sz="4" w:space="0" w:color="auto"/>
            </w:tcBorders>
            <w:shd w:val="clear" w:color="auto" w:fill="FFFFFF"/>
          </w:tcPr>
          <w:p w14:paraId="15BC2C9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M.SDE.00006</w:t>
            </w:r>
          </w:p>
        </w:tc>
        <w:tc>
          <w:tcPr>
            <w:tcW w:w="3017" w:type="dxa"/>
            <w:tcBorders>
              <w:top w:val="single" w:sz="4" w:space="0" w:color="auto"/>
              <w:left w:val="single" w:sz="4" w:space="0" w:color="auto"/>
              <w:bottom w:val="single" w:sz="4" w:space="0" w:color="auto"/>
            </w:tcBorders>
            <w:shd w:val="clear" w:color="auto" w:fill="FFFFFF"/>
          </w:tcPr>
          <w:p w14:paraId="6F07F0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M.SDT.00006</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1E9AAA7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8A837D5" w14:textId="77777777" w:rsidTr="00CD0569">
        <w:trPr>
          <w:jc w:val="center"/>
        </w:trPr>
        <w:tc>
          <w:tcPr>
            <w:tcW w:w="210" w:type="dxa"/>
            <w:shd w:val="clear" w:color="auto" w:fill="FFFFFF"/>
          </w:tcPr>
          <w:p w14:paraId="6B96F60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69A5CB"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050A0D3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DAA318D" w14:textId="77777777" w:rsidR="00D029C6" w:rsidRPr="009B4A56" w:rsidRDefault="00852B26" w:rsidP="00325461">
            <w:pPr>
              <w:pStyle w:val="Bodytext20"/>
              <w:shd w:val="clear" w:color="auto" w:fill="auto"/>
              <w:tabs>
                <w:tab w:val="left" w:pos="513"/>
              </w:tabs>
              <w:spacing w:after="120" w:line="240" w:lineRule="auto"/>
              <w:rPr>
                <w:rFonts w:ascii="Sylfaen" w:hAnsi="Sylfaen"/>
                <w:sz w:val="20"/>
                <w:szCs w:val="20"/>
              </w:rPr>
            </w:pPr>
            <w:r w:rsidRPr="009B4A56">
              <w:rPr>
                <w:rStyle w:val="Bodytext2115pt"/>
                <w:rFonts w:ascii="Sylfaen" w:hAnsi="Sylfaen"/>
                <w:sz w:val="20"/>
                <w:szCs w:val="20"/>
              </w:rPr>
              <w:t>*.12.</w:t>
            </w:r>
            <w:r w:rsidR="00325461" w:rsidRPr="00620A8A">
              <w:rPr>
                <w:rStyle w:val="Bodytext2115pt"/>
                <w:rFonts w:ascii="Sylfaen" w:hAnsi="Sylfaen"/>
                <w:sz w:val="20"/>
                <w:szCs w:val="20"/>
              </w:rPr>
              <w:tab/>
            </w:r>
            <w:r w:rsidRPr="009B4A56">
              <w:rPr>
                <w:rStyle w:val="Bodytext2115pt"/>
                <w:rFonts w:ascii="Sylfaen" w:hAnsi="Sylfaen"/>
                <w:sz w:val="20"/>
                <w:szCs w:val="20"/>
              </w:rPr>
              <w:t>Բաժանորդային</w:t>
            </w:r>
            <w:r w:rsidR="00FB166B" w:rsidRPr="009B4A56">
              <w:rPr>
                <w:rStyle w:val="Bodytext2115pt"/>
                <w:rFonts w:ascii="Sylfaen" w:hAnsi="Sylfaen"/>
                <w:sz w:val="20"/>
                <w:szCs w:val="20"/>
              </w:rPr>
              <w:t xml:space="preserve"> արկղի համարը (csdo:PostOfficeB</w:t>
            </w:r>
            <w:r w:rsidRPr="009B4A56">
              <w:rPr>
                <w:rStyle w:val="Bodytext2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353BD3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531A8CA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3C93B55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09A0CB6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D8A7602" w14:textId="77777777" w:rsidTr="00CD0569">
        <w:trPr>
          <w:jc w:val="center"/>
        </w:trPr>
        <w:tc>
          <w:tcPr>
            <w:tcW w:w="210" w:type="dxa"/>
            <w:shd w:val="clear" w:color="auto" w:fill="FFFFFF"/>
          </w:tcPr>
          <w:p w14:paraId="6872EB8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BC26B5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C9CC585" w14:textId="77777777" w:rsidR="00D029C6" w:rsidRPr="009B4A56" w:rsidRDefault="00852B26" w:rsidP="00325461">
            <w:pPr>
              <w:pStyle w:val="Bodytext20"/>
              <w:shd w:val="clear" w:color="auto" w:fill="auto"/>
              <w:tabs>
                <w:tab w:val="left" w:pos="973"/>
              </w:tabs>
              <w:spacing w:after="120" w:line="240" w:lineRule="auto"/>
              <w:ind w:left="160"/>
              <w:rPr>
                <w:rFonts w:ascii="Sylfaen" w:hAnsi="Sylfaen"/>
                <w:sz w:val="20"/>
                <w:szCs w:val="20"/>
              </w:rPr>
            </w:pPr>
            <w:r w:rsidRPr="009B4A56">
              <w:rPr>
                <w:rStyle w:val="Bodytext2115pt"/>
                <w:rFonts w:ascii="Sylfaen" w:hAnsi="Sylfaen"/>
                <w:sz w:val="20"/>
                <w:szCs w:val="20"/>
              </w:rPr>
              <w:t>12.17.13.</w:t>
            </w:r>
            <w:r w:rsidR="00325461">
              <w:rPr>
                <w:rStyle w:val="Bodytext2115pt"/>
                <w:rFonts w:ascii="Sylfaen" w:hAnsi="Sylfaen"/>
                <w:sz w:val="20"/>
                <w:szCs w:val="20"/>
                <w:lang w:val="en-US"/>
              </w:rPr>
              <w:tab/>
            </w:r>
            <w:r w:rsidRPr="009B4A56">
              <w:rPr>
                <w:rStyle w:val="Bodytext2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75523BC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սուբյեկտի կոնտակտային վավերապայմանը</w:t>
            </w:r>
          </w:p>
        </w:tc>
        <w:tc>
          <w:tcPr>
            <w:tcW w:w="2309" w:type="dxa"/>
            <w:tcBorders>
              <w:top w:val="single" w:sz="4" w:space="0" w:color="auto"/>
              <w:left w:val="single" w:sz="4" w:space="0" w:color="auto"/>
            </w:tcBorders>
            <w:shd w:val="clear" w:color="auto" w:fill="FFFFFF"/>
          </w:tcPr>
          <w:p w14:paraId="6ECC57E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3054F04B" w14:textId="77777777" w:rsidR="008B436F" w:rsidRPr="009B4A56" w:rsidRDefault="00852B26" w:rsidP="009B4A56">
            <w:pPr>
              <w:pStyle w:val="Bodytext20"/>
              <w:shd w:val="clear" w:color="auto" w:fill="auto"/>
              <w:spacing w:after="120" w:line="240" w:lineRule="auto"/>
              <w:ind w:left="140"/>
              <w:rPr>
                <w:rStyle w:val="Bodytext2115pt"/>
                <w:rFonts w:ascii="Sylfaen" w:hAnsi="Sylfaen"/>
                <w:sz w:val="20"/>
                <w:szCs w:val="20"/>
              </w:rPr>
            </w:pPr>
            <w:r w:rsidRPr="009B4A56">
              <w:rPr>
                <w:rStyle w:val="Bodytext2115pt"/>
                <w:rFonts w:ascii="Sylfaen" w:hAnsi="Sylfaen"/>
                <w:sz w:val="20"/>
                <w:szCs w:val="20"/>
              </w:rPr>
              <w:t xml:space="preserve">M.CDT.00003 </w:t>
            </w:r>
          </w:p>
          <w:p w14:paraId="459329B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9B41B5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4C3FAE88" w14:textId="77777777" w:rsidTr="00CD0569">
        <w:trPr>
          <w:jc w:val="center"/>
        </w:trPr>
        <w:tc>
          <w:tcPr>
            <w:tcW w:w="210" w:type="dxa"/>
            <w:shd w:val="clear" w:color="auto" w:fill="FFFFFF"/>
          </w:tcPr>
          <w:p w14:paraId="53DDFF8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6A16904"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7946790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1F9E9CD9" w14:textId="77777777" w:rsidR="00D029C6" w:rsidRPr="009B4A56" w:rsidRDefault="00852B26" w:rsidP="00325461">
            <w:pPr>
              <w:pStyle w:val="Bodytext20"/>
              <w:shd w:val="clear" w:color="auto" w:fill="auto"/>
              <w:tabs>
                <w:tab w:val="left" w:pos="613"/>
              </w:tabs>
              <w:spacing w:after="120" w:line="240" w:lineRule="auto"/>
              <w:ind w:left="140"/>
              <w:rPr>
                <w:rFonts w:ascii="Sylfaen" w:hAnsi="Sylfaen"/>
                <w:sz w:val="20"/>
                <w:szCs w:val="20"/>
              </w:rPr>
            </w:pPr>
            <w:r w:rsidRPr="009B4A56">
              <w:rPr>
                <w:rStyle w:val="Bodytext2115pt"/>
                <w:rFonts w:ascii="Sylfaen" w:hAnsi="Sylfaen"/>
                <w:sz w:val="20"/>
                <w:szCs w:val="20"/>
              </w:rPr>
              <w:t>*.1.</w:t>
            </w:r>
            <w:r w:rsidR="00325461">
              <w:rPr>
                <w:rStyle w:val="Bodytext2115pt"/>
                <w:rFonts w:ascii="Sylfaen" w:hAnsi="Sylfaen"/>
                <w:sz w:val="20"/>
                <w:szCs w:val="20"/>
                <w:lang w:val="en-US"/>
              </w:rPr>
              <w:tab/>
            </w:r>
            <w:r w:rsidRPr="009B4A56">
              <w:rPr>
                <w:rStyle w:val="Bodytext2115pt"/>
                <w:rFonts w:ascii="Sylfaen" w:hAnsi="Sylfaen"/>
                <w:sz w:val="20"/>
                <w:szCs w:val="20"/>
              </w:rPr>
              <w:t>Կապի տեսակի ծածկագիրը (csdo:CommunicationChannelCode)</w:t>
            </w:r>
          </w:p>
        </w:tc>
        <w:tc>
          <w:tcPr>
            <w:tcW w:w="4376" w:type="dxa"/>
            <w:tcBorders>
              <w:top w:val="single" w:sz="4" w:space="0" w:color="auto"/>
              <w:left w:val="single" w:sz="4" w:space="0" w:color="auto"/>
            </w:tcBorders>
            <w:shd w:val="clear" w:color="auto" w:fill="FFFFFF"/>
            <w:vAlign w:val="bottom"/>
          </w:tcPr>
          <w:p w14:paraId="22F4026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կապի միջոցի (կապուղու) տեսակի (հեռախոս, ֆաքս, էլեկտրոնային փոստ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060E086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636469F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1E415AA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89F3200" w14:textId="77777777" w:rsidTr="00CD0569">
        <w:trPr>
          <w:jc w:val="center"/>
        </w:trPr>
        <w:tc>
          <w:tcPr>
            <w:tcW w:w="210" w:type="dxa"/>
            <w:shd w:val="clear" w:color="auto" w:fill="FFFFFF"/>
          </w:tcPr>
          <w:p w14:paraId="4217668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6C5420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2883D3FA"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6467DCD5" w14:textId="77777777" w:rsidR="00D029C6" w:rsidRPr="009B4A56" w:rsidRDefault="00852B26" w:rsidP="00325461">
            <w:pPr>
              <w:pStyle w:val="Bodytext20"/>
              <w:shd w:val="clear" w:color="auto" w:fill="auto"/>
              <w:tabs>
                <w:tab w:val="left" w:pos="613"/>
              </w:tabs>
              <w:spacing w:after="120" w:line="240" w:lineRule="auto"/>
              <w:ind w:left="140"/>
              <w:rPr>
                <w:rFonts w:ascii="Sylfaen" w:hAnsi="Sylfaen"/>
                <w:sz w:val="20"/>
                <w:szCs w:val="20"/>
              </w:rPr>
            </w:pPr>
            <w:r w:rsidRPr="009B4A56">
              <w:rPr>
                <w:rStyle w:val="Bodytext2115pt"/>
                <w:rFonts w:ascii="Sylfaen" w:hAnsi="Sylfaen"/>
                <w:sz w:val="20"/>
                <w:szCs w:val="20"/>
              </w:rPr>
              <w:t>*.2.</w:t>
            </w:r>
            <w:r w:rsidR="00325461">
              <w:rPr>
                <w:rStyle w:val="Bodytext2115pt"/>
                <w:rFonts w:ascii="Sylfaen" w:hAnsi="Sylfaen"/>
                <w:sz w:val="20"/>
                <w:szCs w:val="20"/>
                <w:lang w:val="en-US"/>
              </w:rPr>
              <w:tab/>
            </w:r>
            <w:r w:rsidRPr="009B4A56">
              <w:rPr>
                <w:rStyle w:val="Bodytext2115pt"/>
                <w:rFonts w:ascii="Sylfaen" w:hAnsi="Sylfaen"/>
                <w:sz w:val="20"/>
                <w:szCs w:val="20"/>
              </w:rPr>
              <w:t>Կապի տեսակի անվանումը (csdo:CommunicationChannelName)</w:t>
            </w:r>
          </w:p>
        </w:tc>
        <w:tc>
          <w:tcPr>
            <w:tcW w:w="4376" w:type="dxa"/>
            <w:tcBorders>
              <w:top w:val="single" w:sz="4" w:space="0" w:color="auto"/>
              <w:left w:val="single" w:sz="4" w:space="0" w:color="auto"/>
            </w:tcBorders>
            <w:shd w:val="clear" w:color="auto" w:fill="FFFFFF"/>
            <w:vAlign w:val="bottom"/>
          </w:tcPr>
          <w:p w14:paraId="7F8FCE5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կապի միջոցի (կապուղու) տեսակի (հեռախոս, ֆաքս, էլեկտրոնային փոստ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 անվանումը</w:t>
            </w:r>
          </w:p>
        </w:tc>
        <w:tc>
          <w:tcPr>
            <w:tcW w:w="2309" w:type="dxa"/>
            <w:tcBorders>
              <w:top w:val="single" w:sz="4" w:space="0" w:color="auto"/>
              <w:left w:val="single" w:sz="4" w:space="0" w:color="auto"/>
            </w:tcBorders>
            <w:shd w:val="clear" w:color="auto" w:fill="FFFFFF"/>
          </w:tcPr>
          <w:p w14:paraId="4AECB0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M.SDE.00093</w:t>
            </w:r>
          </w:p>
        </w:tc>
        <w:tc>
          <w:tcPr>
            <w:tcW w:w="3017" w:type="dxa"/>
            <w:tcBorders>
              <w:top w:val="single" w:sz="4" w:space="0" w:color="auto"/>
              <w:left w:val="single" w:sz="4" w:space="0" w:color="auto"/>
            </w:tcBorders>
            <w:shd w:val="clear" w:color="auto" w:fill="FFFFFF"/>
          </w:tcPr>
          <w:p w14:paraId="7543F16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4A90307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B730057" w14:textId="77777777" w:rsidTr="00CD0569">
        <w:trPr>
          <w:jc w:val="center"/>
        </w:trPr>
        <w:tc>
          <w:tcPr>
            <w:tcW w:w="210" w:type="dxa"/>
            <w:shd w:val="clear" w:color="auto" w:fill="FFFFFF"/>
          </w:tcPr>
          <w:p w14:paraId="2E4DE06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CA67DF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A3AA56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6E816E4" w14:textId="77777777" w:rsidR="00D029C6" w:rsidRPr="009B4A56" w:rsidRDefault="00852B26" w:rsidP="00325461">
            <w:pPr>
              <w:pStyle w:val="Bodytext20"/>
              <w:shd w:val="clear" w:color="auto" w:fill="auto"/>
              <w:tabs>
                <w:tab w:val="left" w:pos="613"/>
              </w:tabs>
              <w:spacing w:after="120" w:line="240" w:lineRule="auto"/>
              <w:ind w:left="140"/>
              <w:rPr>
                <w:rFonts w:ascii="Sylfaen" w:hAnsi="Sylfaen"/>
                <w:sz w:val="20"/>
                <w:szCs w:val="20"/>
              </w:rPr>
            </w:pPr>
            <w:r w:rsidRPr="009B4A56">
              <w:rPr>
                <w:rStyle w:val="Bodytext2115pt"/>
                <w:rFonts w:ascii="Sylfaen" w:hAnsi="Sylfaen"/>
                <w:sz w:val="20"/>
                <w:szCs w:val="20"/>
              </w:rPr>
              <w:t>*.3.</w:t>
            </w:r>
            <w:r w:rsidR="00325461">
              <w:rPr>
                <w:rStyle w:val="Bodytext2115pt"/>
                <w:rFonts w:ascii="Sylfaen" w:hAnsi="Sylfaen"/>
                <w:sz w:val="20"/>
                <w:szCs w:val="20"/>
                <w:lang w:val="en-US"/>
              </w:rPr>
              <w:tab/>
            </w:r>
            <w:r w:rsidRPr="009B4A56">
              <w:rPr>
                <w:rStyle w:val="Bodytext2115pt"/>
                <w:rFonts w:ascii="Sylfaen" w:hAnsi="Sylfaen"/>
                <w:sz w:val="20"/>
                <w:szCs w:val="20"/>
              </w:rPr>
              <w:t>Կապուղու նույնականացուցիչը (csdo:CommunicationChannelId)</w:t>
            </w:r>
          </w:p>
        </w:tc>
        <w:tc>
          <w:tcPr>
            <w:tcW w:w="4376" w:type="dxa"/>
            <w:tcBorders>
              <w:top w:val="single" w:sz="4" w:space="0" w:color="auto"/>
              <w:left w:val="single" w:sz="4" w:space="0" w:color="auto"/>
            </w:tcBorders>
            <w:shd w:val="clear" w:color="auto" w:fill="FFFFFF"/>
            <w:vAlign w:val="bottom"/>
          </w:tcPr>
          <w:p w14:paraId="20C304B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այլնի նշում)</w:t>
            </w:r>
          </w:p>
        </w:tc>
        <w:tc>
          <w:tcPr>
            <w:tcW w:w="2309" w:type="dxa"/>
            <w:tcBorders>
              <w:top w:val="single" w:sz="4" w:space="0" w:color="auto"/>
              <w:left w:val="single" w:sz="4" w:space="0" w:color="auto"/>
            </w:tcBorders>
            <w:shd w:val="clear" w:color="auto" w:fill="FFFFFF"/>
          </w:tcPr>
          <w:p w14:paraId="7497C84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M.SDE.00015</w:t>
            </w:r>
          </w:p>
        </w:tc>
        <w:tc>
          <w:tcPr>
            <w:tcW w:w="3017" w:type="dxa"/>
            <w:tcBorders>
              <w:top w:val="single" w:sz="4" w:space="0" w:color="auto"/>
              <w:left w:val="single" w:sz="4" w:space="0" w:color="auto"/>
            </w:tcBorders>
            <w:shd w:val="clear" w:color="auto" w:fill="FFFFFF"/>
          </w:tcPr>
          <w:p w14:paraId="7DEC0F2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M.SDT.00015</w:t>
            </w:r>
          </w:p>
        </w:tc>
        <w:tc>
          <w:tcPr>
            <w:tcW w:w="717" w:type="dxa"/>
            <w:tcBorders>
              <w:top w:val="single" w:sz="4" w:space="0" w:color="auto"/>
              <w:left w:val="single" w:sz="4" w:space="0" w:color="auto"/>
              <w:right w:val="single" w:sz="4" w:space="0" w:color="auto"/>
            </w:tcBorders>
            <w:shd w:val="clear" w:color="auto" w:fill="FFFFFF"/>
          </w:tcPr>
          <w:p w14:paraId="640F566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1..*</w:t>
            </w:r>
          </w:p>
        </w:tc>
      </w:tr>
      <w:tr w:rsidR="00E95AFF" w:rsidRPr="009B4A56" w14:paraId="042A502B" w14:textId="77777777" w:rsidTr="00CD0569">
        <w:trPr>
          <w:jc w:val="center"/>
        </w:trPr>
        <w:tc>
          <w:tcPr>
            <w:tcW w:w="210" w:type="dxa"/>
            <w:shd w:val="clear" w:color="auto" w:fill="FFFFFF"/>
          </w:tcPr>
          <w:p w14:paraId="45E0EFA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156E90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5E35B78F" w14:textId="77777777" w:rsidR="00D029C6" w:rsidRPr="009B4A56" w:rsidRDefault="00852B26" w:rsidP="00325461">
            <w:pPr>
              <w:pStyle w:val="Bodytext20"/>
              <w:shd w:val="clear" w:color="auto" w:fill="auto"/>
              <w:tabs>
                <w:tab w:val="left" w:pos="1035"/>
              </w:tabs>
              <w:spacing w:after="120" w:line="240" w:lineRule="auto"/>
              <w:ind w:left="160"/>
              <w:rPr>
                <w:rFonts w:ascii="Sylfaen" w:hAnsi="Sylfaen"/>
                <w:sz w:val="20"/>
                <w:szCs w:val="20"/>
              </w:rPr>
            </w:pPr>
            <w:r w:rsidRPr="009B4A56">
              <w:rPr>
                <w:rStyle w:val="Bodytext2115pt"/>
                <w:rFonts w:ascii="Sylfaen" w:hAnsi="Sylfaen"/>
                <w:sz w:val="20"/>
                <w:szCs w:val="20"/>
              </w:rPr>
              <w:t>12.17.14.</w:t>
            </w:r>
            <w:r w:rsidR="00325461" w:rsidRPr="00620A8A">
              <w:rPr>
                <w:rStyle w:val="Bodytext2115pt"/>
                <w:rFonts w:ascii="Sylfaen" w:hAnsi="Sylfaen"/>
                <w:sz w:val="20"/>
                <w:szCs w:val="20"/>
              </w:rPr>
              <w:tab/>
            </w:r>
            <w:r w:rsidRPr="009B4A56">
              <w:rPr>
                <w:rStyle w:val="Bodytext2115pt"/>
                <w:rFonts w:ascii="Sylfaen" w:hAnsi="Sylfaen"/>
                <w:sz w:val="20"/>
                <w:szCs w:val="20"/>
              </w:rPr>
              <w:t>Տեղեկությունների համընկնման հատկանիշը</w:t>
            </w:r>
          </w:p>
          <w:p w14:paraId="4DCFCDE1" w14:textId="77777777" w:rsidR="00D029C6" w:rsidRPr="009B4A56" w:rsidRDefault="00852B26" w:rsidP="00325461">
            <w:pPr>
              <w:pStyle w:val="Bodytext20"/>
              <w:shd w:val="clear" w:color="auto" w:fill="auto"/>
              <w:tabs>
                <w:tab w:val="left" w:pos="1035"/>
              </w:tabs>
              <w:spacing w:after="120" w:line="240" w:lineRule="auto"/>
              <w:ind w:left="160"/>
              <w:rPr>
                <w:rFonts w:ascii="Sylfaen" w:hAnsi="Sylfaen"/>
                <w:sz w:val="20"/>
                <w:szCs w:val="20"/>
              </w:rPr>
            </w:pPr>
            <w:r w:rsidRPr="009B4A56">
              <w:rPr>
                <w:rStyle w:val="Bodytext2115pt"/>
                <w:rFonts w:ascii="Sylfaen" w:hAnsi="Sylfaen"/>
                <w:sz w:val="20"/>
                <w:szCs w:val="20"/>
              </w:rPr>
              <w:t>(casdo:EqualIndicator)</w:t>
            </w:r>
          </w:p>
        </w:tc>
        <w:tc>
          <w:tcPr>
            <w:tcW w:w="4376" w:type="dxa"/>
            <w:tcBorders>
              <w:top w:val="single" w:sz="4" w:space="0" w:color="auto"/>
              <w:left w:val="single" w:sz="4" w:space="0" w:color="auto"/>
            </w:tcBorders>
            <w:shd w:val="clear" w:color="auto" w:fill="FFFFFF"/>
          </w:tcPr>
          <w:p w14:paraId="3819FDE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վաճառողի/գնորդի հետ համընկնելու հատկանիշը</w:t>
            </w:r>
          </w:p>
        </w:tc>
        <w:tc>
          <w:tcPr>
            <w:tcW w:w="2309" w:type="dxa"/>
            <w:tcBorders>
              <w:top w:val="single" w:sz="4" w:space="0" w:color="auto"/>
              <w:left w:val="single" w:sz="4" w:space="0" w:color="auto"/>
            </w:tcBorders>
            <w:shd w:val="clear" w:color="auto" w:fill="FFFFFF"/>
          </w:tcPr>
          <w:p w14:paraId="582ED74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M.CA.SDE.00616</w:t>
            </w:r>
          </w:p>
        </w:tc>
        <w:tc>
          <w:tcPr>
            <w:tcW w:w="3017" w:type="dxa"/>
            <w:tcBorders>
              <w:top w:val="single" w:sz="4" w:space="0" w:color="auto"/>
              <w:left w:val="single" w:sz="4" w:space="0" w:color="auto"/>
            </w:tcBorders>
            <w:shd w:val="clear" w:color="auto" w:fill="FFFFFF"/>
          </w:tcPr>
          <w:p w14:paraId="1806378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tcPr>
          <w:p w14:paraId="418E1E3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C77DCF7" w14:textId="77777777" w:rsidTr="00CD0569">
        <w:trPr>
          <w:jc w:val="center"/>
        </w:trPr>
        <w:tc>
          <w:tcPr>
            <w:tcW w:w="210" w:type="dxa"/>
            <w:shd w:val="clear" w:color="auto" w:fill="FFFFFF"/>
          </w:tcPr>
          <w:p w14:paraId="665244D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D27769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DFD8F8A" w14:textId="77777777" w:rsidR="00D029C6" w:rsidRPr="009B4A56" w:rsidRDefault="00852B26" w:rsidP="00325461">
            <w:pPr>
              <w:pStyle w:val="Bodytext20"/>
              <w:shd w:val="clear" w:color="auto" w:fill="auto"/>
              <w:tabs>
                <w:tab w:val="left" w:pos="1035"/>
              </w:tabs>
              <w:spacing w:after="120" w:line="240" w:lineRule="auto"/>
              <w:ind w:left="160"/>
              <w:rPr>
                <w:rFonts w:ascii="Sylfaen" w:hAnsi="Sylfaen"/>
                <w:sz w:val="20"/>
                <w:szCs w:val="20"/>
              </w:rPr>
            </w:pPr>
            <w:r w:rsidRPr="009B4A56">
              <w:rPr>
                <w:rStyle w:val="Bodytext2115pt"/>
                <w:rFonts w:ascii="Sylfaen" w:hAnsi="Sylfaen"/>
                <w:sz w:val="20"/>
                <w:szCs w:val="20"/>
              </w:rPr>
              <w:t>12.17.15.</w:t>
            </w:r>
            <w:r w:rsidR="00325461" w:rsidRPr="00620A8A">
              <w:rPr>
                <w:rStyle w:val="Bodytext2115pt"/>
                <w:rFonts w:ascii="Sylfaen" w:hAnsi="Sylfaen"/>
                <w:sz w:val="20"/>
                <w:szCs w:val="20"/>
              </w:rPr>
              <w:tab/>
            </w:r>
            <w:r w:rsidRPr="009B4A56">
              <w:rPr>
                <w:rStyle w:val="Bodytext2115pt"/>
                <w:rFonts w:ascii="Sylfaen" w:hAnsi="Sylfaen"/>
                <w:sz w:val="20"/>
                <w:szCs w:val="20"/>
              </w:rPr>
              <w:t xml:space="preserve">Միջազգային փոստային առաքանիների փոխանակման (հանձնման) </w:t>
            </w:r>
            <w:r w:rsidRPr="009B4A56">
              <w:rPr>
                <w:rStyle w:val="Bodytext2115pt"/>
                <w:rFonts w:ascii="Sylfaen" w:hAnsi="Sylfaen"/>
                <w:sz w:val="20"/>
                <w:szCs w:val="20"/>
              </w:rPr>
              <w:lastRenderedPageBreak/>
              <w:t>հիմնարկության ծածկագիրը</w:t>
            </w:r>
          </w:p>
          <w:p w14:paraId="337897BF" w14:textId="77777777" w:rsidR="00D029C6" w:rsidRPr="009B4A56" w:rsidRDefault="00852B26" w:rsidP="00325461">
            <w:pPr>
              <w:pStyle w:val="Bodytext20"/>
              <w:shd w:val="clear" w:color="auto" w:fill="auto"/>
              <w:tabs>
                <w:tab w:val="left" w:pos="1035"/>
              </w:tabs>
              <w:spacing w:after="120" w:line="240" w:lineRule="auto"/>
              <w:ind w:left="160"/>
              <w:rPr>
                <w:rFonts w:ascii="Sylfaen" w:hAnsi="Sylfaen"/>
                <w:sz w:val="20"/>
                <w:szCs w:val="20"/>
              </w:rPr>
            </w:pPr>
            <w:r w:rsidRPr="009B4A56">
              <w:rPr>
                <w:rStyle w:val="Bodytext2115pt"/>
                <w:rFonts w:ascii="Sylfaen" w:hAnsi="Sylfaen"/>
                <w:sz w:val="20"/>
                <w:szCs w:val="20"/>
              </w:rPr>
              <w:t>(casdo:ExchangePostOfficeCode)</w:t>
            </w:r>
          </w:p>
        </w:tc>
        <w:tc>
          <w:tcPr>
            <w:tcW w:w="4376" w:type="dxa"/>
            <w:tcBorders>
              <w:top w:val="single" w:sz="4" w:space="0" w:color="auto"/>
              <w:left w:val="single" w:sz="4" w:space="0" w:color="auto"/>
            </w:tcBorders>
            <w:shd w:val="clear" w:color="auto" w:fill="FFFFFF"/>
          </w:tcPr>
          <w:p w14:paraId="3462428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 xml:space="preserve">միջազգային փոստային առաքանիների փոխանակման (հանձնման) հիմնարկության  </w:t>
            </w:r>
            <w:r w:rsidRPr="009B4A56">
              <w:rPr>
                <w:rStyle w:val="Bodytext2115pt"/>
                <w:rFonts w:ascii="Sylfaen" w:hAnsi="Sylfaen"/>
                <w:sz w:val="20"/>
                <w:szCs w:val="20"/>
              </w:rPr>
              <w:lastRenderedPageBreak/>
              <w:t>ծածկագրային նշագիրը</w:t>
            </w:r>
          </w:p>
        </w:tc>
        <w:tc>
          <w:tcPr>
            <w:tcW w:w="2309" w:type="dxa"/>
            <w:tcBorders>
              <w:top w:val="single" w:sz="4" w:space="0" w:color="auto"/>
              <w:left w:val="single" w:sz="4" w:space="0" w:color="auto"/>
            </w:tcBorders>
            <w:shd w:val="clear" w:color="auto" w:fill="FFFFFF"/>
          </w:tcPr>
          <w:p w14:paraId="389FA54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M.CA.SDE.00307</w:t>
            </w:r>
          </w:p>
        </w:tc>
        <w:tc>
          <w:tcPr>
            <w:tcW w:w="3017" w:type="dxa"/>
            <w:tcBorders>
              <w:top w:val="single" w:sz="4" w:space="0" w:color="auto"/>
              <w:left w:val="single" w:sz="4" w:space="0" w:color="auto"/>
            </w:tcBorders>
            <w:shd w:val="clear" w:color="auto" w:fill="FFFFFF"/>
          </w:tcPr>
          <w:p w14:paraId="5F93E23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M.SDT.00181</w:t>
            </w:r>
          </w:p>
        </w:tc>
        <w:tc>
          <w:tcPr>
            <w:tcW w:w="717" w:type="dxa"/>
            <w:tcBorders>
              <w:top w:val="single" w:sz="4" w:space="0" w:color="auto"/>
              <w:left w:val="single" w:sz="4" w:space="0" w:color="auto"/>
              <w:right w:val="single" w:sz="4" w:space="0" w:color="auto"/>
            </w:tcBorders>
            <w:shd w:val="clear" w:color="auto" w:fill="FFFFFF"/>
          </w:tcPr>
          <w:p w14:paraId="475A40E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98C3CAB" w14:textId="77777777" w:rsidTr="00CD0569">
        <w:trPr>
          <w:jc w:val="center"/>
        </w:trPr>
        <w:tc>
          <w:tcPr>
            <w:tcW w:w="210" w:type="dxa"/>
            <w:shd w:val="clear" w:color="auto" w:fill="FFFFFF"/>
          </w:tcPr>
          <w:p w14:paraId="4D64D8C8"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0DD3D9C" w14:textId="77777777" w:rsidR="00D029C6" w:rsidRPr="009B4A56" w:rsidRDefault="00852B26" w:rsidP="00325461">
            <w:pPr>
              <w:pStyle w:val="Bodytext20"/>
              <w:shd w:val="clear" w:color="auto" w:fill="auto"/>
              <w:tabs>
                <w:tab w:val="left" w:pos="732"/>
              </w:tabs>
              <w:spacing w:after="120" w:line="240" w:lineRule="auto"/>
              <w:ind w:left="140"/>
              <w:rPr>
                <w:rFonts w:ascii="Sylfaen" w:hAnsi="Sylfaen"/>
                <w:sz w:val="20"/>
                <w:szCs w:val="20"/>
              </w:rPr>
            </w:pPr>
            <w:r w:rsidRPr="009B4A56">
              <w:rPr>
                <w:rStyle w:val="Bodytext2115pt"/>
                <w:rFonts w:ascii="Sylfaen" w:hAnsi="Sylfaen"/>
                <w:sz w:val="20"/>
                <w:szCs w:val="20"/>
              </w:rPr>
              <w:t>12.18.</w:t>
            </w:r>
            <w:r w:rsidR="00325461" w:rsidRPr="00620A8A">
              <w:rPr>
                <w:rStyle w:val="Bodytext2115pt"/>
                <w:rFonts w:ascii="Sylfaen" w:hAnsi="Sylfaen"/>
                <w:sz w:val="20"/>
                <w:szCs w:val="20"/>
              </w:rPr>
              <w:tab/>
            </w:r>
            <w:r w:rsidRPr="009B4A56">
              <w:rPr>
                <w:rStyle w:val="Bodytext2115pt"/>
                <w:rFonts w:ascii="Sylfaen" w:hAnsi="Sylfaen"/>
                <w:sz w:val="20"/>
                <w:szCs w:val="20"/>
              </w:rPr>
              <w:t>Ապրանքների բեռնման վայրը (cacdo:CargoLoadingLocationDetails)</w:t>
            </w:r>
          </w:p>
        </w:tc>
        <w:tc>
          <w:tcPr>
            <w:tcW w:w="4376" w:type="dxa"/>
            <w:tcBorders>
              <w:top w:val="single" w:sz="4" w:space="0" w:color="auto"/>
              <w:left w:val="single" w:sz="4" w:space="0" w:color="auto"/>
            </w:tcBorders>
            <w:shd w:val="clear" w:color="auto" w:fill="FFFFFF"/>
          </w:tcPr>
          <w:p w14:paraId="329152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առաքման կայանի մասին տեղեկությունները</w:t>
            </w:r>
          </w:p>
        </w:tc>
        <w:tc>
          <w:tcPr>
            <w:tcW w:w="2309" w:type="dxa"/>
            <w:tcBorders>
              <w:top w:val="single" w:sz="4" w:space="0" w:color="auto"/>
              <w:left w:val="single" w:sz="4" w:space="0" w:color="auto"/>
            </w:tcBorders>
            <w:shd w:val="clear" w:color="auto" w:fill="FFFFFF"/>
          </w:tcPr>
          <w:p w14:paraId="0C05A86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M.CA.CDE.00685</w:t>
            </w:r>
          </w:p>
        </w:tc>
        <w:tc>
          <w:tcPr>
            <w:tcW w:w="3017" w:type="dxa"/>
            <w:tcBorders>
              <w:top w:val="single" w:sz="4" w:space="0" w:color="auto"/>
              <w:left w:val="single" w:sz="4" w:space="0" w:color="auto"/>
            </w:tcBorders>
            <w:shd w:val="clear" w:color="auto" w:fill="FFFFFF"/>
          </w:tcPr>
          <w:p w14:paraId="501A053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M.CA.CDT.00567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14685E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2A5FAD" w14:textId="77777777" w:rsidTr="00123173">
        <w:trPr>
          <w:jc w:val="center"/>
        </w:trPr>
        <w:tc>
          <w:tcPr>
            <w:tcW w:w="210" w:type="dxa"/>
            <w:shd w:val="clear" w:color="auto" w:fill="FFFFFF"/>
          </w:tcPr>
          <w:p w14:paraId="74006414"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4E0C4C0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8CE6112" w14:textId="77777777" w:rsidR="00D029C6" w:rsidRPr="009B4A56" w:rsidRDefault="00852B26" w:rsidP="00325461">
            <w:pPr>
              <w:pStyle w:val="Bodytext20"/>
              <w:shd w:val="clear" w:color="auto" w:fill="auto"/>
              <w:tabs>
                <w:tab w:val="left" w:pos="985"/>
              </w:tabs>
              <w:spacing w:after="120" w:line="240" w:lineRule="auto"/>
              <w:ind w:left="160"/>
              <w:rPr>
                <w:rFonts w:ascii="Sylfaen" w:hAnsi="Sylfaen"/>
                <w:sz w:val="20"/>
                <w:szCs w:val="20"/>
              </w:rPr>
            </w:pPr>
            <w:r w:rsidRPr="009B4A56">
              <w:rPr>
                <w:rStyle w:val="Bodytext2115pt"/>
                <w:rFonts w:ascii="Sylfaen" w:hAnsi="Sylfaen"/>
                <w:sz w:val="20"/>
                <w:szCs w:val="20"/>
              </w:rPr>
              <w:t>12.18.1.</w:t>
            </w:r>
            <w:r w:rsidR="00325461" w:rsidRPr="00620A8A">
              <w:rPr>
                <w:rStyle w:val="Bodytext2115pt"/>
                <w:rFonts w:ascii="Sylfaen" w:hAnsi="Sylfaen"/>
                <w:sz w:val="20"/>
                <w:szCs w:val="20"/>
              </w:rPr>
              <w:tab/>
            </w:r>
            <w:r w:rsidRPr="009B4A56">
              <w:rPr>
                <w:rStyle w:val="Bodytext2115pt"/>
                <w:rFonts w:ascii="Sylfaen" w:hAnsi="Sylfaen"/>
                <w:sz w:val="20"/>
                <w:szCs w:val="20"/>
              </w:rPr>
              <w:t>Վայրի կամ աշխարհագրական կետի ծածկագիրը (casdo:LocationCode)</w:t>
            </w:r>
          </w:p>
        </w:tc>
        <w:tc>
          <w:tcPr>
            <w:tcW w:w="4376" w:type="dxa"/>
            <w:tcBorders>
              <w:top w:val="single" w:sz="4" w:space="0" w:color="auto"/>
              <w:left w:val="single" w:sz="4" w:space="0" w:color="auto"/>
            </w:tcBorders>
            <w:shd w:val="clear" w:color="auto" w:fill="FFFFFF"/>
          </w:tcPr>
          <w:p w14:paraId="306EBAE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վայրի ծածկագրային նշագիրը</w:t>
            </w:r>
          </w:p>
        </w:tc>
        <w:tc>
          <w:tcPr>
            <w:tcW w:w="2309" w:type="dxa"/>
            <w:tcBorders>
              <w:top w:val="single" w:sz="4" w:space="0" w:color="auto"/>
              <w:left w:val="single" w:sz="4" w:space="0" w:color="auto"/>
            </w:tcBorders>
            <w:shd w:val="clear" w:color="auto" w:fill="FFFFFF"/>
          </w:tcPr>
          <w:p w14:paraId="230598D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M.CA.SDE.01101</w:t>
            </w:r>
          </w:p>
        </w:tc>
        <w:tc>
          <w:tcPr>
            <w:tcW w:w="3017" w:type="dxa"/>
            <w:tcBorders>
              <w:top w:val="single" w:sz="4" w:space="0" w:color="auto"/>
              <w:left w:val="single" w:sz="4" w:space="0" w:color="auto"/>
            </w:tcBorders>
            <w:shd w:val="clear" w:color="auto" w:fill="FFFFFF"/>
          </w:tcPr>
          <w:p w14:paraId="28C6722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M.CA.SDT.01100</w:t>
            </w:r>
          </w:p>
        </w:tc>
        <w:tc>
          <w:tcPr>
            <w:tcW w:w="717" w:type="dxa"/>
            <w:tcBorders>
              <w:top w:val="single" w:sz="4" w:space="0" w:color="auto"/>
              <w:left w:val="single" w:sz="4" w:space="0" w:color="auto"/>
              <w:right w:val="single" w:sz="4" w:space="0" w:color="auto"/>
            </w:tcBorders>
            <w:shd w:val="clear" w:color="auto" w:fill="FFFFFF"/>
          </w:tcPr>
          <w:p w14:paraId="60157B5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AC99D29" w14:textId="77777777" w:rsidTr="00123173">
        <w:trPr>
          <w:jc w:val="center"/>
        </w:trPr>
        <w:tc>
          <w:tcPr>
            <w:tcW w:w="210" w:type="dxa"/>
            <w:shd w:val="clear" w:color="auto" w:fill="FFFFFF"/>
          </w:tcPr>
          <w:p w14:paraId="7BA52ED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03A4E9"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25DA433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vAlign w:val="bottom"/>
          </w:tcPr>
          <w:p w14:paraId="41510373" w14:textId="77777777" w:rsidR="00D029C6" w:rsidRPr="009B4A56" w:rsidRDefault="00852B26" w:rsidP="00325461">
            <w:pPr>
              <w:pStyle w:val="Bodytext20"/>
              <w:shd w:val="clear" w:color="auto" w:fill="auto"/>
              <w:tabs>
                <w:tab w:val="left" w:pos="575"/>
              </w:tabs>
              <w:spacing w:after="120" w:line="240" w:lineRule="auto"/>
              <w:ind w:left="140"/>
              <w:rPr>
                <w:rFonts w:ascii="Sylfaen" w:hAnsi="Sylfaen"/>
                <w:sz w:val="20"/>
                <w:szCs w:val="20"/>
              </w:rPr>
            </w:pPr>
            <w:r w:rsidRPr="009B4A56">
              <w:rPr>
                <w:rStyle w:val="Bodytext2115pt"/>
                <w:rFonts w:ascii="Sylfaen" w:hAnsi="Sylfaen"/>
                <w:sz w:val="20"/>
                <w:szCs w:val="20"/>
              </w:rPr>
              <w:t>ա)</w:t>
            </w:r>
            <w:r w:rsidR="00325461" w:rsidRPr="00620A8A">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BFE194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3E1CDC7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7441832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1050B66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37140A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BCF39C3" w14:textId="77777777" w:rsidTr="00123173">
        <w:trPr>
          <w:jc w:val="center"/>
        </w:trPr>
        <w:tc>
          <w:tcPr>
            <w:tcW w:w="210" w:type="dxa"/>
            <w:shd w:val="clear" w:color="auto" w:fill="FFFFFF"/>
          </w:tcPr>
          <w:p w14:paraId="139EEF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35AF29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31A3AB0" w14:textId="77777777" w:rsidR="00D029C6" w:rsidRPr="009B4A56" w:rsidRDefault="00852B26" w:rsidP="00325461">
            <w:pPr>
              <w:pStyle w:val="Bodytext20"/>
              <w:shd w:val="clear" w:color="auto" w:fill="auto"/>
              <w:tabs>
                <w:tab w:val="left" w:pos="835"/>
              </w:tabs>
              <w:spacing w:after="120" w:line="240" w:lineRule="auto"/>
              <w:rPr>
                <w:rFonts w:ascii="Sylfaen" w:hAnsi="Sylfaen"/>
                <w:sz w:val="20"/>
                <w:szCs w:val="20"/>
              </w:rPr>
            </w:pPr>
            <w:r w:rsidRPr="009B4A56">
              <w:rPr>
                <w:rStyle w:val="Bodytext2115pt"/>
                <w:rFonts w:ascii="Sylfaen" w:hAnsi="Sylfaen"/>
                <w:sz w:val="20"/>
                <w:szCs w:val="20"/>
              </w:rPr>
              <w:t>12.18.2.</w:t>
            </w:r>
            <w:r w:rsidR="00325461">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004A60F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40775E5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3E6C062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135E64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044425D" w14:textId="77777777" w:rsidTr="00123173">
        <w:trPr>
          <w:jc w:val="center"/>
        </w:trPr>
        <w:tc>
          <w:tcPr>
            <w:tcW w:w="210" w:type="dxa"/>
            <w:shd w:val="clear" w:color="auto" w:fill="FFFFFF"/>
          </w:tcPr>
          <w:p w14:paraId="77E7A1C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35B153" w14:textId="77777777" w:rsidR="00D029C6" w:rsidRPr="009B4A56" w:rsidRDefault="00D029C6" w:rsidP="009B4A56">
            <w:pPr>
              <w:spacing w:after="120"/>
              <w:rPr>
                <w:rFonts w:ascii="Sylfaen" w:hAnsi="Sylfaen"/>
                <w:sz w:val="20"/>
                <w:szCs w:val="20"/>
              </w:rPr>
            </w:pPr>
          </w:p>
        </w:tc>
        <w:tc>
          <w:tcPr>
            <w:tcW w:w="301" w:type="dxa"/>
            <w:gridSpan w:val="2"/>
            <w:tcBorders>
              <w:top w:val="single" w:sz="4" w:space="0" w:color="auto"/>
            </w:tcBorders>
            <w:shd w:val="clear" w:color="auto" w:fill="FFFFFF"/>
          </w:tcPr>
          <w:p w14:paraId="02E07DD2"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79478B65" w14:textId="77777777" w:rsidR="00D029C6" w:rsidRPr="009B4A56" w:rsidRDefault="00852B26" w:rsidP="00325461">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ա)</w:t>
            </w:r>
            <w:r w:rsidR="00325461" w:rsidRPr="00325461">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8BBA50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1B7716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587926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D07720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1AE216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3CF09616" w14:textId="77777777" w:rsidTr="00123173">
        <w:trPr>
          <w:jc w:val="center"/>
        </w:trPr>
        <w:tc>
          <w:tcPr>
            <w:tcW w:w="210" w:type="dxa"/>
            <w:shd w:val="clear" w:color="auto" w:fill="FFFFFF"/>
          </w:tcPr>
          <w:p w14:paraId="55B2AA5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3EEE6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34BEEBC"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12.18.3.</w:t>
            </w:r>
            <w:r w:rsidR="00325461" w:rsidRPr="00620A8A">
              <w:rPr>
                <w:rStyle w:val="Bodytext2115pt"/>
                <w:rFonts w:ascii="Sylfaen" w:hAnsi="Sylfaen"/>
                <w:sz w:val="20"/>
                <w:szCs w:val="20"/>
              </w:rPr>
              <w:tab/>
            </w:r>
            <w:r w:rsidRPr="009B4A56">
              <w:rPr>
                <w:rStyle w:val="Bodytext2115pt"/>
                <w:rFonts w:ascii="Sylfaen" w:hAnsi="Sylfaen"/>
                <w:sz w:val="20"/>
                <w:szCs w:val="20"/>
              </w:rPr>
              <w:t>Վայրի անվանումը (անունը)</w:t>
            </w:r>
          </w:p>
          <w:p w14:paraId="13126091"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(casdo:PlaceName)</w:t>
            </w:r>
          </w:p>
        </w:tc>
        <w:tc>
          <w:tcPr>
            <w:tcW w:w="4376" w:type="dxa"/>
            <w:tcBorders>
              <w:top w:val="single" w:sz="4" w:space="0" w:color="auto"/>
              <w:left w:val="single" w:sz="4" w:space="0" w:color="auto"/>
            </w:tcBorders>
            <w:shd w:val="clear" w:color="auto" w:fill="FFFFFF"/>
          </w:tcPr>
          <w:p w14:paraId="430F4BF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վայրի անվանումը</w:t>
            </w:r>
          </w:p>
        </w:tc>
        <w:tc>
          <w:tcPr>
            <w:tcW w:w="2309" w:type="dxa"/>
            <w:tcBorders>
              <w:top w:val="single" w:sz="4" w:space="0" w:color="auto"/>
              <w:left w:val="single" w:sz="4" w:space="0" w:color="auto"/>
            </w:tcBorders>
            <w:shd w:val="clear" w:color="auto" w:fill="FFFFFF"/>
          </w:tcPr>
          <w:p w14:paraId="3CE2BA9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M.CA.SDE.00636</w:t>
            </w:r>
          </w:p>
        </w:tc>
        <w:tc>
          <w:tcPr>
            <w:tcW w:w="3017" w:type="dxa"/>
            <w:tcBorders>
              <w:top w:val="single" w:sz="4" w:space="0" w:color="auto"/>
              <w:left w:val="single" w:sz="4" w:space="0" w:color="auto"/>
            </w:tcBorders>
            <w:shd w:val="clear" w:color="auto" w:fill="FFFFFF"/>
          </w:tcPr>
          <w:p w14:paraId="611D2DF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77920E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83636D6" w14:textId="77777777" w:rsidTr="00123173">
        <w:trPr>
          <w:jc w:val="center"/>
        </w:trPr>
        <w:tc>
          <w:tcPr>
            <w:tcW w:w="210" w:type="dxa"/>
            <w:shd w:val="clear" w:color="auto" w:fill="FFFFFF"/>
          </w:tcPr>
          <w:p w14:paraId="74BAA51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75CD1D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EEB7853"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12.18.4.</w:t>
            </w:r>
            <w:r w:rsidR="00325461" w:rsidRPr="00620A8A">
              <w:rPr>
                <w:rStyle w:val="Bodytext2115pt"/>
                <w:rFonts w:ascii="Sylfaen" w:hAnsi="Sylfaen"/>
                <w:sz w:val="20"/>
                <w:szCs w:val="20"/>
              </w:rPr>
              <w:tab/>
            </w:r>
            <w:r w:rsidRPr="009B4A56">
              <w:rPr>
                <w:rStyle w:val="Bodytext2115pt"/>
                <w:rFonts w:ascii="Sylfaen" w:hAnsi="Sylfaen"/>
                <w:sz w:val="20"/>
                <w:szCs w:val="20"/>
              </w:rPr>
              <w:t>Երկաթուղային կայարանի ծածկագիրը</w:t>
            </w:r>
          </w:p>
          <w:p w14:paraId="2A740A14"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(casdo:RailwayStationCode)</w:t>
            </w:r>
          </w:p>
        </w:tc>
        <w:tc>
          <w:tcPr>
            <w:tcW w:w="4376" w:type="dxa"/>
            <w:tcBorders>
              <w:top w:val="single" w:sz="4" w:space="0" w:color="auto"/>
              <w:left w:val="single" w:sz="4" w:space="0" w:color="auto"/>
            </w:tcBorders>
            <w:shd w:val="clear" w:color="auto" w:fill="FFFFFF"/>
          </w:tcPr>
          <w:p w14:paraId="40B379E8"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կայարանի ծածկագրային նշագիրը</w:t>
            </w:r>
          </w:p>
        </w:tc>
        <w:tc>
          <w:tcPr>
            <w:tcW w:w="2309" w:type="dxa"/>
            <w:tcBorders>
              <w:top w:val="single" w:sz="4" w:space="0" w:color="auto"/>
              <w:left w:val="single" w:sz="4" w:space="0" w:color="auto"/>
            </w:tcBorders>
            <w:shd w:val="clear" w:color="auto" w:fill="FFFFFF"/>
          </w:tcPr>
          <w:p w14:paraId="40588E8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M.CA.SDE.00303</w:t>
            </w:r>
          </w:p>
        </w:tc>
        <w:tc>
          <w:tcPr>
            <w:tcW w:w="3017" w:type="dxa"/>
            <w:tcBorders>
              <w:top w:val="single" w:sz="4" w:space="0" w:color="auto"/>
              <w:left w:val="single" w:sz="4" w:space="0" w:color="auto"/>
            </w:tcBorders>
            <w:shd w:val="clear" w:color="auto" w:fill="FFFFFF"/>
          </w:tcPr>
          <w:p w14:paraId="206185D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M.CA.SDT.00082</w:t>
            </w:r>
          </w:p>
        </w:tc>
        <w:tc>
          <w:tcPr>
            <w:tcW w:w="717" w:type="dxa"/>
            <w:tcBorders>
              <w:top w:val="single" w:sz="4" w:space="0" w:color="auto"/>
              <w:left w:val="single" w:sz="4" w:space="0" w:color="auto"/>
              <w:right w:val="single" w:sz="4" w:space="0" w:color="auto"/>
            </w:tcBorders>
            <w:shd w:val="clear" w:color="auto" w:fill="FFFFFF"/>
          </w:tcPr>
          <w:p w14:paraId="5857B7E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AC3D37A" w14:textId="77777777" w:rsidTr="00123173">
        <w:trPr>
          <w:jc w:val="center"/>
        </w:trPr>
        <w:tc>
          <w:tcPr>
            <w:tcW w:w="210" w:type="dxa"/>
            <w:shd w:val="clear" w:color="auto" w:fill="FFFFFF"/>
          </w:tcPr>
          <w:p w14:paraId="12E2928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1AFB6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3B2BCCDA"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12.18.5.</w:t>
            </w:r>
            <w:r w:rsidR="00325461" w:rsidRPr="00620A8A">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tcPr>
          <w:p w14:paraId="1A5E9BA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3A85B14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35EDD9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00C9DA2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B21FD38" w14:textId="77777777" w:rsidTr="00123173">
        <w:trPr>
          <w:jc w:val="center"/>
        </w:trPr>
        <w:tc>
          <w:tcPr>
            <w:tcW w:w="210" w:type="dxa"/>
            <w:shd w:val="clear" w:color="auto" w:fill="FFFFFF"/>
          </w:tcPr>
          <w:p w14:paraId="2594D51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9BF127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23453E6" w14:textId="77777777" w:rsidR="00D029C6" w:rsidRPr="009B4A56" w:rsidRDefault="00852B26" w:rsidP="00325461">
            <w:pPr>
              <w:pStyle w:val="Bodytext20"/>
              <w:shd w:val="clear" w:color="auto" w:fill="auto"/>
              <w:tabs>
                <w:tab w:val="left" w:pos="823"/>
              </w:tabs>
              <w:spacing w:after="120" w:line="240" w:lineRule="auto"/>
              <w:rPr>
                <w:rFonts w:ascii="Sylfaen" w:hAnsi="Sylfaen"/>
                <w:sz w:val="20"/>
                <w:szCs w:val="20"/>
              </w:rPr>
            </w:pPr>
            <w:r w:rsidRPr="009B4A56">
              <w:rPr>
                <w:rStyle w:val="Bodytext2115pt"/>
                <w:rFonts w:ascii="Sylfaen" w:hAnsi="Sylfaen"/>
                <w:sz w:val="20"/>
                <w:szCs w:val="20"/>
              </w:rPr>
              <w:t>12.18.6.</w:t>
            </w:r>
            <w:r w:rsidR="00325461">
              <w:rPr>
                <w:rStyle w:val="Bodytext2115pt"/>
                <w:rFonts w:ascii="Sylfaen" w:hAnsi="Sylfaen"/>
                <w:sz w:val="20"/>
                <w:szCs w:val="20"/>
                <w:lang w:val="en-US"/>
              </w:rPr>
              <w:tab/>
            </w:r>
            <w:r w:rsidRPr="009B4A56">
              <w:rPr>
                <w:rStyle w:val="Bodytext2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7C834AE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ամսաթիվը</w:t>
            </w:r>
          </w:p>
        </w:tc>
        <w:tc>
          <w:tcPr>
            <w:tcW w:w="2309" w:type="dxa"/>
            <w:tcBorders>
              <w:top w:val="single" w:sz="4" w:space="0" w:color="auto"/>
              <w:left w:val="single" w:sz="4" w:space="0" w:color="auto"/>
            </w:tcBorders>
            <w:shd w:val="clear" w:color="auto" w:fill="FFFFFF"/>
          </w:tcPr>
          <w:p w14:paraId="53DDBAD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7C5691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201D325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7E92874" w14:textId="77777777" w:rsidTr="00123173">
        <w:trPr>
          <w:jc w:val="center"/>
        </w:trPr>
        <w:tc>
          <w:tcPr>
            <w:tcW w:w="210" w:type="dxa"/>
            <w:shd w:val="clear" w:color="auto" w:fill="FFFFFF"/>
          </w:tcPr>
          <w:p w14:paraId="01FC023F"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BEEE781" w14:textId="77777777" w:rsidR="00D029C6" w:rsidRPr="009B4A56" w:rsidRDefault="00852B26" w:rsidP="00325461">
            <w:pPr>
              <w:pStyle w:val="Bodytext20"/>
              <w:shd w:val="clear" w:color="auto" w:fill="auto"/>
              <w:tabs>
                <w:tab w:val="left" w:pos="686"/>
              </w:tabs>
              <w:spacing w:after="120" w:line="240" w:lineRule="auto"/>
              <w:rPr>
                <w:rFonts w:ascii="Sylfaen" w:hAnsi="Sylfaen"/>
                <w:sz w:val="20"/>
                <w:szCs w:val="20"/>
              </w:rPr>
            </w:pPr>
            <w:r w:rsidRPr="009B4A56">
              <w:rPr>
                <w:rStyle w:val="Bodytext2115pt"/>
                <w:rFonts w:ascii="Sylfaen" w:hAnsi="Sylfaen"/>
                <w:sz w:val="20"/>
                <w:szCs w:val="20"/>
              </w:rPr>
              <w:t>12.19.</w:t>
            </w:r>
            <w:r w:rsidR="00325461" w:rsidRPr="00620A8A">
              <w:rPr>
                <w:rStyle w:val="Bodytext2115pt"/>
                <w:rFonts w:ascii="Sylfaen" w:hAnsi="Sylfaen"/>
                <w:sz w:val="20"/>
                <w:szCs w:val="20"/>
              </w:rPr>
              <w:tab/>
            </w:r>
            <w:r w:rsidRPr="009B4A56">
              <w:rPr>
                <w:rStyle w:val="Bodytext2115pt"/>
                <w:rFonts w:ascii="Sylfaen" w:hAnsi="Sylfaen"/>
                <w:sz w:val="20"/>
                <w:szCs w:val="20"/>
              </w:rPr>
              <w:t>Ապրա</w:t>
            </w:r>
            <w:r w:rsidR="00FC6EC3" w:rsidRPr="009B4A56">
              <w:rPr>
                <w:rStyle w:val="Bodytext2115pt"/>
                <w:rFonts w:ascii="Sylfaen" w:hAnsi="Sylfaen"/>
                <w:sz w:val="20"/>
                <w:szCs w:val="20"/>
              </w:rPr>
              <w:t>նքների բեռնաթափման վայրը (cacdo:</w:t>
            </w:r>
            <w:r w:rsidRPr="009B4A56">
              <w:rPr>
                <w:rStyle w:val="Bodytext2115pt"/>
                <w:rFonts w:ascii="Sylfaen" w:hAnsi="Sylfaen"/>
                <w:sz w:val="20"/>
                <w:szCs w:val="20"/>
              </w:rPr>
              <w:t>CargoUnloadingLocationDetails)</w:t>
            </w:r>
          </w:p>
        </w:tc>
        <w:tc>
          <w:tcPr>
            <w:tcW w:w="4376" w:type="dxa"/>
            <w:tcBorders>
              <w:top w:val="single" w:sz="4" w:space="0" w:color="auto"/>
              <w:left w:val="single" w:sz="4" w:space="0" w:color="auto"/>
            </w:tcBorders>
            <w:shd w:val="clear" w:color="auto" w:fill="FFFFFF"/>
          </w:tcPr>
          <w:p w14:paraId="573417A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նշանակման (բեռնաթափման) կայանի մասին տեղեկությունները</w:t>
            </w:r>
          </w:p>
        </w:tc>
        <w:tc>
          <w:tcPr>
            <w:tcW w:w="2309" w:type="dxa"/>
            <w:tcBorders>
              <w:top w:val="single" w:sz="4" w:space="0" w:color="auto"/>
              <w:left w:val="single" w:sz="4" w:space="0" w:color="auto"/>
            </w:tcBorders>
            <w:shd w:val="clear" w:color="auto" w:fill="FFFFFF"/>
          </w:tcPr>
          <w:p w14:paraId="047D5A9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M.CA.CDE.00686</w:t>
            </w:r>
          </w:p>
        </w:tc>
        <w:tc>
          <w:tcPr>
            <w:tcW w:w="3017" w:type="dxa"/>
            <w:tcBorders>
              <w:top w:val="single" w:sz="4" w:space="0" w:color="auto"/>
              <w:left w:val="single" w:sz="4" w:space="0" w:color="auto"/>
            </w:tcBorders>
            <w:shd w:val="clear" w:color="auto" w:fill="FFFFFF"/>
            <w:vAlign w:val="bottom"/>
          </w:tcPr>
          <w:p w14:paraId="5807EC73" w14:textId="77777777" w:rsidR="008B436F"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M.CA.CDT.00567 </w:t>
            </w:r>
          </w:p>
          <w:p w14:paraId="4306E31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Որոշվում է ներդրված տարրերի </w:t>
            </w:r>
            <w:r w:rsidRPr="009B4A56">
              <w:rPr>
                <w:rStyle w:val="Bodytext2115pt"/>
                <w:rFonts w:ascii="Sylfaen" w:hAnsi="Sylfaen"/>
                <w:sz w:val="20"/>
                <w:szCs w:val="20"/>
              </w:rPr>
              <w:lastRenderedPageBreak/>
              <w:t>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A422DE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lastRenderedPageBreak/>
              <w:t>0..1</w:t>
            </w:r>
          </w:p>
        </w:tc>
      </w:tr>
      <w:tr w:rsidR="00E95AFF" w:rsidRPr="009B4A56" w14:paraId="05B75229" w14:textId="77777777" w:rsidTr="00123173">
        <w:trPr>
          <w:jc w:val="center"/>
        </w:trPr>
        <w:tc>
          <w:tcPr>
            <w:tcW w:w="210" w:type="dxa"/>
            <w:shd w:val="clear" w:color="auto" w:fill="FFFFFF"/>
          </w:tcPr>
          <w:p w14:paraId="26C1C315"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7265C76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59FC543" w14:textId="77777777" w:rsidR="00D029C6" w:rsidRPr="009B4A56" w:rsidRDefault="00852B26" w:rsidP="00DE6BD6">
            <w:pPr>
              <w:pStyle w:val="Bodytext20"/>
              <w:shd w:val="clear" w:color="auto" w:fill="auto"/>
              <w:tabs>
                <w:tab w:val="left" w:pos="873"/>
              </w:tabs>
              <w:spacing w:after="120" w:line="240" w:lineRule="auto"/>
              <w:rPr>
                <w:rFonts w:ascii="Sylfaen" w:hAnsi="Sylfaen"/>
                <w:sz w:val="20"/>
                <w:szCs w:val="20"/>
              </w:rPr>
            </w:pPr>
            <w:r w:rsidRPr="009B4A56">
              <w:rPr>
                <w:rStyle w:val="Bodytext2115pt"/>
                <w:rFonts w:ascii="Sylfaen" w:hAnsi="Sylfaen"/>
                <w:sz w:val="20"/>
                <w:szCs w:val="20"/>
              </w:rPr>
              <w:t>12.19.1.</w:t>
            </w:r>
            <w:r w:rsidR="00DE6BD6" w:rsidRPr="00620A8A">
              <w:rPr>
                <w:rStyle w:val="Bodytext2115pt"/>
                <w:rFonts w:ascii="Sylfaen" w:hAnsi="Sylfaen"/>
                <w:sz w:val="20"/>
                <w:szCs w:val="20"/>
              </w:rPr>
              <w:tab/>
            </w:r>
            <w:r w:rsidRPr="009B4A56">
              <w:rPr>
                <w:rStyle w:val="Bodytext2115pt"/>
                <w:rFonts w:ascii="Sylfaen" w:hAnsi="Sylfaen"/>
                <w:sz w:val="20"/>
                <w:szCs w:val="20"/>
              </w:rPr>
              <w:t>Վայրի կամ աշխարհագրական կետի ծածկագիրը (casdo:LocationCode)</w:t>
            </w:r>
          </w:p>
        </w:tc>
        <w:tc>
          <w:tcPr>
            <w:tcW w:w="4376" w:type="dxa"/>
            <w:tcBorders>
              <w:top w:val="single" w:sz="4" w:space="0" w:color="auto"/>
              <w:left w:val="single" w:sz="4" w:space="0" w:color="auto"/>
            </w:tcBorders>
            <w:shd w:val="clear" w:color="auto" w:fill="FFFFFF"/>
          </w:tcPr>
          <w:p w14:paraId="1D5F652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վայրի ծածկագրային նշագիրը</w:t>
            </w:r>
          </w:p>
        </w:tc>
        <w:tc>
          <w:tcPr>
            <w:tcW w:w="2309" w:type="dxa"/>
            <w:tcBorders>
              <w:top w:val="single" w:sz="4" w:space="0" w:color="auto"/>
              <w:left w:val="single" w:sz="4" w:space="0" w:color="auto"/>
            </w:tcBorders>
            <w:shd w:val="clear" w:color="auto" w:fill="FFFFFF"/>
          </w:tcPr>
          <w:p w14:paraId="6FB813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M.CA.SDE.01101</w:t>
            </w:r>
          </w:p>
        </w:tc>
        <w:tc>
          <w:tcPr>
            <w:tcW w:w="3017" w:type="dxa"/>
            <w:tcBorders>
              <w:top w:val="single" w:sz="4" w:space="0" w:color="auto"/>
              <w:left w:val="single" w:sz="4" w:space="0" w:color="auto"/>
            </w:tcBorders>
            <w:shd w:val="clear" w:color="auto" w:fill="FFFFFF"/>
          </w:tcPr>
          <w:p w14:paraId="03BFFF6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M.CA.SDT.01100</w:t>
            </w:r>
          </w:p>
        </w:tc>
        <w:tc>
          <w:tcPr>
            <w:tcW w:w="717" w:type="dxa"/>
            <w:tcBorders>
              <w:top w:val="single" w:sz="4" w:space="0" w:color="auto"/>
              <w:left w:val="single" w:sz="4" w:space="0" w:color="auto"/>
              <w:right w:val="single" w:sz="4" w:space="0" w:color="auto"/>
            </w:tcBorders>
            <w:shd w:val="clear" w:color="auto" w:fill="FFFFFF"/>
          </w:tcPr>
          <w:p w14:paraId="77B56A2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3D8979" w14:textId="77777777" w:rsidTr="00123173">
        <w:trPr>
          <w:jc w:val="center"/>
        </w:trPr>
        <w:tc>
          <w:tcPr>
            <w:tcW w:w="210" w:type="dxa"/>
            <w:shd w:val="clear" w:color="auto" w:fill="FFFFFF"/>
          </w:tcPr>
          <w:p w14:paraId="64D7B4A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3A48A1" w14:textId="77777777" w:rsidR="00D029C6" w:rsidRPr="009B4A56" w:rsidRDefault="00D029C6" w:rsidP="009B4A56">
            <w:pPr>
              <w:spacing w:after="120"/>
              <w:rPr>
                <w:rFonts w:ascii="Sylfaen" w:hAnsi="Sylfaen"/>
                <w:sz w:val="20"/>
                <w:szCs w:val="20"/>
              </w:rPr>
            </w:pPr>
          </w:p>
        </w:tc>
        <w:tc>
          <w:tcPr>
            <w:tcW w:w="301" w:type="dxa"/>
            <w:gridSpan w:val="2"/>
            <w:tcBorders>
              <w:top w:val="single" w:sz="4" w:space="0" w:color="auto"/>
            </w:tcBorders>
            <w:shd w:val="clear" w:color="auto" w:fill="FFFFFF"/>
          </w:tcPr>
          <w:p w14:paraId="510119C9"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324710EF" w14:textId="77777777" w:rsidR="00D029C6" w:rsidRPr="009B4A56" w:rsidRDefault="00852B26" w:rsidP="00DE6BD6">
            <w:pPr>
              <w:pStyle w:val="Bodytext20"/>
              <w:shd w:val="clear" w:color="auto" w:fill="auto"/>
              <w:tabs>
                <w:tab w:val="left" w:pos="459"/>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6B615D4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1144D02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17F1395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C32612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3C6E49F"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35B2E4A" w14:textId="77777777" w:rsidTr="00123173">
        <w:trPr>
          <w:jc w:val="center"/>
        </w:trPr>
        <w:tc>
          <w:tcPr>
            <w:tcW w:w="210" w:type="dxa"/>
            <w:shd w:val="clear" w:color="auto" w:fill="FFFFFF"/>
          </w:tcPr>
          <w:p w14:paraId="23CF950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D956F4E"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8DBF8E7" w14:textId="77777777" w:rsidR="00D029C6" w:rsidRPr="009B4A56" w:rsidRDefault="00852B26" w:rsidP="00DE6BD6">
            <w:pPr>
              <w:pStyle w:val="Bodytext20"/>
              <w:shd w:val="clear" w:color="auto" w:fill="auto"/>
              <w:tabs>
                <w:tab w:val="left" w:pos="893"/>
              </w:tabs>
              <w:spacing w:after="120" w:line="240" w:lineRule="auto"/>
              <w:rPr>
                <w:rFonts w:ascii="Sylfaen" w:hAnsi="Sylfaen"/>
                <w:sz w:val="20"/>
                <w:szCs w:val="20"/>
              </w:rPr>
            </w:pPr>
            <w:r w:rsidRPr="009B4A56">
              <w:rPr>
                <w:rStyle w:val="Bodytext2115pt"/>
                <w:rFonts w:ascii="Sylfaen" w:hAnsi="Sylfaen"/>
                <w:sz w:val="20"/>
                <w:szCs w:val="20"/>
              </w:rPr>
              <w:t>12.19.2.</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49E8693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741A599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31ED0A6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6DB4923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68AD4C" w14:textId="77777777" w:rsidTr="00123173">
        <w:trPr>
          <w:jc w:val="center"/>
        </w:trPr>
        <w:tc>
          <w:tcPr>
            <w:tcW w:w="210" w:type="dxa"/>
            <w:shd w:val="clear" w:color="auto" w:fill="FFFFFF"/>
          </w:tcPr>
          <w:p w14:paraId="1C0B97B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3C8F2BF" w14:textId="77777777" w:rsidR="00D029C6" w:rsidRPr="009B4A56" w:rsidRDefault="00D029C6" w:rsidP="009B4A56">
            <w:pPr>
              <w:spacing w:after="120"/>
              <w:rPr>
                <w:rFonts w:ascii="Sylfaen" w:hAnsi="Sylfaen"/>
                <w:sz w:val="20"/>
                <w:szCs w:val="20"/>
              </w:rPr>
            </w:pPr>
          </w:p>
        </w:tc>
        <w:tc>
          <w:tcPr>
            <w:tcW w:w="301" w:type="dxa"/>
            <w:gridSpan w:val="2"/>
            <w:tcBorders>
              <w:top w:val="single" w:sz="4" w:space="0" w:color="auto"/>
            </w:tcBorders>
            <w:shd w:val="clear" w:color="auto" w:fill="FFFFFF"/>
          </w:tcPr>
          <w:p w14:paraId="4F154EFF"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7F845CA8" w14:textId="77777777" w:rsidR="00D029C6" w:rsidRPr="009B4A56" w:rsidRDefault="00852B26" w:rsidP="00DE6BD6">
            <w:pPr>
              <w:pStyle w:val="Bodytext20"/>
              <w:shd w:val="clear" w:color="auto" w:fill="auto"/>
              <w:tabs>
                <w:tab w:val="left" w:pos="52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13E398F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1D6EE51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256614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6DF42D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E147F69"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02D3F2B" w14:textId="77777777" w:rsidTr="00123173">
        <w:trPr>
          <w:jc w:val="center"/>
        </w:trPr>
        <w:tc>
          <w:tcPr>
            <w:tcW w:w="210" w:type="dxa"/>
            <w:shd w:val="clear" w:color="auto" w:fill="FFFFFF"/>
          </w:tcPr>
          <w:p w14:paraId="51CD016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BB4FC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6CF0D8E3"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12.19.3.</w:t>
            </w:r>
            <w:r w:rsidR="00DE6BD6" w:rsidRPr="00620A8A">
              <w:rPr>
                <w:rStyle w:val="Bodytext2115pt"/>
                <w:rFonts w:ascii="Sylfaen" w:hAnsi="Sylfaen"/>
                <w:sz w:val="20"/>
                <w:szCs w:val="20"/>
              </w:rPr>
              <w:tab/>
            </w:r>
            <w:r w:rsidRPr="009B4A56">
              <w:rPr>
                <w:rStyle w:val="Bodytext2115pt"/>
                <w:rFonts w:ascii="Sylfaen" w:hAnsi="Sylfaen"/>
                <w:sz w:val="20"/>
                <w:szCs w:val="20"/>
              </w:rPr>
              <w:t>Վայրի անվանումը (անունը)</w:t>
            </w:r>
          </w:p>
          <w:p w14:paraId="6EBD7ADE"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(casdo:PlaceName)</w:t>
            </w:r>
          </w:p>
        </w:tc>
        <w:tc>
          <w:tcPr>
            <w:tcW w:w="4376" w:type="dxa"/>
            <w:tcBorders>
              <w:top w:val="single" w:sz="4" w:space="0" w:color="auto"/>
              <w:left w:val="single" w:sz="4" w:space="0" w:color="auto"/>
              <w:bottom w:val="single" w:sz="4" w:space="0" w:color="auto"/>
            </w:tcBorders>
            <w:shd w:val="clear" w:color="auto" w:fill="FFFFFF"/>
          </w:tcPr>
          <w:p w14:paraId="761F80F8"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վայրի անվանումը</w:t>
            </w:r>
          </w:p>
        </w:tc>
        <w:tc>
          <w:tcPr>
            <w:tcW w:w="2309" w:type="dxa"/>
            <w:tcBorders>
              <w:top w:val="single" w:sz="4" w:space="0" w:color="auto"/>
              <w:left w:val="single" w:sz="4" w:space="0" w:color="auto"/>
              <w:bottom w:val="single" w:sz="4" w:space="0" w:color="auto"/>
            </w:tcBorders>
            <w:shd w:val="clear" w:color="auto" w:fill="FFFFFF"/>
          </w:tcPr>
          <w:p w14:paraId="31A3A0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M.CA.SDE.00636</w:t>
            </w:r>
          </w:p>
        </w:tc>
        <w:tc>
          <w:tcPr>
            <w:tcW w:w="3017" w:type="dxa"/>
            <w:tcBorders>
              <w:top w:val="single" w:sz="4" w:space="0" w:color="auto"/>
              <w:left w:val="single" w:sz="4" w:space="0" w:color="auto"/>
              <w:bottom w:val="single" w:sz="4" w:space="0" w:color="auto"/>
            </w:tcBorders>
            <w:shd w:val="clear" w:color="auto" w:fill="FFFFFF"/>
          </w:tcPr>
          <w:p w14:paraId="6D5907E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B914C6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FCDF065" w14:textId="77777777" w:rsidTr="00123173">
        <w:trPr>
          <w:jc w:val="center"/>
        </w:trPr>
        <w:tc>
          <w:tcPr>
            <w:tcW w:w="210" w:type="dxa"/>
            <w:shd w:val="clear" w:color="auto" w:fill="FFFFFF"/>
          </w:tcPr>
          <w:p w14:paraId="42DD4B7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EA4A47E"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D473935"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12.19.4.</w:t>
            </w:r>
            <w:r w:rsidR="00DE6BD6" w:rsidRPr="00620A8A">
              <w:rPr>
                <w:rStyle w:val="Bodytext2115pt"/>
                <w:rFonts w:ascii="Sylfaen" w:hAnsi="Sylfaen"/>
                <w:sz w:val="20"/>
                <w:szCs w:val="20"/>
              </w:rPr>
              <w:tab/>
            </w:r>
            <w:r w:rsidRPr="009B4A56">
              <w:rPr>
                <w:rStyle w:val="Bodytext2115pt"/>
                <w:rFonts w:ascii="Sylfaen" w:hAnsi="Sylfaen"/>
                <w:sz w:val="20"/>
                <w:szCs w:val="20"/>
              </w:rPr>
              <w:t>Երկաթուղային կայարանի ծածկագիրը</w:t>
            </w:r>
          </w:p>
          <w:p w14:paraId="406A9260"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(casdo:RailwayStationCode)</w:t>
            </w:r>
          </w:p>
        </w:tc>
        <w:tc>
          <w:tcPr>
            <w:tcW w:w="4376" w:type="dxa"/>
            <w:tcBorders>
              <w:top w:val="single" w:sz="4" w:space="0" w:color="auto"/>
              <w:left w:val="single" w:sz="4" w:space="0" w:color="auto"/>
            </w:tcBorders>
            <w:shd w:val="clear" w:color="auto" w:fill="FFFFFF"/>
          </w:tcPr>
          <w:p w14:paraId="537E4AD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կայարանի ծածկագրային նշագիրը</w:t>
            </w:r>
          </w:p>
        </w:tc>
        <w:tc>
          <w:tcPr>
            <w:tcW w:w="2309" w:type="dxa"/>
            <w:tcBorders>
              <w:top w:val="single" w:sz="4" w:space="0" w:color="auto"/>
              <w:left w:val="single" w:sz="4" w:space="0" w:color="auto"/>
            </w:tcBorders>
            <w:shd w:val="clear" w:color="auto" w:fill="FFFFFF"/>
          </w:tcPr>
          <w:p w14:paraId="2F09C50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M.CA.SDE.00303</w:t>
            </w:r>
          </w:p>
        </w:tc>
        <w:tc>
          <w:tcPr>
            <w:tcW w:w="3017" w:type="dxa"/>
            <w:tcBorders>
              <w:top w:val="single" w:sz="4" w:space="0" w:color="auto"/>
              <w:left w:val="single" w:sz="4" w:space="0" w:color="auto"/>
            </w:tcBorders>
            <w:shd w:val="clear" w:color="auto" w:fill="FFFFFF"/>
          </w:tcPr>
          <w:p w14:paraId="24D8ED8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M.CA.SDT.00082</w:t>
            </w:r>
          </w:p>
        </w:tc>
        <w:tc>
          <w:tcPr>
            <w:tcW w:w="717" w:type="dxa"/>
            <w:tcBorders>
              <w:top w:val="single" w:sz="4" w:space="0" w:color="auto"/>
              <w:left w:val="single" w:sz="4" w:space="0" w:color="auto"/>
              <w:right w:val="single" w:sz="4" w:space="0" w:color="auto"/>
            </w:tcBorders>
            <w:shd w:val="clear" w:color="auto" w:fill="FFFFFF"/>
          </w:tcPr>
          <w:p w14:paraId="311DD05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674040D" w14:textId="77777777" w:rsidTr="00123173">
        <w:trPr>
          <w:jc w:val="center"/>
        </w:trPr>
        <w:tc>
          <w:tcPr>
            <w:tcW w:w="210" w:type="dxa"/>
            <w:shd w:val="clear" w:color="auto" w:fill="FFFFFF"/>
          </w:tcPr>
          <w:p w14:paraId="7A8C304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F24E89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5FC9A2F"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12.19.5.</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tcPr>
          <w:p w14:paraId="76B40477"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731C521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20876A1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05FD034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010BBAE" w14:textId="77777777" w:rsidTr="00123173">
        <w:trPr>
          <w:jc w:val="center"/>
        </w:trPr>
        <w:tc>
          <w:tcPr>
            <w:tcW w:w="210" w:type="dxa"/>
            <w:shd w:val="clear" w:color="auto" w:fill="FFFFFF"/>
          </w:tcPr>
          <w:p w14:paraId="3BCC3C3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52EED7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4599048"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12.19.6.</w:t>
            </w:r>
            <w:r w:rsidR="00DE6BD6">
              <w:rPr>
                <w:rStyle w:val="Bodytext2115pt"/>
                <w:rFonts w:ascii="Sylfaen" w:hAnsi="Sylfaen"/>
                <w:sz w:val="20"/>
                <w:szCs w:val="20"/>
                <w:lang w:val="en-US"/>
              </w:rPr>
              <w:tab/>
            </w:r>
            <w:r w:rsidRPr="009B4A56">
              <w:rPr>
                <w:rStyle w:val="Bodytext2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4B00D2A7"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ամսաթիվը</w:t>
            </w:r>
          </w:p>
        </w:tc>
        <w:tc>
          <w:tcPr>
            <w:tcW w:w="2309" w:type="dxa"/>
            <w:tcBorders>
              <w:top w:val="single" w:sz="4" w:space="0" w:color="auto"/>
              <w:left w:val="single" w:sz="4" w:space="0" w:color="auto"/>
            </w:tcBorders>
            <w:shd w:val="clear" w:color="auto" w:fill="FFFFFF"/>
          </w:tcPr>
          <w:p w14:paraId="799E28D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439251B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5F56CD5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D300129" w14:textId="77777777" w:rsidTr="00123173">
        <w:trPr>
          <w:jc w:val="center"/>
        </w:trPr>
        <w:tc>
          <w:tcPr>
            <w:tcW w:w="210" w:type="dxa"/>
            <w:shd w:val="clear" w:color="auto" w:fill="FFFFFF"/>
          </w:tcPr>
          <w:p w14:paraId="3CFCCEB7"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993076A" w14:textId="77777777" w:rsidR="00D029C6" w:rsidRPr="009B4A56" w:rsidRDefault="00852B26" w:rsidP="00DE6BD6">
            <w:pPr>
              <w:pStyle w:val="Bodytext20"/>
              <w:shd w:val="clear" w:color="auto" w:fill="auto"/>
              <w:tabs>
                <w:tab w:val="left" w:pos="732"/>
              </w:tabs>
              <w:spacing w:after="120" w:line="240" w:lineRule="auto"/>
              <w:rPr>
                <w:rFonts w:ascii="Sylfaen" w:hAnsi="Sylfaen"/>
                <w:sz w:val="20"/>
                <w:szCs w:val="20"/>
              </w:rPr>
            </w:pPr>
            <w:r w:rsidRPr="009B4A56">
              <w:rPr>
                <w:rStyle w:val="Bodytext2115pt"/>
                <w:rFonts w:ascii="Sylfaen" w:hAnsi="Sylfaen"/>
                <w:sz w:val="20"/>
                <w:szCs w:val="20"/>
              </w:rPr>
              <w:t>12.20.</w:t>
            </w:r>
            <w:r w:rsidR="00DE6BD6" w:rsidRPr="00620A8A">
              <w:rPr>
                <w:rStyle w:val="Bodytext2115pt"/>
                <w:rFonts w:ascii="Sylfaen" w:hAnsi="Sylfaen"/>
                <w:sz w:val="20"/>
                <w:szCs w:val="20"/>
              </w:rPr>
              <w:tab/>
            </w:r>
            <w:r w:rsidRPr="009B4A56">
              <w:rPr>
                <w:rStyle w:val="Bodytext2115pt"/>
                <w:rFonts w:ascii="Sylfaen" w:hAnsi="Sylfaen"/>
                <w:sz w:val="20"/>
                <w:szCs w:val="20"/>
              </w:rPr>
              <w:t>Նշանակման մաքսային մարմնի ծածկագիրը</w:t>
            </w:r>
          </w:p>
          <w:p w14:paraId="28904B8B" w14:textId="77777777" w:rsidR="00D029C6" w:rsidRPr="009B4A56" w:rsidRDefault="00852B26" w:rsidP="00DE6BD6">
            <w:pPr>
              <w:pStyle w:val="Bodytext20"/>
              <w:shd w:val="clear" w:color="auto" w:fill="auto"/>
              <w:tabs>
                <w:tab w:val="left" w:pos="732"/>
              </w:tabs>
              <w:spacing w:after="120" w:line="240" w:lineRule="auto"/>
              <w:rPr>
                <w:rFonts w:ascii="Sylfaen" w:hAnsi="Sylfaen"/>
                <w:sz w:val="20"/>
                <w:szCs w:val="20"/>
              </w:rPr>
            </w:pPr>
            <w:r w:rsidRPr="009B4A56">
              <w:rPr>
                <w:rStyle w:val="Bodytext2115pt"/>
                <w:rFonts w:ascii="Sylfaen" w:hAnsi="Sylfaen"/>
                <w:sz w:val="20"/>
                <w:szCs w:val="20"/>
              </w:rPr>
              <w:t>(casdo: DestinationCustomsOfficeCode)</w:t>
            </w:r>
          </w:p>
        </w:tc>
        <w:tc>
          <w:tcPr>
            <w:tcW w:w="4376" w:type="dxa"/>
            <w:tcBorders>
              <w:top w:val="single" w:sz="4" w:space="0" w:color="auto"/>
              <w:left w:val="single" w:sz="4" w:space="0" w:color="auto"/>
            </w:tcBorders>
            <w:shd w:val="clear" w:color="auto" w:fill="FFFFFF"/>
          </w:tcPr>
          <w:p w14:paraId="42AEEBC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կարանտինային հսկողության վերցված արտադրանքի մասով որոշում ընդունելիս նշվող՝ նշանակման մաքսային մարմնի մասին տեղեկությունները</w:t>
            </w:r>
          </w:p>
        </w:tc>
        <w:tc>
          <w:tcPr>
            <w:tcW w:w="2309" w:type="dxa"/>
            <w:tcBorders>
              <w:top w:val="single" w:sz="4" w:space="0" w:color="auto"/>
              <w:left w:val="single" w:sz="4" w:space="0" w:color="auto"/>
            </w:tcBorders>
            <w:shd w:val="clear" w:color="auto" w:fill="FFFFFF"/>
          </w:tcPr>
          <w:p w14:paraId="4B9770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M.CA.SDE.00853</w:t>
            </w:r>
          </w:p>
        </w:tc>
        <w:tc>
          <w:tcPr>
            <w:tcW w:w="3017" w:type="dxa"/>
            <w:tcBorders>
              <w:top w:val="single" w:sz="4" w:space="0" w:color="auto"/>
              <w:left w:val="single" w:sz="4" w:space="0" w:color="auto"/>
            </w:tcBorders>
            <w:shd w:val="clear" w:color="auto" w:fill="FFFFFF"/>
          </w:tcPr>
          <w:p w14:paraId="0BC8B3B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tcPr>
          <w:p w14:paraId="2DA27A0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D91700F" w14:textId="77777777" w:rsidTr="00123173">
        <w:trPr>
          <w:jc w:val="center"/>
        </w:trPr>
        <w:tc>
          <w:tcPr>
            <w:tcW w:w="210" w:type="dxa"/>
            <w:shd w:val="clear" w:color="auto" w:fill="FFFFFF"/>
          </w:tcPr>
          <w:p w14:paraId="45A9589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CB85267" w14:textId="77777777" w:rsidR="00D029C6" w:rsidRPr="009B4A56" w:rsidRDefault="00852B26" w:rsidP="00DE6BD6">
            <w:pPr>
              <w:pStyle w:val="Bodytext20"/>
              <w:shd w:val="clear" w:color="auto" w:fill="auto"/>
              <w:tabs>
                <w:tab w:val="left" w:pos="732"/>
              </w:tabs>
              <w:spacing w:after="120" w:line="240" w:lineRule="auto"/>
              <w:rPr>
                <w:rFonts w:ascii="Sylfaen" w:hAnsi="Sylfaen"/>
                <w:sz w:val="20"/>
                <w:szCs w:val="20"/>
              </w:rPr>
            </w:pPr>
            <w:r w:rsidRPr="009B4A56">
              <w:rPr>
                <w:rStyle w:val="Bodytext2115pt"/>
                <w:rFonts w:ascii="Sylfaen" w:hAnsi="Sylfaen"/>
                <w:sz w:val="20"/>
                <w:szCs w:val="20"/>
              </w:rPr>
              <w:t>12.21.</w:t>
            </w:r>
            <w:r w:rsidR="00DE6BD6">
              <w:rPr>
                <w:rStyle w:val="Bodytext2115pt"/>
                <w:rFonts w:ascii="Sylfaen" w:hAnsi="Sylfaen"/>
                <w:sz w:val="20"/>
                <w:szCs w:val="20"/>
                <w:lang w:val="en-US"/>
              </w:rPr>
              <w:tab/>
            </w:r>
            <w:r w:rsidRPr="009B4A56">
              <w:rPr>
                <w:rStyle w:val="Bodytext2115pt"/>
                <w:rFonts w:ascii="Sylfaen" w:hAnsi="Sylfaen"/>
                <w:sz w:val="20"/>
                <w:szCs w:val="20"/>
              </w:rPr>
              <w:t>Բեռնարկղը (cacdo:РIContainerDetails)</w:t>
            </w:r>
          </w:p>
        </w:tc>
        <w:tc>
          <w:tcPr>
            <w:tcW w:w="4376" w:type="dxa"/>
            <w:tcBorders>
              <w:top w:val="single" w:sz="4" w:space="0" w:color="auto"/>
              <w:left w:val="single" w:sz="4" w:space="0" w:color="auto"/>
            </w:tcBorders>
            <w:shd w:val="clear" w:color="auto" w:fill="FFFFFF"/>
          </w:tcPr>
          <w:p w14:paraId="163E001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բեռնարկղի մասին տեղեկությունները</w:t>
            </w:r>
          </w:p>
        </w:tc>
        <w:tc>
          <w:tcPr>
            <w:tcW w:w="2309" w:type="dxa"/>
            <w:tcBorders>
              <w:top w:val="single" w:sz="4" w:space="0" w:color="auto"/>
              <w:left w:val="single" w:sz="4" w:space="0" w:color="auto"/>
            </w:tcBorders>
            <w:shd w:val="clear" w:color="auto" w:fill="FFFFFF"/>
          </w:tcPr>
          <w:p w14:paraId="6395BDC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M.CA.CDE.01121</w:t>
            </w:r>
          </w:p>
        </w:tc>
        <w:tc>
          <w:tcPr>
            <w:tcW w:w="3017" w:type="dxa"/>
            <w:tcBorders>
              <w:top w:val="single" w:sz="4" w:space="0" w:color="auto"/>
              <w:left w:val="single" w:sz="4" w:space="0" w:color="auto"/>
            </w:tcBorders>
            <w:shd w:val="clear" w:color="auto" w:fill="FFFFFF"/>
            <w:vAlign w:val="bottom"/>
          </w:tcPr>
          <w:p w14:paraId="029D81B0"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M.CA.CDT.01120 </w:t>
            </w:r>
          </w:p>
          <w:p w14:paraId="6F84F7F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B2A37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7DF835DD" w14:textId="77777777" w:rsidTr="00123173">
        <w:trPr>
          <w:jc w:val="center"/>
        </w:trPr>
        <w:tc>
          <w:tcPr>
            <w:tcW w:w="210" w:type="dxa"/>
            <w:shd w:val="clear" w:color="auto" w:fill="FFFFFF"/>
          </w:tcPr>
          <w:p w14:paraId="4F84DA7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36BD2FF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2E4F2F1" w14:textId="77777777" w:rsidR="00D029C6" w:rsidRPr="009B4A56" w:rsidRDefault="00852B26" w:rsidP="00DE6BD6">
            <w:pPr>
              <w:pStyle w:val="Bodytext20"/>
              <w:shd w:val="clear" w:color="auto" w:fill="auto"/>
              <w:tabs>
                <w:tab w:val="left" w:pos="610"/>
              </w:tabs>
              <w:spacing w:after="120" w:line="240" w:lineRule="auto"/>
              <w:rPr>
                <w:rFonts w:ascii="Sylfaen" w:hAnsi="Sylfaen"/>
                <w:sz w:val="20"/>
                <w:szCs w:val="20"/>
              </w:rPr>
            </w:pPr>
            <w:r w:rsidRPr="009B4A56">
              <w:rPr>
                <w:rStyle w:val="Bodytext2115pt"/>
                <w:rFonts w:ascii="Sylfaen" w:hAnsi="Sylfaen"/>
                <w:sz w:val="20"/>
                <w:szCs w:val="20"/>
              </w:rPr>
              <w:t>12.21.1.</w:t>
            </w:r>
            <w:r w:rsidR="00DE6BD6">
              <w:rPr>
                <w:rStyle w:val="Bodytext2115pt"/>
                <w:rFonts w:ascii="Sylfaen" w:hAnsi="Sylfaen"/>
                <w:sz w:val="20"/>
                <w:szCs w:val="20"/>
                <w:lang w:val="en-US"/>
              </w:rPr>
              <w:tab/>
            </w:r>
            <w:r w:rsidRPr="009B4A56">
              <w:rPr>
                <w:rStyle w:val="Bodytext2115pt"/>
                <w:rFonts w:ascii="Sylfaen" w:hAnsi="Sylfaen"/>
                <w:sz w:val="20"/>
                <w:szCs w:val="20"/>
              </w:rPr>
              <w:t>Բեռնարկղի նույնականացուցիչը (casdo:ContainerId)</w:t>
            </w:r>
          </w:p>
        </w:tc>
        <w:tc>
          <w:tcPr>
            <w:tcW w:w="4376" w:type="dxa"/>
            <w:tcBorders>
              <w:top w:val="single" w:sz="4" w:space="0" w:color="auto"/>
              <w:left w:val="single" w:sz="4" w:space="0" w:color="auto"/>
            </w:tcBorders>
            <w:shd w:val="clear" w:color="auto" w:fill="FFFFFF"/>
          </w:tcPr>
          <w:p w14:paraId="7448B87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բեռնարկղի համարը</w:t>
            </w:r>
          </w:p>
        </w:tc>
        <w:tc>
          <w:tcPr>
            <w:tcW w:w="2309" w:type="dxa"/>
            <w:tcBorders>
              <w:top w:val="single" w:sz="4" w:space="0" w:color="auto"/>
              <w:left w:val="single" w:sz="4" w:space="0" w:color="auto"/>
            </w:tcBorders>
            <w:shd w:val="clear" w:color="auto" w:fill="FFFFFF"/>
          </w:tcPr>
          <w:p w14:paraId="24DA11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M.CA.SDE.00706</w:t>
            </w:r>
          </w:p>
        </w:tc>
        <w:tc>
          <w:tcPr>
            <w:tcW w:w="3017" w:type="dxa"/>
            <w:tcBorders>
              <w:top w:val="single" w:sz="4" w:space="0" w:color="auto"/>
              <w:left w:val="single" w:sz="4" w:space="0" w:color="auto"/>
            </w:tcBorders>
            <w:shd w:val="clear" w:color="auto" w:fill="FFFFFF"/>
          </w:tcPr>
          <w:p w14:paraId="5CE280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M.CA.SDT.00145</w:t>
            </w:r>
          </w:p>
        </w:tc>
        <w:tc>
          <w:tcPr>
            <w:tcW w:w="717" w:type="dxa"/>
            <w:tcBorders>
              <w:top w:val="single" w:sz="4" w:space="0" w:color="auto"/>
              <w:left w:val="single" w:sz="4" w:space="0" w:color="auto"/>
              <w:right w:val="single" w:sz="4" w:space="0" w:color="auto"/>
            </w:tcBorders>
            <w:shd w:val="clear" w:color="auto" w:fill="FFFFFF"/>
            <w:vAlign w:val="center"/>
          </w:tcPr>
          <w:p w14:paraId="7858B3D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D7BAC12" w14:textId="77777777" w:rsidTr="00123173">
        <w:trPr>
          <w:jc w:val="center"/>
        </w:trPr>
        <w:tc>
          <w:tcPr>
            <w:tcW w:w="210" w:type="dxa"/>
            <w:shd w:val="clear" w:color="auto" w:fill="FFFFFF"/>
          </w:tcPr>
          <w:p w14:paraId="36375BB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4C756A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E53005A" w14:textId="77777777" w:rsidR="00D029C6" w:rsidRPr="009B4A56" w:rsidRDefault="00852B26" w:rsidP="00DE6BD6">
            <w:pPr>
              <w:pStyle w:val="Bodytext20"/>
              <w:shd w:val="clear" w:color="auto" w:fill="auto"/>
              <w:tabs>
                <w:tab w:val="left" w:pos="610"/>
              </w:tabs>
              <w:spacing w:after="120" w:line="240" w:lineRule="auto"/>
              <w:rPr>
                <w:rFonts w:ascii="Sylfaen" w:hAnsi="Sylfaen"/>
                <w:sz w:val="20"/>
                <w:szCs w:val="20"/>
              </w:rPr>
            </w:pPr>
            <w:r w:rsidRPr="009B4A56">
              <w:rPr>
                <w:rStyle w:val="Bodytext2115pt"/>
                <w:rFonts w:ascii="Sylfaen" w:hAnsi="Sylfaen"/>
                <w:sz w:val="20"/>
                <w:szCs w:val="20"/>
              </w:rPr>
              <w:t>12.21.2.</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(casdo:CACountryCode)</w:t>
            </w:r>
          </w:p>
        </w:tc>
        <w:tc>
          <w:tcPr>
            <w:tcW w:w="4376" w:type="dxa"/>
            <w:tcBorders>
              <w:top w:val="single" w:sz="4" w:space="0" w:color="auto"/>
              <w:left w:val="single" w:sz="4" w:space="0" w:color="auto"/>
            </w:tcBorders>
            <w:shd w:val="clear" w:color="auto" w:fill="FFFFFF"/>
          </w:tcPr>
          <w:p w14:paraId="014180C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բեռնարկղի գրանցման երկրի ծածկագրային նշագիրը</w:t>
            </w:r>
          </w:p>
        </w:tc>
        <w:tc>
          <w:tcPr>
            <w:tcW w:w="2309" w:type="dxa"/>
            <w:tcBorders>
              <w:top w:val="single" w:sz="4" w:space="0" w:color="auto"/>
              <w:left w:val="single" w:sz="4" w:space="0" w:color="auto"/>
            </w:tcBorders>
            <w:shd w:val="clear" w:color="auto" w:fill="FFFFFF"/>
          </w:tcPr>
          <w:p w14:paraId="48F6CE9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M.CA.SDE.00615</w:t>
            </w:r>
          </w:p>
        </w:tc>
        <w:tc>
          <w:tcPr>
            <w:tcW w:w="3017" w:type="dxa"/>
            <w:tcBorders>
              <w:top w:val="single" w:sz="4" w:space="0" w:color="auto"/>
              <w:left w:val="single" w:sz="4" w:space="0" w:color="auto"/>
            </w:tcBorders>
            <w:shd w:val="clear" w:color="auto" w:fill="FFFFFF"/>
          </w:tcPr>
          <w:p w14:paraId="3F5FCDA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vAlign w:val="center"/>
          </w:tcPr>
          <w:p w14:paraId="59611BF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A93BFF9" w14:textId="77777777" w:rsidTr="00123173">
        <w:trPr>
          <w:jc w:val="center"/>
        </w:trPr>
        <w:tc>
          <w:tcPr>
            <w:tcW w:w="210" w:type="dxa"/>
            <w:shd w:val="clear" w:color="auto" w:fill="FFFFFF"/>
          </w:tcPr>
          <w:p w14:paraId="0C8535B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D6A54AA"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233EFDE3"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429EB852" w14:textId="77777777" w:rsidR="00D029C6" w:rsidRPr="009B4A56" w:rsidRDefault="00852B26" w:rsidP="00DE6BD6">
            <w:pPr>
              <w:pStyle w:val="Bodytext20"/>
              <w:shd w:val="clear" w:color="auto" w:fill="auto"/>
              <w:tabs>
                <w:tab w:val="left" w:pos="36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620A8A">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E11E6D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6FD2E4F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8A7679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93D259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9D77AED"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6B8B1D7" w14:textId="77777777" w:rsidTr="00123173">
        <w:trPr>
          <w:jc w:val="center"/>
        </w:trPr>
        <w:tc>
          <w:tcPr>
            <w:tcW w:w="210" w:type="dxa"/>
            <w:shd w:val="clear" w:color="auto" w:fill="FFFFFF"/>
          </w:tcPr>
          <w:p w14:paraId="5138802F"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F9A64E9" w14:textId="77777777" w:rsidR="00D029C6" w:rsidRPr="009B4A56" w:rsidRDefault="00852B26" w:rsidP="00DE6BD6">
            <w:pPr>
              <w:pStyle w:val="Bodytext20"/>
              <w:shd w:val="clear" w:color="auto" w:fill="auto"/>
              <w:tabs>
                <w:tab w:val="left" w:pos="661"/>
              </w:tabs>
              <w:spacing w:after="120" w:line="240" w:lineRule="auto"/>
              <w:rPr>
                <w:rFonts w:ascii="Sylfaen" w:hAnsi="Sylfaen"/>
                <w:sz w:val="20"/>
                <w:szCs w:val="20"/>
              </w:rPr>
            </w:pPr>
            <w:r w:rsidRPr="009B4A56">
              <w:rPr>
                <w:rStyle w:val="Bodytext2115pt"/>
                <w:rFonts w:ascii="Sylfaen" w:hAnsi="Sylfaen"/>
                <w:sz w:val="20"/>
                <w:szCs w:val="20"/>
              </w:rPr>
              <w:t>12.22.</w:t>
            </w:r>
            <w:r w:rsidR="00DE6BD6">
              <w:rPr>
                <w:rStyle w:val="Bodytext2115pt"/>
                <w:rFonts w:ascii="Sylfaen" w:hAnsi="Sylfaen"/>
                <w:sz w:val="20"/>
                <w:szCs w:val="20"/>
                <w:lang w:val="en-US"/>
              </w:rPr>
              <w:tab/>
            </w:r>
            <w:r w:rsidRPr="009B4A56">
              <w:rPr>
                <w:rStyle w:val="Bodytext2115pt"/>
                <w:rFonts w:ascii="Sylfaen" w:hAnsi="Sylfaen"/>
                <w:sz w:val="20"/>
                <w:szCs w:val="20"/>
              </w:rPr>
              <w:t>Մաքսային նույնականացումը (cacdo:CustomsIdentificationDetails)</w:t>
            </w:r>
          </w:p>
        </w:tc>
        <w:tc>
          <w:tcPr>
            <w:tcW w:w="4376" w:type="dxa"/>
            <w:tcBorders>
              <w:top w:val="single" w:sz="4" w:space="0" w:color="auto"/>
              <w:left w:val="single" w:sz="4" w:space="0" w:color="auto"/>
            </w:tcBorders>
            <w:shd w:val="clear" w:color="auto" w:fill="FFFFFF"/>
          </w:tcPr>
          <w:p w14:paraId="611E36A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միջոցների մասին տեղեկությունները</w:t>
            </w:r>
          </w:p>
        </w:tc>
        <w:tc>
          <w:tcPr>
            <w:tcW w:w="2309" w:type="dxa"/>
            <w:tcBorders>
              <w:top w:val="single" w:sz="4" w:space="0" w:color="auto"/>
              <w:left w:val="single" w:sz="4" w:space="0" w:color="auto"/>
            </w:tcBorders>
            <w:shd w:val="clear" w:color="auto" w:fill="FFFFFF"/>
          </w:tcPr>
          <w:p w14:paraId="5F248AC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M.CA.CDE.00585</w:t>
            </w:r>
          </w:p>
        </w:tc>
        <w:tc>
          <w:tcPr>
            <w:tcW w:w="3017" w:type="dxa"/>
            <w:tcBorders>
              <w:top w:val="single" w:sz="4" w:space="0" w:color="auto"/>
              <w:left w:val="single" w:sz="4" w:space="0" w:color="auto"/>
            </w:tcBorders>
            <w:shd w:val="clear" w:color="auto" w:fill="FFFFFF"/>
            <w:vAlign w:val="bottom"/>
          </w:tcPr>
          <w:p w14:paraId="17EBC3EA"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M.CA.CDT.00521 </w:t>
            </w:r>
          </w:p>
          <w:p w14:paraId="4AC7AB8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90BDA0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5AAFA53" w14:textId="77777777" w:rsidTr="00123173">
        <w:trPr>
          <w:jc w:val="center"/>
        </w:trPr>
        <w:tc>
          <w:tcPr>
            <w:tcW w:w="210" w:type="dxa"/>
            <w:shd w:val="clear" w:color="auto" w:fill="FFFFFF"/>
          </w:tcPr>
          <w:p w14:paraId="768B3069"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54CD2BE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tcPr>
          <w:p w14:paraId="5E19E4DA"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12.22.1.</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նույնականացման եղանակի ծածկագիրը</w:t>
            </w:r>
          </w:p>
          <w:p w14:paraId="226D7848"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(casdo:CustomsIdentificationMethodCode)</w:t>
            </w:r>
          </w:p>
        </w:tc>
        <w:tc>
          <w:tcPr>
            <w:tcW w:w="4376" w:type="dxa"/>
            <w:tcBorders>
              <w:top w:val="single" w:sz="4" w:space="0" w:color="auto"/>
              <w:left w:val="single" w:sz="4" w:space="0" w:color="auto"/>
              <w:bottom w:val="single" w:sz="4" w:space="0" w:color="auto"/>
            </w:tcBorders>
            <w:shd w:val="clear" w:color="auto" w:fill="FFFFFF"/>
          </w:tcPr>
          <w:p w14:paraId="5CAC2A0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եղանակի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53D4965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M.CA.SDE.00543</w:t>
            </w:r>
          </w:p>
        </w:tc>
        <w:tc>
          <w:tcPr>
            <w:tcW w:w="3017" w:type="dxa"/>
            <w:tcBorders>
              <w:top w:val="single" w:sz="4" w:space="0" w:color="auto"/>
              <w:left w:val="single" w:sz="4" w:space="0" w:color="auto"/>
              <w:bottom w:val="single" w:sz="4" w:space="0" w:color="auto"/>
            </w:tcBorders>
            <w:shd w:val="clear" w:color="auto" w:fill="FFFFFF"/>
          </w:tcPr>
          <w:p w14:paraId="1D98A5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M.SDT.00170</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40B6EE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69B2BD0" w14:textId="77777777" w:rsidTr="00123173">
        <w:trPr>
          <w:jc w:val="center"/>
        </w:trPr>
        <w:tc>
          <w:tcPr>
            <w:tcW w:w="210" w:type="dxa"/>
            <w:shd w:val="clear" w:color="auto" w:fill="FFFFFF"/>
          </w:tcPr>
          <w:p w14:paraId="4B520A8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56AEF1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262ACC8"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12.22.2.</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նույնականացման միջոցի տեսակի ծածկագիրը (casdo:CustomsIdentificationMeansKind Code)</w:t>
            </w:r>
          </w:p>
        </w:tc>
        <w:tc>
          <w:tcPr>
            <w:tcW w:w="4376" w:type="dxa"/>
            <w:tcBorders>
              <w:top w:val="single" w:sz="4" w:space="0" w:color="auto"/>
              <w:left w:val="single" w:sz="4" w:space="0" w:color="auto"/>
            </w:tcBorders>
            <w:shd w:val="clear" w:color="auto" w:fill="FFFFFF"/>
          </w:tcPr>
          <w:p w14:paraId="6E8B385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միջոցի տեսակի ծածկագրային նշագիրը</w:t>
            </w:r>
          </w:p>
        </w:tc>
        <w:tc>
          <w:tcPr>
            <w:tcW w:w="2309" w:type="dxa"/>
            <w:tcBorders>
              <w:top w:val="single" w:sz="4" w:space="0" w:color="auto"/>
              <w:left w:val="single" w:sz="4" w:space="0" w:color="auto"/>
            </w:tcBorders>
            <w:shd w:val="clear" w:color="auto" w:fill="FFFFFF"/>
          </w:tcPr>
          <w:p w14:paraId="6DFC56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M.CA.SDE.00542</w:t>
            </w:r>
          </w:p>
        </w:tc>
        <w:tc>
          <w:tcPr>
            <w:tcW w:w="3017" w:type="dxa"/>
            <w:tcBorders>
              <w:top w:val="single" w:sz="4" w:space="0" w:color="auto"/>
              <w:left w:val="single" w:sz="4" w:space="0" w:color="auto"/>
            </w:tcBorders>
            <w:shd w:val="clear" w:color="auto" w:fill="FFFFFF"/>
          </w:tcPr>
          <w:p w14:paraId="047F821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M.SDT.00170</w:t>
            </w:r>
          </w:p>
        </w:tc>
        <w:tc>
          <w:tcPr>
            <w:tcW w:w="717" w:type="dxa"/>
            <w:tcBorders>
              <w:top w:val="single" w:sz="4" w:space="0" w:color="auto"/>
              <w:left w:val="single" w:sz="4" w:space="0" w:color="auto"/>
              <w:right w:val="single" w:sz="4" w:space="0" w:color="auto"/>
            </w:tcBorders>
            <w:shd w:val="clear" w:color="auto" w:fill="FFFFFF"/>
          </w:tcPr>
          <w:p w14:paraId="2AAEFFE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B02AF3C" w14:textId="77777777" w:rsidTr="00123173">
        <w:trPr>
          <w:jc w:val="center"/>
        </w:trPr>
        <w:tc>
          <w:tcPr>
            <w:tcW w:w="210" w:type="dxa"/>
            <w:shd w:val="clear" w:color="auto" w:fill="FFFFFF"/>
          </w:tcPr>
          <w:p w14:paraId="59EC929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3BFB3DE"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4C643AC4"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12.22.3.</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նույնականացման միջոցների քանակը (casdo:SealQuantity)</w:t>
            </w:r>
          </w:p>
        </w:tc>
        <w:tc>
          <w:tcPr>
            <w:tcW w:w="4376" w:type="dxa"/>
            <w:tcBorders>
              <w:top w:val="single" w:sz="4" w:space="0" w:color="auto"/>
              <w:left w:val="single" w:sz="4" w:space="0" w:color="auto"/>
            </w:tcBorders>
            <w:shd w:val="clear" w:color="auto" w:fill="FFFFFF"/>
          </w:tcPr>
          <w:p w14:paraId="3C2F595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միջոցների քանակը</w:t>
            </w:r>
          </w:p>
        </w:tc>
        <w:tc>
          <w:tcPr>
            <w:tcW w:w="2309" w:type="dxa"/>
            <w:tcBorders>
              <w:top w:val="single" w:sz="4" w:space="0" w:color="auto"/>
              <w:left w:val="single" w:sz="4" w:space="0" w:color="auto"/>
            </w:tcBorders>
            <w:shd w:val="clear" w:color="auto" w:fill="FFFFFF"/>
          </w:tcPr>
          <w:p w14:paraId="7F83BDF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M.CA.SDE.00193</w:t>
            </w:r>
          </w:p>
        </w:tc>
        <w:tc>
          <w:tcPr>
            <w:tcW w:w="3017" w:type="dxa"/>
            <w:tcBorders>
              <w:top w:val="single" w:sz="4" w:space="0" w:color="auto"/>
              <w:left w:val="single" w:sz="4" w:space="0" w:color="auto"/>
            </w:tcBorders>
            <w:shd w:val="clear" w:color="auto" w:fill="FFFFFF"/>
          </w:tcPr>
          <w:p w14:paraId="7C1B98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M.SDT.00097</w:t>
            </w:r>
          </w:p>
        </w:tc>
        <w:tc>
          <w:tcPr>
            <w:tcW w:w="717" w:type="dxa"/>
            <w:tcBorders>
              <w:top w:val="single" w:sz="4" w:space="0" w:color="auto"/>
              <w:left w:val="single" w:sz="4" w:space="0" w:color="auto"/>
              <w:right w:val="single" w:sz="4" w:space="0" w:color="auto"/>
            </w:tcBorders>
            <w:shd w:val="clear" w:color="auto" w:fill="FFFFFF"/>
          </w:tcPr>
          <w:p w14:paraId="49BB218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FFE9665" w14:textId="77777777" w:rsidTr="00123173">
        <w:trPr>
          <w:jc w:val="center"/>
        </w:trPr>
        <w:tc>
          <w:tcPr>
            <w:tcW w:w="210" w:type="dxa"/>
            <w:shd w:val="clear" w:color="auto" w:fill="FFFFFF"/>
          </w:tcPr>
          <w:p w14:paraId="21094D3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CE313B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E780ED3"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12.22.4.</w:t>
            </w:r>
            <w:r w:rsidR="00DE6BD6">
              <w:rPr>
                <w:rStyle w:val="Bodytext2115pt"/>
                <w:rFonts w:ascii="Sylfaen" w:hAnsi="Sylfaen"/>
                <w:sz w:val="20"/>
                <w:szCs w:val="20"/>
                <w:lang w:val="en-US"/>
              </w:rPr>
              <w:tab/>
            </w:r>
            <w:r w:rsidRPr="009B4A56">
              <w:rPr>
                <w:rStyle w:val="Bodytext2115pt"/>
                <w:rFonts w:ascii="Sylfaen" w:hAnsi="Sylfaen"/>
                <w:sz w:val="20"/>
                <w:szCs w:val="20"/>
              </w:rPr>
              <w:t>Մաքսային նույնականացման միջոցը</w:t>
            </w:r>
          </w:p>
          <w:p w14:paraId="4EDD8919" w14:textId="77777777" w:rsidR="00D029C6" w:rsidRPr="009B4A56" w:rsidRDefault="00852B26" w:rsidP="00DE6BD6">
            <w:pPr>
              <w:pStyle w:val="Bodytext20"/>
              <w:shd w:val="clear" w:color="auto" w:fill="auto"/>
              <w:tabs>
                <w:tab w:val="left" w:pos="798"/>
              </w:tabs>
              <w:spacing w:after="120" w:line="240" w:lineRule="auto"/>
              <w:rPr>
                <w:rFonts w:ascii="Sylfaen" w:hAnsi="Sylfaen"/>
                <w:sz w:val="20"/>
                <w:szCs w:val="20"/>
              </w:rPr>
            </w:pPr>
            <w:r w:rsidRPr="009B4A56">
              <w:rPr>
                <w:rStyle w:val="Bodytext2115pt"/>
                <w:rFonts w:ascii="Sylfaen" w:hAnsi="Sylfaen"/>
                <w:sz w:val="20"/>
                <w:szCs w:val="20"/>
              </w:rPr>
              <w:t>(cacdo: CustomsIdentificationMeansId Details)</w:t>
            </w:r>
          </w:p>
        </w:tc>
        <w:tc>
          <w:tcPr>
            <w:tcW w:w="4376" w:type="dxa"/>
            <w:tcBorders>
              <w:top w:val="single" w:sz="4" w:space="0" w:color="auto"/>
              <w:left w:val="single" w:sz="4" w:space="0" w:color="auto"/>
            </w:tcBorders>
            <w:shd w:val="clear" w:color="auto" w:fill="FFFFFF"/>
          </w:tcPr>
          <w:p w14:paraId="23E152C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միջոցի մասին տեղեկությունները</w:t>
            </w:r>
          </w:p>
        </w:tc>
        <w:tc>
          <w:tcPr>
            <w:tcW w:w="2309" w:type="dxa"/>
            <w:tcBorders>
              <w:top w:val="single" w:sz="4" w:space="0" w:color="auto"/>
              <w:left w:val="single" w:sz="4" w:space="0" w:color="auto"/>
            </w:tcBorders>
            <w:shd w:val="clear" w:color="auto" w:fill="FFFFFF"/>
          </w:tcPr>
          <w:p w14:paraId="1630ABA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M.CA.CDE.00669</w:t>
            </w:r>
          </w:p>
        </w:tc>
        <w:tc>
          <w:tcPr>
            <w:tcW w:w="3017" w:type="dxa"/>
            <w:tcBorders>
              <w:top w:val="single" w:sz="4" w:space="0" w:color="auto"/>
              <w:left w:val="single" w:sz="4" w:space="0" w:color="auto"/>
            </w:tcBorders>
            <w:shd w:val="clear" w:color="auto" w:fill="FFFFFF"/>
            <w:vAlign w:val="bottom"/>
          </w:tcPr>
          <w:p w14:paraId="6436E57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M.CA.CDT.00658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290DC30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50C4A81E" w14:textId="77777777" w:rsidTr="00123173">
        <w:trPr>
          <w:jc w:val="center"/>
        </w:trPr>
        <w:tc>
          <w:tcPr>
            <w:tcW w:w="210" w:type="dxa"/>
            <w:shd w:val="clear" w:color="auto" w:fill="FFFFFF"/>
          </w:tcPr>
          <w:p w14:paraId="34DC476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1AD1D48"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69491038"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30035F9"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նույնականացման միջոցի նույնականացուցիչը (c</w:t>
            </w:r>
            <w:r w:rsidR="00FC6EC3" w:rsidRPr="009B4A56">
              <w:rPr>
                <w:rStyle w:val="Bodytext2115pt"/>
                <w:rFonts w:ascii="Sylfaen" w:hAnsi="Sylfaen"/>
                <w:sz w:val="20"/>
                <w:szCs w:val="20"/>
              </w:rPr>
              <w:t>asdo:CustomsIdentificationMeans</w:t>
            </w:r>
            <w:r w:rsidRPr="009B4A56">
              <w:rPr>
                <w:rStyle w:val="Bodytext2115pt"/>
                <w:rFonts w:ascii="Sylfaen" w:hAnsi="Sylfaen"/>
                <w:sz w:val="20"/>
                <w:szCs w:val="20"/>
              </w:rPr>
              <w:t>Id)</w:t>
            </w:r>
          </w:p>
        </w:tc>
        <w:tc>
          <w:tcPr>
            <w:tcW w:w="4376" w:type="dxa"/>
            <w:tcBorders>
              <w:top w:val="single" w:sz="4" w:space="0" w:color="auto"/>
              <w:left w:val="single" w:sz="4" w:space="0" w:color="auto"/>
            </w:tcBorders>
            <w:shd w:val="clear" w:color="auto" w:fill="FFFFFF"/>
          </w:tcPr>
          <w:p w14:paraId="2A23651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միջոցի եզակի նույնականացուցիչը (համարը)</w:t>
            </w:r>
          </w:p>
        </w:tc>
        <w:tc>
          <w:tcPr>
            <w:tcW w:w="2309" w:type="dxa"/>
            <w:tcBorders>
              <w:top w:val="single" w:sz="4" w:space="0" w:color="auto"/>
              <w:left w:val="single" w:sz="4" w:space="0" w:color="auto"/>
            </w:tcBorders>
            <w:shd w:val="clear" w:color="auto" w:fill="FFFFFF"/>
          </w:tcPr>
          <w:p w14:paraId="2AE97F0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M.CA.SDE.00639</w:t>
            </w:r>
          </w:p>
        </w:tc>
        <w:tc>
          <w:tcPr>
            <w:tcW w:w="3017" w:type="dxa"/>
            <w:tcBorders>
              <w:top w:val="single" w:sz="4" w:space="0" w:color="auto"/>
              <w:left w:val="single" w:sz="4" w:space="0" w:color="auto"/>
            </w:tcBorders>
            <w:shd w:val="clear" w:color="auto" w:fill="FFFFFF"/>
          </w:tcPr>
          <w:p w14:paraId="5ABA929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4297B34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058DF8D" w14:textId="77777777" w:rsidTr="00123173">
        <w:trPr>
          <w:jc w:val="center"/>
        </w:trPr>
        <w:tc>
          <w:tcPr>
            <w:tcW w:w="210" w:type="dxa"/>
            <w:shd w:val="clear" w:color="auto" w:fill="FFFFFF"/>
          </w:tcPr>
          <w:p w14:paraId="2372692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37F5D8"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8DF5E06"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6C26DE13" w14:textId="77777777" w:rsidR="00D029C6" w:rsidRPr="009B4A56" w:rsidRDefault="00FC6EC3"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*.2.</w:t>
            </w:r>
            <w:r w:rsidR="00DE6BD6">
              <w:rPr>
                <w:rStyle w:val="Bodytext2115pt"/>
                <w:rFonts w:ascii="Sylfaen" w:hAnsi="Sylfaen"/>
                <w:sz w:val="20"/>
                <w:szCs w:val="20"/>
                <w:lang w:val="en-US"/>
              </w:rPr>
              <w:tab/>
            </w:r>
            <w:r w:rsidRPr="009B4A56">
              <w:rPr>
                <w:rStyle w:val="Bodytext2115pt"/>
                <w:rFonts w:ascii="Sylfaen" w:hAnsi="Sylfaen"/>
                <w:sz w:val="20"/>
                <w:szCs w:val="20"/>
              </w:rPr>
              <w:t>Նկարագրությունը (csdo:</w:t>
            </w:r>
            <w:r w:rsidR="00852B26" w:rsidRPr="009B4A56">
              <w:rPr>
                <w:rStyle w:val="Bodytext2115pt"/>
                <w:rFonts w:ascii="Sylfaen" w:hAnsi="Sylfaen"/>
                <w:sz w:val="20"/>
                <w:szCs w:val="20"/>
              </w:rPr>
              <w:t>DescriptionText)</w:t>
            </w:r>
          </w:p>
        </w:tc>
        <w:tc>
          <w:tcPr>
            <w:tcW w:w="4376" w:type="dxa"/>
            <w:tcBorders>
              <w:top w:val="single" w:sz="4" w:space="0" w:color="auto"/>
              <w:left w:val="single" w:sz="4" w:space="0" w:color="auto"/>
            </w:tcBorders>
            <w:shd w:val="clear" w:color="auto" w:fill="FFFFFF"/>
          </w:tcPr>
          <w:p w14:paraId="2A226D3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տարբերակիչ հատկանիշների նկարագրությունը</w:t>
            </w:r>
          </w:p>
        </w:tc>
        <w:tc>
          <w:tcPr>
            <w:tcW w:w="2309" w:type="dxa"/>
            <w:tcBorders>
              <w:top w:val="single" w:sz="4" w:space="0" w:color="auto"/>
              <w:left w:val="single" w:sz="4" w:space="0" w:color="auto"/>
            </w:tcBorders>
            <w:shd w:val="clear" w:color="auto" w:fill="FFFFFF"/>
          </w:tcPr>
          <w:p w14:paraId="05C3FF6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M.SDE.00002</w:t>
            </w:r>
          </w:p>
        </w:tc>
        <w:tc>
          <w:tcPr>
            <w:tcW w:w="3017" w:type="dxa"/>
            <w:tcBorders>
              <w:top w:val="single" w:sz="4" w:space="0" w:color="auto"/>
              <w:left w:val="single" w:sz="4" w:space="0" w:color="auto"/>
            </w:tcBorders>
            <w:shd w:val="clear" w:color="auto" w:fill="FFFFFF"/>
          </w:tcPr>
          <w:p w14:paraId="4B296C3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vAlign w:val="center"/>
          </w:tcPr>
          <w:p w14:paraId="0F28EEA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17BA667" w14:textId="77777777" w:rsidTr="00CD0569">
        <w:trPr>
          <w:jc w:val="center"/>
        </w:trPr>
        <w:tc>
          <w:tcPr>
            <w:tcW w:w="210" w:type="dxa"/>
            <w:shd w:val="clear" w:color="auto" w:fill="FFFFFF"/>
          </w:tcPr>
          <w:p w14:paraId="5C84FE5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51EFCF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0DB7F00"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FA3F2CD" w14:textId="77777777" w:rsidR="00D029C6" w:rsidRPr="009B4A56" w:rsidRDefault="00852B26" w:rsidP="00DE6BD6">
            <w:pPr>
              <w:pStyle w:val="Bodytext20"/>
              <w:shd w:val="clear" w:color="auto" w:fill="auto"/>
              <w:tabs>
                <w:tab w:val="left" w:pos="500"/>
              </w:tabs>
              <w:spacing w:after="120" w:line="240" w:lineRule="auto"/>
              <w:rPr>
                <w:rFonts w:ascii="Sylfaen" w:hAnsi="Sylfaen"/>
                <w:sz w:val="20"/>
                <w:szCs w:val="20"/>
              </w:rPr>
            </w:pPr>
            <w:r w:rsidRPr="009B4A56">
              <w:rPr>
                <w:rStyle w:val="Bodytext2115pt"/>
                <w:rFonts w:ascii="Sylfaen" w:hAnsi="Sylfaen"/>
                <w:sz w:val="20"/>
                <w:szCs w:val="20"/>
              </w:rPr>
              <w:t>*.3.</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նույնականացման միջոցների ճանաչման հատկանիշը (casdo:ForeignCustomsIdentification MeansIndicator)</w:t>
            </w:r>
          </w:p>
        </w:tc>
        <w:tc>
          <w:tcPr>
            <w:tcW w:w="4376" w:type="dxa"/>
            <w:tcBorders>
              <w:top w:val="single" w:sz="4" w:space="0" w:color="auto"/>
              <w:left w:val="single" w:sz="4" w:space="0" w:color="auto"/>
            </w:tcBorders>
            <w:shd w:val="clear" w:color="auto" w:fill="FFFFFF"/>
          </w:tcPr>
          <w:p w14:paraId="0FA6671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կողմից նույնականացման միջոցի ճանաչման հատկանիշը</w:t>
            </w:r>
          </w:p>
        </w:tc>
        <w:tc>
          <w:tcPr>
            <w:tcW w:w="2309" w:type="dxa"/>
            <w:tcBorders>
              <w:top w:val="single" w:sz="4" w:space="0" w:color="auto"/>
              <w:left w:val="single" w:sz="4" w:space="0" w:color="auto"/>
            </w:tcBorders>
            <w:shd w:val="clear" w:color="auto" w:fill="FFFFFF"/>
          </w:tcPr>
          <w:p w14:paraId="7DCE5F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M.CA.SDE.00451</w:t>
            </w:r>
          </w:p>
        </w:tc>
        <w:tc>
          <w:tcPr>
            <w:tcW w:w="3017" w:type="dxa"/>
            <w:tcBorders>
              <w:top w:val="single" w:sz="4" w:space="0" w:color="auto"/>
              <w:left w:val="single" w:sz="4" w:space="0" w:color="auto"/>
            </w:tcBorders>
            <w:shd w:val="clear" w:color="auto" w:fill="FFFFFF"/>
          </w:tcPr>
          <w:p w14:paraId="712C28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tcPr>
          <w:p w14:paraId="461F7FE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A622E47" w14:textId="77777777" w:rsidTr="00CD0569">
        <w:trPr>
          <w:jc w:val="center"/>
        </w:trPr>
        <w:tc>
          <w:tcPr>
            <w:tcW w:w="210" w:type="dxa"/>
            <w:shd w:val="clear" w:color="auto" w:fill="FFFFFF"/>
          </w:tcPr>
          <w:p w14:paraId="3FAB883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94CAA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12EE5AD" w14:textId="77777777" w:rsidR="00D029C6" w:rsidRPr="009B4A56" w:rsidRDefault="00852B26" w:rsidP="00DE6BD6">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12.22.5.</w:t>
            </w:r>
            <w:r w:rsidR="00DE6BD6">
              <w:rPr>
                <w:rStyle w:val="Bodytext2115pt"/>
                <w:rFonts w:ascii="Sylfaen" w:hAnsi="Sylfaen"/>
                <w:sz w:val="20"/>
                <w:szCs w:val="20"/>
                <w:lang w:val="en-US"/>
              </w:rPr>
              <w:tab/>
            </w:r>
            <w:r w:rsidRPr="009B4A56">
              <w:rPr>
                <w:rStyle w:val="Bodytext2115pt"/>
                <w:rFonts w:ascii="Sylfaen" w:hAnsi="Sylfaen"/>
                <w:sz w:val="20"/>
                <w:szCs w:val="20"/>
              </w:rPr>
              <w:t>Նկարագրությունը (csdo:DescriptionText)</w:t>
            </w:r>
          </w:p>
        </w:tc>
        <w:tc>
          <w:tcPr>
            <w:tcW w:w="4376" w:type="dxa"/>
            <w:tcBorders>
              <w:top w:val="single" w:sz="4" w:space="0" w:color="auto"/>
              <w:left w:val="single" w:sz="4" w:space="0" w:color="auto"/>
            </w:tcBorders>
            <w:shd w:val="clear" w:color="auto" w:fill="FFFFFF"/>
          </w:tcPr>
          <w:p w14:paraId="4F2DC72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նույնականացման նկարագրությունը</w:t>
            </w:r>
          </w:p>
        </w:tc>
        <w:tc>
          <w:tcPr>
            <w:tcW w:w="2309" w:type="dxa"/>
            <w:tcBorders>
              <w:top w:val="single" w:sz="4" w:space="0" w:color="auto"/>
              <w:left w:val="single" w:sz="4" w:space="0" w:color="auto"/>
            </w:tcBorders>
            <w:shd w:val="clear" w:color="auto" w:fill="FFFFFF"/>
          </w:tcPr>
          <w:p w14:paraId="2A3D406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M.SDE.00002</w:t>
            </w:r>
          </w:p>
        </w:tc>
        <w:tc>
          <w:tcPr>
            <w:tcW w:w="3017" w:type="dxa"/>
            <w:tcBorders>
              <w:top w:val="single" w:sz="4" w:space="0" w:color="auto"/>
              <w:left w:val="single" w:sz="4" w:space="0" w:color="auto"/>
            </w:tcBorders>
            <w:shd w:val="clear" w:color="auto" w:fill="FFFFFF"/>
          </w:tcPr>
          <w:p w14:paraId="0ADCECE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tcPr>
          <w:p w14:paraId="58798EA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7D5886F1" w14:textId="77777777" w:rsidTr="00CD0569">
        <w:trPr>
          <w:jc w:val="center"/>
        </w:trPr>
        <w:tc>
          <w:tcPr>
            <w:tcW w:w="210" w:type="dxa"/>
            <w:shd w:val="clear" w:color="auto" w:fill="FFFFFF"/>
          </w:tcPr>
          <w:p w14:paraId="3396279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2278D459" w14:textId="77777777" w:rsidR="00D029C6" w:rsidRPr="009B4A56" w:rsidRDefault="00852B26" w:rsidP="00DE6BD6">
            <w:pPr>
              <w:pStyle w:val="Bodytext20"/>
              <w:shd w:val="clear" w:color="auto" w:fill="auto"/>
              <w:tabs>
                <w:tab w:val="left" w:pos="732"/>
              </w:tabs>
              <w:spacing w:after="120" w:line="240" w:lineRule="auto"/>
              <w:rPr>
                <w:rFonts w:ascii="Sylfaen" w:hAnsi="Sylfaen"/>
                <w:sz w:val="20"/>
                <w:szCs w:val="20"/>
              </w:rPr>
            </w:pPr>
            <w:r w:rsidRPr="009B4A56">
              <w:rPr>
                <w:rStyle w:val="Bodytext2115pt"/>
                <w:rFonts w:ascii="Sylfaen" w:hAnsi="Sylfaen"/>
                <w:sz w:val="20"/>
                <w:szCs w:val="20"/>
              </w:rPr>
              <w:t>12.23.</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միջոցները տարանցման ժամանակ</w:t>
            </w:r>
          </w:p>
          <w:p w14:paraId="107718A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(cacdo</w:t>
            </w:r>
            <w:r w:rsidR="00FC6EC3" w:rsidRPr="009B4A56">
              <w:rPr>
                <w:rStyle w:val="Bodytext2115pt"/>
                <w:rFonts w:ascii="Sylfaen" w:hAnsi="Sylfaen"/>
                <w:sz w:val="20"/>
                <w:szCs w:val="20"/>
              </w:rPr>
              <w:t>:</w:t>
            </w:r>
            <w:r w:rsidRPr="009B4A56">
              <w:rPr>
                <w:rStyle w:val="Bodytext2115pt"/>
                <w:rFonts w:ascii="Sylfaen" w:hAnsi="Sylfaen"/>
                <w:sz w:val="20"/>
                <w:szCs w:val="20"/>
              </w:rPr>
              <w:t>PITransitTransportMeansDetails)</w:t>
            </w:r>
          </w:p>
        </w:tc>
        <w:tc>
          <w:tcPr>
            <w:tcW w:w="4376" w:type="dxa"/>
            <w:tcBorders>
              <w:top w:val="single" w:sz="4" w:space="0" w:color="auto"/>
              <w:left w:val="single" w:sz="4" w:space="0" w:color="auto"/>
              <w:bottom w:val="single" w:sz="4" w:space="0" w:color="auto"/>
            </w:tcBorders>
            <w:shd w:val="clear" w:color="auto" w:fill="FFFFFF"/>
            <w:vAlign w:val="bottom"/>
          </w:tcPr>
          <w:p w14:paraId="43FA5D1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տարանցում» մաքսային ընթացակարգին համապատասխան ապրանքների փոխադրման ժամանակ օգտագործվող տրանսպորտային միջոցների մասին տեղեկությունները</w:t>
            </w:r>
          </w:p>
        </w:tc>
        <w:tc>
          <w:tcPr>
            <w:tcW w:w="2309" w:type="dxa"/>
            <w:tcBorders>
              <w:top w:val="single" w:sz="4" w:space="0" w:color="auto"/>
              <w:left w:val="single" w:sz="4" w:space="0" w:color="auto"/>
              <w:bottom w:val="single" w:sz="4" w:space="0" w:color="auto"/>
            </w:tcBorders>
            <w:shd w:val="clear" w:color="auto" w:fill="FFFFFF"/>
          </w:tcPr>
          <w:p w14:paraId="76D3318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M.CA.CDE.01142</w:t>
            </w:r>
          </w:p>
        </w:tc>
        <w:tc>
          <w:tcPr>
            <w:tcW w:w="3017" w:type="dxa"/>
            <w:tcBorders>
              <w:top w:val="single" w:sz="4" w:space="0" w:color="auto"/>
              <w:left w:val="single" w:sz="4" w:space="0" w:color="auto"/>
              <w:bottom w:val="single" w:sz="4" w:space="0" w:color="auto"/>
            </w:tcBorders>
            <w:shd w:val="clear" w:color="auto" w:fill="FFFFFF"/>
            <w:vAlign w:val="bottom"/>
          </w:tcPr>
          <w:p w14:paraId="1F20A60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M.CA.CDT.01136 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28EDA4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3F2D735" w14:textId="77777777" w:rsidTr="00123173">
        <w:trPr>
          <w:jc w:val="center"/>
        </w:trPr>
        <w:tc>
          <w:tcPr>
            <w:tcW w:w="210" w:type="dxa"/>
            <w:shd w:val="clear" w:color="auto" w:fill="FFFFFF"/>
          </w:tcPr>
          <w:p w14:paraId="483DD1BF"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06A4728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6DC9FB88"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12.23.1.</w:t>
            </w:r>
            <w:r w:rsidR="00DE6BD6" w:rsidRPr="00620A8A">
              <w:rPr>
                <w:rStyle w:val="Bodytext2115pt"/>
                <w:rFonts w:ascii="Sylfaen" w:hAnsi="Sylfaen"/>
                <w:sz w:val="20"/>
                <w:szCs w:val="20"/>
              </w:rPr>
              <w:tab/>
            </w:r>
            <w:r w:rsidRPr="009B4A56">
              <w:rPr>
                <w:rStyle w:val="Bodytext2115pt"/>
                <w:rFonts w:ascii="Sylfaen" w:hAnsi="Sylfaen"/>
                <w:sz w:val="20"/>
                <w:szCs w:val="20"/>
              </w:rPr>
              <w:t>Տեղեկություններ</w:t>
            </w:r>
            <w:r w:rsidR="000C5D57" w:rsidRPr="009B4A56">
              <w:rPr>
                <w:rStyle w:val="Bodytext2115pt"/>
                <w:rFonts w:ascii="Sylfaen" w:hAnsi="Sylfaen"/>
                <w:sz w:val="20"/>
                <w:szCs w:val="20"/>
              </w:rPr>
              <w:t>ը</w:t>
            </w:r>
            <w:r w:rsidRPr="009B4A56">
              <w:rPr>
                <w:rStyle w:val="Bodytext2115pt"/>
                <w:rFonts w:ascii="Sylfaen" w:hAnsi="Sylfaen"/>
                <w:sz w:val="20"/>
                <w:szCs w:val="20"/>
              </w:rPr>
              <w:t xml:space="preserve"> համընկնելու հատկանիշը (casdo: EqualIndicator)</w:t>
            </w:r>
          </w:p>
        </w:tc>
        <w:tc>
          <w:tcPr>
            <w:tcW w:w="4376" w:type="dxa"/>
            <w:tcBorders>
              <w:top w:val="single" w:sz="4" w:space="0" w:color="auto"/>
              <w:left w:val="single" w:sz="4" w:space="0" w:color="auto"/>
            </w:tcBorders>
            <w:shd w:val="clear" w:color="auto" w:fill="FFFFFF"/>
          </w:tcPr>
          <w:p w14:paraId="78C3787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Եվրասիական տնտեսական միության մաքսային տարածք ժամանող տրանսպորտային միջոցների՝ «մաքսային տարանցում» մաքսային ընթացակարգին համապատասխան ապրանքների փոխադրում իրականացնող տրանսպորտային միջոցների հետ համընկնելու հատկանիշը</w:t>
            </w:r>
          </w:p>
        </w:tc>
        <w:tc>
          <w:tcPr>
            <w:tcW w:w="2309" w:type="dxa"/>
            <w:tcBorders>
              <w:top w:val="single" w:sz="4" w:space="0" w:color="auto"/>
              <w:left w:val="single" w:sz="4" w:space="0" w:color="auto"/>
            </w:tcBorders>
            <w:shd w:val="clear" w:color="auto" w:fill="FFFFFF"/>
          </w:tcPr>
          <w:p w14:paraId="7DF1EC0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M.CA.SDE.00616</w:t>
            </w:r>
          </w:p>
        </w:tc>
        <w:tc>
          <w:tcPr>
            <w:tcW w:w="3017" w:type="dxa"/>
            <w:tcBorders>
              <w:top w:val="single" w:sz="4" w:space="0" w:color="auto"/>
              <w:left w:val="single" w:sz="4" w:space="0" w:color="auto"/>
            </w:tcBorders>
            <w:shd w:val="clear" w:color="auto" w:fill="FFFFFF"/>
          </w:tcPr>
          <w:p w14:paraId="44F9F28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tcPr>
          <w:p w14:paraId="43D95731"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0DFB2D3" w14:textId="77777777" w:rsidTr="00123173">
        <w:trPr>
          <w:jc w:val="center"/>
        </w:trPr>
        <w:tc>
          <w:tcPr>
            <w:tcW w:w="210" w:type="dxa"/>
            <w:shd w:val="clear" w:color="auto" w:fill="FFFFFF"/>
          </w:tcPr>
          <w:p w14:paraId="1636CF0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FB0A039"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45FF8765" w14:textId="77777777" w:rsidR="00D029C6" w:rsidRPr="009B4A56" w:rsidRDefault="00852B26" w:rsidP="00DE6BD6">
            <w:pPr>
              <w:pStyle w:val="Bodytext20"/>
              <w:shd w:val="clear" w:color="auto" w:fill="auto"/>
              <w:tabs>
                <w:tab w:val="left" w:pos="810"/>
              </w:tabs>
              <w:spacing w:after="120" w:line="240" w:lineRule="auto"/>
              <w:rPr>
                <w:rFonts w:ascii="Sylfaen" w:hAnsi="Sylfaen"/>
                <w:sz w:val="20"/>
                <w:szCs w:val="20"/>
              </w:rPr>
            </w:pPr>
            <w:r w:rsidRPr="009B4A56">
              <w:rPr>
                <w:rStyle w:val="Bodytext2115pt"/>
                <w:rFonts w:ascii="Sylfaen" w:hAnsi="Sylfaen"/>
                <w:sz w:val="20"/>
                <w:szCs w:val="20"/>
              </w:rPr>
              <w:t>12.23.2.</w:t>
            </w:r>
            <w:r w:rsidR="00DE6BD6">
              <w:rPr>
                <w:rStyle w:val="Bodytext2115pt"/>
                <w:rFonts w:ascii="Sylfaen" w:hAnsi="Sylfaen"/>
                <w:sz w:val="20"/>
                <w:szCs w:val="20"/>
                <w:lang w:val="en-US"/>
              </w:rPr>
              <w:tab/>
            </w:r>
            <w:r w:rsidRPr="009B4A56">
              <w:rPr>
                <w:rStyle w:val="Bodytext2115pt"/>
                <w:rFonts w:ascii="Sylfaen" w:hAnsi="Sylfaen"/>
                <w:sz w:val="20"/>
                <w:szCs w:val="20"/>
              </w:rPr>
              <w:t>Տրանսպորտային միջոցը (cacdo:TransportMeansItemDetails)</w:t>
            </w:r>
          </w:p>
        </w:tc>
        <w:tc>
          <w:tcPr>
            <w:tcW w:w="4376" w:type="dxa"/>
            <w:tcBorders>
              <w:top w:val="single" w:sz="4" w:space="0" w:color="auto"/>
              <w:left w:val="single" w:sz="4" w:space="0" w:color="auto"/>
            </w:tcBorders>
            <w:shd w:val="clear" w:color="auto" w:fill="FFFFFF"/>
          </w:tcPr>
          <w:p w14:paraId="76F9FB9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մասին տեղեկությունները</w:t>
            </w:r>
          </w:p>
        </w:tc>
        <w:tc>
          <w:tcPr>
            <w:tcW w:w="2309" w:type="dxa"/>
            <w:tcBorders>
              <w:top w:val="single" w:sz="4" w:space="0" w:color="auto"/>
              <w:left w:val="single" w:sz="4" w:space="0" w:color="auto"/>
            </w:tcBorders>
            <w:shd w:val="clear" w:color="auto" w:fill="FFFFFF"/>
          </w:tcPr>
          <w:p w14:paraId="6F36B2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M.CA.CDE.00671</w:t>
            </w:r>
          </w:p>
        </w:tc>
        <w:tc>
          <w:tcPr>
            <w:tcW w:w="3017" w:type="dxa"/>
            <w:tcBorders>
              <w:top w:val="single" w:sz="4" w:space="0" w:color="auto"/>
              <w:left w:val="single" w:sz="4" w:space="0" w:color="auto"/>
            </w:tcBorders>
            <w:shd w:val="clear" w:color="auto" w:fill="FFFFFF"/>
            <w:vAlign w:val="bottom"/>
          </w:tcPr>
          <w:p w14:paraId="20701A1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M.CA.CDT.00640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7A6B0F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w:t>
            </w:r>
          </w:p>
        </w:tc>
      </w:tr>
      <w:tr w:rsidR="00FE076F" w:rsidRPr="009B4A56" w14:paraId="0E313891" w14:textId="77777777" w:rsidTr="00123173">
        <w:trPr>
          <w:jc w:val="center"/>
        </w:trPr>
        <w:tc>
          <w:tcPr>
            <w:tcW w:w="210" w:type="dxa"/>
            <w:shd w:val="clear" w:color="auto" w:fill="FFFFFF"/>
          </w:tcPr>
          <w:p w14:paraId="40DBF9E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20E138A"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01107711"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FB48A29"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DE6BD6">
              <w:rPr>
                <w:rStyle w:val="Bodytext2115pt"/>
                <w:rFonts w:ascii="Sylfaen" w:hAnsi="Sylfaen"/>
                <w:sz w:val="20"/>
                <w:szCs w:val="20"/>
                <w:lang w:val="en-US"/>
              </w:rPr>
              <w:tab/>
            </w:r>
            <w:r w:rsidRPr="009B4A56">
              <w:rPr>
                <w:rStyle w:val="Bodytext2115pt"/>
                <w:rFonts w:ascii="Sylfaen" w:hAnsi="Sylfaen"/>
                <w:sz w:val="20"/>
                <w:szCs w:val="20"/>
              </w:rPr>
              <w:t>Հերթական համարը (csdo:ObjectOrdinal)</w:t>
            </w:r>
          </w:p>
        </w:tc>
        <w:tc>
          <w:tcPr>
            <w:tcW w:w="4376" w:type="dxa"/>
            <w:tcBorders>
              <w:top w:val="single" w:sz="4" w:space="0" w:color="auto"/>
              <w:left w:val="single" w:sz="4" w:space="0" w:color="auto"/>
            </w:tcBorders>
            <w:shd w:val="clear" w:color="auto" w:fill="FFFFFF"/>
          </w:tcPr>
          <w:p w14:paraId="7C252F9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հերթական համարը</w:t>
            </w:r>
          </w:p>
        </w:tc>
        <w:tc>
          <w:tcPr>
            <w:tcW w:w="2309" w:type="dxa"/>
            <w:tcBorders>
              <w:top w:val="single" w:sz="4" w:space="0" w:color="auto"/>
              <w:left w:val="single" w:sz="4" w:space="0" w:color="auto"/>
            </w:tcBorders>
            <w:shd w:val="clear" w:color="auto" w:fill="FFFFFF"/>
          </w:tcPr>
          <w:p w14:paraId="399ECFF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M.SDE.00148</w:t>
            </w:r>
          </w:p>
        </w:tc>
        <w:tc>
          <w:tcPr>
            <w:tcW w:w="3017" w:type="dxa"/>
            <w:tcBorders>
              <w:top w:val="single" w:sz="4" w:space="0" w:color="auto"/>
              <w:left w:val="single" w:sz="4" w:space="0" w:color="auto"/>
            </w:tcBorders>
            <w:shd w:val="clear" w:color="auto" w:fill="FFFFFF"/>
          </w:tcPr>
          <w:p w14:paraId="1C9D7ED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6118C45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FE076F" w:rsidRPr="009B4A56" w14:paraId="1330CB3C" w14:textId="77777777" w:rsidTr="00123173">
        <w:trPr>
          <w:jc w:val="center"/>
        </w:trPr>
        <w:tc>
          <w:tcPr>
            <w:tcW w:w="210" w:type="dxa"/>
            <w:shd w:val="clear" w:color="auto" w:fill="FFFFFF"/>
          </w:tcPr>
          <w:p w14:paraId="1153C8E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64FF30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42C3A7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FCB29DD"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*.2.</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Տրանսպորտի տեսակի ծածկագիրը (csdo:UnifiedTransportModeCode)</w:t>
            </w:r>
          </w:p>
        </w:tc>
        <w:tc>
          <w:tcPr>
            <w:tcW w:w="4376" w:type="dxa"/>
            <w:tcBorders>
              <w:top w:val="single" w:sz="4" w:space="0" w:color="auto"/>
              <w:left w:val="single" w:sz="4" w:space="0" w:color="auto"/>
            </w:tcBorders>
            <w:shd w:val="clear" w:color="auto" w:fill="FFFFFF"/>
          </w:tcPr>
          <w:p w14:paraId="7011E63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տրանսպորտի տեսակի ծածկագրային նշագիրը</w:t>
            </w:r>
          </w:p>
        </w:tc>
        <w:tc>
          <w:tcPr>
            <w:tcW w:w="2309" w:type="dxa"/>
            <w:tcBorders>
              <w:top w:val="single" w:sz="4" w:space="0" w:color="auto"/>
              <w:left w:val="single" w:sz="4" w:space="0" w:color="auto"/>
            </w:tcBorders>
            <w:shd w:val="clear" w:color="auto" w:fill="FFFFFF"/>
          </w:tcPr>
          <w:p w14:paraId="79B8B6A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M.SDE.00166</w:t>
            </w:r>
          </w:p>
        </w:tc>
        <w:tc>
          <w:tcPr>
            <w:tcW w:w="3017" w:type="dxa"/>
            <w:tcBorders>
              <w:top w:val="single" w:sz="4" w:space="0" w:color="auto"/>
              <w:left w:val="single" w:sz="4" w:space="0" w:color="auto"/>
            </w:tcBorders>
            <w:shd w:val="clear" w:color="auto" w:fill="FFFFFF"/>
          </w:tcPr>
          <w:p w14:paraId="3E43D7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4BBC55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FE076F" w:rsidRPr="009B4A56" w14:paraId="085CD548" w14:textId="77777777" w:rsidTr="00123173">
        <w:trPr>
          <w:jc w:val="center"/>
        </w:trPr>
        <w:tc>
          <w:tcPr>
            <w:tcW w:w="210" w:type="dxa"/>
            <w:shd w:val="clear" w:color="auto" w:fill="FFFFFF"/>
          </w:tcPr>
          <w:p w14:paraId="51F1856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9979AA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08140701"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035D762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38A5FE7" w14:textId="77777777" w:rsidR="00D029C6" w:rsidRPr="009B4A56" w:rsidRDefault="00852B26" w:rsidP="00DE6BD6">
            <w:pPr>
              <w:pStyle w:val="Bodytext20"/>
              <w:shd w:val="clear" w:color="auto" w:fill="auto"/>
              <w:tabs>
                <w:tab w:val="left" w:pos="483"/>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E8E016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08D98AA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1CA8797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648937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94CF4E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FE076F" w:rsidRPr="009B4A56" w14:paraId="3DC1BEA8" w14:textId="77777777" w:rsidTr="00123173">
        <w:trPr>
          <w:jc w:val="center"/>
        </w:trPr>
        <w:tc>
          <w:tcPr>
            <w:tcW w:w="210" w:type="dxa"/>
            <w:shd w:val="clear" w:color="auto" w:fill="FFFFFF"/>
          </w:tcPr>
          <w:p w14:paraId="6C6EF2E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6ABB79"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4A70C8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797EBA9" w14:textId="77777777" w:rsidR="00D029C6" w:rsidRPr="009B4A56" w:rsidRDefault="00852B26" w:rsidP="00DE6BD6">
            <w:pPr>
              <w:pStyle w:val="Bodytext20"/>
              <w:shd w:val="clear" w:color="auto" w:fill="auto"/>
              <w:tabs>
                <w:tab w:val="left" w:pos="450"/>
              </w:tabs>
              <w:spacing w:after="120" w:line="240" w:lineRule="auto"/>
              <w:rPr>
                <w:rFonts w:ascii="Sylfaen" w:hAnsi="Sylfaen"/>
                <w:sz w:val="20"/>
                <w:szCs w:val="20"/>
              </w:rPr>
            </w:pPr>
            <w:r w:rsidRPr="009B4A56">
              <w:rPr>
                <w:rStyle w:val="Bodytext2115pt"/>
                <w:rFonts w:ascii="Sylfaen" w:hAnsi="Sylfaen"/>
                <w:sz w:val="20"/>
                <w:szCs w:val="20"/>
              </w:rPr>
              <w:t>*.3.</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Տրանսպորտային միջոցի գրանցման երկրի ծածկագիրը </w:t>
            </w:r>
            <w:r w:rsidRPr="009B4A56">
              <w:rPr>
                <w:rStyle w:val="Bodytext2115pt"/>
                <w:rFonts w:ascii="Sylfaen" w:hAnsi="Sylfaen"/>
                <w:sz w:val="20"/>
                <w:szCs w:val="20"/>
              </w:rPr>
              <w:lastRenderedPageBreak/>
              <w:t>(casdo:RegistrationNationalityCode)</w:t>
            </w:r>
          </w:p>
        </w:tc>
        <w:tc>
          <w:tcPr>
            <w:tcW w:w="4376" w:type="dxa"/>
            <w:tcBorders>
              <w:top w:val="single" w:sz="4" w:space="0" w:color="auto"/>
              <w:left w:val="single" w:sz="4" w:space="0" w:color="auto"/>
            </w:tcBorders>
            <w:shd w:val="clear" w:color="auto" w:fill="FFFFFF"/>
          </w:tcPr>
          <w:p w14:paraId="0A3885B8"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տրանսպորտային միջոցի գրանցման երկրի ծածկագրային նշագիրը</w:t>
            </w:r>
          </w:p>
        </w:tc>
        <w:tc>
          <w:tcPr>
            <w:tcW w:w="2309" w:type="dxa"/>
            <w:tcBorders>
              <w:top w:val="single" w:sz="4" w:space="0" w:color="auto"/>
              <w:left w:val="single" w:sz="4" w:space="0" w:color="auto"/>
            </w:tcBorders>
            <w:shd w:val="clear" w:color="auto" w:fill="FFFFFF"/>
          </w:tcPr>
          <w:p w14:paraId="356E96B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M.CA.SDE.00429</w:t>
            </w:r>
          </w:p>
        </w:tc>
        <w:tc>
          <w:tcPr>
            <w:tcW w:w="3017" w:type="dxa"/>
            <w:tcBorders>
              <w:top w:val="single" w:sz="4" w:space="0" w:color="auto"/>
              <w:left w:val="single" w:sz="4" w:space="0" w:color="auto"/>
            </w:tcBorders>
            <w:shd w:val="clear" w:color="auto" w:fill="FFFFFF"/>
          </w:tcPr>
          <w:p w14:paraId="6E98F77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tcPr>
          <w:p w14:paraId="7D5B972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FE076F" w:rsidRPr="009B4A56" w14:paraId="2B4247E4" w14:textId="77777777" w:rsidTr="00123173">
        <w:trPr>
          <w:jc w:val="center"/>
        </w:trPr>
        <w:tc>
          <w:tcPr>
            <w:tcW w:w="210" w:type="dxa"/>
            <w:shd w:val="clear" w:color="auto" w:fill="FFFFFF"/>
          </w:tcPr>
          <w:p w14:paraId="4CBBFBA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2B1766D"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D19281C"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5924A55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6DE70AE3" w14:textId="77777777" w:rsidR="00D029C6" w:rsidRPr="009B4A56" w:rsidRDefault="00852B26" w:rsidP="00DE6BD6">
            <w:pPr>
              <w:pStyle w:val="Bodytext20"/>
              <w:shd w:val="clear" w:color="auto" w:fill="auto"/>
              <w:tabs>
                <w:tab w:val="left" w:pos="43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39986F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43DBD67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63C0B06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723B8F2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71F05037"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2FA0B45" w14:textId="77777777" w:rsidTr="00123173">
        <w:trPr>
          <w:jc w:val="center"/>
        </w:trPr>
        <w:tc>
          <w:tcPr>
            <w:tcW w:w="210" w:type="dxa"/>
            <w:shd w:val="clear" w:color="auto" w:fill="FFFFFF"/>
          </w:tcPr>
          <w:p w14:paraId="28CCBDB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195C3D5"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9869360"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AD0B147" w14:textId="77777777" w:rsidR="00D029C6" w:rsidRPr="009B4A56" w:rsidRDefault="00852B26" w:rsidP="00DE6BD6">
            <w:pPr>
              <w:pStyle w:val="Bodytext20"/>
              <w:shd w:val="clear" w:color="auto" w:fill="auto"/>
              <w:tabs>
                <w:tab w:val="left" w:pos="409"/>
              </w:tabs>
              <w:spacing w:after="120" w:line="240" w:lineRule="auto"/>
              <w:rPr>
                <w:rFonts w:ascii="Sylfaen" w:hAnsi="Sylfaen"/>
                <w:sz w:val="20"/>
                <w:szCs w:val="20"/>
              </w:rPr>
            </w:pPr>
            <w:r w:rsidRPr="009B4A56">
              <w:rPr>
                <w:rStyle w:val="Bodytext2115pt"/>
                <w:rFonts w:ascii="Sylfaen" w:hAnsi="Sylfaen"/>
                <w:sz w:val="20"/>
                <w:szCs w:val="20"/>
              </w:rPr>
              <w:t>*.4.</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w:t>
            </w:r>
            <w:r w:rsidR="00FB166B" w:rsidRPr="009B4A56">
              <w:rPr>
                <w:rStyle w:val="Bodytext2115pt"/>
                <w:rFonts w:ascii="Sylfaen" w:hAnsi="Sylfaen"/>
                <w:sz w:val="20"/>
                <w:szCs w:val="20"/>
              </w:rPr>
              <w:t>ին միջոցի գրանցման համարը (csdo:</w:t>
            </w:r>
            <w:r w:rsidRPr="009B4A56">
              <w:rPr>
                <w:rStyle w:val="Bodytext2115pt"/>
                <w:rFonts w:ascii="Sylfaen" w:hAnsi="Sylfaen"/>
                <w:sz w:val="20"/>
                <w:szCs w:val="20"/>
              </w:rPr>
              <w:t>TransportMeansRegId)</w:t>
            </w:r>
          </w:p>
        </w:tc>
        <w:tc>
          <w:tcPr>
            <w:tcW w:w="4376" w:type="dxa"/>
            <w:tcBorders>
              <w:top w:val="single" w:sz="4" w:space="0" w:color="auto"/>
              <w:left w:val="single" w:sz="4" w:space="0" w:color="auto"/>
            </w:tcBorders>
            <w:shd w:val="clear" w:color="auto" w:fill="FFFFFF"/>
          </w:tcPr>
          <w:p w14:paraId="732DBDB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եւ այլնի) համարը, բեռնարկղի նույնականացման համարը</w:t>
            </w:r>
          </w:p>
        </w:tc>
        <w:tc>
          <w:tcPr>
            <w:tcW w:w="2309" w:type="dxa"/>
            <w:tcBorders>
              <w:top w:val="single" w:sz="4" w:space="0" w:color="auto"/>
              <w:left w:val="single" w:sz="4" w:space="0" w:color="auto"/>
            </w:tcBorders>
            <w:shd w:val="clear" w:color="auto" w:fill="FFFFFF"/>
          </w:tcPr>
          <w:p w14:paraId="3CD510C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M.SDE.00154</w:t>
            </w:r>
          </w:p>
        </w:tc>
        <w:tc>
          <w:tcPr>
            <w:tcW w:w="3017" w:type="dxa"/>
            <w:tcBorders>
              <w:top w:val="single" w:sz="4" w:space="0" w:color="auto"/>
              <w:left w:val="single" w:sz="4" w:space="0" w:color="auto"/>
            </w:tcBorders>
            <w:shd w:val="clear" w:color="auto" w:fill="FFFFFF"/>
          </w:tcPr>
          <w:p w14:paraId="54F11B0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M.SDT.00101</w:t>
            </w:r>
          </w:p>
        </w:tc>
        <w:tc>
          <w:tcPr>
            <w:tcW w:w="717" w:type="dxa"/>
            <w:tcBorders>
              <w:top w:val="single" w:sz="4" w:space="0" w:color="auto"/>
              <w:left w:val="single" w:sz="4" w:space="0" w:color="auto"/>
              <w:right w:val="single" w:sz="4" w:space="0" w:color="auto"/>
            </w:tcBorders>
            <w:shd w:val="clear" w:color="auto" w:fill="FFFFFF"/>
          </w:tcPr>
          <w:p w14:paraId="40A69D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777A5604" w14:textId="77777777" w:rsidTr="00123173">
        <w:trPr>
          <w:jc w:val="center"/>
        </w:trPr>
        <w:tc>
          <w:tcPr>
            <w:tcW w:w="210" w:type="dxa"/>
            <w:shd w:val="clear" w:color="auto" w:fill="FFFFFF"/>
          </w:tcPr>
          <w:p w14:paraId="5D8F317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96A063C"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37E21BC"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28E0FF6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5AB26DDA" w14:textId="77777777" w:rsidR="00D029C6" w:rsidRPr="009B4A56" w:rsidRDefault="00852B26" w:rsidP="00DE6BD6">
            <w:pPr>
              <w:pStyle w:val="Bodytext20"/>
              <w:shd w:val="clear" w:color="auto" w:fill="auto"/>
              <w:tabs>
                <w:tab w:val="left" w:pos="395"/>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tcPr>
          <w:p w14:paraId="0A2D2BD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գրանցման համարը</w:t>
            </w:r>
          </w:p>
        </w:tc>
        <w:tc>
          <w:tcPr>
            <w:tcW w:w="2309" w:type="dxa"/>
            <w:tcBorders>
              <w:top w:val="single" w:sz="4" w:space="0" w:color="auto"/>
              <w:left w:val="single" w:sz="4" w:space="0" w:color="auto"/>
            </w:tcBorders>
            <w:shd w:val="clear" w:color="auto" w:fill="FFFFFF"/>
          </w:tcPr>
          <w:p w14:paraId="01F6F92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AC0E2D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54CA7F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53886A48" w14:textId="77777777" w:rsidTr="00123173">
        <w:trPr>
          <w:jc w:val="center"/>
        </w:trPr>
        <w:tc>
          <w:tcPr>
            <w:tcW w:w="210" w:type="dxa"/>
            <w:shd w:val="clear" w:color="auto" w:fill="FFFFFF"/>
          </w:tcPr>
          <w:p w14:paraId="2B42CE4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CF0CA05"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C82F32F"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6B85C5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9BA6E36" w14:textId="77777777" w:rsidR="00D029C6" w:rsidRPr="009B4A56" w:rsidRDefault="00852B26" w:rsidP="00DE6BD6">
            <w:pPr>
              <w:pStyle w:val="Bodytext20"/>
              <w:shd w:val="clear" w:color="auto" w:fill="auto"/>
              <w:tabs>
                <w:tab w:val="left" w:pos="395"/>
              </w:tabs>
              <w:spacing w:after="120" w:line="240" w:lineRule="auto"/>
              <w:rPr>
                <w:rFonts w:ascii="Sylfaen" w:hAnsi="Sylfaen"/>
                <w:sz w:val="20"/>
                <w:szCs w:val="20"/>
              </w:rPr>
            </w:pPr>
            <w:r w:rsidRPr="009B4A56">
              <w:rPr>
                <w:rStyle w:val="Bodytext2115pt"/>
                <w:rFonts w:ascii="Sylfaen" w:hAnsi="Sylfaen"/>
                <w:sz w:val="20"/>
                <w:szCs w:val="20"/>
              </w:rPr>
              <w:t>բ)</w:t>
            </w:r>
            <w:r w:rsidR="00DE6BD6" w:rsidRPr="00620A8A">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022DED6" w14:textId="77777777" w:rsidR="00D029C6" w:rsidRPr="009B4A56" w:rsidRDefault="00852B26" w:rsidP="00DE6BD6">
            <w:pPr>
              <w:pStyle w:val="Bodytext20"/>
              <w:shd w:val="clear" w:color="auto" w:fill="auto"/>
              <w:tabs>
                <w:tab w:val="left" w:pos="395"/>
              </w:tabs>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04CBB40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15C7176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1D9017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D1902A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615228AB" w14:textId="77777777" w:rsidTr="00123173">
        <w:trPr>
          <w:jc w:val="center"/>
        </w:trPr>
        <w:tc>
          <w:tcPr>
            <w:tcW w:w="210" w:type="dxa"/>
            <w:shd w:val="clear" w:color="auto" w:fill="FFFFFF"/>
          </w:tcPr>
          <w:p w14:paraId="3362384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A15D9C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34F926A"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6EB0A30E" w14:textId="77777777" w:rsidR="00D029C6" w:rsidRPr="009B4A56" w:rsidRDefault="00852B26" w:rsidP="00DE6BD6">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*.5.</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նույնականացման համարը (csdo:VehicleId)</w:t>
            </w:r>
          </w:p>
        </w:tc>
        <w:tc>
          <w:tcPr>
            <w:tcW w:w="4376" w:type="dxa"/>
            <w:tcBorders>
              <w:top w:val="single" w:sz="4" w:space="0" w:color="auto"/>
              <w:left w:val="single" w:sz="4" w:space="0" w:color="auto"/>
            </w:tcBorders>
            <w:shd w:val="clear" w:color="auto" w:fill="FFFFFF"/>
          </w:tcPr>
          <w:p w14:paraId="096C32E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309" w:type="dxa"/>
            <w:tcBorders>
              <w:top w:val="single" w:sz="4" w:space="0" w:color="auto"/>
              <w:left w:val="single" w:sz="4" w:space="0" w:color="auto"/>
            </w:tcBorders>
            <w:shd w:val="clear" w:color="auto" w:fill="FFFFFF"/>
          </w:tcPr>
          <w:p w14:paraId="16EA2B5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M.SDE.00212</w:t>
            </w:r>
          </w:p>
        </w:tc>
        <w:tc>
          <w:tcPr>
            <w:tcW w:w="3017" w:type="dxa"/>
            <w:tcBorders>
              <w:top w:val="single" w:sz="4" w:space="0" w:color="auto"/>
              <w:left w:val="single" w:sz="4" w:space="0" w:color="auto"/>
            </w:tcBorders>
            <w:shd w:val="clear" w:color="auto" w:fill="FFFFFF"/>
          </w:tcPr>
          <w:p w14:paraId="308CF3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M.SDT.00161</w:t>
            </w:r>
          </w:p>
        </w:tc>
        <w:tc>
          <w:tcPr>
            <w:tcW w:w="717" w:type="dxa"/>
            <w:tcBorders>
              <w:top w:val="single" w:sz="4" w:space="0" w:color="auto"/>
              <w:left w:val="single" w:sz="4" w:space="0" w:color="auto"/>
              <w:right w:val="single" w:sz="4" w:space="0" w:color="auto"/>
            </w:tcBorders>
            <w:shd w:val="clear" w:color="auto" w:fill="FFFFFF"/>
          </w:tcPr>
          <w:p w14:paraId="2A6E377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1B807A37" w14:textId="77777777" w:rsidTr="00123173">
        <w:trPr>
          <w:jc w:val="center"/>
        </w:trPr>
        <w:tc>
          <w:tcPr>
            <w:tcW w:w="210" w:type="dxa"/>
            <w:shd w:val="clear" w:color="auto" w:fill="FFFFFF"/>
          </w:tcPr>
          <w:p w14:paraId="27EF058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7B505D6"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6AD8FC7"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B717F24" w14:textId="77777777" w:rsidR="00D029C6" w:rsidRPr="009B4A56" w:rsidRDefault="00852B26" w:rsidP="00DE6BD6">
            <w:pPr>
              <w:pStyle w:val="Bodytext20"/>
              <w:shd w:val="clear" w:color="auto" w:fill="auto"/>
              <w:tabs>
                <w:tab w:val="left" w:pos="497"/>
              </w:tabs>
              <w:spacing w:after="120" w:line="240" w:lineRule="auto"/>
              <w:rPr>
                <w:rFonts w:ascii="Sylfaen" w:hAnsi="Sylfaen"/>
                <w:sz w:val="20"/>
                <w:szCs w:val="20"/>
              </w:rPr>
            </w:pPr>
            <w:r w:rsidRPr="009B4A56">
              <w:rPr>
                <w:rStyle w:val="Bodytext2115pt"/>
                <w:rFonts w:ascii="Sylfaen" w:hAnsi="Sylfaen"/>
                <w:sz w:val="20"/>
                <w:szCs w:val="20"/>
              </w:rPr>
              <w:t>*.6.</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Միջազգային փոխադրման տրանսպորտային միջոցի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 (casdo:TransportTypeCode)</w:t>
            </w:r>
          </w:p>
        </w:tc>
        <w:tc>
          <w:tcPr>
            <w:tcW w:w="4376" w:type="dxa"/>
            <w:tcBorders>
              <w:top w:val="single" w:sz="4" w:space="0" w:color="auto"/>
              <w:left w:val="single" w:sz="4" w:space="0" w:color="auto"/>
            </w:tcBorders>
            <w:shd w:val="clear" w:color="auto" w:fill="FFFFFF"/>
          </w:tcPr>
          <w:p w14:paraId="6C27443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տեսակի ծածկագրային նշագիրը</w:t>
            </w:r>
          </w:p>
        </w:tc>
        <w:tc>
          <w:tcPr>
            <w:tcW w:w="2309" w:type="dxa"/>
            <w:tcBorders>
              <w:top w:val="single" w:sz="4" w:space="0" w:color="auto"/>
              <w:left w:val="single" w:sz="4" w:space="0" w:color="auto"/>
            </w:tcBorders>
            <w:shd w:val="clear" w:color="auto" w:fill="FFFFFF"/>
          </w:tcPr>
          <w:p w14:paraId="3971F94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M.CA.SDE.00371</w:t>
            </w:r>
          </w:p>
        </w:tc>
        <w:tc>
          <w:tcPr>
            <w:tcW w:w="3017" w:type="dxa"/>
            <w:tcBorders>
              <w:top w:val="single" w:sz="4" w:space="0" w:color="auto"/>
              <w:left w:val="single" w:sz="4" w:space="0" w:color="auto"/>
            </w:tcBorders>
            <w:shd w:val="clear" w:color="auto" w:fill="FFFFFF"/>
          </w:tcPr>
          <w:p w14:paraId="647420D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M.CA.SDT.00205</w:t>
            </w:r>
          </w:p>
        </w:tc>
        <w:tc>
          <w:tcPr>
            <w:tcW w:w="717" w:type="dxa"/>
            <w:tcBorders>
              <w:top w:val="single" w:sz="4" w:space="0" w:color="auto"/>
              <w:left w:val="single" w:sz="4" w:space="0" w:color="auto"/>
              <w:right w:val="single" w:sz="4" w:space="0" w:color="auto"/>
            </w:tcBorders>
            <w:shd w:val="clear" w:color="auto" w:fill="FFFFFF"/>
          </w:tcPr>
          <w:p w14:paraId="561C6CA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2A4DCD5E" w14:textId="77777777" w:rsidTr="00123173">
        <w:trPr>
          <w:jc w:val="center"/>
        </w:trPr>
        <w:tc>
          <w:tcPr>
            <w:tcW w:w="210" w:type="dxa"/>
            <w:shd w:val="clear" w:color="auto" w:fill="FFFFFF"/>
          </w:tcPr>
          <w:p w14:paraId="2ADD510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779F9C6"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D6FC2F2"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7396A995"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5F4BA14" w14:textId="77777777" w:rsidR="00D029C6" w:rsidRPr="009B4A56" w:rsidRDefault="00852B26" w:rsidP="00DE6BD6">
            <w:pPr>
              <w:pStyle w:val="Bodytext20"/>
              <w:shd w:val="clear" w:color="auto" w:fill="auto"/>
              <w:tabs>
                <w:tab w:val="left" w:pos="420"/>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89382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5DFBD47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112AE0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4ABF3E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3B7B95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A952770" w14:textId="77777777" w:rsidTr="00123173">
        <w:trPr>
          <w:jc w:val="center"/>
        </w:trPr>
        <w:tc>
          <w:tcPr>
            <w:tcW w:w="210" w:type="dxa"/>
            <w:shd w:val="clear" w:color="auto" w:fill="FFFFFF"/>
          </w:tcPr>
          <w:p w14:paraId="05CC60A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A571F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210DAA8"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BA12A09" w14:textId="77777777" w:rsidR="00D029C6" w:rsidRPr="009B4A56" w:rsidRDefault="00852B26" w:rsidP="00DE6BD6">
            <w:pPr>
              <w:pStyle w:val="Bodytext20"/>
              <w:shd w:val="clear" w:color="auto" w:fill="auto"/>
              <w:tabs>
                <w:tab w:val="left" w:pos="409"/>
              </w:tabs>
              <w:spacing w:after="120" w:line="240" w:lineRule="auto"/>
              <w:rPr>
                <w:rFonts w:ascii="Sylfaen" w:hAnsi="Sylfaen"/>
                <w:sz w:val="20"/>
                <w:szCs w:val="20"/>
              </w:rPr>
            </w:pPr>
            <w:r w:rsidRPr="009B4A56">
              <w:rPr>
                <w:rStyle w:val="Bodytext2115pt"/>
                <w:rFonts w:ascii="Sylfaen" w:hAnsi="Sylfaen"/>
                <w:sz w:val="20"/>
                <w:szCs w:val="20"/>
              </w:rPr>
              <w:t>*.7.</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մակնիշի ծածկագիրը</w:t>
            </w:r>
          </w:p>
          <w:p w14:paraId="10D66E4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(csdo:VehicleMakeCode)</w:t>
            </w:r>
          </w:p>
        </w:tc>
        <w:tc>
          <w:tcPr>
            <w:tcW w:w="4376" w:type="dxa"/>
            <w:tcBorders>
              <w:top w:val="single" w:sz="4" w:space="0" w:color="auto"/>
              <w:left w:val="single" w:sz="4" w:space="0" w:color="auto"/>
            </w:tcBorders>
            <w:shd w:val="clear" w:color="auto" w:fill="FFFFFF"/>
          </w:tcPr>
          <w:p w14:paraId="0D51F09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մակնիշի ծածկագրային նշագիրը</w:t>
            </w:r>
          </w:p>
        </w:tc>
        <w:tc>
          <w:tcPr>
            <w:tcW w:w="2309" w:type="dxa"/>
            <w:tcBorders>
              <w:top w:val="single" w:sz="4" w:space="0" w:color="auto"/>
              <w:left w:val="single" w:sz="4" w:space="0" w:color="auto"/>
            </w:tcBorders>
            <w:shd w:val="clear" w:color="auto" w:fill="FFFFFF"/>
          </w:tcPr>
          <w:p w14:paraId="1B8887C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M.SDE.00303</w:t>
            </w:r>
          </w:p>
        </w:tc>
        <w:tc>
          <w:tcPr>
            <w:tcW w:w="3017" w:type="dxa"/>
            <w:tcBorders>
              <w:top w:val="single" w:sz="4" w:space="0" w:color="auto"/>
              <w:left w:val="single" w:sz="4" w:space="0" w:color="auto"/>
            </w:tcBorders>
            <w:shd w:val="clear" w:color="auto" w:fill="FFFFFF"/>
          </w:tcPr>
          <w:p w14:paraId="5FCEE2B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M.SDT.00203</w:t>
            </w:r>
          </w:p>
        </w:tc>
        <w:tc>
          <w:tcPr>
            <w:tcW w:w="717" w:type="dxa"/>
            <w:tcBorders>
              <w:top w:val="single" w:sz="4" w:space="0" w:color="auto"/>
              <w:left w:val="single" w:sz="4" w:space="0" w:color="auto"/>
              <w:right w:val="single" w:sz="4" w:space="0" w:color="auto"/>
            </w:tcBorders>
            <w:shd w:val="clear" w:color="auto" w:fill="FFFFFF"/>
          </w:tcPr>
          <w:p w14:paraId="1EDB9FF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04A14735" w14:textId="77777777" w:rsidTr="00123173">
        <w:trPr>
          <w:jc w:val="center"/>
        </w:trPr>
        <w:tc>
          <w:tcPr>
            <w:tcW w:w="210" w:type="dxa"/>
            <w:shd w:val="clear" w:color="auto" w:fill="FFFFFF"/>
          </w:tcPr>
          <w:p w14:paraId="7716E9E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518F4B3"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9705B81"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167353F5"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6168ADA7"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7DABCB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6D871C5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7356F73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6A57E3D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8CD3CC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2D979AD6" w14:textId="77777777" w:rsidTr="00123173">
        <w:trPr>
          <w:jc w:val="center"/>
        </w:trPr>
        <w:tc>
          <w:tcPr>
            <w:tcW w:w="210" w:type="dxa"/>
            <w:shd w:val="clear" w:color="auto" w:fill="FFFFFF"/>
          </w:tcPr>
          <w:p w14:paraId="3A35767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00EDEF8"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58C8FDC"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C77B481"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*.8.</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մոդելի անվանումը (csdo:VehicleModelName)</w:t>
            </w:r>
          </w:p>
        </w:tc>
        <w:tc>
          <w:tcPr>
            <w:tcW w:w="4376" w:type="dxa"/>
            <w:tcBorders>
              <w:top w:val="single" w:sz="4" w:space="0" w:color="auto"/>
              <w:left w:val="single" w:sz="4" w:space="0" w:color="auto"/>
            </w:tcBorders>
            <w:shd w:val="clear" w:color="auto" w:fill="FFFFFF"/>
          </w:tcPr>
          <w:p w14:paraId="57547A9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մոդելի անվանումը</w:t>
            </w:r>
          </w:p>
        </w:tc>
        <w:tc>
          <w:tcPr>
            <w:tcW w:w="2309" w:type="dxa"/>
            <w:tcBorders>
              <w:top w:val="single" w:sz="4" w:space="0" w:color="auto"/>
              <w:left w:val="single" w:sz="4" w:space="0" w:color="auto"/>
            </w:tcBorders>
            <w:shd w:val="clear" w:color="auto" w:fill="FFFFFF"/>
          </w:tcPr>
          <w:p w14:paraId="5EEF3EB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M.SDE.00314</w:t>
            </w:r>
          </w:p>
        </w:tc>
        <w:tc>
          <w:tcPr>
            <w:tcW w:w="3017" w:type="dxa"/>
            <w:tcBorders>
              <w:top w:val="single" w:sz="4" w:space="0" w:color="auto"/>
              <w:left w:val="single" w:sz="4" w:space="0" w:color="auto"/>
            </w:tcBorders>
            <w:shd w:val="clear" w:color="auto" w:fill="FFFFFF"/>
          </w:tcPr>
          <w:p w14:paraId="1B456F6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51CFD7D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DC82F88" w14:textId="77777777" w:rsidTr="00123173">
        <w:trPr>
          <w:jc w:val="center"/>
        </w:trPr>
        <w:tc>
          <w:tcPr>
            <w:tcW w:w="210" w:type="dxa"/>
            <w:shd w:val="clear" w:color="auto" w:fill="FFFFFF"/>
          </w:tcPr>
          <w:p w14:paraId="2C1BCDC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B1EA1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616E40EE"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5DBDDCBA"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*.9.</w:t>
            </w:r>
            <w:r w:rsidR="00DE6BD6">
              <w:rPr>
                <w:rStyle w:val="Bodytext2115pt"/>
                <w:rFonts w:ascii="Sylfaen" w:hAnsi="Sylfaen"/>
                <w:sz w:val="20"/>
                <w:szCs w:val="20"/>
                <w:lang w:val="en-US"/>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tcPr>
          <w:p w14:paraId="57C9A57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գրանցման վկայականի համարը</w:t>
            </w:r>
          </w:p>
        </w:tc>
        <w:tc>
          <w:tcPr>
            <w:tcW w:w="2309" w:type="dxa"/>
            <w:tcBorders>
              <w:top w:val="single" w:sz="4" w:space="0" w:color="auto"/>
              <w:left w:val="single" w:sz="4" w:space="0" w:color="auto"/>
            </w:tcBorders>
            <w:shd w:val="clear" w:color="auto" w:fill="FFFFFF"/>
          </w:tcPr>
          <w:p w14:paraId="6DDE5EA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06E35B3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5B2ECF0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372DC09" w14:textId="77777777" w:rsidTr="00123173">
        <w:trPr>
          <w:jc w:val="center"/>
        </w:trPr>
        <w:tc>
          <w:tcPr>
            <w:tcW w:w="210" w:type="dxa"/>
            <w:shd w:val="clear" w:color="auto" w:fill="FFFFFF"/>
          </w:tcPr>
          <w:p w14:paraId="73D449E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223E010" w14:textId="77777777" w:rsidR="00D029C6" w:rsidRPr="009B4A56" w:rsidRDefault="00852B26" w:rsidP="00DE6BD6">
            <w:pPr>
              <w:pStyle w:val="Bodytext20"/>
              <w:shd w:val="clear" w:color="auto" w:fill="auto"/>
              <w:tabs>
                <w:tab w:val="left" w:pos="661"/>
              </w:tabs>
              <w:spacing w:after="120" w:line="240" w:lineRule="auto"/>
              <w:rPr>
                <w:rFonts w:ascii="Sylfaen" w:hAnsi="Sylfaen"/>
                <w:sz w:val="20"/>
                <w:szCs w:val="20"/>
              </w:rPr>
            </w:pPr>
            <w:r w:rsidRPr="009B4A56">
              <w:rPr>
                <w:rStyle w:val="Bodytext2115pt"/>
                <w:rFonts w:ascii="Sylfaen" w:hAnsi="Sylfaen"/>
                <w:sz w:val="20"/>
                <w:szCs w:val="20"/>
              </w:rPr>
              <w:t>12.24.</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Մաքսային մարմինը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նշանակման կետը</w:t>
            </w:r>
          </w:p>
          <w:p w14:paraId="255781A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(cacdo:TransitDestinationDetails)</w:t>
            </w:r>
          </w:p>
        </w:tc>
        <w:tc>
          <w:tcPr>
            <w:tcW w:w="4376" w:type="dxa"/>
            <w:tcBorders>
              <w:top w:val="single" w:sz="4" w:space="0" w:color="auto"/>
              <w:left w:val="single" w:sz="4" w:space="0" w:color="auto"/>
            </w:tcBorders>
            <w:shd w:val="clear" w:color="auto" w:fill="FFFFFF"/>
          </w:tcPr>
          <w:p w14:paraId="2916CF1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«մաքսային տարանցում» մաքսային ընթացակարգին համապատասխան ապրանքների փոխադրում իրականացնելիս ենթադրյալ մաքսային մարմնի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նշանակման կետի մասին տեղեկությունները</w:t>
            </w:r>
          </w:p>
        </w:tc>
        <w:tc>
          <w:tcPr>
            <w:tcW w:w="2309" w:type="dxa"/>
            <w:tcBorders>
              <w:top w:val="single" w:sz="4" w:space="0" w:color="auto"/>
              <w:left w:val="single" w:sz="4" w:space="0" w:color="auto"/>
            </w:tcBorders>
            <w:shd w:val="clear" w:color="auto" w:fill="FFFFFF"/>
          </w:tcPr>
          <w:p w14:paraId="6B12BDB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M.CA.CDE.00177</w:t>
            </w:r>
          </w:p>
        </w:tc>
        <w:tc>
          <w:tcPr>
            <w:tcW w:w="3017" w:type="dxa"/>
            <w:tcBorders>
              <w:top w:val="single" w:sz="4" w:space="0" w:color="auto"/>
              <w:left w:val="single" w:sz="4" w:space="0" w:color="auto"/>
            </w:tcBorders>
            <w:shd w:val="clear" w:color="auto" w:fill="FFFFFF"/>
          </w:tcPr>
          <w:p w14:paraId="490580C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M.CA.CDT.00191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329537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BAED87C" w14:textId="77777777" w:rsidTr="00123173">
        <w:trPr>
          <w:jc w:val="center"/>
        </w:trPr>
        <w:tc>
          <w:tcPr>
            <w:tcW w:w="210" w:type="dxa"/>
            <w:shd w:val="clear" w:color="auto" w:fill="FFFFFF"/>
          </w:tcPr>
          <w:p w14:paraId="387011EC"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3E6C5D9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5E4FD91A" w14:textId="77777777" w:rsidR="00D029C6" w:rsidRPr="009B4A56" w:rsidRDefault="00852B26" w:rsidP="00DE6BD6">
            <w:pPr>
              <w:pStyle w:val="Bodytext20"/>
              <w:shd w:val="clear" w:color="auto" w:fill="auto"/>
              <w:tabs>
                <w:tab w:val="left" w:pos="772"/>
              </w:tabs>
              <w:spacing w:after="120" w:line="240" w:lineRule="auto"/>
              <w:rPr>
                <w:rFonts w:ascii="Sylfaen" w:hAnsi="Sylfaen"/>
                <w:sz w:val="20"/>
                <w:szCs w:val="20"/>
              </w:rPr>
            </w:pPr>
            <w:r w:rsidRPr="009B4A56">
              <w:rPr>
                <w:rStyle w:val="Bodytext2115pt"/>
                <w:rFonts w:ascii="Sylfaen" w:hAnsi="Sylfaen"/>
                <w:sz w:val="20"/>
                <w:szCs w:val="20"/>
              </w:rPr>
              <w:t>12.24.1.</w:t>
            </w:r>
            <w:r w:rsidR="00DE6BD6">
              <w:rPr>
                <w:rStyle w:val="Bodytext2115pt"/>
                <w:rFonts w:ascii="Sylfaen" w:hAnsi="Sylfaen"/>
                <w:sz w:val="20"/>
                <w:szCs w:val="20"/>
                <w:lang w:val="en-US"/>
              </w:rPr>
              <w:tab/>
            </w:r>
            <w:r w:rsidRPr="009B4A56">
              <w:rPr>
                <w:rStyle w:val="Bodytext2115pt"/>
                <w:rFonts w:ascii="Sylfaen" w:hAnsi="Sylfaen"/>
                <w:sz w:val="20"/>
                <w:szCs w:val="20"/>
              </w:rPr>
              <w:t>Մաքսային մարմինը (ccdo:CustomsOfficeDetails)</w:t>
            </w:r>
          </w:p>
        </w:tc>
        <w:tc>
          <w:tcPr>
            <w:tcW w:w="4376" w:type="dxa"/>
            <w:tcBorders>
              <w:top w:val="single" w:sz="4" w:space="0" w:color="auto"/>
              <w:left w:val="single" w:sz="4" w:space="0" w:color="auto"/>
            </w:tcBorders>
            <w:shd w:val="clear" w:color="auto" w:fill="FFFFFF"/>
          </w:tcPr>
          <w:p w14:paraId="3848937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մասին տեղեկությունները</w:t>
            </w:r>
          </w:p>
        </w:tc>
        <w:tc>
          <w:tcPr>
            <w:tcW w:w="2309" w:type="dxa"/>
            <w:tcBorders>
              <w:top w:val="single" w:sz="4" w:space="0" w:color="auto"/>
              <w:left w:val="single" w:sz="4" w:space="0" w:color="auto"/>
            </w:tcBorders>
            <w:shd w:val="clear" w:color="auto" w:fill="FFFFFF"/>
          </w:tcPr>
          <w:p w14:paraId="534DE79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M.CDE.00102</w:t>
            </w:r>
          </w:p>
        </w:tc>
        <w:tc>
          <w:tcPr>
            <w:tcW w:w="3017" w:type="dxa"/>
            <w:tcBorders>
              <w:top w:val="single" w:sz="4" w:space="0" w:color="auto"/>
              <w:left w:val="single" w:sz="4" w:space="0" w:color="auto"/>
            </w:tcBorders>
            <w:shd w:val="clear" w:color="auto" w:fill="FFFFFF"/>
            <w:vAlign w:val="bottom"/>
          </w:tcPr>
          <w:p w14:paraId="6EBB5264"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M.CDT.00104 </w:t>
            </w:r>
          </w:p>
          <w:p w14:paraId="2354B6C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3F57C51"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23FA89C" w14:textId="77777777" w:rsidTr="00123173">
        <w:trPr>
          <w:jc w:val="center"/>
        </w:trPr>
        <w:tc>
          <w:tcPr>
            <w:tcW w:w="210" w:type="dxa"/>
            <w:shd w:val="clear" w:color="auto" w:fill="FFFFFF"/>
          </w:tcPr>
          <w:p w14:paraId="7DB3FB9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CC6C084"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6FD475DF"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44BAD7D5"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tcPr>
          <w:p w14:paraId="4EF6EEE7"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7237FC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68E5036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34C0C48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8570564" w14:textId="77777777" w:rsidTr="00123173">
        <w:trPr>
          <w:jc w:val="center"/>
        </w:trPr>
        <w:tc>
          <w:tcPr>
            <w:tcW w:w="210" w:type="dxa"/>
            <w:shd w:val="clear" w:color="auto" w:fill="FFFFFF"/>
          </w:tcPr>
          <w:p w14:paraId="3F344C6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63DC31"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603164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F7B3AED"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*.2.</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մարմնի անվանումը</w:t>
            </w:r>
          </w:p>
          <w:p w14:paraId="05905D5C"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(csdo:CustomsOfficeName)</w:t>
            </w:r>
          </w:p>
        </w:tc>
        <w:tc>
          <w:tcPr>
            <w:tcW w:w="4376" w:type="dxa"/>
            <w:tcBorders>
              <w:top w:val="single" w:sz="4" w:space="0" w:color="auto"/>
              <w:left w:val="single" w:sz="4" w:space="0" w:color="auto"/>
            </w:tcBorders>
            <w:shd w:val="clear" w:color="auto" w:fill="FFFFFF"/>
          </w:tcPr>
          <w:p w14:paraId="0E5A3BE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անվանումը</w:t>
            </w:r>
          </w:p>
        </w:tc>
        <w:tc>
          <w:tcPr>
            <w:tcW w:w="2309" w:type="dxa"/>
            <w:tcBorders>
              <w:top w:val="single" w:sz="4" w:space="0" w:color="auto"/>
              <w:left w:val="single" w:sz="4" w:space="0" w:color="auto"/>
            </w:tcBorders>
            <w:shd w:val="clear" w:color="auto" w:fill="FFFFFF"/>
          </w:tcPr>
          <w:p w14:paraId="36BA0B6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M.SDE.00300</w:t>
            </w:r>
          </w:p>
        </w:tc>
        <w:tc>
          <w:tcPr>
            <w:tcW w:w="3017" w:type="dxa"/>
            <w:tcBorders>
              <w:top w:val="single" w:sz="4" w:space="0" w:color="auto"/>
              <w:left w:val="single" w:sz="4" w:space="0" w:color="auto"/>
            </w:tcBorders>
            <w:shd w:val="clear" w:color="auto" w:fill="FFFFFF"/>
          </w:tcPr>
          <w:p w14:paraId="1A55390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M.SDT.00204</w:t>
            </w:r>
          </w:p>
        </w:tc>
        <w:tc>
          <w:tcPr>
            <w:tcW w:w="717" w:type="dxa"/>
            <w:tcBorders>
              <w:top w:val="single" w:sz="4" w:space="0" w:color="auto"/>
              <w:left w:val="single" w:sz="4" w:space="0" w:color="auto"/>
              <w:right w:val="single" w:sz="4" w:space="0" w:color="auto"/>
            </w:tcBorders>
            <w:shd w:val="clear" w:color="auto" w:fill="FFFFFF"/>
          </w:tcPr>
          <w:p w14:paraId="52789E20"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84E9033" w14:textId="77777777" w:rsidTr="00123173">
        <w:trPr>
          <w:jc w:val="center"/>
        </w:trPr>
        <w:tc>
          <w:tcPr>
            <w:tcW w:w="210" w:type="dxa"/>
            <w:shd w:val="clear" w:color="auto" w:fill="FFFFFF"/>
          </w:tcPr>
          <w:p w14:paraId="3D76D06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224E73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2CC7EC5F"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CC3D0DB"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*.3.</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4F301AF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0386E1B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688E63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39846CC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17F4A3F" w14:textId="77777777" w:rsidTr="00123173">
        <w:trPr>
          <w:jc w:val="center"/>
        </w:trPr>
        <w:tc>
          <w:tcPr>
            <w:tcW w:w="210" w:type="dxa"/>
            <w:shd w:val="clear" w:color="auto" w:fill="FFFFFF"/>
          </w:tcPr>
          <w:p w14:paraId="68FEAFF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DB0B25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EB60B12"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8D3811D"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50D0BA1" w14:textId="77777777" w:rsidR="00D029C6" w:rsidRPr="009B4A56" w:rsidRDefault="00852B26" w:rsidP="00DE6BD6">
            <w:pPr>
              <w:pStyle w:val="Bodytext20"/>
              <w:shd w:val="clear" w:color="auto" w:fill="auto"/>
              <w:tabs>
                <w:tab w:val="left" w:pos="457"/>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0083EE0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(codeListId ատրիբուտ)</w:t>
            </w:r>
          </w:p>
        </w:tc>
        <w:tc>
          <w:tcPr>
            <w:tcW w:w="4376" w:type="dxa"/>
            <w:tcBorders>
              <w:top w:val="single" w:sz="4" w:space="0" w:color="auto"/>
              <w:left w:val="single" w:sz="4" w:space="0" w:color="auto"/>
            </w:tcBorders>
            <w:shd w:val="clear" w:color="auto" w:fill="FFFFFF"/>
          </w:tcPr>
          <w:p w14:paraId="604ED0B7"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AA9DE5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1C3771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2BC6BC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A4644E3" w14:textId="77777777" w:rsidTr="00123173">
        <w:trPr>
          <w:jc w:val="center"/>
        </w:trPr>
        <w:tc>
          <w:tcPr>
            <w:tcW w:w="210" w:type="dxa"/>
            <w:shd w:val="clear" w:color="auto" w:fill="FFFFFF"/>
          </w:tcPr>
          <w:p w14:paraId="4B50191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ADF8F2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D829D8F" w14:textId="77777777" w:rsidR="00D029C6" w:rsidRPr="009B4A56" w:rsidRDefault="00852B26" w:rsidP="00DE6BD6">
            <w:pPr>
              <w:pStyle w:val="Bodytext20"/>
              <w:shd w:val="clear" w:color="auto" w:fill="auto"/>
              <w:tabs>
                <w:tab w:val="left" w:pos="760"/>
              </w:tabs>
              <w:spacing w:after="120" w:line="240" w:lineRule="auto"/>
              <w:rPr>
                <w:rFonts w:ascii="Sylfaen" w:hAnsi="Sylfaen"/>
                <w:sz w:val="20"/>
                <w:szCs w:val="20"/>
              </w:rPr>
            </w:pPr>
            <w:r w:rsidRPr="009B4A56">
              <w:rPr>
                <w:rStyle w:val="Bodytext2115pt"/>
                <w:rFonts w:ascii="Sylfaen" w:hAnsi="Sylfaen"/>
                <w:sz w:val="20"/>
                <w:szCs w:val="20"/>
              </w:rPr>
              <w:t>12.24.2.</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հսկողության գոտու համարը (նույնականացուցիչը) (casdo:CustomsControlZoneId)</w:t>
            </w:r>
          </w:p>
        </w:tc>
        <w:tc>
          <w:tcPr>
            <w:tcW w:w="4376" w:type="dxa"/>
            <w:tcBorders>
              <w:top w:val="single" w:sz="4" w:space="0" w:color="auto"/>
              <w:left w:val="single" w:sz="4" w:space="0" w:color="auto"/>
            </w:tcBorders>
            <w:shd w:val="clear" w:color="auto" w:fill="FFFFFF"/>
          </w:tcPr>
          <w:p w14:paraId="26E3561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հսկողության գոտու համարը (գրանցման համարը)</w:t>
            </w:r>
          </w:p>
        </w:tc>
        <w:tc>
          <w:tcPr>
            <w:tcW w:w="2309" w:type="dxa"/>
            <w:tcBorders>
              <w:top w:val="single" w:sz="4" w:space="0" w:color="auto"/>
              <w:left w:val="single" w:sz="4" w:space="0" w:color="auto"/>
            </w:tcBorders>
            <w:shd w:val="clear" w:color="auto" w:fill="FFFFFF"/>
          </w:tcPr>
          <w:p w14:paraId="7A6B3DD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M.CA.SDE.00152</w:t>
            </w:r>
          </w:p>
        </w:tc>
        <w:tc>
          <w:tcPr>
            <w:tcW w:w="3017" w:type="dxa"/>
            <w:tcBorders>
              <w:top w:val="single" w:sz="4" w:space="0" w:color="auto"/>
              <w:left w:val="single" w:sz="4" w:space="0" w:color="auto"/>
            </w:tcBorders>
            <w:shd w:val="clear" w:color="auto" w:fill="FFFFFF"/>
          </w:tcPr>
          <w:p w14:paraId="7F317BB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2863DDF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377121A" w14:textId="77777777" w:rsidTr="00123173">
        <w:trPr>
          <w:jc w:val="center"/>
        </w:trPr>
        <w:tc>
          <w:tcPr>
            <w:tcW w:w="210" w:type="dxa"/>
            <w:shd w:val="clear" w:color="auto" w:fill="FFFFFF"/>
          </w:tcPr>
          <w:p w14:paraId="14CD863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BA3C0D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tcPr>
          <w:p w14:paraId="442969B8" w14:textId="77777777" w:rsidR="00D029C6" w:rsidRPr="009B4A56" w:rsidRDefault="00852B26" w:rsidP="00DE6BD6">
            <w:pPr>
              <w:pStyle w:val="Bodytext20"/>
              <w:shd w:val="clear" w:color="auto" w:fill="auto"/>
              <w:tabs>
                <w:tab w:val="left" w:pos="760"/>
              </w:tabs>
              <w:spacing w:after="120" w:line="240" w:lineRule="auto"/>
              <w:rPr>
                <w:rFonts w:ascii="Sylfaen" w:hAnsi="Sylfaen"/>
                <w:sz w:val="20"/>
                <w:szCs w:val="20"/>
              </w:rPr>
            </w:pPr>
            <w:r w:rsidRPr="009B4A56">
              <w:rPr>
                <w:rStyle w:val="Bodytext2115pt"/>
                <w:rFonts w:ascii="Sylfaen" w:hAnsi="Sylfaen"/>
                <w:sz w:val="20"/>
                <w:szCs w:val="20"/>
              </w:rPr>
              <w:t>12.24.3.</w:t>
            </w:r>
            <w:r w:rsidR="00DE6BD6" w:rsidRPr="00620A8A">
              <w:rPr>
                <w:rStyle w:val="Bodytext2115pt"/>
                <w:rFonts w:ascii="Sylfaen" w:hAnsi="Sylfaen"/>
                <w:sz w:val="20"/>
                <w:szCs w:val="20"/>
              </w:rPr>
              <w:tab/>
            </w:r>
            <w:r w:rsidRPr="009B4A56">
              <w:rPr>
                <w:rStyle w:val="Bodytext2115pt"/>
                <w:rFonts w:ascii="Sylfaen" w:hAnsi="Sylfaen"/>
                <w:sz w:val="20"/>
                <w:szCs w:val="20"/>
              </w:rPr>
              <w:t>Ռեեստրում անձի ներառումը հաստատող փաստաթուղթը (cacdo:RegisterDocumentIdDetails)</w:t>
            </w:r>
          </w:p>
        </w:tc>
        <w:tc>
          <w:tcPr>
            <w:tcW w:w="4376" w:type="dxa"/>
            <w:tcBorders>
              <w:top w:val="single" w:sz="4" w:space="0" w:color="auto"/>
              <w:left w:val="single" w:sz="4" w:space="0" w:color="auto"/>
              <w:bottom w:val="single" w:sz="4" w:space="0" w:color="auto"/>
            </w:tcBorders>
            <w:shd w:val="clear" w:color="auto" w:fill="FFFFFF"/>
          </w:tcPr>
          <w:p w14:paraId="03C9967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տնտեսական օպերատորների ռեեստրում ընդգրկելու մասին վկայականը</w:t>
            </w:r>
          </w:p>
        </w:tc>
        <w:tc>
          <w:tcPr>
            <w:tcW w:w="2309" w:type="dxa"/>
            <w:tcBorders>
              <w:top w:val="single" w:sz="4" w:space="0" w:color="auto"/>
              <w:left w:val="single" w:sz="4" w:space="0" w:color="auto"/>
              <w:bottom w:val="single" w:sz="4" w:space="0" w:color="auto"/>
            </w:tcBorders>
            <w:shd w:val="clear" w:color="auto" w:fill="FFFFFF"/>
          </w:tcPr>
          <w:p w14:paraId="679EAFF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M.CA.CDE.00381</w:t>
            </w:r>
          </w:p>
        </w:tc>
        <w:tc>
          <w:tcPr>
            <w:tcW w:w="3017" w:type="dxa"/>
            <w:tcBorders>
              <w:top w:val="single" w:sz="4" w:space="0" w:color="auto"/>
              <w:left w:val="single" w:sz="4" w:space="0" w:color="auto"/>
              <w:bottom w:val="single" w:sz="4" w:space="0" w:color="auto"/>
            </w:tcBorders>
            <w:shd w:val="clear" w:color="auto" w:fill="FFFFFF"/>
            <w:vAlign w:val="bottom"/>
          </w:tcPr>
          <w:p w14:paraId="4DD19B47"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M.CA.CDT.00303 </w:t>
            </w:r>
          </w:p>
          <w:p w14:paraId="7D3ED8F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F177F2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BC24504" w14:textId="77777777" w:rsidTr="00123173">
        <w:trPr>
          <w:jc w:val="center"/>
        </w:trPr>
        <w:tc>
          <w:tcPr>
            <w:tcW w:w="210" w:type="dxa"/>
            <w:shd w:val="clear" w:color="auto" w:fill="FFFFFF"/>
          </w:tcPr>
          <w:p w14:paraId="39FE5C2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E22A6AC" w14:textId="77777777" w:rsidR="00D029C6" w:rsidRPr="009B4A56" w:rsidRDefault="00D029C6" w:rsidP="009B4A56">
            <w:pPr>
              <w:spacing w:after="120"/>
              <w:rPr>
                <w:rFonts w:ascii="Sylfaen" w:hAnsi="Sylfaen"/>
                <w:sz w:val="20"/>
                <w:szCs w:val="20"/>
              </w:rPr>
            </w:pPr>
          </w:p>
        </w:tc>
        <w:tc>
          <w:tcPr>
            <w:tcW w:w="277" w:type="dxa"/>
            <w:tcBorders>
              <w:top w:val="single" w:sz="4" w:space="0" w:color="auto"/>
            </w:tcBorders>
            <w:shd w:val="clear" w:color="auto" w:fill="FFFFFF"/>
          </w:tcPr>
          <w:p w14:paraId="42611882"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21F60F2A"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*.1.</w:t>
            </w:r>
            <w:r w:rsidR="00DE6BD6" w:rsidRPr="00620A8A">
              <w:rPr>
                <w:rStyle w:val="Bodytext2115pt"/>
                <w:rFonts w:ascii="Sylfaen" w:hAnsi="Sylfaen"/>
                <w:sz w:val="20"/>
                <w:szCs w:val="20"/>
              </w:rPr>
              <w:tab/>
            </w:r>
            <w:r w:rsidRPr="009B4A56">
              <w:rPr>
                <w:rStyle w:val="Bodytext2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77B0933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4C0CF12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278C8AB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55B13EC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5F6445F" w14:textId="77777777" w:rsidTr="00123173">
        <w:trPr>
          <w:jc w:val="center"/>
        </w:trPr>
        <w:tc>
          <w:tcPr>
            <w:tcW w:w="210" w:type="dxa"/>
            <w:shd w:val="clear" w:color="auto" w:fill="FFFFFF"/>
          </w:tcPr>
          <w:p w14:paraId="36DE736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FF4005"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7147B95C" w14:textId="77777777" w:rsidR="00D029C6" w:rsidRPr="009B4A56" w:rsidRDefault="00D029C6" w:rsidP="009B4A56">
            <w:pPr>
              <w:spacing w:after="120"/>
              <w:rPr>
                <w:rFonts w:ascii="Sylfaen" w:hAnsi="Sylfaen"/>
                <w:sz w:val="20"/>
                <w:szCs w:val="20"/>
              </w:rPr>
            </w:pPr>
          </w:p>
        </w:tc>
        <w:tc>
          <w:tcPr>
            <w:tcW w:w="337" w:type="dxa"/>
            <w:gridSpan w:val="5"/>
            <w:tcBorders>
              <w:top w:val="single" w:sz="4" w:space="0" w:color="auto"/>
            </w:tcBorders>
            <w:shd w:val="clear" w:color="auto" w:fill="FFFFFF"/>
          </w:tcPr>
          <w:p w14:paraId="679EEB7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6BB32FA" w14:textId="77777777" w:rsidR="00D029C6" w:rsidRPr="009B4A56" w:rsidRDefault="00852B26" w:rsidP="00DE6BD6">
            <w:pPr>
              <w:pStyle w:val="Bodytext20"/>
              <w:shd w:val="clear" w:color="auto" w:fill="auto"/>
              <w:tabs>
                <w:tab w:val="left" w:pos="446"/>
              </w:tabs>
              <w:spacing w:after="120" w:line="240" w:lineRule="auto"/>
              <w:rPr>
                <w:rFonts w:ascii="Sylfaen" w:hAnsi="Sylfaen"/>
                <w:sz w:val="20"/>
                <w:szCs w:val="20"/>
              </w:rPr>
            </w:pPr>
            <w:r w:rsidRPr="009B4A56">
              <w:rPr>
                <w:rStyle w:val="Bodytext2115pt"/>
                <w:rFonts w:ascii="Sylfaen" w:hAnsi="Sylfaen"/>
                <w:sz w:val="20"/>
                <w:szCs w:val="20"/>
              </w:rPr>
              <w:t>ա)</w:t>
            </w:r>
            <w:r w:rsidR="00DE6BD6" w:rsidRPr="00620A8A">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669F945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130B6AB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3809811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FA91E7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602013C"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608714F4" w14:textId="77777777" w:rsidTr="00123173">
        <w:trPr>
          <w:jc w:val="center"/>
        </w:trPr>
        <w:tc>
          <w:tcPr>
            <w:tcW w:w="210" w:type="dxa"/>
            <w:shd w:val="clear" w:color="auto" w:fill="FFFFFF"/>
          </w:tcPr>
          <w:p w14:paraId="13A9C7C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362F4C3"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3654CF42"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6E9FD889" w14:textId="77777777" w:rsidR="00D029C6" w:rsidRPr="009B4A56" w:rsidRDefault="00852B26" w:rsidP="00DE6BD6">
            <w:pPr>
              <w:pStyle w:val="Bodytext20"/>
              <w:shd w:val="clear" w:color="auto" w:fill="auto"/>
              <w:tabs>
                <w:tab w:val="left" w:pos="370"/>
              </w:tabs>
              <w:spacing w:after="120" w:line="240" w:lineRule="auto"/>
              <w:rPr>
                <w:rFonts w:ascii="Sylfaen" w:hAnsi="Sylfaen"/>
                <w:sz w:val="20"/>
                <w:szCs w:val="20"/>
              </w:rPr>
            </w:pPr>
            <w:r w:rsidRPr="009B4A56">
              <w:rPr>
                <w:rStyle w:val="Bodytext2115pt"/>
                <w:rFonts w:ascii="Sylfaen" w:hAnsi="Sylfaen"/>
                <w:sz w:val="20"/>
                <w:szCs w:val="20"/>
              </w:rPr>
              <w:t>*.2.</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0542FD8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7603E98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F2375B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E6840B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2F7474" w14:textId="77777777" w:rsidTr="00123173">
        <w:trPr>
          <w:jc w:val="center"/>
        </w:trPr>
        <w:tc>
          <w:tcPr>
            <w:tcW w:w="210" w:type="dxa"/>
            <w:shd w:val="clear" w:color="auto" w:fill="FFFFFF"/>
          </w:tcPr>
          <w:p w14:paraId="393BAD2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6DB8AF"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2952E86B" w14:textId="77777777" w:rsidR="00D029C6" w:rsidRPr="009B4A56" w:rsidRDefault="00D029C6" w:rsidP="009B4A56">
            <w:pPr>
              <w:spacing w:after="120"/>
              <w:rPr>
                <w:rFonts w:ascii="Sylfaen" w:hAnsi="Sylfaen"/>
                <w:sz w:val="20"/>
                <w:szCs w:val="20"/>
              </w:rPr>
            </w:pPr>
          </w:p>
        </w:tc>
        <w:tc>
          <w:tcPr>
            <w:tcW w:w="337" w:type="dxa"/>
            <w:gridSpan w:val="5"/>
            <w:tcBorders>
              <w:top w:val="single" w:sz="4" w:space="0" w:color="auto"/>
            </w:tcBorders>
            <w:shd w:val="clear" w:color="auto" w:fill="FFFFFF"/>
          </w:tcPr>
          <w:p w14:paraId="6CAB185A"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AD21978" w14:textId="77777777" w:rsidR="00D029C6" w:rsidRPr="009B4A56" w:rsidRDefault="00852B26" w:rsidP="00DE6BD6">
            <w:pPr>
              <w:pStyle w:val="Bodytext20"/>
              <w:shd w:val="clear" w:color="auto" w:fill="auto"/>
              <w:tabs>
                <w:tab w:val="left" w:pos="408"/>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69281CA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42DF5F6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E5C93A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098D98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2DD55BF"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3580AC7" w14:textId="77777777" w:rsidTr="00123173">
        <w:trPr>
          <w:jc w:val="center"/>
        </w:trPr>
        <w:tc>
          <w:tcPr>
            <w:tcW w:w="210" w:type="dxa"/>
            <w:shd w:val="clear" w:color="auto" w:fill="FFFFFF"/>
          </w:tcPr>
          <w:p w14:paraId="0793477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829FC25"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3DBAF5B4"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4870C133"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*.3.</w:t>
            </w:r>
            <w:r w:rsidR="00DE6BD6" w:rsidRPr="00620A8A">
              <w:rPr>
                <w:rStyle w:val="Bodytext2115pt"/>
                <w:rFonts w:ascii="Sylfaen" w:hAnsi="Sylfaen"/>
                <w:sz w:val="20"/>
                <w:szCs w:val="20"/>
              </w:rPr>
              <w:tab/>
            </w:r>
            <w:r w:rsidRPr="009B4A56">
              <w:rPr>
                <w:rStyle w:val="Bodytext2115pt"/>
                <w:rFonts w:ascii="Sylfaen" w:hAnsi="Sylfaen"/>
                <w:sz w:val="20"/>
                <w:szCs w:val="20"/>
              </w:rPr>
              <w:t>Ռեեստրում ներառել</w:t>
            </w:r>
            <w:r w:rsidR="00570D52" w:rsidRPr="009B4A56">
              <w:rPr>
                <w:rStyle w:val="Bodytext2115pt"/>
                <w:rFonts w:ascii="Sylfaen" w:hAnsi="Sylfaen"/>
                <w:sz w:val="20"/>
                <w:szCs w:val="20"/>
              </w:rPr>
              <w:t>իս</w:t>
            </w:r>
            <w:r w:rsidRPr="009B4A56">
              <w:rPr>
                <w:rStyle w:val="Bodytext2115pt"/>
                <w:rFonts w:ascii="Sylfaen" w:hAnsi="Sylfaen"/>
                <w:sz w:val="20"/>
                <w:szCs w:val="20"/>
              </w:rPr>
              <w:t xml:space="preserve"> իրավաբանական անձի գրանցման համարը</w:t>
            </w:r>
          </w:p>
          <w:p w14:paraId="28B08DF5"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tcPr>
          <w:p w14:paraId="1842ADF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ռեեստրում ներառելիս անձին տրված գրանցման համարը կամ անձին ռեեստրում 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5118E54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M.CA.SDE.00062</w:t>
            </w:r>
          </w:p>
        </w:tc>
        <w:tc>
          <w:tcPr>
            <w:tcW w:w="3017" w:type="dxa"/>
            <w:tcBorders>
              <w:top w:val="single" w:sz="4" w:space="0" w:color="auto"/>
              <w:left w:val="single" w:sz="4" w:space="0" w:color="auto"/>
            </w:tcBorders>
            <w:shd w:val="clear" w:color="auto" w:fill="FFFFFF"/>
          </w:tcPr>
          <w:p w14:paraId="431FA0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2F4F6164"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7D48A74" w14:textId="77777777" w:rsidTr="00123173">
        <w:trPr>
          <w:jc w:val="center"/>
        </w:trPr>
        <w:tc>
          <w:tcPr>
            <w:tcW w:w="210" w:type="dxa"/>
            <w:shd w:val="clear" w:color="auto" w:fill="FFFFFF"/>
          </w:tcPr>
          <w:p w14:paraId="33A238C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16904E1"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64ED1CBA"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77740879"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*.4.</w:t>
            </w:r>
            <w:r w:rsidR="00DE6BD6" w:rsidRPr="00620A8A">
              <w:rPr>
                <w:rStyle w:val="Bodytext2115pt"/>
                <w:rFonts w:ascii="Sylfaen" w:hAnsi="Sylfaen"/>
                <w:sz w:val="20"/>
                <w:szCs w:val="20"/>
              </w:rPr>
              <w:tab/>
            </w:r>
            <w:r w:rsidRPr="009B4A56">
              <w:rPr>
                <w:rStyle w:val="Bodytext2115pt"/>
                <w:rFonts w:ascii="Sylfaen" w:hAnsi="Sylfaen"/>
                <w:sz w:val="20"/>
                <w:szCs w:val="20"/>
              </w:rPr>
              <w:t>Փաստաթղթի վերագրանցման հատկանիշի ծածկագիրը</w:t>
            </w:r>
          </w:p>
          <w:p w14:paraId="3976024B"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7F42C64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3FBE1D4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7B76650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080F2394"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BBA71B3" w14:textId="77777777" w:rsidTr="00123173">
        <w:trPr>
          <w:jc w:val="center"/>
        </w:trPr>
        <w:tc>
          <w:tcPr>
            <w:tcW w:w="210" w:type="dxa"/>
            <w:shd w:val="clear" w:color="auto" w:fill="FFFFFF"/>
          </w:tcPr>
          <w:p w14:paraId="3FD06BF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9CBBFAC"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5884FF80"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014ABF6D" w14:textId="77777777" w:rsidR="00D029C6" w:rsidRPr="009B4A56" w:rsidRDefault="00852B26" w:rsidP="00DE6BD6">
            <w:pPr>
              <w:pStyle w:val="Bodytext20"/>
              <w:shd w:val="clear" w:color="auto" w:fill="auto"/>
              <w:tabs>
                <w:tab w:val="left" w:pos="333"/>
              </w:tabs>
              <w:spacing w:after="120" w:line="240" w:lineRule="auto"/>
              <w:rPr>
                <w:rFonts w:ascii="Sylfaen" w:hAnsi="Sylfaen"/>
                <w:sz w:val="20"/>
                <w:szCs w:val="20"/>
              </w:rPr>
            </w:pPr>
            <w:r w:rsidRPr="009B4A56">
              <w:rPr>
                <w:rStyle w:val="Bodytext2115pt"/>
                <w:rFonts w:ascii="Sylfaen" w:hAnsi="Sylfaen"/>
                <w:sz w:val="20"/>
                <w:szCs w:val="20"/>
              </w:rPr>
              <w:t>*.5.</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Վկայականի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tcPr>
          <w:p w14:paraId="2B9E579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տնտեսական օպերատորի վկայականի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749429E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73178E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69B4E4C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445AA72" w14:textId="77777777" w:rsidTr="00123173">
        <w:trPr>
          <w:jc w:val="center"/>
        </w:trPr>
        <w:tc>
          <w:tcPr>
            <w:tcW w:w="210" w:type="dxa"/>
            <w:shd w:val="clear" w:color="auto" w:fill="FFFFFF"/>
          </w:tcPr>
          <w:p w14:paraId="1AA8C91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836D11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49FF59FC" w14:textId="77777777" w:rsidR="00D029C6" w:rsidRPr="009B4A56" w:rsidRDefault="00852B26" w:rsidP="00DE6BD6">
            <w:pPr>
              <w:pStyle w:val="Bodytext20"/>
              <w:shd w:val="clear" w:color="auto" w:fill="auto"/>
              <w:tabs>
                <w:tab w:val="left" w:pos="785"/>
              </w:tabs>
              <w:spacing w:after="120" w:line="240" w:lineRule="auto"/>
              <w:ind w:left="42"/>
              <w:rPr>
                <w:rFonts w:ascii="Sylfaen" w:hAnsi="Sylfaen"/>
                <w:sz w:val="20"/>
                <w:szCs w:val="20"/>
              </w:rPr>
            </w:pPr>
            <w:r w:rsidRPr="009B4A56">
              <w:rPr>
                <w:rStyle w:val="Bodytext2115pt"/>
                <w:rFonts w:ascii="Sylfaen" w:hAnsi="Sylfaen"/>
                <w:sz w:val="20"/>
                <w:szCs w:val="20"/>
              </w:rPr>
              <w:t>12.24.4.</w:t>
            </w:r>
            <w:r w:rsidR="00DE6BD6" w:rsidRPr="00620A8A">
              <w:rPr>
                <w:rStyle w:val="Bodytext2115pt"/>
                <w:rFonts w:ascii="Sylfaen" w:hAnsi="Sylfaen"/>
                <w:sz w:val="20"/>
                <w:szCs w:val="20"/>
              </w:rPr>
              <w:tab/>
            </w:r>
            <w:r w:rsidRPr="009B4A56">
              <w:rPr>
                <w:rStyle w:val="Bodytext2115pt"/>
                <w:rFonts w:ascii="Sylfaen" w:hAnsi="Sylfaen"/>
                <w:sz w:val="20"/>
                <w:szCs w:val="20"/>
              </w:rPr>
              <w:t>Երկաթուղային կայարանի ծածկագիրը</w:t>
            </w:r>
          </w:p>
          <w:p w14:paraId="642BE619" w14:textId="77777777" w:rsidR="00D029C6" w:rsidRPr="009B4A56" w:rsidRDefault="00852B26" w:rsidP="00DE6BD6">
            <w:pPr>
              <w:pStyle w:val="Bodytext20"/>
              <w:shd w:val="clear" w:color="auto" w:fill="auto"/>
              <w:tabs>
                <w:tab w:val="left" w:pos="785"/>
              </w:tabs>
              <w:spacing w:after="120" w:line="240" w:lineRule="auto"/>
              <w:ind w:left="42"/>
              <w:rPr>
                <w:rFonts w:ascii="Sylfaen" w:hAnsi="Sylfaen"/>
                <w:sz w:val="20"/>
                <w:szCs w:val="20"/>
              </w:rPr>
            </w:pPr>
            <w:r w:rsidRPr="009B4A56">
              <w:rPr>
                <w:rStyle w:val="Bodytext2115pt"/>
                <w:rFonts w:ascii="Sylfaen" w:hAnsi="Sylfaen"/>
                <w:sz w:val="20"/>
                <w:szCs w:val="20"/>
              </w:rPr>
              <w:t>(casdo:RailwayStationCode)</w:t>
            </w:r>
          </w:p>
        </w:tc>
        <w:tc>
          <w:tcPr>
            <w:tcW w:w="4376" w:type="dxa"/>
            <w:tcBorders>
              <w:top w:val="single" w:sz="4" w:space="0" w:color="auto"/>
              <w:left w:val="single" w:sz="4" w:space="0" w:color="auto"/>
            </w:tcBorders>
            <w:shd w:val="clear" w:color="auto" w:fill="FFFFFF"/>
          </w:tcPr>
          <w:p w14:paraId="032726D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երկաթուղային կայարանի ծածկագրային նշագիրը</w:t>
            </w:r>
          </w:p>
        </w:tc>
        <w:tc>
          <w:tcPr>
            <w:tcW w:w="2309" w:type="dxa"/>
            <w:tcBorders>
              <w:top w:val="single" w:sz="4" w:space="0" w:color="auto"/>
              <w:left w:val="single" w:sz="4" w:space="0" w:color="auto"/>
            </w:tcBorders>
            <w:shd w:val="clear" w:color="auto" w:fill="FFFFFF"/>
          </w:tcPr>
          <w:p w14:paraId="100A1D8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M.CA.SDE.00303</w:t>
            </w:r>
          </w:p>
        </w:tc>
        <w:tc>
          <w:tcPr>
            <w:tcW w:w="3017" w:type="dxa"/>
            <w:tcBorders>
              <w:top w:val="single" w:sz="4" w:space="0" w:color="auto"/>
              <w:left w:val="single" w:sz="4" w:space="0" w:color="auto"/>
            </w:tcBorders>
            <w:shd w:val="clear" w:color="auto" w:fill="FFFFFF"/>
          </w:tcPr>
          <w:p w14:paraId="6F1BEE4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M.CA.SDT.00082</w:t>
            </w:r>
          </w:p>
        </w:tc>
        <w:tc>
          <w:tcPr>
            <w:tcW w:w="717" w:type="dxa"/>
            <w:tcBorders>
              <w:top w:val="single" w:sz="4" w:space="0" w:color="auto"/>
              <w:left w:val="single" w:sz="4" w:space="0" w:color="auto"/>
              <w:right w:val="single" w:sz="4" w:space="0" w:color="auto"/>
            </w:tcBorders>
            <w:shd w:val="clear" w:color="auto" w:fill="FFFFFF"/>
          </w:tcPr>
          <w:p w14:paraId="1D91250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B6FB65B" w14:textId="77777777" w:rsidTr="00123173">
        <w:trPr>
          <w:jc w:val="center"/>
        </w:trPr>
        <w:tc>
          <w:tcPr>
            <w:tcW w:w="210" w:type="dxa"/>
            <w:shd w:val="clear" w:color="auto" w:fill="FFFFFF"/>
          </w:tcPr>
          <w:p w14:paraId="5FA8C6C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DDD72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1946C88" w14:textId="77777777" w:rsidR="00D029C6" w:rsidRPr="009B4A56" w:rsidRDefault="00852B26" w:rsidP="00DE6BD6">
            <w:pPr>
              <w:pStyle w:val="Bodytext20"/>
              <w:shd w:val="clear" w:color="auto" w:fill="auto"/>
              <w:tabs>
                <w:tab w:val="left" w:pos="785"/>
              </w:tabs>
              <w:spacing w:after="120" w:line="240" w:lineRule="auto"/>
              <w:ind w:left="42"/>
              <w:rPr>
                <w:rFonts w:ascii="Sylfaen" w:hAnsi="Sylfaen"/>
                <w:sz w:val="20"/>
                <w:szCs w:val="20"/>
              </w:rPr>
            </w:pPr>
            <w:r w:rsidRPr="009B4A56">
              <w:rPr>
                <w:rStyle w:val="Bodytext2115pt"/>
                <w:rFonts w:ascii="Sylfaen" w:hAnsi="Sylfaen"/>
                <w:sz w:val="20"/>
                <w:szCs w:val="20"/>
              </w:rPr>
              <w:t>12.24.5.</w:t>
            </w:r>
            <w:r w:rsidR="00DE6BD6">
              <w:rPr>
                <w:rStyle w:val="Bodytext2115pt"/>
                <w:rFonts w:ascii="Sylfaen" w:hAnsi="Sylfaen"/>
                <w:sz w:val="20"/>
                <w:szCs w:val="20"/>
                <w:lang w:val="en-US"/>
              </w:rPr>
              <w:tab/>
            </w:r>
            <w:r w:rsidRPr="009B4A56">
              <w:rPr>
                <w:rStyle w:val="Bodytext2115pt"/>
                <w:rFonts w:ascii="Sylfaen" w:hAnsi="Sylfaen"/>
                <w:sz w:val="20"/>
                <w:szCs w:val="20"/>
              </w:rPr>
              <w:t>Հասցեն (ccdo:SubjectAddressDetails)</w:t>
            </w:r>
          </w:p>
        </w:tc>
        <w:tc>
          <w:tcPr>
            <w:tcW w:w="4376" w:type="dxa"/>
            <w:tcBorders>
              <w:top w:val="single" w:sz="4" w:space="0" w:color="auto"/>
              <w:left w:val="single" w:sz="4" w:space="0" w:color="auto"/>
            </w:tcBorders>
            <w:shd w:val="clear" w:color="auto" w:fill="FFFFFF"/>
          </w:tcPr>
          <w:p w14:paraId="5614641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լիազոր</w:t>
            </w:r>
            <w:r w:rsidR="008B2F29" w:rsidRPr="009B4A56">
              <w:rPr>
                <w:rStyle w:val="Bodytext2115pt"/>
                <w:rFonts w:ascii="Sylfaen" w:hAnsi="Sylfaen"/>
                <w:sz w:val="20"/>
                <w:szCs w:val="20"/>
              </w:rPr>
              <w:t>ված</w:t>
            </w:r>
            <w:r w:rsidRPr="009B4A56">
              <w:rPr>
                <w:rStyle w:val="Bodytext2115pt"/>
                <w:rFonts w:ascii="Sylfaen" w:hAnsi="Sylfaen"/>
                <w:sz w:val="20"/>
                <w:szCs w:val="20"/>
              </w:rPr>
              <w:t xml:space="preserve"> տնտեսական օպերատորի սենքերի, բաց հրապարակների կամ այլ տարածքների հասցեն</w:t>
            </w:r>
          </w:p>
        </w:tc>
        <w:tc>
          <w:tcPr>
            <w:tcW w:w="2309" w:type="dxa"/>
            <w:tcBorders>
              <w:top w:val="single" w:sz="4" w:space="0" w:color="auto"/>
              <w:left w:val="single" w:sz="4" w:space="0" w:color="auto"/>
            </w:tcBorders>
            <w:shd w:val="clear" w:color="auto" w:fill="FFFFFF"/>
          </w:tcPr>
          <w:p w14:paraId="674F9EA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7486CC53"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M.CDT.00064 </w:t>
            </w:r>
          </w:p>
          <w:p w14:paraId="725993E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18CA3AA"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5365BC0" w14:textId="77777777" w:rsidTr="00123173">
        <w:trPr>
          <w:jc w:val="center"/>
        </w:trPr>
        <w:tc>
          <w:tcPr>
            <w:tcW w:w="210" w:type="dxa"/>
            <w:shd w:val="clear" w:color="auto" w:fill="FFFFFF"/>
          </w:tcPr>
          <w:p w14:paraId="47B395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F86C405"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001AD8E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0FFA44E"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*.1</w:t>
            </w:r>
            <w:r w:rsidR="00DE6BD6" w:rsidRPr="00DE6BD6">
              <w:rPr>
                <w:rStyle w:val="Bodytext2115pt"/>
                <w:rFonts w:ascii="Sylfaen" w:hAnsi="Sylfaen"/>
                <w:sz w:val="20"/>
                <w:szCs w:val="20"/>
              </w:rPr>
              <w:tab/>
            </w:r>
            <w:r w:rsidRPr="009B4A56">
              <w:rPr>
                <w:rStyle w:val="Bodytext2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0A4F1962" w14:textId="77777777" w:rsidR="00D029C6" w:rsidRPr="00DE6BD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178D8CA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2C5AE56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361E588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4554674" w14:textId="77777777" w:rsidTr="00123173">
        <w:trPr>
          <w:jc w:val="center"/>
        </w:trPr>
        <w:tc>
          <w:tcPr>
            <w:tcW w:w="210" w:type="dxa"/>
            <w:shd w:val="clear" w:color="auto" w:fill="FFFFFF"/>
          </w:tcPr>
          <w:p w14:paraId="516ABD8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6F4AEC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3E26CA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vAlign w:val="bottom"/>
          </w:tcPr>
          <w:p w14:paraId="506FF4E6"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*.2.</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tcPr>
          <w:p w14:paraId="7213037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5E795D0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70F38DC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4A92946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BA92DA6" w14:textId="77777777" w:rsidTr="00123173">
        <w:trPr>
          <w:jc w:val="center"/>
        </w:trPr>
        <w:tc>
          <w:tcPr>
            <w:tcW w:w="210" w:type="dxa"/>
            <w:shd w:val="clear" w:color="auto" w:fill="FFFFFF"/>
          </w:tcPr>
          <w:p w14:paraId="067CD212" w14:textId="77777777" w:rsidR="00EB2AA2" w:rsidRPr="009B4A56" w:rsidRDefault="00EB2AA2" w:rsidP="009B4A56">
            <w:pPr>
              <w:spacing w:after="120"/>
              <w:rPr>
                <w:rFonts w:ascii="Sylfaen" w:hAnsi="Sylfaen"/>
                <w:sz w:val="20"/>
                <w:szCs w:val="20"/>
              </w:rPr>
            </w:pPr>
          </w:p>
        </w:tc>
        <w:tc>
          <w:tcPr>
            <w:tcW w:w="201" w:type="dxa"/>
            <w:gridSpan w:val="2"/>
            <w:shd w:val="clear" w:color="auto" w:fill="FFFFFF"/>
          </w:tcPr>
          <w:p w14:paraId="7D93AED0" w14:textId="77777777" w:rsidR="00EB2AA2" w:rsidRPr="009B4A56" w:rsidRDefault="00EB2AA2" w:rsidP="009B4A56">
            <w:pPr>
              <w:spacing w:after="120"/>
              <w:rPr>
                <w:rFonts w:ascii="Sylfaen" w:hAnsi="Sylfaen"/>
                <w:sz w:val="20"/>
                <w:szCs w:val="20"/>
              </w:rPr>
            </w:pPr>
          </w:p>
        </w:tc>
        <w:tc>
          <w:tcPr>
            <w:tcW w:w="383" w:type="dxa"/>
            <w:gridSpan w:val="6"/>
            <w:shd w:val="clear" w:color="auto" w:fill="FFFFFF"/>
          </w:tcPr>
          <w:p w14:paraId="25A65D32" w14:textId="77777777" w:rsidR="00EB2AA2" w:rsidRPr="009B4A56" w:rsidRDefault="00EB2AA2" w:rsidP="009B4A56">
            <w:pPr>
              <w:spacing w:after="120"/>
              <w:rPr>
                <w:rFonts w:ascii="Sylfaen" w:hAnsi="Sylfaen"/>
                <w:sz w:val="20"/>
                <w:szCs w:val="20"/>
              </w:rPr>
            </w:pPr>
          </w:p>
        </w:tc>
        <w:tc>
          <w:tcPr>
            <w:tcW w:w="294" w:type="dxa"/>
            <w:gridSpan w:val="2"/>
            <w:tcBorders>
              <w:top w:val="single" w:sz="4" w:space="0" w:color="auto"/>
              <w:right w:val="single" w:sz="4" w:space="0" w:color="auto"/>
            </w:tcBorders>
            <w:shd w:val="clear" w:color="auto" w:fill="FFFFFF"/>
            <w:vAlign w:val="bottom"/>
          </w:tcPr>
          <w:p w14:paraId="7A5215E9" w14:textId="77777777" w:rsidR="00EB2AA2" w:rsidRPr="009B4A56" w:rsidRDefault="00EB2AA2" w:rsidP="009B4A56">
            <w:pPr>
              <w:pStyle w:val="Bodytext20"/>
              <w:shd w:val="clear" w:color="auto" w:fill="auto"/>
              <w:spacing w:after="120" w:line="240" w:lineRule="auto"/>
              <w:ind w:left="380"/>
              <w:rPr>
                <w:rStyle w:val="Bodytext2115pt"/>
                <w:rFonts w:ascii="Sylfaen" w:hAnsi="Sylfaen"/>
                <w:sz w:val="20"/>
                <w:szCs w:val="20"/>
              </w:rPr>
            </w:pPr>
          </w:p>
          <w:p w14:paraId="3A1F882D" w14:textId="77777777" w:rsidR="00EB2AA2" w:rsidRPr="009B4A56" w:rsidRDefault="00EB2AA2" w:rsidP="009B4A56">
            <w:pPr>
              <w:pStyle w:val="Bodytext20"/>
              <w:shd w:val="clear" w:color="auto" w:fill="auto"/>
              <w:spacing w:after="120" w:line="240" w:lineRule="auto"/>
              <w:ind w:left="380"/>
              <w:rPr>
                <w:rStyle w:val="Bodytext2115pt"/>
                <w:rFonts w:ascii="Sylfaen" w:hAnsi="Sylfaen"/>
                <w:sz w:val="20"/>
                <w:szCs w:val="20"/>
              </w:rPr>
            </w:pPr>
          </w:p>
          <w:p w14:paraId="66B7FBFD" w14:textId="77777777" w:rsidR="00EB2AA2" w:rsidRPr="009B4A56" w:rsidRDefault="00EB2AA2" w:rsidP="009B4A56">
            <w:pPr>
              <w:pStyle w:val="Bodytext20"/>
              <w:shd w:val="clear" w:color="auto" w:fill="auto"/>
              <w:spacing w:after="120" w:line="240" w:lineRule="auto"/>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3B4B0A5A" w14:textId="77777777" w:rsidR="00EB2AA2" w:rsidRPr="009B4A56" w:rsidRDefault="00EB2AA2" w:rsidP="00DE6BD6">
            <w:pPr>
              <w:pStyle w:val="Bodytext20"/>
              <w:shd w:val="clear" w:color="auto" w:fill="auto"/>
              <w:tabs>
                <w:tab w:val="left" w:pos="458"/>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8D8F8AF" w14:textId="77777777" w:rsidR="00EB2AA2" w:rsidRPr="009B4A56" w:rsidRDefault="00EB2AA2" w:rsidP="00DE6BD6">
            <w:pPr>
              <w:pStyle w:val="Bodytext20"/>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46C9312F" w14:textId="77777777" w:rsidR="00EB2AA2" w:rsidRPr="009B4A56" w:rsidRDefault="00EB2AA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F70A939" w14:textId="77777777" w:rsidR="00EB2AA2" w:rsidRPr="009B4A56" w:rsidRDefault="00EB2AA2"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018BEAF" w14:textId="77777777" w:rsidR="00EB2AA2" w:rsidRPr="009B4A56" w:rsidRDefault="00EB2AA2"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0580449" w14:textId="77777777" w:rsidR="00EB2AA2" w:rsidRPr="009B4A56" w:rsidRDefault="00EB2AA2"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0F5CDE0" w14:textId="77777777" w:rsidTr="00123173">
        <w:trPr>
          <w:jc w:val="center"/>
        </w:trPr>
        <w:tc>
          <w:tcPr>
            <w:tcW w:w="210" w:type="dxa"/>
            <w:shd w:val="clear" w:color="auto" w:fill="FFFFFF"/>
          </w:tcPr>
          <w:p w14:paraId="54491DE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40E3191"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7F90560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F420A69" w14:textId="77777777" w:rsidR="00D029C6" w:rsidRPr="009B4A56" w:rsidRDefault="00852B26" w:rsidP="00123173">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*.3.</w:t>
            </w:r>
            <w:r w:rsidR="00DE6BD6">
              <w:rPr>
                <w:rStyle w:val="Bodytext2115pt"/>
                <w:rFonts w:ascii="Sylfaen" w:hAnsi="Sylfaen"/>
                <w:sz w:val="20"/>
                <w:szCs w:val="20"/>
                <w:lang w:val="en-US"/>
              </w:rPr>
              <w:tab/>
            </w:r>
            <w:r w:rsidRPr="009B4A56">
              <w:rPr>
                <w:rStyle w:val="Bodytext2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tcPr>
          <w:p w14:paraId="0396485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3761340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2715B9E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07897FB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CBB57B7" w14:textId="77777777" w:rsidTr="00123173">
        <w:trPr>
          <w:jc w:val="center"/>
        </w:trPr>
        <w:tc>
          <w:tcPr>
            <w:tcW w:w="210" w:type="dxa"/>
            <w:shd w:val="clear" w:color="auto" w:fill="FFFFFF"/>
          </w:tcPr>
          <w:p w14:paraId="30E7D2E8"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892E187"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5E2CA5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287849D6"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*.4.</w:t>
            </w:r>
            <w:r w:rsidR="00DE6BD6">
              <w:rPr>
                <w:rStyle w:val="Bodytext2115pt"/>
                <w:rFonts w:ascii="Sylfaen" w:hAnsi="Sylfaen"/>
                <w:sz w:val="20"/>
                <w:szCs w:val="20"/>
                <w:lang w:val="en-US"/>
              </w:rPr>
              <w:tab/>
            </w:r>
            <w:r w:rsidR="00F35F03" w:rsidRPr="009B4A56">
              <w:rPr>
                <w:rStyle w:val="Bodytext2115pt"/>
                <w:rFonts w:ascii="Sylfaen" w:hAnsi="Sylfaen"/>
                <w:sz w:val="20"/>
                <w:szCs w:val="20"/>
              </w:rPr>
              <w:t xml:space="preserve">Տարածաշրջանը </w:t>
            </w:r>
            <w:r w:rsidRPr="009B4A56">
              <w:rPr>
                <w:rStyle w:val="Bodytext2115pt"/>
                <w:rFonts w:ascii="Sylfaen" w:hAnsi="Sylfaen"/>
                <w:sz w:val="20"/>
                <w:szCs w:val="20"/>
              </w:rPr>
              <w:t>(csdo:RegionName)</w:t>
            </w:r>
          </w:p>
        </w:tc>
        <w:tc>
          <w:tcPr>
            <w:tcW w:w="4376" w:type="dxa"/>
            <w:tcBorders>
              <w:top w:val="single" w:sz="4" w:space="0" w:color="auto"/>
              <w:left w:val="single" w:sz="4" w:space="0" w:color="auto"/>
            </w:tcBorders>
            <w:shd w:val="clear" w:color="auto" w:fill="FFFFFF"/>
          </w:tcPr>
          <w:p w14:paraId="29B56A5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2FBE408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30BE9DF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BBDD5A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F627542" w14:textId="77777777" w:rsidTr="00123173">
        <w:trPr>
          <w:jc w:val="center"/>
        </w:trPr>
        <w:tc>
          <w:tcPr>
            <w:tcW w:w="210" w:type="dxa"/>
            <w:shd w:val="clear" w:color="auto" w:fill="FFFFFF"/>
          </w:tcPr>
          <w:p w14:paraId="1A20E9B7"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BB2C9F9"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14FB540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center"/>
          </w:tcPr>
          <w:p w14:paraId="08D2C8FD"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*.5.</w:t>
            </w:r>
            <w:r w:rsidR="00DE6BD6">
              <w:rPr>
                <w:rStyle w:val="Bodytext2115pt"/>
                <w:rFonts w:ascii="Sylfaen" w:hAnsi="Sylfaen"/>
                <w:sz w:val="20"/>
                <w:szCs w:val="20"/>
                <w:lang w:val="en-US"/>
              </w:rPr>
              <w:tab/>
            </w:r>
            <w:r w:rsidRPr="009B4A56">
              <w:rPr>
                <w:rStyle w:val="Bodytext2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tcPr>
          <w:p w14:paraId="197559D8"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460475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34160AC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4CA775E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8748542" w14:textId="77777777" w:rsidTr="00123173">
        <w:trPr>
          <w:jc w:val="center"/>
        </w:trPr>
        <w:tc>
          <w:tcPr>
            <w:tcW w:w="210" w:type="dxa"/>
            <w:shd w:val="clear" w:color="auto" w:fill="FFFFFF"/>
          </w:tcPr>
          <w:p w14:paraId="0F393F1E"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2372915"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392FD389"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AD2FE7D"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*.6.</w:t>
            </w:r>
            <w:r w:rsidR="00DE6BD6">
              <w:rPr>
                <w:rStyle w:val="Bodytext2115pt"/>
                <w:rFonts w:ascii="Sylfaen" w:hAnsi="Sylfaen"/>
                <w:sz w:val="20"/>
                <w:szCs w:val="20"/>
                <w:lang w:val="en-US"/>
              </w:rPr>
              <w:tab/>
            </w:r>
            <w:r w:rsidRPr="009B4A56">
              <w:rPr>
                <w:rStyle w:val="Bodytext2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0B7A0BC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vAlign w:val="center"/>
          </w:tcPr>
          <w:p w14:paraId="6423A43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M.SDE.00009</w:t>
            </w:r>
          </w:p>
        </w:tc>
        <w:tc>
          <w:tcPr>
            <w:tcW w:w="3017" w:type="dxa"/>
            <w:tcBorders>
              <w:top w:val="single" w:sz="4" w:space="0" w:color="auto"/>
              <w:left w:val="single" w:sz="4" w:space="0" w:color="auto"/>
            </w:tcBorders>
            <w:shd w:val="clear" w:color="auto" w:fill="FFFFFF"/>
            <w:vAlign w:val="center"/>
          </w:tcPr>
          <w:p w14:paraId="465EDB2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009F12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7EC3A1D" w14:textId="77777777" w:rsidTr="00123173">
        <w:trPr>
          <w:jc w:val="center"/>
        </w:trPr>
        <w:tc>
          <w:tcPr>
            <w:tcW w:w="210" w:type="dxa"/>
            <w:shd w:val="clear" w:color="auto" w:fill="FFFFFF"/>
          </w:tcPr>
          <w:p w14:paraId="0929220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A0A187E"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05A5FF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6210197"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*.7.</w:t>
            </w:r>
            <w:r w:rsidR="00DE6BD6">
              <w:rPr>
                <w:rStyle w:val="Bodytext2115pt"/>
                <w:rFonts w:ascii="Sylfaen" w:hAnsi="Sylfaen"/>
                <w:sz w:val="20"/>
                <w:szCs w:val="20"/>
                <w:lang w:val="en-US"/>
              </w:rPr>
              <w:tab/>
            </w:r>
            <w:r w:rsidRPr="009B4A56">
              <w:rPr>
                <w:rStyle w:val="Bodytext2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1B46DCC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0891108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4034723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370DCFD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C222262" w14:textId="77777777" w:rsidTr="00123173">
        <w:trPr>
          <w:jc w:val="center"/>
        </w:trPr>
        <w:tc>
          <w:tcPr>
            <w:tcW w:w="210" w:type="dxa"/>
            <w:shd w:val="clear" w:color="auto" w:fill="FFFFFF"/>
          </w:tcPr>
          <w:p w14:paraId="2C7E226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DFBC321"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3E79BBC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F25A59F"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*.8.</w:t>
            </w:r>
            <w:r w:rsidR="00DE6BD6">
              <w:rPr>
                <w:rStyle w:val="Bodytext2115pt"/>
                <w:rFonts w:ascii="Sylfaen" w:hAnsi="Sylfaen"/>
                <w:sz w:val="20"/>
                <w:szCs w:val="20"/>
                <w:lang w:val="en-US"/>
              </w:rPr>
              <w:tab/>
            </w:r>
            <w:r w:rsidRPr="009B4A56">
              <w:rPr>
                <w:rStyle w:val="Bodytext2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tcPr>
          <w:p w14:paraId="424FA6E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04C35D4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55DDAFA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4A86B1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818209F" w14:textId="77777777" w:rsidTr="00123173">
        <w:trPr>
          <w:jc w:val="center"/>
        </w:trPr>
        <w:tc>
          <w:tcPr>
            <w:tcW w:w="210" w:type="dxa"/>
            <w:shd w:val="clear" w:color="auto" w:fill="FFFFFF"/>
          </w:tcPr>
          <w:p w14:paraId="048DE432"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277F66E"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5F35B08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9C116D6" w14:textId="77777777" w:rsidR="00D029C6" w:rsidRPr="009B4A56" w:rsidRDefault="00852B26" w:rsidP="00DE6BD6">
            <w:pPr>
              <w:pStyle w:val="Bodytext20"/>
              <w:shd w:val="clear" w:color="auto" w:fill="auto"/>
              <w:tabs>
                <w:tab w:val="left" w:pos="478"/>
              </w:tabs>
              <w:spacing w:after="120" w:line="240" w:lineRule="auto"/>
              <w:rPr>
                <w:rFonts w:ascii="Sylfaen" w:hAnsi="Sylfaen"/>
                <w:sz w:val="20"/>
                <w:szCs w:val="20"/>
              </w:rPr>
            </w:pPr>
            <w:r w:rsidRPr="009B4A56">
              <w:rPr>
                <w:rStyle w:val="Bodytext2115pt"/>
                <w:rFonts w:ascii="Sylfaen" w:hAnsi="Sylfaen"/>
                <w:sz w:val="20"/>
                <w:szCs w:val="20"/>
              </w:rPr>
              <w:t>*.9.</w:t>
            </w:r>
            <w:r w:rsidR="00DE6BD6">
              <w:rPr>
                <w:rStyle w:val="Bodytext2115pt"/>
                <w:rFonts w:ascii="Sylfaen" w:hAnsi="Sylfaen"/>
                <w:sz w:val="20"/>
                <w:szCs w:val="20"/>
                <w:lang w:val="en-US"/>
              </w:rPr>
              <w:tab/>
            </w:r>
            <w:r w:rsidRPr="009B4A56">
              <w:rPr>
                <w:rStyle w:val="Bodytext2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6F95DEA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638B1DA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6AFE8FD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42E075E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6557F69A" w14:textId="77777777" w:rsidTr="00CD0569">
        <w:trPr>
          <w:jc w:val="center"/>
        </w:trPr>
        <w:tc>
          <w:tcPr>
            <w:tcW w:w="210" w:type="dxa"/>
            <w:shd w:val="clear" w:color="auto" w:fill="FFFFFF"/>
          </w:tcPr>
          <w:p w14:paraId="10A8375A"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0602507"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2379534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07C0364" w14:textId="77777777" w:rsidR="00D029C6" w:rsidRPr="009B4A56" w:rsidRDefault="00852B26" w:rsidP="00DE6BD6">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*.10.</w:t>
            </w:r>
            <w:r w:rsidR="00DE6BD6">
              <w:rPr>
                <w:rStyle w:val="Bodytext2115pt"/>
                <w:rFonts w:ascii="Sylfaen" w:hAnsi="Sylfaen"/>
                <w:sz w:val="20"/>
                <w:szCs w:val="20"/>
                <w:lang w:val="en-US"/>
              </w:rPr>
              <w:tab/>
            </w:r>
            <w:r w:rsidRPr="009B4A56">
              <w:rPr>
                <w:rStyle w:val="Bodytext2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309AC2D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3C31455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493ED9E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0B3AAEFE"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AA27B9D" w14:textId="77777777" w:rsidTr="00123173">
        <w:trPr>
          <w:jc w:val="center"/>
        </w:trPr>
        <w:tc>
          <w:tcPr>
            <w:tcW w:w="210" w:type="dxa"/>
            <w:shd w:val="clear" w:color="auto" w:fill="FFFFFF"/>
          </w:tcPr>
          <w:p w14:paraId="7A9C51DA"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9FD0537"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5ABDF3E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442FED2" w14:textId="77777777" w:rsidR="00D029C6" w:rsidRPr="009B4A56" w:rsidRDefault="00852B26" w:rsidP="00123173">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*.11.</w:t>
            </w:r>
            <w:r w:rsidR="00DE6BD6">
              <w:rPr>
                <w:rStyle w:val="Bodytext2115pt"/>
                <w:rFonts w:ascii="Sylfaen" w:hAnsi="Sylfaen"/>
                <w:sz w:val="20"/>
                <w:szCs w:val="20"/>
                <w:lang w:val="en-US"/>
              </w:rPr>
              <w:tab/>
            </w:r>
            <w:r w:rsidRPr="009B4A56">
              <w:rPr>
                <w:rStyle w:val="Bodytext2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tcPr>
          <w:p w14:paraId="59369B9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1EFB35B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264862C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4201659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E335561" w14:textId="77777777" w:rsidTr="00123173">
        <w:trPr>
          <w:jc w:val="center"/>
        </w:trPr>
        <w:tc>
          <w:tcPr>
            <w:tcW w:w="210" w:type="dxa"/>
            <w:shd w:val="clear" w:color="auto" w:fill="FFFFFF"/>
          </w:tcPr>
          <w:p w14:paraId="566D0D4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0A23A93"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5AADE99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CE693E0" w14:textId="77777777" w:rsidR="00D029C6" w:rsidRPr="009B4A56" w:rsidRDefault="00852B26" w:rsidP="00123173">
            <w:pPr>
              <w:pStyle w:val="Bodytext20"/>
              <w:shd w:val="clear" w:color="auto" w:fill="auto"/>
              <w:tabs>
                <w:tab w:val="left" w:pos="452"/>
              </w:tabs>
              <w:spacing w:after="120" w:line="240" w:lineRule="auto"/>
              <w:rPr>
                <w:rFonts w:ascii="Sylfaen" w:hAnsi="Sylfaen"/>
                <w:sz w:val="20"/>
                <w:szCs w:val="20"/>
              </w:rPr>
            </w:pPr>
            <w:r w:rsidRPr="009B4A56">
              <w:rPr>
                <w:rStyle w:val="Bodytext2115pt"/>
                <w:rFonts w:ascii="Sylfaen" w:hAnsi="Sylfaen"/>
                <w:sz w:val="20"/>
                <w:szCs w:val="20"/>
              </w:rPr>
              <w:t>*.12.</w:t>
            </w:r>
            <w:r w:rsidR="00DE6BD6" w:rsidRPr="00620A8A">
              <w:rPr>
                <w:rStyle w:val="Bodytext2115pt"/>
                <w:rFonts w:ascii="Sylfaen" w:hAnsi="Sylfaen"/>
                <w:sz w:val="20"/>
                <w:szCs w:val="20"/>
              </w:rPr>
              <w:tab/>
            </w:r>
            <w:r w:rsidRPr="009B4A56">
              <w:rPr>
                <w:rStyle w:val="Bodytext2115pt"/>
                <w:rFonts w:ascii="Sylfaen" w:hAnsi="Sylfaen"/>
                <w:sz w:val="20"/>
                <w:szCs w:val="20"/>
              </w:rPr>
              <w:t>Բաժանորդային</w:t>
            </w:r>
            <w:r w:rsidR="00FB166B" w:rsidRPr="009B4A56">
              <w:rPr>
                <w:rStyle w:val="Bodytext2115pt"/>
                <w:rFonts w:ascii="Sylfaen" w:hAnsi="Sylfaen"/>
                <w:sz w:val="20"/>
                <w:szCs w:val="20"/>
              </w:rPr>
              <w:t xml:space="preserve"> արկղի համարը (csdo:PostOfficeB</w:t>
            </w:r>
            <w:r w:rsidRPr="009B4A56">
              <w:rPr>
                <w:rStyle w:val="Bodytext2115pt"/>
                <w:rFonts w:ascii="Sylfaen" w:hAnsi="Sylfaen"/>
                <w:sz w:val="20"/>
                <w:szCs w:val="20"/>
              </w:rPr>
              <w:t>oxId)</w:t>
            </w:r>
          </w:p>
        </w:tc>
        <w:tc>
          <w:tcPr>
            <w:tcW w:w="4376" w:type="dxa"/>
            <w:tcBorders>
              <w:top w:val="single" w:sz="4" w:space="0" w:color="auto"/>
              <w:left w:val="single" w:sz="4" w:space="0" w:color="auto"/>
            </w:tcBorders>
            <w:shd w:val="clear" w:color="auto" w:fill="FFFFFF"/>
          </w:tcPr>
          <w:p w14:paraId="14C3F2A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vAlign w:val="center"/>
          </w:tcPr>
          <w:p w14:paraId="3C4101A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M.SDE.00013</w:t>
            </w:r>
          </w:p>
        </w:tc>
        <w:tc>
          <w:tcPr>
            <w:tcW w:w="3017" w:type="dxa"/>
            <w:tcBorders>
              <w:top w:val="single" w:sz="4" w:space="0" w:color="auto"/>
              <w:left w:val="single" w:sz="4" w:space="0" w:color="auto"/>
            </w:tcBorders>
            <w:shd w:val="clear" w:color="auto" w:fill="FFFFFF"/>
            <w:vAlign w:val="center"/>
          </w:tcPr>
          <w:p w14:paraId="24E94FB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25A3F67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E9D67A7" w14:textId="77777777" w:rsidTr="00123173">
        <w:trPr>
          <w:jc w:val="center"/>
        </w:trPr>
        <w:tc>
          <w:tcPr>
            <w:tcW w:w="210" w:type="dxa"/>
            <w:shd w:val="clear" w:color="auto" w:fill="FFFFFF"/>
          </w:tcPr>
          <w:p w14:paraId="325F206A"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66B4280" w14:textId="77777777" w:rsidR="00D029C6" w:rsidRPr="009B4A56" w:rsidRDefault="00852B26" w:rsidP="00123173">
            <w:pPr>
              <w:pStyle w:val="Bodytext20"/>
              <w:shd w:val="clear" w:color="auto" w:fill="auto"/>
              <w:tabs>
                <w:tab w:val="left" w:pos="648"/>
              </w:tabs>
              <w:spacing w:after="120" w:line="240" w:lineRule="auto"/>
              <w:rPr>
                <w:rFonts w:ascii="Sylfaen" w:hAnsi="Sylfaen"/>
                <w:sz w:val="20"/>
                <w:szCs w:val="20"/>
              </w:rPr>
            </w:pPr>
            <w:r w:rsidRPr="009B4A56">
              <w:rPr>
                <w:rStyle w:val="Bodytext2115pt"/>
                <w:rFonts w:ascii="Sylfaen" w:hAnsi="Sylfaen"/>
                <w:sz w:val="20"/>
                <w:szCs w:val="20"/>
              </w:rPr>
              <w:t>12.25.</w:t>
            </w:r>
            <w:r w:rsidR="00DE6BD6">
              <w:rPr>
                <w:rStyle w:val="Bodytext2115pt"/>
                <w:rFonts w:ascii="Sylfaen" w:hAnsi="Sylfaen"/>
                <w:sz w:val="20"/>
                <w:szCs w:val="20"/>
                <w:lang w:val="en-US"/>
              </w:rPr>
              <w:tab/>
            </w:r>
            <w:r w:rsidRPr="009B4A56">
              <w:rPr>
                <w:rStyle w:val="Bodytext2115pt"/>
                <w:rFonts w:ascii="Sylfaen" w:hAnsi="Sylfaen"/>
                <w:sz w:val="20"/>
                <w:szCs w:val="20"/>
              </w:rPr>
              <w:t>Բեռնային գործողությունները (cacdo</w:t>
            </w:r>
            <w:r w:rsidR="00FC6EC3" w:rsidRPr="009B4A56">
              <w:rPr>
                <w:rStyle w:val="Bodytext2115pt"/>
                <w:rFonts w:ascii="Sylfaen" w:hAnsi="Sylfaen"/>
                <w:sz w:val="20"/>
                <w:szCs w:val="20"/>
              </w:rPr>
              <w:t>:</w:t>
            </w:r>
            <w:r w:rsidRPr="009B4A56">
              <w:rPr>
                <w:rStyle w:val="Bodytext2115pt"/>
                <w:rFonts w:ascii="Sylfaen" w:hAnsi="Sylfaen"/>
                <w:sz w:val="20"/>
                <w:szCs w:val="20"/>
              </w:rPr>
              <w:t>PITranshipmentDetails)</w:t>
            </w:r>
          </w:p>
        </w:tc>
        <w:tc>
          <w:tcPr>
            <w:tcW w:w="4376" w:type="dxa"/>
            <w:tcBorders>
              <w:top w:val="single" w:sz="4" w:space="0" w:color="auto"/>
              <w:left w:val="single" w:sz="4" w:space="0" w:color="auto"/>
            </w:tcBorders>
            <w:shd w:val="clear" w:color="auto" w:fill="FFFFFF"/>
          </w:tcPr>
          <w:p w14:paraId="5BE2E09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պլանավորվող բեռնային գործողությունների մասին տեղեկությունները</w:t>
            </w:r>
          </w:p>
        </w:tc>
        <w:tc>
          <w:tcPr>
            <w:tcW w:w="2309" w:type="dxa"/>
            <w:tcBorders>
              <w:top w:val="single" w:sz="4" w:space="0" w:color="auto"/>
              <w:left w:val="single" w:sz="4" w:space="0" w:color="auto"/>
            </w:tcBorders>
            <w:shd w:val="clear" w:color="auto" w:fill="FFFFFF"/>
          </w:tcPr>
          <w:p w14:paraId="29D00F7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M.CA.CDE.01138</w:t>
            </w:r>
          </w:p>
        </w:tc>
        <w:tc>
          <w:tcPr>
            <w:tcW w:w="3017" w:type="dxa"/>
            <w:tcBorders>
              <w:top w:val="single" w:sz="4" w:space="0" w:color="auto"/>
              <w:left w:val="single" w:sz="4" w:space="0" w:color="auto"/>
            </w:tcBorders>
            <w:shd w:val="clear" w:color="auto" w:fill="FFFFFF"/>
            <w:vAlign w:val="bottom"/>
          </w:tcPr>
          <w:p w14:paraId="2DEE7B63" w14:textId="77777777" w:rsidR="000C5D57"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M.CA.CDT.01137 </w:t>
            </w:r>
          </w:p>
          <w:p w14:paraId="310044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23FA4A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317C9836" w14:textId="77777777" w:rsidTr="00123173">
        <w:trPr>
          <w:jc w:val="center"/>
        </w:trPr>
        <w:tc>
          <w:tcPr>
            <w:tcW w:w="210" w:type="dxa"/>
            <w:shd w:val="clear" w:color="auto" w:fill="FFFFFF"/>
          </w:tcPr>
          <w:p w14:paraId="479E2D3C"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1A3A402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bottom w:val="single" w:sz="4" w:space="0" w:color="auto"/>
            </w:tcBorders>
            <w:shd w:val="clear" w:color="auto" w:fill="FFFFFF"/>
          </w:tcPr>
          <w:p w14:paraId="47BBB41E" w14:textId="77777777" w:rsidR="00D029C6" w:rsidRPr="009B4A56" w:rsidRDefault="00852B26" w:rsidP="00123173">
            <w:pPr>
              <w:pStyle w:val="Bodytext20"/>
              <w:shd w:val="clear" w:color="auto" w:fill="auto"/>
              <w:tabs>
                <w:tab w:val="left" w:pos="911"/>
              </w:tabs>
              <w:spacing w:after="120" w:line="240" w:lineRule="auto"/>
              <w:ind w:left="140"/>
              <w:rPr>
                <w:rFonts w:ascii="Sylfaen" w:hAnsi="Sylfaen"/>
                <w:sz w:val="20"/>
                <w:szCs w:val="20"/>
              </w:rPr>
            </w:pPr>
            <w:r w:rsidRPr="009B4A56">
              <w:rPr>
                <w:rStyle w:val="Bodytext2115pt"/>
                <w:rFonts w:ascii="Sylfaen" w:hAnsi="Sylfaen"/>
                <w:sz w:val="20"/>
                <w:szCs w:val="20"/>
              </w:rPr>
              <w:t>12.25.1.</w:t>
            </w:r>
            <w:r w:rsidR="00DE6BD6" w:rsidRPr="00620A8A">
              <w:rPr>
                <w:rStyle w:val="Bodytext2115pt"/>
                <w:rFonts w:ascii="Sylfaen" w:hAnsi="Sylfaen"/>
                <w:sz w:val="20"/>
                <w:szCs w:val="20"/>
              </w:rPr>
              <w:tab/>
            </w:r>
            <w:r w:rsidRPr="009B4A56">
              <w:rPr>
                <w:rStyle w:val="Bodytext2115pt"/>
                <w:rFonts w:ascii="Sylfaen" w:hAnsi="Sylfaen"/>
                <w:sz w:val="20"/>
                <w:szCs w:val="20"/>
              </w:rPr>
              <w:t>Բեռնային գործողության տեսակի ծածկագիրը (casdo:CargoOperationKindCode)</w:t>
            </w:r>
          </w:p>
        </w:tc>
        <w:tc>
          <w:tcPr>
            <w:tcW w:w="4376" w:type="dxa"/>
            <w:tcBorders>
              <w:top w:val="single" w:sz="4" w:space="0" w:color="auto"/>
              <w:left w:val="single" w:sz="4" w:space="0" w:color="auto"/>
              <w:bottom w:val="single" w:sz="4" w:space="0" w:color="auto"/>
            </w:tcBorders>
            <w:shd w:val="clear" w:color="auto" w:fill="FFFFFF"/>
          </w:tcPr>
          <w:p w14:paraId="06F9B33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բեռնային գործողության տեսակի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345D60C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M.CA.SDE.01165</w:t>
            </w:r>
          </w:p>
        </w:tc>
        <w:tc>
          <w:tcPr>
            <w:tcW w:w="3017" w:type="dxa"/>
            <w:tcBorders>
              <w:top w:val="single" w:sz="4" w:space="0" w:color="auto"/>
              <w:left w:val="single" w:sz="4" w:space="0" w:color="auto"/>
              <w:bottom w:val="single" w:sz="4" w:space="0" w:color="auto"/>
            </w:tcBorders>
            <w:shd w:val="clear" w:color="auto" w:fill="FFFFFF"/>
          </w:tcPr>
          <w:p w14:paraId="7D55BE2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M.SDT.00169</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D6CC98A"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8E59150" w14:textId="77777777" w:rsidTr="00123173">
        <w:trPr>
          <w:jc w:val="center"/>
        </w:trPr>
        <w:tc>
          <w:tcPr>
            <w:tcW w:w="210" w:type="dxa"/>
            <w:shd w:val="clear" w:color="auto" w:fill="FFFFFF"/>
          </w:tcPr>
          <w:p w14:paraId="13E82AB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CBC1CF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7B082E0" w14:textId="77777777" w:rsidR="00D029C6" w:rsidRPr="009B4A56" w:rsidRDefault="00852B26" w:rsidP="00123173">
            <w:pPr>
              <w:pStyle w:val="Bodytext20"/>
              <w:shd w:val="clear" w:color="auto" w:fill="auto"/>
              <w:tabs>
                <w:tab w:val="left" w:pos="911"/>
              </w:tabs>
              <w:spacing w:after="120" w:line="240" w:lineRule="auto"/>
              <w:rPr>
                <w:rFonts w:ascii="Sylfaen" w:hAnsi="Sylfaen"/>
                <w:sz w:val="20"/>
                <w:szCs w:val="20"/>
              </w:rPr>
            </w:pPr>
            <w:r w:rsidRPr="009B4A56">
              <w:rPr>
                <w:rStyle w:val="Bodytext2115pt"/>
                <w:rFonts w:ascii="Sylfaen" w:hAnsi="Sylfaen"/>
                <w:sz w:val="20"/>
                <w:szCs w:val="20"/>
              </w:rPr>
              <w:t>12.25.2.</w:t>
            </w:r>
            <w:r w:rsidR="00DE6BD6" w:rsidRPr="00620A8A">
              <w:rPr>
                <w:rStyle w:val="Bodytext2115pt"/>
                <w:rFonts w:ascii="Sylfaen" w:hAnsi="Sylfaen"/>
                <w:sz w:val="20"/>
                <w:szCs w:val="20"/>
              </w:rPr>
              <w:tab/>
            </w:r>
            <w:r w:rsidRPr="009B4A56">
              <w:rPr>
                <w:rStyle w:val="Bodytext2115pt"/>
                <w:rFonts w:ascii="Sylfaen" w:hAnsi="Sylfaen"/>
                <w:sz w:val="20"/>
                <w:szCs w:val="20"/>
              </w:rPr>
              <w:t>Փոխադրողի հերթական համարը</w:t>
            </w:r>
          </w:p>
          <w:p w14:paraId="7999C654" w14:textId="77777777" w:rsidR="00D029C6" w:rsidRPr="009B4A56" w:rsidRDefault="00852B26" w:rsidP="00123173">
            <w:pPr>
              <w:pStyle w:val="Bodytext20"/>
              <w:shd w:val="clear" w:color="auto" w:fill="auto"/>
              <w:tabs>
                <w:tab w:val="left" w:pos="911"/>
              </w:tabs>
              <w:spacing w:after="120" w:line="240" w:lineRule="auto"/>
              <w:rPr>
                <w:rFonts w:ascii="Sylfaen" w:hAnsi="Sylfaen"/>
                <w:sz w:val="20"/>
                <w:szCs w:val="20"/>
              </w:rPr>
            </w:pPr>
            <w:r w:rsidRPr="009B4A56">
              <w:rPr>
                <w:rStyle w:val="Bodytext2115pt"/>
                <w:rFonts w:ascii="Sylfaen" w:hAnsi="Sylfaen"/>
                <w:sz w:val="20"/>
                <w:szCs w:val="20"/>
              </w:rPr>
              <w:t>(casdo:CarrierOrdinal)</w:t>
            </w:r>
          </w:p>
        </w:tc>
        <w:tc>
          <w:tcPr>
            <w:tcW w:w="4376" w:type="dxa"/>
            <w:tcBorders>
              <w:top w:val="single" w:sz="4" w:space="0" w:color="auto"/>
              <w:left w:val="single" w:sz="4" w:space="0" w:color="auto"/>
            </w:tcBorders>
            <w:shd w:val="clear" w:color="auto" w:fill="FFFFFF"/>
          </w:tcPr>
          <w:p w14:paraId="1B5A877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այն փոխադրողի հերթական համարը, որը շարունակում է ապրանքների փոխադրումը </w:t>
            </w:r>
          </w:p>
        </w:tc>
        <w:tc>
          <w:tcPr>
            <w:tcW w:w="2309" w:type="dxa"/>
            <w:tcBorders>
              <w:top w:val="single" w:sz="4" w:space="0" w:color="auto"/>
              <w:left w:val="single" w:sz="4" w:space="0" w:color="auto"/>
            </w:tcBorders>
            <w:shd w:val="clear" w:color="auto" w:fill="FFFFFF"/>
          </w:tcPr>
          <w:p w14:paraId="7B0CB3B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M.CA.SDE.00377</w:t>
            </w:r>
          </w:p>
        </w:tc>
        <w:tc>
          <w:tcPr>
            <w:tcW w:w="3017" w:type="dxa"/>
            <w:tcBorders>
              <w:top w:val="single" w:sz="4" w:space="0" w:color="auto"/>
              <w:left w:val="single" w:sz="4" w:space="0" w:color="auto"/>
            </w:tcBorders>
            <w:shd w:val="clear" w:color="auto" w:fill="FFFFFF"/>
          </w:tcPr>
          <w:p w14:paraId="3157E74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14512AD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36DEC0A" w14:textId="77777777" w:rsidTr="00123173">
        <w:trPr>
          <w:jc w:val="center"/>
        </w:trPr>
        <w:tc>
          <w:tcPr>
            <w:tcW w:w="210" w:type="dxa"/>
            <w:shd w:val="clear" w:color="auto" w:fill="FFFFFF"/>
          </w:tcPr>
          <w:p w14:paraId="6A0472A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7AFE45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41D78565" w14:textId="77777777" w:rsidR="00D029C6" w:rsidRPr="009B4A56" w:rsidRDefault="00852B26" w:rsidP="00123173">
            <w:pPr>
              <w:pStyle w:val="Bodytext20"/>
              <w:shd w:val="clear" w:color="auto" w:fill="auto"/>
              <w:tabs>
                <w:tab w:val="left" w:pos="911"/>
              </w:tabs>
              <w:spacing w:after="120" w:line="240" w:lineRule="auto"/>
              <w:rPr>
                <w:rFonts w:ascii="Sylfaen" w:hAnsi="Sylfaen"/>
                <w:sz w:val="20"/>
                <w:szCs w:val="20"/>
              </w:rPr>
            </w:pPr>
            <w:r w:rsidRPr="009B4A56">
              <w:rPr>
                <w:rStyle w:val="Bodytext2115pt"/>
                <w:rFonts w:ascii="Sylfaen" w:hAnsi="Sylfaen"/>
                <w:sz w:val="20"/>
                <w:szCs w:val="20"/>
              </w:rPr>
              <w:t>12.25.3.</w:t>
            </w:r>
            <w:r w:rsidR="00DE6BD6" w:rsidRPr="00620A8A">
              <w:rPr>
                <w:rStyle w:val="Bodytext2115pt"/>
                <w:rFonts w:ascii="Sylfaen" w:hAnsi="Sylfaen"/>
                <w:sz w:val="20"/>
                <w:szCs w:val="20"/>
              </w:rPr>
              <w:tab/>
            </w:r>
            <w:r w:rsidRPr="009B4A56">
              <w:rPr>
                <w:rStyle w:val="Bodytext2115pt"/>
                <w:rFonts w:ascii="Sylfaen" w:hAnsi="Sylfaen"/>
                <w:sz w:val="20"/>
                <w:szCs w:val="20"/>
              </w:rPr>
              <w:t>Ապրանքների փոխաբեռնման հատկանիշը (casdo:GoodsTranshsipmentIndicator)</w:t>
            </w:r>
          </w:p>
        </w:tc>
        <w:tc>
          <w:tcPr>
            <w:tcW w:w="4376" w:type="dxa"/>
            <w:tcBorders>
              <w:top w:val="single" w:sz="4" w:space="0" w:color="auto"/>
              <w:left w:val="single" w:sz="4" w:space="0" w:color="auto"/>
            </w:tcBorders>
            <w:shd w:val="clear" w:color="auto" w:fill="FFFFFF"/>
          </w:tcPr>
          <w:p w14:paraId="0425387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ապրանքները մի բեռնարկղից մյուսը փոխաբեռնելու հատկանիշը</w:t>
            </w:r>
          </w:p>
        </w:tc>
        <w:tc>
          <w:tcPr>
            <w:tcW w:w="2309" w:type="dxa"/>
            <w:tcBorders>
              <w:top w:val="single" w:sz="4" w:space="0" w:color="auto"/>
              <w:left w:val="single" w:sz="4" w:space="0" w:color="auto"/>
            </w:tcBorders>
            <w:shd w:val="clear" w:color="auto" w:fill="FFFFFF"/>
          </w:tcPr>
          <w:p w14:paraId="22F4706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M.CA.SDE.00795</w:t>
            </w:r>
          </w:p>
        </w:tc>
        <w:tc>
          <w:tcPr>
            <w:tcW w:w="3017" w:type="dxa"/>
            <w:tcBorders>
              <w:top w:val="single" w:sz="4" w:space="0" w:color="auto"/>
              <w:left w:val="single" w:sz="4" w:space="0" w:color="auto"/>
            </w:tcBorders>
            <w:shd w:val="clear" w:color="auto" w:fill="FFFFFF"/>
          </w:tcPr>
          <w:p w14:paraId="1689996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vAlign w:val="center"/>
          </w:tcPr>
          <w:p w14:paraId="37CDF648"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351EB31" w14:textId="77777777" w:rsidTr="00123173">
        <w:trPr>
          <w:jc w:val="center"/>
        </w:trPr>
        <w:tc>
          <w:tcPr>
            <w:tcW w:w="210" w:type="dxa"/>
            <w:shd w:val="clear" w:color="auto" w:fill="FFFFFF"/>
          </w:tcPr>
          <w:p w14:paraId="5B052B3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0572F32"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5BBA920A" w14:textId="77777777" w:rsidR="00D029C6" w:rsidRPr="009B4A56" w:rsidRDefault="00852B26" w:rsidP="00123173">
            <w:pPr>
              <w:pStyle w:val="Bodytext20"/>
              <w:shd w:val="clear" w:color="auto" w:fill="auto"/>
              <w:tabs>
                <w:tab w:val="left" w:pos="911"/>
              </w:tabs>
              <w:spacing w:after="120" w:line="240" w:lineRule="auto"/>
              <w:rPr>
                <w:rFonts w:ascii="Sylfaen" w:hAnsi="Sylfaen"/>
                <w:sz w:val="20"/>
                <w:szCs w:val="20"/>
              </w:rPr>
            </w:pPr>
            <w:r w:rsidRPr="009B4A56">
              <w:rPr>
                <w:rStyle w:val="Bodytext2115pt"/>
                <w:rFonts w:ascii="Sylfaen" w:hAnsi="Sylfaen"/>
                <w:sz w:val="20"/>
                <w:szCs w:val="20"/>
              </w:rPr>
              <w:t>12.25.4.</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(casdo:CACountryCode)</w:t>
            </w:r>
          </w:p>
        </w:tc>
        <w:tc>
          <w:tcPr>
            <w:tcW w:w="4376" w:type="dxa"/>
            <w:tcBorders>
              <w:top w:val="single" w:sz="4" w:space="0" w:color="auto"/>
              <w:left w:val="single" w:sz="4" w:space="0" w:color="auto"/>
            </w:tcBorders>
            <w:shd w:val="clear" w:color="auto" w:fill="FFFFFF"/>
          </w:tcPr>
          <w:p w14:paraId="1F8173A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որտեղ կատարվում է բեռնային գործողությունը</w:t>
            </w:r>
          </w:p>
        </w:tc>
        <w:tc>
          <w:tcPr>
            <w:tcW w:w="2309" w:type="dxa"/>
            <w:tcBorders>
              <w:top w:val="single" w:sz="4" w:space="0" w:color="auto"/>
              <w:left w:val="single" w:sz="4" w:space="0" w:color="auto"/>
            </w:tcBorders>
            <w:shd w:val="clear" w:color="auto" w:fill="FFFFFF"/>
          </w:tcPr>
          <w:p w14:paraId="443ECEB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M.CA.SDE.00615</w:t>
            </w:r>
          </w:p>
        </w:tc>
        <w:tc>
          <w:tcPr>
            <w:tcW w:w="3017" w:type="dxa"/>
            <w:tcBorders>
              <w:top w:val="single" w:sz="4" w:space="0" w:color="auto"/>
              <w:left w:val="single" w:sz="4" w:space="0" w:color="auto"/>
            </w:tcBorders>
            <w:shd w:val="clear" w:color="auto" w:fill="FFFFFF"/>
          </w:tcPr>
          <w:p w14:paraId="388C544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vAlign w:val="center"/>
          </w:tcPr>
          <w:p w14:paraId="7A8960C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CDA7C46" w14:textId="77777777" w:rsidTr="00123173">
        <w:trPr>
          <w:jc w:val="center"/>
        </w:trPr>
        <w:tc>
          <w:tcPr>
            <w:tcW w:w="210" w:type="dxa"/>
            <w:shd w:val="clear" w:color="auto" w:fill="FFFFFF"/>
          </w:tcPr>
          <w:p w14:paraId="78B85BE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3AA104C"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3E4015B1"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B8CF839" w14:textId="77777777" w:rsidR="00D029C6" w:rsidRPr="009B4A56" w:rsidRDefault="00852B26" w:rsidP="00123173">
            <w:pPr>
              <w:pStyle w:val="Bodytext20"/>
              <w:shd w:val="clear" w:color="auto" w:fill="auto"/>
              <w:tabs>
                <w:tab w:val="left" w:pos="350"/>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A1B832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7C82CD2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105192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BA39C4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EAE3956"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8F02196" w14:textId="77777777" w:rsidTr="00123173">
        <w:trPr>
          <w:jc w:val="center"/>
        </w:trPr>
        <w:tc>
          <w:tcPr>
            <w:tcW w:w="210" w:type="dxa"/>
            <w:shd w:val="clear" w:color="auto" w:fill="FFFFFF"/>
          </w:tcPr>
          <w:p w14:paraId="34DE4FB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FA4E17E"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36B7997" w14:textId="77777777" w:rsidR="00D029C6" w:rsidRPr="009B4A56" w:rsidRDefault="00852B26" w:rsidP="00123173">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t>12.25.5.</w:t>
            </w:r>
            <w:r w:rsidR="00DE6BD6" w:rsidRPr="00620A8A">
              <w:rPr>
                <w:rStyle w:val="Bodytext2115pt"/>
                <w:rFonts w:ascii="Sylfaen" w:hAnsi="Sylfaen"/>
                <w:sz w:val="20"/>
                <w:szCs w:val="20"/>
              </w:rPr>
              <w:tab/>
            </w:r>
            <w:r w:rsidRPr="009B4A56">
              <w:rPr>
                <w:rStyle w:val="Bodytext2115pt"/>
                <w:rFonts w:ascii="Sylfaen" w:hAnsi="Sylfaen"/>
                <w:sz w:val="20"/>
                <w:szCs w:val="20"/>
              </w:rPr>
              <w:t>Վայրի անվանումը (անունը)</w:t>
            </w:r>
          </w:p>
          <w:p w14:paraId="4D244F06" w14:textId="77777777" w:rsidR="00D029C6" w:rsidRPr="009B4A56" w:rsidRDefault="00852B26" w:rsidP="00123173">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t>(casdo:PlaceName)</w:t>
            </w:r>
          </w:p>
        </w:tc>
        <w:tc>
          <w:tcPr>
            <w:tcW w:w="4376" w:type="dxa"/>
            <w:tcBorders>
              <w:top w:val="single" w:sz="4" w:space="0" w:color="auto"/>
              <w:left w:val="single" w:sz="4" w:space="0" w:color="auto"/>
            </w:tcBorders>
            <w:shd w:val="clear" w:color="auto" w:fill="FFFFFF"/>
          </w:tcPr>
          <w:p w14:paraId="04F889B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բեռնային գործողության կատարման վայրը</w:t>
            </w:r>
          </w:p>
        </w:tc>
        <w:tc>
          <w:tcPr>
            <w:tcW w:w="2309" w:type="dxa"/>
            <w:tcBorders>
              <w:top w:val="single" w:sz="4" w:space="0" w:color="auto"/>
              <w:left w:val="single" w:sz="4" w:space="0" w:color="auto"/>
            </w:tcBorders>
            <w:shd w:val="clear" w:color="auto" w:fill="FFFFFF"/>
          </w:tcPr>
          <w:p w14:paraId="4DC8514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M.CA.SDE.00636</w:t>
            </w:r>
          </w:p>
        </w:tc>
        <w:tc>
          <w:tcPr>
            <w:tcW w:w="3017" w:type="dxa"/>
            <w:tcBorders>
              <w:top w:val="single" w:sz="4" w:space="0" w:color="auto"/>
              <w:left w:val="single" w:sz="4" w:space="0" w:color="auto"/>
            </w:tcBorders>
            <w:shd w:val="clear" w:color="auto" w:fill="FFFFFF"/>
          </w:tcPr>
          <w:p w14:paraId="18E3E1A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9555022"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F71C07" w14:textId="77777777" w:rsidTr="00123173">
        <w:trPr>
          <w:jc w:val="center"/>
        </w:trPr>
        <w:tc>
          <w:tcPr>
            <w:tcW w:w="210" w:type="dxa"/>
            <w:shd w:val="clear" w:color="auto" w:fill="FFFFFF"/>
          </w:tcPr>
          <w:p w14:paraId="0F454D7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0B8824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716AA74C" w14:textId="77777777" w:rsidR="00D029C6" w:rsidRPr="009B4A56" w:rsidRDefault="00852B26" w:rsidP="00123173">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t>12.25.6.</w:t>
            </w:r>
            <w:r w:rsidR="00DE6BD6" w:rsidRPr="00620A8A">
              <w:rPr>
                <w:rStyle w:val="Bodytext2115pt"/>
                <w:rFonts w:ascii="Sylfaen" w:hAnsi="Sylfaen"/>
                <w:sz w:val="20"/>
                <w:szCs w:val="20"/>
              </w:rPr>
              <w:tab/>
            </w:r>
            <w:r w:rsidRPr="009B4A56">
              <w:rPr>
                <w:rStyle w:val="Bodytext2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tcPr>
          <w:p w14:paraId="23A0EFC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701C08D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7E8C5F5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6A31BB9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529AC6E" w14:textId="77777777" w:rsidTr="00123173">
        <w:trPr>
          <w:jc w:val="center"/>
        </w:trPr>
        <w:tc>
          <w:tcPr>
            <w:tcW w:w="210" w:type="dxa"/>
            <w:shd w:val="clear" w:color="auto" w:fill="FFFFFF"/>
          </w:tcPr>
          <w:p w14:paraId="72FAEF8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FC4676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4CBFFEBC" w14:textId="77777777" w:rsidR="00D029C6" w:rsidRPr="009B4A56" w:rsidRDefault="00852B26" w:rsidP="00123173">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t>12.25.7.</w:t>
            </w:r>
            <w:r w:rsidR="00DE6BD6" w:rsidRPr="00620A8A">
              <w:rPr>
                <w:rStyle w:val="Bodytext2115pt"/>
                <w:rFonts w:ascii="Sylfaen" w:hAnsi="Sylfaen"/>
                <w:sz w:val="20"/>
                <w:szCs w:val="20"/>
              </w:rPr>
              <w:tab/>
            </w:r>
            <w:r w:rsidRPr="009B4A56">
              <w:rPr>
                <w:rStyle w:val="Bodytext2115pt"/>
                <w:rFonts w:ascii="Sylfaen" w:hAnsi="Sylfaen"/>
                <w:sz w:val="20"/>
                <w:szCs w:val="20"/>
              </w:rPr>
              <w:t>Երկաթուղային կայարանի ծածկագիրը</w:t>
            </w:r>
          </w:p>
          <w:p w14:paraId="7C9C5918" w14:textId="77777777" w:rsidR="00D029C6" w:rsidRPr="009B4A56" w:rsidRDefault="00852B26" w:rsidP="00123173">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lastRenderedPageBreak/>
              <w:t>(casdo:RailwayStationCode)</w:t>
            </w:r>
          </w:p>
        </w:tc>
        <w:tc>
          <w:tcPr>
            <w:tcW w:w="4376" w:type="dxa"/>
            <w:tcBorders>
              <w:top w:val="single" w:sz="4" w:space="0" w:color="auto"/>
              <w:left w:val="single" w:sz="4" w:space="0" w:color="auto"/>
            </w:tcBorders>
            <w:shd w:val="clear" w:color="auto" w:fill="FFFFFF"/>
          </w:tcPr>
          <w:p w14:paraId="1512F60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երկաթուղային կայարանի ծածկագրային նշագիրը</w:t>
            </w:r>
          </w:p>
        </w:tc>
        <w:tc>
          <w:tcPr>
            <w:tcW w:w="2309" w:type="dxa"/>
            <w:tcBorders>
              <w:top w:val="single" w:sz="4" w:space="0" w:color="auto"/>
              <w:left w:val="single" w:sz="4" w:space="0" w:color="auto"/>
            </w:tcBorders>
            <w:shd w:val="clear" w:color="auto" w:fill="FFFFFF"/>
          </w:tcPr>
          <w:p w14:paraId="1374BA8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M.CA.SDE.00303</w:t>
            </w:r>
          </w:p>
        </w:tc>
        <w:tc>
          <w:tcPr>
            <w:tcW w:w="3017" w:type="dxa"/>
            <w:tcBorders>
              <w:top w:val="single" w:sz="4" w:space="0" w:color="auto"/>
              <w:left w:val="single" w:sz="4" w:space="0" w:color="auto"/>
            </w:tcBorders>
            <w:shd w:val="clear" w:color="auto" w:fill="FFFFFF"/>
          </w:tcPr>
          <w:p w14:paraId="0024233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M.CA.SDT.00082</w:t>
            </w:r>
          </w:p>
        </w:tc>
        <w:tc>
          <w:tcPr>
            <w:tcW w:w="717" w:type="dxa"/>
            <w:tcBorders>
              <w:top w:val="single" w:sz="4" w:space="0" w:color="auto"/>
              <w:left w:val="single" w:sz="4" w:space="0" w:color="auto"/>
              <w:right w:val="single" w:sz="4" w:space="0" w:color="auto"/>
            </w:tcBorders>
            <w:shd w:val="clear" w:color="auto" w:fill="FFFFFF"/>
          </w:tcPr>
          <w:p w14:paraId="0568810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7444B3D" w14:textId="77777777" w:rsidTr="00123173">
        <w:trPr>
          <w:jc w:val="center"/>
        </w:trPr>
        <w:tc>
          <w:tcPr>
            <w:tcW w:w="210" w:type="dxa"/>
            <w:shd w:val="clear" w:color="auto" w:fill="FFFFFF"/>
          </w:tcPr>
          <w:p w14:paraId="7AC8A81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EE6B511"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73BD42E3" w14:textId="77777777" w:rsidR="00D029C6" w:rsidRPr="009B4A56" w:rsidRDefault="00852B26" w:rsidP="00123173">
            <w:pPr>
              <w:pStyle w:val="Bodytext20"/>
              <w:shd w:val="clear" w:color="auto" w:fill="auto"/>
              <w:tabs>
                <w:tab w:val="left" w:pos="778"/>
              </w:tabs>
              <w:spacing w:after="120" w:line="240" w:lineRule="auto"/>
              <w:rPr>
                <w:rFonts w:ascii="Sylfaen" w:hAnsi="Sylfaen"/>
                <w:sz w:val="20"/>
                <w:szCs w:val="20"/>
              </w:rPr>
            </w:pPr>
            <w:r w:rsidRPr="009B4A56">
              <w:rPr>
                <w:rStyle w:val="Bodytext2115pt"/>
                <w:rFonts w:ascii="Sylfaen" w:hAnsi="Sylfaen"/>
                <w:sz w:val="20"/>
                <w:szCs w:val="20"/>
              </w:rPr>
              <w:t>12.25.8.</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Տրանսպորտային միջոցը ապրանքների հետ բեռնային գործողություններ կատարելիս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(կամ) տրանսպորտային միջոց փոխա</w:t>
            </w:r>
            <w:r w:rsidR="00AF1FAB" w:rsidRPr="009B4A56">
              <w:rPr>
                <w:rStyle w:val="Bodytext2115pt"/>
                <w:rFonts w:ascii="Sylfaen" w:hAnsi="Sylfaen"/>
                <w:sz w:val="20"/>
                <w:szCs w:val="20"/>
              </w:rPr>
              <w:t>դ</w:t>
            </w:r>
            <w:r w:rsidRPr="009B4A56">
              <w:rPr>
                <w:rStyle w:val="Bodytext2115pt"/>
                <w:rFonts w:ascii="Sylfaen" w:hAnsi="Sylfaen"/>
                <w:sz w:val="20"/>
                <w:szCs w:val="20"/>
              </w:rPr>
              <w:t>րելիս (cacdo:TranshipmentTransportMeans Details)</w:t>
            </w:r>
          </w:p>
        </w:tc>
        <w:tc>
          <w:tcPr>
            <w:tcW w:w="4376" w:type="dxa"/>
            <w:tcBorders>
              <w:top w:val="single" w:sz="4" w:space="0" w:color="auto"/>
              <w:left w:val="single" w:sz="4" w:space="0" w:color="auto"/>
            </w:tcBorders>
            <w:shd w:val="clear" w:color="auto" w:fill="FFFFFF"/>
          </w:tcPr>
          <w:p w14:paraId="3EBBE617"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տեղեկություններ այն տրանսպորտային միջոցի մասին, որի օգտագործմամբ շարունակվելու է ապրանքների փոխադրումը </w:t>
            </w:r>
          </w:p>
        </w:tc>
        <w:tc>
          <w:tcPr>
            <w:tcW w:w="2309" w:type="dxa"/>
            <w:tcBorders>
              <w:top w:val="single" w:sz="4" w:space="0" w:color="auto"/>
              <w:left w:val="single" w:sz="4" w:space="0" w:color="auto"/>
            </w:tcBorders>
            <w:shd w:val="clear" w:color="auto" w:fill="FFFFFF"/>
          </w:tcPr>
          <w:p w14:paraId="4976E24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M.CA.CDE.00678</w:t>
            </w:r>
          </w:p>
        </w:tc>
        <w:tc>
          <w:tcPr>
            <w:tcW w:w="3017" w:type="dxa"/>
            <w:tcBorders>
              <w:top w:val="single" w:sz="4" w:space="0" w:color="auto"/>
              <w:left w:val="single" w:sz="4" w:space="0" w:color="auto"/>
            </w:tcBorders>
            <w:shd w:val="clear" w:color="auto" w:fill="FFFFFF"/>
          </w:tcPr>
          <w:p w14:paraId="70D3F3DE" w14:textId="77777777" w:rsidR="00AF1FAB" w:rsidRPr="009B4A56" w:rsidRDefault="00852B26" w:rsidP="00123173">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M.CA.CDT.00670 </w:t>
            </w:r>
          </w:p>
          <w:p w14:paraId="0E3F745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35E648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26539331" w14:textId="77777777" w:rsidTr="00123173">
        <w:trPr>
          <w:jc w:val="center"/>
        </w:trPr>
        <w:tc>
          <w:tcPr>
            <w:tcW w:w="210" w:type="dxa"/>
            <w:shd w:val="clear" w:color="auto" w:fill="FFFFFF"/>
          </w:tcPr>
          <w:p w14:paraId="2207511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DBE5804"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5A434C92"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62DD62F1" w14:textId="77777777" w:rsidR="00D029C6" w:rsidRPr="009B4A56" w:rsidRDefault="00852B26" w:rsidP="00123173">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DE6BD6">
              <w:rPr>
                <w:rStyle w:val="Bodytext2115pt"/>
                <w:rFonts w:ascii="Sylfaen" w:hAnsi="Sylfaen"/>
                <w:sz w:val="20"/>
                <w:szCs w:val="20"/>
                <w:lang w:val="en-US"/>
              </w:rPr>
              <w:tab/>
            </w:r>
            <w:r w:rsidRPr="009B4A56">
              <w:rPr>
                <w:rStyle w:val="Bodytext2115pt"/>
                <w:rFonts w:ascii="Sylfaen" w:hAnsi="Sylfaen"/>
                <w:sz w:val="20"/>
                <w:szCs w:val="20"/>
              </w:rPr>
              <w:t>Հերթական համարը (csdo:ObjectOrdinal)</w:t>
            </w:r>
          </w:p>
        </w:tc>
        <w:tc>
          <w:tcPr>
            <w:tcW w:w="4376" w:type="dxa"/>
            <w:tcBorders>
              <w:top w:val="single" w:sz="4" w:space="0" w:color="auto"/>
              <w:left w:val="single" w:sz="4" w:space="0" w:color="auto"/>
            </w:tcBorders>
            <w:shd w:val="clear" w:color="auto" w:fill="FFFFFF"/>
          </w:tcPr>
          <w:p w14:paraId="6229929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հերթական համարը</w:t>
            </w:r>
          </w:p>
        </w:tc>
        <w:tc>
          <w:tcPr>
            <w:tcW w:w="2309" w:type="dxa"/>
            <w:tcBorders>
              <w:top w:val="single" w:sz="4" w:space="0" w:color="auto"/>
              <w:left w:val="single" w:sz="4" w:space="0" w:color="auto"/>
            </w:tcBorders>
            <w:shd w:val="clear" w:color="auto" w:fill="FFFFFF"/>
          </w:tcPr>
          <w:p w14:paraId="6FE978E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M.SDE.00148</w:t>
            </w:r>
          </w:p>
        </w:tc>
        <w:tc>
          <w:tcPr>
            <w:tcW w:w="3017" w:type="dxa"/>
            <w:tcBorders>
              <w:top w:val="single" w:sz="4" w:space="0" w:color="auto"/>
              <w:left w:val="single" w:sz="4" w:space="0" w:color="auto"/>
            </w:tcBorders>
            <w:shd w:val="clear" w:color="auto" w:fill="FFFFFF"/>
          </w:tcPr>
          <w:p w14:paraId="6AD126A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74C435D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16F328B" w14:textId="77777777" w:rsidTr="00123173">
        <w:trPr>
          <w:jc w:val="center"/>
        </w:trPr>
        <w:tc>
          <w:tcPr>
            <w:tcW w:w="210" w:type="dxa"/>
            <w:shd w:val="clear" w:color="auto" w:fill="FFFFFF"/>
          </w:tcPr>
          <w:p w14:paraId="6F4276E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3D91772"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1A6556D8"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CC15B8F" w14:textId="77777777" w:rsidR="00D029C6" w:rsidRPr="009B4A56" w:rsidRDefault="00852B26" w:rsidP="00123173">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*.2.</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Տրանսպորտի տեսակի ծածկագիրը (csdo:UnifiedTransportModeCode)</w:t>
            </w:r>
          </w:p>
        </w:tc>
        <w:tc>
          <w:tcPr>
            <w:tcW w:w="4376" w:type="dxa"/>
            <w:tcBorders>
              <w:top w:val="single" w:sz="4" w:space="0" w:color="auto"/>
              <w:left w:val="single" w:sz="4" w:space="0" w:color="auto"/>
            </w:tcBorders>
            <w:shd w:val="clear" w:color="auto" w:fill="FFFFFF"/>
          </w:tcPr>
          <w:p w14:paraId="60E2548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տրանսպորտի տեսակի ծածկագրային նշագիրը</w:t>
            </w:r>
          </w:p>
        </w:tc>
        <w:tc>
          <w:tcPr>
            <w:tcW w:w="2309" w:type="dxa"/>
            <w:tcBorders>
              <w:top w:val="single" w:sz="4" w:space="0" w:color="auto"/>
              <w:left w:val="single" w:sz="4" w:space="0" w:color="auto"/>
            </w:tcBorders>
            <w:shd w:val="clear" w:color="auto" w:fill="FFFFFF"/>
          </w:tcPr>
          <w:p w14:paraId="65D218E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M.SDE.00166</w:t>
            </w:r>
          </w:p>
        </w:tc>
        <w:tc>
          <w:tcPr>
            <w:tcW w:w="3017" w:type="dxa"/>
            <w:tcBorders>
              <w:top w:val="single" w:sz="4" w:space="0" w:color="auto"/>
              <w:left w:val="single" w:sz="4" w:space="0" w:color="auto"/>
            </w:tcBorders>
            <w:shd w:val="clear" w:color="auto" w:fill="FFFFFF"/>
          </w:tcPr>
          <w:p w14:paraId="48136AC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2BF3577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DD23792" w14:textId="77777777" w:rsidTr="00123173">
        <w:trPr>
          <w:jc w:val="center"/>
        </w:trPr>
        <w:tc>
          <w:tcPr>
            <w:tcW w:w="210" w:type="dxa"/>
            <w:shd w:val="clear" w:color="auto" w:fill="FFFFFF"/>
          </w:tcPr>
          <w:p w14:paraId="11F2CED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AF51D57"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18735E49"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1CF4DB88" w14:textId="77777777" w:rsidR="00D029C6" w:rsidRPr="009B4A56" w:rsidRDefault="00D029C6" w:rsidP="00123173">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tcPr>
          <w:p w14:paraId="7896AF0B" w14:textId="77777777" w:rsidR="00D029C6" w:rsidRPr="009B4A56" w:rsidRDefault="00852B26" w:rsidP="00123173">
            <w:pPr>
              <w:pStyle w:val="Bodytext20"/>
              <w:shd w:val="clear" w:color="auto" w:fill="auto"/>
              <w:tabs>
                <w:tab w:val="left" w:pos="320"/>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7C6338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19B2B51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77DA8D18" w14:textId="77777777" w:rsidR="00D029C6" w:rsidRPr="009B4A56" w:rsidRDefault="00D029C6" w:rsidP="00123173">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1663CC1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D98E692"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12700B8" w14:textId="77777777" w:rsidTr="00123173">
        <w:trPr>
          <w:jc w:val="center"/>
        </w:trPr>
        <w:tc>
          <w:tcPr>
            <w:tcW w:w="210" w:type="dxa"/>
            <w:shd w:val="clear" w:color="auto" w:fill="FFFFFF"/>
          </w:tcPr>
          <w:p w14:paraId="44AAAF4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31355CA"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7CF112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5DD1FF26" w14:textId="77777777" w:rsidR="00D029C6" w:rsidRPr="009B4A56" w:rsidRDefault="00852B26" w:rsidP="00123173">
            <w:pPr>
              <w:pStyle w:val="Bodytext20"/>
              <w:shd w:val="clear" w:color="auto" w:fill="auto"/>
              <w:tabs>
                <w:tab w:val="left" w:pos="337"/>
              </w:tabs>
              <w:spacing w:after="120" w:line="240" w:lineRule="auto"/>
              <w:rPr>
                <w:rFonts w:ascii="Sylfaen" w:hAnsi="Sylfaen"/>
                <w:sz w:val="20"/>
                <w:szCs w:val="20"/>
              </w:rPr>
            </w:pPr>
            <w:r w:rsidRPr="009B4A56">
              <w:rPr>
                <w:rStyle w:val="Bodytext2115pt"/>
                <w:rFonts w:ascii="Sylfaen" w:hAnsi="Sylfaen"/>
                <w:sz w:val="20"/>
                <w:szCs w:val="20"/>
              </w:rPr>
              <w:t>*.3.</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գրանցման երկրի ծածկագիրը (casdo:RegistrationNationalityCode)</w:t>
            </w:r>
          </w:p>
        </w:tc>
        <w:tc>
          <w:tcPr>
            <w:tcW w:w="4376" w:type="dxa"/>
            <w:tcBorders>
              <w:top w:val="single" w:sz="4" w:space="0" w:color="auto"/>
              <w:left w:val="single" w:sz="4" w:space="0" w:color="auto"/>
            </w:tcBorders>
            <w:shd w:val="clear" w:color="auto" w:fill="FFFFFF"/>
          </w:tcPr>
          <w:p w14:paraId="5C3649EB"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գրանցման երկրի ծածկագրային նշագիրը</w:t>
            </w:r>
          </w:p>
        </w:tc>
        <w:tc>
          <w:tcPr>
            <w:tcW w:w="2309" w:type="dxa"/>
            <w:tcBorders>
              <w:top w:val="single" w:sz="4" w:space="0" w:color="auto"/>
              <w:left w:val="single" w:sz="4" w:space="0" w:color="auto"/>
            </w:tcBorders>
            <w:shd w:val="clear" w:color="auto" w:fill="FFFFFF"/>
          </w:tcPr>
          <w:p w14:paraId="29BE928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M.CA.SDE.00429</w:t>
            </w:r>
          </w:p>
        </w:tc>
        <w:tc>
          <w:tcPr>
            <w:tcW w:w="3017" w:type="dxa"/>
            <w:tcBorders>
              <w:top w:val="single" w:sz="4" w:space="0" w:color="auto"/>
              <w:left w:val="single" w:sz="4" w:space="0" w:color="auto"/>
            </w:tcBorders>
            <w:shd w:val="clear" w:color="auto" w:fill="FFFFFF"/>
          </w:tcPr>
          <w:p w14:paraId="0F088DA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tcPr>
          <w:p w14:paraId="562E16A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39C26D52" w14:textId="77777777" w:rsidTr="00123173">
        <w:trPr>
          <w:jc w:val="center"/>
        </w:trPr>
        <w:tc>
          <w:tcPr>
            <w:tcW w:w="210" w:type="dxa"/>
            <w:shd w:val="clear" w:color="auto" w:fill="FFFFFF"/>
          </w:tcPr>
          <w:p w14:paraId="105371B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C3DDE9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C90CBF4"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79ED109A" w14:textId="77777777" w:rsidR="00D029C6" w:rsidRPr="009B4A56" w:rsidRDefault="00D029C6" w:rsidP="00123173">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16A2D04B" w14:textId="77777777" w:rsidR="00D029C6" w:rsidRPr="009B4A56" w:rsidRDefault="00852B26" w:rsidP="00123173">
            <w:pPr>
              <w:pStyle w:val="Bodytext20"/>
              <w:shd w:val="clear" w:color="auto" w:fill="auto"/>
              <w:tabs>
                <w:tab w:val="left" w:pos="43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F1D99E5"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2DA5DF6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F792E8A" w14:textId="77777777" w:rsidR="00D029C6" w:rsidRPr="009B4A56" w:rsidRDefault="00D029C6" w:rsidP="00123173">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6FB4B15"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17C5480"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B0D967F" w14:textId="77777777" w:rsidTr="00123173">
        <w:trPr>
          <w:jc w:val="center"/>
        </w:trPr>
        <w:tc>
          <w:tcPr>
            <w:tcW w:w="210" w:type="dxa"/>
            <w:shd w:val="clear" w:color="auto" w:fill="FFFFFF"/>
          </w:tcPr>
          <w:p w14:paraId="72E8ACD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33AB97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EE93D6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4E677D5" w14:textId="77777777" w:rsidR="00D029C6" w:rsidRPr="009B4A56" w:rsidRDefault="00852B26" w:rsidP="00123173">
            <w:pPr>
              <w:pStyle w:val="Bodytext20"/>
              <w:shd w:val="clear" w:color="auto" w:fill="auto"/>
              <w:tabs>
                <w:tab w:val="left" w:pos="387"/>
              </w:tabs>
              <w:spacing w:after="120" w:line="240" w:lineRule="auto"/>
              <w:rPr>
                <w:rFonts w:ascii="Sylfaen" w:hAnsi="Sylfaen"/>
                <w:sz w:val="20"/>
                <w:szCs w:val="20"/>
              </w:rPr>
            </w:pPr>
            <w:r w:rsidRPr="009B4A56">
              <w:rPr>
                <w:rStyle w:val="Bodytext2115pt"/>
                <w:rFonts w:ascii="Sylfaen" w:hAnsi="Sylfaen"/>
                <w:sz w:val="20"/>
                <w:szCs w:val="20"/>
              </w:rPr>
              <w:t>*.4.</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գրանցման համարը (csdo:TransportMeansRegId)</w:t>
            </w:r>
          </w:p>
        </w:tc>
        <w:tc>
          <w:tcPr>
            <w:tcW w:w="4376" w:type="dxa"/>
            <w:tcBorders>
              <w:top w:val="single" w:sz="4" w:space="0" w:color="auto"/>
              <w:left w:val="single" w:sz="4" w:space="0" w:color="auto"/>
            </w:tcBorders>
            <w:shd w:val="clear" w:color="auto" w:fill="FFFFFF"/>
          </w:tcPr>
          <w:p w14:paraId="088FFC2D"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եւ այլնի) համարը, բեռնարկղի նույնականացման համարը</w:t>
            </w:r>
          </w:p>
        </w:tc>
        <w:tc>
          <w:tcPr>
            <w:tcW w:w="2309" w:type="dxa"/>
            <w:tcBorders>
              <w:top w:val="single" w:sz="4" w:space="0" w:color="auto"/>
              <w:left w:val="single" w:sz="4" w:space="0" w:color="auto"/>
            </w:tcBorders>
            <w:shd w:val="clear" w:color="auto" w:fill="FFFFFF"/>
          </w:tcPr>
          <w:p w14:paraId="16C9FD01"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M.SDE.00154</w:t>
            </w:r>
          </w:p>
        </w:tc>
        <w:tc>
          <w:tcPr>
            <w:tcW w:w="3017" w:type="dxa"/>
            <w:tcBorders>
              <w:top w:val="single" w:sz="4" w:space="0" w:color="auto"/>
              <w:left w:val="single" w:sz="4" w:space="0" w:color="auto"/>
            </w:tcBorders>
            <w:shd w:val="clear" w:color="auto" w:fill="FFFFFF"/>
          </w:tcPr>
          <w:p w14:paraId="5DFBBAB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M.SDT.00101</w:t>
            </w:r>
          </w:p>
        </w:tc>
        <w:tc>
          <w:tcPr>
            <w:tcW w:w="717" w:type="dxa"/>
            <w:tcBorders>
              <w:top w:val="single" w:sz="4" w:space="0" w:color="auto"/>
              <w:left w:val="single" w:sz="4" w:space="0" w:color="auto"/>
              <w:right w:val="single" w:sz="4" w:space="0" w:color="auto"/>
            </w:tcBorders>
            <w:shd w:val="clear" w:color="auto" w:fill="FFFFFF"/>
          </w:tcPr>
          <w:p w14:paraId="1D3811B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4BE93D6E" w14:textId="77777777" w:rsidTr="00123173">
        <w:trPr>
          <w:jc w:val="center"/>
        </w:trPr>
        <w:tc>
          <w:tcPr>
            <w:tcW w:w="210" w:type="dxa"/>
            <w:shd w:val="clear" w:color="auto" w:fill="FFFFFF"/>
          </w:tcPr>
          <w:p w14:paraId="23532BE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8C80560"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C830027"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08A9AE90" w14:textId="77777777" w:rsidR="00D029C6" w:rsidRPr="009B4A56" w:rsidRDefault="00D029C6" w:rsidP="00123173">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709A8E58" w14:textId="77777777" w:rsidR="00D029C6" w:rsidRPr="009B4A56" w:rsidRDefault="00852B26" w:rsidP="00123173">
            <w:pPr>
              <w:pStyle w:val="Bodytext20"/>
              <w:shd w:val="clear" w:color="auto" w:fill="auto"/>
              <w:tabs>
                <w:tab w:val="left" w:pos="43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620A8A">
              <w:rPr>
                <w:rStyle w:val="Bodytext2115pt"/>
                <w:rFonts w:ascii="Sylfaen" w:hAnsi="Sylfaen"/>
                <w:sz w:val="20"/>
                <w:szCs w:val="20"/>
              </w:rPr>
              <w:tab/>
            </w:r>
            <w:r w:rsidRPr="009B4A56">
              <w:rPr>
                <w:rStyle w:val="Bodytext2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tcPr>
          <w:p w14:paraId="7453C37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երկրի ծածկագրային նշագիրը, որի կանոններով ձ</w:t>
            </w:r>
            <w:r w:rsidR="009B4A56" w:rsidRPr="009B4A56">
              <w:rPr>
                <w:rStyle w:val="Bodytext2115pt"/>
                <w:rFonts w:ascii="Sylfaen" w:hAnsi="Sylfaen"/>
                <w:sz w:val="20"/>
                <w:szCs w:val="20"/>
              </w:rPr>
              <w:t>եւ</w:t>
            </w:r>
            <w:r w:rsidRPr="009B4A56">
              <w:rPr>
                <w:rStyle w:val="Bodytext2115pt"/>
                <w:rFonts w:ascii="Sylfaen" w:hAnsi="Sylfaen"/>
                <w:sz w:val="20"/>
                <w:szCs w:val="20"/>
              </w:rPr>
              <w:t>ավորվել է նշված գրանցման համարը</w:t>
            </w:r>
          </w:p>
        </w:tc>
        <w:tc>
          <w:tcPr>
            <w:tcW w:w="2309" w:type="dxa"/>
            <w:tcBorders>
              <w:top w:val="single" w:sz="4" w:space="0" w:color="auto"/>
              <w:left w:val="single" w:sz="4" w:space="0" w:color="auto"/>
            </w:tcBorders>
            <w:shd w:val="clear" w:color="auto" w:fill="FFFFFF"/>
          </w:tcPr>
          <w:p w14:paraId="4C7EDC63" w14:textId="77777777" w:rsidR="00D029C6" w:rsidRPr="009B4A56" w:rsidRDefault="00D029C6" w:rsidP="00123173">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9D99D4E"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6C747CE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2A6D1D97" w14:textId="77777777" w:rsidTr="006E2C19">
        <w:trPr>
          <w:jc w:val="center"/>
        </w:trPr>
        <w:tc>
          <w:tcPr>
            <w:tcW w:w="210" w:type="dxa"/>
            <w:shd w:val="clear" w:color="auto" w:fill="FFFFFF"/>
          </w:tcPr>
          <w:p w14:paraId="4DE67AC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E001721"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04841EBD"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5B9BF2A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8B8E124" w14:textId="77777777" w:rsidR="00D029C6" w:rsidRPr="009B4A56" w:rsidRDefault="00852B26" w:rsidP="00DE6BD6">
            <w:pPr>
              <w:pStyle w:val="Bodytext20"/>
              <w:shd w:val="clear" w:color="auto" w:fill="auto"/>
              <w:tabs>
                <w:tab w:val="left" w:pos="332"/>
              </w:tabs>
              <w:spacing w:after="120" w:line="240" w:lineRule="auto"/>
              <w:rPr>
                <w:rFonts w:ascii="Sylfaen" w:hAnsi="Sylfaen"/>
                <w:sz w:val="20"/>
                <w:szCs w:val="20"/>
              </w:rPr>
            </w:pPr>
            <w:r w:rsidRPr="009B4A56">
              <w:rPr>
                <w:rStyle w:val="Bodytext2115pt"/>
                <w:rFonts w:ascii="Sylfaen" w:hAnsi="Sylfaen"/>
                <w:sz w:val="20"/>
                <w:szCs w:val="20"/>
              </w:rPr>
              <w:t>բ)</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37A1C7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547C71E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452B5D6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BAA024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425D51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072D8694" w14:textId="77777777" w:rsidTr="00CD0569">
        <w:trPr>
          <w:jc w:val="center"/>
        </w:trPr>
        <w:tc>
          <w:tcPr>
            <w:tcW w:w="210" w:type="dxa"/>
            <w:shd w:val="clear" w:color="auto" w:fill="FFFFFF"/>
          </w:tcPr>
          <w:p w14:paraId="3714E6D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7E8E721"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CF79DB9"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426AC003"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*.5.</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նույնականացման համարը (csdo:VehicleId)</w:t>
            </w:r>
          </w:p>
        </w:tc>
        <w:tc>
          <w:tcPr>
            <w:tcW w:w="4376" w:type="dxa"/>
            <w:tcBorders>
              <w:top w:val="single" w:sz="4" w:space="0" w:color="auto"/>
              <w:left w:val="single" w:sz="4" w:space="0" w:color="auto"/>
            </w:tcBorders>
            <w:shd w:val="clear" w:color="auto" w:fill="FFFFFF"/>
            <w:vAlign w:val="bottom"/>
          </w:tcPr>
          <w:p w14:paraId="14550C0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309" w:type="dxa"/>
            <w:tcBorders>
              <w:top w:val="single" w:sz="4" w:space="0" w:color="auto"/>
              <w:left w:val="single" w:sz="4" w:space="0" w:color="auto"/>
            </w:tcBorders>
            <w:shd w:val="clear" w:color="auto" w:fill="FFFFFF"/>
          </w:tcPr>
          <w:p w14:paraId="1DBB59B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M.SDE.00212</w:t>
            </w:r>
          </w:p>
        </w:tc>
        <w:tc>
          <w:tcPr>
            <w:tcW w:w="3017" w:type="dxa"/>
            <w:tcBorders>
              <w:top w:val="single" w:sz="4" w:space="0" w:color="auto"/>
              <w:left w:val="single" w:sz="4" w:space="0" w:color="auto"/>
            </w:tcBorders>
            <w:shd w:val="clear" w:color="auto" w:fill="FFFFFF"/>
          </w:tcPr>
          <w:p w14:paraId="376C730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M.SDT.00161</w:t>
            </w:r>
          </w:p>
        </w:tc>
        <w:tc>
          <w:tcPr>
            <w:tcW w:w="717" w:type="dxa"/>
            <w:tcBorders>
              <w:top w:val="single" w:sz="4" w:space="0" w:color="auto"/>
              <w:left w:val="single" w:sz="4" w:space="0" w:color="auto"/>
              <w:right w:val="single" w:sz="4" w:space="0" w:color="auto"/>
            </w:tcBorders>
            <w:shd w:val="clear" w:color="auto" w:fill="FFFFFF"/>
          </w:tcPr>
          <w:p w14:paraId="5686A9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1B1163D3" w14:textId="77777777" w:rsidTr="00CD0569">
        <w:trPr>
          <w:jc w:val="center"/>
        </w:trPr>
        <w:tc>
          <w:tcPr>
            <w:tcW w:w="210" w:type="dxa"/>
            <w:shd w:val="clear" w:color="auto" w:fill="FFFFFF"/>
          </w:tcPr>
          <w:p w14:paraId="7890927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D4FA9A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42B93E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6D6D067"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*.6.</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Միջազգային փոխադրման տրանսպորտային միջոցի </w:t>
            </w:r>
            <w:r w:rsidR="000D649E" w:rsidRPr="009B4A56">
              <w:rPr>
                <w:rStyle w:val="Bodytext2115pt"/>
                <w:rFonts w:ascii="Sylfaen" w:hAnsi="Sylfaen"/>
                <w:sz w:val="20"/>
                <w:szCs w:val="20"/>
              </w:rPr>
              <w:t>տեսակի</w:t>
            </w:r>
            <w:r w:rsidRPr="009B4A56">
              <w:rPr>
                <w:rStyle w:val="Bodytext2115pt"/>
                <w:rFonts w:ascii="Sylfaen" w:hAnsi="Sylfaen"/>
                <w:sz w:val="20"/>
                <w:szCs w:val="20"/>
              </w:rPr>
              <w:t xml:space="preserve"> ծածկագիրը (casdo:TransportTypeCode)</w:t>
            </w:r>
          </w:p>
        </w:tc>
        <w:tc>
          <w:tcPr>
            <w:tcW w:w="4376" w:type="dxa"/>
            <w:tcBorders>
              <w:top w:val="single" w:sz="4" w:space="0" w:color="auto"/>
              <w:left w:val="single" w:sz="4" w:space="0" w:color="auto"/>
            </w:tcBorders>
            <w:shd w:val="clear" w:color="auto" w:fill="FFFFFF"/>
          </w:tcPr>
          <w:p w14:paraId="1A05C91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տեսակի ծածկագրային նշագիրը</w:t>
            </w:r>
          </w:p>
        </w:tc>
        <w:tc>
          <w:tcPr>
            <w:tcW w:w="2309" w:type="dxa"/>
            <w:tcBorders>
              <w:top w:val="single" w:sz="4" w:space="0" w:color="auto"/>
              <w:left w:val="single" w:sz="4" w:space="0" w:color="auto"/>
            </w:tcBorders>
            <w:shd w:val="clear" w:color="auto" w:fill="FFFFFF"/>
          </w:tcPr>
          <w:p w14:paraId="6AFFA69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M.CA.SDE.00371</w:t>
            </w:r>
          </w:p>
        </w:tc>
        <w:tc>
          <w:tcPr>
            <w:tcW w:w="3017" w:type="dxa"/>
            <w:tcBorders>
              <w:top w:val="single" w:sz="4" w:space="0" w:color="auto"/>
              <w:left w:val="single" w:sz="4" w:space="0" w:color="auto"/>
            </w:tcBorders>
            <w:shd w:val="clear" w:color="auto" w:fill="FFFFFF"/>
          </w:tcPr>
          <w:p w14:paraId="6CA6834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M.CA.SDT.00205</w:t>
            </w:r>
          </w:p>
        </w:tc>
        <w:tc>
          <w:tcPr>
            <w:tcW w:w="717" w:type="dxa"/>
            <w:tcBorders>
              <w:top w:val="single" w:sz="4" w:space="0" w:color="auto"/>
              <w:left w:val="single" w:sz="4" w:space="0" w:color="auto"/>
              <w:right w:val="single" w:sz="4" w:space="0" w:color="auto"/>
            </w:tcBorders>
            <w:shd w:val="clear" w:color="auto" w:fill="FFFFFF"/>
          </w:tcPr>
          <w:p w14:paraId="4B085E2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0..1</w:t>
            </w:r>
          </w:p>
        </w:tc>
      </w:tr>
      <w:tr w:rsidR="00E95AFF" w:rsidRPr="009B4A56" w14:paraId="79485352" w14:textId="77777777" w:rsidTr="006E2C19">
        <w:trPr>
          <w:jc w:val="center"/>
        </w:trPr>
        <w:tc>
          <w:tcPr>
            <w:tcW w:w="210" w:type="dxa"/>
            <w:shd w:val="clear" w:color="auto" w:fill="FFFFFF"/>
          </w:tcPr>
          <w:p w14:paraId="052F651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645786D"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2299E01"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019F4CE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57551646" w14:textId="77777777" w:rsidR="00D029C6" w:rsidRPr="009B4A56" w:rsidRDefault="00852B26" w:rsidP="00DE6BD6">
            <w:pPr>
              <w:pStyle w:val="Bodytext20"/>
              <w:shd w:val="clear" w:color="auto" w:fill="auto"/>
              <w:tabs>
                <w:tab w:val="left" w:pos="33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764460A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vAlign w:val="bottom"/>
          </w:tcPr>
          <w:p w14:paraId="383D018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17711CB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696795E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5EEE808"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33C3ED1C" w14:textId="77777777" w:rsidTr="00CD0569">
        <w:trPr>
          <w:jc w:val="center"/>
        </w:trPr>
        <w:tc>
          <w:tcPr>
            <w:tcW w:w="210" w:type="dxa"/>
            <w:shd w:val="clear" w:color="auto" w:fill="FFFFFF"/>
          </w:tcPr>
          <w:p w14:paraId="66B1578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C773DF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5920759"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E30C584"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*.7.</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մակնիշի ծածկագիրը</w:t>
            </w:r>
          </w:p>
          <w:p w14:paraId="001606D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(csdo:VehicleMakeCode)</w:t>
            </w:r>
          </w:p>
        </w:tc>
        <w:tc>
          <w:tcPr>
            <w:tcW w:w="4376" w:type="dxa"/>
            <w:tcBorders>
              <w:top w:val="single" w:sz="4" w:space="0" w:color="auto"/>
              <w:left w:val="single" w:sz="4" w:space="0" w:color="auto"/>
            </w:tcBorders>
            <w:shd w:val="clear" w:color="auto" w:fill="FFFFFF"/>
          </w:tcPr>
          <w:p w14:paraId="681013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մակնիշի ծածկագրային նշագիրը</w:t>
            </w:r>
          </w:p>
        </w:tc>
        <w:tc>
          <w:tcPr>
            <w:tcW w:w="2309" w:type="dxa"/>
            <w:tcBorders>
              <w:top w:val="single" w:sz="4" w:space="0" w:color="auto"/>
              <w:left w:val="single" w:sz="4" w:space="0" w:color="auto"/>
            </w:tcBorders>
            <w:shd w:val="clear" w:color="auto" w:fill="FFFFFF"/>
          </w:tcPr>
          <w:p w14:paraId="4BC27F7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M.SDE.00303</w:t>
            </w:r>
          </w:p>
        </w:tc>
        <w:tc>
          <w:tcPr>
            <w:tcW w:w="3017" w:type="dxa"/>
            <w:tcBorders>
              <w:top w:val="single" w:sz="4" w:space="0" w:color="auto"/>
              <w:left w:val="single" w:sz="4" w:space="0" w:color="auto"/>
            </w:tcBorders>
            <w:shd w:val="clear" w:color="auto" w:fill="FFFFFF"/>
          </w:tcPr>
          <w:p w14:paraId="7F9FF82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M.SDT.00203</w:t>
            </w:r>
          </w:p>
        </w:tc>
        <w:tc>
          <w:tcPr>
            <w:tcW w:w="717" w:type="dxa"/>
            <w:tcBorders>
              <w:top w:val="single" w:sz="4" w:space="0" w:color="auto"/>
              <w:left w:val="single" w:sz="4" w:space="0" w:color="auto"/>
              <w:right w:val="single" w:sz="4" w:space="0" w:color="auto"/>
            </w:tcBorders>
            <w:shd w:val="clear" w:color="auto" w:fill="FFFFFF"/>
          </w:tcPr>
          <w:p w14:paraId="3700C64B"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79211F4" w14:textId="77777777" w:rsidTr="006E2C19">
        <w:trPr>
          <w:jc w:val="center"/>
        </w:trPr>
        <w:tc>
          <w:tcPr>
            <w:tcW w:w="210" w:type="dxa"/>
            <w:shd w:val="clear" w:color="auto" w:fill="FFFFFF"/>
          </w:tcPr>
          <w:p w14:paraId="7E6C180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3E36C23"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6B84439"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61DF97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6F79A34" w14:textId="77777777" w:rsidR="00D029C6" w:rsidRPr="009B4A56" w:rsidRDefault="00852B26" w:rsidP="00DE6BD6">
            <w:pPr>
              <w:pStyle w:val="Bodytext20"/>
              <w:shd w:val="clear" w:color="auto" w:fill="auto"/>
              <w:tabs>
                <w:tab w:val="left" w:pos="320"/>
              </w:tabs>
              <w:spacing w:after="120" w:line="240" w:lineRule="auto"/>
              <w:rPr>
                <w:rFonts w:ascii="Sylfaen" w:hAnsi="Sylfaen"/>
                <w:sz w:val="20"/>
                <w:szCs w:val="20"/>
              </w:rPr>
            </w:pPr>
            <w:r w:rsidRPr="009B4A56">
              <w:rPr>
                <w:rStyle w:val="Bodytext2115pt"/>
                <w:rFonts w:ascii="Sylfaen" w:hAnsi="Sylfaen"/>
                <w:sz w:val="20"/>
                <w:szCs w:val="20"/>
              </w:rPr>
              <w:t>ա)</w:t>
            </w:r>
            <w:r w:rsidR="00DE6BD6" w:rsidRPr="00620A8A">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3E3862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5A9F122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3898AD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EA1087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2CDADD2"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75C79C0C" w14:textId="77777777" w:rsidTr="00CD0569">
        <w:trPr>
          <w:jc w:val="center"/>
        </w:trPr>
        <w:tc>
          <w:tcPr>
            <w:tcW w:w="210" w:type="dxa"/>
            <w:shd w:val="clear" w:color="auto" w:fill="FFFFFF"/>
          </w:tcPr>
          <w:p w14:paraId="59C78E1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7A3CB85"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1C3971E"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7891FA9"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*.8.</w:t>
            </w:r>
            <w:r w:rsidR="00DE6BD6" w:rsidRPr="00620A8A">
              <w:rPr>
                <w:rStyle w:val="Bodytext2115pt"/>
                <w:rFonts w:ascii="Sylfaen" w:hAnsi="Sylfaen"/>
                <w:sz w:val="20"/>
                <w:szCs w:val="20"/>
              </w:rPr>
              <w:tab/>
            </w:r>
            <w:r w:rsidRPr="009B4A56">
              <w:rPr>
                <w:rStyle w:val="Bodytext2115pt"/>
                <w:rFonts w:ascii="Sylfaen" w:hAnsi="Sylfaen"/>
                <w:sz w:val="20"/>
                <w:szCs w:val="20"/>
              </w:rPr>
              <w:t>Տրանսպորտային միջոցի մոդելի անվանումը (csdo:VehicleModelName)</w:t>
            </w:r>
          </w:p>
        </w:tc>
        <w:tc>
          <w:tcPr>
            <w:tcW w:w="4376" w:type="dxa"/>
            <w:tcBorders>
              <w:top w:val="single" w:sz="4" w:space="0" w:color="auto"/>
              <w:left w:val="single" w:sz="4" w:space="0" w:color="auto"/>
            </w:tcBorders>
            <w:shd w:val="clear" w:color="auto" w:fill="FFFFFF"/>
          </w:tcPr>
          <w:p w14:paraId="32904DF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մոդելի անվանումը</w:t>
            </w:r>
          </w:p>
        </w:tc>
        <w:tc>
          <w:tcPr>
            <w:tcW w:w="2309" w:type="dxa"/>
            <w:tcBorders>
              <w:top w:val="single" w:sz="4" w:space="0" w:color="auto"/>
              <w:left w:val="single" w:sz="4" w:space="0" w:color="auto"/>
            </w:tcBorders>
            <w:shd w:val="clear" w:color="auto" w:fill="FFFFFF"/>
          </w:tcPr>
          <w:p w14:paraId="650CDA9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M.SDE.00314</w:t>
            </w:r>
          </w:p>
        </w:tc>
        <w:tc>
          <w:tcPr>
            <w:tcW w:w="3017" w:type="dxa"/>
            <w:tcBorders>
              <w:top w:val="single" w:sz="4" w:space="0" w:color="auto"/>
              <w:left w:val="single" w:sz="4" w:space="0" w:color="auto"/>
            </w:tcBorders>
            <w:shd w:val="clear" w:color="auto" w:fill="FFFFFF"/>
          </w:tcPr>
          <w:p w14:paraId="3929EFF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18E7201C"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950FB1" w14:textId="77777777" w:rsidTr="00CD0569">
        <w:trPr>
          <w:jc w:val="center"/>
        </w:trPr>
        <w:tc>
          <w:tcPr>
            <w:tcW w:w="210" w:type="dxa"/>
            <w:shd w:val="clear" w:color="auto" w:fill="FFFFFF"/>
          </w:tcPr>
          <w:p w14:paraId="05BA7C5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E3FB79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D73145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52E02A71"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*.9.</w:t>
            </w:r>
            <w:r w:rsidR="00DE6BD6">
              <w:rPr>
                <w:rStyle w:val="Bodytext2115pt"/>
                <w:rFonts w:ascii="Sylfaen" w:hAnsi="Sylfaen"/>
                <w:sz w:val="20"/>
                <w:szCs w:val="20"/>
                <w:lang w:val="en-US"/>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7CC90CE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տրանսպորտային միջոցի գրանցման վկայականի համարը</w:t>
            </w:r>
          </w:p>
        </w:tc>
        <w:tc>
          <w:tcPr>
            <w:tcW w:w="2309" w:type="dxa"/>
            <w:tcBorders>
              <w:top w:val="single" w:sz="4" w:space="0" w:color="auto"/>
              <w:left w:val="single" w:sz="4" w:space="0" w:color="auto"/>
            </w:tcBorders>
            <w:shd w:val="clear" w:color="auto" w:fill="FFFFFF"/>
          </w:tcPr>
          <w:p w14:paraId="48013B0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7241990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5997E76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26F3933" w14:textId="77777777" w:rsidTr="00123173">
        <w:trPr>
          <w:jc w:val="center"/>
        </w:trPr>
        <w:tc>
          <w:tcPr>
            <w:tcW w:w="210" w:type="dxa"/>
            <w:shd w:val="clear" w:color="auto" w:fill="FFFFFF"/>
          </w:tcPr>
          <w:p w14:paraId="7887D8C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93740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9D7EE04"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7BD2DA61"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*.10.</w:t>
            </w:r>
            <w:r w:rsidR="00DE6BD6">
              <w:rPr>
                <w:rStyle w:val="Bodytext2115pt"/>
                <w:rFonts w:ascii="Sylfaen" w:hAnsi="Sylfaen"/>
                <w:sz w:val="20"/>
                <w:szCs w:val="20"/>
                <w:lang w:val="en-US"/>
              </w:rPr>
              <w:tab/>
            </w:r>
            <w:r w:rsidRPr="009B4A56">
              <w:rPr>
                <w:rStyle w:val="Bodytext2115pt"/>
                <w:rFonts w:ascii="Sylfaen" w:hAnsi="Sylfaen"/>
                <w:sz w:val="20"/>
                <w:szCs w:val="20"/>
              </w:rPr>
              <w:t>Հղման հերթական համարը</w:t>
            </w:r>
          </w:p>
          <w:p w14:paraId="6310ADA7"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(casdo:ReferenceObjectOrdinal)</w:t>
            </w:r>
          </w:p>
        </w:tc>
        <w:tc>
          <w:tcPr>
            <w:tcW w:w="4376" w:type="dxa"/>
            <w:tcBorders>
              <w:top w:val="single" w:sz="4" w:space="0" w:color="auto"/>
              <w:left w:val="single" w:sz="4" w:space="0" w:color="auto"/>
            </w:tcBorders>
            <w:shd w:val="clear" w:color="auto" w:fill="FFFFFF"/>
          </w:tcPr>
          <w:p w14:paraId="11E2C799"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 xml:space="preserve">այն տրանսպորտային միջոցի հերթական համարը, որի օգտագործմամբ իրականացվում է ապրանքների փոխադրումը՝ նախքան ապրանքների հետ բեռնային </w:t>
            </w:r>
            <w:r w:rsidRPr="009B4A56">
              <w:rPr>
                <w:rStyle w:val="Bodytext2115pt"/>
                <w:rFonts w:ascii="Sylfaen" w:hAnsi="Sylfaen"/>
                <w:sz w:val="20"/>
                <w:szCs w:val="20"/>
              </w:rPr>
              <w:lastRenderedPageBreak/>
              <w:t xml:space="preserve">գործողությունների իրականացումը </w:t>
            </w:r>
            <w:r w:rsidR="009B4A56" w:rsidRPr="009B4A56">
              <w:rPr>
                <w:rStyle w:val="Bodytext2115pt"/>
                <w:rFonts w:ascii="Sylfaen" w:hAnsi="Sylfaen"/>
                <w:sz w:val="20"/>
                <w:szCs w:val="20"/>
              </w:rPr>
              <w:t>եւ</w:t>
            </w:r>
            <w:r w:rsidRPr="009B4A56">
              <w:rPr>
                <w:rStyle w:val="Bodytext2115pt"/>
                <w:rFonts w:ascii="Sylfaen" w:hAnsi="Sylfaen"/>
                <w:sz w:val="20"/>
                <w:szCs w:val="20"/>
              </w:rPr>
              <w:t xml:space="preserve"> (կամ) տրանսպորտային միջոցի փոխարինումը</w:t>
            </w:r>
          </w:p>
        </w:tc>
        <w:tc>
          <w:tcPr>
            <w:tcW w:w="2309" w:type="dxa"/>
            <w:tcBorders>
              <w:top w:val="single" w:sz="4" w:space="0" w:color="auto"/>
              <w:left w:val="single" w:sz="4" w:space="0" w:color="auto"/>
            </w:tcBorders>
            <w:shd w:val="clear" w:color="auto" w:fill="FFFFFF"/>
          </w:tcPr>
          <w:p w14:paraId="440FE99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lastRenderedPageBreak/>
              <w:t>M.CA.SDE.00797</w:t>
            </w:r>
          </w:p>
        </w:tc>
        <w:tc>
          <w:tcPr>
            <w:tcW w:w="3017" w:type="dxa"/>
            <w:tcBorders>
              <w:top w:val="single" w:sz="4" w:space="0" w:color="auto"/>
              <w:left w:val="single" w:sz="4" w:space="0" w:color="auto"/>
            </w:tcBorders>
            <w:shd w:val="clear" w:color="auto" w:fill="FFFFFF"/>
          </w:tcPr>
          <w:p w14:paraId="3180F16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3AB9514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w:t>
            </w:r>
          </w:p>
        </w:tc>
      </w:tr>
      <w:tr w:rsidR="00E95AFF" w:rsidRPr="009B4A56" w14:paraId="1E6B2C10" w14:textId="77777777" w:rsidTr="00123173">
        <w:trPr>
          <w:jc w:val="center"/>
        </w:trPr>
        <w:tc>
          <w:tcPr>
            <w:tcW w:w="210" w:type="dxa"/>
            <w:shd w:val="clear" w:color="auto" w:fill="FFFFFF"/>
          </w:tcPr>
          <w:p w14:paraId="2FF24CC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D77E32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B51405A" w14:textId="77777777" w:rsidR="00D029C6" w:rsidRPr="009B4A56" w:rsidRDefault="00852B26" w:rsidP="00DE6BD6">
            <w:pPr>
              <w:pStyle w:val="Bodytext20"/>
              <w:shd w:val="clear" w:color="auto" w:fill="auto"/>
              <w:tabs>
                <w:tab w:val="left" w:pos="751"/>
              </w:tabs>
              <w:spacing w:after="120" w:line="240" w:lineRule="auto"/>
              <w:rPr>
                <w:rFonts w:ascii="Sylfaen" w:hAnsi="Sylfaen"/>
                <w:sz w:val="20"/>
                <w:szCs w:val="20"/>
              </w:rPr>
            </w:pPr>
            <w:r w:rsidRPr="009B4A56">
              <w:rPr>
                <w:rStyle w:val="Bodytext2115pt"/>
                <w:rFonts w:ascii="Sylfaen" w:hAnsi="Sylfaen"/>
                <w:sz w:val="20"/>
                <w:szCs w:val="20"/>
              </w:rPr>
              <w:t>12.25.9.</w:t>
            </w:r>
            <w:r w:rsidR="00DE6BD6">
              <w:rPr>
                <w:rStyle w:val="Bodytext2115pt"/>
                <w:rFonts w:ascii="Sylfaen" w:hAnsi="Sylfaen"/>
                <w:sz w:val="20"/>
                <w:szCs w:val="20"/>
                <w:lang w:val="en-US"/>
              </w:rPr>
              <w:tab/>
            </w:r>
            <w:r w:rsidRPr="009B4A56">
              <w:rPr>
                <w:rStyle w:val="Bodytext2115pt"/>
                <w:rFonts w:ascii="Sylfaen" w:hAnsi="Sylfaen"/>
                <w:sz w:val="20"/>
                <w:szCs w:val="20"/>
              </w:rPr>
              <w:t>Նկարագրությունը (csdo:DescriptionText)</w:t>
            </w:r>
          </w:p>
        </w:tc>
        <w:tc>
          <w:tcPr>
            <w:tcW w:w="4376" w:type="dxa"/>
            <w:tcBorders>
              <w:top w:val="single" w:sz="4" w:space="0" w:color="auto"/>
              <w:left w:val="single" w:sz="4" w:space="0" w:color="auto"/>
            </w:tcBorders>
            <w:shd w:val="clear" w:color="auto" w:fill="FFFFFF"/>
          </w:tcPr>
          <w:p w14:paraId="771EB51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բեռնային գործողության նկարագրությունը</w:t>
            </w:r>
          </w:p>
        </w:tc>
        <w:tc>
          <w:tcPr>
            <w:tcW w:w="2309" w:type="dxa"/>
            <w:tcBorders>
              <w:top w:val="single" w:sz="4" w:space="0" w:color="auto"/>
              <w:left w:val="single" w:sz="4" w:space="0" w:color="auto"/>
            </w:tcBorders>
            <w:shd w:val="clear" w:color="auto" w:fill="FFFFFF"/>
          </w:tcPr>
          <w:p w14:paraId="7016A2C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M.SDE.00002</w:t>
            </w:r>
          </w:p>
        </w:tc>
        <w:tc>
          <w:tcPr>
            <w:tcW w:w="3017" w:type="dxa"/>
            <w:tcBorders>
              <w:top w:val="single" w:sz="4" w:space="0" w:color="auto"/>
              <w:left w:val="single" w:sz="4" w:space="0" w:color="auto"/>
            </w:tcBorders>
            <w:shd w:val="clear" w:color="auto" w:fill="FFFFFF"/>
          </w:tcPr>
          <w:p w14:paraId="2F6E86C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vAlign w:val="center"/>
          </w:tcPr>
          <w:p w14:paraId="3E3550D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DB0BC39" w14:textId="77777777" w:rsidTr="00123173">
        <w:trPr>
          <w:jc w:val="center"/>
        </w:trPr>
        <w:tc>
          <w:tcPr>
            <w:tcW w:w="210" w:type="dxa"/>
            <w:shd w:val="clear" w:color="auto" w:fill="FFFFFF"/>
          </w:tcPr>
          <w:p w14:paraId="1086212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4B1B520" w14:textId="77777777" w:rsidR="00D029C6" w:rsidRPr="009B4A56" w:rsidRDefault="00852B26" w:rsidP="00DE6BD6">
            <w:pPr>
              <w:pStyle w:val="Bodytext20"/>
              <w:shd w:val="clear" w:color="auto" w:fill="auto"/>
              <w:tabs>
                <w:tab w:val="left" w:pos="732"/>
              </w:tabs>
              <w:spacing w:after="120" w:line="240" w:lineRule="auto"/>
              <w:rPr>
                <w:rFonts w:ascii="Sylfaen" w:hAnsi="Sylfaen"/>
                <w:sz w:val="20"/>
                <w:szCs w:val="20"/>
              </w:rPr>
            </w:pPr>
            <w:r w:rsidRPr="009B4A56">
              <w:rPr>
                <w:rStyle w:val="Bodytext2115pt"/>
                <w:rFonts w:ascii="Sylfaen" w:hAnsi="Sylfaen"/>
                <w:sz w:val="20"/>
                <w:szCs w:val="20"/>
              </w:rPr>
              <w:t>12.26.</w:t>
            </w:r>
            <w:r w:rsidR="00DE6BD6" w:rsidRPr="00620A8A">
              <w:rPr>
                <w:rStyle w:val="Bodytext2115pt"/>
                <w:rFonts w:ascii="Sylfaen" w:hAnsi="Sylfaen"/>
                <w:sz w:val="20"/>
                <w:szCs w:val="20"/>
              </w:rPr>
              <w:tab/>
            </w:r>
            <w:r w:rsidRPr="009B4A56">
              <w:rPr>
                <w:rStyle w:val="Bodytext2115pt"/>
                <w:rFonts w:ascii="Sylfaen" w:hAnsi="Sylfaen"/>
                <w:sz w:val="20"/>
                <w:szCs w:val="20"/>
              </w:rPr>
              <w:t>Ապրանքի ժամանակավոր պահպանման վայրը</w:t>
            </w:r>
          </w:p>
          <w:p w14:paraId="307E40B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(cacdo</w:t>
            </w:r>
            <w:r w:rsidR="00FC6EC3" w:rsidRPr="009B4A56">
              <w:rPr>
                <w:rStyle w:val="Bodytext2115pt"/>
                <w:rFonts w:ascii="Sylfaen" w:hAnsi="Sylfaen"/>
                <w:sz w:val="20"/>
                <w:szCs w:val="20"/>
              </w:rPr>
              <w:t>:</w:t>
            </w:r>
            <w:r w:rsidRPr="009B4A56">
              <w:rPr>
                <w:rStyle w:val="Bodytext2115pt"/>
                <w:rFonts w:ascii="Sylfaen" w:hAnsi="Sylfaen"/>
                <w:sz w:val="20"/>
                <w:szCs w:val="20"/>
              </w:rPr>
              <w:t>UnloadWarehouseDetails)</w:t>
            </w:r>
          </w:p>
        </w:tc>
        <w:tc>
          <w:tcPr>
            <w:tcW w:w="4376" w:type="dxa"/>
            <w:tcBorders>
              <w:top w:val="single" w:sz="4" w:space="0" w:color="auto"/>
              <w:left w:val="single" w:sz="4" w:space="0" w:color="auto"/>
            </w:tcBorders>
            <w:shd w:val="clear" w:color="auto" w:fill="FFFFFF"/>
          </w:tcPr>
          <w:p w14:paraId="7684F614"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ժամանակավոր պահպանման պլանավորվող վայրի մասին տեղեկությունները</w:t>
            </w:r>
          </w:p>
        </w:tc>
        <w:tc>
          <w:tcPr>
            <w:tcW w:w="2309" w:type="dxa"/>
            <w:tcBorders>
              <w:top w:val="single" w:sz="4" w:space="0" w:color="auto"/>
              <w:left w:val="single" w:sz="4" w:space="0" w:color="auto"/>
            </w:tcBorders>
            <w:shd w:val="clear" w:color="auto" w:fill="FFFFFF"/>
          </w:tcPr>
          <w:p w14:paraId="65E1626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M.CA.CDE.01122</w:t>
            </w:r>
          </w:p>
        </w:tc>
        <w:tc>
          <w:tcPr>
            <w:tcW w:w="3017" w:type="dxa"/>
            <w:tcBorders>
              <w:top w:val="single" w:sz="4" w:space="0" w:color="auto"/>
              <w:left w:val="single" w:sz="4" w:space="0" w:color="auto"/>
            </w:tcBorders>
            <w:shd w:val="clear" w:color="auto" w:fill="FFFFFF"/>
            <w:vAlign w:val="bottom"/>
          </w:tcPr>
          <w:p w14:paraId="12894DCF" w14:textId="77777777" w:rsidR="00AF1FAB"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M.CA.CDT.01121 </w:t>
            </w:r>
          </w:p>
          <w:p w14:paraId="387AB4B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674E63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9781145" w14:textId="77777777" w:rsidTr="00123173">
        <w:trPr>
          <w:jc w:val="center"/>
        </w:trPr>
        <w:tc>
          <w:tcPr>
            <w:tcW w:w="210" w:type="dxa"/>
            <w:shd w:val="clear" w:color="auto" w:fill="FFFFFF"/>
          </w:tcPr>
          <w:p w14:paraId="6031B44A"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6DDE761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A6435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12.26.1.</w:t>
            </w:r>
            <w:r w:rsidR="00DE6BD6" w:rsidRPr="00620A8A">
              <w:rPr>
                <w:rStyle w:val="Bodytext2115pt"/>
                <w:rFonts w:ascii="Sylfaen" w:hAnsi="Sylfaen"/>
                <w:sz w:val="20"/>
                <w:szCs w:val="20"/>
              </w:rPr>
              <w:tab/>
            </w:r>
            <w:r w:rsidRPr="009B4A56">
              <w:rPr>
                <w:rStyle w:val="Bodytext2115pt"/>
                <w:rFonts w:ascii="Sylfaen" w:hAnsi="Sylfaen"/>
                <w:sz w:val="20"/>
                <w:szCs w:val="20"/>
              </w:rPr>
              <w:t>Ապրանքների գտնվելու վայրի ծածկագիրը</w:t>
            </w:r>
          </w:p>
          <w:p w14:paraId="415EB88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(casdo:GoodsLocationCode)</w:t>
            </w:r>
          </w:p>
        </w:tc>
        <w:tc>
          <w:tcPr>
            <w:tcW w:w="4376" w:type="dxa"/>
            <w:tcBorders>
              <w:top w:val="single" w:sz="4" w:space="0" w:color="auto"/>
              <w:left w:val="single" w:sz="4" w:space="0" w:color="auto"/>
            </w:tcBorders>
            <w:shd w:val="clear" w:color="auto" w:fill="FFFFFF"/>
          </w:tcPr>
          <w:p w14:paraId="69DAB550"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պահման պլանավորվող վայրի ծածկագրային նշագիրը</w:t>
            </w:r>
          </w:p>
        </w:tc>
        <w:tc>
          <w:tcPr>
            <w:tcW w:w="2309" w:type="dxa"/>
            <w:tcBorders>
              <w:top w:val="single" w:sz="4" w:space="0" w:color="auto"/>
              <w:left w:val="single" w:sz="4" w:space="0" w:color="auto"/>
            </w:tcBorders>
            <w:shd w:val="clear" w:color="auto" w:fill="FFFFFF"/>
          </w:tcPr>
          <w:p w14:paraId="066AB1D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M.CA.SDE.00126</w:t>
            </w:r>
          </w:p>
        </w:tc>
        <w:tc>
          <w:tcPr>
            <w:tcW w:w="3017" w:type="dxa"/>
            <w:tcBorders>
              <w:top w:val="single" w:sz="4" w:space="0" w:color="auto"/>
              <w:left w:val="single" w:sz="4" w:space="0" w:color="auto"/>
            </w:tcBorders>
            <w:shd w:val="clear" w:color="auto" w:fill="FFFFFF"/>
          </w:tcPr>
          <w:p w14:paraId="4634DDD8"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M.CA.SDT.00060</w:t>
            </w:r>
          </w:p>
        </w:tc>
        <w:tc>
          <w:tcPr>
            <w:tcW w:w="717" w:type="dxa"/>
            <w:tcBorders>
              <w:top w:val="single" w:sz="4" w:space="0" w:color="auto"/>
              <w:left w:val="single" w:sz="4" w:space="0" w:color="auto"/>
              <w:right w:val="single" w:sz="4" w:space="0" w:color="auto"/>
            </w:tcBorders>
            <w:shd w:val="clear" w:color="auto" w:fill="FFFFFF"/>
          </w:tcPr>
          <w:p w14:paraId="752F7A69"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48E1D09B" w14:textId="77777777" w:rsidTr="00123173">
        <w:trPr>
          <w:jc w:val="center"/>
        </w:trPr>
        <w:tc>
          <w:tcPr>
            <w:tcW w:w="210" w:type="dxa"/>
            <w:shd w:val="clear" w:color="auto" w:fill="FFFFFF"/>
          </w:tcPr>
          <w:p w14:paraId="4E3B591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5D6673B"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1D43170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31D74428" w14:textId="77777777" w:rsidR="00D029C6" w:rsidRPr="009B4A56" w:rsidRDefault="00217244" w:rsidP="00DE6BD6">
            <w:pPr>
              <w:pStyle w:val="Bodytext20"/>
              <w:shd w:val="clear" w:color="auto" w:fill="auto"/>
              <w:tabs>
                <w:tab w:val="left" w:pos="416"/>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2A5E797D" w14:textId="77777777" w:rsidR="00D029C6" w:rsidRPr="009B4A56" w:rsidRDefault="002102E2"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05678AC7" w14:textId="77777777" w:rsidR="00D029C6" w:rsidRPr="009B4A56" w:rsidRDefault="002102E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043AA0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EDE3E5B"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F0B204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073A4DF3" w14:textId="77777777" w:rsidTr="00123173">
        <w:trPr>
          <w:jc w:val="center"/>
        </w:trPr>
        <w:tc>
          <w:tcPr>
            <w:tcW w:w="210" w:type="dxa"/>
            <w:shd w:val="clear" w:color="auto" w:fill="FFFFFF"/>
          </w:tcPr>
          <w:p w14:paraId="1A0CA67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25B337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2FD24F52" w14:textId="77777777" w:rsidR="00D029C6" w:rsidRPr="009B4A56" w:rsidRDefault="00217244" w:rsidP="00DE6BD6">
            <w:pPr>
              <w:pStyle w:val="Bodytext20"/>
              <w:shd w:val="clear" w:color="auto" w:fill="auto"/>
              <w:tabs>
                <w:tab w:val="left" w:pos="790"/>
              </w:tabs>
              <w:spacing w:after="120" w:line="240" w:lineRule="auto"/>
              <w:rPr>
                <w:rFonts w:ascii="Sylfaen" w:hAnsi="Sylfaen"/>
                <w:sz w:val="20"/>
                <w:szCs w:val="20"/>
              </w:rPr>
            </w:pPr>
            <w:r w:rsidRPr="009B4A56">
              <w:rPr>
                <w:rStyle w:val="Bodytext2115pt"/>
                <w:rFonts w:ascii="Sylfaen" w:hAnsi="Sylfaen"/>
                <w:sz w:val="20"/>
                <w:szCs w:val="20"/>
              </w:rPr>
              <w:t>12.26.2.</w:t>
            </w:r>
            <w:r w:rsidR="00DE6BD6" w:rsidRPr="00620A8A">
              <w:rPr>
                <w:rStyle w:val="Bodytext2115pt"/>
                <w:rFonts w:ascii="Sylfaen" w:hAnsi="Sylfaen"/>
                <w:sz w:val="20"/>
                <w:szCs w:val="20"/>
              </w:rPr>
              <w:tab/>
            </w:r>
            <w:r w:rsidRPr="009B4A56">
              <w:rPr>
                <w:rStyle w:val="Bodytext2115pt"/>
                <w:rFonts w:ascii="Sylfaen" w:hAnsi="Sylfaen"/>
                <w:sz w:val="20"/>
                <w:szCs w:val="20"/>
              </w:rPr>
              <w:t>Վայրի անվանումը (անունը)</w:t>
            </w:r>
          </w:p>
          <w:p w14:paraId="3239D6A1" w14:textId="77777777" w:rsidR="00D029C6" w:rsidRPr="009B4A56" w:rsidRDefault="00217244" w:rsidP="00DE6BD6">
            <w:pPr>
              <w:pStyle w:val="Bodytext20"/>
              <w:shd w:val="clear" w:color="auto" w:fill="auto"/>
              <w:tabs>
                <w:tab w:val="left" w:pos="790"/>
              </w:tabs>
              <w:spacing w:after="120" w:line="240" w:lineRule="auto"/>
              <w:rPr>
                <w:rFonts w:ascii="Sylfaen" w:hAnsi="Sylfaen"/>
                <w:sz w:val="20"/>
                <w:szCs w:val="20"/>
              </w:rPr>
            </w:pPr>
            <w:r w:rsidRPr="009B4A56">
              <w:rPr>
                <w:rStyle w:val="Bodytext2115pt"/>
                <w:rFonts w:ascii="Sylfaen" w:hAnsi="Sylfaen"/>
                <w:sz w:val="20"/>
                <w:szCs w:val="20"/>
              </w:rPr>
              <w:t>(casdo:PlaceName)</w:t>
            </w:r>
          </w:p>
        </w:tc>
        <w:tc>
          <w:tcPr>
            <w:tcW w:w="4376" w:type="dxa"/>
            <w:tcBorders>
              <w:top w:val="single" w:sz="4" w:space="0" w:color="auto"/>
              <w:left w:val="single" w:sz="4" w:space="0" w:color="auto"/>
              <w:bottom w:val="single" w:sz="4" w:space="0" w:color="auto"/>
            </w:tcBorders>
            <w:shd w:val="clear" w:color="auto" w:fill="FFFFFF"/>
          </w:tcPr>
          <w:p w14:paraId="6FEBB028" w14:textId="77777777" w:rsidR="00D029C6" w:rsidRPr="009B4A56" w:rsidRDefault="002102E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պլանավորվող ժամանակավոր պահման վայրի անվանումը (նավահանգստի տերմինալի անվանումը)</w:t>
            </w:r>
          </w:p>
        </w:tc>
        <w:tc>
          <w:tcPr>
            <w:tcW w:w="2309" w:type="dxa"/>
            <w:tcBorders>
              <w:top w:val="single" w:sz="4" w:space="0" w:color="auto"/>
              <w:left w:val="single" w:sz="4" w:space="0" w:color="auto"/>
              <w:bottom w:val="single" w:sz="4" w:space="0" w:color="auto"/>
            </w:tcBorders>
            <w:shd w:val="clear" w:color="auto" w:fill="FFFFFF"/>
          </w:tcPr>
          <w:p w14:paraId="3FD1EE49"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M.CA.SDE.00636</w:t>
            </w:r>
          </w:p>
        </w:tc>
        <w:tc>
          <w:tcPr>
            <w:tcW w:w="3017" w:type="dxa"/>
            <w:tcBorders>
              <w:top w:val="single" w:sz="4" w:space="0" w:color="auto"/>
              <w:left w:val="single" w:sz="4" w:space="0" w:color="auto"/>
              <w:bottom w:val="single" w:sz="4" w:space="0" w:color="auto"/>
            </w:tcBorders>
            <w:shd w:val="clear" w:color="auto" w:fill="FFFFFF"/>
          </w:tcPr>
          <w:p w14:paraId="73AF34D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38A2F0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503EC9CA" w14:textId="77777777" w:rsidTr="00123173">
        <w:trPr>
          <w:jc w:val="center"/>
        </w:trPr>
        <w:tc>
          <w:tcPr>
            <w:tcW w:w="210" w:type="dxa"/>
            <w:shd w:val="clear" w:color="auto" w:fill="FFFFFF"/>
          </w:tcPr>
          <w:p w14:paraId="62CD1E2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20B4EFB"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36E1DA96" w14:textId="77777777" w:rsidR="00D029C6" w:rsidRPr="009B4A56" w:rsidRDefault="00217244" w:rsidP="00DE6BD6">
            <w:pPr>
              <w:pStyle w:val="Bodytext20"/>
              <w:shd w:val="clear" w:color="auto" w:fill="auto"/>
              <w:tabs>
                <w:tab w:val="left" w:pos="790"/>
              </w:tabs>
              <w:spacing w:after="120" w:line="240" w:lineRule="auto"/>
              <w:rPr>
                <w:rFonts w:ascii="Sylfaen" w:hAnsi="Sylfaen"/>
                <w:sz w:val="20"/>
                <w:szCs w:val="20"/>
              </w:rPr>
            </w:pPr>
            <w:r w:rsidRPr="009B4A56">
              <w:rPr>
                <w:rStyle w:val="Bodytext2115pt"/>
                <w:rFonts w:ascii="Sylfaen" w:hAnsi="Sylfaen"/>
                <w:sz w:val="20"/>
                <w:szCs w:val="20"/>
              </w:rPr>
              <w:t>12.26.3.</w:t>
            </w:r>
            <w:r w:rsidR="00DE6BD6" w:rsidRPr="00620A8A">
              <w:rPr>
                <w:rStyle w:val="Bodytext2115pt"/>
                <w:rFonts w:ascii="Sylfaen" w:hAnsi="Sylfaen"/>
                <w:sz w:val="20"/>
                <w:szCs w:val="20"/>
              </w:rPr>
              <w:tab/>
            </w:r>
            <w:r w:rsidRPr="009B4A56">
              <w:rPr>
                <w:rStyle w:val="Bodytext2115pt"/>
                <w:rFonts w:ascii="Sylfaen" w:hAnsi="Sylfaen"/>
                <w:sz w:val="20"/>
                <w:szCs w:val="20"/>
              </w:rPr>
              <w:t>Ապրանքի գտնվելու վայրը սահմանող փաստաթղթի մասին տեղեկությունները</w:t>
            </w:r>
          </w:p>
          <w:p w14:paraId="118B7972" w14:textId="77777777" w:rsidR="00D029C6" w:rsidRPr="009B4A56" w:rsidRDefault="002102E2" w:rsidP="00DE6BD6">
            <w:pPr>
              <w:pStyle w:val="Bodytext20"/>
              <w:shd w:val="clear" w:color="auto" w:fill="auto"/>
              <w:tabs>
                <w:tab w:val="left" w:pos="790"/>
              </w:tabs>
              <w:spacing w:after="120" w:line="240" w:lineRule="auto"/>
              <w:rPr>
                <w:rFonts w:ascii="Sylfaen" w:hAnsi="Sylfaen"/>
                <w:sz w:val="20"/>
                <w:szCs w:val="20"/>
              </w:rPr>
            </w:pPr>
            <w:r w:rsidRPr="009B4A56">
              <w:rPr>
                <w:rStyle w:val="Bodytext2115pt"/>
                <w:rFonts w:ascii="Sylfaen" w:hAnsi="Sylfaen"/>
                <w:sz w:val="20"/>
                <w:szCs w:val="20"/>
              </w:rPr>
              <w:t>(cacdo: GoodsLocationDocDetails)</w:t>
            </w:r>
          </w:p>
        </w:tc>
        <w:tc>
          <w:tcPr>
            <w:tcW w:w="4376" w:type="dxa"/>
            <w:tcBorders>
              <w:top w:val="single" w:sz="4" w:space="0" w:color="auto"/>
              <w:left w:val="single" w:sz="4" w:space="0" w:color="auto"/>
            </w:tcBorders>
            <w:shd w:val="clear" w:color="auto" w:fill="FFFFFF"/>
          </w:tcPr>
          <w:p w14:paraId="2EBED2CC" w14:textId="77777777" w:rsidR="00D029C6" w:rsidRPr="009B4A56" w:rsidRDefault="002102E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ապրանքների ժամանակավոր պահպանումը թույլատրող փաստաթղթի կամ այլ վայրում ժամանակավոր պահպանման թույլտվության մասին տեղեկությունները</w:t>
            </w:r>
          </w:p>
        </w:tc>
        <w:tc>
          <w:tcPr>
            <w:tcW w:w="2309" w:type="dxa"/>
            <w:tcBorders>
              <w:top w:val="single" w:sz="4" w:space="0" w:color="auto"/>
              <w:left w:val="single" w:sz="4" w:space="0" w:color="auto"/>
            </w:tcBorders>
            <w:shd w:val="clear" w:color="auto" w:fill="FFFFFF"/>
          </w:tcPr>
          <w:p w14:paraId="69A9A16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M.CA.CDE.00128</w:t>
            </w:r>
          </w:p>
        </w:tc>
        <w:tc>
          <w:tcPr>
            <w:tcW w:w="3017" w:type="dxa"/>
            <w:tcBorders>
              <w:top w:val="single" w:sz="4" w:space="0" w:color="auto"/>
              <w:left w:val="single" w:sz="4" w:space="0" w:color="auto"/>
            </w:tcBorders>
            <w:shd w:val="clear" w:color="auto" w:fill="FFFFFF"/>
            <w:vAlign w:val="bottom"/>
          </w:tcPr>
          <w:p w14:paraId="2BA2606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M.CA.CDT.00005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F5879A1"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CB436B8" w14:textId="77777777" w:rsidTr="00123173">
        <w:trPr>
          <w:jc w:val="center"/>
        </w:trPr>
        <w:tc>
          <w:tcPr>
            <w:tcW w:w="210" w:type="dxa"/>
            <w:shd w:val="clear" w:color="auto" w:fill="FFFFFF"/>
          </w:tcPr>
          <w:p w14:paraId="13D01BF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1CE3E9B"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504492A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71BB0268" w14:textId="77777777" w:rsidR="00D029C6" w:rsidRPr="009B4A56" w:rsidRDefault="00852B26" w:rsidP="00DE6BD6">
            <w:pPr>
              <w:pStyle w:val="Bodytext20"/>
              <w:shd w:val="clear" w:color="auto" w:fill="auto"/>
              <w:tabs>
                <w:tab w:val="left" w:pos="500"/>
              </w:tabs>
              <w:spacing w:after="120" w:line="240" w:lineRule="auto"/>
              <w:rPr>
                <w:rFonts w:ascii="Sylfaen" w:hAnsi="Sylfaen"/>
                <w:sz w:val="20"/>
                <w:szCs w:val="20"/>
              </w:rPr>
            </w:pPr>
            <w:r w:rsidRPr="009B4A56">
              <w:rPr>
                <w:rStyle w:val="Bodytext2115pt"/>
                <w:rFonts w:ascii="Sylfaen" w:hAnsi="Sylfaen"/>
                <w:sz w:val="20"/>
                <w:szCs w:val="20"/>
              </w:rPr>
              <w:t>*.1.</w:t>
            </w:r>
            <w:r w:rsidR="00DE6BD6" w:rsidRPr="00620A8A">
              <w:rPr>
                <w:rStyle w:val="Bodytext2115pt"/>
                <w:rFonts w:ascii="Sylfaen" w:hAnsi="Sylfaen"/>
                <w:sz w:val="20"/>
                <w:szCs w:val="20"/>
              </w:rPr>
              <w:tab/>
            </w:r>
            <w:r w:rsidRPr="009B4A56">
              <w:rPr>
                <w:rStyle w:val="Bodytext2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2E5845A5" w14:textId="77777777" w:rsidR="00D029C6" w:rsidRPr="009B4A56" w:rsidRDefault="002102E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0B749A2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134A30B2"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203AD96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2CAB6E" w14:textId="77777777" w:rsidTr="00123173">
        <w:trPr>
          <w:jc w:val="center"/>
        </w:trPr>
        <w:tc>
          <w:tcPr>
            <w:tcW w:w="210" w:type="dxa"/>
            <w:shd w:val="clear" w:color="auto" w:fill="FFFFFF"/>
          </w:tcPr>
          <w:p w14:paraId="78A3D79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0924572"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467F09D8"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12A97EBC"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B6FAEEB" w14:textId="77777777" w:rsidR="00D029C6" w:rsidRPr="009B4A56" w:rsidRDefault="00852B26" w:rsidP="00DE6BD6">
            <w:pPr>
              <w:pStyle w:val="Bodytext20"/>
              <w:shd w:val="clear" w:color="auto" w:fill="auto"/>
              <w:tabs>
                <w:tab w:val="left" w:pos="38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56961ED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582959FF"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56E613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693F25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4C5B7E5"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1CA9A8D0" w14:textId="77777777" w:rsidTr="00123173">
        <w:trPr>
          <w:jc w:val="center"/>
        </w:trPr>
        <w:tc>
          <w:tcPr>
            <w:tcW w:w="210" w:type="dxa"/>
            <w:shd w:val="clear" w:color="auto" w:fill="FFFFFF"/>
          </w:tcPr>
          <w:p w14:paraId="1CB9494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B3C9949"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2ED1485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DD1A5CC" w14:textId="77777777" w:rsidR="00D029C6" w:rsidRPr="009B4A56" w:rsidRDefault="00852B26" w:rsidP="00DE6BD6">
            <w:pPr>
              <w:pStyle w:val="Bodytext20"/>
              <w:shd w:val="clear" w:color="auto" w:fill="auto"/>
              <w:tabs>
                <w:tab w:val="left" w:pos="488"/>
              </w:tabs>
              <w:spacing w:after="120" w:line="240" w:lineRule="auto"/>
              <w:rPr>
                <w:rFonts w:ascii="Sylfaen" w:hAnsi="Sylfaen"/>
                <w:sz w:val="20"/>
                <w:szCs w:val="20"/>
              </w:rPr>
            </w:pPr>
            <w:r w:rsidRPr="009B4A56">
              <w:rPr>
                <w:rStyle w:val="Bodytext2115pt"/>
                <w:rFonts w:ascii="Sylfaen" w:hAnsi="Sylfaen"/>
                <w:sz w:val="20"/>
                <w:szCs w:val="20"/>
              </w:rPr>
              <w:t>*.2.</w:t>
            </w:r>
            <w:r w:rsidR="00DE6BD6">
              <w:rPr>
                <w:rStyle w:val="Bodytext2115pt"/>
                <w:rFonts w:ascii="Sylfaen" w:hAnsi="Sylfaen"/>
                <w:sz w:val="20"/>
                <w:szCs w:val="20"/>
                <w:lang w:val="en-US"/>
              </w:rPr>
              <w:tab/>
            </w:r>
            <w:r w:rsidRPr="009B4A56">
              <w:rPr>
                <w:rStyle w:val="Bodytext2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5ED25BAC"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4713CA2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5D3EE686"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511E90E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481EDCCC" w14:textId="77777777" w:rsidTr="00123173">
        <w:trPr>
          <w:jc w:val="center"/>
        </w:trPr>
        <w:tc>
          <w:tcPr>
            <w:tcW w:w="210" w:type="dxa"/>
            <w:shd w:val="clear" w:color="auto" w:fill="FFFFFF"/>
          </w:tcPr>
          <w:p w14:paraId="33BE049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BC1C95A"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74564EA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2E13FEB0"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*.3.</w:t>
            </w:r>
            <w:r w:rsidR="00DE6BD6">
              <w:rPr>
                <w:rStyle w:val="Bodytext2115pt"/>
                <w:rFonts w:ascii="Sylfaen" w:hAnsi="Sylfaen"/>
                <w:sz w:val="20"/>
                <w:szCs w:val="20"/>
                <w:lang w:val="en-US"/>
              </w:rPr>
              <w:tab/>
            </w:r>
            <w:r w:rsidRPr="009B4A56">
              <w:rPr>
                <w:rStyle w:val="Bodytext2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tcPr>
          <w:p w14:paraId="501E6B65"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3A0AEA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4FC548DC"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5E88FB55"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E2A8BD5" w14:textId="77777777" w:rsidTr="00123173">
        <w:trPr>
          <w:jc w:val="center"/>
        </w:trPr>
        <w:tc>
          <w:tcPr>
            <w:tcW w:w="210" w:type="dxa"/>
            <w:shd w:val="clear" w:color="auto" w:fill="FFFFFF"/>
          </w:tcPr>
          <w:p w14:paraId="63094DA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6F608AA"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7B756A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F83DF92"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*.4.</w:t>
            </w:r>
            <w:r w:rsidR="00DE6BD6">
              <w:rPr>
                <w:rStyle w:val="Bodytext2115pt"/>
                <w:rFonts w:ascii="Sylfaen" w:hAnsi="Sylfaen"/>
                <w:sz w:val="20"/>
                <w:szCs w:val="20"/>
                <w:lang w:val="en-US"/>
              </w:rPr>
              <w:tab/>
            </w:r>
            <w:r w:rsidRPr="009B4A56">
              <w:rPr>
                <w:rStyle w:val="Bodytext2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71249F88"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250906C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665639E3"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4F7B6BF"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7CBA9531" w14:textId="77777777" w:rsidTr="00123173">
        <w:trPr>
          <w:jc w:val="center"/>
        </w:trPr>
        <w:tc>
          <w:tcPr>
            <w:tcW w:w="210" w:type="dxa"/>
            <w:shd w:val="clear" w:color="auto" w:fill="FFFFFF"/>
          </w:tcPr>
          <w:p w14:paraId="4143716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3623C2E"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7AABA0A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53F0EBF"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*.5.</w:t>
            </w:r>
            <w:r w:rsidR="00DE6BD6" w:rsidRPr="00620A8A">
              <w:rPr>
                <w:rStyle w:val="Bodytext2115pt"/>
                <w:rFonts w:ascii="Sylfaen" w:hAnsi="Sylfaen"/>
                <w:sz w:val="20"/>
                <w:szCs w:val="20"/>
              </w:rPr>
              <w:tab/>
            </w:r>
            <w:r w:rsidRPr="009B4A56">
              <w:rPr>
                <w:rStyle w:val="Bodytext2115pt"/>
                <w:rFonts w:ascii="Sylfaen" w:hAnsi="Sylfaen"/>
                <w:sz w:val="20"/>
                <w:szCs w:val="20"/>
              </w:rPr>
              <w:t xml:space="preserve">Փաստաթղթի գործողության ժամկետի </w:t>
            </w:r>
            <w:r w:rsidR="002102E2" w:rsidRPr="009B4A56">
              <w:rPr>
                <w:rStyle w:val="Bodytext2115pt"/>
                <w:rFonts w:ascii="Sylfaen" w:hAnsi="Sylfaen"/>
                <w:sz w:val="20"/>
                <w:szCs w:val="20"/>
              </w:rPr>
              <w:t>մեկնարկի ամսաթիվը</w:t>
            </w:r>
          </w:p>
          <w:p w14:paraId="7F257466" w14:textId="77777777" w:rsidR="00D029C6" w:rsidRPr="009B4A56" w:rsidRDefault="002102E2"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(csdo:DocStartDate)</w:t>
            </w:r>
          </w:p>
        </w:tc>
        <w:tc>
          <w:tcPr>
            <w:tcW w:w="4376" w:type="dxa"/>
            <w:tcBorders>
              <w:top w:val="single" w:sz="4" w:space="0" w:color="auto"/>
              <w:left w:val="single" w:sz="4" w:space="0" w:color="auto"/>
            </w:tcBorders>
            <w:shd w:val="clear" w:color="auto" w:fill="FFFFFF"/>
          </w:tcPr>
          <w:p w14:paraId="5AEF640A" w14:textId="77777777" w:rsidR="00D029C6" w:rsidRPr="009B4A56" w:rsidRDefault="002102E2"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ժամկետի մեկնարկի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2CDDBE8F"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M.SDE.00137</w:t>
            </w:r>
          </w:p>
        </w:tc>
        <w:tc>
          <w:tcPr>
            <w:tcW w:w="3017" w:type="dxa"/>
            <w:tcBorders>
              <w:top w:val="single" w:sz="4" w:space="0" w:color="auto"/>
              <w:left w:val="single" w:sz="4" w:space="0" w:color="auto"/>
            </w:tcBorders>
            <w:shd w:val="clear" w:color="auto" w:fill="FFFFFF"/>
          </w:tcPr>
          <w:p w14:paraId="51E42F24"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39F164F3"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06EA7FB4" w14:textId="77777777" w:rsidTr="00123173">
        <w:trPr>
          <w:jc w:val="center"/>
        </w:trPr>
        <w:tc>
          <w:tcPr>
            <w:tcW w:w="210" w:type="dxa"/>
            <w:shd w:val="clear" w:color="auto" w:fill="FFFFFF"/>
          </w:tcPr>
          <w:p w14:paraId="1CFA6D9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E4C00C4"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4C64C26"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56642BB0"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*.6.</w:t>
            </w:r>
            <w:r w:rsidR="00DE6BD6" w:rsidRPr="00620A8A">
              <w:rPr>
                <w:rStyle w:val="Bodytext2115pt"/>
                <w:rFonts w:ascii="Sylfaen" w:hAnsi="Sylfaen"/>
                <w:sz w:val="20"/>
                <w:szCs w:val="20"/>
              </w:rPr>
              <w:tab/>
            </w:r>
            <w:r w:rsidRPr="009B4A56">
              <w:rPr>
                <w:rStyle w:val="Bodytext2115pt"/>
                <w:rFonts w:ascii="Sylfaen" w:hAnsi="Sylfaen"/>
                <w:sz w:val="20"/>
                <w:szCs w:val="20"/>
              </w:rPr>
              <w:t>Փաստաթղթի գործողության ժամկետ</w:t>
            </w:r>
            <w:r w:rsidR="00AF1FAB" w:rsidRPr="009B4A56">
              <w:rPr>
                <w:rStyle w:val="Bodytext2115pt"/>
                <w:rFonts w:ascii="Sylfaen" w:hAnsi="Sylfaen"/>
                <w:sz w:val="20"/>
                <w:szCs w:val="20"/>
              </w:rPr>
              <w:t>ը</w:t>
            </w:r>
            <w:r w:rsidRPr="009B4A56">
              <w:rPr>
                <w:rStyle w:val="Bodytext2115pt"/>
                <w:rFonts w:ascii="Sylfaen" w:hAnsi="Sylfaen"/>
                <w:sz w:val="20"/>
                <w:szCs w:val="20"/>
              </w:rPr>
              <w:t xml:space="preserve"> լրանալու ամսաթիվը</w:t>
            </w:r>
          </w:p>
          <w:p w14:paraId="5BECEFA1" w14:textId="77777777" w:rsidR="00D029C6" w:rsidRPr="009B4A56" w:rsidRDefault="00852B26" w:rsidP="00DE6BD6">
            <w:pPr>
              <w:pStyle w:val="Bodytext20"/>
              <w:shd w:val="clear" w:color="auto" w:fill="auto"/>
              <w:tabs>
                <w:tab w:val="left" w:pos="425"/>
              </w:tabs>
              <w:spacing w:after="120" w:line="240" w:lineRule="auto"/>
              <w:rPr>
                <w:rFonts w:ascii="Sylfaen" w:hAnsi="Sylfaen"/>
                <w:sz w:val="20"/>
                <w:szCs w:val="20"/>
              </w:rPr>
            </w:pPr>
            <w:r w:rsidRPr="009B4A56">
              <w:rPr>
                <w:rStyle w:val="Bodytext2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2BB1D486"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6032D4C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19197D5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01E9F1B6"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1082F330" w14:textId="77777777" w:rsidTr="00123173">
        <w:trPr>
          <w:jc w:val="center"/>
        </w:trPr>
        <w:tc>
          <w:tcPr>
            <w:tcW w:w="210" w:type="dxa"/>
            <w:shd w:val="clear" w:color="auto" w:fill="FFFFFF"/>
          </w:tcPr>
          <w:p w14:paraId="6D31D2C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B707B4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535E65A" w14:textId="77777777" w:rsidR="00D029C6" w:rsidRPr="009B4A56" w:rsidRDefault="00852B26" w:rsidP="00DE6BD6">
            <w:pPr>
              <w:pStyle w:val="Bodytext20"/>
              <w:shd w:val="clear" w:color="auto" w:fill="auto"/>
              <w:tabs>
                <w:tab w:val="left" w:pos="841"/>
              </w:tabs>
              <w:spacing w:after="120" w:line="240" w:lineRule="auto"/>
              <w:rPr>
                <w:rFonts w:ascii="Sylfaen" w:hAnsi="Sylfaen"/>
                <w:sz w:val="20"/>
                <w:szCs w:val="20"/>
              </w:rPr>
            </w:pPr>
            <w:r w:rsidRPr="009B4A56">
              <w:rPr>
                <w:rStyle w:val="Bodytext2115pt"/>
                <w:rFonts w:ascii="Sylfaen" w:hAnsi="Sylfaen"/>
                <w:sz w:val="20"/>
                <w:szCs w:val="20"/>
              </w:rPr>
              <w:t>12.26.4.</w:t>
            </w:r>
            <w:r w:rsidR="00DE6BD6" w:rsidRPr="00620A8A">
              <w:rPr>
                <w:rStyle w:val="Bodytext2115pt"/>
                <w:rFonts w:ascii="Sylfaen" w:hAnsi="Sylfaen"/>
                <w:sz w:val="20"/>
                <w:szCs w:val="20"/>
              </w:rPr>
              <w:tab/>
            </w:r>
            <w:r w:rsidRPr="009B4A56">
              <w:rPr>
                <w:rStyle w:val="Bodytext2115pt"/>
                <w:rFonts w:ascii="Sylfaen" w:hAnsi="Sylfaen"/>
                <w:sz w:val="20"/>
                <w:szCs w:val="20"/>
              </w:rPr>
              <w:t>Ռեեստրում անձի ներառումը հաստատող փաստաթուղթը (cacdo:RegisterDocumentIdDetails)</w:t>
            </w:r>
          </w:p>
        </w:tc>
        <w:tc>
          <w:tcPr>
            <w:tcW w:w="4376" w:type="dxa"/>
            <w:tcBorders>
              <w:top w:val="single" w:sz="4" w:space="0" w:color="auto"/>
              <w:left w:val="single" w:sz="4" w:space="0" w:color="auto"/>
            </w:tcBorders>
            <w:shd w:val="clear" w:color="auto" w:fill="FFFFFF"/>
          </w:tcPr>
          <w:p w14:paraId="4FD2CDD5"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ժամանակավոր պահպանման պահեստների տիրապետողների ռեեստրում անձի ընդգրկումը հաստատող փաստաթղթի մասին տեղեկությունները</w:t>
            </w:r>
          </w:p>
        </w:tc>
        <w:tc>
          <w:tcPr>
            <w:tcW w:w="2309" w:type="dxa"/>
            <w:tcBorders>
              <w:top w:val="single" w:sz="4" w:space="0" w:color="auto"/>
              <w:left w:val="single" w:sz="4" w:space="0" w:color="auto"/>
            </w:tcBorders>
            <w:shd w:val="clear" w:color="auto" w:fill="FFFFFF"/>
          </w:tcPr>
          <w:p w14:paraId="652F34A0"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M.CA.CDE.00381</w:t>
            </w:r>
          </w:p>
        </w:tc>
        <w:tc>
          <w:tcPr>
            <w:tcW w:w="3017" w:type="dxa"/>
            <w:tcBorders>
              <w:top w:val="single" w:sz="4" w:space="0" w:color="auto"/>
              <w:left w:val="single" w:sz="4" w:space="0" w:color="auto"/>
            </w:tcBorders>
            <w:shd w:val="clear" w:color="auto" w:fill="FFFFFF"/>
            <w:vAlign w:val="bottom"/>
          </w:tcPr>
          <w:p w14:paraId="5F02CC91" w14:textId="77777777" w:rsidR="00AF1FAB" w:rsidRPr="009B4A56" w:rsidRDefault="00852B26" w:rsidP="009B4A56">
            <w:pPr>
              <w:pStyle w:val="Bodytext20"/>
              <w:shd w:val="clear" w:color="auto" w:fill="auto"/>
              <w:spacing w:after="120" w:line="240" w:lineRule="auto"/>
              <w:rPr>
                <w:rStyle w:val="Bodytext2115pt"/>
                <w:rFonts w:ascii="Sylfaen" w:hAnsi="Sylfaen"/>
                <w:sz w:val="20"/>
                <w:szCs w:val="20"/>
              </w:rPr>
            </w:pPr>
            <w:r w:rsidRPr="009B4A56">
              <w:rPr>
                <w:rStyle w:val="Bodytext2115pt"/>
                <w:rFonts w:ascii="Sylfaen" w:hAnsi="Sylfaen"/>
                <w:sz w:val="20"/>
                <w:szCs w:val="20"/>
              </w:rPr>
              <w:t xml:space="preserve">M.CA.CDT.00303 </w:t>
            </w:r>
          </w:p>
          <w:p w14:paraId="096ECCD7"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AB518BD"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3D95A28" w14:textId="77777777" w:rsidTr="00123173">
        <w:trPr>
          <w:jc w:val="center"/>
        </w:trPr>
        <w:tc>
          <w:tcPr>
            <w:tcW w:w="210" w:type="dxa"/>
            <w:shd w:val="clear" w:color="auto" w:fill="FFFFFF"/>
          </w:tcPr>
          <w:p w14:paraId="0AB83AE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8B867D0"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357383BC"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B918FBA" w14:textId="77777777" w:rsidR="00D029C6" w:rsidRPr="009B4A56" w:rsidRDefault="00852B26" w:rsidP="00DE6BD6">
            <w:pPr>
              <w:pStyle w:val="Bodytext20"/>
              <w:shd w:val="clear" w:color="auto" w:fill="auto"/>
              <w:tabs>
                <w:tab w:val="left" w:pos="441"/>
              </w:tabs>
              <w:spacing w:after="120" w:line="240" w:lineRule="auto"/>
              <w:rPr>
                <w:rFonts w:ascii="Sylfaen" w:hAnsi="Sylfaen"/>
                <w:sz w:val="20"/>
                <w:szCs w:val="20"/>
              </w:rPr>
            </w:pPr>
            <w:r w:rsidRPr="009B4A56">
              <w:rPr>
                <w:rStyle w:val="Bodytext2115pt"/>
                <w:rFonts w:ascii="Sylfaen" w:hAnsi="Sylfaen"/>
                <w:sz w:val="20"/>
                <w:szCs w:val="20"/>
              </w:rPr>
              <w:t>*.1.</w:t>
            </w:r>
            <w:r w:rsidR="00DE6BD6" w:rsidRPr="00620A8A">
              <w:rPr>
                <w:rStyle w:val="Bodytext2115pt"/>
                <w:rFonts w:ascii="Sylfaen" w:hAnsi="Sylfaen"/>
                <w:sz w:val="20"/>
                <w:szCs w:val="20"/>
              </w:rPr>
              <w:tab/>
            </w:r>
            <w:r w:rsidRPr="009B4A56">
              <w:rPr>
                <w:rStyle w:val="Bodytext2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0A43908A"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5D0CB9E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4C4590FD"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23D81639"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3676390E" w14:textId="77777777" w:rsidTr="00123173">
        <w:trPr>
          <w:jc w:val="center"/>
        </w:trPr>
        <w:tc>
          <w:tcPr>
            <w:tcW w:w="210" w:type="dxa"/>
            <w:shd w:val="clear" w:color="auto" w:fill="FFFFFF"/>
          </w:tcPr>
          <w:p w14:paraId="3464750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CE9F50B"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066A71A1"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C95DDAB"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C65BB17" w14:textId="77777777" w:rsidR="00D029C6" w:rsidRPr="009B4A56" w:rsidRDefault="00852B26" w:rsidP="00DE6BD6">
            <w:pPr>
              <w:pStyle w:val="Bodytext20"/>
              <w:shd w:val="clear" w:color="auto" w:fill="auto"/>
              <w:tabs>
                <w:tab w:val="left" w:pos="432"/>
              </w:tabs>
              <w:spacing w:after="120" w:line="240" w:lineRule="auto"/>
              <w:rPr>
                <w:rFonts w:ascii="Sylfaen" w:hAnsi="Sylfaen"/>
                <w:sz w:val="20"/>
                <w:szCs w:val="20"/>
              </w:rPr>
            </w:pPr>
            <w:r w:rsidRPr="009B4A56">
              <w:rPr>
                <w:rStyle w:val="Bodytext2115pt"/>
                <w:rFonts w:ascii="Sylfaen" w:hAnsi="Sylfaen"/>
                <w:sz w:val="20"/>
                <w:szCs w:val="20"/>
              </w:rPr>
              <w:t>ա)</w:t>
            </w:r>
            <w:r w:rsidR="00DE6BD6" w:rsidRPr="00DE6BD6">
              <w:rPr>
                <w:rStyle w:val="Bodytext2115pt"/>
                <w:rFonts w:ascii="Sylfaen" w:hAnsi="Sylfaen"/>
                <w:sz w:val="20"/>
                <w:szCs w:val="20"/>
              </w:rPr>
              <w:tab/>
            </w:r>
            <w:r w:rsidRPr="009B4A56">
              <w:rPr>
                <w:rStyle w:val="Bodytext2115pt"/>
                <w:rFonts w:ascii="Sylfaen" w:hAnsi="Sylfaen"/>
                <w:sz w:val="20"/>
                <w:szCs w:val="20"/>
              </w:rPr>
              <w:t>տեղեկագրքի (դասակարգչի) նույնականացուցիչը</w:t>
            </w:r>
          </w:p>
          <w:p w14:paraId="45C7569E"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0B52CF82"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2EF551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2A11DCA"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A00A992" w14:textId="77777777" w:rsidR="00D029C6" w:rsidRPr="009B4A56" w:rsidRDefault="00852B26" w:rsidP="009B4A56">
            <w:pPr>
              <w:pStyle w:val="Bodytext20"/>
              <w:shd w:val="clear" w:color="auto" w:fill="auto"/>
              <w:spacing w:after="120" w:line="240" w:lineRule="auto"/>
              <w:ind w:left="280"/>
              <w:rPr>
                <w:rFonts w:ascii="Sylfaen" w:hAnsi="Sylfaen"/>
                <w:sz w:val="20"/>
                <w:szCs w:val="20"/>
              </w:rPr>
            </w:pPr>
            <w:r w:rsidRPr="009B4A56">
              <w:rPr>
                <w:rStyle w:val="Bodytext2115pt"/>
                <w:rFonts w:ascii="Sylfaen" w:hAnsi="Sylfaen"/>
                <w:sz w:val="20"/>
                <w:szCs w:val="20"/>
              </w:rPr>
              <w:t>1</w:t>
            </w:r>
          </w:p>
        </w:tc>
      </w:tr>
      <w:tr w:rsidR="00E95AFF" w:rsidRPr="009B4A56" w14:paraId="54B59D6E" w14:textId="77777777" w:rsidTr="00123173">
        <w:trPr>
          <w:jc w:val="center"/>
        </w:trPr>
        <w:tc>
          <w:tcPr>
            <w:tcW w:w="210" w:type="dxa"/>
            <w:shd w:val="clear" w:color="auto" w:fill="FFFFFF"/>
          </w:tcPr>
          <w:p w14:paraId="7077A0F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866ACCC"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5FFE73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vAlign w:val="bottom"/>
          </w:tcPr>
          <w:p w14:paraId="5555683E" w14:textId="77777777" w:rsidR="00D029C6" w:rsidRPr="009B4A56" w:rsidRDefault="00852B26" w:rsidP="00DE6BD6">
            <w:pPr>
              <w:pStyle w:val="Bodytext20"/>
              <w:shd w:val="clear" w:color="auto" w:fill="auto"/>
              <w:tabs>
                <w:tab w:val="left" w:pos="488"/>
              </w:tabs>
              <w:spacing w:after="120" w:line="240" w:lineRule="auto"/>
              <w:rPr>
                <w:rFonts w:ascii="Sylfaen" w:hAnsi="Sylfaen"/>
                <w:sz w:val="20"/>
                <w:szCs w:val="20"/>
              </w:rPr>
            </w:pPr>
            <w:r w:rsidRPr="009B4A56">
              <w:rPr>
                <w:rStyle w:val="Bodytext2115pt"/>
                <w:rFonts w:ascii="Sylfaen" w:hAnsi="Sylfaen"/>
                <w:sz w:val="20"/>
                <w:szCs w:val="20"/>
              </w:rPr>
              <w:t>*.2.</w:t>
            </w:r>
            <w:r w:rsidR="00DE6BD6">
              <w:rPr>
                <w:rStyle w:val="Bodytext2115pt"/>
                <w:rFonts w:ascii="Sylfaen" w:hAnsi="Sylfaen"/>
                <w:sz w:val="20"/>
                <w:szCs w:val="20"/>
                <w:lang w:val="en-US"/>
              </w:rPr>
              <w:tab/>
            </w:r>
            <w:r w:rsidRPr="009B4A56">
              <w:rPr>
                <w:rStyle w:val="Bodytext2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tcPr>
          <w:p w14:paraId="488CEEC3" w14:textId="77777777" w:rsidR="00D029C6" w:rsidRPr="009B4A56" w:rsidRDefault="00852B26" w:rsidP="00123173">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61B07951"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4A2B0765" w14:textId="77777777" w:rsidR="00D029C6" w:rsidRPr="009B4A56" w:rsidRDefault="00852B26" w:rsidP="009B4A56">
            <w:pPr>
              <w:pStyle w:val="Bodytext20"/>
              <w:shd w:val="clear" w:color="auto" w:fill="auto"/>
              <w:spacing w:after="120" w:line="240" w:lineRule="auto"/>
              <w:rPr>
                <w:rFonts w:ascii="Sylfaen" w:hAnsi="Sylfaen"/>
                <w:sz w:val="20"/>
                <w:szCs w:val="20"/>
              </w:rPr>
            </w:pPr>
            <w:r w:rsidRPr="009B4A56">
              <w:rPr>
                <w:rStyle w:val="Bodytext2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6FC787E7" w14:textId="77777777" w:rsidR="00D029C6" w:rsidRPr="009B4A56" w:rsidRDefault="00852B26" w:rsidP="009B4A56">
            <w:pPr>
              <w:pStyle w:val="Bodytext20"/>
              <w:shd w:val="clear" w:color="auto" w:fill="auto"/>
              <w:spacing w:after="120" w:line="240" w:lineRule="auto"/>
              <w:ind w:left="140"/>
              <w:rPr>
                <w:rFonts w:ascii="Sylfaen" w:hAnsi="Sylfaen"/>
                <w:sz w:val="20"/>
                <w:szCs w:val="20"/>
              </w:rPr>
            </w:pPr>
            <w:r w:rsidRPr="009B4A56">
              <w:rPr>
                <w:rStyle w:val="Bodytext2115pt"/>
                <w:rFonts w:ascii="Sylfaen" w:hAnsi="Sylfaen"/>
                <w:sz w:val="20"/>
                <w:szCs w:val="20"/>
              </w:rPr>
              <w:t>0..1</w:t>
            </w:r>
          </w:p>
        </w:tc>
      </w:tr>
      <w:tr w:rsidR="00E95AFF" w:rsidRPr="009B4A56" w14:paraId="2F7B879F" w14:textId="77777777" w:rsidTr="00123173">
        <w:trPr>
          <w:jc w:val="center"/>
        </w:trPr>
        <w:tc>
          <w:tcPr>
            <w:tcW w:w="210" w:type="dxa"/>
            <w:shd w:val="clear" w:color="auto" w:fill="FFFFFF"/>
          </w:tcPr>
          <w:p w14:paraId="566570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8D9225"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E2C4B77"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7457ECA5"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C1E5CAA" w14:textId="77777777" w:rsidR="00D029C6" w:rsidRPr="009B4A56" w:rsidRDefault="00852B26" w:rsidP="00DE6BD6">
            <w:pPr>
              <w:pStyle w:val="Bodytext60"/>
              <w:shd w:val="clear" w:color="auto" w:fill="auto"/>
              <w:tabs>
                <w:tab w:val="left" w:pos="345"/>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DE6BD6" w:rsidRPr="00DE6BD6">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3D5E72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2011DE0C"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880372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9D0568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894CCA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176E0BB" w14:textId="77777777" w:rsidTr="00123173">
        <w:trPr>
          <w:jc w:val="center"/>
        </w:trPr>
        <w:tc>
          <w:tcPr>
            <w:tcW w:w="210" w:type="dxa"/>
            <w:shd w:val="clear" w:color="auto" w:fill="FFFFFF"/>
          </w:tcPr>
          <w:p w14:paraId="310EA2A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828383"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EFBFDD3"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64455B32" w14:textId="77777777" w:rsidR="00D029C6" w:rsidRPr="009B4A56" w:rsidRDefault="00852B26" w:rsidP="00DE6BD6">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DE6BD6" w:rsidRPr="00620A8A">
              <w:rPr>
                <w:rStyle w:val="Bodytext6115pt"/>
                <w:rFonts w:ascii="Sylfaen" w:hAnsi="Sylfaen"/>
                <w:sz w:val="20"/>
                <w:szCs w:val="20"/>
              </w:rPr>
              <w:tab/>
            </w:r>
            <w:r w:rsidRPr="009B4A56">
              <w:rPr>
                <w:rStyle w:val="Bodytext6115pt"/>
                <w:rFonts w:ascii="Sylfaen" w:hAnsi="Sylfaen"/>
                <w:sz w:val="20"/>
                <w:szCs w:val="20"/>
              </w:rPr>
              <w:t>Ռեեստրում ներառել</w:t>
            </w:r>
            <w:r w:rsidR="00570D52" w:rsidRPr="009B4A56">
              <w:rPr>
                <w:rStyle w:val="Bodytext6115pt"/>
                <w:rFonts w:ascii="Sylfaen" w:hAnsi="Sylfaen"/>
                <w:sz w:val="20"/>
                <w:szCs w:val="20"/>
              </w:rPr>
              <w:t>իս</w:t>
            </w:r>
            <w:r w:rsidRPr="009B4A56">
              <w:rPr>
                <w:rStyle w:val="Bodytext6115pt"/>
                <w:rFonts w:ascii="Sylfaen" w:hAnsi="Sylfaen"/>
                <w:sz w:val="20"/>
                <w:szCs w:val="20"/>
              </w:rPr>
              <w:t xml:space="preserve"> իրավաբանական անձի գրանցման համարը</w:t>
            </w:r>
          </w:p>
          <w:p w14:paraId="53C87B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(casdo:RegistrationNumberId)</w:t>
            </w:r>
          </w:p>
        </w:tc>
        <w:tc>
          <w:tcPr>
            <w:tcW w:w="4376" w:type="dxa"/>
            <w:tcBorders>
              <w:top w:val="single" w:sz="4" w:space="0" w:color="auto"/>
              <w:left w:val="single" w:sz="4" w:space="0" w:color="auto"/>
            </w:tcBorders>
            <w:shd w:val="clear" w:color="auto" w:fill="FFFFFF"/>
          </w:tcPr>
          <w:p w14:paraId="4D2F5FFD"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ռեեստրում ներառելիս անձին տրված գրանցման համարը կամ անձին ռեեստրում </w:t>
            </w:r>
            <w:r w:rsidRPr="009B4A56">
              <w:rPr>
                <w:rStyle w:val="Bodytext6115pt"/>
                <w:rFonts w:ascii="Sylfaen" w:hAnsi="Sylfaen"/>
                <w:sz w:val="20"/>
                <w:szCs w:val="20"/>
              </w:rPr>
              <w:lastRenderedPageBreak/>
              <w:t>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2D82420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M.CA.SDE.00062</w:t>
            </w:r>
          </w:p>
        </w:tc>
        <w:tc>
          <w:tcPr>
            <w:tcW w:w="3017" w:type="dxa"/>
            <w:tcBorders>
              <w:top w:val="single" w:sz="4" w:space="0" w:color="auto"/>
              <w:left w:val="single" w:sz="4" w:space="0" w:color="auto"/>
            </w:tcBorders>
            <w:shd w:val="clear" w:color="auto" w:fill="FFFFFF"/>
          </w:tcPr>
          <w:p w14:paraId="792BED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2545CA84"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5B603D5" w14:textId="77777777" w:rsidTr="00123173">
        <w:trPr>
          <w:jc w:val="center"/>
        </w:trPr>
        <w:tc>
          <w:tcPr>
            <w:tcW w:w="210" w:type="dxa"/>
            <w:shd w:val="clear" w:color="auto" w:fill="FFFFFF"/>
          </w:tcPr>
          <w:p w14:paraId="489810F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CED16F"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75455322"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F9327F3" w14:textId="77777777" w:rsidR="00D029C6" w:rsidRPr="009B4A56" w:rsidRDefault="00852B26" w:rsidP="00DE6BD6">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DE6BD6" w:rsidRPr="00620A8A">
              <w:rPr>
                <w:rStyle w:val="Bodytext6115pt"/>
                <w:rFonts w:ascii="Sylfaen" w:hAnsi="Sylfaen"/>
                <w:sz w:val="20"/>
                <w:szCs w:val="20"/>
              </w:rPr>
              <w:tab/>
            </w:r>
            <w:r w:rsidRPr="009B4A56">
              <w:rPr>
                <w:rStyle w:val="Bodytext6115pt"/>
                <w:rFonts w:ascii="Sylfaen" w:hAnsi="Sylfaen"/>
                <w:sz w:val="20"/>
                <w:szCs w:val="20"/>
              </w:rPr>
              <w:t>Փաստաթղթի վերագրանցման հատկանիշի ծածկագիրը</w:t>
            </w:r>
          </w:p>
          <w:p w14:paraId="4B7084FF" w14:textId="77777777" w:rsidR="00D029C6" w:rsidRPr="009B4A56" w:rsidRDefault="00852B26" w:rsidP="00DE6BD6">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36AAFDE2"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58DA995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553ABC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49561024"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7D260610" w14:textId="77777777" w:rsidTr="00123173">
        <w:trPr>
          <w:jc w:val="center"/>
        </w:trPr>
        <w:tc>
          <w:tcPr>
            <w:tcW w:w="210" w:type="dxa"/>
            <w:shd w:val="clear" w:color="auto" w:fill="FFFFFF"/>
          </w:tcPr>
          <w:p w14:paraId="32BDB2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698A92"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5F5C02F"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0FDA86F2" w14:textId="77777777" w:rsidR="00D029C6" w:rsidRPr="009B4A56" w:rsidRDefault="00852B26" w:rsidP="00DE6BD6">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DE6BD6" w:rsidRPr="00620A8A">
              <w:rPr>
                <w:rStyle w:val="Bodytext6115pt"/>
                <w:rFonts w:ascii="Sylfaen" w:hAnsi="Sylfaen"/>
                <w:sz w:val="20"/>
                <w:szCs w:val="20"/>
              </w:rPr>
              <w:tab/>
            </w:r>
            <w:r w:rsidRPr="009B4A56">
              <w:rPr>
                <w:rStyle w:val="Bodytext6115pt"/>
                <w:rFonts w:ascii="Sylfaen" w:hAnsi="Sylfaen"/>
                <w:sz w:val="20"/>
                <w:szCs w:val="20"/>
              </w:rPr>
              <w:t xml:space="preserve">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tcPr>
          <w:p w14:paraId="4D77AA69"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օպերատորի 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02D156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33E9F3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311E9424"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6772ACC2" w14:textId="77777777" w:rsidTr="00123173">
        <w:trPr>
          <w:jc w:val="center"/>
        </w:trPr>
        <w:tc>
          <w:tcPr>
            <w:tcW w:w="210" w:type="dxa"/>
            <w:shd w:val="clear" w:color="auto" w:fill="FFFFFF"/>
          </w:tcPr>
          <w:p w14:paraId="36C37D9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4B6B5C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0690AB4" w14:textId="77777777" w:rsidR="00D029C6" w:rsidRPr="009B4A56" w:rsidRDefault="00852B26" w:rsidP="00DE6BD6">
            <w:pPr>
              <w:pStyle w:val="Bodytext60"/>
              <w:shd w:val="clear" w:color="auto" w:fill="auto"/>
              <w:tabs>
                <w:tab w:val="left" w:pos="772"/>
              </w:tabs>
              <w:spacing w:before="0" w:after="120" w:line="240" w:lineRule="auto"/>
              <w:jc w:val="left"/>
              <w:rPr>
                <w:rFonts w:ascii="Sylfaen" w:hAnsi="Sylfaen"/>
                <w:sz w:val="20"/>
                <w:szCs w:val="20"/>
              </w:rPr>
            </w:pPr>
            <w:r w:rsidRPr="009B4A56">
              <w:rPr>
                <w:rStyle w:val="Bodytext6115pt"/>
                <w:rFonts w:ascii="Sylfaen" w:hAnsi="Sylfaen"/>
                <w:sz w:val="20"/>
                <w:szCs w:val="20"/>
              </w:rPr>
              <w:t>12.26.5.</w:t>
            </w:r>
            <w:r w:rsidR="00DE6BD6" w:rsidRPr="00620A8A">
              <w:rPr>
                <w:rStyle w:val="Bodytext6115pt"/>
                <w:rFonts w:ascii="Sylfaen" w:hAnsi="Sylfaen"/>
                <w:sz w:val="20"/>
                <w:szCs w:val="20"/>
              </w:rPr>
              <w:tab/>
            </w:r>
            <w:r w:rsidRPr="009B4A56">
              <w:rPr>
                <w:rStyle w:val="Bodytext6115pt"/>
                <w:rFonts w:ascii="Sylfaen" w:hAnsi="Sylfaen"/>
                <w:sz w:val="20"/>
                <w:szCs w:val="20"/>
              </w:rPr>
              <w:t>Ապրանքը պահեստավորելու ամսաթիվը</w:t>
            </w:r>
          </w:p>
          <w:p w14:paraId="08CC930E" w14:textId="77777777" w:rsidR="00D029C6" w:rsidRPr="009B4A56" w:rsidRDefault="00852B26" w:rsidP="00DE6BD6">
            <w:pPr>
              <w:pStyle w:val="Bodytext60"/>
              <w:shd w:val="clear" w:color="auto" w:fill="auto"/>
              <w:tabs>
                <w:tab w:val="left" w:pos="772"/>
              </w:tabs>
              <w:spacing w:before="0" w:after="120" w:line="240" w:lineRule="auto"/>
              <w:jc w:val="left"/>
              <w:rPr>
                <w:rFonts w:ascii="Sylfaen" w:hAnsi="Sylfaen"/>
                <w:sz w:val="20"/>
                <w:szCs w:val="20"/>
              </w:rPr>
            </w:pPr>
            <w:r w:rsidRPr="009B4A56">
              <w:rPr>
                <w:rStyle w:val="Bodytext6115pt"/>
                <w:rFonts w:ascii="Sylfaen" w:hAnsi="Sylfaen"/>
                <w:sz w:val="20"/>
                <w:szCs w:val="20"/>
              </w:rPr>
              <w:t>(casdo:WarehouseDate)</w:t>
            </w:r>
          </w:p>
        </w:tc>
        <w:tc>
          <w:tcPr>
            <w:tcW w:w="4376" w:type="dxa"/>
            <w:tcBorders>
              <w:top w:val="single" w:sz="4" w:space="0" w:color="auto"/>
              <w:left w:val="single" w:sz="4" w:space="0" w:color="auto"/>
            </w:tcBorders>
            <w:shd w:val="clear" w:color="auto" w:fill="FFFFFF"/>
          </w:tcPr>
          <w:p w14:paraId="2B3236B6"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ապրանքները ժամանակավոր պահպանման հանձնելու պլանավորվող ամսաթիվը</w:t>
            </w:r>
          </w:p>
        </w:tc>
        <w:tc>
          <w:tcPr>
            <w:tcW w:w="2309" w:type="dxa"/>
            <w:tcBorders>
              <w:top w:val="single" w:sz="4" w:space="0" w:color="auto"/>
              <w:left w:val="single" w:sz="4" w:space="0" w:color="auto"/>
            </w:tcBorders>
            <w:shd w:val="clear" w:color="auto" w:fill="FFFFFF"/>
          </w:tcPr>
          <w:p w14:paraId="4069A78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M.CA.SDE.01115</w:t>
            </w:r>
          </w:p>
        </w:tc>
        <w:tc>
          <w:tcPr>
            <w:tcW w:w="3017" w:type="dxa"/>
            <w:tcBorders>
              <w:top w:val="single" w:sz="4" w:space="0" w:color="auto"/>
              <w:left w:val="single" w:sz="4" w:space="0" w:color="auto"/>
            </w:tcBorders>
            <w:shd w:val="clear" w:color="auto" w:fill="FFFFFF"/>
          </w:tcPr>
          <w:p w14:paraId="304DB8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30A5E5EE"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478E6CE6" w14:textId="77777777" w:rsidTr="00123173">
        <w:trPr>
          <w:jc w:val="center"/>
        </w:trPr>
        <w:tc>
          <w:tcPr>
            <w:tcW w:w="210" w:type="dxa"/>
            <w:shd w:val="clear" w:color="auto" w:fill="FFFFFF"/>
          </w:tcPr>
          <w:p w14:paraId="355A6B6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D697C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B8A36FE" w14:textId="77777777" w:rsidR="00D029C6" w:rsidRPr="009B4A56" w:rsidRDefault="00852B26" w:rsidP="00DE6BD6">
            <w:pPr>
              <w:pStyle w:val="Bodytext60"/>
              <w:shd w:val="clear" w:color="auto" w:fill="auto"/>
              <w:tabs>
                <w:tab w:val="left" w:pos="772"/>
              </w:tabs>
              <w:spacing w:before="0" w:after="120" w:line="240" w:lineRule="auto"/>
              <w:jc w:val="left"/>
              <w:rPr>
                <w:rFonts w:ascii="Sylfaen" w:hAnsi="Sylfaen"/>
                <w:sz w:val="20"/>
                <w:szCs w:val="20"/>
              </w:rPr>
            </w:pPr>
            <w:r w:rsidRPr="009B4A56">
              <w:rPr>
                <w:rStyle w:val="Bodytext6115pt"/>
                <w:rFonts w:ascii="Sylfaen" w:hAnsi="Sylfaen"/>
                <w:sz w:val="20"/>
                <w:szCs w:val="20"/>
              </w:rPr>
              <w:t>12.26.6.</w:t>
            </w:r>
            <w:r w:rsidR="00DE6BD6">
              <w:rPr>
                <w:rStyle w:val="Bodytext6115pt"/>
                <w:rFonts w:ascii="Sylfaen" w:hAnsi="Sylfaen"/>
                <w:sz w:val="20"/>
                <w:szCs w:val="20"/>
                <w:lang w:val="en-US"/>
              </w:rPr>
              <w:tab/>
            </w:r>
            <w:r w:rsidRPr="009B4A56">
              <w:rPr>
                <w:rStyle w:val="Bodytext6115pt"/>
                <w:rFonts w:ascii="Sylfaen" w:hAnsi="Sylfaen"/>
                <w:sz w:val="20"/>
                <w:szCs w:val="20"/>
              </w:rPr>
              <w:t>Ապրանքների պահման պայմանները (cacdo:StorageRequirementDetails)</w:t>
            </w:r>
          </w:p>
        </w:tc>
        <w:tc>
          <w:tcPr>
            <w:tcW w:w="4376" w:type="dxa"/>
            <w:tcBorders>
              <w:top w:val="single" w:sz="4" w:space="0" w:color="auto"/>
              <w:left w:val="single" w:sz="4" w:space="0" w:color="auto"/>
            </w:tcBorders>
            <w:shd w:val="clear" w:color="auto" w:fill="FFFFFF"/>
          </w:tcPr>
          <w:p w14:paraId="506C657F"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ապրանքների պահպանման հատուկ պայմանների մասին տեղեկությունները</w:t>
            </w:r>
          </w:p>
        </w:tc>
        <w:tc>
          <w:tcPr>
            <w:tcW w:w="2309" w:type="dxa"/>
            <w:tcBorders>
              <w:top w:val="single" w:sz="4" w:space="0" w:color="auto"/>
              <w:left w:val="single" w:sz="4" w:space="0" w:color="auto"/>
            </w:tcBorders>
            <w:shd w:val="clear" w:color="auto" w:fill="FFFFFF"/>
          </w:tcPr>
          <w:p w14:paraId="697E8D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M.CA.CDE.01125</w:t>
            </w:r>
          </w:p>
        </w:tc>
        <w:tc>
          <w:tcPr>
            <w:tcW w:w="3017" w:type="dxa"/>
            <w:tcBorders>
              <w:top w:val="single" w:sz="4" w:space="0" w:color="auto"/>
              <w:left w:val="single" w:sz="4" w:space="0" w:color="auto"/>
            </w:tcBorders>
            <w:shd w:val="clear" w:color="auto" w:fill="FFFFFF"/>
            <w:vAlign w:val="bottom"/>
          </w:tcPr>
          <w:p w14:paraId="3718BB2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M.CA.CDT.01125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AD0CE7D"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0EFA4577" w14:textId="77777777" w:rsidTr="00123173">
        <w:trPr>
          <w:jc w:val="center"/>
        </w:trPr>
        <w:tc>
          <w:tcPr>
            <w:tcW w:w="210" w:type="dxa"/>
            <w:shd w:val="clear" w:color="auto" w:fill="FFFFFF"/>
          </w:tcPr>
          <w:p w14:paraId="3DF4851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A21BB7"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2E0E385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2932010" w14:textId="77777777" w:rsidR="00D029C6" w:rsidRPr="009B4A56" w:rsidRDefault="00852B26" w:rsidP="00DE6BD6">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DE6BD6" w:rsidRPr="00620A8A">
              <w:rPr>
                <w:rStyle w:val="Bodytext6115pt"/>
                <w:rFonts w:ascii="Sylfaen" w:hAnsi="Sylfaen"/>
                <w:sz w:val="20"/>
                <w:szCs w:val="20"/>
              </w:rPr>
              <w:tab/>
            </w:r>
            <w:r w:rsidRPr="009B4A56">
              <w:rPr>
                <w:rStyle w:val="Bodytext6115pt"/>
                <w:rFonts w:ascii="Sylfaen" w:hAnsi="Sylfaen"/>
                <w:sz w:val="20"/>
                <w:szCs w:val="20"/>
              </w:rPr>
              <w:t>Պահպանման հատուկ պայմանների անհրաժեշտության հատկանիշը (casdo:SpecialStorageRequirement Indicator)</w:t>
            </w:r>
          </w:p>
        </w:tc>
        <w:tc>
          <w:tcPr>
            <w:tcW w:w="4376" w:type="dxa"/>
            <w:tcBorders>
              <w:top w:val="single" w:sz="4" w:space="0" w:color="auto"/>
              <w:left w:val="single" w:sz="4" w:space="0" w:color="auto"/>
            </w:tcBorders>
            <w:shd w:val="clear" w:color="auto" w:fill="FFFFFF"/>
          </w:tcPr>
          <w:p w14:paraId="1141FF33"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ապրանքների պահպանման հատուկ պայմանների ապահովման անհրաժեշտության հատկանիշը</w:t>
            </w:r>
          </w:p>
        </w:tc>
        <w:tc>
          <w:tcPr>
            <w:tcW w:w="2309" w:type="dxa"/>
            <w:tcBorders>
              <w:top w:val="single" w:sz="4" w:space="0" w:color="auto"/>
              <w:left w:val="single" w:sz="4" w:space="0" w:color="auto"/>
            </w:tcBorders>
            <w:shd w:val="clear" w:color="auto" w:fill="FFFFFF"/>
          </w:tcPr>
          <w:p w14:paraId="2BE804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M.CA.SDE.01116</w:t>
            </w:r>
          </w:p>
        </w:tc>
        <w:tc>
          <w:tcPr>
            <w:tcW w:w="3017" w:type="dxa"/>
            <w:tcBorders>
              <w:top w:val="single" w:sz="4" w:space="0" w:color="auto"/>
              <w:left w:val="single" w:sz="4" w:space="0" w:color="auto"/>
            </w:tcBorders>
            <w:shd w:val="clear" w:color="auto" w:fill="FFFFFF"/>
          </w:tcPr>
          <w:p w14:paraId="7F1095F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tcPr>
          <w:p w14:paraId="3A55F73A"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2A90D6E6" w14:textId="77777777" w:rsidTr="00123173">
        <w:trPr>
          <w:jc w:val="center"/>
        </w:trPr>
        <w:tc>
          <w:tcPr>
            <w:tcW w:w="210" w:type="dxa"/>
            <w:shd w:val="clear" w:color="auto" w:fill="FFFFFF"/>
          </w:tcPr>
          <w:p w14:paraId="32478E1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E22FA78"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EEFBFF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6EA314DB" w14:textId="77777777" w:rsidR="00D029C6" w:rsidRPr="009B4A56" w:rsidRDefault="00852B26" w:rsidP="00DE6BD6">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DE6BD6">
              <w:rPr>
                <w:rStyle w:val="Bodytext6115pt"/>
                <w:rFonts w:ascii="Sylfaen" w:hAnsi="Sylfaen"/>
                <w:sz w:val="20"/>
                <w:szCs w:val="20"/>
                <w:lang w:val="en-US"/>
              </w:rPr>
              <w:tab/>
            </w:r>
            <w:r w:rsidRPr="009B4A56">
              <w:rPr>
                <w:rStyle w:val="Bodytext6115pt"/>
                <w:rFonts w:ascii="Sylfaen" w:hAnsi="Sylfaen"/>
                <w:sz w:val="20"/>
                <w:szCs w:val="20"/>
              </w:rPr>
              <w:t>Նկարագրությունը (csdo:DescriptionText)</w:t>
            </w:r>
          </w:p>
        </w:tc>
        <w:tc>
          <w:tcPr>
            <w:tcW w:w="4376" w:type="dxa"/>
            <w:tcBorders>
              <w:top w:val="single" w:sz="4" w:space="0" w:color="auto"/>
              <w:left w:val="single" w:sz="4" w:space="0" w:color="auto"/>
            </w:tcBorders>
            <w:shd w:val="clear" w:color="auto" w:fill="FFFFFF"/>
          </w:tcPr>
          <w:p w14:paraId="0163F805"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պահպանման հատուկ պայմանների նկարագրությունը</w:t>
            </w:r>
          </w:p>
        </w:tc>
        <w:tc>
          <w:tcPr>
            <w:tcW w:w="2309" w:type="dxa"/>
            <w:tcBorders>
              <w:top w:val="single" w:sz="4" w:space="0" w:color="auto"/>
              <w:left w:val="single" w:sz="4" w:space="0" w:color="auto"/>
            </w:tcBorders>
            <w:shd w:val="clear" w:color="auto" w:fill="FFFFFF"/>
          </w:tcPr>
          <w:p w14:paraId="732E7F0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M.SDE.00002</w:t>
            </w:r>
          </w:p>
        </w:tc>
        <w:tc>
          <w:tcPr>
            <w:tcW w:w="3017" w:type="dxa"/>
            <w:tcBorders>
              <w:top w:val="single" w:sz="4" w:space="0" w:color="auto"/>
              <w:left w:val="single" w:sz="4" w:space="0" w:color="auto"/>
            </w:tcBorders>
            <w:shd w:val="clear" w:color="auto" w:fill="FFFFFF"/>
          </w:tcPr>
          <w:p w14:paraId="59CB232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tcPr>
          <w:p w14:paraId="610F7F3B"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777B1F18" w14:textId="77777777" w:rsidTr="00123173">
        <w:trPr>
          <w:jc w:val="center"/>
        </w:trPr>
        <w:tc>
          <w:tcPr>
            <w:tcW w:w="210" w:type="dxa"/>
            <w:shd w:val="clear" w:color="auto" w:fill="FFFFFF"/>
          </w:tcPr>
          <w:p w14:paraId="1190EE94"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01D6003" w14:textId="77777777" w:rsidR="00D029C6" w:rsidRPr="009B4A56" w:rsidRDefault="00852B26" w:rsidP="006E2C19">
            <w:pPr>
              <w:pStyle w:val="Bodytext60"/>
              <w:shd w:val="clear" w:color="auto" w:fill="auto"/>
              <w:tabs>
                <w:tab w:val="left" w:pos="623"/>
              </w:tabs>
              <w:spacing w:before="0" w:after="120" w:line="240" w:lineRule="auto"/>
              <w:jc w:val="left"/>
              <w:rPr>
                <w:rFonts w:ascii="Sylfaen" w:hAnsi="Sylfaen"/>
                <w:sz w:val="20"/>
                <w:szCs w:val="20"/>
              </w:rPr>
            </w:pPr>
            <w:r w:rsidRPr="009B4A56">
              <w:rPr>
                <w:rStyle w:val="Bodytext6115pt"/>
                <w:rFonts w:ascii="Sylfaen" w:hAnsi="Sylfaen"/>
                <w:sz w:val="20"/>
                <w:szCs w:val="20"/>
              </w:rPr>
              <w:t>12.27.</w:t>
            </w:r>
            <w:r w:rsidR="006E2C19">
              <w:rPr>
                <w:rStyle w:val="Bodytext6115pt"/>
                <w:rFonts w:ascii="Sylfaen" w:hAnsi="Sylfaen"/>
                <w:sz w:val="20"/>
                <w:szCs w:val="20"/>
                <w:lang w:val="en-US"/>
              </w:rPr>
              <w:tab/>
            </w:r>
            <w:r w:rsidRPr="009B4A56">
              <w:rPr>
                <w:rStyle w:val="Bodytext6115pt"/>
                <w:rFonts w:ascii="Sylfaen" w:hAnsi="Sylfaen"/>
                <w:sz w:val="20"/>
                <w:szCs w:val="20"/>
              </w:rPr>
              <w:t>Ապրանքը</w:t>
            </w:r>
          </w:p>
          <w:p w14:paraId="01F908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(cacdo:PIWConsignmentItemDetails)</w:t>
            </w:r>
          </w:p>
        </w:tc>
        <w:tc>
          <w:tcPr>
            <w:tcW w:w="4376" w:type="dxa"/>
            <w:tcBorders>
              <w:top w:val="single" w:sz="4" w:space="0" w:color="auto"/>
              <w:left w:val="single" w:sz="4" w:space="0" w:color="auto"/>
            </w:tcBorders>
            <w:shd w:val="clear" w:color="auto" w:fill="FFFFFF"/>
          </w:tcPr>
          <w:p w14:paraId="49B737C3"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մասին տեղեկությունները</w:t>
            </w:r>
          </w:p>
        </w:tc>
        <w:tc>
          <w:tcPr>
            <w:tcW w:w="2309" w:type="dxa"/>
            <w:tcBorders>
              <w:top w:val="single" w:sz="4" w:space="0" w:color="auto"/>
              <w:left w:val="single" w:sz="4" w:space="0" w:color="auto"/>
            </w:tcBorders>
            <w:shd w:val="clear" w:color="auto" w:fill="FFFFFF"/>
          </w:tcPr>
          <w:p w14:paraId="14E315E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M.CA.CDE.01171</w:t>
            </w:r>
          </w:p>
        </w:tc>
        <w:tc>
          <w:tcPr>
            <w:tcW w:w="3017" w:type="dxa"/>
            <w:tcBorders>
              <w:top w:val="single" w:sz="4" w:space="0" w:color="auto"/>
              <w:left w:val="single" w:sz="4" w:space="0" w:color="auto"/>
            </w:tcBorders>
            <w:shd w:val="clear" w:color="auto" w:fill="FFFFFF"/>
            <w:vAlign w:val="bottom"/>
          </w:tcPr>
          <w:p w14:paraId="66CC5CA4" w14:textId="77777777" w:rsidR="00AF1FAB"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M.CA.CDT.01159 </w:t>
            </w:r>
          </w:p>
          <w:p w14:paraId="490AE6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24BF823"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6561B6FD" w14:textId="77777777" w:rsidTr="00123173">
        <w:trPr>
          <w:jc w:val="center"/>
        </w:trPr>
        <w:tc>
          <w:tcPr>
            <w:tcW w:w="210" w:type="dxa"/>
            <w:shd w:val="clear" w:color="auto" w:fill="FFFFFF"/>
          </w:tcPr>
          <w:p w14:paraId="4964C764"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3A4221E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161BFF01" w14:textId="77777777" w:rsidR="00D029C6" w:rsidRPr="009B4A56" w:rsidRDefault="00852B26" w:rsidP="006E2C19">
            <w:pPr>
              <w:pStyle w:val="Bodytext60"/>
              <w:shd w:val="clear" w:color="auto" w:fill="auto"/>
              <w:tabs>
                <w:tab w:val="left" w:pos="810"/>
              </w:tabs>
              <w:spacing w:before="0" w:after="120" w:line="240" w:lineRule="auto"/>
              <w:jc w:val="left"/>
              <w:rPr>
                <w:rFonts w:ascii="Sylfaen" w:hAnsi="Sylfaen"/>
                <w:sz w:val="20"/>
                <w:szCs w:val="20"/>
              </w:rPr>
            </w:pPr>
            <w:r w:rsidRPr="009B4A56">
              <w:rPr>
                <w:rStyle w:val="Bodytext6115pt"/>
                <w:rFonts w:ascii="Sylfaen" w:hAnsi="Sylfaen"/>
                <w:sz w:val="20"/>
                <w:szCs w:val="20"/>
              </w:rPr>
              <w:t>12.27.1.</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հերթական համարը (casdo:ConsignmentItemOrdinal)</w:t>
            </w:r>
          </w:p>
        </w:tc>
        <w:tc>
          <w:tcPr>
            <w:tcW w:w="4376" w:type="dxa"/>
            <w:tcBorders>
              <w:top w:val="single" w:sz="4" w:space="0" w:color="auto"/>
              <w:left w:val="single" w:sz="4" w:space="0" w:color="auto"/>
              <w:bottom w:val="single" w:sz="4" w:space="0" w:color="auto"/>
            </w:tcBorders>
            <w:shd w:val="clear" w:color="auto" w:fill="FFFFFF"/>
          </w:tcPr>
          <w:p w14:paraId="4B12798B"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հերթական համարը</w:t>
            </w:r>
          </w:p>
        </w:tc>
        <w:tc>
          <w:tcPr>
            <w:tcW w:w="2309" w:type="dxa"/>
            <w:tcBorders>
              <w:top w:val="single" w:sz="4" w:space="0" w:color="auto"/>
              <w:left w:val="single" w:sz="4" w:space="0" w:color="auto"/>
              <w:bottom w:val="single" w:sz="4" w:space="0" w:color="auto"/>
            </w:tcBorders>
            <w:shd w:val="clear" w:color="auto" w:fill="FFFFFF"/>
          </w:tcPr>
          <w:p w14:paraId="1ECD9B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M.CA.SDE.00183</w:t>
            </w:r>
          </w:p>
        </w:tc>
        <w:tc>
          <w:tcPr>
            <w:tcW w:w="3017" w:type="dxa"/>
            <w:tcBorders>
              <w:top w:val="single" w:sz="4" w:space="0" w:color="auto"/>
              <w:left w:val="single" w:sz="4" w:space="0" w:color="auto"/>
              <w:bottom w:val="single" w:sz="4" w:space="0" w:color="auto"/>
            </w:tcBorders>
            <w:shd w:val="clear" w:color="auto" w:fill="FFFFFF"/>
          </w:tcPr>
          <w:p w14:paraId="50D219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728DAE1"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51B86322" w14:textId="77777777" w:rsidTr="00123173">
        <w:trPr>
          <w:jc w:val="center"/>
        </w:trPr>
        <w:tc>
          <w:tcPr>
            <w:tcW w:w="210" w:type="dxa"/>
            <w:shd w:val="clear" w:color="auto" w:fill="FFFFFF"/>
          </w:tcPr>
          <w:p w14:paraId="70B5EC2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31E27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AC90B81" w14:textId="77777777" w:rsidR="00D029C6" w:rsidRPr="009B4A56" w:rsidRDefault="00852B26" w:rsidP="006E2C19">
            <w:pPr>
              <w:pStyle w:val="Bodytext60"/>
              <w:shd w:val="clear" w:color="auto" w:fill="auto"/>
              <w:tabs>
                <w:tab w:val="left" w:pos="810"/>
              </w:tabs>
              <w:spacing w:before="0" w:after="120" w:line="240" w:lineRule="auto"/>
              <w:jc w:val="left"/>
              <w:rPr>
                <w:rFonts w:ascii="Sylfaen" w:hAnsi="Sylfaen"/>
                <w:sz w:val="20"/>
                <w:szCs w:val="20"/>
              </w:rPr>
            </w:pPr>
            <w:r w:rsidRPr="009B4A56">
              <w:rPr>
                <w:rStyle w:val="Bodytext6115pt"/>
                <w:rFonts w:ascii="Sylfaen" w:hAnsi="Sylfaen"/>
                <w:sz w:val="20"/>
                <w:szCs w:val="20"/>
              </w:rPr>
              <w:t>12.27.2.</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ծածկագիրը՝ ըստ ԵԱՏՄ ԱՏԳ ԱԱ-ի (csdo:CommodityCode)</w:t>
            </w:r>
          </w:p>
        </w:tc>
        <w:tc>
          <w:tcPr>
            <w:tcW w:w="4376" w:type="dxa"/>
            <w:tcBorders>
              <w:top w:val="single" w:sz="4" w:space="0" w:color="auto"/>
              <w:left w:val="single" w:sz="4" w:space="0" w:color="auto"/>
            </w:tcBorders>
            <w:shd w:val="clear" w:color="auto" w:fill="FFFFFF"/>
          </w:tcPr>
          <w:p w14:paraId="7DCB1067"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ծածկագրային նշագիրը՝ ԵԱՏՄ ԱՏԳ ԱԱ-ին համապատասխան</w:t>
            </w:r>
          </w:p>
        </w:tc>
        <w:tc>
          <w:tcPr>
            <w:tcW w:w="2309" w:type="dxa"/>
            <w:tcBorders>
              <w:top w:val="single" w:sz="4" w:space="0" w:color="auto"/>
              <w:left w:val="single" w:sz="4" w:space="0" w:color="auto"/>
            </w:tcBorders>
            <w:shd w:val="clear" w:color="auto" w:fill="FFFFFF"/>
          </w:tcPr>
          <w:p w14:paraId="724136A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M.SDE.00091</w:t>
            </w:r>
          </w:p>
        </w:tc>
        <w:tc>
          <w:tcPr>
            <w:tcW w:w="3017" w:type="dxa"/>
            <w:tcBorders>
              <w:top w:val="single" w:sz="4" w:space="0" w:color="auto"/>
              <w:left w:val="single" w:sz="4" w:space="0" w:color="auto"/>
            </w:tcBorders>
            <w:shd w:val="clear" w:color="auto" w:fill="FFFFFF"/>
          </w:tcPr>
          <w:p w14:paraId="4AD998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M.SDT.00065</w:t>
            </w:r>
          </w:p>
        </w:tc>
        <w:tc>
          <w:tcPr>
            <w:tcW w:w="717" w:type="dxa"/>
            <w:tcBorders>
              <w:top w:val="single" w:sz="4" w:space="0" w:color="auto"/>
              <w:left w:val="single" w:sz="4" w:space="0" w:color="auto"/>
              <w:right w:val="single" w:sz="4" w:space="0" w:color="auto"/>
            </w:tcBorders>
            <w:shd w:val="clear" w:color="auto" w:fill="FFFFFF"/>
          </w:tcPr>
          <w:p w14:paraId="18AA20C8"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2068E9BE" w14:textId="77777777" w:rsidTr="00123173">
        <w:trPr>
          <w:jc w:val="center"/>
        </w:trPr>
        <w:tc>
          <w:tcPr>
            <w:tcW w:w="210" w:type="dxa"/>
            <w:shd w:val="clear" w:color="auto" w:fill="FFFFFF"/>
          </w:tcPr>
          <w:p w14:paraId="29BFFE5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58C6A0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6CB7684" w14:textId="77777777" w:rsidR="00D029C6" w:rsidRPr="009B4A56" w:rsidRDefault="00852B26" w:rsidP="006E2C19">
            <w:pPr>
              <w:pStyle w:val="Bodytext60"/>
              <w:shd w:val="clear" w:color="auto" w:fill="auto"/>
              <w:tabs>
                <w:tab w:val="left" w:pos="810"/>
              </w:tabs>
              <w:spacing w:before="0" w:after="120" w:line="240" w:lineRule="auto"/>
              <w:jc w:val="left"/>
              <w:rPr>
                <w:rFonts w:ascii="Sylfaen" w:hAnsi="Sylfaen"/>
                <w:sz w:val="20"/>
                <w:szCs w:val="20"/>
              </w:rPr>
            </w:pPr>
            <w:r w:rsidRPr="009B4A56">
              <w:rPr>
                <w:rStyle w:val="Bodytext6115pt"/>
                <w:rFonts w:ascii="Sylfaen" w:hAnsi="Sylfaen"/>
                <w:sz w:val="20"/>
                <w:szCs w:val="20"/>
              </w:rPr>
              <w:t>12.27.3.</w:t>
            </w:r>
            <w:r w:rsidR="006E2C19">
              <w:rPr>
                <w:rStyle w:val="Bodytext6115pt"/>
                <w:rFonts w:ascii="Sylfaen" w:hAnsi="Sylfaen"/>
                <w:sz w:val="20"/>
                <w:szCs w:val="20"/>
                <w:lang w:val="en-US"/>
              </w:rPr>
              <w:tab/>
            </w:r>
            <w:r w:rsidRPr="009B4A56">
              <w:rPr>
                <w:rStyle w:val="Bodytext6115pt"/>
                <w:rFonts w:ascii="Sylfaen" w:hAnsi="Sylfaen"/>
                <w:sz w:val="20"/>
                <w:szCs w:val="20"/>
              </w:rPr>
              <w:t xml:space="preserve">Ապրանքի անվանումը </w:t>
            </w:r>
            <w:r w:rsidRPr="009B4A56">
              <w:rPr>
                <w:rStyle w:val="Bodytext6115pt"/>
                <w:rFonts w:ascii="Sylfaen" w:hAnsi="Sylfaen"/>
                <w:sz w:val="20"/>
                <w:szCs w:val="20"/>
              </w:rPr>
              <w:lastRenderedPageBreak/>
              <w:t>(casdo:GoodsDescriptionText)</w:t>
            </w:r>
          </w:p>
        </w:tc>
        <w:tc>
          <w:tcPr>
            <w:tcW w:w="4376" w:type="dxa"/>
            <w:tcBorders>
              <w:top w:val="single" w:sz="4" w:space="0" w:color="auto"/>
              <w:left w:val="single" w:sz="4" w:space="0" w:color="auto"/>
            </w:tcBorders>
            <w:shd w:val="clear" w:color="auto" w:fill="FFFFFF"/>
          </w:tcPr>
          <w:p w14:paraId="368E6ABD"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ապրանքի նկարագրությունը</w:t>
            </w:r>
            <w:r w:rsidR="00AF1FAB" w:rsidRPr="009B4A56">
              <w:rPr>
                <w:rStyle w:val="Bodytext6115pt"/>
                <w:rFonts w:ascii="Sylfaen" w:hAnsi="Sylfaen"/>
                <w:sz w:val="20"/>
                <w:szCs w:val="20"/>
              </w:rPr>
              <w:t>,</w:t>
            </w:r>
            <w:r w:rsidRPr="009B4A56">
              <w:rPr>
                <w:rStyle w:val="Bodytext6115pt"/>
                <w:rFonts w:ascii="Sylfaen" w:hAnsi="Sylfaen"/>
                <w:sz w:val="20"/>
                <w:szCs w:val="20"/>
              </w:rPr>
              <w:t xml:space="preserve"> ներառյալ</w:t>
            </w:r>
            <w:r w:rsidR="00AF1FAB" w:rsidRPr="009B4A56">
              <w:rPr>
                <w:rStyle w:val="Bodytext6115pt"/>
                <w:rFonts w:ascii="Sylfaen" w:hAnsi="Sylfaen"/>
                <w:sz w:val="20"/>
                <w:szCs w:val="20"/>
              </w:rPr>
              <w:t>՝</w:t>
            </w:r>
            <w:r w:rsidRPr="009B4A56">
              <w:rPr>
                <w:rStyle w:val="Bodytext6115pt"/>
                <w:rFonts w:ascii="Sylfaen" w:hAnsi="Sylfaen"/>
                <w:sz w:val="20"/>
                <w:szCs w:val="20"/>
              </w:rPr>
              <w:t xml:space="preserve"> </w:t>
            </w:r>
            <w:r w:rsidRPr="009B4A56">
              <w:rPr>
                <w:rStyle w:val="Bodytext6115pt"/>
                <w:rFonts w:ascii="Sylfaen" w:hAnsi="Sylfaen"/>
                <w:sz w:val="20"/>
                <w:szCs w:val="20"/>
              </w:rPr>
              <w:lastRenderedPageBreak/>
              <w:t>ապրանքի առ</w:t>
            </w:r>
            <w:r w:rsidR="009B4A56" w:rsidRPr="009B4A56">
              <w:rPr>
                <w:rStyle w:val="Bodytext6115pt"/>
                <w:rFonts w:ascii="Sylfaen" w:hAnsi="Sylfaen"/>
                <w:sz w:val="20"/>
                <w:szCs w:val="20"/>
              </w:rPr>
              <w:t>եւ</w:t>
            </w:r>
            <w:r w:rsidRPr="009B4A56">
              <w:rPr>
                <w:rStyle w:val="Bodytext6115pt"/>
                <w:rFonts w:ascii="Sylfaen" w:hAnsi="Sylfaen"/>
                <w:sz w:val="20"/>
                <w:szCs w:val="20"/>
              </w:rPr>
              <w:t>տրային, ֆիրմային կամ այլ ավանդական անվանում</w:t>
            </w:r>
          </w:p>
        </w:tc>
        <w:tc>
          <w:tcPr>
            <w:tcW w:w="2309" w:type="dxa"/>
            <w:tcBorders>
              <w:top w:val="single" w:sz="4" w:space="0" w:color="auto"/>
              <w:left w:val="single" w:sz="4" w:space="0" w:color="auto"/>
            </w:tcBorders>
            <w:shd w:val="clear" w:color="auto" w:fill="FFFFFF"/>
          </w:tcPr>
          <w:p w14:paraId="10A1A4C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M.CA.SDE.00164</w:t>
            </w:r>
          </w:p>
        </w:tc>
        <w:tc>
          <w:tcPr>
            <w:tcW w:w="3017" w:type="dxa"/>
            <w:tcBorders>
              <w:top w:val="single" w:sz="4" w:space="0" w:color="auto"/>
              <w:left w:val="single" w:sz="4" w:space="0" w:color="auto"/>
            </w:tcBorders>
            <w:shd w:val="clear" w:color="auto" w:fill="FFFFFF"/>
          </w:tcPr>
          <w:p w14:paraId="243A86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M.SDT.00072</w:t>
            </w:r>
          </w:p>
        </w:tc>
        <w:tc>
          <w:tcPr>
            <w:tcW w:w="717" w:type="dxa"/>
            <w:tcBorders>
              <w:top w:val="single" w:sz="4" w:space="0" w:color="auto"/>
              <w:left w:val="single" w:sz="4" w:space="0" w:color="auto"/>
              <w:right w:val="single" w:sz="4" w:space="0" w:color="auto"/>
            </w:tcBorders>
            <w:shd w:val="clear" w:color="auto" w:fill="FFFFFF"/>
          </w:tcPr>
          <w:p w14:paraId="74594996"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0..4</w:t>
            </w:r>
          </w:p>
        </w:tc>
      </w:tr>
      <w:tr w:rsidR="00E95AFF" w:rsidRPr="009B4A56" w14:paraId="1F4CA044" w14:textId="77777777" w:rsidTr="00123173">
        <w:trPr>
          <w:jc w:val="center"/>
        </w:trPr>
        <w:tc>
          <w:tcPr>
            <w:tcW w:w="210" w:type="dxa"/>
            <w:shd w:val="clear" w:color="auto" w:fill="FFFFFF"/>
          </w:tcPr>
          <w:p w14:paraId="73DBE76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648476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DE85299"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12.27.4.</w:t>
            </w:r>
            <w:r w:rsidR="006E2C19">
              <w:rPr>
                <w:rStyle w:val="Bodytext6115pt"/>
                <w:rFonts w:ascii="Sylfaen" w:hAnsi="Sylfaen"/>
                <w:sz w:val="20"/>
                <w:szCs w:val="20"/>
                <w:lang w:val="en-US"/>
              </w:rPr>
              <w:tab/>
            </w:r>
            <w:r w:rsidRPr="009B4A56">
              <w:rPr>
                <w:rStyle w:val="Bodytext6115pt"/>
                <w:rFonts w:ascii="Sylfaen" w:hAnsi="Sylfaen"/>
                <w:sz w:val="20"/>
                <w:szCs w:val="20"/>
              </w:rPr>
              <w:t>Համաքաշը (csdo:UnifiedGrossMassMeasure)</w:t>
            </w:r>
          </w:p>
        </w:tc>
        <w:tc>
          <w:tcPr>
            <w:tcW w:w="4376" w:type="dxa"/>
            <w:tcBorders>
              <w:top w:val="single" w:sz="4" w:space="0" w:color="auto"/>
              <w:left w:val="single" w:sz="4" w:space="0" w:color="auto"/>
            </w:tcBorders>
            <w:shd w:val="clear" w:color="auto" w:fill="FFFFFF"/>
          </w:tcPr>
          <w:p w14:paraId="44B58E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համաքաշը</w:t>
            </w:r>
          </w:p>
        </w:tc>
        <w:tc>
          <w:tcPr>
            <w:tcW w:w="2309" w:type="dxa"/>
            <w:tcBorders>
              <w:top w:val="single" w:sz="4" w:space="0" w:color="auto"/>
              <w:left w:val="single" w:sz="4" w:space="0" w:color="auto"/>
            </w:tcBorders>
            <w:shd w:val="clear" w:color="auto" w:fill="FFFFFF"/>
          </w:tcPr>
          <w:p w14:paraId="041753B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M.SDE.00168</w:t>
            </w:r>
          </w:p>
        </w:tc>
        <w:tc>
          <w:tcPr>
            <w:tcW w:w="3017" w:type="dxa"/>
            <w:tcBorders>
              <w:top w:val="single" w:sz="4" w:space="0" w:color="auto"/>
              <w:left w:val="single" w:sz="4" w:space="0" w:color="auto"/>
            </w:tcBorders>
            <w:shd w:val="clear" w:color="auto" w:fill="FFFFFF"/>
          </w:tcPr>
          <w:p w14:paraId="0DF3D99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5EEF5995"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3B9AD5A8" w14:textId="77777777" w:rsidTr="00123173">
        <w:trPr>
          <w:jc w:val="center"/>
        </w:trPr>
        <w:tc>
          <w:tcPr>
            <w:tcW w:w="210" w:type="dxa"/>
            <w:shd w:val="clear" w:color="auto" w:fill="FFFFFF"/>
          </w:tcPr>
          <w:p w14:paraId="59AD233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22C34D7"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54F409B9"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125F472" w14:textId="77777777" w:rsidR="00D029C6" w:rsidRPr="009B4A56" w:rsidRDefault="00852B26" w:rsidP="006E2C19">
            <w:pPr>
              <w:pStyle w:val="Bodytext60"/>
              <w:shd w:val="clear" w:color="auto" w:fill="auto"/>
              <w:tabs>
                <w:tab w:val="left" w:pos="425"/>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tcBorders>
            <w:shd w:val="clear" w:color="auto" w:fill="FFFFFF"/>
            <w:vAlign w:val="bottom"/>
          </w:tcPr>
          <w:p w14:paraId="181F850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0C3ECE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609290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tcPr>
          <w:p w14:paraId="71C55D57"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5EA14172" w14:textId="77777777" w:rsidTr="00123173">
        <w:trPr>
          <w:jc w:val="center"/>
        </w:trPr>
        <w:tc>
          <w:tcPr>
            <w:tcW w:w="210" w:type="dxa"/>
            <w:shd w:val="clear" w:color="auto" w:fill="FFFFFF"/>
          </w:tcPr>
          <w:p w14:paraId="3E035C0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1EE7C1F"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51C633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D17FAEB" w14:textId="77777777" w:rsidR="00D029C6" w:rsidRPr="009B4A56" w:rsidRDefault="00852B26" w:rsidP="006E2C19">
            <w:pPr>
              <w:pStyle w:val="Bodytext60"/>
              <w:shd w:val="clear" w:color="auto" w:fill="auto"/>
              <w:tabs>
                <w:tab w:val="left" w:pos="425"/>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5C01E874" w14:textId="77777777" w:rsidR="00D029C6" w:rsidRPr="009B4A56" w:rsidRDefault="00852B26" w:rsidP="006E2C19">
            <w:pPr>
              <w:pStyle w:val="Bodytext60"/>
              <w:shd w:val="clear" w:color="auto" w:fill="auto"/>
              <w:tabs>
                <w:tab w:val="left" w:pos="425"/>
              </w:tabs>
              <w:spacing w:before="0" w:after="120" w:line="240" w:lineRule="auto"/>
              <w:jc w:val="left"/>
              <w:rPr>
                <w:rFonts w:ascii="Sylfaen" w:hAnsi="Sylfaen"/>
                <w:sz w:val="20"/>
                <w:szCs w:val="20"/>
              </w:rPr>
            </w:pPr>
            <w:r w:rsidRPr="009B4A56">
              <w:rPr>
                <w:rStyle w:val="Bodytext6115pt"/>
                <w:rFonts w:ascii="Sylfaen" w:hAnsi="Sylfaen"/>
                <w:sz w:val="20"/>
                <w:szCs w:val="20"/>
              </w:rPr>
              <w:t>(measurementUnitCodeListId ատրիբուտ)</w:t>
            </w:r>
          </w:p>
        </w:tc>
        <w:tc>
          <w:tcPr>
            <w:tcW w:w="4376" w:type="dxa"/>
            <w:tcBorders>
              <w:top w:val="single" w:sz="4" w:space="0" w:color="auto"/>
              <w:left w:val="single" w:sz="4" w:space="0" w:color="auto"/>
            </w:tcBorders>
            <w:shd w:val="clear" w:color="auto" w:fill="FFFFFF"/>
          </w:tcPr>
          <w:p w14:paraId="503F973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3299C49F"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018C9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2046B9D"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64A44FDD" w14:textId="77777777" w:rsidTr="00123173">
        <w:trPr>
          <w:jc w:val="center"/>
        </w:trPr>
        <w:tc>
          <w:tcPr>
            <w:tcW w:w="210" w:type="dxa"/>
            <w:shd w:val="clear" w:color="auto" w:fill="FFFFFF"/>
          </w:tcPr>
          <w:p w14:paraId="6B58A35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7EC374"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41D0F63"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12.27.5.</w:t>
            </w:r>
            <w:r w:rsidR="006E2C19">
              <w:rPr>
                <w:rStyle w:val="Bodytext6115pt"/>
                <w:rFonts w:ascii="Sylfaen" w:hAnsi="Sylfaen"/>
                <w:sz w:val="20"/>
                <w:szCs w:val="20"/>
                <w:lang w:val="en-US"/>
              </w:rPr>
              <w:tab/>
            </w:r>
            <w:r w:rsidRPr="009B4A56">
              <w:rPr>
                <w:rStyle w:val="Bodytext6115pt"/>
                <w:rFonts w:ascii="Sylfaen" w:hAnsi="Sylfaen"/>
                <w:sz w:val="20"/>
                <w:szCs w:val="20"/>
              </w:rPr>
              <w:t>Զտաքաշը (csdo:UnifiedNetMassMeasure)</w:t>
            </w:r>
          </w:p>
        </w:tc>
        <w:tc>
          <w:tcPr>
            <w:tcW w:w="4376" w:type="dxa"/>
            <w:tcBorders>
              <w:top w:val="single" w:sz="4" w:space="0" w:color="auto"/>
              <w:left w:val="single" w:sz="4" w:space="0" w:color="auto"/>
            </w:tcBorders>
            <w:shd w:val="clear" w:color="auto" w:fill="FFFFFF"/>
          </w:tcPr>
          <w:p w14:paraId="39E3FF10"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զտաքաշը</w:t>
            </w:r>
          </w:p>
        </w:tc>
        <w:tc>
          <w:tcPr>
            <w:tcW w:w="2309" w:type="dxa"/>
            <w:tcBorders>
              <w:top w:val="single" w:sz="4" w:space="0" w:color="auto"/>
              <w:left w:val="single" w:sz="4" w:space="0" w:color="auto"/>
            </w:tcBorders>
            <w:shd w:val="clear" w:color="auto" w:fill="FFFFFF"/>
          </w:tcPr>
          <w:p w14:paraId="7ABCE8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M.SDE.00174</w:t>
            </w:r>
          </w:p>
        </w:tc>
        <w:tc>
          <w:tcPr>
            <w:tcW w:w="3017" w:type="dxa"/>
            <w:tcBorders>
              <w:top w:val="single" w:sz="4" w:space="0" w:color="auto"/>
              <w:left w:val="single" w:sz="4" w:space="0" w:color="auto"/>
            </w:tcBorders>
            <w:shd w:val="clear" w:color="auto" w:fill="FFFFFF"/>
          </w:tcPr>
          <w:p w14:paraId="3C24A8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656B68E7"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39E7B0D2" w14:textId="77777777" w:rsidTr="00123173">
        <w:trPr>
          <w:jc w:val="center"/>
        </w:trPr>
        <w:tc>
          <w:tcPr>
            <w:tcW w:w="210" w:type="dxa"/>
            <w:shd w:val="clear" w:color="auto" w:fill="FFFFFF"/>
          </w:tcPr>
          <w:p w14:paraId="0E98CB5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6BDC4B1"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092F65F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7A684A69" w14:textId="77777777" w:rsidR="00D029C6" w:rsidRPr="009B4A56" w:rsidRDefault="00852B26" w:rsidP="00123173">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tcBorders>
            <w:shd w:val="clear" w:color="auto" w:fill="FFFFFF"/>
          </w:tcPr>
          <w:p w14:paraId="0DFBA47F"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09E243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484360A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tcPr>
          <w:p w14:paraId="5BDFF5DB"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5B570D46" w14:textId="77777777" w:rsidTr="00123173">
        <w:trPr>
          <w:jc w:val="center"/>
        </w:trPr>
        <w:tc>
          <w:tcPr>
            <w:tcW w:w="210" w:type="dxa"/>
            <w:shd w:val="clear" w:color="auto" w:fill="FFFFFF"/>
          </w:tcPr>
          <w:p w14:paraId="08772F1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F569E8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90BC58F"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73A6BABD" w14:textId="77777777" w:rsidR="00D029C6" w:rsidRPr="009B4A56" w:rsidRDefault="00852B26" w:rsidP="00123173">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5E56E2EA" w14:textId="77777777" w:rsidR="00D029C6" w:rsidRPr="009B4A56" w:rsidRDefault="00852B26" w:rsidP="00123173">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(measurementUnitCodeListId ատրիբուտ)</w:t>
            </w:r>
          </w:p>
        </w:tc>
        <w:tc>
          <w:tcPr>
            <w:tcW w:w="4376" w:type="dxa"/>
            <w:tcBorders>
              <w:top w:val="single" w:sz="4" w:space="0" w:color="auto"/>
              <w:left w:val="single" w:sz="4" w:space="0" w:color="auto"/>
            </w:tcBorders>
            <w:shd w:val="clear" w:color="auto" w:fill="FFFFFF"/>
          </w:tcPr>
          <w:p w14:paraId="464C0765"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6DC4861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759A08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47082CF"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15A517EC" w14:textId="77777777" w:rsidTr="00123173">
        <w:trPr>
          <w:jc w:val="center"/>
        </w:trPr>
        <w:tc>
          <w:tcPr>
            <w:tcW w:w="210" w:type="dxa"/>
            <w:shd w:val="clear" w:color="auto" w:fill="FFFFFF"/>
          </w:tcPr>
          <w:p w14:paraId="35A51A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FAA6E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FE158F6" w14:textId="77777777" w:rsidR="00D029C6" w:rsidRPr="009B4A56" w:rsidRDefault="00852B26" w:rsidP="006E2C19">
            <w:pPr>
              <w:pStyle w:val="Bodytext60"/>
              <w:shd w:val="clear" w:color="auto" w:fill="auto"/>
              <w:tabs>
                <w:tab w:val="left" w:pos="798"/>
              </w:tabs>
              <w:spacing w:before="0" w:after="120" w:line="240" w:lineRule="auto"/>
              <w:jc w:val="left"/>
              <w:rPr>
                <w:rFonts w:ascii="Sylfaen" w:hAnsi="Sylfaen"/>
                <w:sz w:val="20"/>
                <w:szCs w:val="20"/>
              </w:rPr>
            </w:pPr>
            <w:r w:rsidRPr="009B4A56">
              <w:rPr>
                <w:rStyle w:val="Bodytext6115pt"/>
                <w:rFonts w:ascii="Sylfaen" w:hAnsi="Sylfaen"/>
                <w:sz w:val="20"/>
                <w:szCs w:val="20"/>
              </w:rPr>
              <w:t>12.27.6.</w:t>
            </w:r>
            <w:r w:rsidR="006E2C19">
              <w:rPr>
                <w:rStyle w:val="Bodytext6115pt"/>
                <w:rFonts w:ascii="Sylfaen" w:hAnsi="Sylfaen"/>
                <w:sz w:val="20"/>
                <w:szCs w:val="20"/>
                <w:lang w:val="en-US"/>
              </w:rPr>
              <w:tab/>
            </w:r>
            <w:r w:rsidRPr="009B4A56">
              <w:rPr>
                <w:rStyle w:val="Bodytext6115pt"/>
                <w:rFonts w:ascii="Sylfaen" w:hAnsi="Sylfaen"/>
                <w:sz w:val="20"/>
                <w:szCs w:val="20"/>
              </w:rPr>
              <w:t>Ապրանքի քանակը (cacdo:GoodsMeasureDetails)</w:t>
            </w:r>
          </w:p>
        </w:tc>
        <w:tc>
          <w:tcPr>
            <w:tcW w:w="4376" w:type="dxa"/>
            <w:tcBorders>
              <w:top w:val="single" w:sz="4" w:space="0" w:color="auto"/>
              <w:left w:val="single" w:sz="4" w:space="0" w:color="auto"/>
            </w:tcBorders>
            <w:shd w:val="clear" w:color="auto" w:fill="FFFFFF"/>
          </w:tcPr>
          <w:p w14:paraId="431EB0EE"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քանակը՝ լրացուցիչ չափման միավորի նշմամբ</w:t>
            </w:r>
          </w:p>
        </w:tc>
        <w:tc>
          <w:tcPr>
            <w:tcW w:w="2309" w:type="dxa"/>
            <w:tcBorders>
              <w:top w:val="single" w:sz="4" w:space="0" w:color="auto"/>
              <w:left w:val="single" w:sz="4" w:space="0" w:color="auto"/>
            </w:tcBorders>
            <w:shd w:val="clear" w:color="auto" w:fill="FFFFFF"/>
          </w:tcPr>
          <w:p w14:paraId="0B7672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M.CA.CDE.00153</w:t>
            </w:r>
          </w:p>
        </w:tc>
        <w:tc>
          <w:tcPr>
            <w:tcW w:w="3017" w:type="dxa"/>
            <w:tcBorders>
              <w:top w:val="single" w:sz="4" w:space="0" w:color="auto"/>
              <w:left w:val="single" w:sz="4" w:space="0" w:color="auto"/>
            </w:tcBorders>
            <w:shd w:val="clear" w:color="auto" w:fill="FFFFFF"/>
            <w:vAlign w:val="bottom"/>
          </w:tcPr>
          <w:p w14:paraId="5A24C1F9" w14:textId="77777777" w:rsidR="00AF1FAB"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M.CA.CDT.00109 </w:t>
            </w:r>
          </w:p>
          <w:p w14:paraId="4F32444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6730574"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0..1</w:t>
            </w:r>
          </w:p>
        </w:tc>
      </w:tr>
      <w:tr w:rsidR="00E95AFF" w:rsidRPr="009B4A56" w14:paraId="5BE310CC" w14:textId="77777777" w:rsidTr="00123173">
        <w:trPr>
          <w:jc w:val="center"/>
        </w:trPr>
        <w:tc>
          <w:tcPr>
            <w:tcW w:w="210" w:type="dxa"/>
            <w:shd w:val="clear" w:color="auto" w:fill="FFFFFF"/>
          </w:tcPr>
          <w:p w14:paraId="799377F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96E70FD"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0CF1522F"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0EA985D" w14:textId="77777777" w:rsidR="00D029C6" w:rsidRPr="009B4A56" w:rsidRDefault="00852B26" w:rsidP="006E2C19">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քանակը՝ չափման միավորի նշմամբ (casdo:GoodsMeasure)</w:t>
            </w:r>
          </w:p>
        </w:tc>
        <w:tc>
          <w:tcPr>
            <w:tcW w:w="4376" w:type="dxa"/>
            <w:tcBorders>
              <w:top w:val="single" w:sz="4" w:space="0" w:color="auto"/>
              <w:left w:val="single" w:sz="4" w:space="0" w:color="auto"/>
            </w:tcBorders>
            <w:shd w:val="clear" w:color="auto" w:fill="FFFFFF"/>
          </w:tcPr>
          <w:p w14:paraId="62E3DF9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քանակի մասին տեղեկությունները՝ չափման միավորի նշմամբ</w:t>
            </w:r>
          </w:p>
        </w:tc>
        <w:tc>
          <w:tcPr>
            <w:tcW w:w="2309" w:type="dxa"/>
            <w:tcBorders>
              <w:top w:val="single" w:sz="4" w:space="0" w:color="auto"/>
              <w:left w:val="single" w:sz="4" w:space="0" w:color="auto"/>
            </w:tcBorders>
            <w:shd w:val="clear" w:color="auto" w:fill="FFFFFF"/>
          </w:tcPr>
          <w:p w14:paraId="5B0623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M.CA.SDE.00215</w:t>
            </w:r>
          </w:p>
        </w:tc>
        <w:tc>
          <w:tcPr>
            <w:tcW w:w="3017" w:type="dxa"/>
            <w:tcBorders>
              <w:top w:val="single" w:sz="4" w:space="0" w:color="auto"/>
              <w:left w:val="single" w:sz="4" w:space="0" w:color="auto"/>
            </w:tcBorders>
            <w:shd w:val="clear" w:color="auto" w:fill="FFFFFF"/>
          </w:tcPr>
          <w:p w14:paraId="158D292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637007AB"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0836C4B6" w14:textId="77777777" w:rsidTr="00123173">
        <w:trPr>
          <w:jc w:val="center"/>
        </w:trPr>
        <w:tc>
          <w:tcPr>
            <w:tcW w:w="210" w:type="dxa"/>
            <w:shd w:val="clear" w:color="auto" w:fill="FFFFFF"/>
          </w:tcPr>
          <w:p w14:paraId="31084E9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6BC6AC0"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25580472"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CAF41D6"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2A7D7FF7"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bottom w:val="single" w:sz="4" w:space="0" w:color="auto"/>
            </w:tcBorders>
            <w:shd w:val="clear" w:color="auto" w:fill="FFFFFF"/>
          </w:tcPr>
          <w:p w14:paraId="2BA2FCAD" w14:textId="77777777" w:rsidR="00D029C6" w:rsidRPr="006E2C19"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26C439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bottom w:val="single" w:sz="4" w:space="0" w:color="auto"/>
            </w:tcBorders>
            <w:shd w:val="clear" w:color="auto" w:fill="FFFFFF"/>
          </w:tcPr>
          <w:p w14:paraId="50DC47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DA403E9"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2AF8DF3E" w14:textId="77777777" w:rsidTr="00123173">
        <w:trPr>
          <w:jc w:val="center"/>
        </w:trPr>
        <w:tc>
          <w:tcPr>
            <w:tcW w:w="210" w:type="dxa"/>
            <w:shd w:val="clear" w:color="auto" w:fill="FFFFFF"/>
          </w:tcPr>
          <w:p w14:paraId="38251D0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2D7AE7A"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74D2762"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55ECA2C2"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22CDA3E"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DBD80B3"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(measurementUnitCode ListId ատրիբուտ)</w:t>
            </w:r>
          </w:p>
        </w:tc>
        <w:tc>
          <w:tcPr>
            <w:tcW w:w="4376" w:type="dxa"/>
            <w:tcBorders>
              <w:top w:val="single" w:sz="4" w:space="0" w:color="auto"/>
              <w:left w:val="single" w:sz="4" w:space="0" w:color="auto"/>
            </w:tcBorders>
            <w:shd w:val="clear" w:color="auto" w:fill="FFFFFF"/>
          </w:tcPr>
          <w:p w14:paraId="29FF1664"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3A0AB91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86C95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8C28F1C" w14:textId="77777777" w:rsidR="00D029C6" w:rsidRPr="009B4A56" w:rsidRDefault="00852B26" w:rsidP="00123173">
            <w:pPr>
              <w:pStyle w:val="Bodytext60"/>
              <w:shd w:val="clear" w:color="auto" w:fill="auto"/>
              <w:spacing w:before="0" w:after="120" w:line="240" w:lineRule="auto"/>
              <w:jc w:val="center"/>
              <w:rPr>
                <w:rFonts w:ascii="Sylfaen" w:hAnsi="Sylfaen"/>
                <w:sz w:val="20"/>
                <w:szCs w:val="20"/>
              </w:rPr>
            </w:pPr>
            <w:r w:rsidRPr="009B4A56">
              <w:rPr>
                <w:rStyle w:val="Bodytext6115pt"/>
                <w:rFonts w:ascii="Sylfaen" w:hAnsi="Sylfaen"/>
                <w:sz w:val="20"/>
                <w:szCs w:val="20"/>
              </w:rPr>
              <w:t>1</w:t>
            </w:r>
          </w:p>
        </w:tc>
      </w:tr>
      <w:tr w:rsidR="00E95AFF" w:rsidRPr="009B4A56" w14:paraId="7F72F790" w14:textId="77777777" w:rsidTr="00CD0569">
        <w:trPr>
          <w:jc w:val="center"/>
        </w:trPr>
        <w:tc>
          <w:tcPr>
            <w:tcW w:w="210" w:type="dxa"/>
            <w:shd w:val="clear" w:color="auto" w:fill="FFFFFF"/>
          </w:tcPr>
          <w:p w14:paraId="28991E9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5379B97"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158B8B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13B200B2" w14:textId="77777777" w:rsidR="00D029C6" w:rsidRPr="009B4A56" w:rsidRDefault="00852B26" w:rsidP="006E2C19">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Չափման միավորի պայմանական նշագիրը (casdo:MeasureUnitAbbreviationCode)</w:t>
            </w:r>
          </w:p>
        </w:tc>
        <w:tc>
          <w:tcPr>
            <w:tcW w:w="4376" w:type="dxa"/>
            <w:tcBorders>
              <w:top w:val="single" w:sz="4" w:space="0" w:color="auto"/>
              <w:left w:val="single" w:sz="4" w:space="0" w:color="auto"/>
            </w:tcBorders>
            <w:shd w:val="clear" w:color="auto" w:fill="FFFFFF"/>
          </w:tcPr>
          <w:p w14:paraId="2ED16E7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պայմանական նշագիրը</w:t>
            </w:r>
          </w:p>
        </w:tc>
        <w:tc>
          <w:tcPr>
            <w:tcW w:w="2309" w:type="dxa"/>
            <w:tcBorders>
              <w:top w:val="single" w:sz="4" w:space="0" w:color="auto"/>
              <w:left w:val="single" w:sz="4" w:space="0" w:color="auto"/>
            </w:tcBorders>
            <w:shd w:val="clear" w:color="auto" w:fill="FFFFFF"/>
          </w:tcPr>
          <w:p w14:paraId="33871E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M.CA.SDE.00222</w:t>
            </w:r>
          </w:p>
        </w:tc>
        <w:tc>
          <w:tcPr>
            <w:tcW w:w="3017" w:type="dxa"/>
            <w:tcBorders>
              <w:top w:val="single" w:sz="4" w:space="0" w:color="auto"/>
              <w:left w:val="single" w:sz="4" w:space="0" w:color="auto"/>
            </w:tcBorders>
            <w:shd w:val="clear" w:color="auto" w:fill="FFFFFF"/>
          </w:tcPr>
          <w:p w14:paraId="61989E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M.CA.SDT.00409</w:t>
            </w:r>
          </w:p>
        </w:tc>
        <w:tc>
          <w:tcPr>
            <w:tcW w:w="717" w:type="dxa"/>
            <w:tcBorders>
              <w:top w:val="single" w:sz="4" w:space="0" w:color="auto"/>
              <w:left w:val="single" w:sz="4" w:space="0" w:color="auto"/>
              <w:right w:val="single" w:sz="4" w:space="0" w:color="auto"/>
            </w:tcBorders>
            <w:shd w:val="clear" w:color="auto" w:fill="FFFFFF"/>
          </w:tcPr>
          <w:p w14:paraId="36FC130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67A83A76" w14:textId="77777777" w:rsidTr="00CD0569">
        <w:trPr>
          <w:jc w:val="center"/>
        </w:trPr>
        <w:tc>
          <w:tcPr>
            <w:tcW w:w="210" w:type="dxa"/>
            <w:shd w:val="clear" w:color="auto" w:fill="FFFFFF"/>
          </w:tcPr>
          <w:p w14:paraId="7890517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3920956"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47D109F"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12.27.7.</w:t>
            </w:r>
            <w:r w:rsidR="006E2C19" w:rsidRPr="00620A8A">
              <w:rPr>
                <w:rStyle w:val="Bodytext6115pt"/>
                <w:rFonts w:ascii="Sylfaen" w:hAnsi="Sylfaen"/>
                <w:sz w:val="20"/>
                <w:szCs w:val="20"/>
              </w:rPr>
              <w:tab/>
            </w:r>
            <w:r w:rsidRPr="009B4A56">
              <w:rPr>
                <w:rStyle w:val="Bodytext6115pt"/>
                <w:rFonts w:ascii="Sylfaen" w:hAnsi="Sylfaen"/>
                <w:sz w:val="20"/>
                <w:szCs w:val="20"/>
              </w:rPr>
              <w:t xml:space="preserve">Արգելքների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սահմանափակումների կիրառումից ազատ ապրանքի հատկանիշը</w:t>
            </w:r>
          </w:p>
          <w:p w14:paraId="6CF35836"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(casdo:GoodsProhibitionFreeCode)</w:t>
            </w:r>
          </w:p>
        </w:tc>
        <w:tc>
          <w:tcPr>
            <w:tcW w:w="4376" w:type="dxa"/>
            <w:tcBorders>
              <w:top w:val="single" w:sz="4" w:space="0" w:color="auto"/>
              <w:left w:val="single" w:sz="4" w:space="0" w:color="auto"/>
            </w:tcBorders>
            <w:shd w:val="clear" w:color="auto" w:fill="FFFFFF"/>
          </w:tcPr>
          <w:p w14:paraId="4E8BEF2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արգելքների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սահմանափակումների կիրառումից ազատ ապրանքի հատկանիշը</w:t>
            </w:r>
          </w:p>
        </w:tc>
        <w:tc>
          <w:tcPr>
            <w:tcW w:w="2309" w:type="dxa"/>
            <w:tcBorders>
              <w:top w:val="single" w:sz="4" w:space="0" w:color="auto"/>
              <w:left w:val="single" w:sz="4" w:space="0" w:color="auto"/>
            </w:tcBorders>
            <w:shd w:val="clear" w:color="auto" w:fill="FFFFFF"/>
          </w:tcPr>
          <w:p w14:paraId="6962756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M.CA.SDE.00142</w:t>
            </w:r>
          </w:p>
        </w:tc>
        <w:tc>
          <w:tcPr>
            <w:tcW w:w="3017" w:type="dxa"/>
            <w:tcBorders>
              <w:top w:val="single" w:sz="4" w:space="0" w:color="auto"/>
              <w:left w:val="single" w:sz="4" w:space="0" w:color="auto"/>
            </w:tcBorders>
            <w:shd w:val="clear" w:color="auto" w:fill="FFFFFF"/>
          </w:tcPr>
          <w:p w14:paraId="013F8A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7DA96C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5D131DCF" w14:textId="77777777" w:rsidTr="00123173">
        <w:trPr>
          <w:jc w:val="center"/>
        </w:trPr>
        <w:tc>
          <w:tcPr>
            <w:tcW w:w="210" w:type="dxa"/>
            <w:shd w:val="clear" w:color="auto" w:fill="FFFFFF"/>
          </w:tcPr>
          <w:p w14:paraId="3BD7C21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F3EDF66"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A0D387B"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12.27.8.</w:t>
            </w:r>
            <w:r w:rsidR="006E2C19" w:rsidRPr="00620A8A">
              <w:rPr>
                <w:rStyle w:val="Bodytext6115pt"/>
                <w:rFonts w:ascii="Sylfaen" w:hAnsi="Sylfaen"/>
                <w:sz w:val="20"/>
                <w:szCs w:val="20"/>
              </w:rPr>
              <w:tab/>
            </w:r>
            <w:r w:rsidRPr="009B4A56">
              <w:rPr>
                <w:rStyle w:val="Bodytext6115pt"/>
                <w:rFonts w:ascii="Sylfaen" w:hAnsi="Sylfaen"/>
                <w:sz w:val="20"/>
                <w:szCs w:val="20"/>
              </w:rPr>
              <w:t>Կազմատած ապրանքի բաղադրիչների հայտարարագրման ծածկագիրը (casdo:GoodsComponentCode)</w:t>
            </w:r>
          </w:p>
        </w:tc>
        <w:tc>
          <w:tcPr>
            <w:tcW w:w="4376" w:type="dxa"/>
            <w:tcBorders>
              <w:top w:val="single" w:sz="4" w:space="0" w:color="auto"/>
              <w:left w:val="single" w:sz="4" w:space="0" w:color="auto"/>
            </w:tcBorders>
            <w:shd w:val="clear" w:color="auto" w:fill="FFFFFF"/>
            <w:vAlign w:val="bottom"/>
          </w:tcPr>
          <w:p w14:paraId="383C73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մեկ կամ մի քանի տրանսպորտային միջոցներով որոշակի ժամանակահատվածի ընթացքում երկու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ավելի անդամ պետությունների տարածքներով փոխադրվող կազմատած ապրանքի բաղադրիչների հայտարարագրման ծածկագրային նշագիրը</w:t>
            </w:r>
          </w:p>
        </w:tc>
        <w:tc>
          <w:tcPr>
            <w:tcW w:w="2309" w:type="dxa"/>
            <w:tcBorders>
              <w:top w:val="single" w:sz="4" w:space="0" w:color="auto"/>
              <w:left w:val="single" w:sz="4" w:space="0" w:color="auto"/>
            </w:tcBorders>
            <w:shd w:val="clear" w:color="auto" w:fill="FFFFFF"/>
          </w:tcPr>
          <w:p w14:paraId="0232F390"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M.CA.SDE.00852</w:t>
            </w:r>
          </w:p>
        </w:tc>
        <w:tc>
          <w:tcPr>
            <w:tcW w:w="3017" w:type="dxa"/>
            <w:tcBorders>
              <w:top w:val="single" w:sz="4" w:space="0" w:color="auto"/>
              <w:left w:val="single" w:sz="4" w:space="0" w:color="auto"/>
            </w:tcBorders>
            <w:shd w:val="clear" w:color="auto" w:fill="FFFFFF"/>
          </w:tcPr>
          <w:p w14:paraId="77B6935B"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324005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CA442DD" w14:textId="77777777" w:rsidTr="00123173">
        <w:trPr>
          <w:jc w:val="center"/>
        </w:trPr>
        <w:tc>
          <w:tcPr>
            <w:tcW w:w="210" w:type="dxa"/>
            <w:shd w:val="clear" w:color="auto" w:fill="FFFFFF"/>
          </w:tcPr>
          <w:p w14:paraId="416B6A3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D6758E"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4E689D8E"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12.27.9.</w:t>
            </w:r>
            <w:r w:rsidR="006E2C19" w:rsidRPr="00620A8A">
              <w:rPr>
                <w:rStyle w:val="Bodytext6115pt"/>
                <w:rFonts w:ascii="Sylfaen" w:hAnsi="Sylfaen"/>
                <w:sz w:val="20"/>
                <w:szCs w:val="20"/>
              </w:rPr>
              <w:tab/>
            </w:r>
            <w:r w:rsidRPr="009B4A56">
              <w:rPr>
                <w:rStyle w:val="Bodytext6115pt"/>
                <w:rFonts w:ascii="Sylfaen" w:hAnsi="Sylfaen"/>
                <w:sz w:val="20"/>
                <w:szCs w:val="20"/>
              </w:rPr>
              <w:t>Ապրանքների հայտարարագրում ապրանքի հերթական համարը (casdo:DTConsignmentItemOrdinal)</w:t>
            </w:r>
          </w:p>
        </w:tc>
        <w:tc>
          <w:tcPr>
            <w:tcW w:w="4376" w:type="dxa"/>
            <w:tcBorders>
              <w:top w:val="single" w:sz="4" w:space="0" w:color="auto"/>
              <w:left w:val="single" w:sz="4" w:space="0" w:color="auto"/>
            </w:tcBorders>
            <w:shd w:val="clear" w:color="auto" w:fill="FFFFFF"/>
          </w:tcPr>
          <w:p w14:paraId="1E7129AE"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համարն այն մաքսային հայտարարագրում, որին համապատասխան իրականացվել է նախնական մաքսային հայտարարագրումը</w:t>
            </w:r>
          </w:p>
        </w:tc>
        <w:tc>
          <w:tcPr>
            <w:tcW w:w="2309" w:type="dxa"/>
            <w:tcBorders>
              <w:top w:val="single" w:sz="4" w:space="0" w:color="auto"/>
              <w:left w:val="single" w:sz="4" w:space="0" w:color="auto"/>
            </w:tcBorders>
            <w:shd w:val="clear" w:color="auto" w:fill="FFFFFF"/>
          </w:tcPr>
          <w:p w14:paraId="7658AA8F"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M.CA.SDE.00313</w:t>
            </w:r>
          </w:p>
        </w:tc>
        <w:tc>
          <w:tcPr>
            <w:tcW w:w="3017" w:type="dxa"/>
            <w:tcBorders>
              <w:top w:val="single" w:sz="4" w:space="0" w:color="auto"/>
              <w:left w:val="single" w:sz="4" w:space="0" w:color="auto"/>
            </w:tcBorders>
            <w:shd w:val="clear" w:color="auto" w:fill="FFFFFF"/>
          </w:tcPr>
          <w:p w14:paraId="4294328D"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4A6415C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w:t>
            </w:r>
          </w:p>
        </w:tc>
      </w:tr>
      <w:tr w:rsidR="00E95AFF" w:rsidRPr="009B4A56" w14:paraId="6E896E11" w14:textId="77777777" w:rsidTr="00123173">
        <w:trPr>
          <w:jc w:val="center"/>
        </w:trPr>
        <w:tc>
          <w:tcPr>
            <w:tcW w:w="210" w:type="dxa"/>
            <w:shd w:val="clear" w:color="auto" w:fill="FFFFFF"/>
          </w:tcPr>
          <w:p w14:paraId="44A614B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768BA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8D7415C"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12.27.10.</w:t>
            </w:r>
            <w:r w:rsidR="006E2C19" w:rsidRPr="00620A8A">
              <w:rPr>
                <w:rStyle w:val="Bodytext6115pt"/>
                <w:rFonts w:ascii="Sylfaen" w:hAnsi="Sylfaen"/>
                <w:sz w:val="20"/>
                <w:szCs w:val="20"/>
              </w:rPr>
              <w:tab/>
            </w:r>
            <w:r w:rsidRPr="009B4A56">
              <w:rPr>
                <w:rStyle w:val="Bodytext6115pt"/>
                <w:rFonts w:ascii="Sylfaen" w:hAnsi="Sylfaen"/>
                <w:sz w:val="20"/>
                <w:szCs w:val="20"/>
              </w:rPr>
              <w:t xml:space="preserve">Ապրանքի քանակը՝ հիմնական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լրացուցիչ չափման միավորներից տարբերվող չափման միավորով (cacdo:AddGoodsMeasureDetails)</w:t>
            </w:r>
          </w:p>
        </w:tc>
        <w:tc>
          <w:tcPr>
            <w:tcW w:w="4376" w:type="dxa"/>
            <w:tcBorders>
              <w:top w:val="single" w:sz="4" w:space="0" w:color="auto"/>
              <w:left w:val="single" w:sz="4" w:space="0" w:color="auto"/>
            </w:tcBorders>
            <w:shd w:val="clear" w:color="auto" w:fill="FFFFFF"/>
          </w:tcPr>
          <w:p w14:paraId="44F31DCB"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ապրանքի քանակը՝ հիմնական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լրացուցիչ չափման միավորներից տարբերվող չափման միավորով</w:t>
            </w:r>
          </w:p>
        </w:tc>
        <w:tc>
          <w:tcPr>
            <w:tcW w:w="2309" w:type="dxa"/>
            <w:tcBorders>
              <w:top w:val="single" w:sz="4" w:space="0" w:color="auto"/>
              <w:left w:val="single" w:sz="4" w:space="0" w:color="auto"/>
            </w:tcBorders>
            <w:shd w:val="clear" w:color="auto" w:fill="FFFFFF"/>
          </w:tcPr>
          <w:p w14:paraId="3DCAD781"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M.CA.CDE.00568</w:t>
            </w:r>
          </w:p>
        </w:tc>
        <w:tc>
          <w:tcPr>
            <w:tcW w:w="3017" w:type="dxa"/>
            <w:tcBorders>
              <w:top w:val="single" w:sz="4" w:space="0" w:color="auto"/>
              <w:left w:val="single" w:sz="4" w:space="0" w:color="auto"/>
            </w:tcBorders>
            <w:shd w:val="clear" w:color="auto" w:fill="FFFFFF"/>
          </w:tcPr>
          <w:p w14:paraId="29BA32C7" w14:textId="77777777" w:rsidR="00AF1FAB" w:rsidRPr="009B4A56" w:rsidRDefault="00852B26" w:rsidP="00123173">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M.CA.CDT.00109 </w:t>
            </w:r>
          </w:p>
          <w:p w14:paraId="673AB7A2"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2A3BC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1EFD110" w14:textId="77777777" w:rsidTr="00123173">
        <w:trPr>
          <w:jc w:val="center"/>
        </w:trPr>
        <w:tc>
          <w:tcPr>
            <w:tcW w:w="210" w:type="dxa"/>
            <w:shd w:val="clear" w:color="auto" w:fill="FFFFFF"/>
          </w:tcPr>
          <w:p w14:paraId="295077B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0E675A"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369FAB6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26807C98" w14:textId="77777777" w:rsidR="00D029C6" w:rsidRPr="009B4A56" w:rsidRDefault="00852B26" w:rsidP="006E2C19">
            <w:pPr>
              <w:pStyle w:val="Bodytext60"/>
              <w:shd w:val="clear" w:color="auto" w:fill="auto"/>
              <w:tabs>
                <w:tab w:val="left" w:pos="325"/>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քանակը՝ չափման միավորի նշմամբ (casdo:GoodsMeasure)</w:t>
            </w:r>
          </w:p>
        </w:tc>
        <w:tc>
          <w:tcPr>
            <w:tcW w:w="4376" w:type="dxa"/>
            <w:tcBorders>
              <w:top w:val="single" w:sz="4" w:space="0" w:color="auto"/>
              <w:left w:val="single" w:sz="4" w:space="0" w:color="auto"/>
            </w:tcBorders>
            <w:shd w:val="clear" w:color="auto" w:fill="FFFFFF"/>
          </w:tcPr>
          <w:p w14:paraId="2A38A0B2"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քանակի մասին տեղեկությունները՝ չափման միավորի նշմամբ</w:t>
            </w:r>
          </w:p>
        </w:tc>
        <w:tc>
          <w:tcPr>
            <w:tcW w:w="2309" w:type="dxa"/>
            <w:tcBorders>
              <w:top w:val="single" w:sz="4" w:space="0" w:color="auto"/>
              <w:left w:val="single" w:sz="4" w:space="0" w:color="auto"/>
            </w:tcBorders>
            <w:shd w:val="clear" w:color="auto" w:fill="FFFFFF"/>
          </w:tcPr>
          <w:p w14:paraId="59799F75"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M.CA.SDE.00215</w:t>
            </w:r>
          </w:p>
        </w:tc>
        <w:tc>
          <w:tcPr>
            <w:tcW w:w="3017" w:type="dxa"/>
            <w:tcBorders>
              <w:top w:val="single" w:sz="4" w:space="0" w:color="auto"/>
              <w:left w:val="single" w:sz="4" w:space="0" w:color="auto"/>
            </w:tcBorders>
            <w:shd w:val="clear" w:color="auto" w:fill="FFFFFF"/>
          </w:tcPr>
          <w:p w14:paraId="29E740B2"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27A9A37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EFC5E96" w14:textId="77777777" w:rsidTr="00123173">
        <w:trPr>
          <w:jc w:val="center"/>
        </w:trPr>
        <w:tc>
          <w:tcPr>
            <w:tcW w:w="210" w:type="dxa"/>
            <w:shd w:val="clear" w:color="auto" w:fill="FFFFFF"/>
          </w:tcPr>
          <w:p w14:paraId="5834105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0634539"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B638C53"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150B263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67C5F28E"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bottom w:val="single" w:sz="4" w:space="0" w:color="auto"/>
            </w:tcBorders>
            <w:shd w:val="clear" w:color="auto" w:fill="FFFFFF"/>
          </w:tcPr>
          <w:p w14:paraId="2FF724FA"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37525A2C"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bottom w:val="single" w:sz="4" w:space="0" w:color="auto"/>
            </w:tcBorders>
            <w:shd w:val="clear" w:color="auto" w:fill="FFFFFF"/>
          </w:tcPr>
          <w:p w14:paraId="6D5A0B2B"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326B71E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6375634" w14:textId="77777777" w:rsidTr="00123173">
        <w:trPr>
          <w:jc w:val="center"/>
        </w:trPr>
        <w:tc>
          <w:tcPr>
            <w:tcW w:w="210" w:type="dxa"/>
            <w:shd w:val="clear" w:color="auto" w:fill="FFFFFF"/>
          </w:tcPr>
          <w:p w14:paraId="12C593E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C71473"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0686754"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3050DC6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92441EC"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F01C0CA" w14:textId="77777777" w:rsidR="00D029C6" w:rsidRPr="009B4A56" w:rsidRDefault="00852B26" w:rsidP="006E2C19">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(measurementUnitCode ListId ատրիբուտ)</w:t>
            </w:r>
          </w:p>
        </w:tc>
        <w:tc>
          <w:tcPr>
            <w:tcW w:w="4376" w:type="dxa"/>
            <w:tcBorders>
              <w:top w:val="single" w:sz="4" w:space="0" w:color="auto"/>
              <w:left w:val="single" w:sz="4" w:space="0" w:color="auto"/>
            </w:tcBorders>
            <w:shd w:val="clear" w:color="auto" w:fill="FFFFFF"/>
          </w:tcPr>
          <w:p w14:paraId="314DFF38"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lang w:val="ru-RU"/>
              </w:rPr>
            </w:pPr>
            <w:r w:rsidRPr="009B4A56">
              <w:rPr>
                <w:rStyle w:val="Bodytext6115pt"/>
                <w:rFonts w:ascii="Sylfaen" w:hAnsi="Sylfaen"/>
                <w:sz w:val="20"/>
                <w:szCs w:val="20"/>
              </w:rPr>
              <w:lastRenderedPageBreak/>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1844C84F" w14:textId="77777777" w:rsidR="00D029C6" w:rsidRPr="009B4A56" w:rsidRDefault="00D029C6" w:rsidP="00123173">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1C544AF"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7E8BA14" w14:textId="77777777" w:rsidR="00D029C6" w:rsidRPr="009B4A56" w:rsidRDefault="00852B26" w:rsidP="009B4A56">
            <w:pPr>
              <w:pStyle w:val="Bodytext60"/>
              <w:shd w:val="clear" w:color="auto" w:fill="auto"/>
              <w:spacing w:before="0" w:after="120" w:line="240" w:lineRule="auto"/>
              <w:ind w:left="320"/>
              <w:jc w:val="left"/>
              <w:rPr>
                <w:rFonts w:ascii="Sylfaen" w:hAnsi="Sylfaen"/>
                <w:sz w:val="20"/>
                <w:szCs w:val="20"/>
              </w:rPr>
            </w:pPr>
            <w:r w:rsidRPr="009B4A56">
              <w:rPr>
                <w:rStyle w:val="Bodytext6115pt"/>
                <w:rFonts w:ascii="Sylfaen" w:hAnsi="Sylfaen"/>
                <w:sz w:val="20"/>
                <w:szCs w:val="20"/>
              </w:rPr>
              <w:t>1</w:t>
            </w:r>
          </w:p>
        </w:tc>
      </w:tr>
      <w:tr w:rsidR="00E95AFF" w:rsidRPr="009B4A56" w14:paraId="0E851681" w14:textId="77777777" w:rsidTr="00123173">
        <w:trPr>
          <w:jc w:val="center"/>
        </w:trPr>
        <w:tc>
          <w:tcPr>
            <w:tcW w:w="210" w:type="dxa"/>
            <w:shd w:val="clear" w:color="auto" w:fill="FFFFFF"/>
          </w:tcPr>
          <w:p w14:paraId="33F2C09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2D22C95"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405028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5F3FE4CB" w14:textId="77777777" w:rsidR="00D029C6" w:rsidRPr="009B4A56" w:rsidRDefault="00852B26" w:rsidP="006E2C19">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Չափման միավորի պայմանական նշագիրը (casdo:MeasureUnitAbbreviationCode)</w:t>
            </w:r>
          </w:p>
        </w:tc>
        <w:tc>
          <w:tcPr>
            <w:tcW w:w="4376" w:type="dxa"/>
            <w:tcBorders>
              <w:top w:val="single" w:sz="4" w:space="0" w:color="auto"/>
              <w:left w:val="single" w:sz="4" w:space="0" w:color="auto"/>
            </w:tcBorders>
            <w:shd w:val="clear" w:color="auto" w:fill="FFFFFF"/>
          </w:tcPr>
          <w:p w14:paraId="31391D1C"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պայմանական նշագիրը</w:t>
            </w:r>
          </w:p>
        </w:tc>
        <w:tc>
          <w:tcPr>
            <w:tcW w:w="2309" w:type="dxa"/>
            <w:tcBorders>
              <w:top w:val="single" w:sz="4" w:space="0" w:color="auto"/>
              <w:left w:val="single" w:sz="4" w:space="0" w:color="auto"/>
            </w:tcBorders>
            <w:shd w:val="clear" w:color="auto" w:fill="FFFFFF"/>
          </w:tcPr>
          <w:p w14:paraId="771E7B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M.CA.SDE.00222</w:t>
            </w:r>
          </w:p>
        </w:tc>
        <w:tc>
          <w:tcPr>
            <w:tcW w:w="3017" w:type="dxa"/>
            <w:tcBorders>
              <w:top w:val="single" w:sz="4" w:space="0" w:color="auto"/>
              <w:left w:val="single" w:sz="4" w:space="0" w:color="auto"/>
            </w:tcBorders>
            <w:shd w:val="clear" w:color="auto" w:fill="FFFFFF"/>
          </w:tcPr>
          <w:p w14:paraId="6764D282"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M.CA.SDT.00409</w:t>
            </w:r>
          </w:p>
        </w:tc>
        <w:tc>
          <w:tcPr>
            <w:tcW w:w="717" w:type="dxa"/>
            <w:tcBorders>
              <w:top w:val="single" w:sz="4" w:space="0" w:color="auto"/>
              <w:left w:val="single" w:sz="4" w:space="0" w:color="auto"/>
              <w:right w:val="single" w:sz="4" w:space="0" w:color="auto"/>
            </w:tcBorders>
            <w:shd w:val="clear" w:color="auto" w:fill="FFFFFF"/>
          </w:tcPr>
          <w:p w14:paraId="21ECA510"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3AD17C4D" w14:textId="77777777" w:rsidTr="00123173">
        <w:trPr>
          <w:jc w:val="center"/>
        </w:trPr>
        <w:tc>
          <w:tcPr>
            <w:tcW w:w="210" w:type="dxa"/>
            <w:shd w:val="clear" w:color="auto" w:fill="FFFFFF"/>
          </w:tcPr>
          <w:p w14:paraId="22BD157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AEDAF2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B655019" w14:textId="77777777" w:rsidR="00D029C6" w:rsidRPr="009B4A56" w:rsidRDefault="00852B26" w:rsidP="006E2C19">
            <w:pPr>
              <w:pStyle w:val="Bodytext60"/>
              <w:shd w:val="clear" w:color="auto" w:fill="auto"/>
              <w:tabs>
                <w:tab w:val="left" w:pos="893"/>
              </w:tabs>
              <w:spacing w:before="0" w:after="120" w:line="240" w:lineRule="auto"/>
              <w:ind w:left="72"/>
              <w:jc w:val="left"/>
              <w:rPr>
                <w:rFonts w:ascii="Sylfaen" w:hAnsi="Sylfaen"/>
                <w:sz w:val="20"/>
                <w:szCs w:val="20"/>
              </w:rPr>
            </w:pPr>
            <w:r w:rsidRPr="009B4A56">
              <w:rPr>
                <w:rStyle w:val="Bodytext6115pt"/>
                <w:rFonts w:ascii="Sylfaen" w:hAnsi="Sylfaen"/>
                <w:sz w:val="20"/>
                <w:szCs w:val="20"/>
              </w:rPr>
              <w:t>12.27.11.</w:t>
            </w:r>
            <w:r w:rsidR="006E2C19">
              <w:rPr>
                <w:rStyle w:val="Bodytext6115pt"/>
                <w:rFonts w:ascii="Sylfaen" w:hAnsi="Sylfaen"/>
                <w:sz w:val="20"/>
                <w:szCs w:val="20"/>
                <w:lang w:val="en-US"/>
              </w:rPr>
              <w:tab/>
            </w:r>
            <w:r w:rsidRPr="009B4A56">
              <w:rPr>
                <w:rStyle w:val="Bodytext6115pt"/>
                <w:rFonts w:ascii="Sylfaen" w:hAnsi="Sylfaen"/>
                <w:sz w:val="20"/>
                <w:szCs w:val="20"/>
              </w:rPr>
              <w:t>Ծագման վայրի անվանումը</w:t>
            </w:r>
          </w:p>
          <w:p w14:paraId="18BE9C43" w14:textId="77777777" w:rsidR="00D029C6" w:rsidRPr="009B4A56" w:rsidRDefault="00852B26" w:rsidP="006E2C19">
            <w:pPr>
              <w:pStyle w:val="Bodytext60"/>
              <w:shd w:val="clear" w:color="auto" w:fill="auto"/>
              <w:tabs>
                <w:tab w:val="left" w:pos="893"/>
              </w:tabs>
              <w:spacing w:before="0" w:after="120" w:line="240" w:lineRule="auto"/>
              <w:ind w:left="72"/>
              <w:jc w:val="left"/>
              <w:rPr>
                <w:rFonts w:ascii="Sylfaen" w:hAnsi="Sylfaen"/>
                <w:sz w:val="20"/>
                <w:szCs w:val="20"/>
              </w:rPr>
            </w:pPr>
            <w:r w:rsidRPr="009B4A56">
              <w:rPr>
                <w:rStyle w:val="Bodytext6115pt"/>
                <w:rFonts w:ascii="Sylfaen" w:hAnsi="Sylfaen"/>
                <w:sz w:val="20"/>
                <w:szCs w:val="20"/>
              </w:rPr>
              <w:t>(casdo:ProductionPlaceName)</w:t>
            </w:r>
          </w:p>
        </w:tc>
        <w:tc>
          <w:tcPr>
            <w:tcW w:w="4376" w:type="dxa"/>
            <w:tcBorders>
              <w:top w:val="single" w:sz="4" w:space="0" w:color="auto"/>
              <w:left w:val="single" w:sz="4" w:space="0" w:color="auto"/>
            </w:tcBorders>
            <w:shd w:val="clear" w:color="auto" w:fill="FFFFFF"/>
          </w:tcPr>
          <w:p w14:paraId="637D6D43"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ծագման վայրի անվանումը</w:t>
            </w:r>
          </w:p>
        </w:tc>
        <w:tc>
          <w:tcPr>
            <w:tcW w:w="2309" w:type="dxa"/>
            <w:tcBorders>
              <w:top w:val="single" w:sz="4" w:space="0" w:color="auto"/>
              <w:left w:val="single" w:sz="4" w:space="0" w:color="auto"/>
            </w:tcBorders>
            <w:shd w:val="clear" w:color="auto" w:fill="FFFFFF"/>
          </w:tcPr>
          <w:p w14:paraId="5DD582A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M.CA.SDE.00769</w:t>
            </w:r>
          </w:p>
        </w:tc>
        <w:tc>
          <w:tcPr>
            <w:tcW w:w="3017" w:type="dxa"/>
            <w:tcBorders>
              <w:top w:val="single" w:sz="4" w:space="0" w:color="auto"/>
              <w:left w:val="single" w:sz="4" w:space="0" w:color="auto"/>
            </w:tcBorders>
            <w:shd w:val="clear" w:color="auto" w:fill="FFFFFF"/>
          </w:tcPr>
          <w:p w14:paraId="6301F5F1"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5D44FE02"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w:t>
            </w:r>
          </w:p>
        </w:tc>
      </w:tr>
      <w:tr w:rsidR="00E95AFF" w:rsidRPr="009B4A56" w14:paraId="763993E5" w14:textId="77777777" w:rsidTr="00123173">
        <w:trPr>
          <w:jc w:val="center"/>
        </w:trPr>
        <w:tc>
          <w:tcPr>
            <w:tcW w:w="210" w:type="dxa"/>
            <w:shd w:val="clear" w:color="auto" w:fill="FFFFFF"/>
          </w:tcPr>
          <w:p w14:paraId="119A6D3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C5BB4C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5326D04" w14:textId="77777777" w:rsidR="00D029C6" w:rsidRPr="009B4A56" w:rsidRDefault="006E2C19" w:rsidP="006E2C19">
            <w:pPr>
              <w:pStyle w:val="Bodytext60"/>
              <w:shd w:val="clear" w:color="auto" w:fill="auto"/>
              <w:tabs>
                <w:tab w:val="left" w:pos="893"/>
              </w:tabs>
              <w:spacing w:before="0" w:after="120" w:line="240" w:lineRule="auto"/>
              <w:ind w:left="72"/>
              <w:jc w:val="left"/>
              <w:rPr>
                <w:rFonts w:ascii="Sylfaen" w:hAnsi="Sylfaen"/>
                <w:sz w:val="20"/>
                <w:szCs w:val="20"/>
              </w:rPr>
            </w:pPr>
            <w:r>
              <w:rPr>
                <w:rStyle w:val="Bodytext6115pt"/>
                <w:rFonts w:ascii="Sylfaen" w:hAnsi="Sylfaen"/>
                <w:sz w:val="20"/>
                <w:szCs w:val="20"/>
              </w:rPr>
              <w:t>12.27.12.</w:t>
            </w:r>
            <w:r>
              <w:rPr>
                <w:rStyle w:val="Bodytext6115pt"/>
                <w:rFonts w:ascii="Sylfaen" w:hAnsi="Sylfaen"/>
                <w:sz w:val="20"/>
                <w:szCs w:val="20"/>
                <w:lang w:val="en-US"/>
              </w:rPr>
              <w:tab/>
            </w:r>
            <w:r w:rsidR="00852B26" w:rsidRPr="009B4A56">
              <w:rPr>
                <w:rStyle w:val="Bodytext6115pt"/>
                <w:rFonts w:ascii="Sylfaen" w:hAnsi="Sylfaen"/>
                <w:sz w:val="20"/>
                <w:szCs w:val="20"/>
              </w:rPr>
              <w:t>Ապրանքի մականշվածքը (casdo:GoodsLabelDescriptionText)</w:t>
            </w:r>
          </w:p>
        </w:tc>
        <w:tc>
          <w:tcPr>
            <w:tcW w:w="4376" w:type="dxa"/>
            <w:tcBorders>
              <w:top w:val="single" w:sz="4" w:space="0" w:color="auto"/>
              <w:left w:val="single" w:sz="4" w:space="0" w:color="auto"/>
            </w:tcBorders>
            <w:shd w:val="clear" w:color="auto" w:fill="FFFFFF"/>
          </w:tcPr>
          <w:p w14:paraId="4A8CF3B7"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մականշվածքի նկարագրությունը</w:t>
            </w:r>
          </w:p>
        </w:tc>
        <w:tc>
          <w:tcPr>
            <w:tcW w:w="2309" w:type="dxa"/>
            <w:tcBorders>
              <w:top w:val="single" w:sz="4" w:space="0" w:color="auto"/>
              <w:left w:val="single" w:sz="4" w:space="0" w:color="auto"/>
            </w:tcBorders>
            <w:shd w:val="clear" w:color="auto" w:fill="FFFFFF"/>
          </w:tcPr>
          <w:p w14:paraId="1C6E95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M.CA.SDE.01121</w:t>
            </w:r>
          </w:p>
        </w:tc>
        <w:tc>
          <w:tcPr>
            <w:tcW w:w="3017" w:type="dxa"/>
            <w:tcBorders>
              <w:top w:val="single" w:sz="4" w:space="0" w:color="auto"/>
              <w:left w:val="single" w:sz="4" w:space="0" w:color="auto"/>
            </w:tcBorders>
            <w:shd w:val="clear" w:color="auto" w:fill="FFFFFF"/>
          </w:tcPr>
          <w:p w14:paraId="5963E69F"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vAlign w:val="center"/>
          </w:tcPr>
          <w:p w14:paraId="68934E8E"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116AA1B6" w14:textId="77777777" w:rsidTr="00123173">
        <w:trPr>
          <w:jc w:val="center"/>
        </w:trPr>
        <w:tc>
          <w:tcPr>
            <w:tcW w:w="210" w:type="dxa"/>
            <w:shd w:val="clear" w:color="auto" w:fill="FFFFFF"/>
          </w:tcPr>
          <w:p w14:paraId="19EBB12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1F6F91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ABD8585" w14:textId="77777777" w:rsidR="00D029C6" w:rsidRPr="009B4A56" w:rsidRDefault="00852B26" w:rsidP="006E2C19">
            <w:pPr>
              <w:pStyle w:val="Bodytext60"/>
              <w:shd w:val="clear" w:color="auto" w:fill="auto"/>
              <w:tabs>
                <w:tab w:val="left" w:pos="893"/>
              </w:tabs>
              <w:spacing w:before="0" w:after="120" w:line="240" w:lineRule="auto"/>
              <w:ind w:left="72"/>
              <w:jc w:val="left"/>
              <w:rPr>
                <w:rFonts w:ascii="Sylfaen" w:hAnsi="Sylfaen"/>
                <w:sz w:val="20"/>
                <w:szCs w:val="20"/>
              </w:rPr>
            </w:pPr>
            <w:r w:rsidRPr="009B4A56">
              <w:rPr>
                <w:rStyle w:val="Bodytext6115pt"/>
                <w:rFonts w:ascii="Sylfaen" w:hAnsi="Sylfaen"/>
                <w:sz w:val="20"/>
                <w:szCs w:val="20"/>
              </w:rPr>
              <w:t>12.27.13.</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նշանակությունն ու կիրառության ոլորտը (casdo:GoodsUsageDescriptionText)</w:t>
            </w:r>
          </w:p>
        </w:tc>
        <w:tc>
          <w:tcPr>
            <w:tcW w:w="4376" w:type="dxa"/>
            <w:tcBorders>
              <w:top w:val="single" w:sz="4" w:space="0" w:color="auto"/>
              <w:left w:val="single" w:sz="4" w:space="0" w:color="auto"/>
            </w:tcBorders>
            <w:shd w:val="clear" w:color="auto" w:fill="FFFFFF"/>
          </w:tcPr>
          <w:p w14:paraId="53B82DB0"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նշանակության ու կիրառության ոլորտի նկարագրությունը</w:t>
            </w:r>
          </w:p>
        </w:tc>
        <w:tc>
          <w:tcPr>
            <w:tcW w:w="2309" w:type="dxa"/>
            <w:tcBorders>
              <w:top w:val="single" w:sz="4" w:space="0" w:color="auto"/>
              <w:left w:val="single" w:sz="4" w:space="0" w:color="auto"/>
            </w:tcBorders>
            <w:shd w:val="clear" w:color="auto" w:fill="FFFFFF"/>
          </w:tcPr>
          <w:p w14:paraId="5BBD98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M.CA.SDE.01125</w:t>
            </w:r>
          </w:p>
        </w:tc>
        <w:tc>
          <w:tcPr>
            <w:tcW w:w="3017" w:type="dxa"/>
            <w:tcBorders>
              <w:top w:val="single" w:sz="4" w:space="0" w:color="auto"/>
              <w:left w:val="single" w:sz="4" w:space="0" w:color="auto"/>
            </w:tcBorders>
            <w:shd w:val="clear" w:color="auto" w:fill="FFFFFF"/>
          </w:tcPr>
          <w:p w14:paraId="139AA39F"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tcPr>
          <w:p w14:paraId="2E83CD60"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6221F010" w14:textId="77777777" w:rsidTr="00123173">
        <w:trPr>
          <w:jc w:val="center"/>
        </w:trPr>
        <w:tc>
          <w:tcPr>
            <w:tcW w:w="210" w:type="dxa"/>
            <w:shd w:val="clear" w:color="auto" w:fill="FFFFFF"/>
          </w:tcPr>
          <w:p w14:paraId="42CA81A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DDDE3B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4771A08" w14:textId="77777777" w:rsidR="00D029C6" w:rsidRPr="009B4A56" w:rsidRDefault="00852B26" w:rsidP="006E2C19">
            <w:pPr>
              <w:pStyle w:val="Bodytext60"/>
              <w:shd w:val="clear" w:color="auto" w:fill="auto"/>
              <w:tabs>
                <w:tab w:val="left" w:pos="893"/>
              </w:tabs>
              <w:spacing w:before="0" w:after="120" w:line="240" w:lineRule="auto"/>
              <w:ind w:left="72"/>
              <w:jc w:val="left"/>
              <w:rPr>
                <w:rFonts w:ascii="Sylfaen" w:hAnsi="Sylfaen"/>
                <w:sz w:val="20"/>
                <w:szCs w:val="20"/>
              </w:rPr>
            </w:pPr>
            <w:r w:rsidRPr="009B4A56">
              <w:rPr>
                <w:rStyle w:val="Bodytext6115pt"/>
                <w:rFonts w:ascii="Sylfaen" w:hAnsi="Sylfaen"/>
                <w:sz w:val="20"/>
                <w:szCs w:val="20"/>
              </w:rPr>
              <w:t>12.27.14.</w:t>
            </w:r>
            <w:r w:rsidR="006E2C19">
              <w:rPr>
                <w:rStyle w:val="Bodytext6115pt"/>
                <w:rFonts w:ascii="Sylfaen" w:hAnsi="Sylfaen"/>
                <w:sz w:val="20"/>
                <w:szCs w:val="20"/>
                <w:lang w:val="en-US"/>
              </w:rPr>
              <w:tab/>
            </w:r>
            <w:r w:rsidRPr="009B4A56">
              <w:rPr>
                <w:rStyle w:val="Bodytext6115pt"/>
                <w:rFonts w:ascii="Sylfaen" w:hAnsi="Sylfaen"/>
                <w:sz w:val="20"/>
                <w:szCs w:val="20"/>
              </w:rPr>
              <w:t>Արտադրողը (cacdo:ManufacturerDetails)</w:t>
            </w:r>
          </w:p>
        </w:tc>
        <w:tc>
          <w:tcPr>
            <w:tcW w:w="4376" w:type="dxa"/>
            <w:tcBorders>
              <w:top w:val="single" w:sz="4" w:space="0" w:color="auto"/>
              <w:left w:val="single" w:sz="4" w:space="0" w:color="auto"/>
            </w:tcBorders>
            <w:shd w:val="clear" w:color="auto" w:fill="FFFFFF"/>
          </w:tcPr>
          <w:p w14:paraId="182EAAA8"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արտադրանք արտադրողի (պատրաստողի) մասին տեղեկությունները</w:t>
            </w:r>
          </w:p>
        </w:tc>
        <w:tc>
          <w:tcPr>
            <w:tcW w:w="2309" w:type="dxa"/>
            <w:tcBorders>
              <w:top w:val="single" w:sz="4" w:space="0" w:color="auto"/>
              <w:left w:val="single" w:sz="4" w:space="0" w:color="auto"/>
            </w:tcBorders>
            <w:shd w:val="clear" w:color="auto" w:fill="FFFFFF"/>
          </w:tcPr>
          <w:p w14:paraId="5155AB5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M.CA.CDE.01126</w:t>
            </w:r>
          </w:p>
        </w:tc>
        <w:tc>
          <w:tcPr>
            <w:tcW w:w="3017" w:type="dxa"/>
            <w:tcBorders>
              <w:top w:val="single" w:sz="4" w:space="0" w:color="auto"/>
              <w:left w:val="single" w:sz="4" w:space="0" w:color="auto"/>
            </w:tcBorders>
            <w:shd w:val="clear" w:color="auto" w:fill="FFFFFF"/>
          </w:tcPr>
          <w:p w14:paraId="5E9B57A3"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M.CA.CDT.01117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87DEE0C"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w:t>
            </w:r>
          </w:p>
        </w:tc>
      </w:tr>
      <w:tr w:rsidR="00E95AFF" w:rsidRPr="009B4A56" w14:paraId="1D819C4D" w14:textId="77777777" w:rsidTr="00123173">
        <w:trPr>
          <w:jc w:val="center"/>
        </w:trPr>
        <w:tc>
          <w:tcPr>
            <w:tcW w:w="210" w:type="dxa"/>
            <w:shd w:val="clear" w:color="auto" w:fill="FFFFFF"/>
          </w:tcPr>
          <w:p w14:paraId="4B038E5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279B650"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7254192A"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F565500" w14:textId="77777777" w:rsidR="00D029C6" w:rsidRPr="009B4A56" w:rsidRDefault="00852B26" w:rsidP="006E2C19">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tcPr>
          <w:p w14:paraId="4E07947A"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13D7DDF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5B6C32A9"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60E071FB"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31A0C94A" w14:textId="77777777" w:rsidTr="00123173">
        <w:trPr>
          <w:jc w:val="center"/>
        </w:trPr>
        <w:tc>
          <w:tcPr>
            <w:tcW w:w="210" w:type="dxa"/>
            <w:shd w:val="clear" w:color="auto" w:fill="FFFFFF"/>
          </w:tcPr>
          <w:p w14:paraId="105601F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E95A82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E61016A"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A801527" w14:textId="77777777" w:rsidR="00D029C6" w:rsidRPr="009B4A56" w:rsidRDefault="00852B26" w:rsidP="006E2C19">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Սուբյեկտի կրճատ անվանումը</w:t>
            </w:r>
          </w:p>
          <w:p w14:paraId="2EB8443F" w14:textId="77777777" w:rsidR="00D029C6" w:rsidRPr="009B4A56" w:rsidRDefault="00852B26" w:rsidP="006E2C19">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(csdo:SubjectBriefName)</w:t>
            </w:r>
          </w:p>
        </w:tc>
        <w:tc>
          <w:tcPr>
            <w:tcW w:w="4376" w:type="dxa"/>
            <w:tcBorders>
              <w:top w:val="single" w:sz="4" w:space="0" w:color="auto"/>
              <w:left w:val="single" w:sz="4" w:space="0" w:color="auto"/>
            </w:tcBorders>
            <w:shd w:val="clear" w:color="auto" w:fill="FFFFFF"/>
          </w:tcPr>
          <w:p w14:paraId="6E1EFEE0"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3624B6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398CB2B2"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65B025A3"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184627A6" w14:textId="77777777" w:rsidTr="00123173">
        <w:trPr>
          <w:jc w:val="center"/>
        </w:trPr>
        <w:tc>
          <w:tcPr>
            <w:tcW w:w="210" w:type="dxa"/>
            <w:shd w:val="clear" w:color="auto" w:fill="FFFFFF"/>
          </w:tcPr>
          <w:p w14:paraId="0056E50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09C88B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035D28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BD9C163" w14:textId="77777777" w:rsidR="00D029C6" w:rsidRPr="009B4A56" w:rsidRDefault="00852B26" w:rsidP="006E2C19">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sidRPr="00620A8A">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w:t>
            </w:r>
          </w:p>
          <w:p w14:paraId="0BDCA59F" w14:textId="77777777" w:rsidR="00D029C6" w:rsidRPr="009B4A56" w:rsidRDefault="00852B26" w:rsidP="006E2C19">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(casdo:CAUniqueCustomsNumberId)</w:t>
            </w:r>
          </w:p>
        </w:tc>
        <w:tc>
          <w:tcPr>
            <w:tcW w:w="4376" w:type="dxa"/>
            <w:tcBorders>
              <w:top w:val="single" w:sz="4" w:space="0" w:color="auto"/>
              <w:left w:val="single" w:sz="4" w:space="0" w:color="auto"/>
            </w:tcBorders>
            <w:shd w:val="clear" w:color="auto" w:fill="FFFFFF"/>
          </w:tcPr>
          <w:p w14:paraId="2ACA7026"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333D1BC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4A605194"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6C2666E4"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46AEE96D" w14:textId="77777777" w:rsidTr="00123173">
        <w:trPr>
          <w:jc w:val="center"/>
        </w:trPr>
        <w:tc>
          <w:tcPr>
            <w:tcW w:w="210" w:type="dxa"/>
            <w:shd w:val="clear" w:color="auto" w:fill="FFFFFF"/>
          </w:tcPr>
          <w:p w14:paraId="566BD7A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23D2565"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ED0539A"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192438D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tcPr>
          <w:p w14:paraId="1DA4ED91" w14:textId="77777777" w:rsidR="00D029C6" w:rsidRPr="009B4A56" w:rsidRDefault="00852B26" w:rsidP="006E2C19">
            <w:pPr>
              <w:pStyle w:val="Bodytext60"/>
              <w:shd w:val="clear" w:color="auto" w:fill="auto"/>
              <w:tabs>
                <w:tab w:val="left" w:pos="346"/>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20A8A">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bottom w:val="single" w:sz="4" w:space="0" w:color="auto"/>
            </w:tcBorders>
            <w:shd w:val="clear" w:color="auto" w:fill="FFFFFF"/>
          </w:tcPr>
          <w:p w14:paraId="5B3A9144"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bottom w:val="single" w:sz="4" w:space="0" w:color="auto"/>
            </w:tcBorders>
            <w:shd w:val="clear" w:color="auto" w:fill="FFFFFF"/>
          </w:tcPr>
          <w:p w14:paraId="70E3C36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6CCB4CBB" w14:textId="77777777" w:rsidR="00D029C6" w:rsidRPr="009B4A56" w:rsidRDefault="00852B26" w:rsidP="00123173">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E4BA2BC" w14:textId="77777777" w:rsidR="00D029C6" w:rsidRPr="009B4A56" w:rsidRDefault="00852B26" w:rsidP="009B4A56">
            <w:pPr>
              <w:pStyle w:val="Bodytext60"/>
              <w:shd w:val="clear" w:color="auto" w:fill="auto"/>
              <w:spacing w:before="0" w:after="120" w:line="240" w:lineRule="auto"/>
              <w:ind w:left="180"/>
              <w:jc w:val="left"/>
              <w:rPr>
                <w:rFonts w:ascii="Sylfaen" w:hAnsi="Sylfaen"/>
                <w:sz w:val="20"/>
                <w:szCs w:val="20"/>
              </w:rPr>
            </w:pPr>
            <w:r w:rsidRPr="009B4A56">
              <w:rPr>
                <w:rStyle w:val="Bodytext6115pt"/>
                <w:rFonts w:ascii="Sylfaen" w:hAnsi="Sylfaen"/>
                <w:sz w:val="20"/>
                <w:szCs w:val="20"/>
              </w:rPr>
              <w:t>0..1</w:t>
            </w:r>
          </w:p>
        </w:tc>
      </w:tr>
      <w:tr w:rsidR="00E95AFF" w:rsidRPr="009B4A56" w14:paraId="090A04D4" w14:textId="77777777" w:rsidTr="006E2C19">
        <w:trPr>
          <w:jc w:val="center"/>
        </w:trPr>
        <w:tc>
          <w:tcPr>
            <w:tcW w:w="210" w:type="dxa"/>
            <w:shd w:val="clear" w:color="auto" w:fill="FFFFFF"/>
          </w:tcPr>
          <w:p w14:paraId="3F3DE05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3D4A9C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082CD6D"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450FB20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62D91CF" w14:textId="77777777" w:rsidR="00D029C6" w:rsidRPr="009B4A56" w:rsidRDefault="00852B26" w:rsidP="006E2C19">
            <w:pPr>
              <w:pStyle w:val="Bodytext60"/>
              <w:shd w:val="clear" w:color="auto" w:fill="auto"/>
              <w:tabs>
                <w:tab w:val="left" w:pos="359"/>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1D3F6ED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258B1FB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654D915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BCE98B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FC58EF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4FBD21C" w14:textId="77777777" w:rsidTr="006E2C19">
        <w:trPr>
          <w:jc w:val="center"/>
        </w:trPr>
        <w:tc>
          <w:tcPr>
            <w:tcW w:w="210" w:type="dxa"/>
            <w:shd w:val="clear" w:color="auto" w:fill="FFFFFF"/>
          </w:tcPr>
          <w:p w14:paraId="6067F8E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C599FB"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AB0EBA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604D4BB8"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6E2C19" w:rsidRPr="00620A8A">
              <w:rPr>
                <w:rStyle w:val="Bodytext6115pt"/>
                <w:rFonts w:ascii="Sylfaen" w:hAnsi="Sylfaen"/>
                <w:sz w:val="20"/>
                <w:szCs w:val="20"/>
              </w:rPr>
              <w:tab/>
            </w:r>
            <w:r w:rsidRPr="009B4A56">
              <w:rPr>
                <w:rStyle w:val="Bodytext6115pt"/>
                <w:rFonts w:ascii="Sylfaen" w:hAnsi="Sylfaen"/>
                <w:sz w:val="20"/>
                <w:szCs w:val="20"/>
              </w:rPr>
              <w:t xml:space="preserve">Հարկ </w:t>
            </w:r>
            <w:r w:rsidR="00FB166B" w:rsidRPr="009B4A56">
              <w:rPr>
                <w:rStyle w:val="Bodytext6115pt"/>
                <w:rFonts w:ascii="Sylfaen" w:hAnsi="Sylfaen"/>
                <w:sz w:val="20"/>
                <w:szCs w:val="20"/>
              </w:rPr>
              <w:t>վճարողի նույնականացուցիչը (csdo:</w:t>
            </w:r>
            <w:r w:rsidRPr="009B4A56">
              <w:rPr>
                <w:rStyle w:val="Bodytext6115pt"/>
                <w:rFonts w:ascii="Sylfaen" w:hAnsi="Sylfaen"/>
                <w:sz w:val="20"/>
                <w:szCs w:val="20"/>
              </w:rPr>
              <w:t>TaxpayerId)</w:t>
            </w:r>
          </w:p>
        </w:tc>
        <w:tc>
          <w:tcPr>
            <w:tcW w:w="4376" w:type="dxa"/>
            <w:tcBorders>
              <w:top w:val="single" w:sz="4" w:space="0" w:color="auto"/>
              <w:left w:val="single" w:sz="4" w:space="0" w:color="auto"/>
            </w:tcBorders>
            <w:shd w:val="clear" w:color="auto" w:fill="FFFFFF"/>
            <w:vAlign w:val="bottom"/>
          </w:tcPr>
          <w:p w14:paraId="105EBAD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1D31D0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1B0A1A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6D9B96F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2FE46F8" w14:textId="77777777" w:rsidTr="006E2C19">
        <w:trPr>
          <w:jc w:val="center"/>
        </w:trPr>
        <w:tc>
          <w:tcPr>
            <w:tcW w:w="210" w:type="dxa"/>
            <w:shd w:val="clear" w:color="auto" w:fill="FFFFFF"/>
          </w:tcPr>
          <w:p w14:paraId="4BB8353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4DD7B6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FD4201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7E108EC"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6E2C19" w:rsidRPr="00620A8A">
              <w:rPr>
                <w:rStyle w:val="Bodytext6115pt"/>
                <w:rFonts w:ascii="Sylfaen" w:hAnsi="Sylfaen"/>
                <w:sz w:val="20"/>
                <w:szCs w:val="20"/>
              </w:rPr>
              <w:tab/>
            </w:r>
            <w:r w:rsidRPr="009B4A56">
              <w:rPr>
                <w:rStyle w:val="Bodytext6115pt"/>
                <w:rFonts w:ascii="Sylfaen" w:hAnsi="Sylfaen"/>
                <w:sz w:val="20"/>
                <w:szCs w:val="20"/>
              </w:rPr>
              <w:t>Հաշվառման վերցնելու պատճառի ծածկագիրը</w:t>
            </w:r>
          </w:p>
          <w:p w14:paraId="4F202079"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1E8A9A8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4656D4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0C3573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79AC532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C222AA3" w14:textId="77777777" w:rsidTr="006E2C19">
        <w:trPr>
          <w:jc w:val="center"/>
        </w:trPr>
        <w:tc>
          <w:tcPr>
            <w:tcW w:w="210" w:type="dxa"/>
            <w:shd w:val="clear" w:color="auto" w:fill="FFFFFF"/>
          </w:tcPr>
          <w:p w14:paraId="4FF58F9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A92FC4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3E5413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D043D90"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6E2C19" w:rsidRPr="00620A8A">
              <w:rPr>
                <w:rStyle w:val="Bodytext6115pt"/>
                <w:rFonts w:ascii="Sylfaen" w:hAnsi="Sylfaen"/>
                <w:sz w:val="20"/>
                <w:szCs w:val="20"/>
              </w:rPr>
              <w:tab/>
            </w:r>
            <w:r w:rsidRPr="009B4A56">
              <w:rPr>
                <w:rStyle w:val="Bodytext6115pt"/>
                <w:rFonts w:ascii="Sylfaen" w:hAnsi="Sylfaen"/>
                <w:sz w:val="20"/>
                <w:szCs w:val="20"/>
              </w:rPr>
              <w:t>Ֆիզիկական անձի նույնականացուցիչը</w:t>
            </w:r>
          </w:p>
          <w:p w14:paraId="06BAA1F2"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(casdo:PersonId)</w:t>
            </w:r>
          </w:p>
        </w:tc>
        <w:tc>
          <w:tcPr>
            <w:tcW w:w="4376" w:type="dxa"/>
            <w:tcBorders>
              <w:top w:val="single" w:sz="4" w:space="0" w:color="auto"/>
              <w:left w:val="single" w:sz="4" w:space="0" w:color="auto"/>
            </w:tcBorders>
            <w:shd w:val="clear" w:color="auto" w:fill="FFFFFF"/>
          </w:tcPr>
          <w:p w14:paraId="40E372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70A195B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01FAC4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0C538BA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BA11EA0" w14:textId="77777777" w:rsidTr="006E2C19">
        <w:trPr>
          <w:jc w:val="center"/>
        </w:trPr>
        <w:tc>
          <w:tcPr>
            <w:tcW w:w="210" w:type="dxa"/>
            <w:shd w:val="clear" w:color="auto" w:fill="FFFFFF"/>
          </w:tcPr>
          <w:p w14:paraId="45CAA84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AA6FDF8"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369D9D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ED65F79"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6E2C19">
              <w:rPr>
                <w:rStyle w:val="Bodytext6115pt"/>
                <w:rFonts w:ascii="Sylfaen" w:hAnsi="Sylfaen"/>
                <w:sz w:val="20"/>
                <w:szCs w:val="20"/>
                <w:lang w:val="en-US"/>
              </w:rPr>
              <w:tab/>
            </w:r>
            <w:r w:rsidRPr="009B4A56">
              <w:rPr>
                <w:rStyle w:val="Bodytext6115pt"/>
                <w:rFonts w:ascii="Sylfaen" w:hAnsi="Sylfaen"/>
                <w:sz w:val="20"/>
                <w:szCs w:val="20"/>
              </w:rPr>
              <w:t>Հասցե</w:t>
            </w:r>
            <w:r w:rsidR="00AF1FAB" w:rsidRPr="009B4A56">
              <w:rPr>
                <w:rStyle w:val="Bodytext6115pt"/>
                <w:rFonts w:ascii="Sylfaen" w:hAnsi="Sylfaen"/>
                <w:sz w:val="20"/>
                <w:szCs w:val="20"/>
              </w:rPr>
              <w:t>ն</w:t>
            </w:r>
          </w:p>
          <w:p w14:paraId="11198D69" w14:textId="77777777" w:rsidR="00D029C6" w:rsidRPr="009B4A56" w:rsidRDefault="00852B26" w:rsidP="006E2C19">
            <w:pPr>
              <w:pStyle w:val="Bodytext60"/>
              <w:shd w:val="clear" w:color="auto" w:fill="auto"/>
              <w:tabs>
                <w:tab w:val="left" w:pos="465"/>
              </w:tabs>
              <w:spacing w:before="0" w:after="120" w:line="240" w:lineRule="auto"/>
              <w:jc w:val="left"/>
              <w:rPr>
                <w:rFonts w:ascii="Sylfaen" w:hAnsi="Sylfaen"/>
                <w:sz w:val="20"/>
                <w:szCs w:val="20"/>
              </w:rPr>
            </w:pPr>
            <w:r w:rsidRPr="009B4A56">
              <w:rPr>
                <w:rStyle w:val="Bodytext6115pt"/>
                <w:rFonts w:ascii="Sylfaen" w:hAnsi="Sylfaen"/>
                <w:sz w:val="20"/>
                <w:szCs w:val="20"/>
              </w:rPr>
              <w:t>(ccdo:SubjectAddressDetails)</w:t>
            </w:r>
          </w:p>
        </w:tc>
        <w:tc>
          <w:tcPr>
            <w:tcW w:w="4376" w:type="dxa"/>
            <w:tcBorders>
              <w:top w:val="single" w:sz="4" w:space="0" w:color="auto"/>
              <w:left w:val="single" w:sz="4" w:space="0" w:color="auto"/>
            </w:tcBorders>
            <w:shd w:val="clear" w:color="auto" w:fill="FFFFFF"/>
          </w:tcPr>
          <w:p w14:paraId="1C52B0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AF1FAB"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2B4C5FB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2C012D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M.CDT.00064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42CF43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3AF0EDD" w14:textId="77777777" w:rsidTr="00123173">
        <w:trPr>
          <w:jc w:val="center"/>
        </w:trPr>
        <w:tc>
          <w:tcPr>
            <w:tcW w:w="210" w:type="dxa"/>
            <w:vMerge w:val="restart"/>
            <w:shd w:val="clear" w:color="auto" w:fill="FFFFFF"/>
          </w:tcPr>
          <w:p w14:paraId="3F208849" w14:textId="77777777" w:rsidR="00D029C6" w:rsidRPr="009B4A56" w:rsidRDefault="00D029C6" w:rsidP="009B4A56">
            <w:pPr>
              <w:spacing w:after="120"/>
              <w:rPr>
                <w:rFonts w:ascii="Sylfaen" w:hAnsi="Sylfaen"/>
                <w:sz w:val="20"/>
                <w:szCs w:val="20"/>
              </w:rPr>
            </w:pPr>
          </w:p>
        </w:tc>
        <w:tc>
          <w:tcPr>
            <w:tcW w:w="264" w:type="dxa"/>
            <w:gridSpan w:val="4"/>
            <w:vMerge w:val="restart"/>
            <w:shd w:val="clear" w:color="auto" w:fill="FFFFFF"/>
          </w:tcPr>
          <w:p w14:paraId="5E194025" w14:textId="77777777" w:rsidR="00D029C6" w:rsidRPr="009B4A56" w:rsidRDefault="00D029C6" w:rsidP="009B4A56">
            <w:pPr>
              <w:spacing w:after="120"/>
              <w:rPr>
                <w:rFonts w:ascii="Sylfaen" w:hAnsi="Sylfaen"/>
                <w:sz w:val="20"/>
                <w:szCs w:val="20"/>
              </w:rPr>
            </w:pPr>
          </w:p>
        </w:tc>
        <w:tc>
          <w:tcPr>
            <w:tcW w:w="320" w:type="dxa"/>
            <w:gridSpan w:val="4"/>
            <w:vMerge w:val="restart"/>
            <w:shd w:val="clear" w:color="auto" w:fill="FFFFFF"/>
          </w:tcPr>
          <w:p w14:paraId="09BEAD4D" w14:textId="77777777" w:rsidR="00D029C6" w:rsidRPr="009B4A56" w:rsidRDefault="00D029C6" w:rsidP="009B4A56">
            <w:pPr>
              <w:spacing w:after="120"/>
              <w:rPr>
                <w:rFonts w:ascii="Sylfaen" w:hAnsi="Sylfaen"/>
                <w:sz w:val="20"/>
                <w:szCs w:val="20"/>
              </w:rPr>
            </w:pPr>
          </w:p>
        </w:tc>
        <w:tc>
          <w:tcPr>
            <w:tcW w:w="294" w:type="dxa"/>
            <w:gridSpan w:val="2"/>
            <w:vMerge w:val="restart"/>
            <w:tcBorders>
              <w:top w:val="single" w:sz="4" w:space="0" w:color="auto"/>
            </w:tcBorders>
            <w:shd w:val="clear" w:color="auto" w:fill="FFFFFF"/>
          </w:tcPr>
          <w:p w14:paraId="730B1EFD"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CB0BCB6" w14:textId="77777777" w:rsidR="00D029C6" w:rsidRPr="009B4A56" w:rsidRDefault="00852B26" w:rsidP="006E2C19">
            <w:pPr>
              <w:pStyle w:val="Bodytext60"/>
              <w:shd w:val="clear" w:color="auto" w:fill="auto"/>
              <w:tabs>
                <w:tab w:val="left" w:pos="497"/>
              </w:tabs>
              <w:spacing w:before="0" w:after="120" w:line="240" w:lineRule="auto"/>
              <w:jc w:val="left"/>
              <w:rPr>
                <w:rFonts w:ascii="Sylfaen" w:hAnsi="Sylfaen"/>
                <w:sz w:val="20"/>
                <w:szCs w:val="20"/>
              </w:rPr>
            </w:pPr>
            <w:r w:rsidRPr="009B4A56">
              <w:rPr>
                <w:rStyle w:val="Bodytext6115pt"/>
                <w:rFonts w:ascii="Sylfaen" w:hAnsi="Sylfaen"/>
                <w:sz w:val="20"/>
                <w:szCs w:val="20"/>
              </w:rPr>
              <w:t>*.7.1.</w:t>
            </w:r>
            <w:r w:rsidR="006E2C19" w:rsidRPr="00620A8A">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73443BB3"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1BB33A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45E9CFC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35D5BC8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90CDDCA" w14:textId="77777777" w:rsidTr="00123173">
        <w:trPr>
          <w:jc w:val="center"/>
        </w:trPr>
        <w:tc>
          <w:tcPr>
            <w:tcW w:w="210" w:type="dxa"/>
            <w:vMerge/>
            <w:shd w:val="clear" w:color="auto" w:fill="FFFFFF"/>
          </w:tcPr>
          <w:p w14:paraId="4DDA237A" w14:textId="77777777" w:rsidR="00D029C6" w:rsidRPr="009B4A56" w:rsidRDefault="00D029C6" w:rsidP="009B4A56">
            <w:pPr>
              <w:spacing w:after="120"/>
              <w:rPr>
                <w:rFonts w:ascii="Sylfaen" w:hAnsi="Sylfaen"/>
                <w:sz w:val="20"/>
                <w:szCs w:val="20"/>
              </w:rPr>
            </w:pPr>
          </w:p>
        </w:tc>
        <w:tc>
          <w:tcPr>
            <w:tcW w:w="264" w:type="dxa"/>
            <w:gridSpan w:val="4"/>
            <w:vMerge/>
            <w:shd w:val="clear" w:color="auto" w:fill="FFFFFF"/>
          </w:tcPr>
          <w:p w14:paraId="448FEE70" w14:textId="77777777" w:rsidR="00D029C6" w:rsidRPr="009B4A56" w:rsidRDefault="00D029C6" w:rsidP="009B4A56">
            <w:pPr>
              <w:spacing w:after="120"/>
              <w:rPr>
                <w:rFonts w:ascii="Sylfaen" w:hAnsi="Sylfaen"/>
                <w:sz w:val="20"/>
                <w:szCs w:val="20"/>
              </w:rPr>
            </w:pPr>
          </w:p>
        </w:tc>
        <w:tc>
          <w:tcPr>
            <w:tcW w:w="320" w:type="dxa"/>
            <w:gridSpan w:val="4"/>
            <w:vMerge/>
            <w:shd w:val="clear" w:color="auto" w:fill="FFFFFF"/>
          </w:tcPr>
          <w:p w14:paraId="60BB26D6" w14:textId="77777777" w:rsidR="00D029C6" w:rsidRPr="009B4A56" w:rsidRDefault="00D029C6" w:rsidP="009B4A56">
            <w:pPr>
              <w:spacing w:after="120"/>
              <w:rPr>
                <w:rFonts w:ascii="Sylfaen" w:hAnsi="Sylfaen"/>
                <w:sz w:val="20"/>
                <w:szCs w:val="20"/>
              </w:rPr>
            </w:pPr>
          </w:p>
        </w:tc>
        <w:tc>
          <w:tcPr>
            <w:tcW w:w="294" w:type="dxa"/>
            <w:gridSpan w:val="2"/>
            <w:vMerge/>
            <w:shd w:val="clear" w:color="auto" w:fill="FFFFFF"/>
          </w:tcPr>
          <w:p w14:paraId="06CDCC0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0187AFD" w14:textId="77777777" w:rsidR="00D029C6" w:rsidRPr="009B4A56" w:rsidRDefault="00852B26" w:rsidP="006E2C19">
            <w:pPr>
              <w:pStyle w:val="Bodytext60"/>
              <w:shd w:val="clear" w:color="auto" w:fill="auto"/>
              <w:tabs>
                <w:tab w:val="left" w:pos="497"/>
              </w:tabs>
              <w:spacing w:before="0" w:after="120" w:line="240" w:lineRule="auto"/>
              <w:jc w:val="left"/>
              <w:rPr>
                <w:rFonts w:ascii="Sylfaen" w:hAnsi="Sylfaen"/>
                <w:sz w:val="20"/>
                <w:szCs w:val="20"/>
              </w:rPr>
            </w:pPr>
            <w:r w:rsidRPr="009B4A56">
              <w:rPr>
                <w:rStyle w:val="Bodytext6115pt"/>
                <w:rFonts w:ascii="Sylfaen" w:hAnsi="Sylfaen"/>
                <w:sz w:val="20"/>
                <w:szCs w:val="20"/>
              </w:rPr>
              <w:t>*.7.2.</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663304F7"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4E5255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47A2B9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48A47AE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ACCAD06" w14:textId="77777777" w:rsidTr="00123173">
        <w:trPr>
          <w:jc w:val="center"/>
        </w:trPr>
        <w:tc>
          <w:tcPr>
            <w:tcW w:w="210" w:type="dxa"/>
            <w:shd w:val="clear" w:color="auto" w:fill="FFFFFF"/>
          </w:tcPr>
          <w:p w14:paraId="2DA58CB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3140566"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21FE761"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4CFC5F76"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08E70903"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22517515" w14:textId="77777777" w:rsidR="00D029C6" w:rsidRPr="009B4A56" w:rsidRDefault="00852B26" w:rsidP="006E2C19">
            <w:pPr>
              <w:pStyle w:val="Bodytext60"/>
              <w:shd w:val="clear" w:color="auto" w:fill="auto"/>
              <w:tabs>
                <w:tab w:val="left" w:pos="465"/>
              </w:tabs>
              <w:spacing w:before="0" w:after="120" w:line="240" w:lineRule="auto"/>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A057AED"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2F4996D6"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352C672F"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37F4EF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604375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A5BB56C" w14:textId="77777777" w:rsidTr="00123173">
        <w:trPr>
          <w:jc w:val="center"/>
        </w:trPr>
        <w:tc>
          <w:tcPr>
            <w:tcW w:w="210" w:type="dxa"/>
            <w:shd w:val="clear" w:color="auto" w:fill="FFFFFF"/>
          </w:tcPr>
          <w:p w14:paraId="0916888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80C2F1"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6C362DB"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30B4341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C3F299B" w14:textId="77777777" w:rsidR="00D029C6" w:rsidRPr="009B4A56" w:rsidRDefault="00852B26" w:rsidP="006E2C19">
            <w:pPr>
              <w:pStyle w:val="Bodytext60"/>
              <w:shd w:val="clear" w:color="auto" w:fill="auto"/>
              <w:tabs>
                <w:tab w:val="left" w:pos="597"/>
              </w:tabs>
              <w:spacing w:before="0" w:after="120" w:line="240" w:lineRule="auto"/>
              <w:jc w:val="left"/>
              <w:rPr>
                <w:rFonts w:ascii="Sylfaen" w:hAnsi="Sylfaen"/>
                <w:sz w:val="20"/>
                <w:szCs w:val="20"/>
              </w:rPr>
            </w:pPr>
            <w:r w:rsidRPr="009B4A56">
              <w:rPr>
                <w:rStyle w:val="Bodytext6115pt"/>
                <w:rFonts w:ascii="Sylfaen" w:hAnsi="Sylfaen"/>
                <w:sz w:val="20"/>
                <w:szCs w:val="20"/>
              </w:rPr>
              <w:t>*.7.3.</w:t>
            </w:r>
            <w:r w:rsidR="006E2C19">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tcPr>
          <w:p w14:paraId="6E2BCB37"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211FE7C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600AAA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14479CE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611FF59" w14:textId="77777777" w:rsidTr="00123173">
        <w:trPr>
          <w:jc w:val="center"/>
        </w:trPr>
        <w:tc>
          <w:tcPr>
            <w:tcW w:w="210" w:type="dxa"/>
            <w:shd w:val="clear" w:color="auto" w:fill="FFFFFF"/>
          </w:tcPr>
          <w:p w14:paraId="4B4B9FB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F3BF5A5"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A4B8892"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2EC3036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0A6699BB" w14:textId="77777777" w:rsidR="00D029C6" w:rsidRPr="009B4A56" w:rsidRDefault="00852B26" w:rsidP="006E2C19">
            <w:pPr>
              <w:pStyle w:val="Bodytext60"/>
              <w:shd w:val="clear" w:color="auto" w:fill="auto"/>
              <w:tabs>
                <w:tab w:val="left" w:pos="597"/>
              </w:tabs>
              <w:spacing w:before="0" w:after="120" w:line="240" w:lineRule="auto"/>
              <w:jc w:val="left"/>
              <w:rPr>
                <w:rFonts w:ascii="Sylfaen" w:hAnsi="Sylfaen"/>
                <w:sz w:val="20"/>
                <w:szCs w:val="20"/>
              </w:rPr>
            </w:pPr>
            <w:r w:rsidRPr="009B4A56">
              <w:rPr>
                <w:rStyle w:val="Bodytext6115pt"/>
                <w:rFonts w:ascii="Sylfaen" w:hAnsi="Sylfaen"/>
                <w:sz w:val="20"/>
                <w:szCs w:val="20"/>
              </w:rPr>
              <w:t>*.7.4.</w:t>
            </w:r>
            <w:r w:rsidR="006E2C19">
              <w:rPr>
                <w:rStyle w:val="Bodytext6115pt"/>
                <w:rFonts w:ascii="Sylfaen" w:hAnsi="Sylfaen"/>
                <w:sz w:val="20"/>
                <w:szCs w:val="20"/>
                <w:lang w:val="en-US"/>
              </w:rPr>
              <w:tab/>
            </w:r>
            <w:r w:rsidR="003C09C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tcBorders>
            <w:shd w:val="clear" w:color="auto" w:fill="FFFFFF"/>
          </w:tcPr>
          <w:p w14:paraId="1D245275" w14:textId="77777777" w:rsidR="00D029C6" w:rsidRPr="009B4A56" w:rsidRDefault="00852B26" w:rsidP="00123173">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157C1CD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556AF8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3C8B69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8884B59" w14:textId="77777777" w:rsidTr="009C4FDB">
        <w:trPr>
          <w:jc w:val="center"/>
        </w:trPr>
        <w:tc>
          <w:tcPr>
            <w:tcW w:w="210" w:type="dxa"/>
            <w:shd w:val="clear" w:color="auto" w:fill="FFFFFF"/>
          </w:tcPr>
          <w:p w14:paraId="3B7DC52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30188D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CEB7CDE"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0122258C"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1607179F"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*.7.5.</w:t>
            </w:r>
            <w:r w:rsidR="006E2C19">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tcPr>
          <w:p w14:paraId="2921E53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1464162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5EB2FF8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402551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2DFA643" w14:textId="77777777" w:rsidTr="009C4FDB">
        <w:trPr>
          <w:jc w:val="center"/>
        </w:trPr>
        <w:tc>
          <w:tcPr>
            <w:tcW w:w="210" w:type="dxa"/>
            <w:shd w:val="clear" w:color="auto" w:fill="FFFFFF"/>
          </w:tcPr>
          <w:p w14:paraId="5FBF5AF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B109F93"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7C6A3F1"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7A8C30B6"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6F359FFD"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*.7.6.</w:t>
            </w:r>
            <w:r w:rsidR="006E2C19">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bottom w:val="single" w:sz="4" w:space="0" w:color="auto"/>
            </w:tcBorders>
            <w:shd w:val="clear" w:color="auto" w:fill="FFFFFF"/>
          </w:tcPr>
          <w:p w14:paraId="7747A01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bottom w:val="single" w:sz="4" w:space="0" w:color="auto"/>
            </w:tcBorders>
            <w:shd w:val="clear" w:color="auto" w:fill="FFFFFF"/>
          </w:tcPr>
          <w:p w14:paraId="11D4D9C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bottom w:val="single" w:sz="4" w:space="0" w:color="auto"/>
            </w:tcBorders>
            <w:shd w:val="clear" w:color="auto" w:fill="FFFFFF"/>
          </w:tcPr>
          <w:p w14:paraId="2DB3C89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65240BA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190BC77" w14:textId="77777777" w:rsidTr="009C4FDB">
        <w:trPr>
          <w:jc w:val="center"/>
        </w:trPr>
        <w:tc>
          <w:tcPr>
            <w:tcW w:w="210" w:type="dxa"/>
            <w:shd w:val="clear" w:color="auto" w:fill="FFFFFF"/>
          </w:tcPr>
          <w:p w14:paraId="48FA32B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77FF7A"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390CE3A"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554457EB"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9EDABD6"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*.7.7.</w:t>
            </w:r>
            <w:r w:rsidR="006E2C19">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6DE605E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2C7E8FD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0E6037A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1C436BF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885D9BB" w14:textId="77777777" w:rsidTr="009C4FDB">
        <w:trPr>
          <w:jc w:val="center"/>
        </w:trPr>
        <w:tc>
          <w:tcPr>
            <w:tcW w:w="210" w:type="dxa"/>
            <w:shd w:val="clear" w:color="auto" w:fill="FFFFFF"/>
          </w:tcPr>
          <w:p w14:paraId="089AF8C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C459738"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4C72565"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76F27CAA"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4FA571F4"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*.7.8.</w:t>
            </w:r>
            <w:r w:rsidR="006E2C19">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tcPr>
          <w:p w14:paraId="1911829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4FCAE837"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363B6344"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F5C070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8E1CC58" w14:textId="77777777" w:rsidTr="009C4FDB">
        <w:trPr>
          <w:jc w:val="center"/>
        </w:trPr>
        <w:tc>
          <w:tcPr>
            <w:tcW w:w="210" w:type="dxa"/>
            <w:shd w:val="clear" w:color="auto" w:fill="FFFFFF"/>
          </w:tcPr>
          <w:p w14:paraId="31FE940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81BA1F"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1CDE81E"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734E8ADB"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2731EA19" w14:textId="77777777" w:rsidR="00D029C6" w:rsidRPr="006E2C19" w:rsidRDefault="00852B26" w:rsidP="009C4FDB">
            <w:pPr>
              <w:pStyle w:val="Bodytext60"/>
              <w:shd w:val="clear" w:color="auto" w:fill="auto"/>
              <w:tabs>
                <w:tab w:val="left" w:pos="56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*.7.9.</w:t>
            </w:r>
            <w:r w:rsidR="006E2C19" w:rsidRPr="006E2C19">
              <w:rPr>
                <w:rStyle w:val="Bodytext6115pt"/>
                <w:rFonts w:ascii="Sylfaen" w:hAnsi="Sylfaen"/>
                <w:sz w:val="20"/>
                <w:szCs w:val="20"/>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40EE825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190B4BD4"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6168C00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0A9BDFB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5E68B6C" w14:textId="77777777" w:rsidTr="009C4FDB">
        <w:trPr>
          <w:jc w:val="center"/>
        </w:trPr>
        <w:tc>
          <w:tcPr>
            <w:tcW w:w="210" w:type="dxa"/>
            <w:shd w:val="clear" w:color="auto" w:fill="FFFFFF"/>
          </w:tcPr>
          <w:p w14:paraId="2968F82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B05B6A2"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653C27FC"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4FD6E52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02221DFB" w14:textId="77777777" w:rsidR="00D029C6" w:rsidRPr="006E2C19" w:rsidRDefault="00852B26" w:rsidP="009C4FDB">
            <w:pPr>
              <w:pStyle w:val="Bodytext60"/>
              <w:shd w:val="clear" w:color="auto" w:fill="auto"/>
              <w:tabs>
                <w:tab w:val="left" w:pos="56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*.7.10.</w:t>
            </w:r>
            <w:r w:rsidR="006E2C19">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71E4CF9E"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71FDCB6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3070E14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757FE0F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E6706CA" w14:textId="77777777" w:rsidTr="009C4FDB">
        <w:trPr>
          <w:jc w:val="center"/>
        </w:trPr>
        <w:tc>
          <w:tcPr>
            <w:tcW w:w="210" w:type="dxa"/>
            <w:shd w:val="clear" w:color="auto" w:fill="FFFFFF"/>
          </w:tcPr>
          <w:p w14:paraId="387F757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CB32A7"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6A62D5E8"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6CB509AF"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784167B2" w14:textId="77777777" w:rsidR="00D029C6" w:rsidRPr="006E2C19" w:rsidRDefault="00852B26" w:rsidP="009C4FDB">
            <w:pPr>
              <w:pStyle w:val="Bodytext60"/>
              <w:shd w:val="clear" w:color="auto" w:fill="auto"/>
              <w:tabs>
                <w:tab w:val="left" w:pos="56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*.7.11.</w:t>
            </w:r>
            <w:r w:rsidR="006E2C19">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tcPr>
          <w:p w14:paraId="003411E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689E7BB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22FDF8C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043E8AF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09E994B" w14:textId="77777777" w:rsidTr="009C4FDB">
        <w:trPr>
          <w:jc w:val="center"/>
        </w:trPr>
        <w:tc>
          <w:tcPr>
            <w:tcW w:w="210" w:type="dxa"/>
            <w:shd w:val="clear" w:color="auto" w:fill="FFFFFF"/>
          </w:tcPr>
          <w:p w14:paraId="017C6F6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DCA1A7C"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6D66C1A4"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1A1F9792"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490675F5" w14:textId="77777777" w:rsidR="00D029C6" w:rsidRPr="006E2C19" w:rsidRDefault="00852B26" w:rsidP="009C4FDB">
            <w:pPr>
              <w:pStyle w:val="Bodytext60"/>
              <w:shd w:val="clear" w:color="auto" w:fill="auto"/>
              <w:tabs>
                <w:tab w:val="left" w:pos="56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*.7.12.</w:t>
            </w:r>
            <w:r w:rsidR="006E2C19" w:rsidRPr="00620A8A">
              <w:rPr>
                <w:rStyle w:val="Bodytext6115pt"/>
                <w:rFonts w:ascii="Sylfaen" w:hAnsi="Sylfaen"/>
                <w:sz w:val="20"/>
                <w:szCs w:val="20"/>
              </w:rPr>
              <w:tab/>
            </w:r>
            <w:r w:rsidRPr="009B4A56">
              <w:rPr>
                <w:rStyle w:val="Bodytext6115pt"/>
                <w:rFonts w:ascii="Sylfaen" w:hAnsi="Sylfaen"/>
                <w:sz w:val="20"/>
                <w:szCs w:val="20"/>
              </w:rPr>
              <w:t>Բաժանորդային արկղի համարը</w:t>
            </w:r>
          </w:p>
          <w:p w14:paraId="17E82181" w14:textId="77777777" w:rsidR="00D029C6" w:rsidRPr="006E2C19" w:rsidRDefault="00FB166B" w:rsidP="009C4FDB">
            <w:pPr>
              <w:pStyle w:val="Bodytext60"/>
              <w:shd w:val="clear" w:color="auto" w:fill="auto"/>
              <w:tabs>
                <w:tab w:val="left" w:pos="56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(csdo:PostOfficeB</w:t>
            </w:r>
            <w:r w:rsidR="00852B26"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tcPr>
          <w:p w14:paraId="3F5A221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7FDB7A9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21FBCF3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54489C3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FBBB592" w14:textId="77777777" w:rsidTr="009C4FDB">
        <w:trPr>
          <w:jc w:val="center"/>
        </w:trPr>
        <w:tc>
          <w:tcPr>
            <w:tcW w:w="210" w:type="dxa"/>
            <w:shd w:val="clear" w:color="auto" w:fill="FFFFFF"/>
          </w:tcPr>
          <w:p w14:paraId="5F6B908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C93C94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C9CBBDA" w14:textId="77777777" w:rsidR="00D029C6" w:rsidRPr="009B4A56" w:rsidRDefault="00852B26" w:rsidP="009C4FDB">
            <w:pPr>
              <w:pStyle w:val="Bodytext60"/>
              <w:shd w:val="clear" w:color="auto" w:fill="auto"/>
              <w:tabs>
                <w:tab w:val="left" w:pos="948"/>
              </w:tabs>
              <w:spacing w:before="0" w:after="120" w:line="240" w:lineRule="auto"/>
              <w:jc w:val="left"/>
              <w:rPr>
                <w:rFonts w:ascii="Sylfaen" w:hAnsi="Sylfaen"/>
                <w:sz w:val="20"/>
                <w:szCs w:val="20"/>
              </w:rPr>
            </w:pPr>
            <w:r w:rsidRPr="009B4A56">
              <w:rPr>
                <w:rStyle w:val="Bodytext6115pt"/>
                <w:rFonts w:ascii="Sylfaen" w:hAnsi="Sylfaen"/>
                <w:sz w:val="20"/>
                <w:szCs w:val="20"/>
              </w:rPr>
              <w:t>12.27.15.</w:t>
            </w:r>
            <w:r w:rsidR="006E2C19" w:rsidRPr="00620A8A">
              <w:rPr>
                <w:rStyle w:val="Bodytext6115pt"/>
                <w:rFonts w:ascii="Sylfaen" w:hAnsi="Sylfaen"/>
                <w:sz w:val="20"/>
                <w:szCs w:val="20"/>
              </w:rPr>
              <w:tab/>
            </w:r>
            <w:r w:rsidRPr="009B4A56">
              <w:rPr>
                <w:rStyle w:val="Bodytext6115pt"/>
                <w:rFonts w:ascii="Sylfaen" w:hAnsi="Sylfaen"/>
                <w:sz w:val="20"/>
                <w:szCs w:val="20"/>
              </w:rPr>
              <w:t>Ապրանքները շրջանառության մեջ բաց թողած ձեռնարկությունը</w:t>
            </w:r>
          </w:p>
          <w:p w14:paraId="73DF499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w:t>
            </w:r>
            <w:r w:rsidR="00FC6EC3" w:rsidRPr="009B4A56">
              <w:rPr>
                <w:rStyle w:val="Bodytext6115pt"/>
                <w:rFonts w:ascii="Sylfaen" w:hAnsi="Sylfaen"/>
                <w:sz w:val="20"/>
                <w:szCs w:val="20"/>
              </w:rPr>
              <w:t>:</w:t>
            </w:r>
            <w:r w:rsidRPr="009B4A56">
              <w:rPr>
                <w:rStyle w:val="Bodytext6115pt"/>
                <w:rFonts w:ascii="Sylfaen" w:hAnsi="Sylfaen"/>
                <w:sz w:val="20"/>
                <w:szCs w:val="20"/>
              </w:rPr>
              <w:t>VetReleaseOrganizationDetails)</w:t>
            </w:r>
          </w:p>
        </w:tc>
        <w:tc>
          <w:tcPr>
            <w:tcW w:w="4376" w:type="dxa"/>
            <w:tcBorders>
              <w:top w:val="single" w:sz="4" w:space="0" w:color="auto"/>
              <w:left w:val="single" w:sz="4" w:space="0" w:color="auto"/>
            </w:tcBorders>
            <w:shd w:val="clear" w:color="auto" w:fill="FFFFFF"/>
          </w:tcPr>
          <w:p w14:paraId="5818582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անասնաբուժական հսկողության ենթակա ապրանքները շրջանառության մեջ բաց թողած ձեռնարկության մասին տեղեկությունները</w:t>
            </w:r>
          </w:p>
        </w:tc>
        <w:tc>
          <w:tcPr>
            <w:tcW w:w="2309" w:type="dxa"/>
            <w:tcBorders>
              <w:top w:val="single" w:sz="4" w:space="0" w:color="auto"/>
              <w:left w:val="single" w:sz="4" w:space="0" w:color="auto"/>
            </w:tcBorders>
            <w:shd w:val="clear" w:color="auto" w:fill="FFFFFF"/>
          </w:tcPr>
          <w:p w14:paraId="38FA2ED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M.CA.CDE.01127</w:t>
            </w:r>
          </w:p>
        </w:tc>
        <w:tc>
          <w:tcPr>
            <w:tcW w:w="3017" w:type="dxa"/>
            <w:tcBorders>
              <w:top w:val="single" w:sz="4" w:space="0" w:color="auto"/>
              <w:left w:val="single" w:sz="4" w:space="0" w:color="auto"/>
            </w:tcBorders>
            <w:shd w:val="clear" w:color="auto" w:fill="FFFFFF"/>
          </w:tcPr>
          <w:p w14:paraId="70E33502" w14:textId="77777777" w:rsidR="00A25846" w:rsidRPr="009B4A56" w:rsidRDefault="00852B26" w:rsidP="009C4FDB">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M.CA.CDT.01128 </w:t>
            </w:r>
          </w:p>
          <w:p w14:paraId="57757E3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177105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49768809" w14:textId="77777777" w:rsidTr="009C4FDB">
        <w:trPr>
          <w:jc w:val="center"/>
        </w:trPr>
        <w:tc>
          <w:tcPr>
            <w:tcW w:w="210" w:type="dxa"/>
            <w:shd w:val="clear" w:color="auto" w:fill="FFFFFF"/>
          </w:tcPr>
          <w:p w14:paraId="3F31908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B8394B7"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31ED175C"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6FA5E708" w14:textId="77777777" w:rsidR="00D029C6" w:rsidRPr="009B4A56" w:rsidRDefault="00852B26" w:rsidP="009C4FDB">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tcPr>
          <w:p w14:paraId="4A9D0A1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05996C6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69DF6C0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3B410C0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62A7C2E" w14:textId="77777777" w:rsidTr="009C4FDB">
        <w:trPr>
          <w:jc w:val="center"/>
        </w:trPr>
        <w:tc>
          <w:tcPr>
            <w:tcW w:w="210" w:type="dxa"/>
            <w:shd w:val="clear" w:color="auto" w:fill="FFFFFF"/>
          </w:tcPr>
          <w:p w14:paraId="634D9CE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3894FBE"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5C4EF3C"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5F1AA803" w14:textId="77777777" w:rsidR="00D029C6" w:rsidRPr="009B4A56" w:rsidRDefault="00852B26" w:rsidP="009C4FDB">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Անասնաբուժասանիտարական վերահսկողության ենթակա գործունեություն իրականացնող ձեռնարկության գրանցման համարը (casdo:VeterinaryOrganizationId)</w:t>
            </w:r>
          </w:p>
        </w:tc>
        <w:tc>
          <w:tcPr>
            <w:tcW w:w="4376" w:type="dxa"/>
            <w:tcBorders>
              <w:top w:val="single" w:sz="4" w:space="0" w:color="auto"/>
              <w:left w:val="single" w:sz="4" w:space="0" w:color="auto"/>
            </w:tcBorders>
            <w:shd w:val="clear" w:color="auto" w:fill="FFFFFF"/>
          </w:tcPr>
          <w:p w14:paraId="1CAC656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ապրանքները շրջանառության մեջ բաց թողած ձեռնարկության համարը</w:t>
            </w:r>
          </w:p>
        </w:tc>
        <w:tc>
          <w:tcPr>
            <w:tcW w:w="2309" w:type="dxa"/>
            <w:tcBorders>
              <w:top w:val="single" w:sz="4" w:space="0" w:color="auto"/>
              <w:left w:val="single" w:sz="4" w:space="0" w:color="auto"/>
            </w:tcBorders>
            <w:shd w:val="clear" w:color="auto" w:fill="FFFFFF"/>
          </w:tcPr>
          <w:p w14:paraId="1CBB63A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M.CA.SDE.01122</w:t>
            </w:r>
          </w:p>
        </w:tc>
        <w:tc>
          <w:tcPr>
            <w:tcW w:w="3017" w:type="dxa"/>
            <w:tcBorders>
              <w:top w:val="single" w:sz="4" w:space="0" w:color="auto"/>
              <w:left w:val="single" w:sz="4" w:space="0" w:color="auto"/>
            </w:tcBorders>
            <w:shd w:val="clear" w:color="auto" w:fill="FFFFFF"/>
          </w:tcPr>
          <w:p w14:paraId="5BEBF1A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M.SDT.00108</w:t>
            </w:r>
          </w:p>
        </w:tc>
        <w:tc>
          <w:tcPr>
            <w:tcW w:w="717" w:type="dxa"/>
            <w:tcBorders>
              <w:top w:val="single" w:sz="4" w:space="0" w:color="auto"/>
              <w:left w:val="single" w:sz="4" w:space="0" w:color="auto"/>
              <w:right w:val="single" w:sz="4" w:space="0" w:color="auto"/>
            </w:tcBorders>
            <w:shd w:val="clear" w:color="auto" w:fill="FFFFFF"/>
          </w:tcPr>
          <w:p w14:paraId="05A3C0D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BFF7916" w14:textId="77777777" w:rsidTr="009C4FDB">
        <w:trPr>
          <w:jc w:val="center"/>
        </w:trPr>
        <w:tc>
          <w:tcPr>
            <w:tcW w:w="210" w:type="dxa"/>
            <w:shd w:val="clear" w:color="auto" w:fill="FFFFFF"/>
          </w:tcPr>
          <w:p w14:paraId="56EADCC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23D59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8C6F1C0" w14:textId="77777777" w:rsidR="00D029C6" w:rsidRPr="009B4A56" w:rsidRDefault="00852B26" w:rsidP="009C4FDB">
            <w:pPr>
              <w:pStyle w:val="Bodytext60"/>
              <w:shd w:val="clear" w:color="auto" w:fill="auto"/>
              <w:tabs>
                <w:tab w:val="left" w:pos="898"/>
              </w:tabs>
              <w:spacing w:before="0" w:after="120" w:line="240" w:lineRule="auto"/>
              <w:jc w:val="left"/>
              <w:rPr>
                <w:rFonts w:ascii="Sylfaen" w:hAnsi="Sylfaen"/>
                <w:sz w:val="20"/>
                <w:szCs w:val="20"/>
              </w:rPr>
            </w:pPr>
            <w:r w:rsidRPr="009B4A56">
              <w:rPr>
                <w:rStyle w:val="Bodytext6115pt"/>
                <w:rFonts w:ascii="Sylfaen" w:hAnsi="Sylfaen"/>
                <w:sz w:val="20"/>
                <w:szCs w:val="20"/>
              </w:rPr>
              <w:t>12.27.16.</w:t>
            </w:r>
            <w:r w:rsidR="006E2C19" w:rsidRPr="00620A8A">
              <w:rPr>
                <w:rStyle w:val="Bodytext6115pt"/>
                <w:rFonts w:ascii="Sylfaen" w:hAnsi="Sylfaen"/>
                <w:sz w:val="20"/>
                <w:szCs w:val="20"/>
              </w:rPr>
              <w:tab/>
            </w:r>
            <w:r w:rsidRPr="009B4A56">
              <w:rPr>
                <w:rStyle w:val="Bodytext6115pt"/>
                <w:rFonts w:ascii="Sylfaen" w:hAnsi="Sylfaen"/>
                <w:sz w:val="20"/>
                <w:szCs w:val="20"/>
              </w:rPr>
              <w:t xml:space="preserve">Բեռը, բեռնատեղիները, տակդիրները </w:t>
            </w:r>
            <w:r w:rsidR="009B4A56" w:rsidRPr="009B4A56">
              <w:rPr>
                <w:rStyle w:val="Bodytext6115pt"/>
                <w:rFonts w:ascii="Sylfaen" w:hAnsi="Sylfaen"/>
                <w:sz w:val="20"/>
                <w:szCs w:val="20"/>
              </w:rPr>
              <w:lastRenderedPageBreak/>
              <w:t>եւ</w:t>
            </w:r>
            <w:r w:rsidRPr="009B4A56">
              <w:rPr>
                <w:rStyle w:val="Bodytext6115pt"/>
                <w:rFonts w:ascii="Sylfaen" w:hAnsi="Sylfaen"/>
                <w:sz w:val="20"/>
                <w:szCs w:val="20"/>
              </w:rPr>
              <w:t xml:space="preserve"> ապրանքների փաթեթվածքը (cacdo:CargoPackagePalletDetails)</w:t>
            </w:r>
          </w:p>
        </w:tc>
        <w:tc>
          <w:tcPr>
            <w:tcW w:w="4376" w:type="dxa"/>
            <w:tcBorders>
              <w:top w:val="single" w:sz="4" w:space="0" w:color="auto"/>
              <w:left w:val="single" w:sz="4" w:space="0" w:color="auto"/>
            </w:tcBorders>
            <w:shd w:val="clear" w:color="auto" w:fill="FFFFFF"/>
          </w:tcPr>
          <w:p w14:paraId="03354D6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բեռի, բեռնատեղիների, տակդիրների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w:t>
            </w:r>
            <w:r w:rsidRPr="009B4A56">
              <w:rPr>
                <w:rStyle w:val="Bodytext6115pt"/>
                <w:rFonts w:ascii="Sylfaen" w:hAnsi="Sylfaen"/>
                <w:sz w:val="20"/>
                <w:szCs w:val="20"/>
              </w:rPr>
              <w:lastRenderedPageBreak/>
              <w:t>ապրանքների փաթեթվածքի մասին տեղեկությունները</w:t>
            </w:r>
          </w:p>
        </w:tc>
        <w:tc>
          <w:tcPr>
            <w:tcW w:w="2309" w:type="dxa"/>
            <w:tcBorders>
              <w:top w:val="single" w:sz="4" w:space="0" w:color="auto"/>
              <w:left w:val="single" w:sz="4" w:space="0" w:color="auto"/>
            </w:tcBorders>
            <w:shd w:val="clear" w:color="auto" w:fill="FFFFFF"/>
          </w:tcPr>
          <w:p w14:paraId="2EE775F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M.CA.CDE.00159</w:t>
            </w:r>
          </w:p>
        </w:tc>
        <w:tc>
          <w:tcPr>
            <w:tcW w:w="3017" w:type="dxa"/>
            <w:tcBorders>
              <w:top w:val="single" w:sz="4" w:space="0" w:color="auto"/>
              <w:left w:val="single" w:sz="4" w:space="0" w:color="auto"/>
            </w:tcBorders>
            <w:shd w:val="clear" w:color="auto" w:fill="FFFFFF"/>
          </w:tcPr>
          <w:p w14:paraId="00A5166C" w14:textId="77777777" w:rsidR="00A25846" w:rsidRPr="009B4A56" w:rsidRDefault="00852B26" w:rsidP="009C4FDB">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M.CA.CDT.00119 </w:t>
            </w:r>
          </w:p>
          <w:p w14:paraId="5859CC4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7FDBB1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lastRenderedPageBreak/>
              <w:t>0..1</w:t>
            </w:r>
          </w:p>
        </w:tc>
      </w:tr>
      <w:tr w:rsidR="00E95AFF" w:rsidRPr="009B4A56" w14:paraId="4D5DE90E" w14:textId="77777777" w:rsidTr="009C4FDB">
        <w:trPr>
          <w:jc w:val="center"/>
        </w:trPr>
        <w:tc>
          <w:tcPr>
            <w:tcW w:w="210" w:type="dxa"/>
            <w:shd w:val="clear" w:color="auto" w:fill="FFFFFF"/>
          </w:tcPr>
          <w:p w14:paraId="02D5140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36D9AD2"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5ED93B1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bottom w:val="single" w:sz="4" w:space="0" w:color="auto"/>
            </w:tcBorders>
            <w:shd w:val="clear" w:color="auto" w:fill="FFFFFF"/>
          </w:tcPr>
          <w:p w14:paraId="4EBBBE50" w14:textId="77777777" w:rsidR="00D029C6" w:rsidRPr="009B4A56" w:rsidRDefault="00852B26" w:rsidP="009C4FDB">
            <w:pPr>
              <w:pStyle w:val="Bodytext60"/>
              <w:shd w:val="clear" w:color="auto" w:fill="auto"/>
              <w:tabs>
                <w:tab w:val="left" w:pos="558"/>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փաթեթվածքի մասին տեղեկատվության տեսակի ծածկագիրը (casdo:PackageAvailabilityCode)</w:t>
            </w:r>
          </w:p>
        </w:tc>
        <w:tc>
          <w:tcPr>
            <w:tcW w:w="4376" w:type="dxa"/>
            <w:tcBorders>
              <w:top w:val="single" w:sz="4" w:space="0" w:color="auto"/>
              <w:left w:val="single" w:sz="4" w:space="0" w:color="auto"/>
              <w:bottom w:val="single" w:sz="4" w:space="0" w:color="auto"/>
            </w:tcBorders>
            <w:shd w:val="clear" w:color="auto" w:fill="FFFFFF"/>
          </w:tcPr>
          <w:p w14:paraId="1380D35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փաթեթվածքի մասին տեղեկատվության տեսակի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50376C2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M.CA.SDE.00263</w:t>
            </w:r>
          </w:p>
        </w:tc>
        <w:tc>
          <w:tcPr>
            <w:tcW w:w="3017" w:type="dxa"/>
            <w:tcBorders>
              <w:top w:val="single" w:sz="4" w:space="0" w:color="auto"/>
              <w:left w:val="single" w:sz="4" w:space="0" w:color="auto"/>
              <w:bottom w:val="single" w:sz="4" w:space="0" w:color="auto"/>
            </w:tcBorders>
            <w:shd w:val="clear" w:color="auto" w:fill="FFFFFF"/>
          </w:tcPr>
          <w:p w14:paraId="793C973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482EA2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1A8E6AE" w14:textId="77777777" w:rsidTr="009C4FDB">
        <w:trPr>
          <w:jc w:val="center"/>
        </w:trPr>
        <w:tc>
          <w:tcPr>
            <w:tcW w:w="210" w:type="dxa"/>
            <w:shd w:val="clear" w:color="auto" w:fill="FFFFFF"/>
          </w:tcPr>
          <w:p w14:paraId="26C2A6D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4873709"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2571F33"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0354B395" w14:textId="77777777" w:rsidR="00D029C6" w:rsidRPr="009B4A56" w:rsidRDefault="00852B26" w:rsidP="009C4FDB">
            <w:pPr>
              <w:pStyle w:val="Bodytext60"/>
              <w:shd w:val="clear" w:color="auto" w:fill="auto"/>
              <w:tabs>
                <w:tab w:val="left" w:pos="558"/>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Pr>
                <w:rStyle w:val="Bodytext6115pt"/>
                <w:rFonts w:ascii="Sylfaen" w:hAnsi="Sylfaen"/>
                <w:sz w:val="20"/>
                <w:szCs w:val="20"/>
                <w:lang w:val="en-US"/>
              </w:rPr>
              <w:tab/>
            </w:r>
            <w:r w:rsidRPr="009B4A56">
              <w:rPr>
                <w:rStyle w:val="Bodytext6115pt"/>
                <w:rFonts w:ascii="Sylfaen" w:hAnsi="Sylfaen"/>
                <w:sz w:val="20"/>
                <w:szCs w:val="20"/>
              </w:rPr>
              <w:t>Բեռնատեղիների քանակը (casdo:CargoQuantity)</w:t>
            </w:r>
          </w:p>
        </w:tc>
        <w:tc>
          <w:tcPr>
            <w:tcW w:w="4376" w:type="dxa"/>
            <w:tcBorders>
              <w:top w:val="single" w:sz="4" w:space="0" w:color="auto"/>
              <w:left w:val="single" w:sz="4" w:space="0" w:color="auto"/>
            </w:tcBorders>
            <w:shd w:val="clear" w:color="auto" w:fill="FFFFFF"/>
          </w:tcPr>
          <w:p w14:paraId="637A1C9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զբաղեցրած բեռնատեղիների ընդհանուր քանակը</w:t>
            </w:r>
          </w:p>
        </w:tc>
        <w:tc>
          <w:tcPr>
            <w:tcW w:w="2309" w:type="dxa"/>
            <w:tcBorders>
              <w:top w:val="single" w:sz="4" w:space="0" w:color="auto"/>
              <w:left w:val="single" w:sz="4" w:space="0" w:color="auto"/>
            </w:tcBorders>
            <w:shd w:val="clear" w:color="auto" w:fill="FFFFFF"/>
          </w:tcPr>
          <w:p w14:paraId="5EA8A9C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M.CA.SDE.00707</w:t>
            </w:r>
          </w:p>
        </w:tc>
        <w:tc>
          <w:tcPr>
            <w:tcW w:w="3017" w:type="dxa"/>
            <w:tcBorders>
              <w:top w:val="single" w:sz="4" w:space="0" w:color="auto"/>
              <w:left w:val="single" w:sz="4" w:space="0" w:color="auto"/>
            </w:tcBorders>
            <w:shd w:val="clear" w:color="auto" w:fill="FFFFFF"/>
          </w:tcPr>
          <w:p w14:paraId="0786E42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M.SDT.00156</w:t>
            </w:r>
          </w:p>
        </w:tc>
        <w:tc>
          <w:tcPr>
            <w:tcW w:w="717" w:type="dxa"/>
            <w:tcBorders>
              <w:top w:val="single" w:sz="4" w:space="0" w:color="auto"/>
              <w:left w:val="single" w:sz="4" w:space="0" w:color="auto"/>
              <w:right w:val="single" w:sz="4" w:space="0" w:color="auto"/>
            </w:tcBorders>
            <w:shd w:val="clear" w:color="auto" w:fill="FFFFFF"/>
            <w:vAlign w:val="center"/>
          </w:tcPr>
          <w:p w14:paraId="5CEAAAD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9920837" w14:textId="77777777" w:rsidTr="009C4FDB">
        <w:trPr>
          <w:jc w:val="center"/>
        </w:trPr>
        <w:tc>
          <w:tcPr>
            <w:tcW w:w="210" w:type="dxa"/>
            <w:shd w:val="clear" w:color="auto" w:fill="FFFFFF"/>
          </w:tcPr>
          <w:p w14:paraId="37A65C4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42E088D"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750AC20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8C20785" w14:textId="77777777" w:rsidR="00D029C6" w:rsidRPr="009B4A56" w:rsidRDefault="00852B26" w:rsidP="009C4FDB">
            <w:pPr>
              <w:pStyle w:val="Bodytext60"/>
              <w:shd w:val="clear" w:color="auto" w:fill="auto"/>
              <w:tabs>
                <w:tab w:val="left" w:pos="558"/>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sidRPr="00620A8A">
              <w:rPr>
                <w:rStyle w:val="Bodytext6115pt"/>
                <w:rFonts w:ascii="Sylfaen" w:hAnsi="Sylfaen"/>
                <w:sz w:val="20"/>
                <w:szCs w:val="20"/>
              </w:rPr>
              <w:tab/>
            </w:r>
            <w:r w:rsidRPr="009B4A56">
              <w:rPr>
                <w:rStyle w:val="Bodytext6115pt"/>
                <w:rFonts w:ascii="Sylfaen" w:hAnsi="Sylfaen"/>
                <w:sz w:val="20"/>
                <w:szCs w:val="20"/>
              </w:rPr>
              <w:t>Ապրանքով մասամբ զբաղեցված բեռնատեղիների քանակը (casdo:CargoPartQuantity)</w:t>
            </w:r>
          </w:p>
        </w:tc>
        <w:tc>
          <w:tcPr>
            <w:tcW w:w="4376" w:type="dxa"/>
            <w:tcBorders>
              <w:top w:val="single" w:sz="4" w:space="0" w:color="auto"/>
              <w:left w:val="single" w:sz="4" w:space="0" w:color="auto"/>
            </w:tcBorders>
            <w:shd w:val="clear" w:color="auto" w:fill="FFFFFF"/>
          </w:tcPr>
          <w:p w14:paraId="06A73AB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ապրանքով մասամբ զբաղեցված բեռնատեղիների քանակը</w:t>
            </w:r>
          </w:p>
        </w:tc>
        <w:tc>
          <w:tcPr>
            <w:tcW w:w="2309" w:type="dxa"/>
            <w:tcBorders>
              <w:top w:val="single" w:sz="4" w:space="0" w:color="auto"/>
              <w:left w:val="single" w:sz="4" w:space="0" w:color="auto"/>
            </w:tcBorders>
            <w:shd w:val="clear" w:color="auto" w:fill="FFFFFF"/>
          </w:tcPr>
          <w:p w14:paraId="5884E15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M.CA.SDE.00264</w:t>
            </w:r>
          </w:p>
        </w:tc>
        <w:tc>
          <w:tcPr>
            <w:tcW w:w="3017" w:type="dxa"/>
            <w:tcBorders>
              <w:top w:val="single" w:sz="4" w:space="0" w:color="auto"/>
              <w:left w:val="single" w:sz="4" w:space="0" w:color="auto"/>
            </w:tcBorders>
            <w:shd w:val="clear" w:color="auto" w:fill="FFFFFF"/>
          </w:tcPr>
          <w:p w14:paraId="7CC686E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M.SDT.00156</w:t>
            </w:r>
          </w:p>
        </w:tc>
        <w:tc>
          <w:tcPr>
            <w:tcW w:w="717" w:type="dxa"/>
            <w:tcBorders>
              <w:top w:val="single" w:sz="4" w:space="0" w:color="auto"/>
              <w:left w:val="single" w:sz="4" w:space="0" w:color="auto"/>
              <w:right w:val="single" w:sz="4" w:space="0" w:color="auto"/>
            </w:tcBorders>
            <w:shd w:val="clear" w:color="auto" w:fill="FFFFFF"/>
          </w:tcPr>
          <w:p w14:paraId="6732F94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8D1BE02" w14:textId="77777777" w:rsidTr="009C4FDB">
        <w:trPr>
          <w:jc w:val="center"/>
        </w:trPr>
        <w:tc>
          <w:tcPr>
            <w:tcW w:w="210" w:type="dxa"/>
            <w:shd w:val="clear" w:color="auto" w:fill="FFFFFF"/>
          </w:tcPr>
          <w:p w14:paraId="6251DD4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9A2C89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74F5C32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134CDD3B" w14:textId="77777777" w:rsidR="00D029C6" w:rsidRPr="009B4A56" w:rsidRDefault="00852B26" w:rsidP="009C4FDB">
            <w:pPr>
              <w:pStyle w:val="Bodytext60"/>
              <w:shd w:val="clear" w:color="auto" w:fill="auto"/>
              <w:tabs>
                <w:tab w:val="left" w:pos="558"/>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6E2C19">
              <w:rPr>
                <w:rStyle w:val="Bodytext6115pt"/>
                <w:rFonts w:ascii="Sylfaen" w:hAnsi="Sylfaen"/>
                <w:sz w:val="20"/>
                <w:szCs w:val="20"/>
                <w:lang w:val="en-US"/>
              </w:rPr>
              <w:tab/>
            </w:r>
            <w:r w:rsidRPr="009B4A56">
              <w:rPr>
                <w:rStyle w:val="Bodytext6115pt"/>
                <w:rFonts w:ascii="Sylfaen" w:hAnsi="Sylfaen"/>
                <w:sz w:val="20"/>
                <w:szCs w:val="20"/>
              </w:rPr>
              <w:t>Բեռնատեղիների տեսակը (casdo:CargoKindName)</w:t>
            </w:r>
          </w:p>
        </w:tc>
        <w:tc>
          <w:tcPr>
            <w:tcW w:w="4376" w:type="dxa"/>
            <w:tcBorders>
              <w:top w:val="single" w:sz="4" w:space="0" w:color="auto"/>
              <w:left w:val="single" w:sz="4" w:space="0" w:color="auto"/>
            </w:tcBorders>
            <w:shd w:val="clear" w:color="auto" w:fill="FFFFFF"/>
          </w:tcPr>
          <w:p w14:paraId="06CFD21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բեռնատեղիների տեսակի անվանումը</w:t>
            </w:r>
          </w:p>
        </w:tc>
        <w:tc>
          <w:tcPr>
            <w:tcW w:w="2309" w:type="dxa"/>
            <w:tcBorders>
              <w:top w:val="single" w:sz="4" w:space="0" w:color="auto"/>
              <w:left w:val="single" w:sz="4" w:space="0" w:color="auto"/>
            </w:tcBorders>
            <w:shd w:val="clear" w:color="auto" w:fill="FFFFFF"/>
          </w:tcPr>
          <w:p w14:paraId="6DBC666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M.CA.SDE.00265</w:t>
            </w:r>
          </w:p>
        </w:tc>
        <w:tc>
          <w:tcPr>
            <w:tcW w:w="3017" w:type="dxa"/>
            <w:tcBorders>
              <w:top w:val="single" w:sz="4" w:space="0" w:color="auto"/>
              <w:left w:val="single" w:sz="4" w:space="0" w:color="auto"/>
            </w:tcBorders>
            <w:shd w:val="clear" w:color="auto" w:fill="FFFFFF"/>
          </w:tcPr>
          <w:p w14:paraId="6FB2067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M.SDT.00067</w:t>
            </w:r>
          </w:p>
        </w:tc>
        <w:tc>
          <w:tcPr>
            <w:tcW w:w="717" w:type="dxa"/>
            <w:tcBorders>
              <w:top w:val="single" w:sz="4" w:space="0" w:color="auto"/>
              <w:left w:val="single" w:sz="4" w:space="0" w:color="auto"/>
              <w:right w:val="single" w:sz="4" w:space="0" w:color="auto"/>
            </w:tcBorders>
            <w:shd w:val="clear" w:color="auto" w:fill="FFFFFF"/>
            <w:vAlign w:val="center"/>
          </w:tcPr>
          <w:p w14:paraId="1BADE25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E19FE61" w14:textId="77777777" w:rsidTr="009C4FDB">
        <w:trPr>
          <w:jc w:val="center"/>
        </w:trPr>
        <w:tc>
          <w:tcPr>
            <w:tcW w:w="210" w:type="dxa"/>
            <w:shd w:val="clear" w:color="auto" w:fill="FFFFFF"/>
          </w:tcPr>
          <w:p w14:paraId="217343B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DF9C06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515667F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7ADE3115" w14:textId="77777777" w:rsidR="00D029C6" w:rsidRPr="009B4A56" w:rsidRDefault="00852B26" w:rsidP="009C4FDB">
            <w:pPr>
              <w:pStyle w:val="Bodytext60"/>
              <w:shd w:val="clear" w:color="auto" w:fill="auto"/>
              <w:tabs>
                <w:tab w:val="left" w:pos="558"/>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6E2C19" w:rsidRPr="00620A8A">
              <w:rPr>
                <w:rStyle w:val="Bodytext6115pt"/>
                <w:rFonts w:ascii="Sylfaen" w:hAnsi="Sylfaen"/>
                <w:sz w:val="20"/>
                <w:szCs w:val="20"/>
              </w:rPr>
              <w:tab/>
            </w:r>
            <w:r w:rsidRPr="009B4A56">
              <w:rPr>
                <w:rStyle w:val="Bodytext6115pt"/>
                <w:rFonts w:ascii="Sylfaen" w:hAnsi="Sylfaen"/>
                <w:sz w:val="20"/>
                <w:szCs w:val="20"/>
              </w:rPr>
              <w:t>Բեռի, տարայի, փաթեթվածքի, տակդիրի մասին տեղեկո</w:t>
            </w:r>
            <w:r w:rsidR="009A4527" w:rsidRPr="009B4A56">
              <w:rPr>
                <w:rStyle w:val="Bodytext6115pt"/>
                <w:rFonts w:ascii="Sylfaen" w:hAnsi="Sylfaen"/>
                <w:sz w:val="20"/>
                <w:szCs w:val="20"/>
              </w:rPr>
              <w:t>ւթյունները (cacdo:PackagePallet</w:t>
            </w:r>
            <w:r w:rsidRPr="009B4A56">
              <w:rPr>
                <w:rStyle w:val="Bodytext6115pt"/>
                <w:rFonts w:ascii="Sylfaen" w:hAnsi="Sylfaen"/>
                <w:sz w:val="20"/>
                <w:szCs w:val="20"/>
              </w:rPr>
              <w:t>Details)</w:t>
            </w:r>
          </w:p>
        </w:tc>
        <w:tc>
          <w:tcPr>
            <w:tcW w:w="4376" w:type="dxa"/>
            <w:tcBorders>
              <w:top w:val="single" w:sz="4" w:space="0" w:color="auto"/>
              <w:left w:val="single" w:sz="4" w:space="0" w:color="auto"/>
            </w:tcBorders>
            <w:shd w:val="clear" w:color="auto" w:fill="FFFFFF"/>
          </w:tcPr>
          <w:p w14:paraId="390DFD1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բեռի, տարայի, փաթեթվածքի, տակդիրի մասին տեղեկությունները</w:t>
            </w:r>
          </w:p>
        </w:tc>
        <w:tc>
          <w:tcPr>
            <w:tcW w:w="2309" w:type="dxa"/>
            <w:tcBorders>
              <w:top w:val="single" w:sz="4" w:space="0" w:color="auto"/>
              <w:left w:val="single" w:sz="4" w:space="0" w:color="auto"/>
            </w:tcBorders>
            <w:shd w:val="clear" w:color="auto" w:fill="FFFFFF"/>
          </w:tcPr>
          <w:p w14:paraId="68B3755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M.CA.CDE.00456</w:t>
            </w:r>
          </w:p>
        </w:tc>
        <w:tc>
          <w:tcPr>
            <w:tcW w:w="3017" w:type="dxa"/>
            <w:tcBorders>
              <w:top w:val="single" w:sz="4" w:space="0" w:color="auto"/>
              <w:left w:val="single" w:sz="4" w:space="0" w:color="auto"/>
            </w:tcBorders>
            <w:shd w:val="clear" w:color="auto" w:fill="FFFFFF"/>
          </w:tcPr>
          <w:p w14:paraId="47A92222" w14:textId="77777777" w:rsidR="00A25846" w:rsidRPr="009B4A56" w:rsidRDefault="00852B26" w:rsidP="009C4FDB">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M.CA.CDT.00388 </w:t>
            </w:r>
          </w:p>
          <w:p w14:paraId="3E8F4D8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A9E832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2CAFD78F" w14:textId="77777777" w:rsidTr="009C4FDB">
        <w:trPr>
          <w:jc w:val="center"/>
        </w:trPr>
        <w:tc>
          <w:tcPr>
            <w:tcW w:w="210" w:type="dxa"/>
            <w:shd w:val="clear" w:color="auto" w:fill="FFFFFF"/>
          </w:tcPr>
          <w:p w14:paraId="5640A43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8E85E59"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55782EAF"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7EA3CBCF" w14:textId="77777777" w:rsidR="00D029C6" w:rsidRPr="009B4A56" w:rsidRDefault="00D029C6" w:rsidP="009C4FDB">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6CCEB50A" w14:textId="77777777" w:rsidR="00D029C6" w:rsidRPr="009B4A56" w:rsidRDefault="00852B26" w:rsidP="009C4FDB">
            <w:pPr>
              <w:pStyle w:val="Bodytext60"/>
              <w:shd w:val="clear" w:color="auto" w:fill="auto"/>
              <w:tabs>
                <w:tab w:val="left" w:pos="634"/>
              </w:tabs>
              <w:spacing w:before="0" w:after="120" w:line="240" w:lineRule="auto"/>
              <w:jc w:val="left"/>
              <w:rPr>
                <w:rFonts w:ascii="Sylfaen" w:hAnsi="Sylfaen"/>
                <w:sz w:val="20"/>
                <w:szCs w:val="20"/>
              </w:rPr>
            </w:pPr>
            <w:r w:rsidRPr="009B4A56">
              <w:rPr>
                <w:rStyle w:val="Bodytext6115pt"/>
                <w:rFonts w:ascii="Sylfaen" w:hAnsi="Sylfaen"/>
                <w:sz w:val="20"/>
                <w:szCs w:val="20"/>
              </w:rPr>
              <w:t>*.5.1.</w:t>
            </w:r>
            <w:r w:rsidR="006E2C19" w:rsidRPr="00620A8A">
              <w:rPr>
                <w:rStyle w:val="Bodytext6115pt"/>
                <w:rFonts w:ascii="Sylfaen" w:hAnsi="Sylfaen"/>
                <w:sz w:val="20"/>
                <w:szCs w:val="20"/>
              </w:rPr>
              <w:tab/>
            </w:r>
            <w:r w:rsidRPr="009B4A56">
              <w:rPr>
                <w:rStyle w:val="Bodytext6115pt"/>
                <w:rFonts w:ascii="Sylfaen" w:hAnsi="Sylfaen"/>
                <w:sz w:val="20"/>
                <w:szCs w:val="20"/>
              </w:rPr>
              <w:t>Տեղեկատվության տեսակի ծածկագիրը (casdo:InformationKindCode)</w:t>
            </w:r>
          </w:p>
        </w:tc>
        <w:tc>
          <w:tcPr>
            <w:tcW w:w="4376" w:type="dxa"/>
            <w:tcBorders>
              <w:top w:val="single" w:sz="4" w:space="0" w:color="auto"/>
              <w:left w:val="single" w:sz="4" w:space="0" w:color="auto"/>
            </w:tcBorders>
            <w:shd w:val="clear" w:color="auto" w:fill="FFFFFF"/>
          </w:tcPr>
          <w:p w14:paraId="51042FC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տեղեկատվության տեսակի ծածկագրային նշագիրը</w:t>
            </w:r>
          </w:p>
        </w:tc>
        <w:tc>
          <w:tcPr>
            <w:tcW w:w="2309" w:type="dxa"/>
            <w:tcBorders>
              <w:top w:val="single" w:sz="4" w:space="0" w:color="auto"/>
              <w:left w:val="single" w:sz="4" w:space="0" w:color="auto"/>
            </w:tcBorders>
            <w:shd w:val="clear" w:color="auto" w:fill="FFFFFF"/>
          </w:tcPr>
          <w:p w14:paraId="28A8C0F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M.CA.SDE.00559</w:t>
            </w:r>
          </w:p>
        </w:tc>
        <w:tc>
          <w:tcPr>
            <w:tcW w:w="3017" w:type="dxa"/>
            <w:tcBorders>
              <w:top w:val="single" w:sz="4" w:space="0" w:color="auto"/>
              <w:left w:val="single" w:sz="4" w:space="0" w:color="auto"/>
            </w:tcBorders>
            <w:shd w:val="clear" w:color="auto" w:fill="FFFFFF"/>
          </w:tcPr>
          <w:p w14:paraId="6D0003B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M.SDT.00160</w:t>
            </w:r>
          </w:p>
        </w:tc>
        <w:tc>
          <w:tcPr>
            <w:tcW w:w="717" w:type="dxa"/>
            <w:tcBorders>
              <w:top w:val="single" w:sz="4" w:space="0" w:color="auto"/>
              <w:left w:val="single" w:sz="4" w:space="0" w:color="auto"/>
              <w:right w:val="single" w:sz="4" w:space="0" w:color="auto"/>
            </w:tcBorders>
            <w:shd w:val="clear" w:color="auto" w:fill="FFFFFF"/>
            <w:vAlign w:val="center"/>
          </w:tcPr>
          <w:p w14:paraId="349AAB7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E9CB4F0" w14:textId="77777777" w:rsidTr="009C4FDB">
        <w:trPr>
          <w:jc w:val="center"/>
        </w:trPr>
        <w:tc>
          <w:tcPr>
            <w:tcW w:w="210" w:type="dxa"/>
            <w:shd w:val="clear" w:color="auto" w:fill="FFFFFF"/>
          </w:tcPr>
          <w:p w14:paraId="70ED43B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94AC6B9"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4B696ED"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0BC8D546" w14:textId="77777777" w:rsidR="00D029C6" w:rsidRPr="009B4A56" w:rsidRDefault="00D029C6" w:rsidP="009C4FDB">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32AA835F" w14:textId="77777777" w:rsidR="00D029C6" w:rsidRPr="009B4A56" w:rsidRDefault="00852B26" w:rsidP="009C4FDB">
            <w:pPr>
              <w:pStyle w:val="Bodytext60"/>
              <w:shd w:val="clear" w:color="auto" w:fill="auto"/>
              <w:tabs>
                <w:tab w:val="left" w:pos="634"/>
              </w:tabs>
              <w:spacing w:before="0" w:after="120" w:line="240" w:lineRule="auto"/>
              <w:jc w:val="left"/>
              <w:rPr>
                <w:rFonts w:ascii="Sylfaen" w:hAnsi="Sylfaen"/>
                <w:sz w:val="20"/>
                <w:szCs w:val="20"/>
              </w:rPr>
            </w:pPr>
            <w:r w:rsidRPr="009B4A56">
              <w:rPr>
                <w:rStyle w:val="Bodytext6115pt"/>
                <w:rFonts w:ascii="Sylfaen" w:hAnsi="Sylfaen"/>
                <w:sz w:val="20"/>
                <w:szCs w:val="20"/>
              </w:rPr>
              <w:t>*.5.2.</w:t>
            </w:r>
            <w:r w:rsidR="006E2C19" w:rsidRPr="00620A8A">
              <w:rPr>
                <w:rStyle w:val="Bodytext6115pt"/>
                <w:rFonts w:ascii="Sylfaen" w:hAnsi="Sylfaen"/>
                <w:sz w:val="20"/>
                <w:szCs w:val="20"/>
              </w:rPr>
              <w:tab/>
            </w:r>
            <w:r w:rsidRPr="009B4A56">
              <w:rPr>
                <w:rStyle w:val="Bodytext6115pt"/>
                <w:rFonts w:ascii="Sylfaen" w:hAnsi="Sylfaen"/>
                <w:sz w:val="20"/>
                <w:szCs w:val="20"/>
              </w:rPr>
              <w:t>Փաթեթվածքի տեսակի ծածկագիրը (csdo:PackageKindCode)</w:t>
            </w:r>
          </w:p>
        </w:tc>
        <w:tc>
          <w:tcPr>
            <w:tcW w:w="4376" w:type="dxa"/>
            <w:tcBorders>
              <w:top w:val="single" w:sz="4" w:space="0" w:color="auto"/>
              <w:left w:val="single" w:sz="4" w:space="0" w:color="auto"/>
            </w:tcBorders>
            <w:shd w:val="clear" w:color="auto" w:fill="FFFFFF"/>
          </w:tcPr>
          <w:p w14:paraId="527E9C0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բեռի, փաթեթվածքի կամ փաթեթավորման նյութի տեսակի ծածկագրային նշագիրը</w:t>
            </w:r>
          </w:p>
        </w:tc>
        <w:tc>
          <w:tcPr>
            <w:tcW w:w="2309" w:type="dxa"/>
            <w:tcBorders>
              <w:top w:val="single" w:sz="4" w:space="0" w:color="auto"/>
              <w:left w:val="single" w:sz="4" w:space="0" w:color="auto"/>
            </w:tcBorders>
            <w:shd w:val="clear" w:color="auto" w:fill="FFFFFF"/>
          </w:tcPr>
          <w:p w14:paraId="5E35253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M.SDE.00149</w:t>
            </w:r>
          </w:p>
        </w:tc>
        <w:tc>
          <w:tcPr>
            <w:tcW w:w="3017" w:type="dxa"/>
            <w:tcBorders>
              <w:top w:val="single" w:sz="4" w:space="0" w:color="auto"/>
              <w:left w:val="single" w:sz="4" w:space="0" w:color="auto"/>
            </w:tcBorders>
            <w:shd w:val="clear" w:color="auto" w:fill="FFFFFF"/>
          </w:tcPr>
          <w:p w14:paraId="37E28DC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M.SDT.00104</w:t>
            </w:r>
          </w:p>
        </w:tc>
        <w:tc>
          <w:tcPr>
            <w:tcW w:w="717" w:type="dxa"/>
            <w:tcBorders>
              <w:top w:val="single" w:sz="4" w:space="0" w:color="auto"/>
              <w:left w:val="single" w:sz="4" w:space="0" w:color="auto"/>
              <w:right w:val="single" w:sz="4" w:space="0" w:color="auto"/>
            </w:tcBorders>
            <w:shd w:val="clear" w:color="auto" w:fill="FFFFFF"/>
            <w:vAlign w:val="center"/>
          </w:tcPr>
          <w:p w14:paraId="09668F86"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50E1BF9" w14:textId="77777777" w:rsidTr="009C4FDB">
        <w:trPr>
          <w:jc w:val="center"/>
        </w:trPr>
        <w:tc>
          <w:tcPr>
            <w:tcW w:w="210" w:type="dxa"/>
            <w:shd w:val="clear" w:color="auto" w:fill="FFFFFF"/>
          </w:tcPr>
          <w:p w14:paraId="1CD629F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F13B25A"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11AE228E"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60705EBA" w14:textId="77777777" w:rsidR="00D029C6" w:rsidRPr="009B4A56" w:rsidRDefault="00D029C6" w:rsidP="009C4FDB">
            <w:pPr>
              <w:spacing w:after="120"/>
              <w:rPr>
                <w:rFonts w:ascii="Sylfaen" w:hAnsi="Sylfaen"/>
                <w:sz w:val="20"/>
                <w:szCs w:val="20"/>
              </w:rPr>
            </w:pPr>
          </w:p>
        </w:tc>
        <w:tc>
          <w:tcPr>
            <w:tcW w:w="307" w:type="dxa"/>
            <w:gridSpan w:val="4"/>
            <w:tcBorders>
              <w:top w:val="single" w:sz="4" w:space="0" w:color="auto"/>
            </w:tcBorders>
            <w:shd w:val="clear" w:color="auto" w:fill="FFFFFF"/>
          </w:tcPr>
          <w:p w14:paraId="51EEE7CD" w14:textId="77777777" w:rsidR="00D029C6" w:rsidRPr="009B4A56" w:rsidRDefault="00D029C6" w:rsidP="009C4FDB">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553F8255" w14:textId="77777777" w:rsidR="00D029C6" w:rsidRPr="009B4A56" w:rsidRDefault="00852B26" w:rsidP="009C4FDB">
            <w:pPr>
              <w:pStyle w:val="Bodytext60"/>
              <w:shd w:val="clear" w:color="auto" w:fill="auto"/>
              <w:tabs>
                <w:tab w:val="left" w:pos="415"/>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0077CF1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0F4FB75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03A2BC1" w14:textId="77777777" w:rsidR="00D029C6" w:rsidRPr="009B4A56" w:rsidRDefault="00D029C6" w:rsidP="009C4FDB">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2AD363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A0676F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F2F40A3" w14:textId="77777777" w:rsidTr="009C4FDB">
        <w:trPr>
          <w:jc w:val="center"/>
        </w:trPr>
        <w:tc>
          <w:tcPr>
            <w:tcW w:w="210" w:type="dxa"/>
            <w:shd w:val="clear" w:color="auto" w:fill="FFFFFF"/>
          </w:tcPr>
          <w:p w14:paraId="4953F52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4F19165"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3263A58F"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33D33EEF" w14:textId="77777777" w:rsidR="00D029C6" w:rsidRPr="009B4A56" w:rsidRDefault="00D029C6" w:rsidP="009C4FDB">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4A222473" w14:textId="77777777" w:rsidR="00D029C6" w:rsidRPr="009B4A56" w:rsidRDefault="00852B26" w:rsidP="009C4FDB">
            <w:pPr>
              <w:pStyle w:val="Bodytext60"/>
              <w:shd w:val="clear" w:color="auto" w:fill="auto"/>
              <w:tabs>
                <w:tab w:val="left" w:pos="484"/>
              </w:tabs>
              <w:spacing w:before="0" w:after="120" w:line="240" w:lineRule="auto"/>
              <w:jc w:val="left"/>
              <w:rPr>
                <w:rFonts w:ascii="Sylfaen" w:hAnsi="Sylfaen"/>
                <w:sz w:val="20"/>
                <w:szCs w:val="20"/>
              </w:rPr>
            </w:pPr>
            <w:r w:rsidRPr="009B4A56">
              <w:rPr>
                <w:rStyle w:val="Bodytext6115pt"/>
                <w:rFonts w:ascii="Sylfaen" w:hAnsi="Sylfaen"/>
                <w:sz w:val="20"/>
                <w:szCs w:val="20"/>
              </w:rPr>
              <w:t>*.5.3.</w:t>
            </w:r>
            <w:r w:rsidR="006E2C19">
              <w:rPr>
                <w:rStyle w:val="Bodytext6115pt"/>
                <w:rFonts w:ascii="Sylfaen" w:hAnsi="Sylfaen"/>
                <w:sz w:val="20"/>
                <w:szCs w:val="20"/>
                <w:lang w:val="en-US"/>
              </w:rPr>
              <w:tab/>
            </w:r>
            <w:r w:rsidRPr="009B4A56">
              <w:rPr>
                <w:rStyle w:val="Bodytext6115pt"/>
                <w:rFonts w:ascii="Sylfaen" w:hAnsi="Sylfaen"/>
                <w:sz w:val="20"/>
                <w:szCs w:val="20"/>
              </w:rPr>
              <w:t>Փաթեթվածքների քանակը (csdo:PackageQuantity)</w:t>
            </w:r>
          </w:p>
        </w:tc>
        <w:tc>
          <w:tcPr>
            <w:tcW w:w="4376" w:type="dxa"/>
            <w:tcBorders>
              <w:top w:val="single" w:sz="4" w:space="0" w:color="auto"/>
              <w:left w:val="single" w:sz="4" w:space="0" w:color="auto"/>
            </w:tcBorders>
            <w:shd w:val="clear" w:color="auto" w:fill="FFFFFF"/>
          </w:tcPr>
          <w:p w14:paraId="1ADD308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փաթեթվածքների, տակդիրների քանակը</w:t>
            </w:r>
          </w:p>
        </w:tc>
        <w:tc>
          <w:tcPr>
            <w:tcW w:w="2309" w:type="dxa"/>
            <w:tcBorders>
              <w:top w:val="single" w:sz="4" w:space="0" w:color="auto"/>
              <w:left w:val="single" w:sz="4" w:space="0" w:color="auto"/>
            </w:tcBorders>
            <w:shd w:val="clear" w:color="auto" w:fill="FFFFFF"/>
          </w:tcPr>
          <w:p w14:paraId="329AD82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M.SDE.00150</w:t>
            </w:r>
          </w:p>
        </w:tc>
        <w:tc>
          <w:tcPr>
            <w:tcW w:w="3017" w:type="dxa"/>
            <w:tcBorders>
              <w:top w:val="single" w:sz="4" w:space="0" w:color="auto"/>
              <w:left w:val="single" w:sz="4" w:space="0" w:color="auto"/>
            </w:tcBorders>
            <w:shd w:val="clear" w:color="auto" w:fill="FFFFFF"/>
          </w:tcPr>
          <w:p w14:paraId="7963EDDE"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M.SDT.00156</w:t>
            </w:r>
          </w:p>
        </w:tc>
        <w:tc>
          <w:tcPr>
            <w:tcW w:w="717" w:type="dxa"/>
            <w:tcBorders>
              <w:top w:val="single" w:sz="4" w:space="0" w:color="auto"/>
              <w:left w:val="single" w:sz="4" w:space="0" w:color="auto"/>
              <w:right w:val="single" w:sz="4" w:space="0" w:color="auto"/>
            </w:tcBorders>
            <w:shd w:val="clear" w:color="auto" w:fill="FFFFFF"/>
            <w:vAlign w:val="center"/>
          </w:tcPr>
          <w:p w14:paraId="09A94E5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77A7155" w14:textId="77777777" w:rsidTr="009C4FDB">
        <w:trPr>
          <w:jc w:val="center"/>
        </w:trPr>
        <w:tc>
          <w:tcPr>
            <w:tcW w:w="210" w:type="dxa"/>
            <w:shd w:val="clear" w:color="auto" w:fill="FFFFFF"/>
          </w:tcPr>
          <w:p w14:paraId="12CF8FA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FC786E3"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648E7E4A"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498FD631" w14:textId="77777777" w:rsidR="00D029C6" w:rsidRPr="009B4A56" w:rsidRDefault="00D029C6" w:rsidP="009C4FDB">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2E18F290" w14:textId="77777777" w:rsidR="00D029C6" w:rsidRPr="009B4A56" w:rsidRDefault="00852B26" w:rsidP="009C4FDB">
            <w:pPr>
              <w:pStyle w:val="Bodytext60"/>
              <w:shd w:val="clear" w:color="auto" w:fill="auto"/>
              <w:tabs>
                <w:tab w:val="left" w:pos="484"/>
              </w:tabs>
              <w:spacing w:before="0" w:after="120" w:line="240" w:lineRule="auto"/>
              <w:jc w:val="left"/>
              <w:rPr>
                <w:rFonts w:ascii="Sylfaen" w:hAnsi="Sylfaen"/>
                <w:sz w:val="20"/>
                <w:szCs w:val="20"/>
              </w:rPr>
            </w:pPr>
            <w:r w:rsidRPr="009B4A56">
              <w:rPr>
                <w:rStyle w:val="Bodytext6115pt"/>
                <w:rFonts w:ascii="Sylfaen" w:hAnsi="Sylfaen"/>
                <w:sz w:val="20"/>
                <w:szCs w:val="20"/>
              </w:rPr>
              <w:t>*.5.4.</w:t>
            </w:r>
            <w:r w:rsidR="006E2C19">
              <w:rPr>
                <w:rStyle w:val="Bodytext6115pt"/>
                <w:rFonts w:ascii="Sylfaen" w:hAnsi="Sylfaen"/>
                <w:sz w:val="20"/>
                <w:szCs w:val="20"/>
                <w:lang w:val="en-US"/>
              </w:rPr>
              <w:tab/>
            </w:r>
            <w:r w:rsidRPr="009B4A56">
              <w:rPr>
                <w:rStyle w:val="Bodytext6115pt"/>
                <w:rFonts w:ascii="Sylfaen" w:hAnsi="Sylfaen"/>
                <w:sz w:val="20"/>
                <w:szCs w:val="20"/>
              </w:rPr>
              <w:t>Բեռնատեղիի նկարագրությունը (casdo:CargoDescriptionText)</w:t>
            </w:r>
          </w:p>
        </w:tc>
        <w:tc>
          <w:tcPr>
            <w:tcW w:w="4376" w:type="dxa"/>
            <w:tcBorders>
              <w:top w:val="single" w:sz="4" w:space="0" w:color="auto"/>
              <w:left w:val="single" w:sz="4" w:space="0" w:color="auto"/>
            </w:tcBorders>
            <w:shd w:val="clear" w:color="auto" w:fill="FFFFFF"/>
          </w:tcPr>
          <w:p w14:paraId="0E1E533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բեռի, տակդիրի, բեռնատեղիի կամ ապրանքի մականշվածքի նկարագրությունը</w:t>
            </w:r>
          </w:p>
        </w:tc>
        <w:tc>
          <w:tcPr>
            <w:tcW w:w="2309" w:type="dxa"/>
            <w:tcBorders>
              <w:top w:val="single" w:sz="4" w:space="0" w:color="auto"/>
              <w:left w:val="single" w:sz="4" w:space="0" w:color="auto"/>
            </w:tcBorders>
            <w:shd w:val="clear" w:color="auto" w:fill="FFFFFF"/>
          </w:tcPr>
          <w:p w14:paraId="3C6AEA6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M.CA.SDE.00678</w:t>
            </w:r>
          </w:p>
        </w:tc>
        <w:tc>
          <w:tcPr>
            <w:tcW w:w="3017" w:type="dxa"/>
            <w:tcBorders>
              <w:top w:val="single" w:sz="4" w:space="0" w:color="auto"/>
              <w:left w:val="single" w:sz="4" w:space="0" w:color="auto"/>
            </w:tcBorders>
            <w:shd w:val="clear" w:color="auto" w:fill="FFFFFF"/>
          </w:tcPr>
          <w:p w14:paraId="6CAE41B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M.SDT.00072</w:t>
            </w:r>
          </w:p>
        </w:tc>
        <w:tc>
          <w:tcPr>
            <w:tcW w:w="717" w:type="dxa"/>
            <w:tcBorders>
              <w:top w:val="single" w:sz="4" w:space="0" w:color="auto"/>
              <w:left w:val="single" w:sz="4" w:space="0" w:color="auto"/>
              <w:right w:val="single" w:sz="4" w:space="0" w:color="auto"/>
            </w:tcBorders>
            <w:shd w:val="clear" w:color="auto" w:fill="FFFFFF"/>
          </w:tcPr>
          <w:p w14:paraId="741BBEF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27573C3E" w14:textId="77777777" w:rsidTr="00CD0569">
        <w:trPr>
          <w:jc w:val="center"/>
        </w:trPr>
        <w:tc>
          <w:tcPr>
            <w:tcW w:w="210" w:type="dxa"/>
            <w:shd w:val="clear" w:color="auto" w:fill="FFFFFF"/>
          </w:tcPr>
          <w:p w14:paraId="5F5AB51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5E27D83"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4CF5E6FA" w14:textId="77777777" w:rsidR="00D029C6" w:rsidRPr="009B4A56" w:rsidRDefault="00852B26" w:rsidP="006E2C19">
            <w:pPr>
              <w:pStyle w:val="Bodytext60"/>
              <w:shd w:val="clear" w:color="auto" w:fill="auto"/>
              <w:tabs>
                <w:tab w:val="left" w:pos="1053"/>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12.27.17.</w:t>
            </w:r>
            <w:r w:rsidR="006E2C19">
              <w:rPr>
                <w:rStyle w:val="Bodytext6115pt"/>
                <w:rFonts w:ascii="Sylfaen" w:hAnsi="Sylfaen"/>
                <w:sz w:val="20"/>
                <w:szCs w:val="20"/>
                <w:lang w:val="en-US"/>
              </w:rPr>
              <w:tab/>
            </w:r>
            <w:r w:rsidRPr="009B4A56">
              <w:rPr>
                <w:rStyle w:val="Bodytext6115pt"/>
                <w:rFonts w:ascii="Sylfaen" w:hAnsi="Sylfaen"/>
                <w:sz w:val="20"/>
                <w:szCs w:val="20"/>
              </w:rPr>
              <w:t>Բեռնարկղը (cacdo:PIContainerDetails)</w:t>
            </w:r>
          </w:p>
        </w:tc>
        <w:tc>
          <w:tcPr>
            <w:tcW w:w="4376" w:type="dxa"/>
            <w:tcBorders>
              <w:top w:val="single" w:sz="4" w:space="0" w:color="auto"/>
              <w:left w:val="single" w:sz="4" w:space="0" w:color="auto"/>
            </w:tcBorders>
            <w:shd w:val="clear" w:color="auto" w:fill="FFFFFF"/>
          </w:tcPr>
          <w:p w14:paraId="10AADD3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բեռնարկղի մասին տեղեկությունները</w:t>
            </w:r>
          </w:p>
        </w:tc>
        <w:tc>
          <w:tcPr>
            <w:tcW w:w="2309" w:type="dxa"/>
            <w:tcBorders>
              <w:top w:val="single" w:sz="4" w:space="0" w:color="auto"/>
              <w:left w:val="single" w:sz="4" w:space="0" w:color="auto"/>
            </w:tcBorders>
            <w:shd w:val="clear" w:color="auto" w:fill="FFFFFF"/>
          </w:tcPr>
          <w:p w14:paraId="05F62D8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M.CA.CDE.01121</w:t>
            </w:r>
          </w:p>
        </w:tc>
        <w:tc>
          <w:tcPr>
            <w:tcW w:w="3017" w:type="dxa"/>
            <w:tcBorders>
              <w:top w:val="single" w:sz="4" w:space="0" w:color="auto"/>
              <w:left w:val="single" w:sz="4" w:space="0" w:color="auto"/>
            </w:tcBorders>
            <w:shd w:val="clear" w:color="auto" w:fill="FFFFFF"/>
            <w:vAlign w:val="bottom"/>
          </w:tcPr>
          <w:p w14:paraId="503D48A4" w14:textId="77777777" w:rsidR="00A25846"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M.CA.CDT.01120 </w:t>
            </w:r>
          </w:p>
          <w:p w14:paraId="5A18A90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F1A19A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78512B9B" w14:textId="77777777" w:rsidTr="00CD0569">
        <w:trPr>
          <w:jc w:val="center"/>
        </w:trPr>
        <w:tc>
          <w:tcPr>
            <w:tcW w:w="210" w:type="dxa"/>
            <w:shd w:val="clear" w:color="auto" w:fill="FFFFFF"/>
          </w:tcPr>
          <w:p w14:paraId="58AED3E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603A29A"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1481C072"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50C0885D" w14:textId="77777777" w:rsidR="00D029C6" w:rsidRPr="009B4A56" w:rsidRDefault="00852B26" w:rsidP="006E2C19">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Բեռնարկղի նույնականացուցիչը (casdo:ContainerId)</w:t>
            </w:r>
          </w:p>
        </w:tc>
        <w:tc>
          <w:tcPr>
            <w:tcW w:w="4376" w:type="dxa"/>
            <w:tcBorders>
              <w:top w:val="single" w:sz="4" w:space="0" w:color="auto"/>
              <w:left w:val="single" w:sz="4" w:space="0" w:color="auto"/>
            </w:tcBorders>
            <w:shd w:val="clear" w:color="auto" w:fill="FFFFFF"/>
          </w:tcPr>
          <w:p w14:paraId="053C45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բեռնարկղի համարը</w:t>
            </w:r>
          </w:p>
        </w:tc>
        <w:tc>
          <w:tcPr>
            <w:tcW w:w="2309" w:type="dxa"/>
            <w:tcBorders>
              <w:top w:val="single" w:sz="4" w:space="0" w:color="auto"/>
              <w:left w:val="single" w:sz="4" w:space="0" w:color="auto"/>
            </w:tcBorders>
            <w:shd w:val="clear" w:color="auto" w:fill="FFFFFF"/>
          </w:tcPr>
          <w:p w14:paraId="743F76A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M.CA.SDE.00706</w:t>
            </w:r>
          </w:p>
        </w:tc>
        <w:tc>
          <w:tcPr>
            <w:tcW w:w="3017" w:type="dxa"/>
            <w:tcBorders>
              <w:top w:val="single" w:sz="4" w:space="0" w:color="auto"/>
              <w:left w:val="single" w:sz="4" w:space="0" w:color="auto"/>
            </w:tcBorders>
            <w:shd w:val="clear" w:color="auto" w:fill="FFFFFF"/>
          </w:tcPr>
          <w:p w14:paraId="41B7D6A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M.CA.SDT.00145</w:t>
            </w:r>
          </w:p>
        </w:tc>
        <w:tc>
          <w:tcPr>
            <w:tcW w:w="717" w:type="dxa"/>
            <w:tcBorders>
              <w:top w:val="single" w:sz="4" w:space="0" w:color="auto"/>
              <w:left w:val="single" w:sz="4" w:space="0" w:color="auto"/>
              <w:right w:val="single" w:sz="4" w:space="0" w:color="auto"/>
            </w:tcBorders>
            <w:shd w:val="clear" w:color="auto" w:fill="FFFFFF"/>
            <w:vAlign w:val="center"/>
          </w:tcPr>
          <w:p w14:paraId="44B1E95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7E31A1F" w14:textId="77777777" w:rsidTr="00CD0569">
        <w:trPr>
          <w:jc w:val="center"/>
        </w:trPr>
        <w:tc>
          <w:tcPr>
            <w:tcW w:w="210" w:type="dxa"/>
            <w:shd w:val="clear" w:color="auto" w:fill="FFFFFF"/>
          </w:tcPr>
          <w:p w14:paraId="5D02CF5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FD859ED"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39FEAA7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9DEA178" w14:textId="77777777" w:rsidR="00D029C6" w:rsidRPr="009B4A56" w:rsidRDefault="00852B26" w:rsidP="006E2C19">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(casdo:CACountryCode)</w:t>
            </w:r>
          </w:p>
        </w:tc>
        <w:tc>
          <w:tcPr>
            <w:tcW w:w="4376" w:type="dxa"/>
            <w:tcBorders>
              <w:top w:val="single" w:sz="4" w:space="0" w:color="auto"/>
              <w:left w:val="single" w:sz="4" w:space="0" w:color="auto"/>
            </w:tcBorders>
            <w:shd w:val="clear" w:color="auto" w:fill="FFFFFF"/>
            <w:vAlign w:val="bottom"/>
          </w:tcPr>
          <w:p w14:paraId="6CE57DA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բեռնարկղի գրանցման երկրի ծածկագրային նշագիրը</w:t>
            </w:r>
          </w:p>
        </w:tc>
        <w:tc>
          <w:tcPr>
            <w:tcW w:w="2309" w:type="dxa"/>
            <w:tcBorders>
              <w:top w:val="single" w:sz="4" w:space="0" w:color="auto"/>
              <w:left w:val="single" w:sz="4" w:space="0" w:color="auto"/>
            </w:tcBorders>
            <w:shd w:val="clear" w:color="auto" w:fill="FFFFFF"/>
          </w:tcPr>
          <w:p w14:paraId="3B12D3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M.CA.SDE.00615</w:t>
            </w:r>
          </w:p>
        </w:tc>
        <w:tc>
          <w:tcPr>
            <w:tcW w:w="3017" w:type="dxa"/>
            <w:tcBorders>
              <w:top w:val="single" w:sz="4" w:space="0" w:color="auto"/>
              <w:left w:val="single" w:sz="4" w:space="0" w:color="auto"/>
            </w:tcBorders>
            <w:shd w:val="clear" w:color="auto" w:fill="FFFFFF"/>
          </w:tcPr>
          <w:p w14:paraId="5C43E40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vAlign w:val="center"/>
          </w:tcPr>
          <w:p w14:paraId="338F34A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4D1190C" w14:textId="77777777" w:rsidTr="006E2C19">
        <w:trPr>
          <w:jc w:val="center"/>
        </w:trPr>
        <w:tc>
          <w:tcPr>
            <w:tcW w:w="210" w:type="dxa"/>
            <w:shd w:val="clear" w:color="auto" w:fill="FFFFFF"/>
          </w:tcPr>
          <w:p w14:paraId="7E6DE6F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9433593"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026B3521"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65E1D59A"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23CC7201" w14:textId="77777777" w:rsidR="00D029C6" w:rsidRPr="009B4A56" w:rsidRDefault="00852B26" w:rsidP="006E2C19">
            <w:pPr>
              <w:pStyle w:val="Bodytext60"/>
              <w:shd w:val="clear" w:color="auto" w:fill="auto"/>
              <w:tabs>
                <w:tab w:val="left" w:pos="50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53E60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vAlign w:val="bottom"/>
          </w:tcPr>
          <w:p w14:paraId="7518AE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4EEF096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4348D54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C2B510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537DB20" w14:textId="77777777" w:rsidTr="00CD0569">
        <w:trPr>
          <w:jc w:val="center"/>
        </w:trPr>
        <w:tc>
          <w:tcPr>
            <w:tcW w:w="210" w:type="dxa"/>
            <w:shd w:val="clear" w:color="auto" w:fill="FFFFFF"/>
          </w:tcPr>
          <w:p w14:paraId="64BA931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4AA8A63"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7D8BE369" w14:textId="77777777" w:rsidR="00D029C6" w:rsidRPr="009B4A56" w:rsidRDefault="00852B26" w:rsidP="006E2C19">
            <w:pPr>
              <w:pStyle w:val="Bodytext60"/>
              <w:shd w:val="clear" w:color="auto" w:fill="auto"/>
              <w:tabs>
                <w:tab w:val="left" w:pos="991"/>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12.27.18.</w:t>
            </w:r>
            <w:r w:rsidR="006E2C19">
              <w:rPr>
                <w:rStyle w:val="Bodytext6115pt"/>
                <w:rFonts w:ascii="Sylfaen" w:hAnsi="Sylfaen"/>
                <w:sz w:val="20"/>
                <w:szCs w:val="20"/>
                <w:lang w:val="en-US"/>
              </w:rPr>
              <w:tab/>
            </w:r>
            <w:r w:rsidRPr="009B4A56">
              <w:rPr>
                <w:rStyle w:val="Bodytext6115pt"/>
                <w:rFonts w:ascii="Sylfaen" w:hAnsi="Sylfaen"/>
                <w:sz w:val="20"/>
                <w:szCs w:val="20"/>
              </w:rPr>
              <w:t>Ծագման երկիրը (cacdo:OriginCountryDetails)</w:t>
            </w:r>
          </w:p>
        </w:tc>
        <w:tc>
          <w:tcPr>
            <w:tcW w:w="4376" w:type="dxa"/>
            <w:tcBorders>
              <w:top w:val="single" w:sz="4" w:space="0" w:color="auto"/>
              <w:left w:val="single" w:sz="4" w:space="0" w:color="auto"/>
            </w:tcBorders>
            <w:shd w:val="clear" w:color="auto" w:fill="FFFFFF"/>
          </w:tcPr>
          <w:p w14:paraId="7AA01F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ծագման երկրի մասին տեղեկությունները</w:t>
            </w:r>
          </w:p>
        </w:tc>
        <w:tc>
          <w:tcPr>
            <w:tcW w:w="2309" w:type="dxa"/>
            <w:tcBorders>
              <w:top w:val="single" w:sz="4" w:space="0" w:color="auto"/>
              <w:left w:val="single" w:sz="4" w:space="0" w:color="auto"/>
            </w:tcBorders>
            <w:shd w:val="clear" w:color="auto" w:fill="FFFFFF"/>
          </w:tcPr>
          <w:p w14:paraId="6BD691F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M.CA.CDE.00098</w:t>
            </w:r>
          </w:p>
        </w:tc>
        <w:tc>
          <w:tcPr>
            <w:tcW w:w="3017" w:type="dxa"/>
            <w:tcBorders>
              <w:top w:val="single" w:sz="4" w:space="0" w:color="auto"/>
              <w:left w:val="single" w:sz="4" w:space="0" w:color="auto"/>
            </w:tcBorders>
            <w:shd w:val="clear" w:color="auto" w:fill="FFFFFF"/>
            <w:vAlign w:val="bottom"/>
          </w:tcPr>
          <w:p w14:paraId="21ABC439" w14:textId="77777777" w:rsidR="00A25846"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M.CA.CDT.00079 </w:t>
            </w:r>
          </w:p>
          <w:p w14:paraId="5593776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5597DB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3063149" w14:textId="77777777" w:rsidTr="00CD0569">
        <w:trPr>
          <w:jc w:val="center"/>
        </w:trPr>
        <w:tc>
          <w:tcPr>
            <w:tcW w:w="210" w:type="dxa"/>
            <w:shd w:val="clear" w:color="auto" w:fill="FFFFFF"/>
          </w:tcPr>
          <w:p w14:paraId="6ADE1CB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60053E6"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359F7A0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4219C985" w14:textId="77777777" w:rsidR="00D029C6" w:rsidRPr="009B4A56" w:rsidRDefault="00852B26" w:rsidP="006E2C19">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(casdo:CACountryCode)</w:t>
            </w:r>
          </w:p>
        </w:tc>
        <w:tc>
          <w:tcPr>
            <w:tcW w:w="4376" w:type="dxa"/>
            <w:tcBorders>
              <w:top w:val="single" w:sz="4" w:space="0" w:color="auto"/>
              <w:left w:val="single" w:sz="4" w:space="0" w:color="auto"/>
            </w:tcBorders>
            <w:shd w:val="clear" w:color="auto" w:fill="FFFFFF"/>
          </w:tcPr>
          <w:p w14:paraId="7254BEC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3827620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M.CA.SDE.00615</w:t>
            </w:r>
          </w:p>
        </w:tc>
        <w:tc>
          <w:tcPr>
            <w:tcW w:w="3017" w:type="dxa"/>
            <w:tcBorders>
              <w:top w:val="single" w:sz="4" w:space="0" w:color="auto"/>
              <w:left w:val="single" w:sz="4" w:space="0" w:color="auto"/>
            </w:tcBorders>
            <w:shd w:val="clear" w:color="auto" w:fill="FFFFFF"/>
          </w:tcPr>
          <w:p w14:paraId="59E8BE6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M.CA.SDT.00181</w:t>
            </w:r>
          </w:p>
        </w:tc>
        <w:tc>
          <w:tcPr>
            <w:tcW w:w="717" w:type="dxa"/>
            <w:tcBorders>
              <w:top w:val="single" w:sz="4" w:space="0" w:color="auto"/>
              <w:left w:val="single" w:sz="4" w:space="0" w:color="auto"/>
              <w:right w:val="single" w:sz="4" w:space="0" w:color="auto"/>
            </w:tcBorders>
            <w:shd w:val="clear" w:color="auto" w:fill="FFFFFF"/>
            <w:vAlign w:val="center"/>
          </w:tcPr>
          <w:p w14:paraId="50DE163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B2078F5" w14:textId="77777777" w:rsidTr="006E2C19">
        <w:trPr>
          <w:jc w:val="center"/>
        </w:trPr>
        <w:tc>
          <w:tcPr>
            <w:tcW w:w="210" w:type="dxa"/>
            <w:shd w:val="clear" w:color="auto" w:fill="FFFFFF"/>
          </w:tcPr>
          <w:p w14:paraId="4F9DB56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045223B"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273F2E44"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DDEB1DB"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359FF85" w14:textId="77777777" w:rsidR="00D029C6" w:rsidRPr="009B4A56" w:rsidRDefault="00852B26" w:rsidP="006E2C19">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EAC467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2172E9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E6288D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52910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358A78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B7A144A" w14:textId="77777777" w:rsidTr="00CD0569">
        <w:trPr>
          <w:jc w:val="center"/>
        </w:trPr>
        <w:tc>
          <w:tcPr>
            <w:tcW w:w="210" w:type="dxa"/>
            <w:shd w:val="clear" w:color="auto" w:fill="FFFFFF"/>
          </w:tcPr>
          <w:p w14:paraId="67CD135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16BBD42"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D485FD9"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C91DDA0" w14:textId="77777777" w:rsidR="00D029C6" w:rsidRPr="009B4A56" w:rsidRDefault="00852B26" w:rsidP="006E2C19">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Երկրի կրճատ անվանումը (casdo:ShortCountryName)</w:t>
            </w:r>
          </w:p>
        </w:tc>
        <w:tc>
          <w:tcPr>
            <w:tcW w:w="4376" w:type="dxa"/>
            <w:tcBorders>
              <w:top w:val="single" w:sz="4" w:space="0" w:color="auto"/>
              <w:left w:val="single" w:sz="4" w:space="0" w:color="auto"/>
            </w:tcBorders>
            <w:shd w:val="clear" w:color="auto" w:fill="FFFFFF"/>
          </w:tcPr>
          <w:p w14:paraId="42F01C2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կրճատ անվանումը</w:t>
            </w:r>
          </w:p>
        </w:tc>
        <w:tc>
          <w:tcPr>
            <w:tcW w:w="2309" w:type="dxa"/>
            <w:tcBorders>
              <w:top w:val="single" w:sz="4" w:space="0" w:color="auto"/>
              <w:left w:val="single" w:sz="4" w:space="0" w:color="auto"/>
            </w:tcBorders>
            <w:shd w:val="clear" w:color="auto" w:fill="FFFFFF"/>
          </w:tcPr>
          <w:p w14:paraId="107462D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M.CA.SDE.00123</w:t>
            </w:r>
          </w:p>
        </w:tc>
        <w:tc>
          <w:tcPr>
            <w:tcW w:w="3017" w:type="dxa"/>
            <w:tcBorders>
              <w:top w:val="single" w:sz="4" w:space="0" w:color="auto"/>
              <w:left w:val="single" w:sz="4" w:space="0" w:color="auto"/>
            </w:tcBorders>
            <w:shd w:val="clear" w:color="auto" w:fill="FFFFFF"/>
          </w:tcPr>
          <w:p w14:paraId="5C00190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M.SDT.00069</w:t>
            </w:r>
          </w:p>
        </w:tc>
        <w:tc>
          <w:tcPr>
            <w:tcW w:w="717" w:type="dxa"/>
            <w:tcBorders>
              <w:top w:val="single" w:sz="4" w:space="0" w:color="auto"/>
              <w:left w:val="single" w:sz="4" w:space="0" w:color="auto"/>
              <w:right w:val="single" w:sz="4" w:space="0" w:color="auto"/>
            </w:tcBorders>
            <w:shd w:val="clear" w:color="auto" w:fill="FFFFFF"/>
            <w:vAlign w:val="center"/>
          </w:tcPr>
          <w:p w14:paraId="0ACC523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0C6DC79" w14:textId="77777777" w:rsidTr="00CD0569">
        <w:trPr>
          <w:jc w:val="center"/>
        </w:trPr>
        <w:tc>
          <w:tcPr>
            <w:tcW w:w="210" w:type="dxa"/>
            <w:shd w:val="clear" w:color="auto" w:fill="FFFFFF"/>
          </w:tcPr>
          <w:p w14:paraId="756949B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33D4AAA"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416658AA"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0E6443BC" w14:textId="77777777" w:rsidR="00D029C6" w:rsidRPr="009B4A56" w:rsidRDefault="00852B26" w:rsidP="006E2C19">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vAlign w:val="bottom"/>
          </w:tcPr>
          <w:p w14:paraId="37872BD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ծածկագրային նշագիրը</w:t>
            </w:r>
          </w:p>
        </w:tc>
        <w:tc>
          <w:tcPr>
            <w:tcW w:w="2309" w:type="dxa"/>
            <w:tcBorders>
              <w:top w:val="single" w:sz="4" w:space="0" w:color="auto"/>
              <w:left w:val="single" w:sz="4" w:space="0" w:color="auto"/>
            </w:tcBorders>
            <w:shd w:val="clear" w:color="auto" w:fill="FFFFFF"/>
          </w:tcPr>
          <w:p w14:paraId="57A96E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1A0058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tcPr>
          <w:p w14:paraId="1A483FD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933BAD9" w14:textId="77777777" w:rsidTr="00CD0569">
        <w:trPr>
          <w:jc w:val="center"/>
        </w:trPr>
        <w:tc>
          <w:tcPr>
            <w:tcW w:w="210" w:type="dxa"/>
            <w:shd w:val="clear" w:color="auto" w:fill="FFFFFF"/>
          </w:tcPr>
          <w:p w14:paraId="4804E9F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F90AB0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6BFE26DF" w14:textId="77777777" w:rsidR="00D029C6" w:rsidRPr="009B4A56" w:rsidRDefault="009A4527" w:rsidP="006E2C19">
            <w:pPr>
              <w:pStyle w:val="Bodytext60"/>
              <w:shd w:val="clear" w:color="auto" w:fill="auto"/>
              <w:tabs>
                <w:tab w:val="left" w:pos="991"/>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12.27.19.</w:t>
            </w:r>
            <w:r w:rsidR="006E2C19">
              <w:rPr>
                <w:rStyle w:val="Bodytext6115pt"/>
                <w:rFonts w:ascii="Sylfaen" w:hAnsi="Sylfaen"/>
                <w:sz w:val="20"/>
                <w:szCs w:val="20"/>
                <w:lang w:val="en-US"/>
              </w:rPr>
              <w:tab/>
            </w:r>
            <w:proofErr w:type="spellStart"/>
            <w:r w:rsidRPr="006E2C19">
              <w:rPr>
                <w:rStyle w:val="Bodytext6115pt"/>
                <w:rFonts w:ascii="Sylfaen" w:hAnsi="Sylfaen"/>
                <w:sz w:val="20"/>
                <w:szCs w:val="20"/>
                <w:lang w:val="en-US"/>
              </w:rPr>
              <w:t>Արժեքը</w:t>
            </w:r>
            <w:proofErr w:type="spellEnd"/>
            <w:r w:rsidRPr="009B4A56">
              <w:rPr>
                <w:rStyle w:val="Bodytext6115pt"/>
                <w:rFonts w:ascii="Sylfaen" w:hAnsi="Sylfaen"/>
                <w:sz w:val="20"/>
                <w:szCs w:val="20"/>
              </w:rPr>
              <w:t xml:space="preserve"> (</w:t>
            </w:r>
            <w:proofErr w:type="gramStart"/>
            <w:r w:rsidRPr="009B4A56">
              <w:rPr>
                <w:rStyle w:val="Bodytext6115pt"/>
                <w:rFonts w:ascii="Sylfaen" w:hAnsi="Sylfaen"/>
                <w:sz w:val="20"/>
                <w:szCs w:val="20"/>
              </w:rPr>
              <w:t>casdo:CAV</w:t>
            </w:r>
            <w:r w:rsidR="00852B26" w:rsidRPr="009B4A56">
              <w:rPr>
                <w:rStyle w:val="Bodytext6115pt"/>
                <w:rFonts w:ascii="Sylfaen" w:hAnsi="Sylfaen"/>
                <w:sz w:val="20"/>
                <w:szCs w:val="20"/>
              </w:rPr>
              <w:t>alueAmount</w:t>
            </w:r>
            <w:proofErr w:type="gramEnd"/>
            <w:r w:rsidR="00852B26" w:rsidRPr="009B4A56">
              <w:rPr>
                <w:rStyle w:val="Bodytext6115pt"/>
                <w:rFonts w:ascii="Sylfaen" w:hAnsi="Sylfaen"/>
                <w:sz w:val="20"/>
                <w:szCs w:val="20"/>
              </w:rPr>
              <w:t>)</w:t>
            </w:r>
          </w:p>
        </w:tc>
        <w:tc>
          <w:tcPr>
            <w:tcW w:w="4376" w:type="dxa"/>
            <w:tcBorders>
              <w:top w:val="single" w:sz="4" w:space="0" w:color="auto"/>
              <w:left w:val="single" w:sz="4" w:space="0" w:color="auto"/>
            </w:tcBorders>
            <w:shd w:val="clear" w:color="auto" w:fill="FFFFFF"/>
          </w:tcPr>
          <w:p w14:paraId="102638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արժեքը (գինը)</w:t>
            </w:r>
          </w:p>
        </w:tc>
        <w:tc>
          <w:tcPr>
            <w:tcW w:w="2309" w:type="dxa"/>
            <w:tcBorders>
              <w:top w:val="single" w:sz="4" w:space="0" w:color="auto"/>
              <w:left w:val="single" w:sz="4" w:space="0" w:color="auto"/>
            </w:tcBorders>
            <w:shd w:val="clear" w:color="auto" w:fill="FFFFFF"/>
          </w:tcPr>
          <w:p w14:paraId="2556C5C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M.CA.SDE.00383</w:t>
            </w:r>
          </w:p>
        </w:tc>
        <w:tc>
          <w:tcPr>
            <w:tcW w:w="3017" w:type="dxa"/>
            <w:tcBorders>
              <w:top w:val="single" w:sz="4" w:space="0" w:color="auto"/>
              <w:left w:val="single" w:sz="4" w:space="0" w:color="auto"/>
            </w:tcBorders>
            <w:shd w:val="clear" w:color="auto" w:fill="FFFFFF"/>
          </w:tcPr>
          <w:p w14:paraId="0CEDA4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M.CA.SDT.00001</w:t>
            </w:r>
          </w:p>
        </w:tc>
        <w:tc>
          <w:tcPr>
            <w:tcW w:w="717" w:type="dxa"/>
            <w:tcBorders>
              <w:top w:val="single" w:sz="4" w:space="0" w:color="auto"/>
              <w:left w:val="single" w:sz="4" w:space="0" w:color="auto"/>
              <w:right w:val="single" w:sz="4" w:space="0" w:color="auto"/>
            </w:tcBorders>
            <w:shd w:val="clear" w:color="auto" w:fill="FFFFFF"/>
            <w:vAlign w:val="center"/>
          </w:tcPr>
          <w:p w14:paraId="13D839F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FD405F1" w14:textId="77777777" w:rsidTr="00CD0569">
        <w:trPr>
          <w:jc w:val="center"/>
        </w:trPr>
        <w:tc>
          <w:tcPr>
            <w:tcW w:w="210" w:type="dxa"/>
            <w:shd w:val="clear" w:color="auto" w:fill="FFFFFF"/>
          </w:tcPr>
          <w:p w14:paraId="0094110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B5E9049"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05D230B1"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BA2B204" w14:textId="77777777" w:rsidR="00D029C6" w:rsidRPr="009B4A56" w:rsidRDefault="00852B26" w:rsidP="006E2C19">
            <w:pPr>
              <w:pStyle w:val="Bodytext60"/>
              <w:shd w:val="clear" w:color="auto" w:fill="auto"/>
              <w:tabs>
                <w:tab w:val="left" w:pos="375"/>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արժույթի ծածկագիրը (currencyCode ատրիբուտ)</w:t>
            </w:r>
          </w:p>
        </w:tc>
        <w:tc>
          <w:tcPr>
            <w:tcW w:w="4376" w:type="dxa"/>
            <w:tcBorders>
              <w:top w:val="single" w:sz="4" w:space="0" w:color="auto"/>
              <w:left w:val="single" w:sz="4" w:space="0" w:color="auto"/>
            </w:tcBorders>
            <w:shd w:val="clear" w:color="auto" w:fill="FFFFFF"/>
          </w:tcPr>
          <w:p w14:paraId="5B943AB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արժույթի ծածկագրային նշագիրը</w:t>
            </w:r>
          </w:p>
        </w:tc>
        <w:tc>
          <w:tcPr>
            <w:tcW w:w="2309" w:type="dxa"/>
            <w:tcBorders>
              <w:top w:val="single" w:sz="4" w:space="0" w:color="auto"/>
              <w:left w:val="single" w:sz="4" w:space="0" w:color="auto"/>
            </w:tcBorders>
            <w:shd w:val="clear" w:color="auto" w:fill="FFFFFF"/>
          </w:tcPr>
          <w:p w14:paraId="609E451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32CD7A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M.SDT.00144</w:t>
            </w:r>
          </w:p>
        </w:tc>
        <w:tc>
          <w:tcPr>
            <w:tcW w:w="717" w:type="dxa"/>
            <w:tcBorders>
              <w:top w:val="single" w:sz="4" w:space="0" w:color="auto"/>
              <w:left w:val="single" w:sz="4" w:space="0" w:color="auto"/>
              <w:right w:val="single" w:sz="4" w:space="0" w:color="auto"/>
            </w:tcBorders>
            <w:shd w:val="clear" w:color="auto" w:fill="FFFFFF"/>
            <w:vAlign w:val="center"/>
          </w:tcPr>
          <w:p w14:paraId="0FEC85C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78B4CF7" w14:textId="77777777" w:rsidTr="009C4FDB">
        <w:trPr>
          <w:jc w:val="center"/>
        </w:trPr>
        <w:tc>
          <w:tcPr>
            <w:tcW w:w="210" w:type="dxa"/>
            <w:shd w:val="clear" w:color="auto" w:fill="FFFFFF"/>
          </w:tcPr>
          <w:p w14:paraId="03F4DDA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3E8D158"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75B4103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17DEA908" w14:textId="77777777" w:rsidR="00D029C6" w:rsidRPr="009B4A56" w:rsidRDefault="00852B26" w:rsidP="006E2C19">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540761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(currencyCodeListId ատրիբուտ)</w:t>
            </w:r>
          </w:p>
        </w:tc>
        <w:tc>
          <w:tcPr>
            <w:tcW w:w="4376" w:type="dxa"/>
            <w:tcBorders>
              <w:top w:val="single" w:sz="4" w:space="0" w:color="auto"/>
              <w:left w:val="single" w:sz="4" w:space="0" w:color="auto"/>
            </w:tcBorders>
            <w:shd w:val="clear" w:color="auto" w:fill="FFFFFF"/>
          </w:tcPr>
          <w:p w14:paraId="3A30DA4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արժույթների դասակարգչի նույնականացուցիչը</w:t>
            </w:r>
          </w:p>
        </w:tc>
        <w:tc>
          <w:tcPr>
            <w:tcW w:w="2309" w:type="dxa"/>
            <w:tcBorders>
              <w:top w:val="single" w:sz="4" w:space="0" w:color="auto"/>
              <w:left w:val="single" w:sz="4" w:space="0" w:color="auto"/>
            </w:tcBorders>
            <w:shd w:val="clear" w:color="auto" w:fill="FFFFFF"/>
          </w:tcPr>
          <w:p w14:paraId="7F31B2AC" w14:textId="77777777" w:rsidR="00D029C6" w:rsidRPr="009B4A56" w:rsidRDefault="00D029C6" w:rsidP="009C4FDB">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0A0602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3949E5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5804BA2" w14:textId="77777777" w:rsidTr="009C4FDB">
        <w:trPr>
          <w:jc w:val="center"/>
        </w:trPr>
        <w:tc>
          <w:tcPr>
            <w:tcW w:w="210" w:type="dxa"/>
            <w:shd w:val="clear" w:color="auto" w:fill="FFFFFF"/>
          </w:tcPr>
          <w:p w14:paraId="4614860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C65D23F"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93F745C" w14:textId="77777777" w:rsidR="00D029C6" w:rsidRPr="009B4A56" w:rsidRDefault="00852B26" w:rsidP="006E2C19">
            <w:pPr>
              <w:pStyle w:val="Bodytext60"/>
              <w:shd w:val="clear" w:color="auto" w:fill="auto"/>
              <w:tabs>
                <w:tab w:val="left" w:pos="828"/>
              </w:tabs>
              <w:spacing w:before="0" w:after="120" w:line="240" w:lineRule="auto"/>
              <w:jc w:val="left"/>
              <w:rPr>
                <w:rFonts w:ascii="Sylfaen" w:hAnsi="Sylfaen"/>
                <w:sz w:val="20"/>
                <w:szCs w:val="20"/>
              </w:rPr>
            </w:pPr>
            <w:r w:rsidRPr="009B4A56">
              <w:rPr>
                <w:rStyle w:val="Bodytext6115pt"/>
                <w:rFonts w:ascii="Sylfaen" w:hAnsi="Sylfaen"/>
                <w:sz w:val="20"/>
                <w:szCs w:val="20"/>
              </w:rPr>
              <w:t>12.27.20.</w:t>
            </w:r>
            <w:r w:rsidR="006E2C19">
              <w:rPr>
                <w:rStyle w:val="Bodytext6115pt"/>
                <w:rFonts w:ascii="Sylfaen" w:hAnsi="Sylfaen"/>
                <w:sz w:val="20"/>
                <w:szCs w:val="20"/>
                <w:lang w:val="en-US"/>
              </w:rPr>
              <w:tab/>
            </w:r>
            <w:r w:rsidRPr="009B4A56">
              <w:rPr>
                <w:rStyle w:val="Bodytext6115pt"/>
                <w:rFonts w:ascii="Sylfaen" w:hAnsi="Sylfaen"/>
                <w:sz w:val="20"/>
                <w:szCs w:val="20"/>
              </w:rPr>
              <w:t>Նախորդող փաստաթուղթը (cacdo:PIPrecedingDocDetails)</w:t>
            </w:r>
          </w:p>
        </w:tc>
        <w:tc>
          <w:tcPr>
            <w:tcW w:w="4376" w:type="dxa"/>
            <w:tcBorders>
              <w:top w:val="single" w:sz="4" w:space="0" w:color="auto"/>
              <w:left w:val="single" w:sz="4" w:space="0" w:color="auto"/>
            </w:tcBorders>
            <w:shd w:val="clear" w:color="auto" w:fill="FFFFFF"/>
          </w:tcPr>
          <w:p w14:paraId="625FAD1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նախորդող փաստաթղթի մասին տեղեկությունները</w:t>
            </w:r>
          </w:p>
        </w:tc>
        <w:tc>
          <w:tcPr>
            <w:tcW w:w="2309" w:type="dxa"/>
            <w:tcBorders>
              <w:top w:val="single" w:sz="4" w:space="0" w:color="auto"/>
              <w:left w:val="single" w:sz="4" w:space="0" w:color="auto"/>
            </w:tcBorders>
            <w:shd w:val="clear" w:color="auto" w:fill="FFFFFF"/>
          </w:tcPr>
          <w:p w14:paraId="0B80F42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M.CA.CDE.01143</w:t>
            </w:r>
          </w:p>
        </w:tc>
        <w:tc>
          <w:tcPr>
            <w:tcW w:w="3017" w:type="dxa"/>
            <w:tcBorders>
              <w:top w:val="single" w:sz="4" w:space="0" w:color="auto"/>
              <w:left w:val="single" w:sz="4" w:space="0" w:color="auto"/>
            </w:tcBorders>
            <w:shd w:val="clear" w:color="auto" w:fill="FFFFFF"/>
          </w:tcPr>
          <w:p w14:paraId="6D231BA3" w14:textId="77777777" w:rsidR="00A25846" w:rsidRPr="009B4A56" w:rsidRDefault="00852B26" w:rsidP="009C4FDB">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M.CA.CDT.00565 </w:t>
            </w:r>
          </w:p>
          <w:p w14:paraId="76E82124"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24C55B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52C3F637" w14:textId="77777777" w:rsidTr="009C4FDB">
        <w:trPr>
          <w:jc w:val="center"/>
        </w:trPr>
        <w:tc>
          <w:tcPr>
            <w:tcW w:w="210" w:type="dxa"/>
            <w:shd w:val="clear" w:color="auto" w:fill="FFFFFF"/>
          </w:tcPr>
          <w:p w14:paraId="25E241A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3FD2ED4" w14:textId="77777777" w:rsidR="00D029C6" w:rsidRPr="009B4A56" w:rsidRDefault="00D029C6" w:rsidP="009B4A56">
            <w:pPr>
              <w:spacing w:after="120"/>
              <w:rPr>
                <w:rFonts w:ascii="Sylfaen" w:hAnsi="Sylfaen"/>
                <w:sz w:val="20"/>
                <w:szCs w:val="20"/>
              </w:rPr>
            </w:pPr>
          </w:p>
        </w:tc>
        <w:tc>
          <w:tcPr>
            <w:tcW w:w="328" w:type="dxa"/>
            <w:gridSpan w:val="4"/>
            <w:tcBorders>
              <w:top w:val="single" w:sz="4" w:space="0" w:color="auto"/>
            </w:tcBorders>
            <w:shd w:val="clear" w:color="auto" w:fill="FFFFFF"/>
          </w:tcPr>
          <w:p w14:paraId="52FA7DB1"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EB4C0BF" w14:textId="77777777" w:rsidR="00D029C6" w:rsidRPr="009B4A56" w:rsidRDefault="00852B26" w:rsidP="006E2C19">
            <w:pPr>
              <w:pStyle w:val="Bodytext60"/>
              <w:shd w:val="clear" w:color="auto" w:fill="auto"/>
              <w:tabs>
                <w:tab w:val="left" w:pos="475"/>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Գրառման նույնականացուցիչը (casdo:LineId)</w:t>
            </w:r>
          </w:p>
        </w:tc>
        <w:tc>
          <w:tcPr>
            <w:tcW w:w="4376" w:type="dxa"/>
            <w:tcBorders>
              <w:top w:val="single" w:sz="4" w:space="0" w:color="auto"/>
              <w:left w:val="single" w:sz="4" w:space="0" w:color="auto"/>
            </w:tcBorders>
            <w:shd w:val="clear" w:color="auto" w:fill="FFFFFF"/>
          </w:tcPr>
          <w:p w14:paraId="27534A3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նախորդող փաստաթղթի մասին գրառման նույնականացուցիչը</w:t>
            </w:r>
          </w:p>
        </w:tc>
        <w:tc>
          <w:tcPr>
            <w:tcW w:w="2309" w:type="dxa"/>
            <w:tcBorders>
              <w:top w:val="single" w:sz="4" w:space="0" w:color="auto"/>
              <w:left w:val="single" w:sz="4" w:space="0" w:color="auto"/>
            </w:tcBorders>
            <w:shd w:val="clear" w:color="auto" w:fill="FFFFFF"/>
          </w:tcPr>
          <w:p w14:paraId="4153BA8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M.CA.SDE.00771</w:t>
            </w:r>
          </w:p>
        </w:tc>
        <w:tc>
          <w:tcPr>
            <w:tcW w:w="3017" w:type="dxa"/>
            <w:tcBorders>
              <w:top w:val="single" w:sz="4" w:space="0" w:color="auto"/>
              <w:left w:val="single" w:sz="4" w:space="0" w:color="auto"/>
            </w:tcBorders>
            <w:shd w:val="clear" w:color="auto" w:fill="FFFFFF"/>
          </w:tcPr>
          <w:p w14:paraId="4427F25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M.SDT.00108</w:t>
            </w:r>
          </w:p>
        </w:tc>
        <w:tc>
          <w:tcPr>
            <w:tcW w:w="717" w:type="dxa"/>
            <w:tcBorders>
              <w:top w:val="single" w:sz="4" w:space="0" w:color="auto"/>
              <w:left w:val="single" w:sz="4" w:space="0" w:color="auto"/>
              <w:right w:val="single" w:sz="4" w:space="0" w:color="auto"/>
            </w:tcBorders>
            <w:shd w:val="clear" w:color="auto" w:fill="FFFFFF"/>
            <w:vAlign w:val="center"/>
          </w:tcPr>
          <w:p w14:paraId="4B889B8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42F4673" w14:textId="77777777" w:rsidTr="009C4FDB">
        <w:trPr>
          <w:jc w:val="center"/>
        </w:trPr>
        <w:tc>
          <w:tcPr>
            <w:tcW w:w="210" w:type="dxa"/>
            <w:shd w:val="clear" w:color="auto" w:fill="FFFFFF"/>
          </w:tcPr>
          <w:p w14:paraId="42C98A3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8C7A7C9"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2E7C9B0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7D53CFDA" w14:textId="77777777" w:rsidR="00D029C6" w:rsidRPr="009B4A56" w:rsidRDefault="00852B26" w:rsidP="006E2C19">
            <w:pPr>
              <w:pStyle w:val="Bodytext60"/>
              <w:shd w:val="clear" w:color="auto" w:fill="auto"/>
              <w:tabs>
                <w:tab w:val="left" w:pos="475"/>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1359D18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77C7570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356333A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39C0CAC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EF9CDF3" w14:textId="77777777" w:rsidTr="009C4FDB">
        <w:trPr>
          <w:jc w:val="center"/>
        </w:trPr>
        <w:tc>
          <w:tcPr>
            <w:tcW w:w="210" w:type="dxa"/>
            <w:shd w:val="clear" w:color="auto" w:fill="FFFFFF"/>
          </w:tcPr>
          <w:p w14:paraId="14AE78A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45868F5"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4EBF25E4"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161D8016"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tcPr>
          <w:p w14:paraId="04C780D2" w14:textId="77777777" w:rsidR="00D029C6" w:rsidRPr="009B4A56" w:rsidRDefault="00852B26" w:rsidP="009C4FDB">
            <w:pPr>
              <w:pStyle w:val="Bodytext60"/>
              <w:shd w:val="clear" w:color="auto" w:fill="auto"/>
              <w:tabs>
                <w:tab w:val="left" w:pos="45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4A5ADE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130EAC2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34EE1CAB" w14:textId="77777777" w:rsidR="00D029C6" w:rsidRPr="009B4A56" w:rsidRDefault="00D029C6" w:rsidP="009C4FDB">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2DCEAC2E"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CB0354D"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F2FAF1D" w14:textId="77777777" w:rsidTr="009C4FDB">
        <w:trPr>
          <w:jc w:val="center"/>
        </w:trPr>
        <w:tc>
          <w:tcPr>
            <w:tcW w:w="210" w:type="dxa"/>
            <w:shd w:val="clear" w:color="auto" w:fill="FFFFFF"/>
          </w:tcPr>
          <w:p w14:paraId="105EAA3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AB59A2A"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3E7F2F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4616A17" w14:textId="77777777" w:rsidR="00D029C6" w:rsidRPr="009B4A56" w:rsidRDefault="00852B26" w:rsidP="009C4FDB">
            <w:pPr>
              <w:pStyle w:val="Bodytext60"/>
              <w:shd w:val="clear" w:color="auto" w:fill="auto"/>
              <w:tabs>
                <w:tab w:val="left" w:pos="490"/>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182FC53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7BAD355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3EE4B94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67A3BA5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C3A1EEE" w14:textId="77777777" w:rsidTr="009C4FDB">
        <w:trPr>
          <w:jc w:val="center"/>
        </w:trPr>
        <w:tc>
          <w:tcPr>
            <w:tcW w:w="210" w:type="dxa"/>
            <w:shd w:val="clear" w:color="auto" w:fill="FFFFFF"/>
          </w:tcPr>
          <w:p w14:paraId="335D9E6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99308CC"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8C54E1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4522D0A" w14:textId="77777777" w:rsidR="00D029C6" w:rsidRPr="009B4A56" w:rsidRDefault="00852B26" w:rsidP="009C4FDB">
            <w:pPr>
              <w:pStyle w:val="Bodytext60"/>
              <w:shd w:val="clear" w:color="auto" w:fill="auto"/>
              <w:tabs>
                <w:tab w:val="left" w:pos="490"/>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tcPr>
          <w:p w14:paraId="2F969A3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նախորդող այլ փաստաթղթի գրանցման համարը</w:t>
            </w:r>
          </w:p>
        </w:tc>
        <w:tc>
          <w:tcPr>
            <w:tcW w:w="2309" w:type="dxa"/>
            <w:tcBorders>
              <w:top w:val="single" w:sz="4" w:space="0" w:color="auto"/>
              <w:left w:val="single" w:sz="4" w:space="0" w:color="auto"/>
            </w:tcBorders>
            <w:shd w:val="clear" w:color="auto" w:fill="FFFFFF"/>
          </w:tcPr>
          <w:p w14:paraId="3FA6478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6912FE4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18B2BE4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1720BFA" w14:textId="77777777" w:rsidTr="009C4FDB">
        <w:trPr>
          <w:jc w:val="center"/>
        </w:trPr>
        <w:tc>
          <w:tcPr>
            <w:tcW w:w="210" w:type="dxa"/>
            <w:shd w:val="clear" w:color="auto" w:fill="FFFFFF"/>
          </w:tcPr>
          <w:p w14:paraId="7CC15D5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1269405"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60094D5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FE823E5" w14:textId="77777777" w:rsidR="00D029C6" w:rsidRPr="009B4A56" w:rsidRDefault="00852B26" w:rsidP="009C4FDB">
            <w:pPr>
              <w:pStyle w:val="Bodytext60"/>
              <w:shd w:val="clear" w:color="auto" w:fill="auto"/>
              <w:tabs>
                <w:tab w:val="left" w:pos="490"/>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67B5F19D"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նախորդող այլ փաստաթղթի գրանցման ամսաթիվը</w:t>
            </w:r>
          </w:p>
        </w:tc>
        <w:tc>
          <w:tcPr>
            <w:tcW w:w="2309" w:type="dxa"/>
            <w:tcBorders>
              <w:top w:val="single" w:sz="4" w:space="0" w:color="auto"/>
              <w:left w:val="single" w:sz="4" w:space="0" w:color="auto"/>
            </w:tcBorders>
            <w:shd w:val="clear" w:color="auto" w:fill="FFFFFF"/>
          </w:tcPr>
          <w:p w14:paraId="4A0303AE"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70B0F66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4FEA0FE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7E72A46" w14:textId="77777777" w:rsidTr="009C4FDB">
        <w:trPr>
          <w:jc w:val="center"/>
        </w:trPr>
        <w:tc>
          <w:tcPr>
            <w:tcW w:w="210" w:type="dxa"/>
            <w:shd w:val="clear" w:color="auto" w:fill="FFFFFF"/>
          </w:tcPr>
          <w:p w14:paraId="6F4272F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340BB2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4558B024" w14:textId="77777777" w:rsidR="00D029C6" w:rsidRPr="009B4A56" w:rsidRDefault="00852B26" w:rsidP="009C4FDB">
            <w:pPr>
              <w:pStyle w:val="Bodytext60"/>
              <w:shd w:val="clear" w:color="auto" w:fill="auto"/>
              <w:tabs>
                <w:tab w:val="left" w:pos="916"/>
              </w:tabs>
              <w:spacing w:before="0" w:after="120" w:line="240" w:lineRule="auto"/>
              <w:jc w:val="left"/>
              <w:rPr>
                <w:rFonts w:ascii="Sylfaen" w:hAnsi="Sylfaen"/>
                <w:sz w:val="20"/>
                <w:szCs w:val="20"/>
              </w:rPr>
            </w:pPr>
            <w:r w:rsidRPr="009B4A56">
              <w:rPr>
                <w:rStyle w:val="Bodytext6115pt"/>
                <w:rFonts w:ascii="Sylfaen" w:hAnsi="Sylfaen"/>
                <w:sz w:val="20"/>
                <w:szCs w:val="20"/>
              </w:rPr>
              <w:t>12.27.21.</w:t>
            </w:r>
            <w:r w:rsidR="006E2C19" w:rsidRPr="00620A8A">
              <w:rPr>
                <w:rStyle w:val="Bodytext6115pt"/>
                <w:rFonts w:ascii="Sylfaen" w:hAnsi="Sylfaen"/>
                <w:sz w:val="20"/>
                <w:szCs w:val="20"/>
              </w:rPr>
              <w:tab/>
            </w:r>
            <w:r w:rsidRPr="009B4A56">
              <w:rPr>
                <w:rStyle w:val="Bodytext6115pt"/>
                <w:rFonts w:ascii="Sylfaen" w:hAnsi="Sylfaen"/>
                <w:sz w:val="20"/>
                <w:szCs w:val="20"/>
              </w:rPr>
              <w:t>Լրացուցիչ փաստաթուղթը (տեղեկությունները)</w:t>
            </w:r>
          </w:p>
          <w:p w14:paraId="766A414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(cacdo:PIGoodsDocDetails)</w:t>
            </w:r>
          </w:p>
        </w:tc>
        <w:tc>
          <w:tcPr>
            <w:tcW w:w="4376" w:type="dxa"/>
            <w:tcBorders>
              <w:top w:val="single" w:sz="4" w:space="0" w:color="auto"/>
              <w:left w:val="single" w:sz="4" w:space="0" w:color="auto"/>
            </w:tcBorders>
            <w:shd w:val="clear" w:color="auto" w:fill="FFFFFF"/>
          </w:tcPr>
          <w:p w14:paraId="6556FF5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լրացուցիչ տեղեկատվությունը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(կամ) փաստաթղթերը (տեղեկությունները փաստաթղթերից)</w:t>
            </w:r>
          </w:p>
        </w:tc>
        <w:tc>
          <w:tcPr>
            <w:tcW w:w="2309" w:type="dxa"/>
            <w:tcBorders>
              <w:top w:val="single" w:sz="4" w:space="0" w:color="auto"/>
              <w:left w:val="single" w:sz="4" w:space="0" w:color="auto"/>
            </w:tcBorders>
            <w:shd w:val="clear" w:color="auto" w:fill="FFFFFF"/>
          </w:tcPr>
          <w:p w14:paraId="558F39A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M.CA.CDE.01128</w:t>
            </w:r>
          </w:p>
        </w:tc>
        <w:tc>
          <w:tcPr>
            <w:tcW w:w="3017" w:type="dxa"/>
            <w:tcBorders>
              <w:top w:val="single" w:sz="4" w:space="0" w:color="auto"/>
              <w:left w:val="single" w:sz="4" w:space="0" w:color="auto"/>
            </w:tcBorders>
            <w:shd w:val="clear" w:color="auto" w:fill="FFFFFF"/>
          </w:tcPr>
          <w:p w14:paraId="72A45FBC" w14:textId="77777777" w:rsidR="00A25846" w:rsidRPr="009B4A56" w:rsidRDefault="00852B26" w:rsidP="009C4FDB">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M.CA.CDT.01126 </w:t>
            </w:r>
          </w:p>
          <w:p w14:paraId="26F9B0D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40250E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0A8BAEA6" w14:textId="77777777" w:rsidTr="009C4FDB">
        <w:trPr>
          <w:jc w:val="center"/>
        </w:trPr>
        <w:tc>
          <w:tcPr>
            <w:tcW w:w="210" w:type="dxa"/>
            <w:shd w:val="clear" w:color="auto" w:fill="FFFFFF"/>
          </w:tcPr>
          <w:p w14:paraId="7A4DB6A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2648B1F"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3639DA2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64723B31" w14:textId="77777777" w:rsidR="00D029C6" w:rsidRPr="009B4A56" w:rsidRDefault="00852B26" w:rsidP="009C4FDB">
            <w:pPr>
              <w:pStyle w:val="Bodytext60"/>
              <w:shd w:val="clear" w:color="auto" w:fill="auto"/>
              <w:tabs>
                <w:tab w:val="left" w:pos="503"/>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0D55B5C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2C2B20C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0D9566C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3795D7F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DC8AEC9" w14:textId="77777777" w:rsidTr="009C4FDB">
        <w:trPr>
          <w:jc w:val="center"/>
        </w:trPr>
        <w:tc>
          <w:tcPr>
            <w:tcW w:w="210" w:type="dxa"/>
            <w:shd w:val="clear" w:color="auto" w:fill="FFFFFF"/>
          </w:tcPr>
          <w:p w14:paraId="2BB7D07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5C4A3D1"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23CD732D"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1BC84E8E"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6E7A62D1" w14:textId="77777777" w:rsidR="00D029C6" w:rsidRPr="009B4A56" w:rsidRDefault="00852B26" w:rsidP="009C4FDB">
            <w:pPr>
              <w:pStyle w:val="Bodytext60"/>
              <w:shd w:val="clear" w:color="auto" w:fill="auto"/>
              <w:tabs>
                <w:tab w:val="left" w:pos="65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 xml:space="preserve">տեղեկագրքի (դասակարգչի) </w:t>
            </w:r>
            <w:r w:rsidRPr="009B4A56">
              <w:rPr>
                <w:rStyle w:val="Bodytext6115pt"/>
                <w:rFonts w:ascii="Sylfaen" w:hAnsi="Sylfaen"/>
                <w:sz w:val="20"/>
                <w:szCs w:val="20"/>
              </w:rPr>
              <w:lastRenderedPageBreak/>
              <w:t>նույնականացուցիչը</w:t>
            </w:r>
          </w:p>
          <w:p w14:paraId="682DE5D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43D70A9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այն տեղեկագրքի (դասակարգչի) նշագիրը, </w:t>
            </w:r>
            <w:r w:rsidRPr="009B4A56">
              <w:rPr>
                <w:rStyle w:val="Bodytext6115pt"/>
                <w:rFonts w:ascii="Sylfaen" w:hAnsi="Sylfaen"/>
                <w:sz w:val="20"/>
                <w:szCs w:val="20"/>
              </w:rPr>
              <w:lastRenderedPageBreak/>
              <w:t>որին համապատասխան նշված է ծածկագիրը</w:t>
            </w:r>
          </w:p>
        </w:tc>
        <w:tc>
          <w:tcPr>
            <w:tcW w:w="2309" w:type="dxa"/>
            <w:tcBorders>
              <w:top w:val="single" w:sz="4" w:space="0" w:color="auto"/>
              <w:left w:val="single" w:sz="4" w:space="0" w:color="auto"/>
            </w:tcBorders>
            <w:shd w:val="clear" w:color="auto" w:fill="FFFFFF"/>
          </w:tcPr>
          <w:p w14:paraId="2BBE70D7" w14:textId="77777777" w:rsidR="00D029C6" w:rsidRPr="009B4A56" w:rsidRDefault="00D029C6" w:rsidP="009C4FDB">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3FBB91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AF901D9"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E46B5E4" w14:textId="77777777" w:rsidTr="009C4FDB">
        <w:trPr>
          <w:jc w:val="center"/>
        </w:trPr>
        <w:tc>
          <w:tcPr>
            <w:tcW w:w="210" w:type="dxa"/>
            <w:shd w:val="clear" w:color="auto" w:fill="FFFFFF"/>
          </w:tcPr>
          <w:p w14:paraId="06E61D6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502BDBA"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535631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C2706A7"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40370F55"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1B5401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00C977B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4C03865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F6FD3EF" w14:textId="77777777" w:rsidTr="009C4FDB">
        <w:trPr>
          <w:jc w:val="center"/>
        </w:trPr>
        <w:tc>
          <w:tcPr>
            <w:tcW w:w="210" w:type="dxa"/>
            <w:shd w:val="clear" w:color="auto" w:fill="FFFFFF"/>
          </w:tcPr>
          <w:p w14:paraId="39BCC6C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A2320DB"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0B0337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2B462FC"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tcPr>
          <w:p w14:paraId="2D461AD7"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758073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5BEB88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75D74B4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6E5B31A" w14:textId="77777777" w:rsidTr="009C4FDB">
        <w:trPr>
          <w:jc w:val="center"/>
        </w:trPr>
        <w:tc>
          <w:tcPr>
            <w:tcW w:w="210" w:type="dxa"/>
            <w:shd w:val="clear" w:color="auto" w:fill="FFFFFF"/>
          </w:tcPr>
          <w:p w14:paraId="60225C7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141A5CF"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6E82BD9A"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8B0C11F"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1FED85A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762C09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1285381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BC59B5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7AFE94C" w14:textId="77777777" w:rsidTr="009C4FDB">
        <w:trPr>
          <w:jc w:val="center"/>
        </w:trPr>
        <w:tc>
          <w:tcPr>
            <w:tcW w:w="210" w:type="dxa"/>
            <w:shd w:val="clear" w:color="auto" w:fill="FFFFFF"/>
          </w:tcPr>
          <w:p w14:paraId="3514930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15988A6"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2DC33F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4C2D869"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ժամկետի մեկնարկի ամսաթիվը</w:t>
            </w:r>
          </w:p>
          <w:p w14:paraId="61F4FEC5"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(csdo:DocStartDate)</w:t>
            </w:r>
          </w:p>
        </w:tc>
        <w:tc>
          <w:tcPr>
            <w:tcW w:w="4376" w:type="dxa"/>
            <w:tcBorders>
              <w:top w:val="single" w:sz="4" w:space="0" w:color="auto"/>
              <w:left w:val="single" w:sz="4" w:space="0" w:color="auto"/>
            </w:tcBorders>
            <w:shd w:val="clear" w:color="auto" w:fill="FFFFFF"/>
          </w:tcPr>
          <w:p w14:paraId="0EDEC87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ժամկետի մեկնարկի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13BD9BE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M.SDE.00137</w:t>
            </w:r>
          </w:p>
        </w:tc>
        <w:tc>
          <w:tcPr>
            <w:tcW w:w="3017" w:type="dxa"/>
            <w:tcBorders>
              <w:top w:val="single" w:sz="4" w:space="0" w:color="auto"/>
              <w:left w:val="single" w:sz="4" w:space="0" w:color="auto"/>
            </w:tcBorders>
            <w:shd w:val="clear" w:color="auto" w:fill="FFFFFF"/>
          </w:tcPr>
          <w:p w14:paraId="6C13C85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4DFA558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D5F1C7D" w14:textId="77777777" w:rsidTr="009C4FDB">
        <w:trPr>
          <w:jc w:val="center"/>
        </w:trPr>
        <w:tc>
          <w:tcPr>
            <w:tcW w:w="210" w:type="dxa"/>
            <w:shd w:val="clear" w:color="auto" w:fill="FFFFFF"/>
          </w:tcPr>
          <w:p w14:paraId="5295C68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6ECF7B0"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BE6F6F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69CA437"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C8023A"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0254A6F4"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0495915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78F69B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27C6608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0071809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659E182" w14:textId="77777777" w:rsidTr="009C4FDB">
        <w:trPr>
          <w:jc w:val="center"/>
        </w:trPr>
        <w:tc>
          <w:tcPr>
            <w:tcW w:w="210" w:type="dxa"/>
            <w:shd w:val="clear" w:color="auto" w:fill="FFFFFF"/>
          </w:tcPr>
          <w:p w14:paraId="64D4B60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F5764D2"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66C3B8A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D8F11B7" w14:textId="77777777" w:rsidR="00D029C6" w:rsidRPr="009B4A56" w:rsidRDefault="00852B26" w:rsidP="006E2C19">
            <w:pPr>
              <w:pStyle w:val="Bodytext60"/>
              <w:shd w:val="clear" w:color="auto" w:fill="auto"/>
              <w:tabs>
                <w:tab w:val="left" w:pos="452"/>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74A784C6"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599DA45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FB602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4986B5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DB7D478" w14:textId="77777777" w:rsidTr="009C4FDB">
        <w:trPr>
          <w:jc w:val="center"/>
        </w:trPr>
        <w:tc>
          <w:tcPr>
            <w:tcW w:w="210" w:type="dxa"/>
            <w:shd w:val="clear" w:color="auto" w:fill="FFFFFF"/>
          </w:tcPr>
          <w:p w14:paraId="712D255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BFDA69C"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7CED9732"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41CE41FD"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20C6653F" w14:textId="77777777" w:rsidR="00D029C6" w:rsidRPr="009B4A56" w:rsidRDefault="00852B26" w:rsidP="006E2C19">
            <w:pPr>
              <w:pStyle w:val="Bodytext60"/>
              <w:shd w:val="clear" w:color="auto" w:fill="auto"/>
              <w:tabs>
                <w:tab w:val="left" w:pos="35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626EF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tcPr>
          <w:p w14:paraId="4EC51510"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79C5EB9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38EBE57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CCE9F0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776ACEE" w14:textId="77777777" w:rsidTr="009C4FDB">
        <w:trPr>
          <w:jc w:val="center"/>
        </w:trPr>
        <w:tc>
          <w:tcPr>
            <w:tcW w:w="210" w:type="dxa"/>
            <w:shd w:val="clear" w:color="auto" w:fill="FFFFFF"/>
          </w:tcPr>
          <w:p w14:paraId="005EBBE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D5BBBF3"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3463F1B"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48EFD144" w14:textId="77777777" w:rsidR="00D029C6" w:rsidRPr="009B4A56" w:rsidRDefault="00852B26" w:rsidP="006E2C19">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6E2C19" w:rsidRPr="00620A8A">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tcPr>
          <w:p w14:paraId="333BEB1B"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մարմնի կամ կազմակերպության անվանումը</w:t>
            </w:r>
          </w:p>
        </w:tc>
        <w:tc>
          <w:tcPr>
            <w:tcW w:w="2309" w:type="dxa"/>
            <w:tcBorders>
              <w:top w:val="single" w:sz="4" w:space="0" w:color="auto"/>
              <w:left w:val="single" w:sz="4" w:space="0" w:color="auto"/>
            </w:tcBorders>
            <w:shd w:val="clear" w:color="auto" w:fill="FFFFFF"/>
          </w:tcPr>
          <w:p w14:paraId="1CB736A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M.SDE.00066</w:t>
            </w:r>
          </w:p>
        </w:tc>
        <w:tc>
          <w:tcPr>
            <w:tcW w:w="3017" w:type="dxa"/>
            <w:tcBorders>
              <w:top w:val="single" w:sz="4" w:space="0" w:color="auto"/>
              <w:left w:val="single" w:sz="4" w:space="0" w:color="auto"/>
            </w:tcBorders>
            <w:shd w:val="clear" w:color="auto" w:fill="FFFFFF"/>
          </w:tcPr>
          <w:p w14:paraId="3BB7DE2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17D2A7A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AF5B99E" w14:textId="77777777" w:rsidTr="009C4FDB">
        <w:trPr>
          <w:jc w:val="center"/>
        </w:trPr>
        <w:tc>
          <w:tcPr>
            <w:tcW w:w="210" w:type="dxa"/>
            <w:shd w:val="clear" w:color="auto" w:fill="FFFFFF"/>
          </w:tcPr>
          <w:p w14:paraId="6ED4D23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5918B2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B953FA5"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57B79859" w14:textId="77777777" w:rsidR="00D029C6" w:rsidRPr="009B4A56" w:rsidRDefault="00852B26" w:rsidP="006E2C19">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6E2C19" w:rsidRPr="00620A8A">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tcPr>
          <w:p w14:paraId="395C6E77"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2309" w:type="dxa"/>
            <w:tcBorders>
              <w:top w:val="single" w:sz="4" w:space="0" w:color="auto"/>
              <w:left w:val="single" w:sz="4" w:space="0" w:color="auto"/>
            </w:tcBorders>
            <w:shd w:val="clear" w:color="auto" w:fill="FFFFFF"/>
          </w:tcPr>
          <w:p w14:paraId="2A06A6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M.SDE.00068</w:t>
            </w:r>
          </w:p>
        </w:tc>
        <w:tc>
          <w:tcPr>
            <w:tcW w:w="3017" w:type="dxa"/>
            <w:tcBorders>
              <w:top w:val="single" w:sz="4" w:space="0" w:color="auto"/>
              <w:left w:val="single" w:sz="4" w:space="0" w:color="auto"/>
            </w:tcBorders>
            <w:shd w:val="clear" w:color="auto" w:fill="FFFFFF"/>
          </w:tcPr>
          <w:p w14:paraId="5C39923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27ABF57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9B0AEC1" w14:textId="77777777" w:rsidTr="00CD0569">
        <w:trPr>
          <w:jc w:val="center"/>
        </w:trPr>
        <w:tc>
          <w:tcPr>
            <w:tcW w:w="210" w:type="dxa"/>
            <w:shd w:val="clear" w:color="auto" w:fill="FFFFFF"/>
          </w:tcPr>
          <w:p w14:paraId="0FDEA9E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C280184"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5CF0A8E"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02D4CF1E"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*.10.</w:t>
            </w:r>
            <w:r w:rsidR="006E2C19">
              <w:rPr>
                <w:rStyle w:val="Bodytext6115pt"/>
                <w:rFonts w:ascii="Sylfaen" w:hAnsi="Sylfaen"/>
                <w:sz w:val="20"/>
                <w:szCs w:val="20"/>
                <w:lang w:val="en-US"/>
              </w:rPr>
              <w:tab/>
            </w:r>
            <w:r w:rsidRPr="009B4A56">
              <w:rPr>
                <w:rStyle w:val="Bodytext6115pt"/>
                <w:rFonts w:ascii="Sylfaen" w:hAnsi="Sylfaen"/>
                <w:sz w:val="20"/>
                <w:szCs w:val="20"/>
              </w:rPr>
              <w:t>Գրառման նույնականացուցիչը (casdo:LineId)</w:t>
            </w:r>
          </w:p>
        </w:tc>
        <w:tc>
          <w:tcPr>
            <w:tcW w:w="4376" w:type="dxa"/>
            <w:tcBorders>
              <w:top w:val="single" w:sz="4" w:space="0" w:color="auto"/>
              <w:left w:val="single" w:sz="4" w:space="0" w:color="auto"/>
            </w:tcBorders>
            <w:shd w:val="clear" w:color="auto" w:fill="FFFFFF"/>
            <w:vAlign w:val="bottom"/>
          </w:tcPr>
          <w:p w14:paraId="391A6A1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գրառմանը միանշանակ հղում կատարելու նպատակով օգտագործվող եզակի նույնականացուցիչը կամ գրառման հերթական համարը</w:t>
            </w:r>
          </w:p>
        </w:tc>
        <w:tc>
          <w:tcPr>
            <w:tcW w:w="2309" w:type="dxa"/>
            <w:tcBorders>
              <w:top w:val="single" w:sz="4" w:space="0" w:color="auto"/>
              <w:left w:val="single" w:sz="4" w:space="0" w:color="auto"/>
            </w:tcBorders>
            <w:shd w:val="clear" w:color="auto" w:fill="FFFFFF"/>
          </w:tcPr>
          <w:p w14:paraId="4564FD6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M.CA.SDE.00771</w:t>
            </w:r>
          </w:p>
        </w:tc>
        <w:tc>
          <w:tcPr>
            <w:tcW w:w="3017" w:type="dxa"/>
            <w:tcBorders>
              <w:top w:val="single" w:sz="4" w:space="0" w:color="auto"/>
              <w:left w:val="single" w:sz="4" w:space="0" w:color="auto"/>
            </w:tcBorders>
            <w:shd w:val="clear" w:color="auto" w:fill="FFFFFF"/>
          </w:tcPr>
          <w:p w14:paraId="4E5A2B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M.SDT.00108</w:t>
            </w:r>
          </w:p>
        </w:tc>
        <w:tc>
          <w:tcPr>
            <w:tcW w:w="717" w:type="dxa"/>
            <w:tcBorders>
              <w:top w:val="single" w:sz="4" w:space="0" w:color="auto"/>
              <w:left w:val="single" w:sz="4" w:space="0" w:color="auto"/>
              <w:right w:val="single" w:sz="4" w:space="0" w:color="auto"/>
            </w:tcBorders>
            <w:shd w:val="clear" w:color="auto" w:fill="FFFFFF"/>
          </w:tcPr>
          <w:p w14:paraId="743E6B8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4FD383C" w14:textId="77777777" w:rsidTr="00CD0569">
        <w:trPr>
          <w:jc w:val="center"/>
        </w:trPr>
        <w:tc>
          <w:tcPr>
            <w:tcW w:w="210" w:type="dxa"/>
            <w:shd w:val="clear" w:color="auto" w:fill="FFFFFF"/>
          </w:tcPr>
          <w:p w14:paraId="2A2CF45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A55E82"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827529A"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798D2B0"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ձ</w:t>
            </w:r>
            <w:r w:rsidR="009B4A56" w:rsidRPr="009B4A56">
              <w:rPr>
                <w:rStyle w:val="Bodytext6115pt"/>
                <w:rFonts w:ascii="Sylfaen" w:hAnsi="Sylfaen"/>
                <w:sz w:val="20"/>
                <w:szCs w:val="20"/>
              </w:rPr>
              <w:t>եւ</w:t>
            </w:r>
            <w:r w:rsidRPr="009B4A56">
              <w:rPr>
                <w:rStyle w:val="Bodytext6115pt"/>
                <w:rFonts w:ascii="Sylfaen" w:hAnsi="Sylfaen"/>
                <w:sz w:val="20"/>
                <w:szCs w:val="20"/>
              </w:rPr>
              <w:t>աթղթի համարը (csdo:FormNumberId)</w:t>
            </w:r>
          </w:p>
        </w:tc>
        <w:tc>
          <w:tcPr>
            <w:tcW w:w="4376" w:type="dxa"/>
            <w:tcBorders>
              <w:top w:val="single" w:sz="4" w:space="0" w:color="auto"/>
              <w:left w:val="single" w:sz="4" w:space="0" w:color="auto"/>
            </w:tcBorders>
            <w:shd w:val="clear" w:color="auto" w:fill="FFFFFF"/>
          </w:tcPr>
          <w:p w14:paraId="5CD75D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ձ</w:t>
            </w:r>
            <w:r w:rsidR="009B4A56" w:rsidRPr="009B4A56">
              <w:rPr>
                <w:rStyle w:val="Bodytext6115pt"/>
                <w:rFonts w:ascii="Sylfaen" w:hAnsi="Sylfaen"/>
                <w:sz w:val="20"/>
                <w:szCs w:val="20"/>
              </w:rPr>
              <w:t>եւ</w:t>
            </w:r>
            <w:r w:rsidRPr="009B4A56">
              <w:rPr>
                <w:rStyle w:val="Bodytext6115pt"/>
                <w:rFonts w:ascii="Sylfaen" w:hAnsi="Sylfaen"/>
                <w:sz w:val="20"/>
                <w:szCs w:val="20"/>
              </w:rPr>
              <w:t>աթղթի տպագրական համարը</w:t>
            </w:r>
          </w:p>
        </w:tc>
        <w:tc>
          <w:tcPr>
            <w:tcW w:w="2309" w:type="dxa"/>
            <w:tcBorders>
              <w:top w:val="single" w:sz="4" w:space="0" w:color="auto"/>
              <w:left w:val="single" w:sz="4" w:space="0" w:color="auto"/>
            </w:tcBorders>
            <w:shd w:val="clear" w:color="auto" w:fill="FFFFFF"/>
          </w:tcPr>
          <w:p w14:paraId="4D277D2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M.SDE.00142</w:t>
            </w:r>
          </w:p>
        </w:tc>
        <w:tc>
          <w:tcPr>
            <w:tcW w:w="3017" w:type="dxa"/>
            <w:tcBorders>
              <w:top w:val="single" w:sz="4" w:space="0" w:color="auto"/>
              <w:left w:val="single" w:sz="4" w:space="0" w:color="auto"/>
            </w:tcBorders>
            <w:shd w:val="clear" w:color="auto" w:fill="FFFFFF"/>
          </w:tcPr>
          <w:p w14:paraId="7EFA271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5DBADEA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8F1C9D3" w14:textId="77777777" w:rsidTr="00CD0569">
        <w:trPr>
          <w:jc w:val="center"/>
        </w:trPr>
        <w:tc>
          <w:tcPr>
            <w:tcW w:w="210" w:type="dxa"/>
            <w:shd w:val="clear" w:color="auto" w:fill="FFFFFF"/>
          </w:tcPr>
          <w:p w14:paraId="6163482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8D34799"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C6E8D1B"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5827F416"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*.12.</w:t>
            </w:r>
            <w:r w:rsidR="006E2C19">
              <w:rPr>
                <w:rStyle w:val="Bodytext6115pt"/>
                <w:rFonts w:ascii="Sylfaen" w:hAnsi="Sylfaen"/>
                <w:sz w:val="20"/>
                <w:szCs w:val="20"/>
                <w:lang w:val="en-US"/>
              </w:rPr>
              <w:tab/>
            </w:r>
            <w:r w:rsidRPr="009B4A56">
              <w:rPr>
                <w:rStyle w:val="Bodytext6115pt"/>
                <w:rFonts w:ascii="Sylfaen" w:hAnsi="Sylfaen"/>
                <w:sz w:val="20"/>
                <w:szCs w:val="20"/>
              </w:rPr>
              <w:t>Հաշվառման սերիան (casdo:RegistrationSeriesId)</w:t>
            </w:r>
          </w:p>
        </w:tc>
        <w:tc>
          <w:tcPr>
            <w:tcW w:w="4376" w:type="dxa"/>
            <w:tcBorders>
              <w:top w:val="single" w:sz="4" w:space="0" w:color="auto"/>
              <w:left w:val="single" w:sz="4" w:space="0" w:color="auto"/>
            </w:tcBorders>
            <w:shd w:val="clear" w:color="auto" w:fill="FFFFFF"/>
            <w:vAlign w:val="bottom"/>
          </w:tcPr>
          <w:p w14:paraId="0FCBE1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կերի կամ կերային հավելման հաշվառման սերիան</w:t>
            </w:r>
          </w:p>
        </w:tc>
        <w:tc>
          <w:tcPr>
            <w:tcW w:w="2309" w:type="dxa"/>
            <w:tcBorders>
              <w:top w:val="single" w:sz="4" w:space="0" w:color="auto"/>
              <w:left w:val="single" w:sz="4" w:space="0" w:color="auto"/>
            </w:tcBorders>
            <w:shd w:val="clear" w:color="auto" w:fill="FFFFFF"/>
          </w:tcPr>
          <w:p w14:paraId="1B9439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M.CA.SDE.01126</w:t>
            </w:r>
          </w:p>
        </w:tc>
        <w:tc>
          <w:tcPr>
            <w:tcW w:w="3017" w:type="dxa"/>
            <w:tcBorders>
              <w:top w:val="single" w:sz="4" w:space="0" w:color="auto"/>
              <w:left w:val="single" w:sz="4" w:space="0" w:color="auto"/>
            </w:tcBorders>
            <w:shd w:val="clear" w:color="auto" w:fill="FFFFFF"/>
          </w:tcPr>
          <w:p w14:paraId="206791A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404C44A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E26F8B1" w14:textId="77777777" w:rsidTr="00CD0569">
        <w:trPr>
          <w:jc w:val="center"/>
        </w:trPr>
        <w:tc>
          <w:tcPr>
            <w:tcW w:w="210" w:type="dxa"/>
            <w:shd w:val="clear" w:color="auto" w:fill="FFFFFF"/>
          </w:tcPr>
          <w:p w14:paraId="7ED88EB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E83EB3"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CBA3DA7"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FDC2DB3"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*.13.</w:t>
            </w:r>
            <w:r w:rsidR="006E2C19" w:rsidRPr="00620A8A">
              <w:rPr>
                <w:rStyle w:val="Bodytext6115pt"/>
                <w:rFonts w:ascii="Sylfaen" w:hAnsi="Sylfaen"/>
                <w:sz w:val="20"/>
                <w:szCs w:val="20"/>
              </w:rPr>
              <w:tab/>
            </w:r>
            <w:r w:rsidRPr="009B4A56">
              <w:rPr>
                <w:rStyle w:val="Bodytext6115pt"/>
                <w:rFonts w:ascii="Sylfaen" w:hAnsi="Sylfaen"/>
                <w:sz w:val="20"/>
                <w:szCs w:val="20"/>
              </w:rPr>
              <w:t>Ապրանքի ծածկագիրը՝ ըստ ԵԱՏՄ ԱՏԳ ԱԱ-ի (csdo:CommodityCode)</w:t>
            </w:r>
          </w:p>
        </w:tc>
        <w:tc>
          <w:tcPr>
            <w:tcW w:w="4376" w:type="dxa"/>
            <w:tcBorders>
              <w:top w:val="single" w:sz="4" w:space="0" w:color="auto"/>
              <w:left w:val="single" w:sz="4" w:space="0" w:color="auto"/>
            </w:tcBorders>
            <w:shd w:val="clear" w:color="auto" w:fill="FFFFFF"/>
            <w:vAlign w:val="bottom"/>
          </w:tcPr>
          <w:p w14:paraId="7CD1F39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թույլատրագրում նշված ծածկագրային նշագիրը՝ ԵԱՏՄ ԱՏԳ ԱԱ-ին համապատասխան</w:t>
            </w:r>
          </w:p>
        </w:tc>
        <w:tc>
          <w:tcPr>
            <w:tcW w:w="2309" w:type="dxa"/>
            <w:tcBorders>
              <w:top w:val="single" w:sz="4" w:space="0" w:color="auto"/>
              <w:left w:val="single" w:sz="4" w:space="0" w:color="auto"/>
            </w:tcBorders>
            <w:shd w:val="clear" w:color="auto" w:fill="FFFFFF"/>
          </w:tcPr>
          <w:p w14:paraId="1D7A86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M.SDE.00091</w:t>
            </w:r>
          </w:p>
        </w:tc>
        <w:tc>
          <w:tcPr>
            <w:tcW w:w="3017" w:type="dxa"/>
            <w:tcBorders>
              <w:top w:val="single" w:sz="4" w:space="0" w:color="auto"/>
              <w:left w:val="single" w:sz="4" w:space="0" w:color="auto"/>
            </w:tcBorders>
            <w:shd w:val="clear" w:color="auto" w:fill="FFFFFF"/>
          </w:tcPr>
          <w:p w14:paraId="0095210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M.SDT.00065</w:t>
            </w:r>
          </w:p>
        </w:tc>
        <w:tc>
          <w:tcPr>
            <w:tcW w:w="717" w:type="dxa"/>
            <w:tcBorders>
              <w:top w:val="single" w:sz="4" w:space="0" w:color="auto"/>
              <w:left w:val="single" w:sz="4" w:space="0" w:color="auto"/>
              <w:right w:val="single" w:sz="4" w:space="0" w:color="auto"/>
            </w:tcBorders>
            <w:shd w:val="clear" w:color="auto" w:fill="FFFFFF"/>
          </w:tcPr>
          <w:p w14:paraId="7420173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0D348F6" w14:textId="77777777" w:rsidTr="00CD0569">
        <w:trPr>
          <w:jc w:val="center"/>
        </w:trPr>
        <w:tc>
          <w:tcPr>
            <w:tcW w:w="210" w:type="dxa"/>
            <w:shd w:val="clear" w:color="auto" w:fill="FFFFFF"/>
          </w:tcPr>
          <w:p w14:paraId="081F526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4A80FEE"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E77FC3F"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4C14CE1C"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*.14.</w:t>
            </w:r>
            <w:r w:rsidR="006E2C19">
              <w:rPr>
                <w:rStyle w:val="Bodytext6115pt"/>
                <w:rFonts w:ascii="Sylfaen" w:hAnsi="Sylfaen"/>
                <w:sz w:val="20"/>
                <w:szCs w:val="20"/>
                <w:lang w:val="en-US"/>
              </w:rPr>
              <w:tab/>
            </w:r>
            <w:r w:rsidRPr="009B4A56">
              <w:rPr>
                <w:rStyle w:val="Bodytext6115pt"/>
                <w:rFonts w:ascii="Sylfaen" w:hAnsi="Sylfaen"/>
                <w:sz w:val="20"/>
                <w:szCs w:val="20"/>
              </w:rPr>
              <w:t>Ապրանքի անվանումը (casdo:GoodsDescriptionText)</w:t>
            </w:r>
          </w:p>
        </w:tc>
        <w:tc>
          <w:tcPr>
            <w:tcW w:w="4376" w:type="dxa"/>
            <w:tcBorders>
              <w:top w:val="single" w:sz="4" w:space="0" w:color="auto"/>
              <w:left w:val="single" w:sz="4" w:space="0" w:color="auto"/>
            </w:tcBorders>
            <w:shd w:val="clear" w:color="auto" w:fill="FFFFFF"/>
            <w:vAlign w:val="bottom"/>
          </w:tcPr>
          <w:p w14:paraId="5533DE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փաստաթղթում նշված առ</w:t>
            </w:r>
            <w:r w:rsidR="009B4A56" w:rsidRPr="009B4A56">
              <w:rPr>
                <w:rStyle w:val="Bodytext6115pt"/>
                <w:rFonts w:ascii="Sylfaen" w:hAnsi="Sylfaen"/>
                <w:sz w:val="20"/>
                <w:szCs w:val="20"/>
              </w:rPr>
              <w:t>եւ</w:t>
            </w:r>
            <w:r w:rsidRPr="009B4A56">
              <w:rPr>
                <w:rStyle w:val="Bodytext6115pt"/>
                <w:rFonts w:ascii="Sylfaen" w:hAnsi="Sylfaen"/>
                <w:sz w:val="20"/>
                <w:szCs w:val="20"/>
              </w:rPr>
              <w:t>տրային անվանումը</w:t>
            </w:r>
          </w:p>
        </w:tc>
        <w:tc>
          <w:tcPr>
            <w:tcW w:w="2309" w:type="dxa"/>
            <w:tcBorders>
              <w:top w:val="single" w:sz="4" w:space="0" w:color="auto"/>
              <w:left w:val="single" w:sz="4" w:space="0" w:color="auto"/>
            </w:tcBorders>
            <w:shd w:val="clear" w:color="auto" w:fill="FFFFFF"/>
          </w:tcPr>
          <w:p w14:paraId="41DCE57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M.CA.SDE.00164</w:t>
            </w:r>
          </w:p>
        </w:tc>
        <w:tc>
          <w:tcPr>
            <w:tcW w:w="3017" w:type="dxa"/>
            <w:tcBorders>
              <w:top w:val="single" w:sz="4" w:space="0" w:color="auto"/>
              <w:left w:val="single" w:sz="4" w:space="0" w:color="auto"/>
            </w:tcBorders>
            <w:shd w:val="clear" w:color="auto" w:fill="FFFFFF"/>
          </w:tcPr>
          <w:p w14:paraId="525CB5E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M.SDT.00072</w:t>
            </w:r>
          </w:p>
        </w:tc>
        <w:tc>
          <w:tcPr>
            <w:tcW w:w="717" w:type="dxa"/>
            <w:tcBorders>
              <w:top w:val="single" w:sz="4" w:space="0" w:color="auto"/>
              <w:left w:val="single" w:sz="4" w:space="0" w:color="auto"/>
              <w:right w:val="single" w:sz="4" w:space="0" w:color="auto"/>
            </w:tcBorders>
            <w:shd w:val="clear" w:color="auto" w:fill="FFFFFF"/>
          </w:tcPr>
          <w:p w14:paraId="49BBB31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0..4</w:t>
            </w:r>
          </w:p>
        </w:tc>
      </w:tr>
      <w:tr w:rsidR="00E95AFF" w:rsidRPr="009B4A56" w14:paraId="41087B70" w14:textId="77777777" w:rsidTr="00CD0569">
        <w:trPr>
          <w:jc w:val="center"/>
        </w:trPr>
        <w:tc>
          <w:tcPr>
            <w:tcW w:w="210" w:type="dxa"/>
            <w:shd w:val="clear" w:color="auto" w:fill="FFFFFF"/>
          </w:tcPr>
          <w:p w14:paraId="04A2CEA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4DE828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74184A7"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478AC2D3"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*.15.</w:t>
            </w:r>
            <w:r w:rsidR="006E2C19">
              <w:rPr>
                <w:rStyle w:val="Bodytext6115pt"/>
                <w:rFonts w:ascii="Sylfaen" w:hAnsi="Sylfaen"/>
                <w:sz w:val="20"/>
                <w:szCs w:val="20"/>
                <w:lang w:val="en-US"/>
              </w:rPr>
              <w:tab/>
            </w:r>
            <w:r w:rsidRPr="009B4A56">
              <w:rPr>
                <w:rStyle w:val="Bodytext6115pt"/>
                <w:rFonts w:ascii="Sylfaen" w:hAnsi="Sylfaen"/>
                <w:sz w:val="20"/>
                <w:szCs w:val="20"/>
              </w:rPr>
              <w:t>Ապրանքի մականշվածքը (casdo:GoodsLabelDescriptionText)</w:t>
            </w:r>
          </w:p>
        </w:tc>
        <w:tc>
          <w:tcPr>
            <w:tcW w:w="4376" w:type="dxa"/>
            <w:tcBorders>
              <w:top w:val="single" w:sz="4" w:space="0" w:color="auto"/>
              <w:left w:val="single" w:sz="4" w:space="0" w:color="auto"/>
            </w:tcBorders>
            <w:shd w:val="clear" w:color="auto" w:fill="FFFFFF"/>
          </w:tcPr>
          <w:p w14:paraId="3160EF6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մականշվածքի նկարագրությունը</w:t>
            </w:r>
          </w:p>
        </w:tc>
        <w:tc>
          <w:tcPr>
            <w:tcW w:w="2309" w:type="dxa"/>
            <w:tcBorders>
              <w:top w:val="single" w:sz="4" w:space="0" w:color="auto"/>
              <w:left w:val="single" w:sz="4" w:space="0" w:color="auto"/>
            </w:tcBorders>
            <w:shd w:val="clear" w:color="auto" w:fill="FFFFFF"/>
          </w:tcPr>
          <w:p w14:paraId="6ECDC2B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M.CA.SDE.01121</w:t>
            </w:r>
          </w:p>
        </w:tc>
        <w:tc>
          <w:tcPr>
            <w:tcW w:w="3017" w:type="dxa"/>
            <w:tcBorders>
              <w:top w:val="single" w:sz="4" w:space="0" w:color="auto"/>
              <w:left w:val="single" w:sz="4" w:space="0" w:color="auto"/>
            </w:tcBorders>
            <w:shd w:val="clear" w:color="auto" w:fill="FFFFFF"/>
          </w:tcPr>
          <w:p w14:paraId="66B502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vAlign w:val="center"/>
          </w:tcPr>
          <w:p w14:paraId="49258FB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19D0FF7" w14:textId="77777777" w:rsidTr="00CD0569">
        <w:trPr>
          <w:jc w:val="center"/>
        </w:trPr>
        <w:tc>
          <w:tcPr>
            <w:tcW w:w="210" w:type="dxa"/>
            <w:shd w:val="clear" w:color="auto" w:fill="FFFFFF"/>
          </w:tcPr>
          <w:p w14:paraId="7D74447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0745037"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93641E5"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718AC807" w14:textId="77777777" w:rsidR="00D029C6" w:rsidRPr="009B4A56" w:rsidRDefault="00852B26" w:rsidP="006E2C19">
            <w:pPr>
              <w:pStyle w:val="Bodytext60"/>
              <w:shd w:val="clear" w:color="auto" w:fill="auto"/>
              <w:tabs>
                <w:tab w:val="left" w:pos="471"/>
              </w:tabs>
              <w:spacing w:before="0" w:after="120" w:line="240" w:lineRule="auto"/>
              <w:jc w:val="left"/>
              <w:rPr>
                <w:rFonts w:ascii="Sylfaen" w:hAnsi="Sylfaen"/>
                <w:sz w:val="20"/>
                <w:szCs w:val="20"/>
              </w:rPr>
            </w:pPr>
            <w:r w:rsidRPr="009B4A56">
              <w:rPr>
                <w:rStyle w:val="Bodytext6115pt"/>
                <w:rFonts w:ascii="Sylfaen" w:hAnsi="Sylfaen"/>
                <w:sz w:val="20"/>
                <w:szCs w:val="20"/>
              </w:rPr>
              <w:t>*.16.</w:t>
            </w:r>
            <w:r w:rsidR="006E2C19">
              <w:rPr>
                <w:rStyle w:val="Bodytext6115pt"/>
                <w:rFonts w:ascii="Sylfaen" w:hAnsi="Sylfaen"/>
                <w:sz w:val="20"/>
                <w:szCs w:val="20"/>
                <w:lang w:val="en-US"/>
              </w:rPr>
              <w:tab/>
            </w:r>
            <w:r w:rsidRPr="009B4A56">
              <w:rPr>
                <w:rStyle w:val="Bodytext6115pt"/>
                <w:rFonts w:ascii="Sylfaen" w:hAnsi="Sylfaen"/>
                <w:sz w:val="20"/>
                <w:szCs w:val="20"/>
              </w:rPr>
              <w:t>Արտադրողը (cacdo:ManufacturerDetails)</w:t>
            </w:r>
          </w:p>
        </w:tc>
        <w:tc>
          <w:tcPr>
            <w:tcW w:w="4376" w:type="dxa"/>
            <w:tcBorders>
              <w:top w:val="single" w:sz="4" w:space="0" w:color="auto"/>
              <w:left w:val="single" w:sz="4" w:space="0" w:color="auto"/>
            </w:tcBorders>
            <w:shd w:val="clear" w:color="auto" w:fill="FFFFFF"/>
          </w:tcPr>
          <w:p w14:paraId="7428AC9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արտադրանք արտադրողի (պատրաստողի) մասին տեղեկությունները</w:t>
            </w:r>
          </w:p>
        </w:tc>
        <w:tc>
          <w:tcPr>
            <w:tcW w:w="2309" w:type="dxa"/>
            <w:tcBorders>
              <w:top w:val="single" w:sz="4" w:space="0" w:color="auto"/>
              <w:left w:val="single" w:sz="4" w:space="0" w:color="auto"/>
            </w:tcBorders>
            <w:shd w:val="clear" w:color="auto" w:fill="FFFFFF"/>
          </w:tcPr>
          <w:p w14:paraId="5771834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M.CA.CDE.01126</w:t>
            </w:r>
          </w:p>
        </w:tc>
        <w:tc>
          <w:tcPr>
            <w:tcW w:w="3017" w:type="dxa"/>
            <w:tcBorders>
              <w:top w:val="single" w:sz="4" w:space="0" w:color="auto"/>
              <w:left w:val="single" w:sz="4" w:space="0" w:color="auto"/>
            </w:tcBorders>
            <w:shd w:val="clear" w:color="auto" w:fill="FFFFFF"/>
            <w:vAlign w:val="bottom"/>
          </w:tcPr>
          <w:p w14:paraId="38C72393"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M.CA.CDT.01117 </w:t>
            </w:r>
          </w:p>
          <w:p w14:paraId="4AAC88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80C0EB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865FEFA" w14:textId="77777777" w:rsidTr="006E2C19">
        <w:trPr>
          <w:jc w:val="center"/>
        </w:trPr>
        <w:tc>
          <w:tcPr>
            <w:tcW w:w="210" w:type="dxa"/>
            <w:vMerge w:val="restart"/>
            <w:shd w:val="clear" w:color="auto" w:fill="FFFFFF"/>
          </w:tcPr>
          <w:p w14:paraId="617A6B3E" w14:textId="77777777" w:rsidR="00D029C6" w:rsidRPr="009B4A56" w:rsidRDefault="00D029C6" w:rsidP="009B4A56">
            <w:pPr>
              <w:spacing w:after="120"/>
              <w:rPr>
                <w:rFonts w:ascii="Sylfaen" w:hAnsi="Sylfaen"/>
                <w:sz w:val="20"/>
                <w:szCs w:val="20"/>
              </w:rPr>
            </w:pPr>
          </w:p>
        </w:tc>
        <w:tc>
          <w:tcPr>
            <w:tcW w:w="264" w:type="dxa"/>
            <w:gridSpan w:val="4"/>
            <w:vMerge w:val="restart"/>
            <w:shd w:val="clear" w:color="auto" w:fill="FFFFFF"/>
          </w:tcPr>
          <w:p w14:paraId="307114AC" w14:textId="77777777" w:rsidR="00D029C6" w:rsidRPr="009B4A56" w:rsidRDefault="00D029C6" w:rsidP="009B4A56">
            <w:pPr>
              <w:spacing w:after="120"/>
              <w:rPr>
                <w:rFonts w:ascii="Sylfaen" w:hAnsi="Sylfaen"/>
                <w:sz w:val="20"/>
                <w:szCs w:val="20"/>
              </w:rPr>
            </w:pPr>
          </w:p>
        </w:tc>
        <w:tc>
          <w:tcPr>
            <w:tcW w:w="301" w:type="dxa"/>
            <w:gridSpan w:val="2"/>
            <w:vMerge w:val="restart"/>
            <w:shd w:val="clear" w:color="auto" w:fill="FFFFFF"/>
          </w:tcPr>
          <w:p w14:paraId="7D32DA94" w14:textId="77777777" w:rsidR="00D029C6" w:rsidRPr="009B4A56" w:rsidRDefault="00D029C6" w:rsidP="009B4A56">
            <w:pPr>
              <w:spacing w:after="120"/>
              <w:rPr>
                <w:rFonts w:ascii="Sylfaen" w:hAnsi="Sylfaen"/>
                <w:sz w:val="20"/>
                <w:szCs w:val="20"/>
              </w:rPr>
            </w:pPr>
          </w:p>
        </w:tc>
        <w:tc>
          <w:tcPr>
            <w:tcW w:w="313" w:type="dxa"/>
            <w:gridSpan w:val="4"/>
            <w:vMerge w:val="restart"/>
            <w:tcBorders>
              <w:top w:val="single" w:sz="4" w:space="0" w:color="auto"/>
            </w:tcBorders>
            <w:shd w:val="clear" w:color="auto" w:fill="FFFFFF"/>
          </w:tcPr>
          <w:p w14:paraId="22F866A3"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2E865342" w14:textId="77777777" w:rsidR="00D029C6" w:rsidRPr="009B4A56" w:rsidRDefault="00852B26" w:rsidP="006E2C19">
            <w:pPr>
              <w:pStyle w:val="Bodytext60"/>
              <w:shd w:val="clear" w:color="auto" w:fill="auto"/>
              <w:tabs>
                <w:tab w:val="left" w:pos="609"/>
              </w:tabs>
              <w:spacing w:before="0" w:after="120" w:line="240" w:lineRule="auto"/>
              <w:jc w:val="left"/>
              <w:rPr>
                <w:rFonts w:ascii="Sylfaen" w:hAnsi="Sylfaen"/>
                <w:sz w:val="20"/>
                <w:szCs w:val="20"/>
              </w:rPr>
            </w:pPr>
            <w:r w:rsidRPr="009B4A56">
              <w:rPr>
                <w:rStyle w:val="Bodytext6115pt"/>
                <w:rFonts w:ascii="Sylfaen" w:hAnsi="Sylfaen"/>
                <w:sz w:val="20"/>
                <w:szCs w:val="20"/>
              </w:rPr>
              <w:t>*.16.1.</w:t>
            </w:r>
            <w:r w:rsidR="006E2C19">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7234CE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6EF0BD7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24A250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01E7103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BF767C4" w14:textId="77777777" w:rsidTr="006E2C19">
        <w:trPr>
          <w:jc w:val="center"/>
        </w:trPr>
        <w:tc>
          <w:tcPr>
            <w:tcW w:w="210" w:type="dxa"/>
            <w:vMerge/>
            <w:shd w:val="clear" w:color="auto" w:fill="FFFFFF"/>
          </w:tcPr>
          <w:p w14:paraId="1BF36D01" w14:textId="77777777" w:rsidR="00D029C6" w:rsidRPr="009B4A56" w:rsidRDefault="00D029C6" w:rsidP="009B4A56">
            <w:pPr>
              <w:spacing w:after="120"/>
              <w:rPr>
                <w:rFonts w:ascii="Sylfaen" w:hAnsi="Sylfaen"/>
                <w:sz w:val="20"/>
                <w:szCs w:val="20"/>
              </w:rPr>
            </w:pPr>
          </w:p>
        </w:tc>
        <w:tc>
          <w:tcPr>
            <w:tcW w:w="264" w:type="dxa"/>
            <w:gridSpan w:val="4"/>
            <w:vMerge/>
            <w:shd w:val="clear" w:color="auto" w:fill="FFFFFF"/>
          </w:tcPr>
          <w:p w14:paraId="64A981F9" w14:textId="77777777" w:rsidR="00D029C6" w:rsidRPr="009B4A56" w:rsidRDefault="00D029C6" w:rsidP="009B4A56">
            <w:pPr>
              <w:spacing w:after="120"/>
              <w:rPr>
                <w:rFonts w:ascii="Sylfaen" w:hAnsi="Sylfaen"/>
                <w:sz w:val="20"/>
                <w:szCs w:val="20"/>
              </w:rPr>
            </w:pPr>
          </w:p>
        </w:tc>
        <w:tc>
          <w:tcPr>
            <w:tcW w:w="301" w:type="dxa"/>
            <w:gridSpan w:val="2"/>
            <w:vMerge/>
            <w:shd w:val="clear" w:color="auto" w:fill="FFFFFF"/>
          </w:tcPr>
          <w:p w14:paraId="55EC19A7" w14:textId="77777777" w:rsidR="00D029C6" w:rsidRPr="009B4A56" w:rsidRDefault="00D029C6" w:rsidP="009B4A56">
            <w:pPr>
              <w:spacing w:after="120"/>
              <w:rPr>
                <w:rFonts w:ascii="Sylfaen" w:hAnsi="Sylfaen"/>
                <w:sz w:val="20"/>
                <w:szCs w:val="20"/>
              </w:rPr>
            </w:pPr>
          </w:p>
        </w:tc>
        <w:tc>
          <w:tcPr>
            <w:tcW w:w="313" w:type="dxa"/>
            <w:gridSpan w:val="4"/>
            <w:vMerge/>
            <w:shd w:val="clear" w:color="auto" w:fill="FFFFFF"/>
          </w:tcPr>
          <w:p w14:paraId="5DA1009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04A0BAC3" w14:textId="77777777" w:rsidR="00D029C6" w:rsidRPr="009B4A56" w:rsidRDefault="00852B26" w:rsidP="006E2C19">
            <w:pPr>
              <w:pStyle w:val="Bodytext60"/>
              <w:shd w:val="clear" w:color="auto" w:fill="auto"/>
              <w:tabs>
                <w:tab w:val="left" w:pos="609"/>
              </w:tabs>
              <w:spacing w:before="0" w:after="120" w:line="240" w:lineRule="auto"/>
              <w:jc w:val="left"/>
              <w:rPr>
                <w:rFonts w:ascii="Sylfaen" w:hAnsi="Sylfaen"/>
                <w:sz w:val="20"/>
                <w:szCs w:val="20"/>
              </w:rPr>
            </w:pPr>
            <w:r w:rsidRPr="009B4A56">
              <w:rPr>
                <w:rStyle w:val="Bodytext6115pt"/>
                <w:rFonts w:ascii="Sylfaen" w:hAnsi="Sylfaen"/>
                <w:sz w:val="20"/>
                <w:szCs w:val="20"/>
              </w:rPr>
              <w:t>*.16.2.</w:t>
            </w:r>
            <w:r w:rsidR="006E2C19" w:rsidRPr="00620A8A">
              <w:rPr>
                <w:rStyle w:val="Bodytext6115pt"/>
                <w:rFonts w:ascii="Sylfaen" w:hAnsi="Sylfaen"/>
                <w:sz w:val="20"/>
                <w:szCs w:val="20"/>
              </w:rPr>
              <w:tab/>
            </w:r>
            <w:r w:rsidRPr="009B4A56">
              <w:rPr>
                <w:rStyle w:val="Bodytext6115pt"/>
                <w:rFonts w:ascii="Sylfaen" w:hAnsi="Sylfaen"/>
                <w:sz w:val="20"/>
                <w:szCs w:val="20"/>
              </w:rPr>
              <w:t>Սուբյեկտի կրճատ անվանումը</w:t>
            </w:r>
          </w:p>
          <w:p w14:paraId="252981C4" w14:textId="77777777" w:rsidR="00D029C6" w:rsidRPr="009B4A56" w:rsidRDefault="00852B26" w:rsidP="006E2C19">
            <w:pPr>
              <w:pStyle w:val="Bodytext60"/>
              <w:shd w:val="clear" w:color="auto" w:fill="auto"/>
              <w:tabs>
                <w:tab w:val="left" w:pos="609"/>
              </w:tabs>
              <w:spacing w:before="0" w:after="120" w:line="240" w:lineRule="auto"/>
              <w:jc w:val="left"/>
              <w:rPr>
                <w:rFonts w:ascii="Sylfaen" w:hAnsi="Sylfaen"/>
                <w:sz w:val="20"/>
                <w:szCs w:val="20"/>
              </w:rPr>
            </w:pPr>
            <w:r w:rsidRPr="009B4A56">
              <w:rPr>
                <w:rStyle w:val="Bodytext6115pt"/>
                <w:rFonts w:ascii="Sylfaen" w:hAnsi="Sylfaen"/>
                <w:sz w:val="20"/>
                <w:szCs w:val="20"/>
              </w:rPr>
              <w:t>(csdo:SubjectBriefName)</w:t>
            </w:r>
          </w:p>
        </w:tc>
        <w:tc>
          <w:tcPr>
            <w:tcW w:w="4376" w:type="dxa"/>
            <w:tcBorders>
              <w:top w:val="single" w:sz="4" w:space="0" w:color="auto"/>
              <w:left w:val="single" w:sz="4" w:space="0" w:color="auto"/>
              <w:bottom w:val="single" w:sz="4" w:space="0" w:color="auto"/>
            </w:tcBorders>
            <w:shd w:val="clear" w:color="auto" w:fill="FFFFFF"/>
            <w:vAlign w:val="bottom"/>
          </w:tcPr>
          <w:p w14:paraId="4463F52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bottom w:val="single" w:sz="4" w:space="0" w:color="auto"/>
            </w:tcBorders>
            <w:shd w:val="clear" w:color="auto" w:fill="FFFFFF"/>
          </w:tcPr>
          <w:p w14:paraId="49C08E7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bottom w:val="single" w:sz="4" w:space="0" w:color="auto"/>
            </w:tcBorders>
            <w:shd w:val="clear" w:color="auto" w:fill="FFFFFF"/>
          </w:tcPr>
          <w:p w14:paraId="7B2564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648DB8C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21C4659" w14:textId="77777777" w:rsidTr="006E2C19">
        <w:trPr>
          <w:jc w:val="center"/>
        </w:trPr>
        <w:tc>
          <w:tcPr>
            <w:tcW w:w="210" w:type="dxa"/>
            <w:shd w:val="clear" w:color="auto" w:fill="FFFFFF"/>
          </w:tcPr>
          <w:p w14:paraId="4D54952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EA056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6CDE2844"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21BBAF7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8473E53" w14:textId="77777777" w:rsidR="00D029C6" w:rsidRPr="009B4A56" w:rsidRDefault="00852B26" w:rsidP="006E2C19">
            <w:pPr>
              <w:pStyle w:val="Bodytext60"/>
              <w:shd w:val="clear" w:color="auto" w:fill="auto"/>
              <w:tabs>
                <w:tab w:val="left" w:pos="609"/>
              </w:tabs>
              <w:spacing w:before="0" w:after="120" w:line="240" w:lineRule="auto"/>
              <w:jc w:val="left"/>
              <w:rPr>
                <w:rFonts w:ascii="Sylfaen" w:hAnsi="Sylfaen"/>
                <w:sz w:val="20"/>
                <w:szCs w:val="20"/>
              </w:rPr>
            </w:pPr>
            <w:r w:rsidRPr="009B4A56">
              <w:rPr>
                <w:rStyle w:val="Bodytext6115pt"/>
                <w:rFonts w:ascii="Sylfaen" w:hAnsi="Sylfaen"/>
                <w:sz w:val="20"/>
                <w:szCs w:val="20"/>
              </w:rPr>
              <w:t>*.16.3.</w:t>
            </w:r>
            <w:r w:rsidR="006E2C19" w:rsidRPr="00620A8A">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 (casdo:CAUniqueCustomsNumberId)</w:t>
            </w:r>
          </w:p>
        </w:tc>
        <w:tc>
          <w:tcPr>
            <w:tcW w:w="4376" w:type="dxa"/>
            <w:tcBorders>
              <w:top w:val="single" w:sz="4" w:space="0" w:color="auto"/>
              <w:left w:val="single" w:sz="4" w:space="0" w:color="auto"/>
            </w:tcBorders>
            <w:shd w:val="clear" w:color="auto" w:fill="FFFFFF"/>
          </w:tcPr>
          <w:p w14:paraId="202EC4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3D3C08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431DEBD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6DEC6CF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FF55A47" w14:textId="77777777" w:rsidTr="006E2C19">
        <w:trPr>
          <w:jc w:val="center"/>
        </w:trPr>
        <w:tc>
          <w:tcPr>
            <w:tcW w:w="210" w:type="dxa"/>
            <w:shd w:val="clear" w:color="auto" w:fill="FFFFFF"/>
          </w:tcPr>
          <w:p w14:paraId="31C3944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71C60BA"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6B79FDA"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5D7C57B1"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063D17EB"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70CB3416" w14:textId="77777777" w:rsidR="00D029C6" w:rsidRPr="009B4A56" w:rsidRDefault="00852B26" w:rsidP="006E2C19">
            <w:pPr>
              <w:pStyle w:val="Bodytext60"/>
              <w:shd w:val="clear" w:color="auto" w:fill="auto"/>
              <w:tabs>
                <w:tab w:val="left" w:pos="34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vAlign w:val="bottom"/>
          </w:tcPr>
          <w:p w14:paraId="3E9A262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3AB6913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8EEC0A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4A61AB4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C53F7B8" w14:textId="77777777" w:rsidTr="006E2C19">
        <w:trPr>
          <w:jc w:val="center"/>
        </w:trPr>
        <w:tc>
          <w:tcPr>
            <w:tcW w:w="210" w:type="dxa"/>
            <w:shd w:val="clear" w:color="auto" w:fill="FFFFFF"/>
          </w:tcPr>
          <w:p w14:paraId="22951D3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D8E0B56"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D55CBF7"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3F7EA7E2"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78FB6B2E"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604BBAFF" w14:textId="77777777" w:rsidR="00D029C6" w:rsidRPr="009B4A56" w:rsidRDefault="00852B26" w:rsidP="006E2C19">
            <w:pPr>
              <w:pStyle w:val="Bodytext60"/>
              <w:shd w:val="clear" w:color="auto" w:fill="auto"/>
              <w:tabs>
                <w:tab w:val="left" w:pos="340"/>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5451A912" w14:textId="77777777" w:rsidR="00D029C6" w:rsidRPr="009B4A56" w:rsidRDefault="00852B26" w:rsidP="006E2C19">
            <w:pPr>
              <w:pStyle w:val="Bodytext60"/>
              <w:shd w:val="clear" w:color="auto" w:fill="auto"/>
              <w:tabs>
                <w:tab w:val="left" w:pos="340"/>
              </w:tabs>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5BCFE89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521B970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77E49D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2E312C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D20B34A" w14:textId="77777777" w:rsidTr="006E2C19">
        <w:trPr>
          <w:jc w:val="center"/>
        </w:trPr>
        <w:tc>
          <w:tcPr>
            <w:tcW w:w="210" w:type="dxa"/>
            <w:shd w:val="clear" w:color="auto" w:fill="FFFFFF"/>
          </w:tcPr>
          <w:p w14:paraId="2C5313C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A2998A6"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8D1E15B"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26BF6416"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76F5592"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*.16.4.</w:t>
            </w:r>
            <w:r w:rsidR="006E2C19" w:rsidRPr="00620A8A">
              <w:rPr>
                <w:rStyle w:val="Bodytext6115pt"/>
                <w:rFonts w:ascii="Sylfaen" w:hAnsi="Sylfaen"/>
                <w:sz w:val="20"/>
                <w:szCs w:val="20"/>
              </w:rPr>
              <w:tab/>
            </w:r>
            <w:r w:rsidRPr="009B4A56">
              <w:rPr>
                <w:rStyle w:val="Bodytext6115pt"/>
                <w:rFonts w:ascii="Sylfaen" w:hAnsi="Sylfaen"/>
                <w:sz w:val="20"/>
                <w:szCs w:val="20"/>
              </w:rPr>
              <w:t>Հարկ վճարողի նույնականացուցիչը</w:t>
            </w:r>
          </w:p>
          <w:p w14:paraId="253270A5"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(csdo:TaxpayerId)</w:t>
            </w:r>
          </w:p>
        </w:tc>
        <w:tc>
          <w:tcPr>
            <w:tcW w:w="4376" w:type="dxa"/>
            <w:tcBorders>
              <w:top w:val="single" w:sz="4" w:space="0" w:color="auto"/>
              <w:left w:val="single" w:sz="4" w:space="0" w:color="auto"/>
            </w:tcBorders>
            <w:shd w:val="clear" w:color="auto" w:fill="FFFFFF"/>
            <w:vAlign w:val="bottom"/>
          </w:tcPr>
          <w:p w14:paraId="1B18430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0CD062A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31644A0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6F77AC7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2496744" w14:textId="77777777" w:rsidTr="006E2C19">
        <w:trPr>
          <w:jc w:val="center"/>
        </w:trPr>
        <w:tc>
          <w:tcPr>
            <w:tcW w:w="210" w:type="dxa"/>
            <w:shd w:val="clear" w:color="auto" w:fill="FFFFFF"/>
          </w:tcPr>
          <w:p w14:paraId="4A8AF82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5F851A"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B821D78"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49B17B6E"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38D90819"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*.16.5.</w:t>
            </w:r>
            <w:r w:rsidR="006E2C19" w:rsidRPr="00620A8A">
              <w:rPr>
                <w:rStyle w:val="Bodytext6115pt"/>
                <w:rFonts w:ascii="Sylfaen" w:hAnsi="Sylfaen"/>
                <w:sz w:val="20"/>
                <w:szCs w:val="20"/>
              </w:rPr>
              <w:tab/>
            </w:r>
            <w:r w:rsidRPr="009B4A56">
              <w:rPr>
                <w:rStyle w:val="Bodytext6115pt"/>
                <w:rFonts w:ascii="Sylfaen" w:hAnsi="Sylfaen"/>
                <w:sz w:val="20"/>
                <w:szCs w:val="20"/>
              </w:rPr>
              <w:t>Հաշվառման վերցնելու պատճառի ծածկագիրը</w:t>
            </w:r>
          </w:p>
          <w:p w14:paraId="79187873"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3AD1DE0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203F449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363799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0DFBDC9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18E21E9" w14:textId="77777777" w:rsidTr="006E2C19">
        <w:trPr>
          <w:jc w:val="center"/>
        </w:trPr>
        <w:tc>
          <w:tcPr>
            <w:tcW w:w="210" w:type="dxa"/>
            <w:shd w:val="clear" w:color="auto" w:fill="FFFFFF"/>
          </w:tcPr>
          <w:p w14:paraId="250B653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36835C"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635A49D8"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19CFD31D"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4E2CBBC"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*.16.6.</w:t>
            </w:r>
            <w:r w:rsidR="006E2C19" w:rsidRPr="00620A8A">
              <w:rPr>
                <w:rStyle w:val="Bodytext6115pt"/>
                <w:rFonts w:ascii="Sylfaen" w:hAnsi="Sylfaen"/>
                <w:sz w:val="20"/>
                <w:szCs w:val="20"/>
              </w:rPr>
              <w:tab/>
            </w:r>
            <w:r w:rsidRPr="009B4A56">
              <w:rPr>
                <w:rStyle w:val="Bodytext6115pt"/>
                <w:rFonts w:ascii="Sylfaen" w:hAnsi="Sylfaen"/>
                <w:sz w:val="20"/>
                <w:szCs w:val="20"/>
              </w:rPr>
              <w:t>Ֆիզիկական անձի նույնականացուցիչը (casdo:PersonId)</w:t>
            </w:r>
          </w:p>
        </w:tc>
        <w:tc>
          <w:tcPr>
            <w:tcW w:w="4376" w:type="dxa"/>
            <w:tcBorders>
              <w:top w:val="single" w:sz="4" w:space="0" w:color="auto"/>
              <w:left w:val="single" w:sz="4" w:space="0" w:color="auto"/>
            </w:tcBorders>
            <w:shd w:val="clear" w:color="auto" w:fill="FFFFFF"/>
          </w:tcPr>
          <w:p w14:paraId="1BAEE1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1EFDD1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0A4D759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58A448E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C384DF3" w14:textId="77777777" w:rsidTr="006E2C19">
        <w:trPr>
          <w:jc w:val="center"/>
        </w:trPr>
        <w:tc>
          <w:tcPr>
            <w:tcW w:w="210" w:type="dxa"/>
            <w:shd w:val="clear" w:color="auto" w:fill="FFFFFF"/>
          </w:tcPr>
          <w:p w14:paraId="34B7A68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47BB248"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8731A99"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12D01A0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54834C18"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*.16.7.</w:t>
            </w:r>
            <w:r w:rsidR="006E2C19">
              <w:rPr>
                <w:rStyle w:val="Bodytext6115pt"/>
                <w:rFonts w:ascii="Sylfaen" w:hAnsi="Sylfaen"/>
                <w:sz w:val="20"/>
                <w:szCs w:val="20"/>
                <w:lang w:val="en-US"/>
              </w:rPr>
              <w:tab/>
            </w:r>
            <w:r w:rsidRPr="009B4A56">
              <w:rPr>
                <w:rStyle w:val="Bodytext6115pt"/>
                <w:rFonts w:ascii="Sylfaen" w:hAnsi="Sylfaen"/>
                <w:sz w:val="20"/>
                <w:szCs w:val="20"/>
              </w:rPr>
              <w:t>Հասցե</w:t>
            </w:r>
            <w:r w:rsidR="00C8023A" w:rsidRPr="009B4A56">
              <w:rPr>
                <w:rStyle w:val="Bodytext6115pt"/>
                <w:rFonts w:ascii="Sylfaen" w:hAnsi="Sylfaen"/>
                <w:sz w:val="20"/>
                <w:szCs w:val="20"/>
              </w:rPr>
              <w:t>ն</w:t>
            </w:r>
          </w:p>
          <w:p w14:paraId="4C0B0E7C" w14:textId="77777777" w:rsidR="00D029C6" w:rsidRPr="009B4A56" w:rsidRDefault="00852B26" w:rsidP="006E2C19">
            <w:pPr>
              <w:pStyle w:val="Bodytext60"/>
              <w:shd w:val="clear" w:color="auto" w:fill="auto"/>
              <w:tabs>
                <w:tab w:val="left" w:pos="704"/>
              </w:tabs>
              <w:spacing w:before="0" w:after="120" w:line="240" w:lineRule="auto"/>
              <w:ind w:left="32"/>
              <w:jc w:val="left"/>
              <w:rPr>
                <w:rFonts w:ascii="Sylfaen" w:hAnsi="Sylfaen"/>
                <w:sz w:val="20"/>
                <w:szCs w:val="20"/>
              </w:rPr>
            </w:pPr>
            <w:r w:rsidRPr="009B4A56">
              <w:rPr>
                <w:rStyle w:val="Bodytext6115pt"/>
                <w:rFonts w:ascii="Sylfaen" w:hAnsi="Sylfaen"/>
                <w:sz w:val="20"/>
                <w:szCs w:val="20"/>
              </w:rPr>
              <w:t>(ccdo:SubjectAddressDetails)</w:t>
            </w:r>
          </w:p>
        </w:tc>
        <w:tc>
          <w:tcPr>
            <w:tcW w:w="4376" w:type="dxa"/>
            <w:tcBorders>
              <w:top w:val="single" w:sz="4" w:space="0" w:color="auto"/>
              <w:left w:val="single" w:sz="4" w:space="0" w:color="auto"/>
            </w:tcBorders>
            <w:shd w:val="clear" w:color="auto" w:fill="FFFFFF"/>
          </w:tcPr>
          <w:p w14:paraId="5F3775C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C8023A"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6DAD244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2654EC31"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M.CDT.00064</w:t>
            </w:r>
          </w:p>
          <w:p w14:paraId="22F5E3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E18105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C8E950A" w14:textId="77777777" w:rsidTr="006E2C19">
        <w:trPr>
          <w:jc w:val="center"/>
        </w:trPr>
        <w:tc>
          <w:tcPr>
            <w:tcW w:w="210" w:type="dxa"/>
            <w:shd w:val="clear" w:color="auto" w:fill="FFFFFF"/>
          </w:tcPr>
          <w:p w14:paraId="6713236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44285ED"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6718CEEE"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3DC767A3"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25DFB6A0"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126DECDF" w14:textId="77777777" w:rsidR="00D029C6" w:rsidRPr="009B4A56" w:rsidRDefault="00852B26" w:rsidP="006E2C19">
            <w:pPr>
              <w:pStyle w:val="Bodytext60"/>
              <w:shd w:val="clear" w:color="auto" w:fill="auto"/>
              <w:tabs>
                <w:tab w:val="left" w:pos="628"/>
              </w:tabs>
              <w:spacing w:before="0" w:after="120" w:line="240" w:lineRule="auto"/>
              <w:jc w:val="left"/>
              <w:rPr>
                <w:rFonts w:ascii="Sylfaen" w:hAnsi="Sylfaen"/>
                <w:sz w:val="20"/>
                <w:szCs w:val="20"/>
              </w:rPr>
            </w:pPr>
            <w:r w:rsidRPr="009B4A56">
              <w:rPr>
                <w:rStyle w:val="Bodytext6115pt"/>
                <w:rFonts w:ascii="Sylfaen" w:hAnsi="Sylfaen"/>
                <w:sz w:val="20"/>
                <w:szCs w:val="20"/>
              </w:rPr>
              <w:t>*.16.7.1.</w:t>
            </w:r>
            <w:r w:rsidR="006E2C19" w:rsidRPr="00620A8A">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1E24EB3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095FC2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39AB9FA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0818054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E365817" w14:textId="77777777" w:rsidTr="006E2C19">
        <w:trPr>
          <w:jc w:val="center"/>
        </w:trPr>
        <w:tc>
          <w:tcPr>
            <w:tcW w:w="210" w:type="dxa"/>
            <w:shd w:val="clear" w:color="auto" w:fill="FFFFFF"/>
          </w:tcPr>
          <w:p w14:paraId="24F84ED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4F650E5"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88A4E83"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4CF2D1F4"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1A6D59BB"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70181779" w14:textId="77777777" w:rsidR="00D029C6" w:rsidRPr="009B4A56" w:rsidRDefault="00852B26" w:rsidP="006E2C19">
            <w:pPr>
              <w:pStyle w:val="Bodytext60"/>
              <w:shd w:val="clear" w:color="auto" w:fill="auto"/>
              <w:tabs>
                <w:tab w:val="left" w:pos="628"/>
              </w:tabs>
              <w:spacing w:before="0" w:after="120" w:line="240" w:lineRule="auto"/>
              <w:jc w:val="left"/>
              <w:rPr>
                <w:rFonts w:ascii="Sylfaen" w:hAnsi="Sylfaen"/>
                <w:sz w:val="20"/>
                <w:szCs w:val="20"/>
              </w:rPr>
            </w:pPr>
            <w:r w:rsidRPr="009B4A56">
              <w:rPr>
                <w:rStyle w:val="Bodytext6115pt"/>
                <w:rFonts w:ascii="Sylfaen" w:hAnsi="Sylfaen"/>
                <w:sz w:val="20"/>
                <w:szCs w:val="20"/>
              </w:rPr>
              <w:t>*.16.7.2.</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674974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07FA6F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D8754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3BB086F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E2F4D17" w14:textId="77777777" w:rsidTr="006E2C19">
        <w:trPr>
          <w:jc w:val="center"/>
        </w:trPr>
        <w:tc>
          <w:tcPr>
            <w:tcW w:w="210" w:type="dxa"/>
            <w:shd w:val="clear" w:color="auto" w:fill="FFFFFF"/>
          </w:tcPr>
          <w:p w14:paraId="05DE6A9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AAC1B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1D5AA05" w14:textId="77777777" w:rsidR="00D029C6" w:rsidRPr="009B4A56" w:rsidRDefault="00D029C6" w:rsidP="009B4A56">
            <w:pPr>
              <w:spacing w:after="120"/>
              <w:rPr>
                <w:rFonts w:ascii="Sylfaen" w:hAnsi="Sylfaen"/>
                <w:sz w:val="20"/>
                <w:szCs w:val="20"/>
              </w:rPr>
            </w:pPr>
          </w:p>
        </w:tc>
        <w:tc>
          <w:tcPr>
            <w:tcW w:w="304" w:type="dxa"/>
            <w:gridSpan w:val="3"/>
            <w:shd w:val="clear" w:color="auto" w:fill="FFFFFF"/>
          </w:tcPr>
          <w:p w14:paraId="2CE87249"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C7526B8" w14:textId="77777777" w:rsidR="00D029C6" w:rsidRPr="009B4A56" w:rsidRDefault="00D029C6" w:rsidP="009B4A56">
            <w:pPr>
              <w:spacing w:after="120"/>
              <w:rPr>
                <w:rFonts w:ascii="Sylfaen" w:hAnsi="Sylfaen"/>
                <w:sz w:val="20"/>
                <w:szCs w:val="20"/>
              </w:rPr>
            </w:pPr>
          </w:p>
        </w:tc>
        <w:tc>
          <w:tcPr>
            <w:tcW w:w="230" w:type="dxa"/>
            <w:gridSpan w:val="2"/>
            <w:tcBorders>
              <w:top w:val="single" w:sz="4" w:space="0" w:color="auto"/>
            </w:tcBorders>
            <w:shd w:val="clear" w:color="auto" w:fill="FFFFFF"/>
          </w:tcPr>
          <w:p w14:paraId="655B56A1" w14:textId="77777777" w:rsidR="00D029C6" w:rsidRPr="009B4A56" w:rsidRDefault="00D029C6" w:rsidP="009B4A56">
            <w:pPr>
              <w:spacing w:after="120"/>
              <w:rPr>
                <w:rFonts w:ascii="Sylfaen" w:hAnsi="Sylfaen"/>
                <w:sz w:val="20"/>
                <w:szCs w:val="20"/>
              </w:rPr>
            </w:pPr>
          </w:p>
        </w:tc>
        <w:tc>
          <w:tcPr>
            <w:tcW w:w="3296" w:type="dxa"/>
            <w:gridSpan w:val="2"/>
            <w:tcBorders>
              <w:top w:val="single" w:sz="4" w:space="0" w:color="auto"/>
              <w:left w:val="single" w:sz="4" w:space="0" w:color="auto"/>
              <w:bottom w:val="single" w:sz="4" w:space="0" w:color="auto"/>
            </w:tcBorders>
            <w:shd w:val="clear" w:color="auto" w:fill="FFFFFF"/>
            <w:vAlign w:val="bottom"/>
          </w:tcPr>
          <w:p w14:paraId="7C174D01" w14:textId="77777777" w:rsidR="00D029C6" w:rsidRPr="009B4A56" w:rsidRDefault="00852B26" w:rsidP="006E2C19">
            <w:pPr>
              <w:pStyle w:val="Bodytext60"/>
              <w:shd w:val="clear" w:color="auto" w:fill="auto"/>
              <w:tabs>
                <w:tab w:val="left" w:pos="448"/>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 (codeListId ատրիբուտ)</w:t>
            </w:r>
          </w:p>
        </w:tc>
        <w:tc>
          <w:tcPr>
            <w:tcW w:w="4376" w:type="dxa"/>
            <w:tcBorders>
              <w:top w:val="single" w:sz="4" w:space="0" w:color="auto"/>
              <w:left w:val="single" w:sz="4" w:space="0" w:color="auto"/>
              <w:bottom w:val="single" w:sz="4" w:space="0" w:color="auto"/>
            </w:tcBorders>
            <w:shd w:val="clear" w:color="auto" w:fill="FFFFFF"/>
          </w:tcPr>
          <w:p w14:paraId="24F21C7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773BF4C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522B2C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D681D0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6E14E74" w14:textId="77777777" w:rsidTr="006E2C19">
        <w:trPr>
          <w:jc w:val="center"/>
        </w:trPr>
        <w:tc>
          <w:tcPr>
            <w:tcW w:w="210" w:type="dxa"/>
            <w:shd w:val="clear" w:color="auto" w:fill="FFFFFF"/>
          </w:tcPr>
          <w:p w14:paraId="77AD759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854D5E"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8F5E073"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2BB05254"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26531CFC"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5D8BB96D"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*.16.7.3.</w:t>
            </w:r>
            <w:r w:rsidR="006E2C19">
              <w:rPr>
                <w:rStyle w:val="Bodytext6115pt"/>
                <w:rFonts w:ascii="Sylfaen" w:hAnsi="Sylfaen"/>
                <w:sz w:val="20"/>
                <w:szCs w:val="20"/>
                <w:lang w:val="en-US"/>
              </w:rPr>
              <w:tab/>
            </w:r>
            <w:r w:rsidRPr="009B4A56">
              <w:rPr>
                <w:rStyle w:val="Bodytext6115pt"/>
                <w:rFonts w:ascii="Sylfaen" w:hAnsi="Sylfaen"/>
                <w:sz w:val="20"/>
                <w:szCs w:val="20"/>
              </w:rPr>
              <w:t xml:space="preserve">Տարածքի ծածկագիրը </w:t>
            </w:r>
            <w:r w:rsidRPr="009B4A56">
              <w:rPr>
                <w:rStyle w:val="Bodytext6115pt"/>
                <w:rFonts w:ascii="Sylfaen" w:hAnsi="Sylfaen"/>
                <w:sz w:val="20"/>
                <w:szCs w:val="20"/>
              </w:rPr>
              <w:lastRenderedPageBreak/>
              <w:t>(csdo:TerritoryCode)</w:t>
            </w:r>
          </w:p>
        </w:tc>
        <w:tc>
          <w:tcPr>
            <w:tcW w:w="4376" w:type="dxa"/>
            <w:tcBorders>
              <w:top w:val="single" w:sz="4" w:space="0" w:color="auto"/>
              <w:left w:val="single" w:sz="4" w:space="0" w:color="auto"/>
            </w:tcBorders>
            <w:shd w:val="clear" w:color="auto" w:fill="FFFFFF"/>
            <w:vAlign w:val="bottom"/>
          </w:tcPr>
          <w:p w14:paraId="545568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վարչատարածքային բաժանման միավորի </w:t>
            </w:r>
            <w:r w:rsidRPr="009B4A56">
              <w:rPr>
                <w:rStyle w:val="Bodytext6115pt"/>
                <w:rFonts w:ascii="Sylfaen" w:hAnsi="Sylfaen"/>
                <w:sz w:val="20"/>
                <w:szCs w:val="20"/>
              </w:rPr>
              <w:lastRenderedPageBreak/>
              <w:t>ծածկագիրը</w:t>
            </w:r>
          </w:p>
        </w:tc>
        <w:tc>
          <w:tcPr>
            <w:tcW w:w="2309" w:type="dxa"/>
            <w:tcBorders>
              <w:top w:val="single" w:sz="4" w:space="0" w:color="auto"/>
              <w:left w:val="single" w:sz="4" w:space="0" w:color="auto"/>
            </w:tcBorders>
            <w:shd w:val="clear" w:color="auto" w:fill="FFFFFF"/>
          </w:tcPr>
          <w:p w14:paraId="6B8AA7E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M.SDE.00031</w:t>
            </w:r>
          </w:p>
        </w:tc>
        <w:tc>
          <w:tcPr>
            <w:tcW w:w="3017" w:type="dxa"/>
            <w:tcBorders>
              <w:top w:val="single" w:sz="4" w:space="0" w:color="auto"/>
              <w:left w:val="single" w:sz="4" w:space="0" w:color="auto"/>
            </w:tcBorders>
            <w:shd w:val="clear" w:color="auto" w:fill="FFFFFF"/>
          </w:tcPr>
          <w:p w14:paraId="4157C7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5F875C0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90E1817" w14:textId="77777777" w:rsidTr="006E2C19">
        <w:trPr>
          <w:jc w:val="center"/>
        </w:trPr>
        <w:tc>
          <w:tcPr>
            <w:tcW w:w="210" w:type="dxa"/>
            <w:shd w:val="clear" w:color="auto" w:fill="FFFFFF"/>
          </w:tcPr>
          <w:p w14:paraId="6C8BABE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54EAF1C"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6A0981D"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9F893AA"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20458F71"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279C9BBF"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*.16.7.4.</w:t>
            </w:r>
            <w:r w:rsidR="006E2C19">
              <w:rPr>
                <w:rStyle w:val="Bodytext6115pt"/>
                <w:rFonts w:ascii="Sylfaen" w:hAnsi="Sylfaen"/>
                <w:sz w:val="20"/>
                <w:szCs w:val="20"/>
                <w:lang w:val="en-US"/>
              </w:rPr>
              <w:tab/>
            </w:r>
            <w:r w:rsidR="003C09C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tcBorders>
            <w:shd w:val="clear" w:color="auto" w:fill="FFFFFF"/>
            <w:vAlign w:val="bottom"/>
          </w:tcPr>
          <w:p w14:paraId="3E0FC2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7DB7F3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1510A01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9D9869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EE46BC1" w14:textId="77777777" w:rsidTr="006E2C19">
        <w:trPr>
          <w:jc w:val="center"/>
        </w:trPr>
        <w:tc>
          <w:tcPr>
            <w:tcW w:w="210" w:type="dxa"/>
            <w:shd w:val="clear" w:color="auto" w:fill="FFFFFF"/>
          </w:tcPr>
          <w:p w14:paraId="5CBF092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7CE7B4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75D0EEB"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8120DF7"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37AE5FDF"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37A0CF1F"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*.16.7.5.</w:t>
            </w:r>
            <w:r w:rsidR="006E2C19">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2F369B5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5CF1886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390BD68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631C87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48E8085" w14:textId="77777777" w:rsidTr="006E2C19">
        <w:trPr>
          <w:jc w:val="center"/>
        </w:trPr>
        <w:tc>
          <w:tcPr>
            <w:tcW w:w="210" w:type="dxa"/>
            <w:shd w:val="clear" w:color="auto" w:fill="FFFFFF"/>
          </w:tcPr>
          <w:p w14:paraId="6C067B8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FBD5DD4"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EC576FE"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6872B41B"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137454BD"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70E3A3D5"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*.16.7.6.</w:t>
            </w:r>
            <w:r w:rsidR="006E2C19">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681126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74ECB9E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38A59B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45323B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D090C64" w14:textId="77777777" w:rsidTr="006E2C19">
        <w:trPr>
          <w:jc w:val="center"/>
        </w:trPr>
        <w:tc>
          <w:tcPr>
            <w:tcW w:w="210" w:type="dxa"/>
            <w:shd w:val="clear" w:color="auto" w:fill="FFFFFF"/>
          </w:tcPr>
          <w:p w14:paraId="29E5420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B2242CE"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C69D13F"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28D33C2"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4E075319"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0A0BB3B6"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*.16.7.7.</w:t>
            </w:r>
            <w:r w:rsidR="006E2C19">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7DFA07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7BFE0CF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5C454A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6940910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F39D261" w14:textId="77777777" w:rsidTr="006E2C19">
        <w:trPr>
          <w:jc w:val="center"/>
        </w:trPr>
        <w:tc>
          <w:tcPr>
            <w:tcW w:w="210" w:type="dxa"/>
            <w:shd w:val="clear" w:color="auto" w:fill="FFFFFF"/>
          </w:tcPr>
          <w:p w14:paraId="0F2D376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B3A45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0AB383DB"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23D62687"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990C4D5"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71DC1DA1"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*.16.7.8.</w:t>
            </w:r>
            <w:r w:rsidR="006E2C19">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2469AC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04FE98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36351C3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2E892AC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35BB1DD" w14:textId="77777777" w:rsidTr="006E2C19">
        <w:trPr>
          <w:jc w:val="center"/>
        </w:trPr>
        <w:tc>
          <w:tcPr>
            <w:tcW w:w="210" w:type="dxa"/>
            <w:shd w:val="clear" w:color="auto" w:fill="FFFFFF"/>
          </w:tcPr>
          <w:p w14:paraId="4848A9C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6A62FA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07E0263"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D2E7413"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4A27A3CA"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6DC360A2"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*.16.7.9.</w:t>
            </w:r>
            <w:r w:rsidR="006E2C19">
              <w:rPr>
                <w:rStyle w:val="Bodytext6115pt"/>
                <w:rFonts w:ascii="Sylfaen" w:hAnsi="Sylfaen"/>
                <w:sz w:val="20"/>
                <w:szCs w:val="20"/>
                <w:lang w:val="en-US"/>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7B5F286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0C9DD3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1DC7DE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17BCDC4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0F50E55" w14:textId="77777777" w:rsidTr="006E2C19">
        <w:trPr>
          <w:jc w:val="center"/>
        </w:trPr>
        <w:tc>
          <w:tcPr>
            <w:tcW w:w="210" w:type="dxa"/>
            <w:shd w:val="clear" w:color="auto" w:fill="FFFFFF"/>
          </w:tcPr>
          <w:p w14:paraId="2FC340D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09BD5A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560DF3C"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060B9AC"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9BFA9CA"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78E18DF6"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*.16.7.10.</w:t>
            </w:r>
            <w:r w:rsidR="006E2C19">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000FFF9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00CC386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359D131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65F19BD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6E2CE77" w14:textId="77777777" w:rsidTr="006E2C19">
        <w:trPr>
          <w:jc w:val="center"/>
        </w:trPr>
        <w:tc>
          <w:tcPr>
            <w:tcW w:w="210" w:type="dxa"/>
            <w:shd w:val="clear" w:color="auto" w:fill="FFFFFF"/>
          </w:tcPr>
          <w:p w14:paraId="54338A5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84E7BE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5F330FE"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6DAB5A56"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1B57BD1"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0A5BF465"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*.16.7.11.</w:t>
            </w:r>
            <w:r w:rsidR="006E2C19">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vAlign w:val="bottom"/>
          </w:tcPr>
          <w:p w14:paraId="04BB76A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26C37B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3460C6C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7FB67CE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AE3937A" w14:textId="77777777" w:rsidTr="006E2C19">
        <w:trPr>
          <w:jc w:val="center"/>
        </w:trPr>
        <w:tc>
          <w:tcPr>
            <w:tcW w:w="210" w:type="dxa"/>
            <w:shd w:val="clear" w:color="auto" w:fill="FFFFFF"/>
          </w:tcPr>
          <w:p w14:paraId="16175A3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8EC9F3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8A3B88C"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BEBB0F8"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2BF0F954"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5699E02F" w14:textId="77777777" w:rsidR="00D029C6" w:rsidRPr="009B4A56" w:rsidRDefault="00852B26"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*.16.7.12.</w:t>
            </w:r>
            <w:r w:rsidR="006E2C19" w:rsidRPr="00620A8A">
              <w:rPr>
                <w:rStyle w:val="Bodytext6115pt"/>
                <w:rFonts w:ascii="Sylfaen" w:hAnsi="Sylfaen"/>
                <w:sz w:val="20"/>
                <w:szCs w:val="20"/>
              </w:rPr>
              <w:tab/>
            </w:r>
            <w:r w:rsidRPr="009B4A56">
              <w:rPr>
                <w:rStyle w:val="Bodytext6115pt"/>
                <w:rFonts w:ascii="Sylfaen" w:hAnsi="Sylfaen"/>
                <w:sz w:val="20"/>
                <w:szCs w:val="20"/>
              </w:rPr>
              <w:t>Բաժանորդային արկղի համարը</w:t>
            </w:r>
          </w:p>
          <w:p w14:paraId="683A4EA7" w14:textId="77777777" w:rsidR="00D029C6" w:rsidRPr="009B4A56" w:rsidRDefault="00FB166B" w:rsidP="006E2C19">
            <w:pPr>
              <w:pStyle w:val="Bodytext60"/>
              <w:shd w:val="clear" w:color="auto" w:fill="auto"/>
              <w:tabs>
                <w:tab w:val="left" w:pos="878"/>
              </w:tabs>
              <w:spacing w:before="0" w:after="120" w:line="240" w:lineRule="auto"/>
              <w:jc w:val="left"/>
              <w:rPr>
                <w:rFonts w:ascii="Sylfaen" w:hAnsi="Sylfaen"/>
                <w:sz w:val="20"/>
                <w:szCs w:val="20"/>
              </w:rPr>
            </w:pPr>
            <w:r w:rsidRPr="009B4A56">
              <w:rPr>
                <w:rStyle w:val="Bodytext6115pt"/>
                <w:rFonts w:ascii="Sylfaen" w:hAnsi="Sylfaen"/>
                <w:sz w:val="20"/>
                <w:szCs w:val="20"/>
              </w:rPr>
              <w:t>(csdo:PostOfficeB</w:t>
            </w:r>
            <w:r w:rsidR="00852B26"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tcPr>
          <w:p w14:paraId="1FE845D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2CCD306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56C61E8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098E15B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EE17B22" w14:textId="77777777" w:rsidTr="00CD0569">
        <w:trPr>
          <w:jc w:val="center"/>
        </w:trPr>
        <w:tc>
          <w:tcPr>
            <w:tcW w:w="210" w:type="dxa"/>
            <w:shd w:val="clear" w:color="auto" w:fill="FFFFFF"/>
          </w:tcPr>
          <w:p w14:paraId="779D772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EF1DA9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F5C3D75"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20AE808E" w14:textId="77777777" w:rsidR="00CA0AA2" w:rsidRPr="009B4A56" w:rsidRDefault="00852B26" w:rsidP="006E2C19">
            <w:pPr>
              <w:pStyle w:val="Bodytext60"/>
              <w:shd w:val="clear" w:color="auto" w:fill="auto"/>
              <w:tabs>
                <w:tab w:val="left" w:pos="523"/>
              </w:tabs>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*.17.</w:t>
            </w:r>
            <w:r w:rsidR="006E2C19" w:rsidRPr="00620A8A">
              <w:rPr>
                <w:rStyle w:val="Bodytext6115pt"/>
                <w:rFonts w:ascii="Sylfaen" w:hAnsi="Sylfaen"/>
                <w:sz w:val="20"/>
                <w:szCs w:val="20"/>
              </w:rPr>
              <w:tab/>
            </w:r>
            <w:r w:rsidRPr="009B4A56">
              <w:rPr>
                <w:rStyle w:val="Bodytext6115pt"/>
                <w:rFonts w:ascii="Sylfaen" w:hAnsi="Sylfaen"/>
                <w:sz w:val="20"/>
                <w:szCs w:val="20"/>
              </w:rPr>
              <w:t xml:space="preserve">Վարակազերծման մասին տեղեկությունները </w:t>
            </w:r>
          </w:p>
          <w:p w14:paraId="61869343"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(cacdo:GoodsDisinfectionDetails)</w:t>
            </w:r>
          </w:p>
        </w:tc>
        <w:tc>
          <w:tcPr>
            <w:tcW w:w="4376" w:type="dxa"/>
            <w:tcBorders>
              <w:top w:val="single" w:sz="4" w:space="0" w:color="auto"/>
              <w:left w:val="single" w:sz="4" w:space="0" w:color="auto"/>
            </w:tcBorders>
            <w:shd w:val="clear" w:color="auto" w:fill="FFFFFF"/>
          </w:tcPr>
          <w:p w14:paraId="02CC5CB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վարակազերծման մասին տեղեկությունները</w:t>
            </w:r>
          </w:p>
        </w:tc>
        <w:tc>
          <w:tcPr>
            <w:tcW w:w="2309" w:type="dxa"/>
            <w:tcBorders>
              <w:top w:val="single" w:sz="4" w:space="0" w:color="auto"/>
              <w:left w:val="single" w:sz="4" w:space="0" w:color="auto"/>
            </w:tcBorders>
            <w:shd w:val="clear" w:color="auto" w:fill="FFFFFF"/>
          </w:tcPr>
          <w:p w14:paraId="750D971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M.CA.CDE.01129</w:t>
            </w:r>
          </w:p>
        </w:tc>
        <w:tc>
          <w:tcPr>
            <w:tcW w:w="3017" w:type="dxa"/>
            <w:tcBorders>
              <w:top w:val="single" w:sz="4" w:space="0" w:color="auto"/>
              <w:left w:val="single" w:sz="4" w:space="0" w:color="auto"/>
            </w:tcBorders>
            <w:shd w:val="clear" w:color="auto" w:fill="FFFFFF"/>
            <w:vAlign w:val="bottom"/>
          </w:tcPr>
          <w:p w14:paraId="256B5469"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M.CA.CDT.01130 </w:t>
            </w:r>
          </w:p>
          <w:p w14:paraId="219209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A9485E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4E661B6" w14:textId="77777777" w:rsidTr="006E2C19">
        <w:trPr>
          <w:jc w:val="center"/>
        </w:trPr>
        <w:tc>
          <w:tcPr>
            <w:tcW w:w="210" w:type="dxa"/>
            <w:shd w:val="clear" w:color="auto" w:fill="FFFFFF"/>
          </w:tcPr>
          <w:p w14:paraId="1B3D923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41EC057"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AC58F37"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18140102"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52775CE7" w14:textId="77777777" w:rsidR="00D029C6" w:rsidRPr="009B4A56" w:rsidRDefault="00852B26" w:rsidP="006E2C19">
            <w:pPr>
              <w:pStyle w:val="Bodytext60"/>
              <w:shd w:val="clear" w:color="auto" w:fill="auto"/>
              <w:tabs>
                <w:tab w:val="left" w:pos="704"/>
              </w:tabs>
              <w:spacing w:before="0" w:after="120" w:line="240" w:lineRule="auto"/>
              <w:jc w:val="left"/>
              <w:rPr>
                <w:rFonts w:ascii="Sylfaen" w:hAnsi="Sylfaen"/>
                <w:sz w:val="20"/>
                <w:szCs w:val="20"/>
              </w:rPr>
            </w:pPr>
            <w:r w:rsidRPr="009B4A56">
              <w:rPr>
                <w:rStyle w:val="Bodytext6115pt"/>
                <w:rFonts w:ascii="Sylfaen" w:hAnsi="Sylfaen"/>
                <w:sz w:val="20"/>
                <w:szCs w:val="20"/>
              </w:rPr>
              <w:t>*.17.1.</w:t>
            </w:r>
            <w:r w:rsidR="006E2C19" w:rsidRPr="00620A8A">
              <w:rPr>
                <w:rStyle w:val="Bodytext6115pt"/>
                <w:rFonts w:ascii="Sylfaen" w:hAnsi="Sylfaen"/>
                <w:sz w:val="20"/>
                <w:szCs w:val="20"/>
              </w:rPr>
              <w:tab/>
            </w:r>
            <w:r w:rsidRPr="009B4A56">
              <w:rPr>
                <w:rStyle w:val="Bodytext6115pt"/>
                <w:rFonts w:ascii="Sylfaen" w:hAnsi="Sylfaen"/>
                <w:sz w:val="20"/>
                <w:szCs w:val="20"/>
              </w:rPr>
              <w:t>Վարակազերծում կատարելու հատկանիշը</w:t>
            </w:r>
          </w:p>
          <w:p w14:paraId="4833E61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(casdo:DisinfectionIndicator)</w:t>
            </w:r>
          </w:p>
        </w:tc>
        <w:tc>
          <w:tcPr>
            <w:tcW w:w="4376" w:type="dxa"/>
            <w:tcBorders>
              <w:top w:val="single" w:sz="4" w:space="0" w:color="auto"/>
              <w:left w:val="single" w:sz="4" w:space="0" w:color="auto"/>
              <w:bottom w:val="single" w:sz="4" w:space="0" w:color="auto"/>
            </w:tcBorders>
            <w:shd w:val="clear" w:color="auto" w:fill="FFFFFF"/>
          </w:tcPr>
          <w:p w14:paraId="0A0E772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վարակազերծում կատարելու հատկանիշը</w:t>
            </w:r>
          </w:p>
        </w:tc>
        <w:tc>
          <w:tcPr>
            <w:tcW w:w="2309" w:type="dxa"/>
            <w:tcBorders>
              <w:top w:val="single" w:sz="4" w:space="0" w:color="auto"/>
              <w:left w:val="single" w:sz="4" w:space="0" w:color="auto"/>
              <w:bottom w:val="single" w:sz="4" w:space="0" w:color="auto"/>
            </w:tcBorders>
            <w:shd w:val="clear" w:color="auto" w:fill="FFFFFF"/>
          </w:tcPr>
          <w:p w14:paraId="67FD6CC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M.CA.SDE.01123</w:t>
            </w:r>
          </w:p>
        </w:tc>
        <w:tc>
          <w:tcPr>
            <w:tcW w:w="3017" w:type="dxa"/>
            <w:tcBorders>
              <w:top w:val="single" w:sz="4" w:space="0" w:color="auto"/>
              <w:left w:val="single" w:sz="4" w:space="0" w:color="auto"/>
              <w:bottom w:val="single" w:sz="4" w:space="0" w:color="auto"/>
            </w:tcBorders>
            <w:shd w:val="clear" w:color="auto" w:fill="FFFFFF"/>
          </w:tcPr>
          <w:p w14:paraId="0043F4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M.BDT.00013</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A0E628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29FCD63" w14:textId="77777777" w:rsidTr="006E2C19">
        <w:trPr>
          <w:jc w:val="center"/>
        </w:trPr>
        <w:tc>
          <w:tcPr>
            <w:tcW w:w="210" w:type="dxa"/>
            <w:shd w:val="clear" w:color="auto" w:fill="FFFFFF"/>
          </w:tcPr>
          <w:p w14:paraId="353F395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588921B"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359F02B"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5C5FA412"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5C262985" w14:textId="77777777" w:rsidR="00D029C6" w:rsidRPr="009B4A56" w:rsidRDefault="00852B26" w:rsidP="006E2C19">
            <w:pPr>
              <w:pStyle w:val="Bodytext60"/>
              <w:shd w:val="clear" w:color="auto" w:fill="auto"/>
              <w:tabs>
                <w:tab w:val="left" w:pos="850"/>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*.17.2.</w:t>
            </w:r>
            <w:r w:rsidR="006E2C19" w:rsidRPr="00620A8A">
              <w:rPr>
                <w:rStyle w:val="Bodytext6115pt"/>
                <w:rFonts w:ascii="Sylfaen" w:hAnsi="Sylfaen"/>
                <w:sz w:val="20"/>
                <w:szCs w:val="20"/>
              </w:rPr>
              <w:tab/>
            </w:r>
            <w:r w:rsidRPr="009B4A56">
              <w:rPr>
                <w:rStyle w:val="Bodytext6115pt"/>
                <w:rFonts w:ascii="Sylfaen" w:hAnsi="Sylfaen"/>
                <w:sz w:val="20"/>
                <w:szCs w:val="20"/>
              </w:rPr>
              <w:t>Կատարված վարակազերծման մասին տեղեկությունները</w:t>
            </w:r>
          </w:p>
          <w:p w14:paraId="3F13AB2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(cacdo:DisinfectionDetails)</w:t>
            </w:r>
          </w:p>
        </w:tc>
        <w:tc>
          <w:tcPr>
            <w:tcW w:w="4376" w:type="dxa"/>
            <w:tcBorders>
              <w:top w:val="single" w:sz="4" w:space="0" w:color="auto"/>
              <w:left w:val="single" w:sz="4" w:space="0" w:color="auto"/>
            </w:tcBorders>
            <w:shd w:val="clear" w:color="auto" w:fill="FFFFFF"/>
          </w:tcPr>
          <w:p w14:paraId="70990C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կատարված վարակազերծման նկարագրությունը</w:t>
            </w:r>
          </w:p>
        </w:tc>
        <w:tc>
          <w:tcPr>
            <w:tcW w:w="2309" w:type="dxa"/>
            <w:tcBorders>
              <w:top w:val="single" w:sz="4" w:space="0" w:color="auto"/>
              <w:left w:val="single" w:sz="4" w:space="0" w:color="auto"/>
            </w:tcBorders>
            <w:shd w:val="clear" w:color="auto" w:fill="FFFFFF"/>
          </w:tcPr>
          <w:p w14:paraId="3A88DE3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M.CA.CDE.01205</w:t>
            </w:r>
          </w:p>
        </w:tc>
        <w:tc>
          <w:tcPr>
            <w:tcW w:w="3017" w:type="dxa"/>
            <w:tcBorders>
              <w:top w:val="single" w:sz="4" w:space="0" w:color="auto"/>
              <w:left w:val="single" w:sz="4" w:space="0" w:color="auto"/>
            </w:tcBorders>
            <w:shd w:val="clear" w:color="auto" w:fill="FFFFFF"/>
            <w:vAlign w:val="bottom"/>
          </w:tcPr>
          <w:p w14:paraId="2FC2680F"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M.CA.CDT.01192 </w:t>
            </w:r>
          </w:p>
          <w:p w14:paraId="501ECD2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8B068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24E72CA1" w14:textId="77777777" w:rsidTr="006E2C19">
        <w:trPr>
          <w:jc w:val="center"/>
        </w:trPr>
        <w:tc>
          <w:tcPr>
            <w:tcW w:w="210" w:type="dxa"/>
            <w:shd w:val="clear" w:color="auto" w:fill="FFFFFF"/>
          </w:tcPr>
          <w:p w14:paraId="37972B8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D6CB3D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0E3C90AF"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4873EEC"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1385CA2A"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0EA96C5A"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*.17.2.1.</w:t>
            </w:r>
            <w:r w:rsidR="006E2C19">
              <w:rPr>
                <w:rStyle w:val="Bodytext6115pt"/>
                <w:rFonts w:ascii="Sylfaen" w:hAnsi="Sylfaen"/>
                <w:sz w:val="20"/>
                <w:szCs w:val="20"/>
                <w:lang w:val="en-US"/>
              </w:rPr>
              <w:tab/>
            </w:r>
            <w:r w:rsidRPr="009B4A56">
              <w:rPr>
                <w:rStyle w:val="Bodytext6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14AE69ED"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վարակազերծում (ախտահանում) կատարելու ամսաթիվը</w:t>
            </w:r>
          </w:p>
        </w:tc>
        <w:tc>
          <w:tcPr>
            <w:tcW w:w="2309" w:type="dxa"/>
            <w:tcBorders>
              <w:top w:val="single" w:sz="4" w:space="0" w:color="auto"/>
              <w:left w:val="single" w:sz="4" w:space="0" w:color="auto"/>
            </w:tcBorders>
            <w:shd w:val="clear" w:color="auto" w:fill="FFFFFF"/>
          </w:tcPr>
          <w:p w14:paraId="0222698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7D378EB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576A526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39F38E9" w14:textId="77777777" w:rsidTr="006E2C19">
        <w:trPr>
          <w:jc w:val="center"/>
        </w:trPr>
        <w:tc>
          <w:tcPr>
            <w:tcW w:w="210" w:type="dxa"/>
            <w:shd w:val="clear" w:color="auto" w:fill="FFFFFF"/>
          </w:tcPr>
          <w:p w14:paraId="53A7EAB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BE43A3B"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D9ADBC7"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28EE1BF7"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51B38ED2"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707B020D"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*.17.2.2.</w:t>
            </w:r>
            <w:r w:rsidR="006E2C19">
              <w:rPr>
                <w:rStyle w:val="Bodytext6115pt"/>
                <w:rFonts w:ascii="Sylfaen" w:hAnsi="Sylfaen"/>
                <w:sz w:val="20"/>
                <w:szCs w:val="20"/>
                <w:lang w:val="en-US"/>
              </w:rPr>
              <w:tab/>
            </w:r>
            <w:r w:rsidRPr="009B4A56">
              <w:rPr>
                <w:rStyle w:val="Bodytext6115pt"/>
                <w:rFonts w:ascii="Sylfaen" w:hAnsi="Sylfaen"/>
                <w:sz w:val="20"/>
                <w:szCs w:val="20"/>
              </w:rPr>
              <w:t>Մշակման տ</w:t>
            </w:r>
            <w:r w:rsidR="009B4A56" w:rsidRPr="009B4A56">
              <w:rPr>
                <w:rStyle w:val="Bodytext6115pt"/>
                <w:rFonts w:ascii="Sylfaen" w:hAnsi="Sylfaen"/>
                <w:sz w:val="20"/>
                <w:szCs w:val="20"/>
              </w:rPr>
              <w:t>եւ</w:t>
            </w:r>
            <w:r w:rsidRPr="009B4A56">
              <w:rPr>
                <w:rStyle w:val="Bodytext6115pt"/>
                <w:rFonts w:ascii="Sylfaen" w:hAnsi="Sylfaen"/>
                <w:sz w:val="20"/>
                <w:szCs w:val="20"/>
              </w:rPr>
              <w:t>ողությունը</w:t>
            </w:r>
          </w:p>
          <w:p w14:paraId="3A0A9EEA"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(casdo:ExpositionDuration)</w:t>
            </w:r>
          </w:p>
        </w:tc>
        <w:tc>
          <w:tcPr>
            <w:tcW w:w="4376" w:type="dxa"/>
            <w:tcBorders>
              <w:top w:val="single" w:sz="4" w:space="0" w:color="auto"/>
              <w:left w:val="single" w:sz="4" w:space="0" w:color="auto"/>
            </w:tcBorders>
            <w:shd w:val="clear" w:color="auto" w:fill="FFFFFF"/>
          </w:tcPr>
          <w:p w14:paraId="447F49F4"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վարակազերծում կատարելու տ</w:t>
            </w:r>
            <w:r w:rsidR="009B4A56" w:rsidRPr="009B4A56">
              <w:rPr>
                <w:rStyle w:val="Bodytext6115pt"/>
                <w:rFonts w:ascii="Sylfaen" w:hAnsi="Sylfaen"/>
                <w:sz w:val="20"/>
                <w:szCs w:val="20"/>
              </w:rPr>
              <w:t>եւ</w:t>
            </w:r>
            <w:r w:rsidRPr="009B4A56">
              <w:rPr>
                <w:rStyle w:val="Bodytext6115pt"/>
                <w:rFonts w:ascii="Sylfaen" w:hAnsi="Sylfaen"/>
                <w:sz w:val="20"/>
                <w:szCs w:val="20"/>
              </w:rPr>
              <w:t>ողությունը (պահաժամը)</w:t>
            </w:r>
          </w:p>
        </w:tc>
        <w:tc>
          <w:tcPr>
            <w:tcW w:w="2309" w:type="dxa"/>
            <w:tcBorders>
              <w:top w:val="single" w:sz="4" w:space="0" w:color="auto"/>
              <w:left w:val="single" w:sz="4" w:space="0" w:color="auto"/>
            </w:tcBorders>
            <w:shd w:val="clear" w:color="auto" w:fill="FFFFFF"/>
          </w:tcPr>
          <w:p w14:paraId="6244F26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M.CA.SDE.01179</w:t>
            </w:r>
          </w:p>
        </w:tc>
        <w:tc>
          <w:tcPr>
            <w:tcW w:w="3017" w:type="dxa"/>
            <w:tcBorders>
              <w:top w:val="single" w:sz="4" w:space="0" w:color="auto"/>
              <w:left w:val="single" w:sz="4" w:space="0" w:color="auto"/>
            </w:tcBorders>
            <w:shd w:val="clear" w:color="auto" w:fill="FFFFFF"/>
          </w:tcPr>
          <w:p w14:paraId="0A142E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M.BDT.00021</w:t>
            </w:r>
          </w:p>
        </w:tc>
        <w:tc>
          <w:tcPr>
            <w:tcW w:w="717" w:type="dxa"/>
            <w:tcBorders>
              <w:top w:val="single" w:sz="4" w:space="0" w:color="auto"/>
              <w:left w:val="single" w:sz="4" w:space="0" w:color="auto"/>
              <w:right w:val="single" w:sz="4" w:space="0" w:color="auto"/>
            </w:tcBorders>
            <w:shd w:val="clear" w:color="auto" w:fill="FFFFFF"/>
          </w:tcPr>
          <w:p w14:paraId="434185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5986D104" w14:textId="77777777" w:rsidTr="006E2C19">
        <w:trPr>
          <w:jc w:val="center"/>
        </w:trPr>
        <w:tc>
          <w:tcPr>
            <w:tcW w:w="210" w:type="dxa"/>
            <w:shd w:val="clear" w:color="auto" w:fill="FFFFFF"/>
          </w:tcPr>
          <w:p w14:paraId="4E571E8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F3A2F39"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632A147"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F621F80"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425F2AF8"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58005225"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*.17.2.3.</w:t>
            </w:r>
            <w:r w:rsidR="006E2C19">
              <w:rPr>
                <w:rStyle w:val="Bodytext6115pt"/>
                <w:rFonts w:ascii="Sylfaen" w:hAnsi="Sylfaen"/>
                <w:sz w:val="20"/>
                <w:szCs w:val="20"/>
                <w:lang w:val="en-US"/>
              </w:rPr>
              <w:tab/>
            </w:r>
            <w:r w:rsidRPr="009B4A56">
              <w:rPr>
                <w:rStyle w:val="Bodytext6115pt"/>
                <w:rFonts w:ascii="Sylfaen" w:hAnsi="Sylfaen"/>
                <w:sz w:val="20"/>
                <w:szCs w:val="20"/>
              </w:rPr>
              <w:t>Մշակման եղանակը (casdo:DisinfectionMethodName)</w:t>
            </w:r>
          </w:p>
        </w:tc>
        <w:tc>
          <w:tcPr>
            <w:tcW w:w="4376" w:type="dxa"/>
            <w:tcBorders>
              <w:top w:val="single" w:sz="4" w:space="0" w:color="auto"/>
              <w:left w:val="single" w:sz="4" w:space="0" w:color="auto"/>
            </w:tcBorders>
            <w:shd w:val="clear" w:color="auto" w:fill="FFFFFF"/>
          </w:tcPr>
          <w:p w14:paraId="1F5C3E6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մշակման եղանակի նկարագրությունը</w:t>
            </w:r>
          </w:p>
        </w:tc>
        <w:tc>
          <w:tcPr>
            <w:tcW w:w="2309" w:type="dxa"/>
            <w:tcBorders>
              <w:top w:val="single" w:sz="4" w:space="0" w:color="auto"/>
              <w:left w:val="single" w:sz="4" w:space="0" w:color="auto"/>
            </w:tcBorders>
            <w:shd w:val="clear" w:color="auto" w:fill="FFFFFF"/>
          </w:tcPr>
          <w:p w14:paraId="30D354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M.CA.SDE.01175</w:t>
            </w:r>
          </w:p>
        </w:tc>
        <w:tc>
          <w:tcPr>
            <w:tcW w:w="3017" w:type="dxa"/>
            <w:tcBorders>
              <w:top w:val="single" w:sz="4" w:space="0" w:color="auto"/>
              <w:left w:val="single" w:sz="4" w:space="0" w:color="auto"/>
            </w:tcBorders>
            <w:shd w:val="clear" w:color="auto" w:fill="FFFFFF"/>
          </w:tcPr>
          <w:p w14:paraId="366562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6A79B0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DFCA5CF" w14:textId="77777777" w:rsidTr="006E2C19">
        <w:trPr>
          <w:jc w:val="center"/>
        </w:trPr>
        <w:tc>
          <w:tcPr>
            <w:tcW w:w="210" w:type="dxa"/>
            <w:shd w:val="clear" w:color="auto" w:fill="FFFFFF"/>
          </w:tcPr>
          <w:p w14:paraId="240D65C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105C57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575B8C7"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503E93DE"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0BBB82DE"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3398429C"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*.17.2.4.</w:t>
            </w:r>
            <w:r w:rsidR="006E2C19" w:rsidRPr="00620A8A">
              <w:rPr>
                <w:rStyle w:val="Bodytext6115pt"/>
                <w:rFonts w:ascii="Sylfaen" w:hAnsi="Sylfaen"/>
                <w:sz w:val="20"/>
                <w:szCs w:val="20"/>
              </w:rPr>
              <w:tab/>
            </w:r>
            <w:r w:rsidRPr="009B4A56">
              <w:rPr>
                <w:rStyle w:val="Bodytext6115pt"/>
                <w:rFonts w:ascii="Sylfaen" w:hAnsi="Sylfaen"/>
                <w:sz w:val="20"/>
                <w:szCs w:val="20"/>
              </w:rPr>
              <w:t>Քիմիական նյութի (սուբստանցիայի) անվանումը (casdo:ChemicalName)</w:t>
            </w:r>
          </w:p>
        </w:tc>
        <w:tc>
          <w:tcPr>
            <w:tcW w:w="4376" w:type="dxa"/>
            <w:tcBorders>
              <w:top w:val="single" w:sz="4" w:space="0" w:color="auto"/>
              <w:left w:val="single" w:sz="4" w:space="0" w:color="auto"/>
            </w:tcBorders>
            <w:shd w:val="clear" w:color="auto" w:fill="FFFFFF"/>
          </w:tcPr>
          <w:p w14:paraId="73402AD8"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քիմիկատի (ազդող նյութի) անվանումը</w:t>
            </w:r>
          </w:p>
        </w:tc>
        <w:tc>
          <w:tcPr>
            <w:tcW w:w="2309" w:type="dxa"/>
            <w:tcBorders>
              <w:top w:val="single" w:sz="4" w:space="0" w:color="auto"/>
              <w:left w:val="single" w:sz="4" w:space="0" w:color="auto"/>
            </w:tcBorders>
            <w:shd w:val="clear" w:color="auto" w:fill="FFFFFF"/>
          </w:tcPr>
          <w:p w14:paraId="7FB887F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M.CA.SDE.01151</w:t>
            </w:r>
          </w:p>
        </w:tc>
        <w:tc>
          <w:tcPr>
            <w:tcW w:w="3017" w:type="dxa"/>
            <w:tcBorders>
              <w:top w:val="single" w:sz="4" w:space="0" w:color="auto"/>
              <w:left w:val="single" w:sz="4" w:space="0" w:color="auto"/>
            </w:tcBorders>
            <w:shd w:val="clear" w:color="auto" w:fill="FFFFFF"/>
          </w:tcPr>
          <w:p w14:paraId="654422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M.SDT.00068</w:t>
            </w:r>
          </w:p>
        </w:tc>
        <w:tc>
          <w:tcPr>
            <w:tcW w:w="717" w:type="dxa"/>
            <w:tcBorders>
              <w:top w:val="single" w:sz="4" w:space="0" w:color="auto"/>
              <w:left w:val="single" w:sz="4" w:space="0" w:color="auto"/>
              <w:right w:val="single" w:sz="4" w:space="0" w:color="auto"/>
            </w:tcBorders>
            <w:shd w:val="clear" w:color="auto" w:fill="FFFFFF"/>
          </w:tcPr>
          <w:p w14:paraId="01FC0FF4"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226FACF" w14:textId="77777777" w:rsidTr="006E2C19">
        <w:trPr>
          <w:jc w:val="center"/>
        </w:trPr>
        <w:tc>
          <w:tcPr>
            <w:tcW w:w="210" w:type="dxa"/>
            <w:shd w:val="clear" w:color="auto" w:fill="FFFFFF"/>
          </w:tcPr>
          <w:p w14:paraId="2071C97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84A03B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A7C58A5"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6F618662"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0B6D52A5"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7C082CED"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*.17.2.5.</w:t>
            </w:r>
            <w:r w:rsidR="006E2C19">
              <w:rPr>
                <w:rStyle w:val="Bodytext6115pt"/>
                <w:rFonts w:ascii="Sylfaen" w:hAnsi="Sylfaen"/>
                <w:sz w:val="20"/>
                <w:szCs w:val="20"/>
                <w:lang w:val="en-US"/>
              </w:rPr>
              <w:tab/>
            </w:r>
            <w:r w:rsidRPr="009B4A56">
              <w:rPr>
                <w:rStyle w:val="Bodytext6115pt"/>
                <w:rFonts w:ascii="Sylfaen" w:hAnsi="Sylfaen"/>
                <w:sz w:val="20"/>
                <w:szCs w:val="20"/>
              </w:rPr>
              <w:t>Մշակման ջերմաստիճանը</w:t>
            </w:r>
          </w:p>
          <w:p w14:paraId="60B067A6"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(casdo:TemperatureMeasure)</w:t>
            </w:r>
          </w:p>
        </w:tc>
        <w:tc>
          <w:tcPr>
            <w:tcW w:w="4376" w:type="dxa"/>
            <w:tcBorders>
              <w:top w:val="single" w:sz="4" w:space="0" w:color="auto"/>
              <w:left w:val="single" w:sz="4" w:space="0" w:color="auto"/>
            </w:tcBorders>
            <w:shd w:val="clear" w:color="auto" w:fill="FFFFFF"/>
          </w:tcPr>
          <w:p w14:paraId="6A85265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ջերմաստիճանը՝ վարակազերծում (ախտահանում) կատարելիս</w:t>
            </w:r>
          </w:p>
        </w:tc>
        <w:tc>
          <w:tcPr>
            <w:tcW w:w="2309" w:type="dxa"/>
            <w:tcBorders>
              <w:top w:val="single" w:sz="4" w:space="0" w:color="auto"/>
              <w:left w:val="single" w:sz="4" w:space="0" w:color="auto"/>
            </w:tcBorders>
            <w:shd w:val="clear" w:color="auto" w:fill="FFFFFF"/>
          </w:tcPr>
          <w:p w14:paraId="111CCC0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M.CA.SDE.01176</w:t>
            </w:r>
          </w:p>
        </w:tc>
        <w:tc>
          <w:tcPr>
            <w:tcW w:w="3017" w:type="dxa"/>
            <w:tcBorders>
              <w:top w:val="single" w:sz="4" w:space="0" w:color="auto"/>
              <w:left w:val="single" w:sz="4" w:space="0" w:color="auto"/>
            </w:tcBorders>
            <w:shd w:val="clear" w:color="auto" w:fill="FFFFFF"/>
          </w:tcPr>
          <w:p w14:paraId="18CCA62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M.CA.SDT.01130</w:t>
            </w:r>
          </w:p>
        </w:tc>
        <w:tc>
          <w:tcPr>
            <w:tcW w:w="717" w:type="dxa"/>
            <w:tcBorders>
              <w:top w:val="single" w:sz="4" w:space="0" w:color="auto"/>
              <w:left w:val="single" w:sz="4" w:space="0" w:color="auto"/>
              <w:right w:val="single" w:sz="4" w:space="0" w:color="auto"/>
            </w:tcBorders>
            <w:shd w:val="clear" w:color="auto" w:fill="FFFFFF"/>
          </w:tcPr>
          <w:p w14:paraId="7E0FE0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F48C05D" w14:textId="77777777" w:rsidTr="006E2C19">
        <w:trPr>
          <w:jc w:val="center"/>
        </w:trPr>
        <w:tc>
          <w:tcPr>
            <w:tcW w:w="210" w:type="dxa"/>
            <w:shd w:val="clear" w:color="auto" w:fill="FFFFFF"/>
          </w:tcPr>
          <w:p w14:paraId="6C70B2D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A899B34"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C13DD40"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311BC568"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1170E281"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32AE196C"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*.17.2.6.</w:t>
            </w:r>
            <w:r w:rsidR="006E2C19">
              <w:rPr>
                <w:rStyle w:val="Bodytext6115pt"/>
                <w:rFonts w:ascii="Sylfaen" w:hAnsi="Sylfaen"/>
                <w:sz w:val="20"/>
                <w:szCs w:val="20"/>
                <w:lang w:val="en-US"/>
              </w:rPr>
              <w:tab/>
            </w:r>
            <w:r w:rsidRPr="009B4A56">
              <w:rPr>
                <w:rStyle w:val="Bodytext6115pt"/>
                <w:rFonts w:ascii="Sylfaen" w:hAnsi="Sylfaen"/>
                <w:sz w:val="20"/>
                <w:szCs w:val="20"/>
              </w:rPr>
              <w:t>Նյութի կոնցենտրացիան</w:t>
            </w:r>
          </w:p>
          <w:p w14:paraId="5C1224AA"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(casdo:ConcentrationMeasure)</w:t>
            </w:r>
          </w:p>
        </w:tc>
        <w:tc>
          <w:tcPr>
            <w:tcW w:w="4376" w:type="dxa"/>
            <w:tcBorders>
              <w:top w:val="single" w:sz="4" w:space="0" w:color="auto"/>
              <w:left w:val="single" w:sz="4" w:space="0" w:color="auto"/>
            </w:tcBorders>
            <w:shd w:val="clear" w:color="auto" w:fill="FFFFFF"/>
          </w:tcPr>
          <w:p w14:paraId="3F158532"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վարակազերծման (ախտահանման) ժամանակ կիրառված քիմիկատի (ազդող նյութի) կոնցենտրացիան</w:t>
            </w:r>
          </w:p>
        </w:tc>
        <w:tc>
          <w:tcPr>
            <w:tcW w:w="2309" w:type="dxa"/>
            <w:tcBorders>
              <w:top w:val="single" w:sz="4" w:space="0" w:color="auto"/>
              <w:left w:val="single" w:sz="4" w:space="0" w:color="auto"/>
            </w:tcBorders>
            <w:shd w:val="clear" w:color="auto" w:fill="FFFFFF"/>
          </w:tcPr>
          <w:p w14:paraId="37A3972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M.CA.SDE.01177</w:t>
            </w:r>
          </w:p>
        </w:tc>
        <w:tc>
          <w:tcPr>
            <w:tcW w:w="3017" w:type="dxa"/>
            <w:tcBorders>
              <w:top w:val="single" w:sz="4" w:space="0" w:color="auto"/>
              <w:left w:val="single" w:sz="4" w:space="0" w:color="auto"/>
            </w:tcBorders>
            <w:shd w:val="clear" w:color="auto" w:fill="FFFFFF"/>
          </w:tcPr>
          <w:p w14:paraId="19EB3BD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706289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6C5182EA" w14:textId="77777777" w:rsidTr="006E2C19">
        <w:trPr>
          <w:jc w:val="center"/>
        </w:trPr>
        <w:tc>
          <w:tcPr>
            <w:tcW w:w="210" w:type="dxa"/>
            <w:shd w:val="clear" w:color="auto" w:fill="FFFFFF"/>
          </w:tcPr>
          <w:p w14:paraId="750875D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09DB2F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CE68884"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530FF5EF"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265AC4B1" w14:textId="77777777" w:rsidR="00D029C6" w:rsidRPr="009B4A56" w:rsidRDefault="00D029C6" w:rsidP="009B4A56">
            <w:pPr>
              <w:spacing w:after="120"/>
              <w:rPr>
                <w:rFonts w:ascii="Sylfaen" w:hAnsi="Sylfaen"/>
                <w:sz w:val="20"/>
                <w:szCs w:val="20"/>
              </w:rPr>
            </w:pPr>
          </w:p>
        </w:tc>
        <w:tc>
          <w:tcPr>
            <w:tcW w:w="230" w:type="dxa"/>
            <w:gridSpan w:val="2"/>
            <w:tcBorders>
              <w:top w:val="single" w:sz="4" w:space="0" w:color="auto"/>
            </w:tcBorders>
            <w:shd w:val="clear" w:color="auto" w:fill="FFFFFF"/>
          </w:tcPr>
          <w:p w14:paraId="03387F3D" w14:textId="77777777" w:rsidR="00D029C6" w:rsidRPr="009B4A56" w:rsidRDefault="00D029C6" w:rsidP="009B4A56">
            <w:pPr>
              <w:spacing w:after="120"/>
              <w:rPr>
                <w:rFonts w:ascii="Sylfaen" w:hAnsi="Sylfaen"/>
                <w:sz w:val="20"/>
                <w:szCs w:val="20"/>
              </w:rPr>
            </w:pPr>
          </w:p>
        </w:tc>
        <w:tc>
          <w:tcPr>
            <w:tcW w:w="3296" w:type="dxa"/>
            <w:gridSpan w:val="2"/>
            <w:tcBorders>
              <w:top w:val="single" w:sz="4" w:space="0" w:color="auto"/>
              <w:left w:val="single" w:sz="4" w:space="0" w:color="auto"/>
            </w:tcBorders>
            <w:shd w:val="clear" w:color="auto" w:fill="FFFFFF"/>
            <w:vAlign w:val="bottom"/>
          </w:tcPr>
          <w:p w14:paraId="2975FED5" w14:textId="77777777" w:rsidR="00D029C6" w:rsidRPr="009B4A56" w:rsidRDefault="00852B26" w:rsidP="006E2C19">
            <w:pPr>
              <w:pStyle w:val="Bodytext60"/>
              <w:shd w:val="clear" w:color="auto" w:fill="auto"/>
              <w:tabs>
                <w:tab w:val="left" w:pos="30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20A8A">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tcBorders>
            <w:shd w:val="clear" w:color="auto" w:fill="FFFFFF"/>
          </w:tcPr>
          <w:p w14:paraId="2EBE09A6"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4B84EEB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5C77C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tcPr>
          <w:p w14:paraId="10FD9BD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79295A2" w14:textId="77777777" w:rsidTr="006E2C19">
        <w:trPr>
          <w:jc w:val="center"/>
        </w:trPr>
        <w:tc>
          <w:tcPr>
            <w:tcW w:w="210" w:type="dxa"/>
            <w:shd w:val="clear" w:color="auto" w:fill="FFFFFF"/>
          </w:tcPr>
          <w:p w14:paraId="0E18411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38619BF"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A96A108"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5FAC9848"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7B5ADCF7" w14:textId="77777777" w:rsidR="00D029C6" w:rsidRPr="009B4A56" w:rsidRDefault="00D029C6" w:rsidP="009B4A56">
            <w:pPr>
              <w:spacing w:after="120"/>
              <w:rPr>
                <w:rFonts w:ascii="Sylfaen" w:hAnsi="Sylfaen"/>
                <w:sz w:val="20"/>
                <w:szCs w:val="20"/>
              </w:rPr>
            </w:pPr>
          </w:p>
        </w:tc>
        <w:tc>
          <w:tcPr>
            <w:tcW w:w="230" w:type="dxa"/>
            <w:gridSpan w:val="2"/>
            <w:shd w:val="clear" w:color="auto" w:fill="FFFFFF"/>
          </w:tcPr>
          <w:p w14:paraId="67DBF5A0" w14:textId="77777777" w:rsidR="00D029C6" w:rsidRPr="009B4A56" w:rsidRDefault="00D029C6" w:rsidP="009B4A56">
            <w:pPr>
              <w:spacing w:after="120"/>
              <w:rPr>
                <w:rFonts w:ascii="Sylfaen" w:hAnsi="Sylfaen"/>
                <w:sz w:val="20"/>
                <w:szCs w:val="20"/>
              </w:rPr>
            </w:pPr>
          </w:p>
        </w:tc>
        <w:tc>
          <w:tcPr>
            <w:tcW w:w="3296" w:type="dxa"/>
            <w:gridSpan w:val="2"/>
            <w:tcBorders>
              <w:top w:val="single" w:sz="4" w:space="0" w:color="auto"/>
              <w:left w:val="single" w:sz="4" w:space="0" w:color="auto"/>
            </w:tcBorders>
            <w:shd w:val="clear" w:color="auto" w:fill="FFFFFF"/>
            <w:vAlign w:val="bottom"/>
          </w:tcPr>
          <w:p w14:paraId="7C6AEBBD" w14:textId="77777777" w:rsidR="00D029C6" w:rsidRPr="009B4A56" w:rsidRDefault="00852B26" w:rsidP="006E2C19">
            <w:pPr>
              <w:pStyle w:val="Bodytext60"/>
              <w:shd w:val="clear" w:color="auto" w:fill="auto"/>
              <w:tabs>
                <w:tab w:val="left" w:pos="309"/>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20A8A">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 (measurementUnitCodeListId ատրիբուտ)</w:t>
            </w:r>
          </w:p>
        </w:tc>
        <w:tc>
          <w:tcPr>
            <w:tcW w:w="4376" w:type="dxa"/>
            <w:tcBorders>
              <w:top w:val="single" w:sz="4" w:space="0" w:color="auto"/>
              <w:left w:val="single" w:sz="4" w:space="0" w:color="auto"/>
            </w:tcBorders>
            <w:shd w:val="clear" w:color="auto" w:fill="FFFFFF"/>
          </w:tcPr>
          <w:p w14:paraId="2CE2B21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0FD6DCB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0DE59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D28214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16E3E91" w14:textId="77777777" w:rsidTr="006E2C19">
        <w:trPr>
          <w:jc w:val="center"/>
        </w:trPr>
        <w:tc>
          <w:tcPr>
            <w:tcW w:w="210" w:type="dxa"/>
            <w:shd w:val="clear" w:color="auto" w:fill="FFFFFF"/>
          </w:tcPr>
          <w:p w14:paraId="4D83620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455BD2E"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8475E7C"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55008D8B"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1142E6D0"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bottom w:val="single" w:sz="4" w:space="0" w:color="auto"/>
            </w:tcBorders>
            <w:shd w:val="clear" w:color="auto" w:fill="FFFFFF"/>
          </w:tcPr>
          <w:p w14:paraId="4E9D80D2" w14:textId="77777777" w:rsidR="00D029C6" w:rsidRPr="009B4A56" w:rsidRDefault="009A4527" w:rsidP="006E2C19">
            <w:pPr>
              <w:pStyle w:val="Bodytext60"/>
              <w:shd w:val="clear" w:color="auto" w:fill="auto"/>
              <w:tabs>
                <w:tab w:val="left" w:pos="743"/>
              </w:tabs>
              <w:spacing w:before="0" w:after="120" w:line="240" w:lineRule="auto"/>
              <w:jc w:val="left"/>
              <w:rPr>
                <w:rFonts w:ascii="Sylfaen" w:hAnsi="Sylfaen"/>
                <w:sz w:val="20"/>
                <w:szCs w:val="20"/>
              </w:rPr>
            </w:pPr>
            <w:r w:rsidRPr="009B4A56">
              <w:rPr>
                <w:rStyle w:val="Bodytext6115pt"/>
                <w:rFonts w:ascii="Sylfaen" w:hAnsi="Sylfaen"/>
                <w:sz w:val="20"/>
                <w:szCs w:val="20"/>
              </w:rPr>
              <w:t>*.17.2.7.</w:t>
            </w:r>
            <w:r w:rsidR="006E2C19">
              <w:rPr>
                <w:rStyle w:val="Bodytext6115pt"/>
                <w:rFonts w:ascii="Sylfaen" w:hAnsi="Sylfaen"/>
                <w:sz w:val="20"/>
                <w:szCs w:val="20"/>
                <w:lang w:val="en-US"/>
              </w:rPr>
              <w:tab/>
            </w:r>
            <w:r w:rsidRPr="009B4A56">
              <w:rPr>
                <w:rStyle w:val="Bodytext6115pt"/>
                <w:rFonts w:ascii="Sylfaen" w:hAnsi="Sylfaen"/>
                <w:sz w:val="20"/>
                <w:szCs w:val="20"/>
              </w:rPr>
              <w:t xml:space="preserve">Նյութի բաժնեչափը </w:t>
            </w:r>
            <w:r w:rsidR="00852B26" w:rsidRPr="009B4A56">
              <w:rPr>
                <w:rStyle w:val="Bodytext6115pt"/>
                <w:rFonts w:ascii="Sylfaen" w:hAnsi="Sylfaen"/>
                <w:sz w:val="20"/>
                <w:szCs w:val="20"/>
              </w:rPr>
              <w:t>(casdo:DoseMeasure)</w:t>
            </w:r>
          </w:p>
        </w:tc>
        <w:tc>
          <w:tcPr>
            <w:tcW w:w="4376" w:type="dxa"/>
            <w:tcBorders>
              <w:top w:val="single" w:sz="4" w:space="0" w:color="auto"/>
              <w:left w:val="single" w:sz="4" w:space="0" w:color="auto"/>
              <w:bottom w:val="single" w:sz="4" w:space="0" w:color="auto"/>
            </w:tcBorders>
            <w:shd w:val="clear" w:color="auto" w:fill="FFFFFF"/>
          </w:tcPr>
          <w:p w14:paraId="0B63C82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վարակազերծման (ախտահանման) ժամանակ կիրառված քիմիկատի (ազդող նյութի) </w:t>
            </w:r>
            <w:r w:rsidR="009A4527" w:rsidRPr="009B4A56">
              <w:rPr>
                <w:rStyle w:val="Bodytext6115pt"/>
                <w:rFonts w:ascii="Sylfaen" w:hAnsi="Sylfaen"/>
                <w:sz w:val="20"/>
                <w:szCs w:val="20"/>
              </w:rPr>
              <w:lastRenderedPageBreak/>
              <w:t>բաժնեչափը</w:t>
            </w:r>
          </w:p>
        </w:tc>
        <w:tc>
          <w:tcPr>
            <w:tcW w:w="2309" w:type="dxa"/>
            <w:tcBorders>
              <w:top w:val="single" w:sz="4" w:space="0" w:color="auto"/>
              <w:left w:val="single" w:sz="4" w:space="0" w:color="auto"/>
              <w:bottom w:val="single" w:sz="4" w:space="0" w:color="auto"/>
            </w:tcBorders>
            <w:shd w:val="clear" w:color="auto" w:fill="FFFFFF"/>
          </w:tcPr>
          <w:p w14:paraId="0E02BE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M.CA.SDE.01178</w:t>
            </w:r>
          </w:p>
        </w:tc>
        <w:tc>
          <w:tcPr>
            <w:tcW w:w="3017" w:type="dxa"/>
            <w:tcBorders>
              <w:top w:val="single" w:sz="4" w:space="0" w:color="auto"/>
              <w:left w:val="single" w:sz="4" w:space="0" w:color="auto"/>
              <w:bottom w:val="single" w:sz="4" w:space="0" w:color="auto"/>
            </w:tcBorders>
            <w:shd w:val="clear" w:color="auto" w:fill="FFFFFF"/>
          </w:tcPr>
          <w:p w14:paraId="1A60E25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1D773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3C57DE5" w14:textId="77777777" w:rsidTr="006E2C19">
        <w:trPr>
          <w:jc w:val="center"/>
        </w:trPr>
        <w:tc>
          <w:tcPr>
            <w:tcW w:w="210" w:type="dxa"/>
            <w:shd w:val="clear" w:color="auto" w:fill="FFFFFF"/>
          </w:tcPr>
          <w:p w14:paraId="4D62F70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AA88EC"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153C256"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35536011"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5A994BB5" w14:textId="77777777" w:rsidR="00D029C6" w:rsidRPr="009B4A56" w:rsidRDefault="00D029C6" w:rsidP="009B4A56">
            <w:pPr>
              <w:spacing w:after="120"/>
              <w:rPr>
                <w:rFonts w:ascii="Sylfaen" w:hAnsi="Sylfaen"/>
                <w:sz w:val="20"/>
                <w:szCs w:val="20"/>
              </w:rPr>
            </w:pPr>
          </w:p>
        </w:tc>
        <w:tc>
          <w:tcPr>
            <w:tcW w:w="258" w:type="dxa"/>
            <w:gridSpan w:val="3"/>
            <w:shd w:val="clear" w:color="auto" w:fill="FFFFFF"/>
          </w:tcPr>
          <w:p w14:paraId="45FA4F4C" w14:textId="77777777" w:rsidR="00D029C6" w:rsidRPr="009B4A56" w:rsidRDefault="00D029C6" w:rsidP="009B4A56">
            <w:pPr>
              <w:spacing w:after="120"/>
              <w:rPr>
                <w:rFonts w:ascii="Sylfaen" w:hAnsi="Sylfaen"/>
                <w:sz w:val="20"/>
                <w:szCs w:val="20"/>
              </w:rPr>
            </w:pPr>
          </w:p>
        </w:tc>
        <w:tc>
          <w:tcPr>
            <w:tcW w:w="3268" w:type="dxa"/>
            <w:tcBorders>
              <w:top w:val="single" w:sz="4" w:space="0" w:color="auto"/>
              <w:left w:val="single" w:sz="4" w:space="0" w:color="auto"/>
            </w:tcBorders>
            <w:shd w:val="clear" w:color="auto" w:fill="FFFFFF"/>
            <w:vAlign w:val="bottom"/>
          </w:tcPr>
          <w:p w14:paraId="2EC0E9B5" w14:textId="77777777" w:rsidR="00D029C6" w:rsidRPr="009B4A56" w:rsidRDefault="00852B26" w:rsidP="006E2C19">
            <w:pPr>
              <w:pStyle w:val="Bodytext60"/>
              <w:shd w:val="clear" w:color="auto" w:fill="auto"/>
              <w:tabs>
                <w:tab w:val="left" w:pos="42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tcBorders>
            <w:shd w:val="clear" w:color="auto" w:fill="FFFFFF"/>
          </w:tcPr>
          <w:p w14:paraId="39D2891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5CE2040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5C0939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tcPr>
          <w:p w14:paraId="27EB2A6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364459A" w14:textId="77777777" w:rsidTr="006E2C19">
        <w:trPr>
          <w:jc w:val="center"/>
        </w:trPr>
        <w:tc>
          <w:tcPr>
            <w:tcW w:w="210" w:type="dxa"/>
            <w:shd w:val="clear" w:color="auto" w:fill="FFFFFF"/>
          </w:tcPr>
          <w:p w14:paraId="4A7B659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AF498C2"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4953AF2"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3C03221E"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5F40A852" w14:textId="77777777" w:rsidR="00D029C6" w:rsidRPr="009B4A56" w:rsidRDefault="00D029C6" w:rsidP="009B4A56">
            <w:pPr>
              <w:spacing w:after="120"/>
              <w:rPr>
                <w:rFonts w:ascii="Sylfaen" w:hAnsi="Sylfaen"/>
                <w:sz w:val="20"/>
                <w:szCs w:val="20"/>
              </w:rPr>
            </w:pPr>
          </w:p>
        </w:tc>
        <w:tc>
          <w:tcPr>
            <w:tcW w:w="258" w:type="dxa"/>
            <w:gridSpan w:val="3"/>
            <w:shd w:val="clear" w:color="auto" w:fill="FFFFFF"/>
          </w:tcPr>
          <w:p w14:paraId="4E86404F" w14:textId="77777777" w:rsidR="00D029C6" w:rsidRPr="009B4A56" w:rsidRDefault="00D029C6" w:rsidP="009B4A56">
            <w:pPr>
              <w:spacing w:after="120"/>
              <w:rPr>
                <w:rFonts w:ascii="Sylfaen" w:hAnsi="Sylfaen"/>
                <w:sz w:val="20"/>
                <w:szCs w:val="20"/>
              </w:rPr>
            </w:pPr>
          </w:p>
        </w:tc>
        <w:tc>
          <w:tcPr>
            <w:tcW w:w="3268" w:type="dxa"/>
            <w:tcBorders>
              <w:top w:val="single" w:sz="4" w:space="0" w:color="auto"/>
              <w:left w:val="single" w:sz="4" w:space="0" w:color="auto"/>
            </w:tcBorders>
            <w:shd w:val="clear" w:color="auto" w:fill="FFFFFF"/>
            <w:vAlign w:val="bottom"/>
          </w:tcPr>
          <w:p w14:paraId="0F5DED78" w14:textId="77777777" w:rsidR="00D029C6" w:rsidRPr="009B4A56" w:rsidRDefault="00852B26" w:rsidP="006E2C19">
            <w:pPr>
              <w:pStyle w:val="Bodytext60"/>
              <w:shd w:val="clear" w:color="auto" w:fill="auto"/>
              <w:tabs>
                <w:tab w:val="left" w:pos="423"/>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 (measurementUnitCodeListId ատրիբուտ)</w:t>
            </w:r>
          </w:p>
        </w:tc>
        <w:tc>
          <w:tcPr>
            <w:tcW w:w="4376" w:type="dxa"/>
            <w:tcBorders>
              <w:top w:val="single" w:sz="4" w:space="0" w:color="auto"/>
              <w:left w:val="single" w:sz="4" w:space="0" w:color="auto"/>
            </w:tcBorders>
            <w:shd w:val="clear" w:color="auto" w:fill="FFFFFF"/>
          </w:tcPr>
          <w:p w14:paraId="216BD51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40DB55B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973E5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E4AB73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8CF42A1" w14:textId="77777777" w:rsidTr="006E2C19">
        <w:trPr>
          <w:jc w:val="center"/>
        </w:trPr>
        <w:tc>
          <w:tcPr>
            <w:tcW w:w="210" w:type="dxa"/>
            <w:shd w:val="clear" w:color="auto" w:fill="FFFFFF"/>
          </w:tcPr>
          <w:p w14:paraId="38CEDF6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35CCCE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A2CAD81"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2F08F8B8"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063A6FEE"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0AE4C313" w14:textId="77777777" w:rsidR="00D029C6" w:rsidRPr="009B4A56" w:rsidRDefault="00852B26" w:rsidP="006E2C19">
            <w:pPr>
              <w:pStyle w:val="Bodytext60"/>
              <w:shd w:val="clear" w:color="auto" w:fill="auto"/>
              <w:tabs>
                <w:tab w:val="left" w:pos="773"/>
              </w:tabs>
              <w:spacing w:before="0" w:after="120" w:line="240" w:lineRule="auto"/>
              <w:jc w:val="left"/>
              <w:rPr>
                <w:rFonts w:ascii="Sylfaen" w:hAnsi="Sylfaen"/>
                <w:sz w:val="20"/>
                <w:szCs w:val="20"/>
              </w:rPr>
            </w:pPr>
            <w:r w:rsidRPr="009B4A56">
              <w:rPr>
                <w:rStyle w:val="Bodytext6115pt"/>
                <w:rFonts w:ascii="Sylfaen" w:hAnsi="Sylfaen"/>
                <w:sz w:val="20"/>
                <w:szCs w:val="20"/>
              </w:rPr>
              <w:t>*.17.2.8.</w:t>
            </w:r>
            <w:r w:rsidR="006E2C19">
              <w:rPr>
                <w:rStyle w:val="Bodytext6115pt"/>
                <w:rFonts w:ascii="Sylfaen" w:hAnsi="Sylfaen"/>
                <w:sz w:val="20"/>
                <w:szCs w:val="20"/>
                <w:lang w:val="en-US"/>
              </w:rPr>
              <w:tab/>
            </w:r>
            <w:r w:rsidRPr="009B4A56">
              <w:rPr>
                <w:rStyle w:val="Bodytext6115pt"/>
                <w:rFonts w:ascii="Sylfaen" w:hAnsi="Sylfaen"/>
                <w:sz w:val="20"/>
                <w:szCs w:val="20"/>
              </w:rPr>
              <w:t>Նկարագրությունը (csdo: DescriptionText)</w:t>
            </w:r>
          </w:p>
        </w:tc>
        <w:tc>
          <w:tcPr>
            <w:tcW w:w="4376" w:type="dxa"/>
            <w:tcBorders>
              <w:top w:val="single" w:sz="4" w:space="0" w:color="auto"/>
              <w:left w:val="single" w:sz="4" w:space="0" w:color="auto"/>
            </w:tcBorders>
            <w:shd w:val="clear" w:color="auto" w:fill="FFFFFF"/>
          </w:tcPr>
          <w:p w14:paraId="051C59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լրացուցիչ տեղեկատվությունը</w:t>
            </w:r>
          </w:p>
        </w:tc>
        <w:tc>
          <w:tcPr>
            <w:tcW w:w="2309" w:type="dxa"/>
            <w:tcBorders>
              <w:top w:val="single" w:sz="4" w:space="0" w:color="auto"/>
              <w:left w:val="single" w:sz="4" w:space="0" w:color="auto"/>
            </w:tcBorders>
            <w:shd w:val="clear" w:color="auto" w:fill="FFFFFF"/>
          </w:tcPr>
          <w:p w14:paraId="2BA4C2D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M.SDE.00002</w:t>
            </w:r>
          </w:p>
        </w:tc>
        <w:tc>
          <w:tcPr>
            <w:tcW w:w="3017" w:type="dxa"/>
            <w:tcBorders>
              <w:top w:val="single" w:sz="4" w:space="0" w:color="auto"/>
              <w:left w:val="single" w:sz="4" w:space="0" w:color="auto"/>
            </w:tcBorders>
            <w:shd w:val="clear" w:color="auto" w:fill="FFFFFF"/>
          </w:tcPr>
          <w:p w14:paraId="6AD401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M.SDT.00088</w:t>
            </w:r>
          </w:p>
        </w:tc>
        <w:tc>
          <w:tcPr>
            <w:tcW w:w="717" w:type="dxa"/>
            <w:tcBorders>
              <w:top w:val="single" w:sz="4" w:space="0" w:color="auto"/>
              <w:left w:val="single" w:sz="4" w:space="0" w:color="auto"/>
              <w:right w:val="single" w:sz="4" w:space="0" w:color="auto"/>
            </w:tcBorders>
            <w:shd w:val="clear" w:color="auto" w:fill="FFFFFF"/>
            <w:vAlign w:val="center"/>
          </w:tcPr>
          <w:p w14:paraId="6244E9E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90E2FF7" w14:textId="77777777" w:rsidTr="00CD0569">
        <w:trPr>
          <w:jc w:val="center"/>
        </w:trPr>
        <w:tc>
          <w:tcPr>
            <w:tcW w:w="210" w:type="dxa"/>
            <w:shd w:val="clear" w:color="auto" w:fill="FFFFFF"/>
          </w:tcPr>
          <w:p w14:paraId="123BD4E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C64A26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BB616A3"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738F5C47" w14:textId="77777777" w:rsidR="00D029C6" w:rsidRPr="009B4A56" w:rsidRDefault="00852B26" w:rsidP="006E2C19">
            <w:pPr>
              <w:pStyle w:val="Bodytext60"/>
              <w:shd w:val="clear" w:color="auto" w:fill="auto"/>
              <w:tabs>
                <w:tab w:val="left" w:pos="463"/>
              </w:tabs>
              <w:spacing w:before="0" w:after="120" w:line="240" w:lineRule="auto"/>
              <w:jc w:val="left"/>
              <w:rPr>
                <w:rFonts w:ascii="Sylfaen" w:hAnsi="Sylfaen"/>
                <w:sz w:val="20"/>
                <w:szCs w:val="20"/>
              </w:rPr>
            </w:pPr>
            <w:r w:rsidRPr="009B4A56">
              <w:rPr>
                <w:rStyle w:val="Bodytext6115pt"/>
                <w:rFonts w:ascii="Sylfaen" w:hAnsi="Sylfaen"/>
                <w:sz w:val="20"/>
                <w:szCs w:val="20"/>
              </w:rPr>
              <w:t>*.18.</w:t>
            </w:r>
            <w:r w:rsidR="006E2C19" w:rsidRPr="00620A8A">
              <w:rPr>
                <w:rStyle w:val="Bodytext6115pt"/>
                <w:rFonts w:ascii="Sylfaen" w:hAnsi="Sylfaen"/>
                <w:sz w:val="20"/>
                <w:szCs w:val="20"/>
              </w:rPr>
              <w:tab/>
            </w:r>
            <w:r w:rsidRPr="009B4A56">
              <w:rPr>
                <w:rStyle w:val="Bodytext6115pt"/>
                <w:rFonts w:ascii="Sylfaen" w:hAnsi="Sylfaen"/>
                <w:sz w:val="20"/>
                <w:szCs w:val="20"/>
              </w:rPr>
              <w:t>Փաստաթուղթը փաստացի ներկայացնելու մասին տեղեկությունները (cacdo</w:t>
            </w:r>
            <w:r w:rsidR="00FC6EC3" w:rsidRPr="009B4A56">
              <w:rPr>
                <w:rStyle w:val="Bodytext6115pt"/>
                <w:rFonts w:ascii="Sylfaen" w:hAnsi="Sylfaen"/>
                <w:sz w:val="20"/>
                <w:szCs w:val="20"/>
              </w:rPr>
              <w:t>:</w:t>
            </w:r>
            <w:r w:rsidRPr="009B4A56">
              <w:rPr>
                <w:rStyle w:val="Bodytext6115pt"/>
                <w:rFonts w:ascii="Sylfaen" w:hAnsi="Sylfaen"/>
                <w:sz w:val="20"/>
                <w:szCs w:val="20"/>
              </w:rPr>
              <w:t>DocumentPresentingDetails)</w:t>
            </w:r>
          </w:p>
        </w:tc>
        <w:tc>
          <w:tcPr>
            <w:tcW w:w="4376" w:type="dxa"/>
            <w:tcBorders>
              <w:top w:val="single" w:sz="4" w:space="0" w:color="auto"/>
              <w:left w:val="single" w:sz="4" w:space="0" w:color="auto"/>
            </w:tcBorders>
            <w:shd w:val="clear" w:color="auto" w:fill="FFFFFF"/>
          </w:tcPr>
          <w:p w14:paraId="5DD413A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փաստացի ներկայացնելու մասին տեղեկությունները</w:t>
            </w:r>
          </w:p>
        </w:tc>
        <w:tc>
          <w:tcPr>
            <w:tcW w:w="2309" w:type="dxa"/>
            <w:tcBorders>
              <w:top w:val="single" w:sz="4" w:space="0" w:color="auto"/>
              <w:left w:val="single" w:sz="4" w:space="0" w:color="auto"/>
            </w:tcBorders>
            <w:shd w:val="clear" w:color="auto" w:fill="FFFFFF"/>
          </w:tcPr>
          <w:p w14:paraId="2C0354F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M.CA.CDE.00156</w:t>
            </w:r>
          </w:p>
        </w:tc>
        <w:tc>
          <w:tcPr>
            <w:tcW w:w="3017" w:type="dxa"/>
            <w:tcBorders>
              <w:top w:val="single" w:sz="4" w:space="0" w:color="auto"/>
              <w:left w:val="single" w:sz="4" w:space="0" w:color="auto"/>
            </w:tcBorders>
            <w:shd w:val="clear" w:color="auto" w:fill="FFFFFF"/>
          </w:tcPr>
          <w:p w14:paraId="16DFA3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M.CA.CDT.00185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C991D8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D059D16" w14:textId="77777777" w:rsidTr="006E2C19">
        <w:trPr>
          <w:jc w:val="center"/>
        </w:trPr>
        <w:tc>
          <w:tcPr>
            <w:tcW w:w="210" w:type="dxa"/>
            <w:shd w:val="clear" w:color="auto" w:fill="FFFFFF"/>
          </w:tcPr>
          <w:p w14:paraId="7052D67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4FB8FB8"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1C547B5"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785CB7A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7FD8344"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*.18.1.</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ներկայացման ծածկագիրը</w:t>
            </w:r>
          </w:p>
          <w:p w14:paraId="73A19134"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(casdo:DocPresentKindCode)</w:t>
            </w:r>
          </w:p>
        </w:tc>
        <w:tc>
          <w:tcPr>
            <w:tcW w:w="4376" w:type="dxa"/>
            <w:tcBorders>
              <w:top w:val="single" w:sz="4" w:space="0" w:color="auto"/>
              <w:left w:val="single" w:sz="4" w:space="0" w:color="auto"/>
            </w:tcBorders>
            <w:shd w:val="clear" w:color="auto" w:fill="FFFFFF"/>
          </w:tcPr>
          <w:p w14:paraId="184C7F5D"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հայտարարագիրը (դիմումը) ներկայացնելիս փաստաթուղթը ներկայացնելու հատկանիշը</w:t>
            </w:r>
          </w:p>
        </w:tc>
        <w:tc>
          <w:tcPr>
            <w:tcW w:w="2309" w:type="dxa"/>
            <w:tcBorders>
              <w:top w:val="single" w:sz="4" w:space="0" w:color="auto"/>
              <w:left w:val="single" w:sz="4" w:space="0" w:color="auto"/>
            </w:tcBorders>
            <w:shd w:val="clear" w:color="auto" w:fill="FFFFFF"/>
          </w:tcPr>
          <w:p w14:paraId="49BED5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M.CA.SDE.00770</w:t>
            </w:r>
          </w:p>
        </w:tc>
        <w:tc>
          <w:tcPr>
            <w:tcW w:w="3017" w:type="dxa"/>
            <w:tcBorders>
              <w:top w:val="single" w:sz="4" w:space="0" w:color="auto"/>
              <w:left w:val="single" w:sz="4" w:space="0" w:color="auto"/>
            </w:tcBorders>
            <w:shd w:val="clear" w:color="auto" w:fill="FFFFFF"/>
          </w:tcPr>
          <w:p w14:paraId="391EAF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M.CA.SDT.00165</w:t>
            </w:r>
          </w:p>
        </w:tc>
        <w:tc>
          <w:tcPr>
            <w:tcW w:w="717" w:type="dxa"/>
            <w:tcBorders>
              <w:top w:val="single" w:sz="4" w:space="0" w:color="auto"/>
              <w:left w:val="single" w:sz="4" w:space="0" w:color="auto"/>
              <w:right w:val="single" w:sz="4" w:space="0" w:color="auto"/>
            </w:tcBorders>
            <w:shd w:val="clear" w:color="auto" w:fill="FFFFFF"/>
          </w:tcPr>
          <w:p w14:paraId="6930B7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D122A7C" w14:textId="77777777" w:rsidTr="006E2C19">
        <w:trPr>
          <w:jc w:val="center"/>
        </w:trPr>
        <w:tc>
          <w:tcPr>
            <w:tcW w:w="210" w:type="dxa"/>
            <w:shd w:val="clear" w:color="auto" w:fill="FFFFFF"/>
          </w:tcPr>
          <w:p w14:paraId="2B681D2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331192"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635F4EA"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F019DE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C13B283" w14:textId="77777777" w:rsidR="00D029C6" w:rsidRPr="009B4A56" w:rsidRDefault="00852B26" w:rsidP="006E2C19">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*.18.2.</w:t>
            </w:r>
            <w:r w:rsidR="006E2C19" w:rsidRPr="00620A8A">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3AB40E4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289486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64FC56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3F7D181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2AC9470" w14:textId="77777777" w:rsidTr="006E2C19">
        <w:trPr>
          <w:jc w:val="center"/>
        </w:trPr>
        <w:tc>
          <w:tcPr>
            <w:tcW w:w="210" w:type="dxa"/>
            <w:shd w:val="clear" w:color="auto" w:fill="FFFFFF"/>
          </w:tcPr>
          <w:p w14:paraId="7CF4A1B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FEE2043"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D587830"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607BF13"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323A1CA3"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7A695FCB" w14:textId="77777777" w:rsidR="00D029C6" w:rsidRPr="009B4A56" w:rsidRDefault="00852B26" w:rsidP="006E2C19">
            <w:pPr>
              <w:pStyle w:val="Bodytext60"/>
              <w:shd w:val="clear" w:color="auto" w:fill="auto"/>
              <w:tabs>
                <w:tab w:val="left" w:pos="40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78CF2FF"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3552EB0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90FC6A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D4413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7A0E63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E3C4656" w14:textId="77777777" w:rsidTr="006E2C19">
        <w:trPr>
          <w:jc w:val="center"/>
        </w:trPr>
        <w:tc>
          <w:tcPr>
            <w:tcW w:w="210" w:type="dxa"/>
            <w:shd w:val="clear" w:color="auto" w:fill="FFFFFF"/>
          </w:tcPr>
          <w:p w14:paraId="21C758F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ACD21F"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C05D9A9"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77BFF8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7B070E1F" w14:textId="77777777" w:rsidR="00D029C6" w:rsidRPr="009B4A56" w:rsidRDefault="00852B26" w:rsidP="006E2C19">
            <w:pPr>
              <w:pStyle w:val="Bodytext60"/>
              <w:shd w:val="clear" w:color="auto" w:fill="auto"/>
              <w:tabs>
                <w:tab w:val="left" w:pos="620"/>
              </w:tabs>
              <w:spacing w:before="0" w:after="120" w:line="240" w:lineRule="auto"/>
              <w:jc w:val="left"/>
              <w:rPr>
                <w:rFonts w:ascii="Sylfaen" w:hAnsi="Sylfaen"/>
                <w:sz w:val="20"/>
                <w:szCs w:val="20"/>
              </w:rPr>
            </w:pPr>
            <w:r w:rsidRPr="009B4A56">
              <w:rPr>
                <w:rStyle w:val="Bodytext6115pt"/>
                <w:rFonts w:ascii="Sylfaen" w:hAnsi="Sylfaen"/>
                <w:sz w:val="20"/>
                <w:szCs w:val="20"/>
              </w:rPr>
              <w:t>*.18.3.</w:t>
            </w:r>
            <w:r w:rsidR="006E2C19" w:rsidRPr="00B15CC0">
              <w:rPr>
                <w:rStyle w:val="Bodytext6115pt"/>
                <w:rFonts w:ascii="Sylfaen" w:hAnsi="Sylfaen"/>
                <w:sz w:val="20"/>
                <w:szCs w:val="20"/>
              </w:rPr>
              <w:tab/>
            </w:r>
            <w:r w:rsidRPr="009B4A56">
              <w:rPr>
                <w:rStyle w:val="Bodytext6115pt"/>
                <w:rFonts w:ascii="Sylfaen" w:hAnsi="Sylfaen"/>
                <w:sz w:val="20"/>
                <w:szCs w:val="20"/>
              </w:rPr>
              <w:t>Փաստաթղթի ներկայացման ամսաթիվը</w:t>
            </w:r>
          </w:p>
          <w:p w14:paraId="58B5B5EB" w14:textId="77777777" w:rsidR="00D029C6" w:rsidRPr="009B4A56" w:rsidRDefault="00852B26" w:rsidP="006E2C19">
            <w:pPr>
              <w:pStyle w:val="Bodytext60"/>
              <w:shd w:val="clear" w:color="auto" w:fill="auto"/>
              <w:tabs>
                <w:tab w:val="left" w:pos="620"/>
              </w:tabs>
              <w:spacing w:before="0" w:after="120" w:line="240" w:lineRule="auto"/>
              <w:jc w:val="left"/>
              <w:rPr>
                <w:rFonts w:ascii="Sylfaen" w:hAnsi="Sylfaen"/>
                <w:sz w:val="20"/>
                <w:szCs w:val="20"/>
              </w:rPr>
            </w:pPr>
            <w:r w:rsidRPr="009B4A56">
              <w:rPr>
                <w:rStyle w:val="Bodytext6115pt"/>
                <w:rFonts w:ascii="Sylfaen" w:hAnsi="Sylfaen"/>
                <w:sz w:val="20"/>
                <w:szCs w:val="20"/>
              </w:rPr>
              <w:t>(casdo:DocPresentDate)</w:t>
            </w:r>
          </w:p>
        </w:tc>
        <w:tc>
          <w:tcPr>
            <w:tcW w:w="4376" w:type="dxa"/>
            <w:tcBorders>
              <w:top w:val="single" w:sz="4" w:space="0" w:color="auto"/>
              <w:left w:val="single" w:sz="4" w:space="0" w:color="auto"/>
              <w:bottom w:val="single" w:sz="4" w:space="0" w:color="auto"/>
            </w:tcBorders>
            <w:shd w:val="clear" w:color="auto" w:fill="FFFFFF"/>
          </w:tcPr>
          <w:p w14:paraId="4E10DF8C"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ամսաթիվը, մինչ</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որը պետք է կատարվեն փաստաթուղթը ներկայացնելու պարտավորությունները</w:t>
            </w:r>
          </w:p>
        </w:tc>
        <w:tc>
          <w:tcPr>
            <w:tcW w:w="2309" w:type="dxa"/>
            <w:tcBorders>
              <w:top w:val="single" w:sz="4" w:space="0" w:color="auto"/>
              <w:left w:val="single" w:sz="4" w:space="0" w:color="auto"/>
              <w:bottom w:val="single" w:sz="4" w:space="0" w:color="auto"/>
            </w:tcBorders>
            <w:shd w:val="clear" w:color="auto" w:fill="FFFFFF"/>
          </w:tcPr>
          <w:p w14:paraId="785CDC4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M.CA.SDE.00298</w:t>
            </w:r>
          </w:p>
        </w:tc>
        <w:tc>
          <w:tcPr>
            <w:tcW w:w="3017" w:type="dxa"/>
            <w:tcBorders>
              <w:top w:val="single" w:sz="4" w:space="0" w:color="auto"/>
              <w:left w:val="single" w:sz="4" w:space="0" w:color="auto"/>
              <w:bottom w:val="single" w:sz="4" w:space="0" w:color="auto"/>
            </w:tcBorders>
            <w:shd w:val="clear" w:color="auto" w:fill="FFFFFF"/>
          </w:tcPr>
          <w:p w14:paraId="1D7B17D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64D4AD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6E0DAF37" w14:textId="77777777" w:rsidTr="006E2C19">
        <w:trPr>
          <w:jc w:val="center"/>
        </w:trPr>
        <w:tc>
          <w:tcPr>
            <w:tcW w:w="210" w:type="dxa"/>
            <w:shd w:val="clear" w:color="auto" w:fill="FFFFFF"/>
          </w:tcPr>
          <w:p w14:paraId="5963283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C0B5B37"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AB72984"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FC0934F"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69DFF5D1" w14:textId="77777777" w:rsidR="00D029C6" w:rsidRPr="009B4A56" w:rsidRDefault="00852B26" w:rsidP="006E2C19">
            <w:pPr>
              <w:pStyle w:val="Bodytext60"/>
              <w:shd w:val="clear" w:color="auto" w:fill="auto"/>
              <w:tabs>
                <w:tab w:val="left" w:pos="620"/>
              </w:tabs>
              <w:spacing w:before="0" w:after="120" w:line="240" w:lineRule="auto"/>
              <w:jc w:val="left"/>
              <w:rPr>
                <w:rFonts w:ascii="Sylfaen" w:hAnsi="Sylfaen"/>
                <w:sz w:val="20"/>
                <w:szCs w:val="20"/>
              </w:rPr>
            </w:pPr>
            <w:r w:rsidRPr="009B4A56">
              <w:rPr>
                <w:rStyle w:val="Bodytext6115pt"/>
                <w:rFonts w:ascii="Sylfaen" w:hAnsi="Sylfaen"/>
                <w:sz w:val="20"/>
                <w:szCs w:val="20"/>
              </w:rPr>
              <w:t>*.18.4.</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փաստաթղթի գրանցման համարը (cacdo:CustomsDocIdDetails)</w:t>
            </w:r>
          </w:p>
        </w:tc>
        <w:tc>
          <w:tcPr>
            <w:tcW w:w="4376" w:type="dxa"/>
            <w:tcBorders>
              <w:top w:val="single" w:sz="4" w:space="0" w:color="auto"/>
              <w:left w:val="single" w:sz="4" w:space="0" w:color="auto"/>
            </w:tcBorders>
            <w:shd w:val="clear" w:color="auto" w:fill="FFFFFF"/>
          </w:tcPr>
          <w:p w14:paraId="4FE65500"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ապրանքների հայտարարագրի, տարանցման հայտարարագրի, մինչ</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ապրանքների հայտարարագրի ներկայացումն ապրանքների բացթողման մասին դիմումի կամ </w:t>
            </w:r>
            <w:r w:rsidRPr="009B4A56">
              <w:rPr>
                <w:rStyle w:val="Bodytext6115pt"/>
                <w:rFonts w:ascii="Sylfaen" w:hAnsi="Sylfaen"/>
                <w:sz w:val="20"/>
                <w:szCs w:val="20"/>
              </w:rPr>
              <w:lastRenderedPageBreak/>
              <w:t>«ժամանակավոր ներմուծում (թույլտվություն)» մաքսային ընթացակարգով ձ</w:t>
            </w:r>
            <w:r w:rsidR="009B4A56" w:rsidRPr="009B4A56">
              <w:rPr>
                <w:rStyle w:val="Bodytext6115pt"/>
                <w:rFonts w:ascii="Sylfaen" w:hAnsi="Sylfaen"/>
                <w:sz w:val="20"/>
                <w:szCs w:val="20"/>
              </w:rPr>
              <w:t>եւ</w:t>
            </w:r>
            <w:r w:rsidRPr="009B4A56">
              <w:rPr>
                <w:rStyle w:val="Bodytext6115pt"/>
                <w:rFonts w:ascii="Sylfaen" w:hAnsi="Sylfaen"/>
                <w:sz w:val="20"/>
                <w:szCs w:val="20"/>
              </w:rPr>
              <w:t>ակերպված ապրանքներ հանդիսացող՝ ժամանակավոր արտահանված միջազգային փոխադրման տրանսպորտային միջոցների առնչությամբ գործառնություններ կատարելու մասին դիմումի գրանցման համարը, որին կցված է եղել ներկայացված փաստաթուղթը</w:t>
            </w:r>
          </w:p>
        </w:tc>
        <w:tc>
          <w:tcPr>
            <w:tcW w:w="2309" w:type="dxa"/>
            <w:tcBorders>
              <w:top w:val="single" w:sz="4" w:space="0" w:color="auto"/>
              <w:left w:val="single" w:sz="4" w:space="0" w:color="auto"/>
            </w:tcBorders>
            <w:shd w:val="clear" w:color="auto" w:fill="FFFFFF"/>
          </w:tcPr>
          <w:p w14:paraId="5257C76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M.CA.CDE.00475</w:t>
            </w:r>
          </w:p>
        </w:tc>
        <w:tc>
          <w:tcPr>
            <w:tcW w:w="3017" w:type="dxa"/>
            <w:tcBorders>
              <w:top w:val="single" w:sz="4" w:space="0" w:color="auto"/>
              <w:left w:val="single" w:sz="4" w:space="0" w:color="auto"/>
            </w:tcBorders>
            <w:shd w:val="clear" w:color="auto" w:fill="FFFFFF"/>
          </w:tcPr>
          <w:p w14:paraId="0C8A860E"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M.CA.CDT.00433 </w:t>
            </w:r>
          </w:p>
          <w:p w14:paraId="394578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9257B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39B28D4" w14:textId="77777777" w:rsidTr="006E2C19">
        <w:trPr>
          <w:jc w:val="center"/>
        </w:trPr>
        <w:tc>
          <w:tcPr>
            <w:tcW w:w="210" w:type="dxa"/>
            <w:shd w:val="clear" w:color="auto" w:fill="FFFFFF"/>
          </w:tcPr>
          <w:p w14:paraId="1E07BA5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9841158"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A9A14DD"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41F4F75" w14:textId="77777777" w:rsidR="00D029C6" w:rsidRPr="009B4A56" w:rsidRDefault="00D029C6" w:rsidP="009B4A56">
            <w:pPr>
              <w:spacing w:after="120"/>
              <w:rPr>
                <w:rFonts w:ascii="Sylfaen" w:hAnsi="Sylfaen"/>
                <w:sz w:val="20"/>
                <w:szCs w:val="20"/>
              </w:rPr>
            </w:pPr>
          </w:p>
        </w:tc>
        <w:tc>
          <w:tcPr>
            <w:tcW w:w="307" w:type="dxa"/>
            <w:gridSpan w:val="4"/>
            <w:tcBorders>
              <w:top w:val="single" w:sz="4" w:space="0" w:color="auto"/>
            </w:tcBorders>
            <w:shd w:val="clear" w:color="auto" w:fill="FFFFFF"/>
          </w:tcPr>
          <w:p w14:paraId="103807EF"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509519CA"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*.18.4.1.</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մարմնի ծածկագիրը</w:t>
            </w:r>
          </w:p>
          <w:p w14:paraId="030B3C8B"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(csdo:CustomsOfficeCode)</w:t>
            </w:r>
          </w:p>
        </w:tc>
        <w:tc>
          <w:tcPr>
            <w:tcW w:w="4376" w:type="dxa"/>
            <w:tcBorders>
              <w:top w:val="single" w:sz="4" w:space="0" w:color="auto"/>
              <w:left w:val="single" w:sz="4" w:space="0" w:color="auto"/>
            </w:tcBorders>
            <w:shd w:val="clear" w:color="auto" w:fill="FFFFFF"/>
          </w:tcPr>
          <w:p w14:paraId="611E52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633D8C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4B43A63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tcPr>
          <w:p w14:paraId="7D4CBA7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FC3F6DB" w14:textId="77777777" w:rsidTr="006E2C19">
        <w:trPr>
          <w:jc w:val="center"/>
        </w:trPr>
        <w:tc>
          <w:tcPr>
            <w:tcW w:w="210" w:type="dxa"/>
            <w:shd w:val="clear" w:color="auto" w:fill="FFFFFF"/>
          </w:tcPr>
          <w:p w14:paraId="7279F13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B274DD4"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DE19442"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2018471"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5F429C12"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196A4126"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*.18.4.2.</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1C5203C8"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ամսաթիվը</w:t>
            </w:r>
          </w:p>
        </w:tc>
        <w:tc>
          <w:tcPr>
            <w:tcW w:w="2309" w:type="dxa"/>
            <w:tcBorders>
              <w:top w:val="single" w:sz="4" w:space="0" w:color="auto"/>
              <w:left w:val="single" w:sz="4" w:space="0" w:color="auto"/>
            </w:tcBorders>
            <w:shd w:val="clear" w:color="auto" w:fill="FFFFFF"/>
          </w:tcPr>
          <w:p w14:paraId="1167D3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571FC5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78DDCB0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A9284F8" w14:textId="77777777" w:rsidTr="006E2C19">
        <w:trPr>
          <w:jc w:val="center"/>
        </w:trPr>
        <w:tc>
          <w:tcPr>
            <w:tcW w:w="210" w:type="dxa"/>
            <w:shd w:val="clear" w:color="auto" w:fill="FFFFFF"/>
          </w:tcPr>
          <w:p w14:paraId="4BE22BD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EB9A45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2E16188"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4B67A1C1"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1B552FC"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043D80A4"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*.18.4.3.</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փաստաթղթի համարը՝ ըստ գրանցամատյանի</w:t>
            </w:r>
          </w:p>
          <w:p w14:paraId="467CC70E"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(casdo:CustomsDocumentId)</w:t>
            </w:r>
          </w:p>
        </w:tc>
        <w:tc>
          <w:tcPr>
            <w:tcW w:w="4376" w:type="dxa"/>
            <w:tcBorders>
              <w:top w:val="single" w:sz="4" w:space="0" w:color="auto"/>
              <w:left w:val="single" w:sz="4" w:space="0" w:color="auto"/>
            </w:tcBorders>
            <w:shd w:val="clear" w:color="auto" w:fill="FFFFFF"/>
          </w:tcPr>
          <w:p w14:paraId="3BED35C2"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փաստաթղթի համարը՝ ըստ </w:t>
            </w:r>
            <w:r w:rsidR="00AA142A" w:rsidRPr="009B4A56">
              <w:rPr>
                <w:rStyle w:val="Bodytext6115pt"/>
                <w:rFonts w:ascii="Sylfaen" w:hAnsi="Sylfaen"/>
                <w:sz w:val="20"/>
                <w:szCs w:val="20"/>
              </w:rPr>
              <w:t>ռեգիստրի</w:t>
            </w:r>
          </w:p>
        </w:tc>
        <w:tc>
          <w:tcPr>
            <w:tcW w:w="2309" w:type="dxa"/>
            <w:tcBorders>
              <w:top w:val="single" w:sz="4" w:space="0" w:color="auto"/>
              <w:left w:val="single" w:sz="4" w:space="0" w:color="auto"/>
            </w:tcBorders>
            <w:shd w:val="clear" w:color="auto" w:fill="FFFFFF"/>
          </w:tcPr>
          <w:p w14:paraId="16342CD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M.CA.SDE.00478</w:t>
            </w:r>
          </w:p>
        </w:tc>
        <w:tc>
          <w:tcPr>
            <w:tcW w:w="3017" w:type="dxa"/>
            <w:tcBorders>
              <w:top w:val="single" w:sz="4" w:space="0" w:color="auto"/>
              <w:left w:val="single" w:sz="4" w:space="0" w:color="auto"/>
            </w:tcBorders>
            <w:shd w:val="clear" w:color="auto" w:fill="FFFFFF"/>
          </w:tcPr>
          <w:p w14:paraId="6AAA0ED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M.CA.SDT.00118</w:t>
            </w:r>
          </w:p>
        </w:tc>
        <w:tc>
          <w:tcPr>
            <w:tcW w:w="717" w:type="dxa"/>
            <w:tcBorders>
              <w:top w:val="single" w:sz="4" w:space="0" w:color="auto"/>
              <w:left w:val="single" w:sz="4" w:space="0" w:color="auto"/>
              <w:right w:val="single" w:sz="4" w:space="0" w:color="auto"/>
            </w:tcBorders>
            <w:shd w:val="clear" w:color="auto" w:fill="FFFFFF"/>
          </w:tcPr>
          <w:p w14:paraId="1909732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4D37022" w14:textId="77777777" w:rsidTr="006E2C19">
        <w:trPr>
          <w:jc w:val="center"/>
        </w:trPr>
        <w:tc>
          <w:tcPr>
            <w:tcW w:w="210" w:type="dxa"/>
            <w:shd w:val="clear" w:color="auto" w:fill="FFFFFF"/>
          </w:tcPr>
          <w:p w14:paraId="0203D89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99D38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055C43B"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2555ED84" w14:textId="77777777" w:rsidR="00D029C6" w:rsidRPr="009B4A56" w:rsidRDefault="00D029C6" w:rsidP="009B4A56">
            <w:pPr>
              <w:spacing w:after="120"/>
              <w:rPr>
                <w:rFonts w:ascii="Sylfaen" w:hAnsi="Sylfaen"/>
                <w:sz w:val="20"/>
                <w:szCs w:val="20"/>
              </w:rPr>
            </w:pPr>
          </w:p>
        </w:tc>
        <w:tc>
          <w:tcPr>
            <w:tcW w:w="307" w:type="dxa"/>
            <w:gridSpan w:val="4"/>
            <w:shd w:val="clear" w:color="auto" w:fill="FFFFFF"/>
          </w:tcPr>
          <w:p w14:paraId="6C85B1F3"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60089EAD"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*.18.4.4.</w:t>
            </w:r>
            <w:r w:rsidR="006E2C19">
              <w:rPr>
                <w:rStyle w:val="Bodytext6115pt"/>
                <w:rFonts w:ascii="Sylfaen" w:hAnsi="Sylfaen"/>
                <w:sz w:val="20"/>
                <w:szCs w:val="20"/>
                <w:lang w:val="en-US"/>
              </w:rPr>
              <w:tab/>
            </w:r>
            <w:r w:rsidRPr="009B4A56">
              <w:rPr>
                <w:rStyle w:val="Bodytext6115pt"/>
                <w:rFonts w:ascii="Sylfaen" w:hAnsi="Sylfaen"/>
                <w:sz w:val="20"/>
                <w:szCs w:val="20"/>
              </w:rPr>
              <w:t>Հերթական համարը</w:t>
            </w:r>
          </w:p>
          <w:p w14:paraId="45BC462A"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(casdo:CustomsDocumentOrdinalId)</w:t>
            </w:r>
          </w:p>
        </w:tc>
        <w:tc>
          <w:tcPr>
            <w:tcW w:w="4376" w:type="dxa"/>
            <w:tcBorders>
              <w:top w:val="single" w:sz="4" w:space="0" w:color="auto"/>
              <w:left w:val="single" w:sz="4" w:space="0" w:color="auto"/>
            </w:tcBorders>
            <w:shd w:val="clear" w:color="auto" w:fill="FFFFFF"/>
          </w:tcPr>
          <w:p w14:paraId="62DC81A3"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կատարվող փոփոխությունների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(կամ) լրացումների համարը (նույնականացուցիչը)</w:t>
            </w:r>
          </w:p>
        </w:tc>
        <w:tc>
          <w:tcPr>
            <w:tcW w:w="2309" w:type="dxa"/>
            <w:tcBorders>
              <w:top w:val="single" w:sz="4" w:space="0" w:color="auto"/>
              <w:left w:val="single" w:sz="4" w:space="0" w:color="auto"/>
            </w:tcBorders>
            <w:shd w:val="clear" w:color="auto" w:fill="FFFFFF"/>
          </w:tcPr>
          <w:p w14:paraId="406635E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M.CA.SDE.00627</w:t>
            </w:r>
          </w:p>
        </w:tc>
        <w:tc>
          <w:tcPr>
            <w:tcW w:w="3017" w:type="dxa"/>
            <w:tcBorders>
              <w:top w:val="single" w:sz="4" w:space="0" w:color="auto"/>
              <w:left w:val="single" w:sz="4" w:space="0" w:color="auto"/>
            </w:tcBorders>
            <w:shd w:val="clear" w:color="auto" w:fill="FFFFFF"/>
          </w:tcPr>
          <w:p w14:paraId="2C2E1F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M.CA.SDT.00183</w:t>
            </w:r>
          </w:p>
        </w:tc>
        <w:tc>
          <w:tcPr>
            <w:tcW w:w="717" w:type="dxa"/>
            <w:tcBorders>
              <w:top w:val="single" w:sz="4" w:space="0" w:color="auto"/>
              <w:left w:val="single" w:sz="4" w:space="0" w:color="auto"/>
              <w:right w:val="single" w:sz="4" w:space="0" w:color="auto"/>
            </w:tcBorders>
            <w:shd w:val="clear" w:color="auto" w:fill="FFFFFF"/>
          </w:tcPr>
          <w:p w14:paraId="008DA3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811DB60" w14:textId="77777777" w:rsidTr="006E2C19">
        <w:trPr>
          <w:jc w:val="center"/>
        </w:trPr>
        <w:tc>
          <w:tcPr>
            <w:tcW w:w="210" w:type="dxa"/>
            <w:shd w:val="clear" w:color="auto" w:fill="FFFFFF"/>
          </w:tcPr>
          <w:p w14:paraId="4E8199F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CFBDD29"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5605E96"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D19818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68AD422" w14:textId="77777777" w:rsidR="00D029C6" w:rsidRPr="009B4A56" w:rsidRDefault="00852B26" w:rsidP="006E2C19">
            <w:pPr>
              <w:pStyle w:val="Bodytext60"/>
              <w:shd w:val="clear" w:color="auto" w:fill="auto"/>
              <w:tabs>
                <w:tab w:val="left" w:pos="710"/>
              </w:tabs>
              <w:spacing w:before="0" w:after="120" w:line="240" w:lineRule="auto"/>
              <w:jc w:val="left"/>
              <w:rPr>
                <w:rFonts w:ascii="Sylfaen" w:hAnsi="Sylfaen"/>
                <w:sz w:val="20"/>
                <w:szCs w:val="20"/>
              </w:rPr>
            </w:pPr>
            <w:r w:rsidRPr="009B4A56">
              <w:rPr>
                <w:rStyle w:val="Bodytext6115pt"/>
                <w:rFonts w:ascii="Sylfaen" w:hAnsi="Sylfaen"/>
                <w:sz w:val="20"/>
                <w:szCs w:val="20"/>
              </w:rPr>
              <w:t>*.18.5.</w:t>
            </w:r>
            <w:r w:rsidR="006E2C19" w:rsidRPr="00B15CC0">
              <w:rPr>
                <w:rStyle w:val="Bodytext6115pt"/>
                <w:rFonts w:ascii="Sylfaen" w:hAnsi="Sylfaen"/>
                <w:sz w:val="20"/>
                <w:szCs w:val="20"/>
              </w:rPr>
              <w:tab/>
            </w:r>
            <w:r w:rsidRPr="009B4A56">
              <w:rPr>
                <w:rStyle w:val="Bodytext6115pt"/>
                <w:rFonts w:ascii="Sylfaen" w:hAnsi="Sylfaen"/>
                <w:sz w:val="20"/>
                <w:szCs w:val="20"/>
              </w:rPr>
              <w:t>Տրանսպորտային միջոցի հայտարարագրի գրանցման համարը</w:t>
            </w:r>
          </w:p>
          <w:p w14:paraId="46F9101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 DTMDocDetails)</w:t>
            </w:r>
          </w:p>
        </w:tc>
        <w:tc>
          <w:tcPr>
            <w:tcW w:w="4376" w:type="dxa"/>
            <w:tcBorders>
              <w:top w:val="single" w:sz="4" w:space="0" w:color="auto"/>
              <w:left w:val="single" w:sz="4" w:space="0" w:color="auto"/>
            </w:tcBorders>
            <w:shd w:val="clear" w:color="auto" w:fill="FFFFFF"/>
          </w:tcPr>
          <w:p w14:paraId="5BEC1ACD"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տրանսպորտային միջոցի այն հայտարարագրի գրանցման համարը, որին կցված է եղել ներկայացված փաստաթուղթը</w:t>
            </w:r>
          </w:p>
        </w:tc>
        <w:tc>
          <w:tcPr>
            <w:tcW w:w="2309" w:type="dxa"/>
            <w:tcBorders>
              <w:top w:val="single" w:sz="4" w:space="0" w:color="auto"/>
              <w:left w:val="single" w:sz="4" w:space="0" w:color="auto"/>
            </w:tcBorders>
            <w:shd w:val="clear" w:color="auto" w:fill="FFFFFF"/>
          </w:tcPr>
          <w:p w14:paraId="0BCD04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M.CA.CDE.00265</w:t>
            </w:r>
          </w:p>
        </w:tc>
        <w:tc>
          <w:tcPr>
            <w:tcW w:w="3017" w:type="dxa"/>
            <w:tcBorders>
              <w:top w:val="single" w:sz="4" w:space="0" w:color="auto"/>
              <w:left w:val="single" w:sz="4" w:space="0" w:color="auto"/>
            </w:tcBorders>
            <w:shd w:val="clear" w:color="auto" w:fill="FFFFFF"/>
            <w:vAlign w:val="bottom"/>
          </w:tcPr>
          <w:p w14:paraId="532E229B" w14:textId="77777777" w:rsidR="00C8023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M.CA.CDT.00240 </w:t>
            </w:r>
          </w:p>
          <w:p w14:paraId="2BF2699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DC921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F2DE9BE" w14:textId="77777777" w:rsidTr="006E2C19">
        <w:trPr>
          <w:jc w:val="center"/>
        </w:trPr>
        <w:tc>
          <w:tcPr>
            <w:tcW w:w="210" w:type="dxa"/>
            <w:vMerge w:val="restart"/>
            <w:shd w:val="clear" w:color="auto" w:fill="FFFFFF"/>
          </w:tcPr>
          <w:p w14:paraId="6019F5F9" w14:textId="77777777" w:rsidR="00D029C6" w:rsidRPr="009B4A56" w:rsidRDefault="00D029C6" w:rsidP="009B4A56">
            <w:pPr>
              <w:spacing w:after="120"/>
              <w:rPr>
                <w:rFonts w:ascii="Sylfaen" w:hAnsi="Sylfaen"/>
                <w:sz w:val="20"/>
                <w:szCs w:val="20"/>
              </w:rPr>
            </w:pPr>
          </w:p>
        </w:tc>
        <w:tc>
          <w:tcPr>
            <w:tcW w:w="264" w:type="dxa"/>
            <w:gridSpan w:val="4"/>
            <w:vMerge w:val="restart"/>
            <w:shd w:val="clear" w:color="auto" w:fill="FFFFFF"/>
          </w:tcPr>
          <w:p w14:paraId="5EFE3449" w14:textId="77777777" w:rsidR="00D029C6" w:rsidRPr="009B4A56" w:rsidRDefault="00D029C6" w:rsidP="009B4A56">
            <w:pPr>
              <w:spacing w:after="120"/>
              <w:rPr>
                <w:rFonts w:ascii="Sylfaen" w:hAnsi="Sylfaen"/>
                <w:sz w:val="20"/>
                <w:szCs w:val="20"/>
              </w:rPr>
            </w:pPr>
          </w:p>
        </w:tc>
        <w:tc>
          <w:tcPr>
            <w:tcW w:w="301" w:type="dxa"/>
            <w:gridSpan w:val="2"/>
            <w:vMerge w:val="restart"/>
            <w:shd w:val="clear" w:color="auto" w:fill="FFFFFF"/>
          </w:tcPr>
          <w:p w14:paraId="5928C4C3" w14:textId="77777777" w:rsidR="00D029C6" w:rsidRPr="009B4A56" w:rsidRDefault="00D029C6" w:rsidP="009B4A56">
            <w:pPr>
              <w:spacing w:after="120"/>
              <w:rPr>
                <w:rFonts w:ascii="Sylfaen" w:hAnsi="Sylfaen"/>
                <w:sz w:val="20"/>
                <w:szCs w:val="20"/>
              </w:rPr>
            </w:pPr>
          </w:p>
        </w:tc>
        <w:tc>
          <w:tcPr>
            <w:tcW w:w="313" w:type="dxa"/>
            <w:gridSpan w:val="4"/>
            <w:vMerge w:val="restart"/>
            <w:shd w:val="clear" w:color="auto" w:fill="FFFFFF"/>
          </w:tcPr>
          <w:p w14:paraId="0C114A6E" w14:textId="77777777" w:rsidR="00D029C6" w:rsidRPr="009B4A56" w:rsidRDefault="00D029C6" w:rsidP="009B4A56">
            <w:pPr>
              <w:spacing w:after="120"/>
              <w:rPr>
                <w:rFonts w:ascii="Sylfaen" w:hAnsi="Sylfaen"/>
                <w:sz w:val="20"/>
                <w:szCs w:val="20"/>
              </w:rPr>
            </w:pPr>
          </w:p>
        </w:tc>
        <w:tc>
          <w:tcPr>
            <w:tcW w:w="307" w:type="dxa"/>
            <w:gridSpan w:val="4"/>
            <w:vMerge w:val="restart"/>
            <w:tcBorders>
              <w:top w:val="single" w:sz="4" w:space="0" w:color="auto"/>
            </w:tcBorders>
            <w:shd w:val="clear" w:color="auto" w:fill="FFFFFF"/>
          </w:tcPr>
          <w:p w14:paraId="0E610C6B"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3C263006" w14:textId="77777777" w:rsidR="00D029C6" w:rsidRPr="009B4A56" w:rsidRDefault="00852B26" w:rsidP="006E2C19">
            <w:pPr>
              <w:pStyle w:val="Bodytext60"/>
              <w:shd w:val="clear" w:color="auto" w:fill="auto"/>
              <w:tabs>
                <w:tab w:val="left" w:pos="733"/>
              </w:tabs>
              <w:spacing w:before="0" w:after="120" w:line="240" w:lineRule="auto"/>
              <w:jc w:val="left"/>
              <w:rPr>
                <w:rFonts w:ascii="Sylfaen" w:hAnsi="Sylfaen"/>
                <w:sz w:val="20"/>
                <w:szCs w:val="20"/>
              </w:rPr>
            </w:pPr>
            <w:r w:rsidRPr="009B4A56">
              <w:rPr>
                <w:rStyle w:val="Bodytext6115pt"/>
                <w:rFonts w:ascii="Sylfaen" w:hAnsi="Sylfaen"/>
                <w:sz w:val="20"/>
                <w:szCs w:val="20"/>
              </w:rPr>
              <w:t>*.18.5.1.</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մարմնի ծածկագիրը</w:t>
            </w:r>
          </w:p>
          <w:p w14:paraId="200D3724" w14:textId="77777777" w:rsidR="00D029C6" w:rsidRPr="009B4A56" w:rsidRDefault="00852B26" w:rsidP="006E2C19">
            <w:pPr>
              <w:pStyle w:val="Bodytext60"/>
              <w:shd w:val="clear" w:color="auto" w:fill="auto"/>
              <w:tabs>
                <w:tab w:val="left" w:pos="733"/>
              </w:tabs>
              <w:spacing w:before="0" w:after="120" w:line="240" w:lineRule="auto"/>
              <w:jc w:val="left"/>
              <w:rPr>
                <w:rFonts w:ascii="Sylfaen" w:hAnsi="Sylfaen"/>
                <w:sz w:val="20"/>
                <w:szCs w:val="20"/>
              </w:rPr>
            </w:pPr>
            <w:r w:rsidRPr="009B4A56">
              <w:rPr>
                <w:rStyle w:val="Bodytext6115pt"/>
                <w:rFonts w:ascii="Sylfaen" w:hAnsi="Sylfaen"/>
                <w:sz w:val="20"/>
                <w:szCs w:val="20"/>
              </w:rPr>
              <w:t>(csdo:CustomsOfficeCode)</w:t>
            </w:r>
          </w:p>
        </w:tc>
        <w:tc>
          <w:tcPr>
            <w:tcW w:w="4376" w:type="dxa"/>
            <w:tcBorders>
              <w:top w:val="single" w:sz="4" w:space="0" w:color="auto"/>
              <w:left w:val="single" w:sz="4" w:space="0" w:color="auto"/>
            </w:tcBorders>
            <w:shd w:val="clear" w:color="auto" w:fill="FFFFFF"/>
          </w:tcPr>
          <w:p w14:paraId="36091534"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157F3D6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4D63D6F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tcPr>
          <w:p w14:paraId="0A3A71D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D451B11" w14:textId="77777777" w:rsidTr="006E2C19">
        <w:trPr>
          <w:jc w:val="center"/>
        </w:trPr>
        <w:tc>
          <w:tcPr>
            <w:tcW w:w="210" w:type="dxa"/>
            <w:vMerge/>
            <w:shd w:val="clear" w:color="auto" w:fill="FFFFFF"/>
          </w:tcPr>
          <w:p w14:paraId="1F6D1769" w14:textId="77777777" w:rsidR="00D029C6" w:rsidRPr="009B4A56" w:rsidRDefault="00D029C6" w:rsidP="009B4A56">
            <w:pPr>
              <w:spacing w:after="120"/>
              <w:rPr>
                <w:rFonts w:ascii="Sylfaen" w:hAnsi="Sylfaen"/>
                <w:sz w:val="20"/>
                <w:szCs w:val="20"/>
              </w:rPr>
            </w:pPr>
          </w:p>
        </w:tc>
        <w:tc>
          <w:tcPr>
            <w:tcW w:w="264" w:type="dxa"/>
            <w:gridSpan w:val="4"/>
            <w:vMerge/>
            <w:shd w:val="clear" w:color="auto" w:fill="FFFFFF"/>
          </w:tcPr>
          <w:p w14:paraId="3727D483" w14:textId="77777777" w:rsidR="00D029C6" w:rsidRPr="009B4A56" w:rsidRDefault="00D029C6" w:rsidP="009B4A56">
            <w:pPr>
              <w:spacing w:after="120"/>
              <w:rPr>
                <w:rFonts w:ascii="Sylfaen" w:hAnsi="Sylfaen"/>
                <w:sz w:val="20"/>
                <w:szCs w:val="20"/>
              </w:rPr>
            </w:pPr>
          </w:p>
        </w:tc>
        <w:tc>
          <w:tcPr>
            <w:tcW w:w="301" w:type="dxa"/>
            <w:gridSpan w:val="2"/>
            <w:vMerge/>
            <w:shd w:val="clear" w:color="auto" w:fill="FFFFFF"/>
          </w:tcPr>
          <w:p w14:paraId="0E10765E" w14:textId="77777777" w:rsidR="00D029C6" w:rsidRPr="009B4A56" w:rsidRDefault="00D029C6" w:rsidP="009B4A56">
            <w:pPr>
              <w:spacing w:after="120"/>
              <w:rPr>
                <w:rFonts w:ascii="Sylfaen" w:hAnsi="Sylfaen"/>
                <w:sz w:val="20"/>
                <w:szCs w:val="20"/>
              </w:rPr>
            </w:pPr>
          </w:p>
        </w:tc>
        <w:tc>
          <w:tcPr>
            <w:tcW w:w="313" w:type="dxa"/>
            <w:gridSpan w:val="4"/>
            <w:vMerge/>
            <w:shd w:val="clear" w:color="auto" w:fill="FFFFFF"/>
          </w:tcPr>
          <w:p w14:paraId="2899A048" w14:textId="77777777" w:rsidR="00D029C6" w:rsidRPr="009B4A56" w:rsidRDefault="00D029C6" w:rsidP="009B4A56">
            <w:pPr>
              <w:spacing w:after="120"/>
              <w:rPr>
                <w:rFonts w:ascii="Sylfaen" w:hAnsi="Sylfaen"/>
                <w:sz w:val="20"/>
                <w:szCs w:val="20"/>
              </w:rPr>
            </w:pPr>
          </w:p>
        </w:tc>
        <w:tc>
          <w:tcPr>
            <w:tcW w:w="307" w:type="dxa"/>
            <w:gridSpan w:val="4"/>
            <w:vMerge/>
            <w:shd w:val="clear" w:color="auto" w:fill="FFFFFF"/>
          </w:tcPr>
          <w:p w14:paraId="28A6C379"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bottom w:val="single" w:sz="4" w:space="0" w:color="auto"/>
            </w:tcBorders>
            <w:shd w:val="clear" w:color="auto" w:fill="FFFFFF"/>
            <w:vAlign w:val="bottom"/>
          </w:tcPr>
          <w:p w14:paraId="20A5C037" w14:textId="77777777" w:rsidR="00D029C6" w:rsidRPr="009B4A56" w:rsidRDefault="00852B26" w:rsidP="006E2C19">
            <w:pPr>
              <w:pStyle w:val="Bodytext60"/>
              <w:shd w:val="clear" w:color="auto" w:fill="auto"/>
              <w:tabs>
                <w:tab w:val="left" w:pos="733"/>
              </w:tabs>
              <w:spacing w:before="0" w:after="120" w:line="240" w:lineRule="auto"/>
              <w:jc w:val="left"/>
              <w:rPr>
                <w:rFonts w:ascii="Sylfaen" w:hAnsi="Sylfaen"/>
                <w:sz w:val="20"/>
                <w:szCs w:val="20"/>
              </w:rPr>
            </w:pPr>
            <w:r w:rsidRPr="009B4A56">
              <w:rPr>
                <w:rStyle w:val="Bodytext6115pt"/>
                <w:rFonts w:ascii="Sylfaen" w:hAnsi="Sylfaen"/>
                <w:sz w:val="20"/>
                <w:szCs w:val="20"/>
              </w:rPr>
              <w:t>*.18.5.2.</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bottom w:val="single" w:sz="4" w:space="0" w:color="auto"/>
            </w:tcBorders>
            <w:shd w:val="clear" w:color="auto" w:fill="FFFFFF"/>
          </w:tcPr>
          <w:p w14:paraId="11CBCDD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bottom w:val="single" w:sz="4" w:space="0" w:color="auto"/>
            </w:tcBorders>
            <w:shd w:val="clear" w:color="auto" w:fill="FFFFFF"/>
          </w:tcPr>
          <w:p w14:paraId="52A5162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bottom w:val="single" w:sz="4" w:space="0" w:color="auto"/>
            </w:tcBorders>
            <w:shd w:val="clear" w:color="auto" w:fill="FFFFFF"/>
          </w:tcPr>
          <w:p w14:paraId="225007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7334D7B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14350D2" w14:textId="77777777" w:rsidTr="00CD0569">
        <w:trPr>
          <w:jc w:val="center"/>
        </w:trPr>
        <w:tc>
          <w:tcPr>
            <w:tcW w:w="210" w:type="dxa"/>
            <w:shd w:val="clear" w:color="auto" w:fill="FFFFFF"/>
          </w:tcPr>
          <w:p w14:paraId="6F2C380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6DA6F5"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FAAACCB"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71B3AC87"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14EEAD82"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23830E73"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*.18.5.3.</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փաստաթղթի համարը՝ ըստ գրանցամատյանի</w:t>
            </w:r>
          </w:p>
          <w:p w14:paraId="75CE0A6C"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(casdo:CustomsDocumentId)</w:t>
            </w:r>
          </w:p>
        </w:tc>
        <w:tc>
          <w:tcPr>
            <w:tcW w:w="4376" w:type="dxa"/>
            <w:tcBorders>
              <w:top w:val="single" w:sz="4" w:space="0" w:color="auto"/>
              <w:left w:val="single" w:sz="4" w:space="0" w:color="auto"/>
            </w:tcBorders>
            <w:shd w:val="clear" w:color="auto" w:fill="FFFFFF"/>
          </w:tcPr>
          <w:p w14:paraId="7C72B75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համարը՝ ըստ </w:t>
            </w:r>
            <w:r w:rsidR="00AA142A" w:rsidRPr="009B4A56">
              <w:rPr>
                <w:rStyle w:val="Bodytext6115pt"/>
                <w:rFonts w:ascii="Sylfaen" w:hAnsi="Sylfaen"/>
                <w:sz w:val="20"/>
                <w:szCs w:val="20"/>
              </w:rPr>
              <w:t>ռեգիստրի</w:t>
            </w:r>
          </w:p>
        </w:tc>
        <w:tc>
          <w:tcPr>
            <w:tcW w:w="2309" w:type="dxa"/>
            <w:tcBorders>
              <w:top w:val="single" w:sz="4" w:space="0" w:color="auto"/>
              <w:left w:val="single" w:sz="4" w:space="0" w:color="auto"/>
            </w:tcBorders>
            <w:shd w:val="clear" w:color="auto" w:fill="FFFFFF"/>
          </w:tcPr>
          <w:p w14:paraId="57F134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M.CA.SDE.00478</w:t>
            </w:r>
          </w:p>
        </w:tc>
        <w:tc>
          <w:tcPr>
            <w:tcW w:w="3017" w:type="dxa"/>
            <w:tcBorders>
              <w:top w:val="single" w:sz="4" w:space="0" w:color="auto"/>
              <w:left w:val="single" w:sz="4" w:space="0" w:color="auto"/>
            </w:tcBorders>
            <w:shd w:val="clear" w:color="auto" w:fill="FFFFFF"/>
          </w:tcPr>
          <w:p w14:paraId="5B759B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M.CA.SDT.00118</w:t>
            </w:r>
          </w:p>
        </w:tc>
        <w:tc>
          <w:tcPr>
            <w:tcW w:w="717" w:type="dxa"/>
            <w:tcBorders>
              <w:top w:val="single" w:sz="4" w:space="0" w:color="auto"/>
              <w:left w:val="single" w:sz="4" w:space="0" w:color="auto"/>
              <w:right w:val="single" w:sz="4" w:space="0" w:color="auto"/>
            </w:tcBorders>
            <w:shd w:val="clear" w:color="auto" w:fill="FFFFFF"/>
          </w:tcPr>
          <w:p w14:paraId="49E715F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B977015" w14:textId="77777777" w:rsidTr="00CD0569">
        <w:trPr>
          <w:jc w:val="center"/>
        </w:trPr>
        <w:tc>
          <w:tcPr>
            <w:tcW w:w="210" w:type="dxa"/>
            <w:shd w:val="clear" w:color="auto" w:fill="FFFFFF"/>
          </w:tcPr>
          <w:p w14:paraId="4E804DD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B3660B6"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028DD6A"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1AC3074C"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46FBB5A4"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417435E9"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*.18.5.4.</w:t>
            </w:r>
            <w:r w:rsidR="006E2C19" w:rsidRPr="00B15CC0">
              <w:rPr>
                <w:rStyle w:val="Bodytext6115pt"/>
                <w:rFonts w:ascii="Sylfaen" w:hAnsi="Sylfaen"/>
                <w:sz w:val="20"/>
                <w:szCs w:val="20"/>
              </w:rPr>
              <w:tab/>
            </w:r>
            <w:r w:rsidRPr="009B4A56">
              <w:rPr>
                <w:rStyle w:val="Bodytext6115pt"/>
                <w:rFonts w:ascii="Sylfaen" w:hAnsi="Sylfaen"/>
                <w:sz w:val="20"/>
                <w:szCs w:val="20"/>
              </w:rPr>
              <w:t>Տրանսպորտի տեսակի ծածկագիրը</w:t>
            </w:r>
          </w:p>
          <w:p w14:paraId="2245039D" w14:textId="77777777" w:rsidR="00D029C6" w:rsidRPr="009B4A56" w:rsidRDefault="00852B26" w:rsidP="006E2C19">
            <w:pPr>
              <w:pStyle w:val="Bodytext60"/>
              <w:shd w:val="clear" w:color="auto" w:fill="auto"/>
              <w:tabs>
                <w:tab w:val="left" w:pos="823"/>
              </w:tabs>
              <w:spacing w:before="0" w:after="120" w:line="240" w:lineRule="auto"/>
              <w:jc w:val="left"/>
              <w:rPr>
                <w:rFonts w:ascii="Sylfaen" w:hAnsi="Sylfaen"/>
                <w:sz w:val="20"/>
                <w:szCs w:val="20"/>
              </w:rPr>
            </w:pPr>
            <w:r w:rsidRPr="009B4A56">
              <w:rPr>
                <w:rStyle w:val="Bodytext6115pt"/>
                <w:rFonts w:ascii="Sylfaen" w:hAnsi="Sylfaen"/>
                <w:sz w:val="20"/>
                <w:szCs w:val="20"/>
              </w:rPr>
              <w:t>(csdo:UnifiedTransportModeCode)</w:t>
            </w:r>
          </w:p>
        </w:tc>
        <w:tc>
          <w:tcPr>
            <w:tcW w:w="4376" w:type="dxa"/>
            <w:tcBorders>
              <w:top w:val="single" w:sz="4" w:space="0" w:color="auto"/>
              <w:left w:val="single" w:sz="4" w:space="0" w:color="auto"/>
            </w:tcBorders>
            <w:shd w:val="clear" w:color="auto" w:fill="FFFFFF"/>
          </w:tcPr>
          <w:p w14:paraId="4CA85A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տրանսպորտի տեսակի ծածկագրային նշագիրը</w:t>
            </w:r>
          </w:p>
        </w:tc>
        <w:tc>
          <w:tcPr>
            <w:tcW w:w="2309" w:type="dxa"/>
            <w:tcBorders>
              <w:top w:val="single" w:sz="4" w:space="0" w:color="auto"/>
              <w:left w:val="single" w:sz="4" w:space="0" w:color="auto"/>
            </w:tcBorders>
            <w:shd w:val="clear" w:color="auto" w:fill="FFFFFF"/>
          </w:tcPr>
          <w:p w14:paraId="71B60F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M.SDE.00166</w:t>
            </w:r>
          </w:p>
        </w:tc>
        <w:tc>
          <w:tcPr>
            <w:tcW w:w="3017" w:type="dxa"/>
            <w:tcBorders>
              <w:top w:val="single" w:sz="4" w:space="0" w:color="auto"/>
              <w:left w:val="single" w:sz="4" w:space="0" w:color="auto"/>
            </w:tcBorders>
            <w:shd w:val="clear" w:color="auto" w:fill="FFFFFF"/>
          </w:tcPr>
          <w:p w14:paraId="708F61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47ADA4C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AECB52E" w14:textId="77777777" w:rsidTr="00CD0569">
        <w:trPr>
          <w:jc w:val="center"/>
        </w:trPr>
        <w:tc>
          <w:tcPr>
            <w:tcW w:w="210" w:type="dxa"/>
            <w:shd w:val="clear" w:color="auto" w:fill="FFFFFF"/>
          </w:tcPr>
          <w:p w14:paraId="2BB3D74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D55BBBF"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D104DC7"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05849866"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4AD73102" w14:textId="77777777" w:rsidR="00D029C6" w:rsidRPr="009B4A56" w:rsidRDefault="00D029C6" w:rsidP="009B4A56">
            <w:pPr>
              <w:spacing w:after="120"/>
              <w:rPr>
                <w:rFonts w:ascii="Sylfaen" w:hAnsi="Sylfaen"/>
                <w:sz w:val="20"/>
                <w:szCs w:val="20"/>
              </w:rPr>
            </w:pPr>
          </w:p>
        </w:tc>
        <w:tc>
          <w:tcPr>
            <w:tcW w:w="214" w:type="dxa"/>
            <w:tcBorders>
              <w:top w:val="single" w:sz="4" w:space="0" w:color="auto"/>
            </w:tcBorders>
            <w:shd w:val="clear" w:color="auto" w:fill="FFFFFF"/>
          </w:tcPr>
          <w:p w14:paraId="3C7FFD28" w14:textId="77777777" w:rsidR="00D029C6" w:rsidRPr="009B4A56" w:rsidRDefault="00D029C6" w:rsidP="009B4A56">
            <w:pPr>
              <w:spacing w:after="120"/>
              <w:rPr>
                <w:rFonts w:ascii="Sylfaen" w:hAnsi="Sylfaen"/>
                <w:sz w:val="20"/>
                <w:szCs w:val="20"/>
              </w:rPr>
            </w:pPr>
          </w:p>
        </w:tc>
        <w:tc>
          <w:tcPr>
            <w:tcW w:w="3312" w:type="dxa"/>
            <w:gridSpan w:val="3"/>
            <w:tcBorders>
              <w:top w:val="single" w:sz="4" w:space="0" w:color="auto"/>
              <w:left w:val="single" w:sz="4" w:space="0" w:color="auto"/>
            </w:tcBorders>
            <w:shd w:val="clear" w:color="auto" w:fill="FFFFFF"/>
            <w:vAlign w:val="bottom"/>
          </w:tcPr>
          <w:p w14:paraId="151FC2CC" w14:textId="77777777" w:rsidR="00D029C6" w:rsidRPr="009B4A56" w:rsidRDefault="00852B26" w:rsidP="006E2C19">
            <w:pPr>
              <w:pStyle w:val="Bodytext60"/>
              <w:shd w:val="clear" w:color="auto" w:fill="auto"/>
              <w:tabs>
                <w:tab w:val="left" w:pos="35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 (codeListId ատրիբուտ)</w:t>
            </w:r>
          </w:p>
        </w:tc>
        <w:tc>
          <w:tcPr>
            <w:tcW w:w="4376" w:type="dxa"/>
            <w:tcBorders>
              <w:top w:val="single" w:sz="4" w:space="0" w:color="auto"/>
              <w:left w:val="single" w:sz="4" w:space="0" w:color="auto"/>
            </w:tcBorders>
            <w:shd w:val="clear" w:color="auto" w:fill="FFFFFF"/>
          </w:tcPr>
          <w:p w14:paraId="7E80C8B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DA15F6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2D52E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75E6244"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2BF5E09" w14:textId="77777777" w:rsidTr="00CD0569">
        <w:trPr>
          <w:jc w:val="center"/>
        </w:trPr>
        <w:tc>
          <w:tcPr>
            <w:tcW w:w="210" w:type="dxa"/>
            <w:shd w:val="clear" w:color="auto" w:fill="FFFFFF"/>
          </w:tcPr>
          <w:p w14:paraId="55EF5D7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AE130BD"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0C179755"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00155519"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4D6E62EB" w14:textId="77777777" w:rsidR="00D029C6" w:rsidRPr="009B4A56" w:rsidRDefault="00852B26" w:rsidP="006E2C19">
            <w:pPr>
              <w:pStyle w:val="Bodytext60"/>
              <w:shd w:val="clear" w:color="auto" w:fill="auto"/>
              <w:tabs>
                <w:tab w:val="left" w:pos="709"/>
              </w:tabs>
              <w:spacing w:before="0" w:after="120" w:line="240" w:lineRule="auto"/>
              <w:jc w:val="left"/>
              <w:rPr>
                <w:rFonts w:ascii="Sylfaen" w:hAnsi="Sylfaen"/>
                <w:sz w:val="20"/>
                <w:szCs w:val="20"/>
              </w:rPr>
            </w:pPr>
            <w:r w:rsidRPr="009B4A56">
              <w:rPr>
                <w:rStyle w:val="Bodytext6115pt"/>
                <w:rFonts w:ascii="Sylfaen" w:hAnsi="Sylfaen"/>
                <w:sz w:val="20"/>
                <w:szCs w:val="20"/>
              </w:rPr>
              <w:t>*.18.6.</w:t>
            </w:r>
            <w:r w:rsidR="006E2C19" w:rsidRPr="00B15CC0">
              <w:rPr>
                <w:rStyle w:val="Bodytext6115pt"/>
                <w:rFonts w:ascii="Sylfaen" w:hAnsi="Sylfaen"/>
                <w:sz w:val="20"/>
                <w:szCs w:val="20"/>
              </w:rPr>
              <w:tab/>
            </w:r>
            <w:r w:rsidRPr="009B4A56">
              <w:rPr>
                <w:rStyle w:val="Bodytext6115pt"/>
                <w:rFonts w:ascii="Sylfaen" w:hAnsi="Sylfaen"/>
                <w:sz w:val="20"/>
                <w:szCs w:val="20"/>
              </w:rPr>
              <w:t>ՄՃՓ գրքույկի գրանցման համարը (cacdo: TIRIdDetails)</w:t>
            </w:r>
          </w:p>
        </w:tc>
        <w:tc>
          <w:tcPr>
            <w:tcW w:w="4376" w:type="dxa"/>
            <w:tcBorders>
              <w:top w:val="single" w:sz="4" w:space="0" w:color="auto"/>
              <w:left w:val="single" w:sz="4" w:space="0" w:color="auto"/>
            </w:tcBorders>
            <w:shd w:val="clear" w:color="auto" w:fill="FFFFFF"/>
            <w:vAlign w:val="bottom"/>
          </w:tcPr>
          <w:p w14:paraId="1ED5AC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այն ՄՃՓ գրքույկի համարը, որն օգտագործվել է որպես տարանցման հայտարարագիր,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որին կցված է եղել ներկայացված փաստաթուղթը</w:t>
            </w:r>
          </w:p>
        </w:tc>
        <w:tc>
          <w:tcPr>
            <w:tcW w:w="2309" w:type="dxa"/>
            <w:tcBorders>
              <w:top w:val="single" w:sz="4" w:space="0" w:color="auto"/>
              <w:left w:val="single" w:sz="4" w:space="0" w:color="auto"/>
            </w:tcBorders>
            <w:shd w:val="clear" w:color="auto" w:fill="FFFFFF"/>
          </w:tcPr>
          <w:p w14:paraId="0638946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M.CA.CDE.00150</w:t>
            </w:r>
          </w:p>
        </w:tc>
        <w:tc>
          <w:tcPr>
            <w:tcW w:w="3017" w:type="dxa"/>
            <w:tcBorders>
              <w:top w:val="single" w:sz="4" w:space="0" w:color="auto"/>
              <w:left w:val="single" w:sz="4" w:space="0" w:color="auto"/>
            </w:tcBorders>
            <w:shd w:val="clear" w:color="auto" w:fill="FFFFFF"/>
            <w:vAlign w:val="bottom"/>
          </w:tcPr>
          <w:p w14:paraId="43A0F76C"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M.CA.CDT.00701 </w:t>
            </w:r>
          </w:p>
          <w:p w14:paraId="1140CE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E32ED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2312C091" w14:textId="77777777" w:rsidTr="00CD0569">
        <w:trPr>
          <w:jc w:val="center"/>
        </w:trPr>
        <w:tc>
          <w:tcPr>
            <w:tcW w:w="210" w:type="dxa"/>
            <w:shd w:val="clear" w:color="auto" w:fill="FFFFFF"/>
          </w:tcPr>
          <w:p w14:paraId="0287335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7C99A0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C26CDF7"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67B83D43" w14:textId="77777777" w:rsidR="00D029C6" w:rsidRPr="009B4A56" w:rsidRDefault="00D029C6" w:rsidP="009B4A56">
            <w:pPr>
              <w:spacing w:after="120"/>
              <w:rPr>
                <w:rFonts w:ascii="Sylfaen" w:hAnsi="Sylfaen"/>
                <w:sz w:val="20"/>
                <w:szCs w:val="20"/>
              </w:rPr>
            </w:pPr>
          </w:p>
        </w:tc>
        <w:tc>
          <w:tcPr>
            <w:tcW w:w="256" w:type="dxa"/>
            <w:gridSpan w:val="3"/>
            <w:tcBorders>
              <w:top w:val="single" w:sz="4" w:space="0" w:color="auto"/>
            </w:tcBorders>
            <w:shd w:val="clear" w:color="auto" w:fill="FFFFFF"/>
          </w:tcPr>
          <w:p w14:paraId="22131460"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510162F7" w14:textId="77777777" w:rsidR="00D029C6" w:rsidRPr="009B4A56" w:rsidRDefault="00852B26" w:rsidP="006E2C19">
            <w:pPr>
              <w:pStyle w:val="Bodytext60"/>
              <w:shd w:val="clear" w:color="auto" w:fill="auto"/>
              <w:tabs>
                <w:tab w:val="left" w:pos="743"/>
              </w:tabs>
              <w:spacing w:before="0" w:after="120" w:line="240" w:lineRule="auto"/>
              <w:jc w:val="left"/>
              <w:rPr>
                <w:rFonts w:ascii="Sylfaen" w:hAnsi="Sylfaen"/>
                <w:sz w:val="20"/>
                <w:szCs w:val="20"/>
              </w:rPr>
            </w:pPr>
            <w:r w:rsidRPr="009B4A56">
              <w:rPr>
                <w:rStyle w:val="Bodytext6115pt"/>
                <w:rFonts w:ascii="Sylfaen" w:hAnsi="Sylfaen"/>
                <w:sz w:val="20"/>
                <w:szCs w:val="20"/>
              </w:rPr>
              <w:t>*.18.6.1.</w:t>
            </w:r>
            <w:r w:rsidR="006E2C19" w:rsidRPr="00B15CC0">
              <w:rPr>
                <w:rStyle w:val="Bodytext6115pt"/>
                <w:rFonts w:ascii="Sylfaen" w:hAnsi="Sylfaen"/>
                <w:sz w:val="20"/>
                <w:szCs w:val="20"/>
              </w:rPr>
              <w:tab/>
            </w:r>
            <w:r w:rsidRPr="009B4A56">
              <w:rPr>
                <w:rStyle w:val="Bodytext6115pt"/>
                <w:rFonts w:ascii="Sylfaen" w:hAnsi="Sylfaen"/>
                <w:sz w:val="20"/>
                <w:szCs w:val="20"/>
              </w:rPr>
              <w:t>ՄՃՓ գրքույկի սերիան (casdo:TIRSeriesId)</w:t>
            </w:r>
          </w:p>
        </w:tc>
        <w:tc>
          <w:tcPr>
            <w:tcW w:w="4376" w:type="dxa"/>
            <w:tcBorders>
              <w:top w:val="single" w:sz="4" w:space="0" w:color="auto"/>
              <w:left w:val="single" w:sz="4" w:space="0" w:color="auto"/>
            </w:tcBorders>
            <w:shd w:val="clear" w:color="auto" w:fill="FFFFFF"/>
          </w:tcPr>
          <w:p w14:paraId="3D3E917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ՄՃՓ գրքույկի սերիան</w:t>
            </w:r>
          </w:p>
        </w:tc>
        <w:tc>
          <w:tcPr>
            <w:tcW w:w="2309" w:type="dxa"/>
            <w:tcBorders>
              <w:top w:val="single" w:sz="4" w:space="0" w:color="auto"/>
              <w:left w:val="single" w:sz="4" w:space="0" w:color="auto"/>
            </w:tcBorders>
            <w:shd w:val="clear" w:color="auto" w:fill="FFFFFF"/>
          </w:tcPr>
          <w:p w14:paraId="246080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M.CA.SDE.00421</w:t>
            </w:r>
          </w:p>
        </w:tc>
        <w:tc>
          <w:tcPr>
            <w:tcW w:w="3017" w:type="dxa"/>
            <w:tcBorders>
              <w:top w:val="single" w:sz="4" w:space="0" w:color="auto"/>
              <w:left w:val="single" w:sz="4" w:space="0" w:color="auto"/>
            </w:tcBorders>
            <w:shd w:val="clear" w:color="auto" w:fill="FFFFFF"/>
          </w:tcPr>
          <w:p w14:paraId="254056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M.CA.SDT.00094</w:t>
            </w:r>
          </w:p>
        </w:tc>
        <w:tc>
          <w:tcPr>
            <w:tcW w:w="717" w:type="dxa"/>
            <w:tcBorders>
              <w:top w:val="single" w:sz="4" w:space="0" w:color="auto"/>
              <w:left w:val="single" w:sz="4" w:space="0" w:color="auto"/>
              <w:right w:val="single" w:sz="4" w:space="0" w:color="auto"/>
            </w:tcBorders>
            <w:shd w:val="clear" w:color="auto" w:fill="FFFFFF"/>
            <w:vAlign w:val="center"/>
          </w:tcPr>
          <w:p w14:paraId="304A079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61948B6" w14:textId="77777777" w:rsidTr="00CD0569">
        <w:trPr>
          <w:jc w:val="center"/>
        </w:trPr>
        <w:tc>
          <w:tcPr>
            <w:tcW w:w="210" w:type="dxa"/>
            <w:shd w:val="clear" w:color="auto" w:fill="FFFFFF"/>
          </w:tcPr>
          <w:p w14:paraId="21724C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8F90AF2"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525C1C7"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5487BD4B"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7675C374"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vAlign w:val="bottom"/>
          </w:tcPr>
          <w:p w14:paraId="1ED837D9" w14:textId="77777777" w:rsidR="00D029C6" w:rsidRPr="009B4A56" w:rsidRDefault="00852B26" w:rsidP="006E2C19">
            <w:pPr>
              <w:pStyle w:val="Bodytext60"/>
              <w:shd w:val="clear" w:color="auto" w:fill="auto"/>
              <w:tabs>
                <w:tab w:val="left" w:pos="743"/>
              </w:tabs>
              <w:spacing w:before="0" w:after="120" w:line="240" w:lineRule="auto"/>
              <w:jc w:val="left"/>
              <w:rPr>
                <w:rFonts w:ascii="Sylfaen" w:hAnsi="Sylfaen"/>
                <w:sz w:val="20"/>
                <w:szCs w:val="20"/>
              </w:rPr>
            </w:pPr>
            <w:r w:rsidRPr="009B4A56">
              <w:rPr>
                <w:rStyle w:val="Bodytext6115pt"/>
                <w:rFonts w:ascii="Sylfaen" w:hAnsi="Sylfaen"/>
                <w:sz w:val="20"/>
                <w:szCs w:val="20"/>
              </w:rPr>
              <w:t>*.18.6.2.</w:t>
            </w:r>
            <w:r w:rsidR="006E2C19" w:rsidRPr="00B15CC0">
              <w:rPr>
                <w:rStyle w:val="Bodytext6115pt"/>
                <w:rFonts w:ascii="Sylfaen" w:hAnsi="Sylfaen"/>
                <w:sz w:val="20"/>
                <w:szCs w:val="20"/>
              </w:rPr>
              <w:tab/>
            </w:r>
            <w:r w:rsidRPr="009B4A56">
              <w:rPr>
                <w:rStyle w:val="Bodytext6115pt"/>
                <w:rFonts w:ascii="Sylfaen" w:hAnsi="Sylfaen"/>
                <w:sz w:val="20"/>
                <w:szCs w:val="20"/>
              </w:rPr>
              <w:t>ՄՃՓ գրքույկի նույնականացման համարը (casdo:TIRId)</w:t>
            </w:r>
          </w:p>
        </w:tc>
        <w:tc>
          <w:tcPr>
            <w:tcW w:w="4376" w:type="dxa"/>
            <w:tcBorders>
              <w:top w:val="single" w:sz="4" w:space="0" w:color="auto"/>
              <w:left w:val="single" w:sz="4" w:space="0" w:color="auto"/>
            </w:tcBorders>
            <w:shd w:val="clear" w:color="auto" w:fill="FFFFFF"/>
          </w:tcPr>
          <w:p w14:paraId="67E339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ՄՃՓ գրքույկի համարը</w:t>
            </w:r>
          </w:p>
        </w:tc>
        <w:tc>
          <w:tcPr>
            <w:tcW w:w="2309" w:type="dxa"/>
            <w:tcBorders>
              <w:top w:val="single" w:sz="4" w:space="0" w:color="auto"/>
              <w:left w:val="single" w:sz="4" w:space="0" w:color="auto"/>
            </w:tcBorders>
            <w:shd w:val="clear" w:color="auto" w:fill="FFFFFF"/>
          </w:tcPr>
          <w:p w14:paraId="131A25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M.CA.SDE.00422</w:t>
            </w:r>
          </w:p>
        </w:tc>
        <w:tc>
          <w:tcPr>
            <w:tcW w:w="3017" w:type="dxa"/>
            <w:tcBorders>
              <w:top w:val="single" w:sz="4" w:space="0" w:color="auto"/>
              <w:left w:val="single" w:sz="4" w:space="0" w:color="auto"/>
            </w:tcBorders>
            <w:shd w:val="clear" w:color="auto" w:fill="FFFFFF"/>
          </w:tcPr>
          <w:p w14:paraId="6D0B40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M.CA.SDT.00095</w:t>
            </w:r>
          </w:p>
        </w:tc>
        <w:tc>
          <w:tcPr>
            <w:tcW w:w="717" w:type="dxa"/>
            <w:tcBorders>
              <w:top w:val="single" w:sz="4" w:space="0" w:color="auto"/>
              <w:left w:val="single" w:sz="4" w:space="0" w:color="auto"/>
              <w:right w:val="single" w:sz="4" w:space="0" w:color="auto"/>
            </w:tcBorders>
            <w:shd w:val="clear" w:color="auto" w:fill="FFFFFF"/>
          </w:tcPr>
          <w:p w14:paraId="63A9045D"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99E3127" w14:textId="77777777" w:rsidTr="00CD0569">
        <w:trPr>
          <w:jc w:val="center"/>
        </w:trPr>
        <w:tc>
          <w:tcPr>
            <w:tcW w:w="210" w:type="dxa"/>
            <w:shd w:val="clear" w:color="auto" w:fill="FFFFFF"/>
          </w:tcPr>
          <w:p w14:paraId="730761A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D3A4750"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FCECDCF"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7BBA60E0"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38237A0C" w14:textId="77777777" w:rsidR="00D029C6" w:rsidRPr="009B4A56" w:rsidRDefault="00852B26" w:rsidP="006E2C19">
            <w:pPr>
              <w:pStyle w:val="Bodytext60"/>
              <w:shd w:val="clear" w:color="auto" w:fill="auto"/>
              <w:tabs>
                <w:tab w:val="left" w:pos="559"/>
              </w:tabs>
              <w:spacing w:before="0" w:after="120" w:line="240" w:lineRule="auto"/>
              <w:jc w:val="left"/>
              <w:rPr>
                <w:rFonts w:ascii="Sylfaen" w:hAnsi="Sylfaen"/>
                <w:sz w:val="20"/>
                <w:szCs w:val="20"/>
              </w:rPr>
            </w:pPr>
            <w:r w:rsidRPr="009B4A56">
              <w:rPr>
                <w:rStyle w:val="Bodytext6115pt"/>
                <w:rFonts w:ascii="Sylfaen" w:hAnsi="Sylfaen"/>
                <w:sz w:val="20"/>
                <w:szCs w:val="20"/>
              </w:rPr>
              <w:t>*.18.7.</w:t>
            </w:r>
            <w:r w:rsidR="006E2C19" w:rsidRPr="00B15CC0">
              <w:rPr>
                <w:rStyle w:val="Bodytext6115pt"/>
                <w:rFonts w:ascii="Sylfaen" w:hAnsi="Sylfaen"/>
                <w:sz w:val="20"/>
                <w:szCs w:val="20"/>
              </w:rPr>
              <w:tab/>
            </w:r>
            <w:r w:rsidRPr="009B4A56">
              <w:rPr>
                <w:rStyle w:val="Bodytext6115pt"/>
                <w:rFonts w:ascii="Sylfaen" w:hAnsi="Sylfaen"/>
                <w:sz w:val="20"/>
                <w:szCs w:val="20"/>
              </w:rPr>
              <w:t>Նախորդող փաստաթղթի համարը</w:t>
            </w:r>
          </w:p>
          <w:p w14:paraId="440DDDD3" w14:textId="77777777" w:rsidR="00D029C6" w:rsidRPr="009B4A56" w:rsidRDefault="00852B26" w:rsidP="006E2C19">
            <w:pPr>
              <w:pStyle w:val="Bodytext60"/>
              <w:shd w:val="clear" w:color="auto" w:fill="auto"/>
              <w:tabs>
                <w:tab w:val="left" w:pos="559"/>
              </w:tabs>
              <w:spacing w:before="0" w:after="120" w:line="240" w:lineRule="auto"/>
              <w:jc w:val="left"/>
              <w:rPr>
                <w:rFonts w:ascii="Sylfaen" w:hAnsi="Sylfaen"/>
                <w:sz w:val="20"/>
                <w:szCs w:val="20"/>
              </w:rPr>
            </w:pPr>
            <w:r w:rsidRPr="009B4A56">
              <w:rPr>
                <w:rStyle w:val="Bodytext6115pt"/>
                <w:rFonts w:ascii="Sylfaen" w:hAnsi="Sylfaen"/>
                <w:sz w:val="20"/>
                <w:szCs w:val="20"/>
              </w:rPr>
              <w:t>(casdo:PrecedingDocId)</w:t>
            </w:r>
          </w:p>
        </w:tc>
        <w:tc>
          <w:tcPr>
            <w:tcW w:w="4376" w:type="dxa"/>
            <w:tcBorders>
              <w:top w:val="single" w:sz="4" w:space="0" w:color="auto"/>
              <w:left w:val="single" w:sz="4" w:space="0" w:color="auto"/>
            </w:tcBorders>
            <w:shd w:val="clear" w:color="auto" w:fill="FFFFFF"/>
            <w:vAlign w:val="bottom"/>
          </w:tcPr>
          <w:p w14:paraId="6303BBB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այլ փաստաթղթի գրանցման համարը, որին կցված է եղել ներկայացվող փաստաթուղթը</w:t>
            </w:r>
          </w:p>
        </w:tc>
        <w:tc>
          <w:tcPr>
            <w:tcW w:w="2309" w:type="dxa"/>
            <w:tcBorders>
              <w:top w:val="single" w:sz="4" w:space="0" w:color="auto"/>
              <w:left w:val="single" w:sz="4" w:space="0" w:color="auto"/>
            </w:tcBorders>
            <w:shd w:val="clear" w:color="auto" w:fill="FFFFFF"/>
          </w:tcPr>
          <w:p w14:paraId="21457A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M.CA.SDE.00199</w:t>
            </w:r>
          </w:p>
        </w:tc>
        <w:tc>
          <w:tcPr>
            <w:tcW w:w="3017" w:type="dxa"/>
            <w:tcBorders>
              <w:top w:val="single" w:sz="4" w:space="0" w:color="auto"/>
              <w:left w:val="single" w:sz="4" w:space="0" w:color="auto"/>
            </w:tcBorders>
            <w:shd w:val="clear" w:color="auto" w:fill="FFFFFF"/>
          </w:tcPr>
          <w:p w14:paraId="0175A53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195053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531ABD3" w14:textId="77777777" w:rsidTr="00CD0569">
        <w:trPr>
          <w:jc w:val="center"/>
        </w:trPr>
        <w:tc>
          <w:tcPr>
            <w:tcW w:w="210" w:type="dxa"/>
            <w:shd w:val="clear" w:color="auto" w:fill="FFFFFF"/>
          </w:tcPr>
          <w:p w14:paraId="04D08A5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F58BDD8"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A77D9D1" w14:textId="77777777" w:rsidR="00D029C6" w:rsidRPr="009B4A56" w:rsidRDefault="00D029C6" w:rsidP="009B4A56">
            <w:pPr>
              <w:spacing w:after="120"/>
              <w:rPr>
                <w:rFonts w:ascii="Sylfaen" w:hAnsi="Sylfaen"/>
                <w:sz w:val="20"/>
                <w:szCs w:val="20"/>
              </w:rPr>
            </w:pPr>
          </w:p>
        </w:tc>
        <w:tc>
          <w:tcPr>
            <w:tcW w:w="345" w:type="dxa"/>
            <w:gridSpan w:val="3"/>
            <w:shd w:val="clear" w:color="auto" w:fill="FFFFFF"/>
          </w:tcPr>
          <w:p w14:paraId="02EBF24F"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30BB69D6" w14:textId="77777777" w:rsidR="00D029C6" w:rsidRPr="009B4A56" w:rsidRDefault="00852B26" w:rsidP="006E2C19">
            <w:pPr>
              <w:pStyle w:val="Bodytext60"/>
              <w:shd w:val="clear" w:color="auto" w:fill="auto"/>
              <w:tabs>
                <w:tab w:val="left" w:pos="559"/>
              </w:tabs>
              <w:spacing w:before="0" w:after="120" w:line="240" w:lineRule="auto"/>
              <w:jc w:val="left"/>
              <w:rPr>
                <w:rFonts w:ascii="Sylfaen" w:hAnsi="Sylfaen"/>
                <w:sz w:val="20"/>
                <w:szCs w:val="20"/>
              </w:rPr>
            </w:pPr>
            <w:r w:rsidRPr="009B4A56">
              <w:rPr>
                <w:rStyle w:val="Bodytext6115pt"/>
                <w:rFonts w:ascii="Sylfaen" w:hAnsi="Sylfaen"/>
                <w:sz w:val="20"/>
                <w:szCs w:val="20"/>
              </w:rPr>
              <w:t>*.18.8.</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20D805D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այլ փաստաթղթի տրման, ստորագրման, հաստատման կամ գրանցման ամսաթիվը, որին կցված է եղել ներկայացվող փաստաթուղթը</w:t>
            </w:r>
          </w:p>
        </w:tc>
        <w:tc>
          <w:tcPr>
            <w:tcW w:w="2309" w:type="dxa"/>
            <w:tcBorders>
              <w:top w:val="single" w:sz="4" w:space="0" w:color="auto"/>
              <w:left w:val="single" w:sz="4" w:space="0" w:color="auto"/>
            </w:tcBorders>
            <w:shd w:val="clear" w:color="auto" w:fill="FFFFFF"/>
          </w:tcPr>
          <w:p w14:paraId="1A65FF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55FFE4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54F925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292990C2" w14:textId="77777777" w:rsidTr="00CD0569">
        <w:trPr>
          <w:jc w:val="center"/>
        </w:trPr>
        <w:tc>
          <w:tcPr>
            <w:tcW w:w="210" w:type="dxa"/>
            <w:shd w:val="clear" w:color="auto" w:fill="FFFFFF"/>
          </w:tcPr>
          <w:p w14:paraId="0D99A1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9D99D2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C6E1BCA" w14:textId="77777777" w:rsidR="00D029C6" w:rsidRPr="009B4A56" w:rsidRDefault="00852B26" w:rsidP="006E2C19">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12.27.22.</w:t>
            </w:r>
            <w:r w:rsidR="006E2C19" w:rsidRPr="00B15CC0">
              <w:rPr>
                <w:rStyle w:val="Bodytext6115pt"/>
                <w:rFonts w:ascii="Sylfaen" w:hAnsi="Sylfaen"/>
                <w:sz w:val="20"/>
                <w:szCs w:val="20"/>
              </w:rPr>
              <w:tab/>
            </w:r>
            <w:r w:rsidRPr="009B4A56">
              <w:rPr>
                <w:rStyle w:val="Bodytext6115pt"/>
                <w:rFonts w:ascii="Sylfaen" w:hAnsi="Sylfaen"/>
                <w:sz w:val="20"/>
                <w:szCs w:val="20"/>
              </w:rPr>
              <w:t>Ապրանքի բեռնառաքման վայրը եւ ամսաթիվը</w:t>
            </w:r>
          </w:p>
          <w:p w14:paraId="772CC03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(cacdo: PIShipmentLocationDetails)</w:t>
            </w:r>
          </w:p>
        </w:tc>
        <w:tc>
          <w:tcPr>
            <w:tcW w:w="4376" w:type="dxa"/>
            <w:tcBorders>
              <w:top w:val="single" w:sz="4" w:space="0" w:color="auto"/>
              <w:left w:val="single" w:sz="4" w:space="0" w:color="auto"/>
            </w:tcBorders>
            <w:shd w:val="clear" w:color="auto" w:fill="FFFFFF"/>
          </w:tcPr>
          <w:p w14:paraId="0AD6E1C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ապրանքի բեռնառաքման վայրի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ամսաթվի մասին տեղեկությունները</w:t>
            </w:r>
          </w:p>
        </w:tc>
        <w:tc>
          <w:tcPr>
            <w:tcW w:w="2309" w:type="dxa"/>
            <w:tcBorders>
              <w:top w:val="single" w:sz="4" w:space="0" w:color="auto"/>
              <w:left w:val="single" w:sz="4" w:space="0" w:color="auto"/>
            </w:tcBorders>
            <w:shd w:val="clear" w:color="auto" w:fill="FFFFFF"/>
          </w:tcPr>
          <w:p w14:paraId="70A0B3C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M.CA.CDE.01155</w:t>
            </w:r>
          </w:p>
        </w:tc>
        <w:tc>
          <w:tcPr>
            <w:tcW w:w="3017" w:type="dxa"/>
            <w:tcBorders>
              <w:top w:val="single" w:sz="4" w:space="0" w:color="auto"/>
              <w:left w:val="single" w:sz="4" w:space="0" w:color="auto"/>
            </w:tcBorders>
            <w:shd w:val="clear" w:color="auto" w:fill="FFFFFF"/>
            <w:vAlign w:val="bottom"/>
          </w:tcPr>
          <w:p w14:paraId="601D0E37"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M.CA.CDT.01145 </w:t>
            </w:r>
          </w:p>
          <w:p w14:paraId="55B72DD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Որոշվում է ներդրված տարրերի </w:t>
            </w:r>
            <w:r w:rsidRPr="009B4A56">
              <w:rPr>
                <w:rStyle w:val="Bodytext6115pt"/>
                <w:rFonts w:ascii="Sylfaen" w:hAnsi="Sylfaen"/>
                <w:sz w:val="20"/>
                <w:szCs w:val="20"/>
              </w:rPr>
              <w:lastRenderedPageBreak/>
              <w:t>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F65A2F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0..*</w:t>
            </w:r>
          </w:p>
        </w:tc>
      </w:tr>
      <w:tr w:rsidR="00E95AFF" w:rsidRPr="009B4A56" w14:paraId="28DECE80" w14:textId="77777777" w:rsidTr="00CD0569">
        <w:trPr>
          <w:jc w:val="center"/>
        </w:trPr>
        <w:tc>
          <w:tcPr>
            <w:tcW w:w="210" w:type="dxa"/>
            <w:shd w:val="clear" w:color="auto" w:fill="FFFFFF"/>
          </w:tcPr>
          <w:p w14:paraId="3AA330C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1931504"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229A025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vAlign w:val="bottom"/>
          </w:tcPr>
          <w:p w14:paraId="095771F6" w14:textId="77777777" w:rsidR="00D029C6" w:rsidRPr="009B4A56" w:rsidRDefault="00852B26" w:rsidP="006E2C19">
            <w:pPr>
              <w:pStyle w:val="Bodytext60"/>
              <w:shd w:val="clear" w:color="auto" w:fill="auto"/>
              <w:tabs>
                <w:tab w:val="left" w:pos="32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tcPr>
          <w:p w14:paraId="7ABB950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095008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5E5F24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030318E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66B1572" w14:textId="77777777" w:rsidTr="00CD0569">
        <w:trPr>
          <w:jc w:val="center"/>
        </w:trPr>
        <w:tc>
          <w:tcPr>
            <w:tcW w:w="210" w:type="dxa"/>
            <w:shd w:val="clear" w:color="auto" w:fill="FFFFFF"/>
          </w:tcPr>
          <w:p w14:paraId="06A4DF0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E0C771D"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3F428B7F" w14:textId="77777777" w:rsidR="00D029C6" w:rsidRPr="009B4A56" w:rsidRDefault="00D029C6" w:rsidP="009B4A56">
            <w:pPr>
              <w:spacing w:after="120"/>
              <w:rPr>
                <w:rFonts w:ascii="Sylfaen" w:hAnsi="Sylfaen"/>
                <w:sz w:val="20"/>
                <w:szCs w:val="20"/>
              </w:rPr>
            </w:pPr>
          </w:p>
        </w:tc>
        <w:tc>
          <w:tcPr>
            <w:tcW w:w="388" w:type="dxa"/>
            <w:gridSpan w:val="6"/>
            <w:tcBorders>
              <w:top w:val="single" w:sz="4" w:space="0" w:color="auto"/>
            </w:tcBorders>
            <w:shd w:val="clear" w:color="auto" w:fill="FFFFFF"/>
          </w:tcPr>
          <w:p w14:paraId="76EE59A1"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30F1752B" w14:textId="77777777" w:rsidR="00D029C6" w:rsidRPr="009B4A56" w:rsidRDefault="00852B26" w:rsidP="006E2C19">
            <w:pPr>
              <w:pStyle w:val="Bodytext60"/>
              <w:shd w:val="clear" w:color="auto" w:fill="auto"/>
              <w:tabs>
                <w:tab w:val="left" w:pos="30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A28B9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76FBC9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4A39EA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409B7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3D6118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C7E28A3" w14:textId="77777777" w:rsidTr="006E2C19">
        <w:trPr>
          <w:jc w:val="center"/>
        </w:trPr>
        <w:tc>
          <w:tcPr>
            <w:tcW w:w="210" w:type="dxa"/>
            <w:shd w:val="clear" w:color="auto" w:fill="FFFFFF"/>
          </w:tcPr>
          <w:p w14:paraId="0522B99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03797F9"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0FCE006E"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6CF32EAF" w14:textId="77777777" w:rsidR="00D029C6" w:rsidRPr="009B4A56" w:rsidRDefault="00852B26" w:rsidP="006E2C19">
            <w:pPr>
              <w:pStyle w:val="Bodytext60"/>
              <w:shd w:val="clear" w:color="auto" w:fill="auto"/>
              <w:tabs>
                <w:tab w:val="left" w:pos="387"/>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sidRPr="00B15CC0">
              <w:rPr>
                <w:rStyle w:val="Bodytext6115pt"/>
                <w:rFonts w:ascii="Sylfaen" w:hAnsi="Sylfaen"/>
                <w:sz w:val="20"/>
                <w:szCs w:val="20"/>
              </w:rPr>
              <w:tab/>
            </w:r>
            <w:r w:rsidRPr="009B4A56">
              <w:rPr>
                <w:rStyle w:val="Bodytext6115pt"/>
                <w:rFonts w:ascii="Sylfaen" w:hAnsi="Sylfaen"/>
                <w:sz w:val="20"/>
                <w:szCs w:val="20"/>
              </w:rPr>
              <w:t>Վայրի կամ աշխարհագրական կետի ծածկագիրը</w:t>
            </w:r>
          </w:p>
          <w:p w14:paraId="4852EEA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(casdo:LocationCode)</w:t>
            </w:r>
          </w:p>
        </w:tc>
        <w:tc>
          <w:tcPr>
            <w:tcW w:w="4376" w:type="dxa"/>
            <w:tcBorders>
              <w:top w:val="single" w:sz="4" w:space="0" w:color="auto"/>
              <w:left w:val="single" w:sz="4" w:space="0" w:color="auto"/>
            </w:tcBorders>
            <w:shd w:val="clear" w:color="auto" w:fill="FFFFFF"/>
          </w:tcPr>
          <w:p w14:paraId="309A58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բեռնառաքման վայրի ծածկագրային նշագիրը</w:t>
            </w:r>
          </w:p>
        </w:tc>
        <w:tc>
          <w:tcPr>
            <w:tcW w:w="2309" w:type="dxa"/>
            <w:tcBorders>
              <w:top w:val="single" w:sz="4" w:space="0" w:color="auto"/>
              <w:left w:val="single" w:sz="4" w:space="0" w:color="auto"/>
            </w:tcBorders>
            <w:shd w:val="clear" w:color="auto" w:fill="FFFFFF"/>
          </w:tcPr>
          <w:p w14:paraId="2C5186C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M.CA.SDE.01101</w:t>
            </w:r>
          </w:p>
        </w:tc>
        <w:tc>
          <w:tcPr>
            <w:tcW w:w="3017" w:type="dxa"/>
            <w:tcBorders>
              <w:top w:val="single" w:sz="4" w:space="0" w:color="auto"/>
              <w:left w:val="single" w:sz="4" w:space="0" w:color="auto"/>
            </w:tcBorders>
            <w:shd w:val="clear" w:color="auto" w:fill="FFFFFF"/>
          </w:tcPr>
          <w:p w14:paraId="4EABAF7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M.CA.SDT.01100</w:t>
            </w:r>
          </w:p>
        </w:tc>
        <w:tc>
          <w:tcPr>
            <w:tcW w:w="717" w:type="dxa"/>
            <w:tcBorders>
              <w:top w:val="single" w:sz="4" w:space="0" w:color="auto"/>
              <w:left w:val="single" w:sz="4" w:space="0" w:color="auto"/>
              <w:right w:val="single" w:sz="4" w:space="0" w:color="auto"/>
            </w:tcBorders>
            <w:shd w:val="clear" w:color="auto" w:fill="FFFFFF"/>
          </w:tcPr>
          <w:p w14:paraId="2B7682A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6EB6E02" w14:textId="77777777" w:rsidTr="00CD0569">
        <w:trPr>
          <w:jc w:val="center"/>
        </w:trPr>
        <w:tc>
          <w:tcPr>
            <w:tcW w:w="210" w:type="dxa"/>
            <w:shd w:val="clear" w:color="auto" w:fill="FFFFFF"/>
          </w:tcPr>
          <w:p w14:paraId="0EE9E05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D512009"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6C46C159" w14:textId="77777777" w:rsidR="00D029C6" w:rsidRPr="009B4A56" w:rsidRDefault="00D029C6" w:rsidP="009B4A56">
            <w:pPr>
              <w:spacing w:after="120"/>
              <w:rPr>
                <w:rFonts w:ascii="Sylfaen" w:hAnsi="Sylfaen"/>
                <w:sz w:val="20"/>
                <w:szCs w:val="20"/>
              </w:rPr>
            </w:pPr>
          </w:p>
        </w:tc>
        <w:tc>
          <w:tcPr>
            <w:tcW w:w="388" w:type="dxa"/>
            <w:gridSpan w:val="6"/>
            <w:tcBorders>
              <w:top w:val="single" w:sz="4" w:space="0" w:color="auto"/>
            </w:tcBorders>
            <w:shd w:val="clear" w:color="auto" w:fill="FFFFFF"/>
          </w:tcPr>
          <w:p w14:paraId="7174697E"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19FFF1D9" w14:textId="77777777" w:rsidR="00D029C6" w:rsidRPr="009B4A56" w:rsidRDefault="00852B26" w:rsidP="006E2C19">
            <w:pPr>
              <w:pStyle w:val="Bodytext60"/>
              <w:shd w:val="clear" w:color="auto" w:fill="auto"/>
              <w:tabs>
                <w:tab w:val="left" w:pos="41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0AEDDB0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61F8D3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1E4BF3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F87A8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269263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DCC52F1" w14:textId="77777777" w:rsidTr="00CD0569">
        <w:trPr>
          <w:jc w:val="center"/>
        </w:trPr>
        <w:tc>
          <w:tcPr>
            <w:tcW w:w="210" w:type="dxa"/>
            <w:shd w:val="clear" w:color="auto" w:fill="FFFFFF"/>
          </w:tcPr>
          <w:p w14:paraId="50E829C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596A195"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2EC1D47B"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5D013631" w14:textId="77777777" w:rsidR="00D029C6" w:rsidRPr="009B4A56" w:rsidRDefault="00852B26" w:rsidP="006E2C19">
            <w:pPr>
              <w:pStyle w:val="Bodytext60"/>
              <w:shd w:val="clear" w:color="auto" w:fill="auto"/>
              <w:tabs>
                <w:tab w:val="left" w:pos="337"/>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Pr>
                <w:rStyle w:val="Bodytext6115pt"/>
                <w:rFonts w:ascii="Sylfaen" w:hAnsi="Sylfaen"/>
                <w:sz w:val="20"/>
                <w:szCs w:val="20"/>
                <w:lang w:val="en-US"/>
              </w:rPr>
              <w:tab/>
            </w:r>
            <w:r w:rsidR="003C09C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tcBorders>
            <w:shd w:val="clear" w:color="auto" w:fill="FFFFFF"/>
            <w:vAlign w:val="bottom"/>
          </w:tcPr>
          <w:p w14:paraId="1288E8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295B4CA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2E990D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40B2FE2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594E232" w14:textId="77777777" w:rsidTr="00CD0569">
        <w:trPr>
          <w:jc w:val="center"/>
        </w:trPr>
        <w:tc>
          <w:tcPr>
            <w:tcW w:w="210" w:type="dxa"/>
            <w:shd w:val="clear" w:color="auto" w:fill="FFFFFF"/>
          </w:tcPr>
          <w:p w14:paraId="1296B34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A698350"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7CDF74F1"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tcPr>
          <w:p w14:paraId="23963C6F" w14:textId="77777777" w:rsidR="00D029C6" w:rsidRPr="009B4A56" w:rsidRDefault="00852B26" w:rsidP="006E2C19">
            <w:pPr>
              <w:pStyle w:val="Bodytext60"/>
              <w:shd w:val="clear" w:color="auto" w:fill="auto"/>
              <w:tabs>
                <w:tab w:val="left" w:pos="337"/>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6E2C19">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559943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73D14C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3F640DF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C78E92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AE847CC" w14:textId="77777777" w:rsidTr="00CD0569">
        <w:trPr>
          <w:jc w:val="center"/>
        </w:trPr>
        <w:tc>
          <w:tcPr>
            <w:tcW w:w="210" w:type="dxa"/>
            <w:shd w:val="clear" w:color="auto" w:fill="FFFFFF"/>
          </w:tcPr>
          <w:p w14:paraId="7BB6630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F017BE7"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16FB12AE"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390854CF" w14:textId="77777777" w:rsidR="00D029C6" w:rsidRPr="009B4A56" w:rsidRDefault="00852B26" w:rsidP="006E2C19">
            <w:pPr>
              <w:pStyle w:val="Bodytext60"/>
              <w:shd w:val="clear" w:color="auto" w:fill="auto"/>
              <w:tabs>
                <w:tab w:val="left" w:pos="337"/>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6E2C19">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0FAA5A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155E97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68D58A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632343A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62C36CB" w14:textId="77777777" w:rsidTr="00CD0569">
        <w:trPr>
          <w:jc w:val="center"/>
        </w:trPr>
        <w:tc>
          <w:tcPr>
            <w:tcW w:w="210" w:type="dxa"/>
            <w:shd w:val="clear" w:color="auto" w:fill="FFFFFF"/>
          </w:tcPr>
          <w:p w14:paraId="1C1731E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E3429D"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697F61FD"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56DF28C3" w14:textId="77777777" w:rsidR="00D029C6" w:rsidRPr="009B4A56" w:rsidRDefault="00852B26" w:rsidP="006E2C19">
            <w:pPr>
              <w:pStyle w:val="Bodytext60"/>
              <w:shd w:val="clear" w:color="auto" w:fill="auto"/>
              <w:tabs>
                <w:tab w:val="left" w:pos="337"/>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6E2C19">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4A2B92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049AC53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408D8BA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11326A7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481202E" w14:textId="77777777" w:rsidTr="00CD0569">
        <w:trPr>
          <w:jc w:val="center"/>
        </w:trPr>
        <w:tc>
          <w:tcPr>
            <w:tcW w:w="210" w:type="dxa"/>
            <w:shd w:val="clear" w:color="auto" w:fill="FFFFFF"/>
          </w:tcPr>
          <w:p w14:paraId="793EED7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E293217" w14:textId="77777777" w:rsidR="00D029C6" w:rsidRPr="009B4A56" w:rsidRDefault="00D029C6" w:rsidP="009B4A56">
            <w:pPr>
              <w:spacing w:after="120"/>
              <w:rPr>
                <w:rFonts w:ascii="Sylfaen" w:hAnsi="Sylfaen"/>
                <w:sz w:val="20"/>
                <w:szCs w:val="20"/>
              </w:rPr>
            </w:pPr>
          </w:p>
        </w:tc>
        <w:tc>
          <w:tcPr>
            <w:tcW w:w="277" w:type="dxa"/>
            <w:shd w:val="clear" w:color="auto" w:fill="FFFFFF"/>
          </w:tcPr>
          <w:p w14:paraId="0D73955E"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2635F81D" w14:textId="77777777" w:rsidR="00D029C6" w:rsidRPr="009B4A56" w:rsidRDefault="00852B26" w:rsidP="006E2C19">
            <w:pPr>
              <w:pStyle w:val="Bodytext60"/>
              <w:shd w:val="clear" w:color="auto" w:fill="auto"/>
              <w:tabs>
                <w:tab w:val="left" w:pos="337"/>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6E2C19">
              <w:rPr>
                <w:rStyle w:val="Bodytext6115pt"/>
                <w:rFonts w:ascii="Sylfaen" w:hAnsi="Sylfaen"/>
                <w:sz w:val="20"/>
                <w:szCs w:val="20"/>
                <w:lang w:val="en-US"/>
              </w:rPr>
              <w:tab/>
            </w:r>
            <w:r w:rsidRPr="009B4A56">
              <w:rPr>
                <w:rStyle w:val="Bodytext6115pt"/>
                <w:rFonts w:ascii="Sylfaen" w:hAnsi="Sylfaen"/>
                <w:sz w:val="20"/>
                <w:szCs w:val="20"/>
              </w:rPr>
              <w:t>Ամսաթիվը (csdo:EventDate)</w:t>
            </w:r>
          </w:p>
        </w:tc>
        <w:tc>
          <w:tcPr>
            <w:tcW w:w="4376" w:type="dxa"/>
            <w:tcBorders>
              <w:top w:val="single" w:sz="4" w:space="0" w:color="auto"/>
              <w:left w:val="single" w:sz="4" w:space="0" w:color="auto"/>
            </w:tcBorders>
            <w:shd w:val="clear" w:color="auto" w:fill="FFFFFF"/>
          </w:tcPr>
          <w:p w14:paraId="7F7C368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ամսաթիվը</w:t>
            </w:r>
          </w:p>
        </w:tc>
        <w:tc>
          <w:tcPr>
            <w:tcW w:w="2309" w:type="dxa"/>
            <w:tcBorders>
              <w:top w:val="single" w:sz="4" w:space="0" w:color="auto"/>
              <w:left w:val="single" w:sz="4" w:space="0" w:color="auto"/>
            </w:tcBorders>
            <w:shd w:val="clear" w:color="auto" w:fill="FFFFFF"/>
          </w:tcPr>
          <w:p w14:paraId="5B4458D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M.SDE.00131</w:t>
            </w:r>
          </w:p>
        </w:tc>
        <w:tc>
          <w:tcPr>
            <w:tcW w:w="3017" w:type="dxa"/>
            <w:tcBorders>
              <w:top w:val="single" w:sz="4" w:space="0" w:color="auto"/>
              <w:left w:val="single" w:sz="4" w:space="0" w:color="auto"/>
            </w:tcBorders>
            <w:shd w:val="clear" w:color="auto" w:fill="FFFFFF"/>
          </w:tcPr>
          <w:p w14:paraId="6810354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50D9899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A9112A0" w14:textId="77777777" w:rsidTr="006E2C19">
        <w:trPr>
          <w:jc w:val="center"/>
        </w:trPr>
        <w:tc>
          <w:tcPr>
            <w:tcW w:w="210" w:type="dxa"/>
            <w:shd w:val="clear" w:color="auto" w:fill="FFFFFF"/>
          </w:tcPr>
          <w:p w14:paraId="28BC5DE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5D6A3A0F" w14:textId="77777777" w:rsidR="00D029C6" w:rsidRPr="009B4A56" w:rsidRDefault="00852B26" w:rsidP="006E2C19">
            <w:pPr>
              <w:pStyle w:val="Bodytext60"/>
              <w:shd w:val="clear" w:color="auto" w:fill="auto"/>
              <w:tabs>
                <w:tab w:val="left" w:pos="76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12.28.</w:t>
            </w:r>
            <w:r w:rsidR="006E2C19" w:rsidRPr="00B15CC0">
              <w:rPr>
                <w:rStyle w:val="Bodytext6115pt"/>
                <w:rFonts w:ascii="Sylfaen" w:hAnsi="Sylfaen"/>
                <w:sz w:val="20"/>
                <w:szCs w:val="20"/>
              </w:rPr>
              <w:tab/>
            </w: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վճարների վճարման պարտավորության կատարման ապահովումը (cacdo</w:t>
            </w:r>
            <w:r w:rsidR="00FC6EC3" w:rsidRPr="009B4A56">
              <w:rPr>
                <w:rStyle w:val="Bodytext6115pt"/>
                <w:rFonts w:ascii="Sylfaen" w:hAnsi="Sylfaen"/>
                <w:sz w:val="20"/>
                <w:szCs w:val="20"/>
              </w:rPr>
              <w:t>:</w:t>
            </w:r>
            <w:r w:rsidRPr="009B4A56">
              <w:rPr>
                <w:rStyle w:val="Bodytext6115pt"/>
                <w:rFonts w:ascii="Sylfaen" w:hAnsi="Sylfaen"/>
                <w:sz w:val="20"/>
                <w:szCs w:val="20"/>
              </w:rPr>
              <w:t>TransitGuaranteeDetails)</w:t>
            </w:r>
          </w:p>
        </w:tc>
        <w:tc>
          <w:tcPr>
            <w:tcW w:w="4376" w:type="dxa"/>
            <w:tcBorders>
              <w:top w:val="single" w:sz="4" w:space="0" w:color="auto"/>
              <w:left w:val="single" w:sz="4" w:space="0" w:color="auto"/>
            </w:tcBorders>
            <w:shd w:val="clear" w:color="auto" w:fill="FFFFFF"/>
            <w:vAlign w:val="bottom"/>
          </w:tcPr>
          <w:p w14:paraId="4F4229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տարանցում» մաքսային ընթացակարգի դեպքում 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կատարումն ապահովելու մասին տեղեկությունները</w:t>
            </w:r>
          </w:p>
        </w:tc>
        <w:tc>
          <w:tcPr>
            <w:tcW w:w="2309" w:type="dxa"/>
            <w:tcBorders>
              <w:top w:val="single" w:sz="4" w:space="0" w:color="auto"/>
              <w:left w:val="single" w:sz="4" w:space="0" w:color="auto"/>
            </w:tcBorders>
            <w:shd w:val="clear" w:color="auto" w:fill="FFFFFF"/>
          </w:tcPr>
          <w:p w14:paraId="38416A8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M.CA.CDE.00195</w:t>
            </w:r>
          </w:p>
        </w:tc>
        <w:tc>
          <w:tcPr>
            <w:tcW w:w="3017" w:type="dxa"/>
            <w:tcBorders>
              <w:top w:val="single" w:sz="4" w:space="0" w:color="auto"/>
              <w:left w:val="single" w:sz="4" w:space="0" w:color="auto"/>
            </w:tcBorders>
            <w:shd w:val="clear" w:color="auto" w:fill="FFFFFF"/>
            <w:vAlign w:val="bottom"/>
          </w:tcPr>
          <w:p w14:paraId="40A0A8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M.CA.CDT.00195 Որոշվում է ներդրված տարրերի արժեքների ոլորտներով</w:t>
            </w:r>
          </w:p>
        </w:tc>
        <w:tc>
          <w:tcPr>
            <w:tcW w:w="717" w:type="dxa"/>
            <w:tcBorders>
              <w:top w:val="single" w:sz="4" w:space="0" w:color="auto"/>
              <w:left w:val="single" w:sz="4" w:space="0" w:color="auto"/>
              <w:right w:val="single" w:sz="4" w:space="0" w:color="auto"/>
            </w:tcBorders>
            <w:shd w:val="clear" w:color="auto" w:fill="FFFFFF"/>
          </w:tcPr>
          <w:p w14:paraId="6E6CAF6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7049FDD9" w14:textId="77777777" w:rsidTr="006E2C19">
        <w:trPr>
          <w:jc w:val="center"/>
        </w:trPr>
        <w:tc>
          <w:tcPr>
            <w:tcW w:w="210" w:type="dxa"/>
            <w:shd w:val="clear" w:color="auto" w:fill="FFFFFF"/>
          </w:tcPr>
          <w:p w14:paraId="0A845DAB"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130A1EEC"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bottom w:val="single" w:sz="4" w:space="0" w:color="auto"/>
            </w:tcBorders>
            <w:shd w:val="clear" w:color="auto" w:fill="FFFFFF"/>
          </w:tcPr>
          <w:p w14:paraId="06510740" w14:textId="77777777" w:rsidR="00D029C6" w:rsidRPr="009B4A56" w:rsidRDefault="00852B26" w:rsidP="006E2C19">
            <w:pPr>
              <w:pStyle w:val="Bodytext60"/>
              <w:shd w:val="clear" w:color="auto" w:fill="auto"/>
              <w:tabs>
                <w:tab w:val="left" w:pos="822"/>
              </w:tabs>
              <w:spacing w:before="0" w:after="120" w:line="240" w:lineRule="auto"/>
              <w:jc w:val="left"/>
              <w:rPr>
                <w:rFonts w:ascii="Sylfaen" w:hAnsi="Sylfaen"/>
                <w:sz w:val="20"/>
                <w:szCs w:val="20"/>
              </w:rPr>
            </w:pPr>
            <w:r w:rsidRPr="009B4A56">
              <w:rPr>
                <w:rStyle w:val="Bodytext6115pt"/>
                <w:rFonts w:ascii="Sylfaen" w:hAnsi="Sylfaen"/>
                <w:sz w:val="20"/>
                <w:szCs w:val="20"/>
              </w:rPr>
              <w:t>12.28.1.</w:t>
            </w:r>
            <w:r w:rsidR="006E2C19" w:rsidRPr="00B15CC0">
              <w:rPr>
                <w:rStyle w:val="Bodytext6115pt"/>
                <w:rFonts w:ascii="Sylfaen" w:hAnsi="Sylfaen"/>
                <w:sz w:val="20"/>
                <w:szCs w:val="20"/>
              </w:rPr>
              <w:tab/>
            </w: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ապահովումը </w:t>
            </w:r>
            <w:r w:rsidRPr="009B4A56">
              <w:rPr>
                <w:rStyle w:val="Bodytext6115pt"/>
                <w:rFonts w:ascii="Sylfaen" w:hAnsi="Sylfaen"/>
                <w:sz w:val="20"/>
                <w:szCs w:val="20"/>
              </w:rPr>
              <w:lastRenderedPageBreak/>
              <w:t>տրամադրելու ծածկագիրը</w:t>
            </w:r>
          </w:p>
          <w:p w14:paraId="6D8FC89C"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(casdo:GuaranteePresentCode)</w:t>
            </w:r>
          </w:p>
        </w:tc>
        <w:tc>
          <w:tcPr>
            <w:tcW w:w="4376" w:type="dxa"/>
            <w:tcBorders>
              <w:top w:val="single" w:sz="4" w:space="0" w:color="auto"/>
              <w:left w:val="single" w:sz="4" w:space="0" w:color="auto"/>
              <w:bottom w:val="single" w:sz="4" w:space="0" w:color="auto"/>
            </w:tcBorders>
            <w:shd w:val="clear" w:color="auto" w:fill="FFFFFF"/>
          </w:tcPr>
          <w:p w14:paraId="401008E0"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ապահովումը </w:t>
            </w:r>
            <w:r w:rsidRPr="009B4A56">
              <w:rPr>
                <w:rStyle w:val="Bodytext6115pt"/>
                <w:rFonts w:ascii="Sylfaen" w:hAnsi="Sylfaen"/>
                <w:sz w:val="20"/>
                <w:szCs w:val="20"/>
              </w:rPr>
              <w:lastRenderedPageBreak/>
              <w:t>տրամադրելու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42314B1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M.CA.SDE.00376</w:t>
            </w:r>
          </w:p>
        </w:tc>
        <w:tc>
          <w:tcPr>
            <w:tcW w:w="3017" w:type="dxa"/>
            <w:tcBorders>
              <w:top w:val="single" w:sz="4" w:space="0" w:color="auto"/>
              <w:left w:val="single" w:sz="4" w:space="0" w:color="auto"/>
              <w:bottom w:val="single" w:sz="4" w:space="0" w:color="auto"/>
            </w:tcBorders>
            <w:shd w:val="clear" w:color="auto" w:fill="FFFFFF"/>
          </w:tcPr>
          <w:p w14:paraId="781BC4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C52D1DD"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5B716D5" w14:textId="77777777" w:rsidTr="006E2C19">
        <w:trPr>
          <w:jc w:val="center"/>
        </w:trPr>
        <w:tc>
          <w:tcPr>
            <w:tcW w:w="210" w:type="dxa"/>
            <w:shd w:val="clear" w:color="auto" w:fill="FFFFFF"/>
          </w:tcPr>
          <w:p w14:paraId="619C639E" w14:textId="77777777" w:rsidR="000F6667" w:rsidRPr="009B4A56" w:rsidRDefault="000F6667" w:rsidP="009B4A56">
            <w:pPr>
              <w:spacing w:after="120"/>
              <w:rPr>
                <w:rFonts w:ascii="Sylfaen" w:hAnsi="Sylfaen"/>
                <w:sz w:val="20"/>
                <w:szCs w:val="20"/>
              </w:rPr>
            </w:pPr>
          </w:p>
        </w:tc>
        <w:tc>
          <w:tcPr>
            <w:tcW w:w="246" w:type="dxa"/>
            <w:gridSpan w:val="3"/>
            <w:shd w:val="clear" w:color="auto" w:fill="FFFFFF"/>
          </w:tcPr>
          <w:p w14:paraId="47A692EB" w14:textId="77777777" w:rsidR="000F6667" w:rsidRPr="009B4A56" w:rsidRDefault="000F6667" w:rsidP="009B4A56">
            <w:pPr>
              <w:spacing w:after="120"/>
              <w:rPr>
                <w:rFonts w:ascii="Sylfaen" w:hAnsi="Sylfaen"/>
                <w:sz w:val="20"/>
                <w:szCs w:val="20"/>
              </w:rPr>
            </w:pPr>
          </w:p>
        </w:tc>
        <w:tc>
          <w:tcPr>
            <w:tcW w:w="4465" w:type="dxa"/>
            <w:gridSpan w:val="15"/>
            <w:vMerge w:val="restart"/>
            <w:tcBorders>
              <w:top w:val="single" w:sz="4" w:space="0" w:color="auto"/>
              <w:left w:val="single" w:sz="4" w:space="0" w:color="auto"/>
            </w:tcBorders>
            <w:shd w:val="clear" w:color="auto" w:fill="FFFFFF"/>
          </w:tcPr>
          <w:p w14:paraId="5C5F1823" w14:textId="77777777" w:rsidR="000F6667" w:rsidRPr="009B4A56" w:rsidRDefault="000F6667" w:rsidP="006E2C19">
            <w:pPr>
              <w:pStyle w:val="Bodytext60"/>
              <w:shd w:val="clear" w:color="auto" w:fill="auto"/>
              <w:tabs>
                <w:tab w:val="left" w:pos="782"/>
              </w:tabs>
              <w:spacing w:before="0" w:after="120" w:line="240" w:lineRule="auto"/>
              <w:jc w:val="left"/>
              <w:rPr>
                <w:rFonts w:ascii="Sylfaen" w:hAnsi="Sylfaen"/>
                <w:sz w:val="20"/>
                <w:szCs w:val="20"/>
              </w:rPr>
            </w:pPr>
            <w:r w:rsidRPr="009B4A56">
              <w:rPr>
                <w:rStyle w:val="Bodytext6115pt"/>
                <w:rFonts w:ascii="Sylfaen" w:hAnsi="Sylfaen"/>
                <w:sz w:val="20"/>
                <w:szCs w:val="20"/>
              </w:rPr>
              <w:t>12.28.2.</w:t>
            </w:r>
            <w:r w:rsidR="006E2C19" w:rsidRPr="00B15CC0">
              <w:rPr>
                <w:rStyle w:val="Bodytext6115pt"/>
                <w:rFonts w:ascii="Sylfaen" w:hAnsi="Sylfaen"/>
                <w:sz w:val="20"/>
                <w:szCs w:val="20"/>
              </w:rPr>
              <w:tab/>
            </w: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ապահովումը տրամադրելու ծածկագրային նշագիրը (casdo:NoGuaranteeCauseCode)</w:t>
            </w:r>
          </w:p>
        </w:tc>
        <w:tc>
          <w:tcPr>
            <w:tcW w:w="4376" w:type="dxa"/>
            <w:vMerge w:val="restart"/>
            <w:tcBorders>
              <w:top w:val="single" w:sz="4" w:space="0" w:color="auto"/>
              <w:left w:val="single" w:sz="4" w:space="0" w:color="auto"/>
            </w:tcBorders>
            <w:shd w:val="clear" w:color="auto" w:fill="FFFFFF"/>
          </w:tcPr>
          <w:p w14:paraId="472DDD97" w14:textId="77777777" w:rsidR="000F6667" w:rsidRPr="009B4A56" w:rsidRDefault="000F6667"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ապահովումը չտրամադրելու հիմքի ծածկագրային նշագիրը</w:t>
            </w:r>
          </w:p>
        </w:tc>
        <w:tc>
          <w:tcPr>
            <w:tcW w:w="2309" w:type="dxa"/>
            <w:vMerge w:val="restart"/>
            <w:tcBorders>
              <w:top w:val="single" w:sz="4" w:space="0" w:color="auto"/>
              <w:left w:val="single" w:sz="4" w:space="0" w:color="auto"/>
            </w:tcBorders>
            <w:shd w:val="clear" w:color="auto" w:fill="FFFFFF"/>
          </w:tcPr>
          <w:p w14:paraId="459AD2C1" w14:textId="77777777" w:rsidR="000F6667" w:rsidRPr="009B4A56" w:rsidRDefault="000F6667"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M.CA.SDE.00375</w:t>
            </w:r>
          </w:p>
        </w:tc>
        <w:tc>
          <w:tcPr>
            <w:tcW w:w="3017" w:type="dxa"/>
            <w:vMerge w:val="restart"/>
            <w:tcBorders>
              <w:top w:val="single" w:sz="4" w:space="0" w:color="auto"/>
              <w:left w:val="single" w:sz="4" w:space="0" w:color="auto"/>
            </w:tcBorders>
            <w:shd w:val="clear" w:color="auto" w:fill="FFFFFF"/>
          </w:tcPr>
          <w:p w14:paraId="5F941B57" w14:textId="77777777" w:rsidR="000F6667" w:rsidRPr="009B4A56" w:rsidRDefault="000F6667"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M.CA.SDT.00312</w:t>
            </w:r>
          </w:p>
        </w:tc>
        <w:tc>
          <w:tcPr>
            <w:tcW w:w="717" w:type="dxa"/>
            <w:vMerge w:val="restart"/>
            <w:tcBorders>
              <w:top w:val="single" w:sz="4" w:space="0" w:color="auto"/>
              <w:left w:val="single" w:sz="4" w:space="0" w:color="auto"/>
              <w:right w:val="single" w:sz="4" w:space="0" w:color="auto"/>
            </w:tcBorders>
            <w:shd w:val="clear" w:color="auto" w:fill="FFFFFF"/>
          </w:tcPr>
          <w:p w14:paraId="4FE9C1A7" w14:textId="77777777" w:rsidR="000F6667" w:rsidRPr="009B4A56" w:rsidRDefault="000F6667"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3CC9BE1" w14:textId="77777777" w:rsidTr="006E2C19">
        <w:trPr>
          <w:jc w:val="center"/>
        </w:trPr>
        <w:tc>
          <w:tcPr>
            <w:tcW w:w="210" w:type="dxa"/>
            <w:shd w:val="clear" w:color="auto" w:fill="FFFFFF"/>
          </w:tcPr>
          <w:p w14:paraId="6BF3CA2F" w14:textId="77777777" w:rsidR="000F6667" w:rsidRPr="009B4A56" w:rsidRDefault="000F6667" w:rsidP="009B4A56">
            <w:pPr>
              <w:spacing w:after="120"/>
              <w:rPr>
                <w:rFonts w:ascii="Sylfaen" w:hAnsi="Sylfaen"/>
                <w:sz w:val="20"/>
                <w:szCs w:val="20"/>
              </w:rPr>
            </w:pPr>
          </w:p>
        </w:tc>
        <w:tc>
          <w:tcPr>
            <w:tcW w:w="246" w:type="dxa"/>
            <w:gridSpan w:val="3"/>
            <w:shd w:val="clear" w:color="auto" w:fill="FFFFFF"/>
          </w:tcPr>
          <w:p w14:paraId="02A060FE" w14:textId="77777777" w:rsidR="000F6667" w:rsidRPr="009B4A56" w:rsidRDefault="000F6667" w:rsidP="009B4A56">
            <w:pPr>
              <w:spacing w:after="120"/>
              <w:rPr>
                <w:rFonts w:ascii="Sylfaen" w:hAnsi="Sylfaen"/>
                <w:sz w:val="20"/>
                <w:szCs w:val="20"/>
              </w:rPr>
            </w:pPr>
          </w:p>
        </w:tc>
        <w:tc>
          <w:tcPr>
            <w:tcW w:w="4465" w:type="dxa"/>
            <w:gridSpan w:val="15"/>
            <w:vMerge/>
            <w:tcBorders>
              <w:left w:val="single" w:sz="4" w:space="0" w:color="auto"/>
            </w:tcBorders>
            <w:shd w:val="clear" w:color="auto" w:fill="FFFFFF"/>
          </w:tcPr>
          <w:p w14:paraId="5DB5A3BF" w14:textId="77777777" w:rsidR="000F6667" w:rsidRPr="009B4A56" w:rsidRDefault="000F6667" w:rsidP="006E2C19">
            <w:pPr>
              <w:pStyle w:val="Bodytext60"/>
              <w:shd w:val="clear" w:color="auto" w:fill="auto"/>
              <w:spacing w:before="0" w:after="120" w:line="240" w:lineRule="auto"/>
              <w:jc w:val="left"/>
              <w:rPr>
                <w:rFonts w:ascii="Sylfaen" w:hAnsi="Sylfaen"/>
                <w:sz w:val="20"/>
                <w:szCs w:val="20"/>
              </w:rPr>
            </w:pPr>
          </w:p>
        </w:tc>
        <w:tc>
          <w:tcPr>
            <w:tcW w:w="4376" w:type="dxa"/>
            <w:vMerge/>
            <w:tcBorders>
              <w:left w:val="single" w:sz="4" w:space="0" w:color="auto"/>
            </w:tcBorders>
            <w:shd w:val="clear" w:color="auto" w:fill="FFFFFF"/>
          </w:tcPr>
          <w:p w14:paraId="1C57CE6D" w14:textId="77777777" w:rsidR="000F6667" w:rsidRPr="009B4A56" w:rsidRDefault="000F6667" w:rsidP="006E2C19">
            <w:pPr>
              <w:pStyle w:val="Bodytext60"/>
              <w:shd w:val="clear" w:color="auto" w:fill="auto"/>
              <w:spacing w:before="0" w:after="120" w:line="240" w:lineRule="auto"/>
              <w:jc w:val="left"/>
              <w:rPr>
                <w:rFonts w:ascii="Sylfaen" w:hAnsi="Sylfaen"/>
                <w:sz w:val="20"/>
                <w:szCs w:val="20"/>
              </w:rPr>
            </w:pPr>
          </w:p>
        </w:tc>
        <w:tc>
          <w:tcPr>
            <w:tcW w:w="2309" w:type="dxa"/>
            <w:vMerge/>
            <w:tcBorders>
              <w:left w:val="single" w:sz="4" w:space="0" w:color="auto"/>
            </w:tcBorders>
            <w:shd w:val="clear" w:color="auto" w:fill="FFFFFF"/>
          </w:tcPr>
          <w:p w14:paraId="6F96F5A0" w14:textId="77777777" w:rsidR="000F6667" w:rsidRPr="009B4A56" w:rsidRDefault="000F6667" w:rsidP="009B4A56">
            <w:pPr>
              <w:spacing w:after="120"/>
              <w:rPr>
                <w:rFonts w:ascii="Sylfaen" w:hAnsi="Sylfaen"/>
                <w:sz w:val="20"/>
                <w:szCs w:val="20"/>
              </w:rPr>
            </w:pPr>
          </w:p>
        </w:tc>
        <w:tc>
          <w:tcPr>
            <w:tcW w:w="3017" w:type="dxa"/>
            <w:vMerge/>
            <w:tcBorders>
              <w:left w:val="single" w:sz="4" w:space="0" w:color="auto"/>
            </w:tcBorders>
            <w:shd w:val="clear" w:color="auto" w:fill="FFFFFF"/>
          </w:tcPr>
          <w:p w14:paraId="0D59E6A7" w14:textId="77777777" w:rsidR="000F6667" w:rsidRPr="009B4A56" w:rsidRDefault="000F6667" w:rsidP="009B4A56">
            <w:pPr>
              <w:spacing w:after="120"/>
              <w:rPr>
                <w:rFonts w:ascii="Sylfaen" w:hAnsi="Sylfaen"/>
                <w:sz w:val="20"/>
                <w:szCs w:val="20"/>
              </w:rPr>
            </w:pPr>
          </w:p>
        </w:tc>
        <w:tc>
          <w:tcPr>
            <w:tcW w:w="717" w:type="dxa"/>
            <w:vMerge/>
            <w:tcBorders>
              <w:left w:val="single" w:sz="4" w:space="0" w:color="auto"/>
              <w:right w:val="single" w:sz="4" w:space="0" w:color="auto"/>
            </w:tcBorders>
            <w:shd w:val="clear" w:color="auto" w:fill="FFFFFF"/>
          </w:tcPr>
          <w:p w14:paraId="4CF23AF5" w14:textId="77777777" w:rsidR="000F6667" w:rsidRPr="009B4A56" w:rsidRDefault="000F6667" w:rsidP="009B4A56">
            <w:pPr>
              <w:spacing w:after="120"/>
              <w:rPr>
                <w:rFonts w:ascii="Sylfaen" w:hAnsi="Sylfaen"/>
                <w:sz w:val="20"/>
                <w:szCs w:val="20"/>
              </w:rPr>
            </w:pPr>
          </w:p>
        </w:tc>
      </w:tr>
      <w:tr w:rsidR="00E95AFF" w:rsidRPr="009B4A56" w14:paraId="158A4DC0" w14:textId="77777777" w:rsidTr="006E2C19">
        <w:trPr>
          <w:jc w:val="center"/>
        </w:trPr>
        <w:tc>
          <w:tcPr>
            <w:tcW w:w="210" w:type="dxa"/>
            <w:shd w:val="clear" w:color="auto" w:fill="FFFFFF"/>
          </w:tcPr>
          <w:p w14:paraId="5B84B62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D4D68A4"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6DB406F6" w14:textId="77777777" w:rsidR="00D029C6" w:rsidRPr="009B4A56" w:rsidRDefault="00D029C6" w:rsidP="006E2C19">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2E7BEBBA" w14:textId="77777777" w:rsidR="00D029C6" w:rsidRPr="009B4A56" w:rsidRDefault="00852B26" w:rsidP="006E2C19">
            <w:pPr>
              <w:pStyle w:val="Bodytext60"/>
              <w:shd w:val="clear" w:color="auto" w:fill="auto"/>
              <w:tabs>
                <w:tab w:val="left" w:pos="40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30F08D3"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52D260B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BD5330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D1493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96A7EA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1A5FBD7" w14:textId="77777777" w:rsidTr="006E2C19">
        <w:trPr>
          <w:jc w:val="center"/>
        </w:trPr>
        <w:tc>
          <w:tcPr>
            <w:tcW w:w="210" w:type="dxa"/>
            <w:shd w:val="clear" w:color="auto" w:fill="FFFFFF"/>
          </w:tcPr>
          <w:p w14:paraId="75D57A3D" w14:textId="77777777" w:rsidR="00816CC3" w:rsidRPr="009B4A56" w:rsidRDefault="00816CC3" w:rsidP="009B4A56">
            <w:pPr>
              <w:spacing w:after="120"/>
              <w:rPr>
                <w:rFonts w:ascii="Sylfaen" w:hAnsi="Sylfaen"/>
                <w:sz w:val="20"/>
                <w:szCs w:val="20"/>
              </w:rPr>
            </w:pPr>
          </w:p>
        </w:tc>
        <w:tc>
          <w:tcPr>
            <w:tcW w:w="246" w:type="dxa"/>
            <w:gridSpan w:val="3"/>
            <w:shd w:val="clear" w:color="auto" w:fill="FFFFFF"/>
          </w:tcPr>
          <w:p w14:paraId="19BF7EE8" w14:textId="77777777" w:rsidR="00816CC3" w:rsidRPr="009B4A56" w:rsidRDefault="00816CC3" w:rsidP="009B4A56">
            <w:pPr>
              <w:spacing w:after="120"/>
              <w:rPr>
                <w:rFonts w:ascii="Sylfaen" w:hAnsi="Sylfaen"/>
                <w:sz w:val="20"/>
                <w:szCs w:val="20"/>
              </w:rPr>
            </w:pPr>
          </w:p>
        </w:tc>
        <w:tc>
          <w:tcPr>
            <w:tcW w:w="4465" w:type="dxa"/>
            <w:gridSpan w:val="15"/>
            <w:vMerge w:val="restart"/>
            <w:tcBorders>
              <w:top w:val="single" w:sz="4" w:space="0" w:color="auto"/>
              <w:left w:val="single" w:sz="4" w:space="0" w:color="auto"/>
            </w:tcBorders>
            <w:shd w:val="clear" w:color="auto" w:fill="FFFFFF"/>
          </w:tcPr>
          <w:p w14:paraId="627450C9" w14:textId="77777777" w:rsidR="00816CC3" w:rsidRPr="009B4A56" w:rsidRDefault="00816CC3" w:rsidP="006E2C19">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12.28.3.</w:t>
            </w:r>
            <w:r w:rsidR="006E2C19" w:rsidRPr="00B15CC0">
              <w:rPr>
                <w:rStyle w:val="Bodytext6115pt"/>
                <w:rFonts w:ascii="Sylfaen" w:hAnsi="Sylfaen"/>
                <w:sz w:val="20"/>
                <w:szCs w:val="20"/>
              </w:rPr>
              <w:tab/>
            </w: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վճարների վճարման պարտավորության կատարման ապահովման  տրամադրումը (չտրամադրելը) հաստատող փաստաթուղթը (cacdo:TransitGuaranteeDocDetails)</w:t>
            </w:r>
          </w:p>
        </w:tc>
        <w:tc>
          <w:tcPr>
            <w:tcW w:w="4376" w:type="dxa"/>
            <w:vMerge w:val="restart"/>
            <w:tcBorders>
              <w:top w:val="single" w:sz="4" w:space="0" w:color="auto"/>
              <w:left w:val="single" w:sz="4" w:space="0" w:color="auto"/>
            </w:tcBorders>
            <w:shd w:val="clear" w:color="auto" w:fill="FFFFFF"/>
          </w:tcPr>
          <w:p w14:paraId="234C2C4D" w14:textId="77777777" w:rsidR="00816CC3" w:rsidRPr="009B4A56" w:rsidRDefault="00816CC3"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ապահովում տրամադրելը (ընդունելը) կամ այն չտրամադրելու հիմքը հաստատող փաստաթղթի մասին տեղեկությունները</w:t>
            </w:r>
          </w:p>
        </w:tc>
        <w:tc>
          <w:tcPr>
            <w:tcW w:w="2309" w:type="dxa"/>
            <w:vMerge w:val="restart"/>
            <w:tcBorders>
              <w:top w:val="single" w:sz="4" w:space="0" w:color="auto"/>
              <w:left w:val="single" w:sz="4" w:space="0" w:color="auto"/>
            </w:tcBorders>
            <w:shd w:val="clear" w:color="auto" w:fill="FFFFFF"/>
          </w:tcPr>
          <w:p w14:paraId="3C4C546C"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M.CA.CDE.00322</w:t>
            </w:r>
          </w:p>
        </w:tc>
        <w:tc>
          <w:tcPr>
            <w:tcW w:w="3017" w:type="dxa"/>
            <w:vMerge w:val="restart"/>
            <w:tcBorders>
              <w:top w:val="single" w:sz="4" w:space="0" w:color="auto"/>
              <w:left w:val="single" w:sz="4" w:space="0" w:color="auto"/>
            </w:tcBorders>
            <w:shd w:val="clear" w:color="auto" w:fill="FFFFFF"/>
          </w:tcPr>
          <w:p w14:paraId="574F93E4"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M.CA.CDT.00673 Որոշվում է ներդրված տարրերի արժեքների տիրույթներով</w:t>
            </w:r>
          </w:p>
        </w:tc>
        <w:tc>
          <w:tcPr>
            <w:tcW w:w="717" w:type="dxa"/>
            <w:vMerge w:val="restart"/>
            <w:tcBorders>
              <w:top w:val="single" w:sz="4" w:space="0" w:color="auto"/>
              <w:left w:val="single" w:sz="4" w:space="0" w:color="auto"/>
              <w:right w:val="single" w:sz="4" w:space="0" w:color="auto"/>
            </w:tcBorders>
            <w:shd w:val="clear" w:color="auto" w:fill="FFFFFF"/>
          </w:tcPr>
          <w:p w14:paraId="22E977CF"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w:t>
            </w:r>
          </w:p>
        </w:tc>
      </w:tr>
      <w:tr w:rsidR="00E95AFF" w:rsidRPr="009B4A56" w14:paraId="71CA947D" w14:textId="77777777" w:rsidTr="006E2C19">
        <w:trPr>
          <w:jc w:val="center"/>
        </w:trPr>
        <w:tc>
          <w:tcPr>
            <w:tcW w:w="210" w:type="dxa"/>
            <w:shd w:val="clear" w:color="auto" w:fill="FFFFFF"/>
          </w:tcPr>
          <w:p w14:paraId="07BB576D" w14:textId="77777777" w:rsidR="00816CC3" w:rsidRPr="009B4A56" w:rsidRDefault="00816CC3" w:rsidP="009B4A56">
            <w:pPr>
              <w:spacing w:after="120"/>
              <w:rPr>
                <w:rFonts w:ascii="Sylfaen" w:hAnsi="Sylfaen"/>
                <w:sz w:val="20"/>
                <w:szCs w:val="20"/>
              </w:rPr>
            </w:pPr>
          </w:p>
        </w:tc>
        <w:tc>
          <w:tcPr>
            <w:tcW w:w="246" w:type="dxa"/>
            <w:gridSpan w:val="3"/>
            <w:shd w:val="clear" w:color="auto" w:fill="FFFFFF"/>
          </w:tcPr>
          <w:p w14:paraId="3915AEDD" w14:textId="77777777" w:rsidR="00816CC3" w:rsidRPr="009B4A56" w:rsidRDefault="00816CC3" w:rsidP="009B4A56">
            <w:pPr>
              <w:spacing w:after="120"/>
              <w:rPr>
                <w:rFonts w:ascii="Sylfaen" w:hAnsi="Sylfaen"/>
                <w:sz w:val="20"/>
                <w:szCs w:val="20"/>
              </w:rPr>
            </w:pPr>
          </w:p>
        </w:tc>
        <w:tc>
          <w:tcPr>
            <w:tcW w:w="4465" w:type="dxa"/>
            <w:gridSpan w:val="15"/>
            <w:vMerge/>
            <w:tcBorders>
              <w:left w:val="single" w:sz="4" w:space="0" w:color="auto"/>
            </w:tcBorders>
            <w:shd w:val="clear" w:color="auto" w:fill="FFFFFF"/>
          </w:tcPr>
          <w:p w14:paraId="0FE22BF4" w14:textId="77777777" w:rsidR="00816CC3" w:rsidRPr="009B4A56" w:rsidRDefault="00816CC3" w:rsidP="006E2C19">
            <w:pPr>
              <w:pStyle w:val="Bodytext60"/>
              <w:shd w:val="clear" w:color="auto" w:fill="auto"/>
              <w:spacing w:before="0" w:after="120" w:line="240" w:lineRule="auto"/>
              <w:jc w:val="left"/>
              <w:rPr>
                <w:rFonts w:ascii="Sylfaen" w:hAnsi="Sylfaen"/>
                <w:sz w:val="20"/>
                <w:szCs w:val="20"/>
              </w:rPr>
            </w:pPr>
          </w:p>
        </w:tc>
        <w:tc>
          <w:tcPr>
            <w:tcW w:w="4376" w:type="dxa"/>
            <w:vMerge/>
            <w:tcBorders>
              <w:left w:val="single" w:sz="4" w:space="0" w:color="auto"/>
            </w:tcBorders>
            <w:shd w:val="clear" w:color="auto" w:fill="FFFFFF"/>
          </w:tcPr>
          <w:p w14:paraId="72BCF70B" w14:textId="77777777" w:rsidR="00816CC3" w:rsidRPr="009B4A56" w:rsidRDefault="00816CC3" w:rsidP="006E2C19">
            <w:pPr>
              <w:pStyle w:val="Bodytext60"/>
              <w:shd w:val="clear" w:color="auto" w:fill="auto"/>
              <w:spacing w:before="0" w:after="120" w:line="240" w:lineRule="auto"/>
              <w:jc w:val="left"/>
              <w:rPr>
                <w:rFonts w:ascii="Sylfaen" w:hAnsi="Sylfaen"/>
                <w:sz w:val="20"/>
                <w:szCs w:val="20"/>
              </w:rPr>
            </w:pPr>
          </w:p>
        </w:tc>
        <w:tc>
          <w:tcPr>
            <w:tcW w:w="2309" w:type="dxa"/>
            <w:vMerge/>
            <w:tcBorders>
              <w:left w:val="single" w:sz="4" w:space="0" w:color="auto"/>
            </w:tcBorders>
            <w:shd w:val="clear" w:color="auto" w:fill="FFFFFF"/>
          </w:tcPr>
          <w:p w14:paraId="565E652B" w14:textId="77777777" w:rsidR="00816CC3" w:rsidRPr="009B4A56" w:rsidRDefault="00816CC3" w:rsidP="009B4A56">
            <w:pPr>
              <w:spacing w:after="120"/>
              <w:rPr>
                <w:rFonts w:ascii="Sylfaen" w:hAnsi="Sylfaen"/>
                <w:sz w:val="20"/>
                <w:szCs w:val="20"/>
              </w:rPr>
            </w:pPr>
          </w:p>
        </w:tc>
        <w:tc>
          <w:tcPr>
            <w:tcW w:w="3017" w:type="dxa"/>
            <w:vMerge/>
            <w:tcBorders>
              <w:left w:val="single" w:sz="4" w:space="0" w:color="auto"/>
            </w:tcBorders>
            <w:shd w:val="clear" w:color="auto" w:fill="FFFFFF"/>
          </w:tcPr>
          <w:p w14:paraId="7E5C0C57" w14:textId="77777777" w:rsidR="00816CC3" w:rsidRPr="009B4A56" w:rsidRDefault="00816CC3" w:rsidP="009B4A56">
            <w:pPr>
              <w:pStyle w:val="Bodytext60"/>
              <w:shd w:val="clear" w:color="auto" w:fill="auto"/>
              <w:spacing w:before="0" w:after="120" w:line="240" w:lineRule="auto"/>
              <w:jc w:val="center"/>
              <w:rPr>
                <w:rFonts w:ascii="Sylfaen" w:hAnsi="Sylfaen"/>
                <w:sz w:val="20"/>
                <w:szCs w:val="20"/>
              </w:rPr>
            </w:pPr>
          </w:p>
        </w:tc>
        <w:tc>
          <w:tcPr>
            <w:tcW w:w="717" w:type="dxa"/>
            <w:vMerge/>
            <w:tcBorders>
              <w:left w:val="single" w:sz="4" w:space="0" w:color="auto"/>
              <w:right w:val="single" w:sz="4" w:space="0" w:color="auto"/>
            </w:tcBorders>
            <w:shd w:val="clear" w:color="auto" w:fill="FFFFFF"/>
          </w:tcPr>
          <w:p w14:paraId="2C527120" w14:textId="77777777" w:rsidR="00816CC3" w:rsidRPr="009B4A56" w:rsidRDefault="00816CC3" w:rsidP="009B4A56">
            <w:pPr>
              <w:spacing w:after="120"/>
              <w:rPr>
                <w:rFonts w:ascii="Sylfaen" w:hAnsi="Sylfaen"/>
                <w:sz w:val="20"/>
                <w:szCs w:val="20"/>
              </w:rPr>
            </w:pPr>
          </w:p>
        </w:tc>
      </w:tr>
      <w:tr w:rsidR="00E95AFF" w:rsidRPr="009B4A56" w14:paraId="1E152D6E" w14:textId="77777777" w:rsidTr="006E2C19">
        <w:trPr>
          <w:jc w:val="center"/>
        </w:trPr>
        <w:tc>
          <w:tcPr>
            <w:tcW w:w="210" w:type="dxa"/>
            <w:shd w:val="clear" w:color="auto" w:fill="FFFFFF"/>
          </w:tcPr>
          <w:p w14:paraId="03AF84A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F801330"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6F6D1E8E" w14:textId="77777777" w:rsidR="00D029C6" w:rsidRPr="009B4A56" w:rsidRDefault="00D029C6" w:rsidP="006E2C19">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483A332F" w14:textId="77777777" w:rsidR="00D029C6" w:rsidRPr="009B4A56" w:rsidRDefault="00852B26" w:rsidP="006E2C19">
            <w:pPr>
              <w:pStyle w:val="Bodytext60"/>
              <w:shd w:val="clear" w:color="auto" w:fill="auto"/>
              <w:tabs>
                <w:tab w:val="left" w:pos="409"/>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6E2C19"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7BCA66D1"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1ED74A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4450E9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6F0E991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5E6A6C75" w14:textId="77777777" w:rsidTr="006E2C19">
        <w:trPr>
          <w:jc w:val="center"/>
        </w:trPr>
        <w:tc>
          <w:tcPr>
            <w:tcW w:w="210" w:type="dxa"/>
            <w:shd w:val="clear" w:color="auto" w:fill="FFFFFF"/>
          </w:tcPr>
          <w:p w14:paraId="2D7C8F7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E99363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76C13E88" w14:textId="77777777" w:rsidR="00D029C6" w:rsidRPr="009B4A56" w:rsidRDefault="00D029C6" w:rsidP="006E2C19">
            <w:pPr>
              <w:spacing w:after="120"/>
              <w:rPr>
                <w:rFonts w:ascii="Sylfaen" w:hAnsi="Sylfaen"/>
                <w:sz w:val="20"/>
                <w:szCs w:val="20"/>
              </w:rPr>
            </w:pPr>
          </w:p>
        </w:tc>
        <w:tc>
          <w:tcPr>
            <w:tcW w:w="279" w:type="dxa"/>
            <w:tcBorders>
              <w:top w:val="single" w:sz="4" w:space="0" w:color="auto"/>
            </w:tcBorders>
            <w:shd w:val="clear" w:color="auto" w:fill="FFFFFF"/>
          </w:tcPr>
          <w:p w14:paraId="6E88D8D8" w14:textId="77777777" w:rsidR="00D029C6" w:rsidRPr="009B4A56" w:rsidRDefault="00D029C6" w:rsidP="006E2C19">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12F3D6F9" w14:textId="77777777" w:rsidR="00D029C6" w:rsidRPr="009B4A56" w:rsidRDefault="00852B26" w:rsidP="006E2C19">
            <w:pPr>
              <w:pStyle w:val="Bodytext60"/>
              <w:shd w:val="clear" w:color="auto" w:fill="auto"/>
              <w:tabs>
                <w:tab w:val="left" w:pos="46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6E2C19" w:rsidRPr="006E2C19">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F8AD5B7"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7C359D5A"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FE277A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E1572E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7E4C51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D6A3325" w14:textId="77777777" w:rsidTr="006E2C19">
        <w:trPr>
          <w:jc w:val="center"/>
        </w:trPr>
        <w:tc>
          <w:tcPr>
            <w:tcW w:w="210" w:type="dxa"/>
            <w:shd w:val="clear" w:color="auto" w:fill="FFFFFF"/>
          </w:tcPr>
          <w:p w14:paraId="33CFA19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F76021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D3AA144" w14:textId="77777777" w:rsidR="00D029C6" w:rsidRPr="009B4A56" w:rsidRDefault="00D029C6" w:rsidP="006E2C19">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D498C0A" w14:textId="77777777" w:rsidR="00D029C6" w:rsidRPr="009B4A56" w:rsidRDefault="00852B26" w:rsidP="006E2C19">
            <w:pPr>
              <w:pStyle w:val="Bodytext60"/>
              <w:shd w:val="clear" w:color="auto" w:fill="auto"/>
              <w:tabs>
                <w:tab w:val="left" w:pos="449"/>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6E2C19">
              <w:rPr>
                <w:rStyle w:val="Bodytext6115pt"/>
                <w:rFonts w:ascii="Sylfaen" w:hAnsi="Sylfaen"/>
                <w:sz w:val="20"/>
                <w:szCs w:val="20"/>
                <w:lang w:val="en-US"/>
              </w:rPr>
              <w:tab/>
            </w:r>
            <w:r w:rsidRPr="009B4A56">
              <w:rPr>
                <w:rStyle w:val="Bodytext6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498E2968"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6DD769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7BF545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0B775E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11F552EC" w14:textId="77777777" w:rsidTr="006E2C19">
        <w:trPr>
          <w:jc w:val="center"/>
        </w:trPr>
        <w:tc>
          <w:tcPr>
            <w:tcW w:w="210" w:type="dxa"/>
            <w:shd w:val="clear" w:color="auto" w:fill="FFFFFF"/>
          </w:tcPr>
          <w:p w14:paraId="6E391DF5" w14:textId="77777777" w:rsidR="008C16BB" w:rsidRPr="009B4A56" w:rsidRDefault="008C16BB" w:rsidP="009B4A56">
            <w:pPr>
              <w:spacing w:after="120"/>
              <w:rPr>
                <w:rFonts w:ascii="Sylfaen" w:hAnsi="Sylfaen"/>
                <w:sz w:val="20"/>
                <w:szCs w:val="20"/>
              </w:rPr>
            </w:pPr>
          </w:p>
        </w:tc>
        <w:tc>
          <w:tcPr>
            <w:tcW w:w="246" w:type="dxa"/>
            <w:gridSpan w:val="3"/>
            <w:shd w:val="clear" w:color="auto" w:fill="FFFFFF"/>
          </w:tcPr>
          <w:p w14:paraId="203F223D" w14:textId="77777777" w:rsidR="008C16BB" w:rsidRPr="009B4A56" w:rsidRDefault="008C16BB" w:rsidP="009B4A56">
            <w:pPr>
              <w:spacing w:after="120"/>
              <w:rPr>
                <w:rFonts w:ascii="Sylfaen" w:hAnsi="Sylfaen"/>
                <w:sz w:val="20"/>
                <w:szCs w:val="20"/>
              </w:rPr>
            </w:pPr>
          </w:p>
        </w:tc>
        <w:tc>
          <w:tcPr>
            <w:tcW w:w="353" w:type="dxa"/>
            <w:gridSpan w:val="6"/>
            <w:shd w:val="clear" w:color="auto" w:fill="FFFFFF"/>
          </w:tcPr>
          <w:p w14:paraId="311136BB" w14:textId="77777777" w:rsidR="008C16BB" w:rsidRPr="009B4A56" w:rsidRDefault="008C16BB" w:rsidP="006E2C19">
            <w:pPr>
              <w:spacing w:after="120"/>
              <w:rPr>
                <w:rFonts w:ascii="Sylfaen" w:hAnsi="Sylfaen"/>
                <w:sz w:val="20"/>
                <w:szCs w:val="20"/>
              </w:rPr>
            </w:pPr>
          </w:p>
        </w:tc>
        <w:tc>
          <w:tcPr>
            <w:tcW w:w="4112" w:type="dxa"/>
            <w:gridSpan w:val="9"/>
            <w:vMerge w:val="restart"/>
            <w:tcBorders>
              <w:top w:val="single" w:sz="4" w:space="0" w:color="auto"/>
              <w:left w:val="single" w:sz="4" w:space="0" w:color="auto"/>
            </w:tcBorders>
            <w:shd w:val="clear" w:color="auto" w:fill="FFFFFF"/>
          </w:tcPr>
          <w:p w14:paraId="7C6D8317" w14:textId="77777777" w:rsidR="008C16BB" w:rsidRPr="009B4A56" w:rsidRDefault="002102E2" w:rsidP="006E2C19">
            <w:pPr>
              <w:pStyle w:val="Bodytext60"/>
              <w:shd w:val="clear" w:color="auto" w:fill="auto"/>
              <w:tabs>
                <w:tab w:val="left" w:pos="339"/>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6E2C19" w:rsidRPr="00B15CC0">
              <w:rPr>
                <w:rStyle w:val="Bodytext6115pt"/>
                <w:rFonts w:ascii="Sylfaen" w:hAnsi="Sylfaen"/>
                <w:sz w:val="20"/>
                <w:szCs w:val="20"/>
              </w:rPr>
              <w:tab/>
            </w:r>
            <w:r w:rsidRPr="009B4A56">
              <w:rPr>
                <w:rStyle w:val="Bodytext6115pt"/>
                <w:rFonts w:ascii="Sylfaen" w:hAnsi="Sylfaen"/>
                <w:sz w:val="20"/>
                <w:szCs w:val="20"/>
              </w:rPr>
              <w:t xml:space="preserve">Մաքսատուրքերի, հարկերի վճարման պարտավորության կատարումն ապահովելու </w:t>
            </w:r>
            <w:r w:rsidR="00476567" w:rsidRPr="009B4A56">
              <w:rPr>
                <w:rStyle w:val="Bodytext6115pt"/>
                <w:rFonts w:ascii="Sylfaen" w:hAnsi="Sylfaen"/>
                <w:sz w:val="20"/>
                <w:szCs w:val="20"/>
              </w:rPr>
              <w:t xml:space="preserve">սերտիֆիկատի </w:t>
            </w:r>
            <w:r w:rsidRPr="009B4A56">
              <w:rPr>
                <w:rStyle w:val="Bodytext6115pt"/>
                <w:rFonts w:ascii="Sylfaen" w:hAnsi="Sylfaen"/>
                <w:sz w:val="20"/>
                <w:szCs w:val="20"/>
              </w:rPr>
              <w:t>գրանցման համարը (cacdo:GuaranteeCertificateIdDetails)</w:t>
            </w:r>
          </w:p>
        </w:tc>
        <w:tc>
          <w:tcPr>
            <w:tcW w:w="4376" w:type="dxa"/>
            <w:vMerge w:val="restart"/>
            <w:tcBorders>
              <w:top w:val="single" w:sz="4" w:space="0" w:color="auto"/>
              <w:left w:val="single" w:sz="4" w:space="0" w:color="auto"/>
            </w:tcBorders>
            <w:shd w:val="clear" w:color="auto" w:fill="FFFFFF"/>
          </w:tcPr>
          <w:p w14:paraId="104AFD6C" w14:textId="77777777" w:rsidR="008C16BB" w:rsidRPr="009B4A56" w:rsidRDefault="002102E2"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մաքսատուրքերի, հարկերի վճարման պարտավորության կատարումն ապահովելու </w:t>
            </w:r>
            <w:r w:rsidR="00476567" w:rsidRPr="009B4A56">
              <w:rPr>
                <w:rStyle w:val="Bodytext6115pt"/>
                <w:rFonts w:ascii="Sylfaen" w:hAnsi="Sylfaen"/>
                <w:sz w:val="20"/>
                <w:szCs w:val="20"/>
              </w:rPr>
              <w:t xml:space="preserve">սերտիֆիկատի </w:t>
            </w:r>
            <w:r w:rsidRPr="009B4A56">
              <w:rPr>
                <w:rStyle w:val="Bodytext6115pt"/>
                <w:rFonts w:ascii="Sylfaen" w:hAnsi="Sylfaen"/>
                <w:sz w:val="20"/>
                <w:szCs w:val="20"/>
              </w:rPr>
              <w:t>գրանցման համարի մասին տեղեկությունները</w:t>
            </w:r>
          </w:p>
        </w:tc>
        <w:tc>
          <w:tcPr>
            <w:tcW w:w="2309" w:type="dxa"/>
            <w:vMerge w:val="restart"/>
            <w:tcBorders>
              <w:top w:val="single" w:sz="4" w:space="0" w:color="auto"/>
              <w:left w:val="single" w:sz="4" w:space="0" w:color="auto"/>
            </w:tcBorders>
            <w:shd w:val="clear" w:color="auto" w:fill="FFFFFF"/>
          </w:tcPr>
          <w:p w14:paraId="27E8D9A6" w14:textId="77777777" w:rsidR="008C16BB" w:rsidRPr="009B4A56" w:rsidRDefault="008C16BB"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M.CA.CDE.00218</w:t>
            </w:r>
          </w:p>
        </w:tc>
        <w:tc>
          <w:tcPr>
            <w:tcW w:w="3017" w:type="dxa"/>
            <w:vMerge w:val="restart"/>
            <w:tcBorders>
              <w:top w:val="single" w:sz="4" w:space="0" w:color="auto"/>
              <w:left w:val="single" w:sz="4" w:space="0" w:color="auto"/>
            </w:tcBorders>
            <w:shd w:val="clear" w:color="auto" w:fill="FFFFFF"/>
            <w:vAlign w:val="bottom"/>
          </w:tcPr>
          <w:p w14:paraId="2AF27EBC" w14:textId="77777777" w:rsidR="007A7734" w:rsidRPr="009B4A56" w:rsidRDefault="008C16BB"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M.CA.CDT.00638 </w:t>
            </w:r>
          </w:p>
          <w:p w14:paraId="33F4CC70" w14:textId="77777777" w:rsidR="008C16BB" w:rsidRPr="009B4A56" w:rsidRDefault="008C16BB"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153ABDE" w14:textId="77777777" w:rsidR="008C16BB" w:rsidRPr="009B4A56" w:rsidRDefault="008C16BB"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5C4A011C" w14:textId="77777777" w:rsidTr="006E2C19">
        <w:trPr>
          <w:jc w:val="center"/>
        </w:trPr>
        <w:tc>
          <w:tcPr>
            <w:tcW w:w="210" w:type="dxa"/>
            <w:shd w:val="clear" w:color="auto" w:fill="FFFFFF"/>
          </w:tcPr>
          <w:p w14:paraId="0B7AD119" w14:textId="77777777" w:rsidR="008C16BB" w:rsidRPr="009B4A56" w:rsidRDefault="008C16BB" w:rsidP="009B4A56">
            <w:pPr>
              <w:spacing w:after="120"/>
              <w:rPr>
                <w:rFonts w:ascii="Sylfaen" w:hAnsi="Sylfaen"/>
                <w:sz w:val="20"/>
                <w:szCs w:val="20"/>
              </w:rPr>
            </w:pPr>
          </w:p>
        </w:tc>
        <w:tc>
          <w:tcPr>
            <w:tcW w:w="246" w:type="dxa"/>
            <w:gridSpan w:val="3"/>
            <w:shd w:val="clear" w:color="auto" w:fill="FFFFFF"/>
          </w:tcPr>
          <w:p w14:paraId="01B469C1" w14:textId="77777777" w:rsidR="008C16BB" w:rsidRPr="009B4A56" w:rsidRDefault="008C16BB" w:rsidP="009B4A56">
            <w:pPr>
              <w:spacing w:after="120"/>
              <w:rPr>
                <w:rFonts w:ascii="Sylfaen" w:hAnsi="Sylfaen"/>
                <w:sz w:val="20"/>
                <w:szCs w:val="20"/>
              </w:rPr>
            </w:pPr>
          </w:p>
        </w:tc>
        <w:tc>
          <w:tcPr>
            <w:tcW w:w="353" w:type="dxa"/>
            <w:gridSpan w:val="6"/>
            <w:shd w:val="clear" w:color="auto" w:fill="FFFFFF"/>
          </w:tcPr>
          <w:p w14:paraId="0149B109" w14:textId="77777777" w:rsidR="008C16BB" w:rsidRPr="009B4A56" w:rsidRDefault="008C16BB" w:rsidP="006E2C19">
            <w:pPr>
              <w:spacing w:after="120"/>
              <w:rPr>
                <w:rFonts w:ascii="Sylfaen" w:hAnsi="Sylfaen"/>
                <w:sz w:val="20"/>
                <w:szCs w:val="20"/>
              </w:rPr>
            </w:pPr>
          </w:p>
        </w:tc>
        <w:tc>
          <w:tcPr>
            <w:tcW w:w="4112" w:type="dxa"/>
            <w:gridSpan w:val="9"/>
            <w:vMerge/>
            <w:tcBorders>
              <w:left w:val="single" w:sz="4" w:space="0" w:color="auto"/>
            </w:tcBorders>
            <w:shd w:val="clear" w:color="auto" w:fill="FFFFFF"/>
          </w:tcPr>
          <w:p w14:paraId="0319684A" w14:textId="77777777" w:rsidR="008C16BB" w:rsidRPr="009B4A56" w:rsidRDefault="008C16BB" w:rsidP="006E2C19">
            <w:pPr>
              <w:pStyle w:val="Bodytext60"/>
              <w:shd w:val="clear" w:color="auto" w:fill="auto"/>
              <w:spacing w:before="0" w:after="120" w:line="240" w:lineRule="auto"/>
              <w:jc w:val="left"/>
              <w:rPr>
                <w:rFonts w:ascii="Sylfaen" w:hAnsi="Sylfaen"/>
                <w:sz w:val="20"/>
                <w:szCs w:val="20"/>
              </w:rPr>
            </w:pPr>
          </w:p>
        </w:tc>
        <w:tc>
          <w:tcPr>
            <w:tcW w:w="4376" w:type="dxa"/>
            <w:vMerge/>
            <w:tcBorders>
              <w:left w:val="single" w:sz="4" w:space="0" w:color="auto"/>
            </w:tcBorders>
            <w:shd w:val="clear" w:color="auto" w:fill="FFFFFF"/>
          </w:tcPr>
          <w:p w14:paraId="00C283F8" w14:textId="77777777" w:rsidR="008C16BB" w:rsidRPr="009B4A56" w:rsidRDefault="008C16BB" w:rsidP="006E2C19">
            <w:pPr>
              <w:pStyle w:val="Bodytext60"/>
              <w:shd w:val="clear" w:color="auto" w:fill="auto"/>
              <w:spacing w:before="0" w:after="120" w:line="240" w:lineRule="auto"/>
              <w:jc w:val="left"/>
              <w:rPr>
                <w:rFonts w:ascii="Sylfaen" w:hAnsi="Sylfaen"/>
                <w:sz w:val="20"/>
                <w:szCs w:val="20"/>
              </w:rPr>
            </w:pPr>
          </w:p>
        </w:tc>
        <w:tc>
          <w:tcPr>
            <w:tcW w:w="2309" w:type="dxa"/>
            <w:vMerge/>
            <w:tcBorders>
              <w:left w:val="single" w:sz="4" w:space="0" w:color="auto"/>
            </w:tcBorders>
            <w:shd w:val="clear" w:color="auto" w:fill="FFFFFF"/>
          </w:tcPr>
          <w:p w14:paraId="414D8470" w14:textId="77777777" w:rsidR="008C16BB" w:rsidRPr="009B4A56" w:rsidRDefault="008C16BB" w:rsidP="009B4A56">
            <w:pPr>
              <w:spacing w:after="120"/>
              <w:rPr>
                <w:rFonts w:ascii="Sylfaen" w:hAnsi="Sylfaen"/>
                <w:sz w:val="20"/>
                <w:szCs w:val="20"/>
              </w:rPr>
            </w:pPr>
          </w:p>
        </w:tc>
        <w:tc>
          <w:tcPr>
            <w:tcW w:w="3017" w:type="dxa"/>
            <w:vMerge/>
            <w:tcBorders>
              <w:left w:val="single" w:sz="4" w:space="0" w:color="auto"/>
            </w:tcBorders>
            <w:shd w:val="clear" w:color="auto" w:fill="FFFFFF"/>
          </w:tcPr>
          <w:p w14:paraId="55DE9A53" w14:textId="77777777" w:rsidR="008C16BB" w:rsidRPr="009B4A56" w:rsidRDefault="008C16BB" w:rsidP="009B4A56">
            <w:pPr>
              <w:pStyle w:val="Bodytext60"/>
              <w:shd w:val="clear" w:color="auto" w:fill="auto"/>
              <w:spacing w:before="0" w:after="120" w:line="240" w:lineRule="auto"/>
              <w:jc w:val="center"/>
              <w:rPr>
                <w:rFonts w:ascii="Sylfaen" w:hAnsi="Sylfaen"/>
                <w:sz w:val="20"/>
                <w:szCs w:val="20"/>
              </w:rPr>
            </w:pPr>
          </w:p>
        </w:tc>
        <w:tc>
          <w:tcPr>
            <w:tcW w:w="717" w:type="dxa"/>
            <w:tcBorders>
              <w:left w:val="single" w:sz="4" w:space="0" w:color="auto"/>
              <w:right w:val="single" w:sz="4" w:space="0" w:color="auto"/>
            </w:tcBorders>
            <w:shd w:val="clear" w:color="auto" w:fill="FFFFFF"/>
          </w:tcPr>
          <w:p w14:paraId="57D332A0" w14:textId="77777777" w:rsidR="008C16BB" w:rsidRPr="009B4A56" w:rsidRDefault="008C16BB" w:rsidP="009B4A56">
            <w:pPr>
              <w:spacing w:after="120"/>
              <w:rPr>
                <w:rFonts w:ascii="Sylfaen" w:hAnsi="Sylfaen"/>
                <w:sz w:val="20"/>
                <w:szCs w:val="20"/>
              </w:rPr>
            </w:pPr>
          </w:p>
        </w:tc>
      </w:tr>
      <w:tr w:rsidR="00E95AFF" w:rsidRPr="009B4A56" w14:paraId="3D228467" w14:textId="77777777" w:rsidTr="006E2C19">
        <w:trPr>
          <w:jc w:val="center"/>
        </w:trPr>
        <w:tc>
          <w:tcPr>
            <w:tcW w:w="210" w:type="dxa"/>
            <w:shd w:val="clear" w:color="auto" w:fill="FFFFFF"/>
          </w:tcPr>
          <w:p w14:paraId="1E1978F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242AE37"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632251F0" w14:textId="77777777" w:rsidR="00D029C6" w:rsidRPr="009B4A56" w:rsidRDefault="00D029C6" w:rsidP="006E2C19">
            <w:pPr>
              <w:spacing w:after="120"/>
              <w:rPr>
                <w:rFonts w:ascii="Sylfaen" w:hAnsi="Sylfaen"/>
                <w:sz w:val="20"/>
                <w:szCs w:val="20"/>
              </w:rPr>
            </w:pPr>
          </w:p>
        </w:tc>
        <w:tc>
          <w:tcPr>
            <w:tcW w:w="279" w:type="dxa"/>
            <w:tcBorders>
              <w:top w:val="single" w:sz="4" w:space="0" w:color="auto"/>
            </w:tcBorders>
            <w:shd w:val="clear" w:color="auto" w:fill="FFFFFF"/>
          </w:tcPr>
          <w:p w14:paraId="36AE5BD9" w14:textId="77777777" w:rsidR="00D029C6" w:rsidRPr="009B4A56" w:rsidRDefault="00D029C6" w:rsidP="006E2C19">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5A0670BE" w14:textId="77777777" w:rsidR="00D029C6" w:rsidRPr="009B4A56" w:rsidRDefault="00852B26" w:rsidP="006E2C19">
            <w:pPr>
              <w:pStyle w:val="Bodytext60"/>
              <w:shd w:val="clear" w:color="auto" w:fill="auto"/>
              <w:tabs>
                <w:tab w:val="left" w:pos="520"/>
              </w:tabs>
              <w:spacing w:before="0" w:after="120" w:line="240" w:lineRule="auto"/>
              <w:jc w:val="left"/>
              <w:rPr>
                <w:rFonts w:ascii="Sylfaen" w:hAnsi="Sylfaen"/>
                <w:sz w:val="20"/>
                <w:szCs w:val="20"/>
              </w:rPr>
            </w:pPr>
            <w:r w:rsidRPr="009B4A56">
              <w:rPr>
                <w:rStyle w:val="Bodytext6115pt"/>
                <w:rFonts w:ascii="Sylfaen" w:hAnsi="Sylfaen"/>
                <w:sz w:val="20"/>
                <w:szCs w:val="20"/>
              </w:rPr>
              <w:t>*.3.1.</w:t>
            </w:r>
            <w:r w:rsidR="006E2C19" w:rsidRPr="00B15CC0">
              <w:rPr>
                <w:rStyle w:val="Bodytext6115pt"/>
                <w:rFonts w:ascii="Sylfaen" w:hAnsi="Sylfaen"/>
                <w:sz w:val="20"/>
                <w:szCs w:val="20"/>
              </w:rPr>
              <w:tab/>
            </w:r>
            <w:r w:rsidRPr="009B4A56">
              <w:rPr>
                <w:rStyle w:val="Bodytext6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tcPr>
          <w:p w14:paraId="44200BDB" w14:textId="77777777" w:rsidR="00D029C6" w:rsidRPr="009B4A56" w:rsidRDefault="00852B26" w:rsidP="006E2C19">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1C739A7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19F8984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70F68A3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5644CC2" w14:textId="77777777" w:rsidTr="006E2C19">
        <w:trPr>
          <w:jc w:val="center"/>
        </w:trPr>
        <w:tc>
          <w:tcPr>
            <w:tcW w:w="210" w:type="dxa"/>
            <w:shd w:val="clear" w:color="auto" w:fill="FFFFFF"/>
          </w:tcPr>
          <w:p w14:paraId="703E447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FD4D23C"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42921559"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7949D11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1FE776CA"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*.3.2.</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bottom w:val="single" w:sz="4" w:space="0" w:color="auto"/>
            </w:tcBorders>
            <w:shd w:val="clear" w:color="auto" w:fill="FFFFFF"/>
          </w:tcPr>
          <w:p w14:paraId="0DC4DA9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ամսաթիվը</w:t>
            </w:r>
          </w:p>
        </w:tc>
        <w:tc>
          <w:tcPr>
            <w:tcW w:w="2309" w:type="dxa"/>
            <w:tcBorders>
              <w:top w:val="single" w:sz="4" w:space="0" w:color="auto"/>
              <w:left w:val="single" w:sz="4" w:space="0" w:color="auto"/>
              <w:bottom w:val="single" w:sz="4" w:space="0" w:color="auto"/>
            </w:tcBorders>
            <w:shd w:val="clear" w:color="auto" w:fill="FFFFFF"/>
          </w:tcPr>
          <w:p w14:paraId="540341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bottom w:val="single" w:sz="4" w:space="0" w:color="auto"/>
            </w:tcBorders>
            <w:shd w:val="clear" w:color="auto" w:fill="FFFFFF"/>
          </w:tcPr>
          <w:p w14:paraId="1BE65A2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6F1CF80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DB54575" w14:textId="77777777" w:rsidTr="006E2C19">
        <w:trPr>
          <w:jc w:val="center"/>
        </w:trPr>
        <w:tc>
          <w:tcPr>
            <w:tcW w:w="210" w:type="dxa"/>
            <w:shd w:val="clear" w:color="auto" w:fill="FFFFFF"/>
          </w:tcPr>
          <w:p w14:paraId="33E1801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CFB2B5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7AB9E17F"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480CB6F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2AD3852F"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*.3.3.</w:t>
            </w:r>
            <w:r w:rsidR="0099247D" w:rsidRPr="00B15CC0">
              <w:rPr>
                <w:rStyle w:val="Bodytext6115pt"/>
                <w:rFonts w:ascii="Sylfaen" w:hAnsi="Sylfaen"/>
                <w:sz w:val="20"/>
                <w:szCs w:val="20"/>
              </w:rPr>
              <w:tab/>
            </w:r>
            <w:r w:rsidRPr="009B4A56">
              <w:rPr>
                <w:rStyle w:val="Bodytext6115pt"/>
                <w:rFonts w:ascii="Sylfaen" w:hAnsi="Sylfaen"/>
                <w:sz w:val="20"/>
                <w:szCs w:val="20"/>
              </w:rPr>
              <w:t xml:space="preserve">Ապահովման </w:t>
            </w:r>
            <w:r w:rsidR="009B287E" w:rsidRPr="009B4A56">
              <w:rPr>
                <w:rStyle w:val="Bodytext6115pt"/>
                <w:rFonts w:ascii="Sylfaen" w:hAnsi="Sylfaen"/>
                <w:sz w:val="20"/>
                <w:szCs w:val="20"/>
              </w:rPr>
              <w:t xml:space="preserve">սերտիֆիկատի </w:t>
            </w:r>
            <w:r w:rsidRPr="009B4A56">
              <w:rPr>
                <w:rStyle w:val="Bodytext6115pt"/>
                <w:rFonts w:ascii="Sylfaen" w:hAnsi="Sylfaen"/>
                <w:sz w:val="20"/>
                <w:szCs w:val="20"/>
              </w:rPr>
              <w:t>համարը՝ ըստ գրանցամատյանի</w:t>
            </w:r>
          </w:p>
          <w:p w14:paraId="0FA92E0D"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(casdo:GuaranteeCertificateRegId)</w:t>
            </w:r>
          </w:p>
        </w:tc>
        <w:tc>
          <w:tcPr>
            <w:tcW w:w="4376" w:type="dxa"/>
            <w:tcBorders>
              <w:top w:val="single" w:sz="4" w:space="0" w:color="auto"/>
              <w:left w:val="single" w:sz="4" w:space="0" w:color="auto"/>
            </w:tcBorders>
            <w:shd w:val="clear" w:color="auto" w:fill="FFFFFF"/>
          </w:tcPr>
          <w:p w14:paraId="6858514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ապահովման </w:t>
            </w:r>
            <w:r w:rsidR="009B287E" w:rsidRPr="009B4A56">
              <w:rPr>
                <w:rStyle w:val="Bodytext6115pt"/>
                <w:rFonts w:ascii="Sylfaen" w:hAnsi="Sylfaen"/>
                <w:sz w:val="20"/>
                <w:szCs w:val="20"/>
              </w:rPr>
              <w:t xml:space="preserve">սերտիֆիկատի </w:t>
            </w:r>
            <w:r w:rsidRPr="009B4A56">
              <w:rPr>
                <w:rStyle w:val="Bodytext6115pt"/>
                <w:rFonts w:ascii="Sylfaen" w:hAnsi="Sylfaen"/>
                <w:sz w:val="20"/>
                <w:szCs w:val="20"/>
              </w:rPr>
              <w:t xml:space="preserve">համարը՝ ըստ </w:t>
            </w:r>
            <w:r w:rsidR="00AA142A" w:rsidRPr="009B4A56">
              <w:rPr>
                <w:rStyle w:val="Bodytext6115pt"/>
                <w:rFonts w:ascii="Sylfaen" w:hAnsi="Sylfaen"/>
                <w:sz w:val="20"/>
                <w:szCs w:val="20"/>
              </w:rPr>
              <w:t>ռեգիստրի</w:t>
            </w:r>
          </w:p>
        </w:tc>
        <w:tc>
          <w:tcPr>
            <w:tcW w:w="2309" w:type="dxa"/>
            <w:tcBorders>
              <w:top w:val="single" w:sz="4" w:space="0" w:color="auto"/>
              <w:left w:val="single" w:sz="4" w:space="0" w:color="auto"/>
            </w:tcBorders>
            <w:shd w:val="clear" w:color="auto" w:fill="FFFFFF"/>
          </w:tcPr>
          <w:p w14:paraId="1F3235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M.CA.SDE.00651</w:t>
            </w:r>
          </w:p>
        </w:tc>
        <w:tc>
          <w:tcPr>
            <w:tcW w:w="3017" w:type="dxa"/>
            <w:tcBorders>
              <w:top w:val="single" w:sz="4" w:space="0" w:color="auto"/>
              <w:left w:val="single" w:sz="4" w:space="0" w:color="auto"/>
            </w:tcBorders>
            <w:shd w:val="clear" w:color="auto" w:fill="FFFFFF"/>
          </w:tcPr>
          <w:p w14:paraId="642B33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M.CA.SDT.00176</w:t>
            </w:r>
          </w:p>
        </w:tc>
        <w:tc>
          <w:tcPr>
            <w:tcW w:w="717" w:type="dxa"/>
            <w:tcBorders>
              <w:top w:val="single" w:sz="4" w:space="0" w:color="auto"/>
              <w:left w:val="single" w:sz="4" w:space="0" w:color="auto"/>
              <w:right w:val="single" w:sz="4" w:space="0" w:color="auto"/>
            </w:tcBorders>
            <w:shd w:val="clear" w:color="auto" w:fill="FFFFFF"/>
          </w:tcPr>
          <w:p w14:paraId="687222FD"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F70236C" w14:textId="77777777" w:rsidTr="00CD0569">
        <w:trPr>
          <w:jc w:val="center"/>
        </w:trPr>
        <w:tc>
          <w:tcPr>
            <w:tcW w:w="210" w:type="dxa"/>
            <w:shd w:val="clear" w:color="auto" w:fill="FFFFFF"/>
          </w:tcPr>
          <w:p w14:paraId="2E369BE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006E2AE"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332DBD2"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127BA04"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99247D" w:rsidRPr="00B15CC0">
              <w:rPr>
                <w:rStyle w:val="Bodytext6115pt"/>
                <w:rFonts w:ascii="Sylfaen" w:hAnsi="Sylfaen"/>
                <w:sz w:val="20"/>
                <w:szCs w:val="20"/>
              </w:rPr>
              <w:tab/>
            </w: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w:t>
            </w:r>
            <w:r w:rsidR="007A7734" w:rsidRPr="009B4A56">
              <w:rPr>
                <w:rStyle w:val="Bodytext6115pt"/>
                <w:rFonts w:ascii="Sylfaen" w:hAnsi="Sylfaen"/>
                <w:sz w:val="20"/>
                <w:szCs w:val="20"/>
              </w:rPr>
              <w:t>ելու</w:t>
            </w:r>
            <w:r w:rsidRPr="009B4A56">
              <w:rPr>
                <w:rStyle w:val="Bodytext6115pt"/>
                <w:rFonts w:ascii="Sylfaen" w:hAnsi="Sylfaen"/>
                <w:sz w:val="20"/>
                <w:szCs w:val="20"/>
              </w:rPr>
              <w:t xml:space="preserve"> պարտավորության կատարման ապահովման ընդունումը հաստատող մաքսային փաստաթղթի գրանցման համարը (cacdo</w:t>
            </w:r>
            <w:r w:rsidR="00FC6EC3" w:rsidRPr="009B4A56">
              <w:rPr>
                <w:rStyle w:val="Bodytext6115pt"/>
                <w:rFonts w:ascii="Sylfaen" w:hAnsi="Sylfaen"/>
                <w:sz w:val="20"/>
                <w:szCs w:val="20"/>
              </w:rPr>
              <w:t>:</w:t>
            </w:r>
            <w:r w:rsidRPr="009B4A56">
              <w:rPr>
                <w:rStyle w:val="Bodytext6115pt"/>
                <w:rFonts w:ascii="Sylfaen" w:hAnsi="Sylfaen"/>
                <w:sz w:val="20"/>
                <w:szCs w:val="20"/>
              </w:rPr>
              <w:t>GuaranteeCustomsDocId Details)</w:t>
            </w:r>
          </w:p>
        </w:tc>
        <w:tc>
          <w:tcPr>
            <w:tcW w:w="4376" w:type="dxa"/>
            <w:tcBorders>
              <w:top w:val="single" w:sz="4" w:space="0" w:color="auto"/>
              <w:left w:val="single" w:sz="4" w:space="0" w:color="auto"/>
            </w:tcBorders>
            <w:shd w:val="clear" w:color="auto" w:fill="FFFFFF"/>
          </w:tcPr>
          <w:p w14:paraId="1C1811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w:t>
            </w:r>
            <w:r w:rsidR="007A7734" w:rsidRPr="009B4A56">
              <w:rPr>
                <w:rStyle w:val="Bodytext6115pt"/>
                <w:rFonts w:ascii="Sylfaen" w:hAnsi="Sylfaen"/>
                <w:sz w:val="20"/>
                <w:szCs w:val="20"/>
              </w:rPr>
              <w:t>ելու</w:t>
            </w:r>
            <w:r w:rsidRPr="009B4A56">
              <w:rPr>
                <w:rStyle w:val="Bodytext6115pt"/>
                <w:rFonts w:ascii="Sylfaen" w:hAnsi="Sylfaen"/>
                <w:sz w:val="20"/>
                <w:szCs w:val="20"/>
              </w:rPr>
              <w:t xml:space="preserve"> պարտավորության կատարման ապահովման ընդունումը հաստատող մաքսային փաստաթղթի գրանցման համարի մասին տեղեկությունները</w:t>
            </w:r>
          </w:p>
        </w:tc>
        <w:tc>
          <w:tcPr>
            <w:tcW w:w="2309" w:type="dxa"/>
            <w:tcBorders>
              <w:top w:val="single" w:sz="4" w:space="0" w:color="auto"/>
              <w:left w:val="single" w:sz="4" w:space="0" w:color="auto"/>
            </w:tcBorders>
            <w:shd w:val="clear" w:color="auto" w:fill="FFFFFF"/>
          </w:tcPr>
          <w:p w14:paraId="626FEA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M.CA.CDE.00723</w:t>
            </w:r>
          </w:p>
        </w:tc>
        <w:tc>
          <w:tcPr>
            <w:tcW w:w="3017" w:type="dxa"/>
            <w:tcBorders>
              <w:top w:val="single" w:sz="4" w:space="0" w:color="auto"/>
              <w:left w:val="single" w:sz="4" w:space="0" w:color="auto"/>
            </w:tcBorders>
            <w:shd w:val="clear" w:color="auto" w:fill="FFFFFF"/>
          </w:tcPr>
          <w:p w14:paraId="7A82E73D"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M.CA.CDT.00258 </w:t>
            </w:r>
          </w:p>
          <w:p w14:paraId="0AEE13B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ոլորտներով</w:t>
            </w:r>
          </w:p>
        </w:tc>
        <w:tc>
          <w:tcPr>
            <w:tcW w:w="717" w:type="dxa"/>
            <w:tcBorders>
              <w:top w:val="single" w:sz="4" w:space="0" w:color="auto"/>
              <w:left w:val="single" w:sz="4" w:space="0" w:color="auto"/>
              <w:right w:val="single" w:sz="4" w:space="0" w:color="auto"/>
            </w:tcBorders>
            <w:shd w:val="clear" w:color="auto" w:fill="FFFFFF"/>
          </w:tcPr>
          <w:p w14:paraId="6A76ED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510431C8" w14:textId="77777777" w:rsidTr="006E2C19">
        <w:trPr>
          <w:jc w:val="center"/>
        </w:trPr>
        <w:tc>
          <w:tcPr>
            <w:tcW w:w="210" w:type="dxa"/>
            <w:shd w:val="clear" w:color="auto" w:fill="FFFFFF"/>
          </w:tcPr>
          <w:p w14:paraId="3C0BC61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ABA604E"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4B0D59EA"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5A3F4E15"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49A360EF" w14:textId="77777777" w:rsidR="00D029C6" w:rsidRPr="009B4A56" w:rsidRDefault="00852B26" w:rsidP="0099247D">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*.4.1.</w:t>
            </w:r>
            <w:r w:rsidR="0099247D" w:rsidRPr="00B15CC0">
              <w:rPr>
                <w:rStyle w:val="Bodytext6115pt"/>
                <w:rFonts w:ascii="Sylfaen" w:hAnsi="Sylfaen"/>
                <w:sz w:val="20"/>
                <w:szCs w:val="20"/>
              </w:rPr>
              <w:tab/>
            </w:r>
            <w:r w:rsidRPr="009B4A56">
              <w:rPr>
                <w:rStyle w:val="Bodytext6115pt"/>
                <w:rFonts w:ascii="Sylfaen" w:hAnsi="Sylfaen"/>
                <w:sz w:val="20"/>
                <w:szCs w:val="20"/>
              </w:rPr>
              <w:t>Մաքսային մարմնի ծածկագիրը (csdo:CustomsOfficeCode)</w:t>
            </w:r>
          </w:p>
        </w:tc>
        <w:tc>
          <w:tcPr>
            <w:tcW w:w="4376" w:type="dxa"/>
            <w:tcBorders>
              <w:top w:val="single" w:sz="4" w:space="0" w:color="auto"/>
              <w:left w:val="single" w:sz="4" w:space="0" w:color="auto"/>
            </w:tcBorders>
            <w:shd w:val="clear" w:color="auto" w:fill="FFFFFF"/>
            <w:vAlign w:val="bottom"/>
          </w:tcPr>
          <w:p w14:paraId="1BCA7A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lang w:val="ru-RU"/>
              </w:rPr>
            </w:pPr>
            <w:r w:rsidRPr="009B4A56">
              <w:rPr>
                <w:rStyle w:val="Bodytext6115pt"/>
                <w:rFonts w:ascii="Sylfaen" w:hAnsi="Sylfaen"/>
                <w:sz w:val="20"/>
                <w:szCs w:val="20"/>
              </w:rPr>
              <w:t>մաքսային մարմնի ծածկագրային նշագիրը</w:t>
            </w:r>
          </w:p>
        </w:tc>
        <w:tc>
          <w:tcPr>
            <w:tcW w:w="2309" w:type="dxa"/>
            <w:tcBorders>
              <w:top w:val="single" w:sz="4" w:space="0" w:color="auto"/>
              <w:left w:val="single" w:sz="4" w:space="0" w:color="auto"/>
            </w:tcBorders>
            <w:shd w:val="clear" w:color="auto" w:fill="FFFFFF"/>
          </w:tcPr>
          <w:p w14:paraId="41C989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M.SDE.00255</w:t>
            </w:r>
          </w:p>
        </w:tc>
        <w:tc>
          <w:tcPr>
            <w:tcW w:w="3017" w:type="dxa"/>
            <w:tcBorders>
              <w:top w:val="single" w:sz="4" w:space="0" w:color="auto"/>
              <w:left w:val="single" w:sz="4" w:space="0" w:color="auto"/>
            </w:tcBorders>
            <w:shd w:val="clear" w:color="auto" w:fill="FFFFFF"/>
          </w:tcPr>
          <w:p w14:paraId="6BA795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M.SDT.00184</w:t>
            </w:r>
          </w:p>
        </w:tc>
        <w:tc>
          <w:tcPr>
            <w:tcW w:w="717" w:type="dxa"/>
            <w:tcBorders>
              <w:top w:val="single" w:sz="4" w:space="0" w:color="auto"/>
              <w:left w:val="single" w:sz="4" w:space="0" w:color="auto"/>
              <w:right w:val="single" w:sz="4" w:space="0" w:color="auto"/>
            </w:tcBorders>
            <w:shd w:val="clear" w:color="auto" w:fill="FFFFFF"/>
            <w:vAlign w:val="center"/>
          </w:tcPr>
          <w:p w14:paraId="1731152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A9330F3" w14:textId="77777777" w:rsidTr="006E2C19">
        <w:trPr>
          <w:jc w:val="center"/>
        </w:trPr>
        <w:tc>
          <w:tcPr>
            <w:tcW w:w="210" w:type="dxa"/>
            <w:shd w:val="clear" w:color="auto" w:fill="FFFFFF"/>
          </w:tcPr>
          <w:p w14:paraId="28F6B89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C14917D"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5C1E1BF6"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0A238503"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FB27300" w14:textId="77777777" w:rsidR="00D029C6" w:rsidRPr="009B4A56" w:rsidRDefault="00852B26" w:rsidP="0099247D">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*.4.2.</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tcPr>
          <w:p w14:paraId="4BF26F3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ամսաթիվը</w:t>
            </w:r>
          </w:p>
        </w:tc>
        <w:tc>
          <w:tcPr>
            <w:tcW w:w="2309" w:type="dxa"/>
            <w:tcBorders>
              <w:top w:val="single" w:sz="4" w:space="0" w:color="auto"/>
              <w:left w:val="single" w:sz="4" w:space="0" w:color="auto"/>
            </w:tcBorders>
            <w:shd w:val="clear" w:color="auto" w:fill="FFFFFF"/>
          </w:tcPr>
          <w:p w14:paraId="2EA23F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2166BD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7D6FF19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AB5DB75" w14:textId="77777777" w:rsidTr="006E2C19">
        <w:trPr>
          <w:jc w:val="center"/>
        </w:trPr>
        <w:tc>
          <w:tcPr>
            <w:tcW w:w="210" w:type="dxa"/>
            <w:shd w:val="clear" w:color="auto" w:fill="FFFFFF"/>
          </w:tcPr>
          <w:p w14:paraId="0BC9BC1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54066DC"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2B6F6D7" w14:textId="77777777" w:rsidR="00D029C6" w:rsidRPr="009B4A56" w:rsidRDefault="00D029C6" w:rsidP="009B4A56">
            <w:pPr>
              <w:spacing w:after="120"/>
              <w:rPr>
                <w:rFonts w:ascii="Sylfaen" w:hAnsi="Sylfaen"/>
                <w:sz w:val="20"/>
                <w:szCs w:val="20"/>
              </w:rPr>
            </w:pPr>
          </w:p>
        </w:tc>
        <w:tc>
          <w:tcPr>
            <w:tcW w:w="279" w:type="dxa"/>
            <w:shd w:val="clear" w:color="auto" w:fill="FFFFFF"/>
          </w:tcPr>
          <w:p w14:paraId="602865AD"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08D19A4F" w14:textId="77777777" w:rsidR="00D029C6" w:rsidRPr="009B4A56" w:rsidRDefault="00852B26" w:rsidP="0099247D">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*.4.3.</w:t>
            </w:r>
            <w:r w:rsidR="0099247D" w:rsidRPr="00B15CC0">
              <w:rPr>
                <w:rStyle w:val="Bodytext6115pt"/>
                <w:rFonts w:ascii="Sylfaen" w:hAnsi="Sylfaen"/>
                <w:sz w:val="20"/>
                <w:szCs w:val="20"/>
              </w:rPr>
              <w:tab/>
            </w:r>
            <w:r w:rsidRPr="009B4A56">
              <w:rPr>
                <w:rStyle w:val="Bodytext6115pt"/>
                <w:rFonts w:ascii="Sylfaen" w:hAnsi="Sylfaen"/>
                <w:sz w:val="20"/>
                <w:szCs w:val="20"/>
              </w:rPr>
              <w:t>Մաքսային փաստաթղթի համարը՝ ըստ գրանցամատյանի</w:t>
            </w:r>
          </w:p>
          <w:p w14:paraId="6C1970DC" w14:textId="77777777" w:rsidR="00D029C6" w:rsidRPr="009B4A56" w:rsidRDefault="00852B26" w:rsidP="0099247D">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(casdo:CustomsDocumentId)</w:t>
            </w:r>
          </w:p>
        </w:tc>
        <w:tc>
          <w:tcPr>
            <w:tcW w:w="4376" w:type="dxa"/>
            <w:tcBorders>
              <w:top w:val="single" w:sz="4" w:space="0" w:color="auto"/>
              <w:left w:val="single" w:sz="4" w:space="0" w:color="auto"/>
            </w:tcBorders>
            <w:shd w:val="clear" w:color="auto" w:fill="FFFFFF"/>
          </w:tcPr>
          <w:p w14:paraId="270B8F8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փաստաթղթի համարը՝ ըստ գրանցամատյանի</w:t>
            </w:r>
          </w:p>
        </w:tc>
        <w:tc>
          <w:tcPr>
            <w:tcW w:w="2309" w:type="dxa"/>
            <w:tcBorders>
              <w:top w:val="single" w:sz="4" w:space="0" w:color="auto"/>
              <w:left w:val="single" w:sz="4" w:space="0" w:color="auto"/>
            </w:tcBorders>
            <w:shd w:val="clear" w:color="auto" w:fill="FFFFFF"/>
          </w:tcPr>
          <w:p w14:paraId="018ECF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M.CA.SDE.00478</w:t>
            </w:r>
          </w:p>
        </w:tc>
        <w:tc>
          <w:tcPr>
            <w:tcW w:w="3017" w:type="dxa"/>
            <w:tcBorders>
              <w:top w:val="single" w:sz="4" w:space="0" w:color="auto"/>
              <w:left w:val="single" w:sz="4" w:space="0" w:color="auto"/>
            </w:tcBorders>
            <w:shd w:val="clear" w:color="auto" w:fill="FFFFFF"/>
          </w:tcPr>
          <w:p w14:paraId="5EC661B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M.CA.SDT.00118</w:t>
            </w:r>
          </w:p>
        </w:tc>
        <w:tc>
          <w:tcPr>
            <w:tcW w:w="717" w:type="dxa"/>
            <w:tcBorders>
              <w:top w:val="single" w:sz="4" w:space="0" w:color="auto"/>
              <w:left w:val="single" w:sz="4" w:space="0" w:color="auto"/>
              <w:right w:val="single" w:sz="4" w:space="0" w:color="auto"/>
            </w:tcBorders>
            <w:shd w:val="clear" w:color="auto" w:fill="FFFFFF"/>
          </w:tcPr>
          <w:p w14:paraId="7BA02B9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49FFBF4" w14:textId="77777777" w:rsidTr="0099247D">
        <w:trPr>
          <w:jc w:val="center"/>
        </w:trPr>
        <w:tc>
          <w:tcPr>
            <w:tcW w:w="210" w:type="dxa"/>
            <w:shd w:val="clear" w:color="auto" w:fill="FFFFFF"/>
          </w:tcPr>
          <w:p w14:paraId="3DB104F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B18ACC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0CA86253"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2D0C772" w14:textId="77777777" w:rsidR="00D029C6" w:rsidRPr="009B4A56" w:rsidRDefault="00852B26" w:rsidP="0099247D">
            <w:pPr>
              <w:pStyle w:val="Bodytext60"/>
              <w:shd w:val="clear" w:color="auto" w:fill="auto"/>
              <w:tabs>
                <w:tab w:val="left" w:pos="439"/>
              </w:tabs>
              <w:spacing w:before="0" w:after="120" w:line="240" w:lineRule="auto"/>
              <w:ind w:left="45"/>
              <w:jc w:val="left"/>
              <w:rPr>
                <w:rFonts w:ascii="Sylfaen" w:hAnsi="Sylfaen"/>
                <w:sz w:val="20"/>
                <w:szCs w:val="20"/>
              </w:rPr>
            </w:pPr>
            <w:r w:rsidRPr="009B4A56">
              <w:rPr>
                <w:rStyle w:val="Bodytext6115pt"/>
                <w:rFonts w:ascii="Sylfaen" w:hAnsi="Sylfaen"/>
                <w:sz w:val="20"/>
                <w:szCs w:val="20"/>
              </w:rPr>
              <w:t>*.5.</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0E802A3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այլ փաստաթղթի համարը (գրանցման համարը)</w:t>
            </w:r>
          </w:p>
        </w:tc>
        <w:tc>
          <w:tcPr>
            <w:tcW w:w="2309" w:type="dxa"/>
            <w:tcBorders>
              <w:top w:val="single" w:sz="4" w:space="0" w:color="auto"/>
              <w:left w:val="single" w:sz="4" w:space="0" w:color="auto"/>
            </w:tcBorders>
            <w:shd w:val="clear" w:color="auto" w:fill="FFFFFF"/>
          </w:tcPr>
          <w:p w14:paraId="65E07CF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7026C24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19F91B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62E4985" w14:textId="77777777" w:rsidTr="0099247D">
        <w:trPr>
          <w:jc w:val="center"/>
        </w:trPr>
        <w:tc>
          <w:tcPr>
            <w:tcW w:w="210" w:type="dxa"/>
            <w:shd w:val="clear" w:color="auto" w:fill="FFFFFF"/>
          </w:tcPr>
          <w:p w14:paraId="089170F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EA6BB5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6D6D1699"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0D08D54F" w14:textId="77777777" w:rsidR="00D029C6" w:rsidRPr="009B4A56" w:rsidRDefault="00852B26" w:rsidP="0099247D">
            <w:pPr>
              <w:pStyle w:val="Bodytext60"/>
              <w:shd w:val="clear" w:color="auto" w:fill="auto"/>
              <w:tabs>
                <w:tab w:val="left" w:pos="439"/>
              </w:tabs>
              <w:spacing w:before="0" w:after="120" w:line="240" w:lineRule="auto"/>
              <w:ind w:left="45"/>
              <w:jc w:val="left"/>
              <w:rPr>
                <w:rFonts w:ascii="Sylfaen" w:hAnsi="Sylfaen"/>
                <w:sz w:val="20"/>
                <w:szCs w:val="20"/>
              </w:rPr>
            </w:pPr>
            <w:r w:rsidRPr="009B4A56">
              <w:rPr>
                <w:rStyle w:val="Bodytext6115pt"/>
                <w:rFonts w:ascii="Sylfaen" w:hAnsi="Sylfaen"/>
                <w:sz w:val="20"/>
                <w:szCs w:val="20"/>
              </w:rPr>
              <w:t>*.6.</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26EBF6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455EDB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63124B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4FEA9A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8309F9E" w14:textId="77777777" w:rsidTr="0099247D">
        <w:trPr>
          <w:jc w:val="center"/>
        </w:trPr>
        <w:tc>
          <w:tcPr>
            <w:tcW w:w="210" w:type="dxa"/>
            <w:shd w:val="clear" w:color="auto" w:fill="FFFFFF"/>
          </w:tcPr>
          <w:p w14:paraId="68C7737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6A4A74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35B1C727"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0031E8C8" w14:textId="77777777" w:rsidR="00D029C6" w:rsidRPr="009B4A56" w:rsidRDefault="00852B26" w:rsidP="0099247D">
            <w:pPr>
              <w:pStyle w:val="Bodytext60"/>
              <w:shd w:val="clear" w:color="auto" w:fill="auto"/>
              <w:tabs>
                <w:tab w:val="left" w:pos="439"/>
              </w:tabs>
              <w:spacing w:before="0" w:after="120" w:line="240" w:lineRule="auto"/>
              <w:ind w:left="45"/>
              <w:jc w:val="left"/>
              <w:rPr>
                <w:rFonts w:ascii="Sylfaen" w:hAnsi="Sylfaen"/>
                <w:sz w:val="20"/>
                <w:szCs w:val="20"/>
              </w:rPr>
            </w:pPr>
            <w:r w:rsidRPr="009B4A56">
              <w:rPr>
                <w:rStyle w:val="Bodytext6115pt"/>
                <w:rFonts w:ascii="Sylfaen" w:hAnsi="Sylfaen"/>
                <w:sz w:val="20"/>
                <w:szCs w:val="20"/>
              </w:rPr>
              <w:t>*.7.</w:t>
            </w:r>
            <w:r w:rsidR="0099247D" w:rsidRPr="00B15CC0">
              <w:rPr>
                <w:rStyle w:val="Bodytext6115pt"/>
                <w:rFonts w:ascii="Sylfaen" w:hAnsi="Sylfaen"/>
                <w:sz w:val="20"/>
                <w:szCs w:val="20"/>
              </w:rPr>
              <w:tab/>
            </w:r>
            <w:r w:rsidRPr="009B4A56">
              <w:rPr>
                <w:rStyle w:val="Bodytext6115pt"/>
                <w:rFonts w:ascii="Sylfaen" w:hAnsi="Sylfaen"/>
                <w:sz w:val="20"/>
                <w:szCs w:val="20"/>
              </w:rPr>
              <w:t>Ապահովման գումարը (չափը) (casdo:GuaranteeAmount)</w:t>
            </w:r>
          </w:p>
        </w:tc>
        <w:tc>
          <w:tcPr>
            <w:tcW w:w="4376" w:type="dxa"/>
            <w:tcBorders>
              <w:top w:val="single" w:sz="4" w:space="0" w:color="auto"/>
              <w:left w:val="single" w:sz="4" w:space="0" w:color="auto"/>
            </w:tcBorders>
            <w:shd w:val="clear" w:color="auto" w:fill="FFFFFF"/>
            <w:vAlign w:val="bottom"/>
          </w:tcPr>
          <w:p w14:paraId="15BBEA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տրամադրված ապահովման գումարը (չափը), որն օգտագործվում է տարանցման հայտարարագրի ապրանքների մասով</w:t>
            </w:r>
          </w:p>
        </w:tc>
        <w:tc>
          <w:tcPr>
            <w:tcW w:w="2309" w:type="dxa"/>
            <w:tcBorders>
              <w:top w:val="single" w:sz="4" w:space="0" w:color="auto"/>
              <w:left w:val="single" w:sz="4" w:space="0" w:color="auto"/>
            </w:tcBorders>
            <w:shd w:val="clear" w:color="auto" w:fill="FFFFFF"/>
          </w:tcPr>
          <w:p w14:paraId="6518FE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M.CA.SDE.00419</w:t>
            </w:r>
          </w:p>
        </w:tc>
        <w:tc>
          <w:tcPr>
            <w:tcW w:w="3017" w:type="dxa"/>
            <w:tcBorders>
              <w:top w:val="single" w:sz="4" w:space="0" w:color="auto"/>
              <w:left w:val="single" w:sz="4" w:space="0" w:color="auto"/>
            </w:tcBorders>
            <w:shd w:val="clear" w:color="auto" w:fill="FFFFFF"/>
          </w:tcPr>
          <w:p w14:paraId="0AFA34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M.CA.SDT.00001</w:t>
            </w:r>
          </w:p>
        </w:tc>
        <w:tc>
          <w:tcPr>
            <w:tcW w:w="717" w:type="dxa"/>
            <w:tcBorders>
              <w:top w:val="single" w:sz="4" w:space="0" w:color="auto"/>
              <w:left w:val="single" w:sz="4" w:space="0" w:color="auto"/>
              <w:right w:val="single" w:sz="4" w:space="0" w:color="auto"/>
            </w:tcBorders>
            <w:shd w:val="clear" w:color="auto" w:fill="FFFFFF"/>
          </w:tcPr>
          <w:p w14:paraId="3BB3B4E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61389C32" w14:textId="77777777" w:rsidTr="00CD0569">
        <w:trPr>
          <w:jc w:val="center"/>
        </w:trPr>
        <w:tc>
          <w:tcPr>
            <w:tcW w:w="210" w:type="dxa"/>
            <w:shd w:val="clear" w:color="auto" w:fill="FFFFFF"/>
          </w:tcPr>
          <w:p w14:paraId="7C68611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B619063"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78ED087E" w14:textId="77777777" w:rsidR="00D029C6" w:rsidRPr="009B4A56" w:rsidRDefault="00D029C6" w:rsidP="009B4A56">
            <w:pPr>
              <w:spacing w:after="120"/>
              <w:rPr>
                <w:rFonts w:ascii="Sylfaen" w:hAnsi="Sylfaen"/>
                <w:sz w:val="20"/>
                <w:szCs w:val="20"/>
              </w:rPr>
            </w:pPr>
          </w:p>
        </w:tc>
        <w:tc>
          <w:tcPr>
            <w:tcW w:w="330" w:type="dxa"/>
            <w:gridSpan w:val="2"/>
            <w:tcBorders>
              <w:top w:val="single" w:sz="4" w:space="0" w:color="auto"/>
            </w:tcBorders>
            <w:shd w:val="clear" w:color="auto" w:fill="FFFFFF"/>
          </w:tcPr>
          <w:p w14:paraId="386BC482"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bottom w:val="single" w:sz="4" w:space="0" w:color="auto"/>
            </w:tcBorders>
            <w:shd w:val="clear" w:color="auto" w:fill="FFFFFF"/>
            <w:vAlign w:val="bottom"/>
          </w:tcPr>
          <w:p w14:paraId="195E7716" w14:textId="77777777" w:rsidR="00D029C6" w:rsidRPr="009B4A56" w:rsidRDefault="00852B26" w:rsidP="0099247D">
            <w:pPr>
              <w:pStyle w:val="Bodytext60"/>
              <w:shd w:val="clear" w:color="auto" w:fill="auto"/>
              <w:tabs>
                <w:tab w:val="left" w:pos="40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արժույթի ծածկագիրը (currencyCode ատրիբուտ)</w:t>
            </w:r>
          </w:p>
        </w:tc>
        <w:tc>
          <w:tcPr>
            <w:tcW w:w="4376" w:type="dxa"/>
            <w:tcBorders>
              <w:top w:val="single" w:sz="4" w:space="0" w:color="auto"/>
              <w:left w:val="single" w:sz="4" w:space="0" w:color="auto"/>
              <w:bottom w:val="single" w:sz="4" w:space="0" w:color="auto"/>
            </w:tcBorders>
            <w:shd w:val="clear" w:color="auto" w:fill="FFFFFF"/>
          </w:tcPr>
          <w:p w14:paraId="580B41E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արժույթի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42EB727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bottom w:val="single" w:sz="4" w:space="0" w:color="auto"/>
            </w:tcBorders>
            <w:shd w:val="clear" w:color="auto" w:fill="FFFFFF"/>
          </w:tcPr>
          <w:p w14:paraId="5D93004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M.SDT.00144</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6B7E2404"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95200A4" w14:textId="77777777" w:rsidTr="00CD0569">
        <w:trPr>
          <w:jc w:val="center"/>
        </w:trPr>
        <w:tc>
          <w:tcPr>
            <w:tcW w:w="210" w:type="dxa"/>
            <w:shd w:val="clear" w:color="auto" w:fill="FFFFFF"/>
          </w:tcPr>
          <w:p w14:paraId="53CD15F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DD14CFE"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6183B46B" w14:textId="77777777" w:rsidR="00D029C6" w:rsidRPr="009B4A56" w:rsidRDefault="00D029C6" w:rsidP="009B4A56">
            <w:pPr>
              <w:spacing w:after="120"/>
              <w:rPr>
                <w:rFonts w:ascii="Sylfaen" w:hAnsi="Sylfaen"/>
                <w:sz w:val="20"/>
                <w:szCs w:val="20"/>
              </w:rPr>
            </w:pPr>
          </w:p>
        </w:tc>
        <w:tc>
          <w:tcPr>
            <w:tcW w:w="330" w:type="dxa"/>
            <w:gridSpan w:val="2"/>
            <w:shd w:val="clear" w:color="auto" w:fill="FFFFFF"/>
          </w:tcPr>
          <w:p w14:paraId="14AD485D"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56BDC2F1" w14:textId="77777777" w:rsidR="00D029C6" w:rsidRPr="009B4A56" w:rsidRDefault="00852B26" w:rsidP="0099247D">
            <w:pPr>
              <w:pStyle w:val="Bodytext60"/>
              <w:shd w:val="clear" w:color="auto" w:fill="auto"/>
              <w:tabs>
                <w:tab w:val="left" w:pos="409"/>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8EC895E" w14:textId="77777777" w:rsidR="00D029C6" w:rsidRPr="009B4A56" w:rsidRDefault="00852B26" w:rsidP="0099247D">
            <w:pPr>
              <w:pStyle w:val="Bodytext60"/>
              <w:shd w:val="clear" w:color="auto" w:fill="auto"/>
              <w:tabs>
                <w:tab w:val="left" w:pos="409"/>
              </w:tabs>
              <w:spacing w:before="0" w:after="120" w:line="240" w:lineRule="auto"/>
              <w:jc w:val="left"/>
              <w:rPr>
                <w:rFonts w:ascii="Sylfaen" w:hAnsi="Sylfaen"/>
                <w:sz w:val="20"/>
                <w:szCs w:val="20"/>
              </w:rPr>
            </w:pPr>
            <w:r w:rsidRPr="009B4A56">
              <w:rPr>
                <w:rStyle w:val="Bodytext6115pt"/>
                <w:rFonts w:ascii="Sylfaen" w:hAnsi="Sylfaen"/>
                <w:sz w:val="20"/>
                <w:szCs w:val="20"/>
              </w:rPr>
              <w:t>(currencyCodeListId ատրիբուտ)</w:t>
            </w:r>
          </w:p>
        </w:tc>
        <w:tc>
          <w:tcPr>
            <w:tcW w:w="4376" w:type="dxa"/>
            <w:tcBorders>
              <w:top w:val="single" w:sz="4" w:space="0" w:color="auto"/>
              <w:left w:val="single" w:sz="4" w:space="0" w:color="auto"/>
            </w:tcBorders>
            <w:shd w:val="clear" w:color="auto" w:fill="FFFFFF"/>
          </w:tcPr>
          <w:p w14:paraId="355EB1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արժույթների դասակարգչի նույնականացուցիչը</w:t>
            </w:r>
          </w:p>
        </w:tc>
        <w:tc>
          <w:tcPr>
            <w:tcW w:w="2309" w:type="dxa"/>
            <w:tcBorders>
              <w:top w:val="single" w:sz="4" w:space="0" w:color="auto"/>
              <w:left w:val="single" w:sz="4" w:space="0" w:color="auto"/>
            </w:tcBorders>
            <w:shd w:val="clear" w:color="auto" w:fill="FFFFFF"/>
          </w:tcPr>
          <w:p w14:paraId="0CD0C568"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031D3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289536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26F2A04" w14:textId="77777777" w:rsidTr="00CD0569">
        <w:trPr>
          <w:jc w:val="center"/>
        </w:trPr>
        <w:tc>
          <w:tcPr>
            <w:tcW w:w="210" w:type="dxa"/>
            <w:shd w:val="clear" w:color="auto" w:fill="FFFFFF"/>
          </w:tcPr>
          <w:p w14:paraId="59EF8C7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5EB7E13"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4650937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1C371487" w14:textId="77777777" w:rsidR="00D029C6" w:rsidRPr="009B4A56" w:rsidRDefault="00852B26" w:rsidP="0099247D">
            <w:pPr>
              <w:pStyle w:val="Bodytext60"/>
              <w:shd w:val="clear" w:color="auto" w:fill="auto"/>
              <w:tabs>
                <w:tab w:val="left" w:pos="469"/>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99247D" w:rsidRPr="00B15CC0">
              <w:rPr>
                <w:rStyle w:val="Bodytext6115pt"/>
                <w:rFonts w:ascii="Sylfaen" w:hAnsi="Sylfaen"/>
                <w:sz w:val="20"/>
                <w:szCs w:val="20"/>
              </w:rPr>
              <w:tab/>
            </w:r>
            <w:r w:rsidRPr="009B4A56">
              <w:rPr>
                <w:rStyle w:val="Bodytext6115pt"/>
                <w:rFonts w:ascii="Sylfaen" w:hAnsi="Sylfaen"/>
                <w:sz w:val="20"/>
                <w:szCs w:val="20"/>
              </w:rPr>
              <w:t>Մաքսատուրքեր</w:t>
            </w:r>
            <w:r w:rsidR="007A7734" w:rsidRPr="009B4A56">
              <w:rPr>
                <w:rStyle w:val="Bodytext6115pt"/>
                <w:rFonts w:ascii="Sylfaen" w:hAnsi="Sylfaen"/>
                <w:sz w:val="20"/>
                <w:szCs w:val="20"/>
              </w:rPr>
              <w:t>ը</w:t>
            </w:r>
            <w:r w:rsidRPr="009B4A56">
              <w:rPr>
                <w:rStyle w:val="Bodytext6115pt"/>
                <w:rFonts w:ascii="Sylfaen" w:hAnsi="Sylfaen"/>
                <w:sz w:val="20"/>
                <w:szCs w:val="20"/>
              </w:rPr>
              <w:t>, հարկեր</w:t>
            </w:r>
            <w:r w:rsidR="007A7734" w:rsidRPr="009B4A56">
              <w:rPr>
                <w:rStyle w:val="Bodytext6115pt"/>
                <w:rFonts w:ascii="Sylfaen" w:hAnsi="Sylfaen"/>
                <w:sz w:val="20"/>
                <w:szCs w:val="20"/>
              </w:rPr>
              <w:t>ը</w:t>
            </w:r>
            <w:r w:rsidRPr="009B4A56">
              <w:rPr>
                <w:rStyle w:val="Bodytext6115pt"/>
                <w:rFonts w:ascii="Sylfaen" w:hAnsi="Sylfaen"/>
                <w:sz w:val="20"/>
                <w:szCs w:val="20"/>
              </w:rPr>
              <w:t xml:space="preserve"> վճար</w:t>
            </w:r>
            <w:r w:rsidR="007A7734" w:rsidRPr="009B4A56">
              <w:rPr>
                <w:rStyle w:val="Bodytext6115pt"/>
                <w:rFonts w:ascii="Sylfaen" w:hAnsi="Sylfaen"/>
                <w:sz w:val="20"/>
                <w:szCs w:val="20"/>
              </w:rPr>
              <w:t>ելու</w:t>
            </w:r>
            <w:r w:rsidRPr="009B4A56">
              <w:rPr>
                <w:rStyle w:val="Bodytext6115pt"/>
                <w:rFonts w:ascii="Sylfaen" w:hAnsi="Sylfaen"/>
                <w:sz w:val="20"/>
                <w:szCs w:val="20"/>
              </w:rPr>
              <w:t xml:space="preserve"> պարտավորության կատար</w:t>
            </w:r>
            <w:r w:rsidR="007A7734" w:rsidRPr="009B4A56">
              <w:rPr>
                <w:rStyle w:val="Bodytext6115pt"/>
                <w:rFonts w:ascii="Sylfaen" w:hAnsi="Sylfaen"/>
                <w:sz w:val="20"/>
                <w:szCs w:val="20"/>
              </w:rPr>
              <w:t>ումն</w:t>
            </w:r>
            <w:r w:rsidRPr="009B4A56">
              <w:rPr>
                <w:rStyle w:val="Bodytext6115pt"/>
                <w:rFonts w:ascii="Sylfaen" w:hAnsi="Sylfaen"/>
                <w:sz w:val="20"/>
                <w:szCs w:val="20"/>
              </w:rPr>
              <w:t xml:space="preserve"> ապահով</w:t>
            </w:r>
            <w:r w:rsidR="007A7734" w:rsidRPr="009B4A56">
              <w:rPr>
                <w:rStyle w:val="Bodytext6115pt"/>
                <w:rFonts w:ascii="Sylfaen" w:hAnsi="Sylfaen"/>
                <w:sz w:val="20"/>
                <w:szCs w:val="20"/>
              </w:rPr>
              <w:t>ելու</w:t>
            </w:r>
            <w:r w:rsidRPr="009B4A56">
              <w:rPr>
                <w:rStyle w:val="Bodytext6115pt"/>
                <w:rFonts w:ascii="Sylfaen" w:hAnsi="Sylfaen"/>
                <w:sz w:val="20"/>
                <w:szCs w:val="20"/>
              </w:rPr>
              <w:t xml:space="preserve"> եղանակի ծածկագիրը (casdo:PaymentGuaranteeMethodCode)</w:t>
            </w:r>
          </w:p>
        </w:tc>
        <w:tc>
          <w:tcPr>
            <w:tcW w:w="4376" w:type="dxa"/>
            <w:tcBorders>
              <w:top w:val="single" w:sz="4" w:space="0" w:color="auto"/>
              <w:left w:val="single" w:sz="4" w:space="0" w:color="auto"/>
            </w:tcBorders>
            <w:shd w:val="clear" w:color="auto" w:fill="FFFFFF"/>
          </w:tcPr>
          <w:p w14:paraId="081B4B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մաքսատուրքերը, հարկերը վճարելու պարտավորության կատարումն ապահովելու եղանակի ծածկագրային նշագիրը</w:t>
            </w:r>
          </w:p>
        </w:tc>
        <w:tc>
          <w:tcPr>
            <w:tcW w:w="2309" w:type="dxa"/>
            <w:tcBorders>
              <w:top w:val="single" w:sz="4" w:space="0" w:color="auto"/>
              <w:left w:val="single" w:sz="4" w:space="0" w:color="auto"/>
            </w:tcBorders>
            <w:shd w:val="clear" w:color="auto" w:fill="FFFFFF"/>
          </w:tcPr>
          <w:p w14:paraId="1A19DF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M.CA.SDE.00557</w:t>
            </w:r>
          </w:p>
        </w:tc>
        <w:tc>
          <w:tcPr>
            <w:tcW w:w="3017" w:type="dxa"/>
            <w:tcBorders>
              <w:top w:val="single" w:sz="4" w:space="0" w:color="auto"/>
              <w:left w:val="single" w:sz="4" w:space="0" w:color="auto"/>
            </w:tcBorders>
            <w:shd w:val="clear" w:color="auto" w:fill="FFFFFF"/>
          </w:tcPr>
          <w:p w14:paraId="6DA7AA8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M.CA.SDT.00164</w:t>
            </w:r>
          </w:p>
        </w:tc>
        <w:tc>
          <w:tcPr>
            <w:tcW w:w="717" w:type="dxa"/>
            <w:tcBorders>
              <w:top w:val="single" w:sz="4" w:space="0" w:color="auto"/>
              <w:left w:val="single" w:sz="4" w:space="0" w:color="auto"/>
              <w:right w:val="single" w:sz="4" w:space="0" w:color="auto"/>
            </w:tcBorders>
            <w:shd w:val="clear" w:color="auto" w:fill="FFFFFF"/>
          </w:tcPr>
          <w:p w14:paraId="544692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CCA4946" w14:textId="77777777" w:rsidTr="00CD0569">
        <w:trPr>
          <w:jc w:val="center"/>
        </w:trPr>
        <w:tc>
          <w:tcPr>
            <w:tcW w:w="210" w:type="dxa"/>
            <w:shd w:val="clear" w:color="auto" w:fill="FFFFFF"/>
          </w:tcPr>
          <w:p w14:paraId="6DABBC6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067E3A1"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5C948F72" w14:textId="77777777" w:rsidR="00D029C6" w:rsidRPr="009B4A56" w:rsidRDefault="00D029C6" w:rsidP="009B4A56">
            <w:pPr>
              <w:spacing w:after="120"/>
              <w:rPr>
                <w:rFonts w:ascii="Sylfaen" w:hAnsi="Sylfaen"/>
                <w:sz w:val="20"/>
                <w:szCs w:val="20"/>
              </w:rPr>
            </w:pPr>
          </w:p>
        </w:tc>
        <w:tc>
          <w:tcPr>
            <w:tcW w:w="330" w:type="dxa"/>
            <w:gridSpan w:val="2"/>
            <w:tcBorders>
              <w:top w:val="single" w:sz="4" w:space="0" w:color="auto"/>
            </w:tcBorders>
            <w:shd w:val="clear" w:color="auto" w:fill="FFFFFF"/>
          </w:tcPr>
          <w:p w14:paraId="4A500146"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7A4DB3BE" w14:textId="77777777" w:rsidR="00D029C6" w:rsidRPr="009B4A56" w:rsidRDefault="00852B26" w:rsidP="0099247D">
            <w:pPr>
              <w:pStyle w:val="Bodytext60"/>
              <w:shd w:val="clear" w:color="auto" w:fill="auto"/>
              <w:tabs>
                <w:tab w:val="left" w:pos="46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11F56DA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0F7C22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853576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04CC4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C1500BE"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CD28DB2" w14:textId="77777777" w:rsidTr="00CD0569">
        <w:trPr>
          <w:jc w:val="center"/>
        </w:trPr>
        <w:tc>
          <w:tcPr>
            <w:tcW w:w="210" w:type="dxa"/>
            <w:shd w:val="clear" w:color="auto" w:fill="FFFFFF"/>
          </w:tcPr>
          <w:p w14:paraId="4769CA8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08AD36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8DC67F7"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2A8D30E5" w14:textId="77777777" w:rsidR="00D029C6" w:rsidRPr="009B4A56" w:rsidRDefault="00852B26" w:rsidP="0099247D">
            <w:pPr>
              <w:pStyle w:val="Bodytext60"/>
              <w:shd w:val="clear" w:color="auto" w:fill="auto"/>
              <w:tabs>
                <w:tab w:val="left" w:pos="509"/>
              </w:tabs>
              <w:spacing w:before="0" w:after="120" w:line="240" w:lineRule="auto"/>
              <w:ind w:left="140"/>
              <w:jc w:val="left"/>
              <w:rPr>
                <w:rFonts w:ascii="Sylfaen" w:hAnsi="Sylfaen"/>
                <w:sz w:val="20"/>
                <w:szCs w:val="20"/>
              </w:rPr>
            </w:pPr>
            <w:r w:rsidRPr="009B4A56">
              <w:rPr>
                <w:rStyle w:val="Bodytext6115pt"/>
                <w:rFonts w:ascii="Sylfaen" w:hAnsi="Sylfaen"/>
                <w:sz w:val="20"/>
                <w:szCs w:val="20"/>
              </w:rPr>
              <w:t>*.9.</w:t>
            </w:r>
            <w:r w:rsidR="0099247D">
              <w:rPr>
                <w:rStyle w:val="Bodytext6115pt"/>
                <w:rFonts w:ascii="Sylfaen" w:hAnsi="Sylfaen"/>
                <w:sz w:val="20"/>
                <w:szCs w:val="20"/>
                <w:lang w:val="en-US"/>
              </w:rPr>
              <w:tab/>
            </w:r>
            <w:r w:rsidRPr="009B4A56">
              <w:rPr>
                <w:rStyle w:val="Bodytext6115pt"/>
                <w:rFonts w:ascii="Sylfaen" w:hAnsi="Sylfaen"/>
                <w:sz w:val="20"/>
                <w:szCs w:val="20"/>
              </w:rPr>
              <w:t>Ապրանքի հղման համարը</w:t>
            </w:r>
          </w:p>
          <w:p w14:paraId="05998395" w14:textId="77777777" w:rsidR="00D029C6" w:rsidRPr="009B4A56" w:rsidRDefault="00852B26" w:rsidP="0099247D">
            <w:pPr>
              <w:pStyle w:val="Bodytext60"/>
              <w:shd w:val="clear" w:color="auto" w:fill="auto"/>
              <w:tabs>
                <w:tab w:val="left" w:pos="509"/>
              </w:tabs>
              <w:spacing w:before="0" w:after="120" w:line="240" w:lineRule="auto"/>
              <w:ind w:left="140"/>
              <w:jc w:val="left"/>
              <w:rPr>
                <w:rFonts w:ascii="Sylfaen" w:hAnsi="Sylfaen"/>
                <w:sz w:val="20"/>
                <w:szCs w:val="20"/>
              </w:rPr>
            </w:pPr>
            <w:r w:rsidRPr="009B4A56">
              <w:rPr>
                <w:rStyle w:val="Bodytext6115pt"/>
                <w:rFonts w:ascii="Sylfaen" w:hAnsi="Sylfaen"/>
                <w:sz w:val="20"/>
                <w:szCs w:val="20"/>
              </w:rPr>
              <w:t>(casdo:ReferenceConsignmentItemOrdinal)</w:t>
            </w:r>
          </w:p>
        </w:tc>
        <w:tc>
          <w:tcPr>
            <w:tcW w:w="4376" w:type="dxa"/>
            <w:tcBorders>
              <w:top w:val="single" w:sz="4" w:space="0" w:color="auto"/>
              <w:left w:val="single" w:sz="4" w:space="0" w:color="auto"/>
            </w:tcBorders>
            <w:shd w:val="clear" w:color="auto" w:fill="FFFFFF"/>
            <w:vAlign w:val="bottom"/>
          </w:tcPr>
          <w:p w14:paraId="6D599C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այն ապրանքի հերթական համարը, որի մասով օգտագործվում է 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ընդհանուր ապահովումը</w:t>
            </w:r>
          </w:p>
        </w:tc>
        <w:tc>
          <w:tcPr>
            <w:tcW w:w="2309" w:type="dxa"/>
            <w:tcBorders>
              <w:top w:val="single" w:sz="4" w:space="0" w:color="auto"/>
              <w:left w:val="single" w:sz="4" w:space="0" w:color="auto"/>
            </w:tcBorders>
            <w:shd w:val="clear" w:color="auto" w:fill="FFFFFF"/>
          </w:tcPr>
          <w:p w14:paraId="21C4B66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M.CA.SDE.00555</w:t>
            </w:r>
          </w:p>
        </w:tc>
        <w:tc>
          <w:tcPr>
            <w:tcW w:w="3017" w:type="dxa"/>
            <w:tcBorders>
              <w:top w:val="single" w:sz="4" w:space="0" w:color="auto"/>
              <w:left w:val="single" w:sz="4" w:space="0" w:color="auto"/>
            </w:tcBorders>
            <w:shd w:val="clear" w:color="auto" w:fill="FFFFFF"/>
          </w:tcPr>
          <w:p w14:paraId="1295734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0A74C5B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w:t>
            </w:r>
          </w:p>
        </w:tc>
      </w:tr>
      <w:tr w:rsidR="00E95AFF" w:rsidRPr="009B4A56" w14:paraId="7CAC36B5" w14:textId="77777777" w:rsidTr="00CD0569">
        <w:trPr>
          <w:jc w:val="center"/>
        </w:trPr>
        <w:tc>
          <w:tcPr>
            <w:tcW w:w="210" w:type="dxa"/>
            <w:shd w:val="clear" w:color="auto" w:fill="FFFFFF"/>
          </w:tcPr>
          <w:p w14:paraId="7492BBA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C36F02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2A70DD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7DC9A6A5" w14:textId="77777777" w:rsidR="00D029C6" w:rsidRPr="009B4A56" w:rsidRDefault="00852B26" w:rsidP="0099247D">
            <w:pPr>
              <w:pStyle w:val="Bodytext60"/>
              <w:shd w:val="clear" w:color="auto" w:fill="auto"/>
              <w:tabs>
                <w:tab w:val="left" w:pos="509"/>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*.10.</w:t>
            </w:r>
            <w:r w:rsidR="0099247D" w:rsidRPr="00B15CC0">
              <w:rPr>
                <w:rStyle w:val="Bodytext6115pt"/>
                <w:rFonts w:ascii="Sylfaen" w:hAnsi="Sylfaen"/>
                <w:sz w:val="20"/>
                <w:szCs w:val="20"/>
              </w:rPr>
              <w:tab/>
            </w:r>
            <w:r w:rsidRPr="009B4A56">
              <w:rPr>
                <w:rStyle w:val="Bodytext6115pt"/>
                <w:rFonts w:ascii="Sylfaen" w:hAnsi="Sylfaen"/>
                <w:sz w:val="20"/>
                <w:szCs w:val="20"/>
              </w:rPr>
              <w:t>Ապրանքների հերթական համարների հղման  ընդգրկույթը (cacdo: ReferenceConsignmentItem RangeDetails)</w:t>
            </w:r>
          </w:p>
        </w:tc>
        <w:tc>
          <w:tcPr>
            <w:tcW w:w="4376" w:type="dxa"/>
            <w:tcBorders>
              <w:top w:val="single" w:sz="4" w:space="0" w:color="auto"/>
              <w:left w:val="single" w:sz="4" w:space="0" w:color="auto"/>
            </w:tcBorders>
            <w:shd w:val="clear" w:color="auto" w:fill="FFFFFF"/>
            <w:vAlign w:val="bottom"/>
          </w:tcPr>
          <w:p w14:paraId="3C0B10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այն ապրանքների հերթական համարների ընդգրկույթի մասին տեղեկությունները, որոնց մասով կիրառվում է մաքսային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 վճարներ վճարելու պարտավորության կատարման ընդհանուր ապահովումը</w:t>
            </w:r>
          </w:p>
        </w:tc>
        <w:tc>
          <w:tcPr>
            <w:tcW w:w="2309" w:type="dxa"/>
            <w:tcBorders>
              <w:top w:val="single" w:sz="4" w:space="0" w:color="auto"/>
              <w:left w:val="single" w:sz="4" w:space="0" w:color="auto"/>
            </w:tcBorders>
            <w:shd w:val="clear" w:color="auto" w:fill="FFFFFF"/>
          </w:tcPr>
          <w:p w14:paraId="0F74F7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M.CA.CDE.00659</w:t>
            </w:r>
          </w:p>
        </w:tc>
        <w:tc>
          <w:tcPr>
            <w:tcW w:w="3017" w:type="dxa"/>
            <w:tcBorders>
              <w:top w:val="single" w:sz="4" w:space="0" w:color="auto"/>
              <w:left w:val="single" w:sz="4" w:space="0" w:color="auto"/>
            </w:tcBorders>
            <w:shd w:val="clear" w:color="auto" w:fill="FFFFFF"/>
          </w:tcPr>
          <w:p w14:paraId="1546FB35"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M.CA.CDT.00632 </w:t>
            </w:r>
          </w:p>
          <w:p w14:paraId="5F1FEB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6A255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w:t>
            </w:r>
          </w:p>
        </w:tc>
      </w:tr>
      <w:tr w:rsidR="00E95AFF" w:rsidRPr="009B4A56" w14:paraId="5DC88AF7" w14:textId="77777777" w:rsidTr="00CD0569">
        <w:trPr>
          <w:jc w:val="center"/>
        </w:trPr>
        <w:tc>
          <w:tcPr>
            <w:tcW w:w="210" w:type="dxa"/>
            <w:shd w:val="clear" w:color="auto" w:fill="FFFFFF"/>
          </w:tcPr>
          <w:p w14:paraId="75BBB72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D6D9D72"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313DEF43" w14:textId="77777777" w:rsidR="00D029C6" w:rsidRPr="009B4A56" w:rsidRDefault="00D029C6" w:rsidP="009B4A56">
            <w:pPr>
              <w:spacing w:after="120"/>
              <w:rPr>
                <w:rFonts w:ascii="Sylfaen" w:hAnsi="Sylfaen"/>
                <w:sz w:val="20"/>
                <w:szCs w:val="20"/>
              </w:rPr>
            </w:pPr>
          </w:p>
        </w:tc>
        <w:tc>
          <w:tcPr>
            <w:tcW w:w="330" w:type="dxa"/>
            <w:gridSpan w:val="2"/>
            <w:tcBorders>
              <w:top w:val="single" w:sz="4" w:space="0" w:color="auto"/>
            </w:tcBorders>
            <w:shd w:val="clear" w:color="auto" w:fill="FFFFFF"/>
          </w:tcPr>
          <w:p w14:paraId="3010B6CE"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0C41D208" w14:textId="77777777" w:rsidR="00D029C6" w:rsidRPr="009B4A56" w:rsidRDefault="00852B26" w:rsidP="0099247D">
            <w:pPr>
              <w:pStyle w:val="Bodytext60"/>
              <w:shd w:val="clear" w:color="auto" w:fill="auto"/>
              <w:tabs>
                <w:tab w:val="left" w:pos="559"/>
              </w:tabs>
              <w:spacing w:before="0" w:after="120" w:line="240" w:lineRule="auto"/>
              <w:jc w:val="left"/>
              <w:rPr>
                <w:rFonts w:ascii="Sylfaen" w:hAnsi="Sylfaen"/>
                <w:sz w:val="20"/>
                <w:szCs w:val="20"/>
              </w:rPr>
            </w:pPr>
            <w:r w:rsidRPr="009B4A56">
              <w:rPr>
                <w:rStyle w:val="Bodytext6115pt"/>
                <w:rFonts w:ascii="Sylfaen" w:hAnsi="Sylfaen"/>
                <w:sz w:val="20"/>
                <w:szCs w:val="20"/>
              </w:rPr>
              <w:t>*.10.1.</w:t>
            </w:r>
            <w:r w:rsidR="0099247D" w:rsidRPr="00B15CC0">
              <w:rPr>
                <w:rStyle w:val="Bodytext6115pt"/>
                <w:rFonts w:ascii="Sylfaen" w:hAnsi="Sylfaen"/>
                <w:sz w:val="20"/>
                <w:szCs w:val="20"/>
              </w:rPr>
              <w:tab/>
            </w:r>
            <w:r w:rsidRPr="009B4A56">
              <w:rPr>
                <w:rStyle w:val="Bodytext6115pt"/>
                <w:rFonts w:ascii="Sylfaen" w:hAnsi="Sylfaen"/>
                <w:sz w:val="20"/>
                <w:szCs w:val="20"/>
              </w:rPr>
              <w:t>Հերթական համարների ընդգրկույթի առաջին համարը (casdo:FirstReferenceOrdinal)</w:t>
            </w:r>
          </w:p>
        </w:tc>
        <w:tc>
          <w:tcPr>
            <w:tcW w:w="4376" w:type="dxa"/>
            <w:tcBorders>
              <w:top w:val="single" w:sz="4" w:space="0" w:color="auto"/>
              <w:left w:val="single" w:sz="4" w:space="0" w:color="auto"/>
            </w:tcBorders>
            <w:shd w:val="clear" w:color="auto" w:fill="FFFFFF"/>
          </w:tcPr>
          <w:p w14:paraId="5423448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հերթական համարների ընդգրկույթի առաջին համարը</w:t>
            </w:r>
          </w:p>
        </w:tc>
        <w:tc>
          <w:tcPr>
            <w:tcW w:w="2309" w:type="dxa"/>
            <w:tcBorders>
              <w:top w:val="single" w:sz="4" w:space="0" w:color="auto"/>
              <w:left w:val="single" w:sz="4" w:space="0" w:color="auto"/>
            </w:tcBorders>
            <w:shd w:val="clear" w:color="auto" w:fill="FFFFFF"/>
          </w:tcPr>
          <w:p w14:paraId="68092E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M.CA.SDE.00648</w:t>
            </w:r>
          </w:p>
        </w:tc>
        <w:tc>
          <w:tcPr>
            <w:tcW w:w="3017" w:type="dxa"/>
            <w:tcBorders>
              <w:top w:val="single" w:sz="4" w:space="0" w:color="auto"/>
              <w:left w:val="single" w:sz="4" w:space="0" w:color="auto"/>
            </w:tcBorders>
            <w:shd w:val="clear" w:color="auto" w:fill="FFFFFF"/>
          </w:tcPr>
          <w:p w14:paraId="434928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68A0040E"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2DA0ED8" w14:textId="77777777" w:rsidTr="00CD0569">
        <w:trPr>
          <w:jc w:val="center"/>
        </w:trPr>
        <w:tc>
          <w:tcPr>
            <w:tcW w:w="210" w:type="dxa"/>
            <w:shd w:val="clear" w:color="auto" w:fill="FFFFFF"/>
          </w:tcPr>
          <w:p w14:paraId="7188059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A4A4B5E"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5F3A17E8" w14:textId="77777777" w:rsidR="00D029C6" w:rsidRPr="009B4A56" w:rsidRDefault="00D029C6" w:rsidP="009B4A56">
            <w:pPr>
              <w:spacing w:after="120"/>
              <w:rPr>
                <w:rFonts w:ascii="Sylfaen" w:hAnsi="Sylfaen"/>
                <w:sz w:val="20"/>
                <w:szCs w:val="20"/>
              </w:rPr>
            </w:pPr>
          </w:p>
        </w:tc>
        <w:tc>
          <w:tcPr>
            <w:tcW w:w="330" w:type="dxa"/>
            <w:gridSpan w:val="2"/>
            <w:shd w:val="clear" w:color="auto" w:fill="FFFFFF"/>
          </w:tcPr>
          <w:p w14:paraId="52B4196A"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623FD431"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*.10.2.</w:t>
            </w:r>
            <w:r w:rsidR="0099247D" w:rsidRPr="00B15CC0">
              <w:rPr>
                <w:rStyle w:val="Bodytext6115pt"/>
                <w:rFonts w:ascii="Sylfaen" w:hAnsi="Sylfaen"/>
                <w:sz w:val="20"/>
                <w:szCs w:val="20"/>
              </w:rPr>
              <w:tab/>
            </w:r>
            <w:r w:rsidRPr="009B4A56">
              <w:rPr>
                <w:rStyle w:val="Bodytext6115pt"/>
                <w:rFonts w:ascii="Sylfaen" w:hAnsi="Sylfaen"/>
                <w:sz w:val="20"/>
                <w:szCs w:val="20"/>
              </w:rPr>
              <w:t>Ընդգրկույթի վերջին հերթական համարը (casdo:LastReferenceOrdinal)</w:t>
            </w:r>
          </w:p>
        </w:tc>
        <w:tc>
          <w:tcPr>
            <w:tcW w:w="4376" w:type="dxa"/>
            <w:tcBorders>
              <w:top w:val="single" w:sz="4" w:space="0" w:color="auto"/>
              <w:left w:val="single" w:sz="4" w:space="0" w:color="auto"/>
            </w:tcBorders>
            <w:shd w:val="clear" w:color="auto" w:fill="FFFFFF"/>
          </w:tcPr>
          <w:p w14:paraId="45BC501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հերթական համարների ընդգրկույթի վերջին համարը</w:t>
            </w:r>
          </w:p>
        </w:tc>
        <w:tc>
          <w:tcPr>
            <w:tcW w:w="2309" w:type="dxa"/>
            <w:tcBorders>
              <w:top w:val="single" w:sz="4" w:space="0" w:color="auto"/>
              <w:left w:val="single" w:sz="4" w:space="0" w:color="auto"/>
            </w:tcBorders>
            <w:shd w:val="clear" w:color="auto" w:fill="FFFFFF"/>
          </w:tcPr>
          <w:p w14:paraId="645958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M.CA.SDE.00649</w:t>
            </w:r>
          </w:p>
        </w:tc>
        <w:tc>
          <w:tcPr>
            <w:tcW w:w="3017" w:type="dxa"/>
            <w:tcBorders>
              <w:top w:val="single" w:sz="4" w:space="0" w:color="auto"/>
              <w:left w:val="single" w:sz="4" w:space="0" w:color="auto"/>
            </w:tcBorders>
            <w:shd w:val="clear" w:color="auto" w:fill="FFFFFF"/>
          </w:tcPr>
          <w:p w14:paraId="52A8C20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2F28FF62"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9B83D17" w14:textId="77777777" w:rsidTr="00CD0569">
        <w:trPr>
          <w:jc w:val="center"/>
        </w:trPr>
        <w:tc>
          <w:tcPr>
            <w:tcW w:w="210" w:type="dxa"/>
            <w:shd w:val="clear" w:color="auto" w:fill="FFFFFF"/>
          </w:tcPr>
          <w:p w14:paraId="12784FCF"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2C9A7BC9" w14:textId="77777777" w:rsidR="00D029C6" w:rsidRPr="009B4A56" w:rsidRDefault="00852B26" w:rsidP="0099247D">
            <w:pPr>
              <w:pStyle w:val="Bodytext60"/>
              <w:shd w:val="clear" w:color="auto" w:fill="auto"/>
              <w:tabs>
                <w:tab w:val="left" w:pos="688"/>
              </w:tabs>
              <w:spacing w:before="0" w:after="120" w:line="240" w:lineRule="auto"/>
              <w:jc w:val="left"/>
              <w:rPr>
                <w:rFonts w:ascii="Sylfaen" w:hAnsi="Sylfaen"/>
                <w:sz w:val="20"/>
                <w:szCs w:val="20"/>
              </w:rPr>
            </w:pPr>
            <w:r w:rsidRPr="009B4A56">
              <w:rPr>
                <w:rStyle w:val="Bodytext6115pt"/>
                <w:rFonts w:ascii="Sylfaen" w:hAnsi="Sylfaen"/>
                <w:sz w:val="20"/>
                <w:szCs w:val="20"/>
              </w:rPr>
              <w:t>12.29.</w:t>
            </w:r>
            <w:r w:rsidR="0099247D" w:rsidRPr="00B15CC0">
              <w:rPr>
                <w:rStyle w:val="Bodytext6115pt"/>
                <w:rFonts w:ascii="Sylfaen" w:hAnsi="Sylfaen"/>
                <w:sz w:val="20"/>
                <w:szCs w:val="20"/>
              </w:rPr>
              <w:tab/>
            </w:r>
            <w:r w:rsidRPr="009B4A56">
              <w:rPr>
                <w:rStyle w:val="Bodytext6115pt"/>
                <w:rFonts w:ascii="Sylfaen" w:hAnsi="Sylfaen"/>
                <w:sz w:val="20"/>
                <w:szCs w:val="20"/>
              </w:rPr>
              <w:t xml:space="preserve">«Մաքսային տարանցում» մաքսային ընթացակարգի հայտարարատուն </w:t>
            </w:r>
            <w:r w:rsidRPr="009B4A56">
              <w:rPr>
                <w:rStyle w:val="Bodytext6115pt"/>
                <w:rFonts w:ascii="Sylfaen" w:hAnsi="Sylfaen"/>
                <w:sz w:val="20"/>
                <w:szCs w:val="20"/>
              </w:rPr>
              <w:lastRenderedPageBreak/>
              <w:t>(cacdo</w:t>
            </w:r>
            <w:r w:rsidR="00FC6EC3" w:rsidRPr="009B4A56">
              <w:rPr>
                <w:rStyle w:val="Bodytext6115pt"/>
                <w:rFonts w:ascii="Sylfaen" w:hAnsi="Sylfaen"/>
                <w:sz w:val="20"/>
                <w:szCs w:val="20"/>
              </w:rPr>
              <w:t>:</w:t>
            </w:r>
            <w:r w:rsidRPr="009B4A56">
              <w:rPr>
                <w:rStyle w:val="Bodytext6115pt"/>
                <w:rFonts w:ascii="Sylfaen" w:hAnsi="Sylfaen"/>
                <w:sz w:val="20"/>
                <w:szCs w:val="20"/>
              </w:rPr>
              <w:t>PITransitDeclarantDetails)</w:t>
            </w:r>
          </w:p>
        </w:tc>
        <w:tc>
          <w:tcPr>
            <w:tcW w:w="4376" w:type="dxa"/>
            <w:tcBorders>
              <w:top w:val="single" w:sz="4" w:space="0" w:color="auto"/>
              <w:left w:val="single" w:sz="4" w:space="0" w:color="auto"/>
            </w:tcBorders>
            <w:shd w:val="clear" w:color="auto" w:fill="FFFFFF"/>
          </w:tcPr>
          <w:p w14:paraId="3D8BA1B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«մաքսային տարանցում» մաքսային ընթացակարգի հայտարարատուի մասին </w:t>
            </w:r>
            <w:r w:rsidRPr="009B4A56">
              <w:rPr>
                <w:rStyle w:val="Bodytext6115pt"/>
                <w:rFonts w:ascii="Sylfaen" w:hAnsi="Sylfaen"/>
                <w:sz w:val="20"/>
                <w:szCs w:val="20"/>
              </w:rPr>
              <w:lastRenderedPageBreak/>
              <w:t>տեղեկությունները</w:t>
            </w:r>
          </w:p>
        </w:tc>
        <w:tc>
          <w:tcPr>
            <w:tcW w:w="2309" w:type="dxa"/>
            <w:tcBorders>
              <w:top w:val="single" w:sz="4" w:space="0" w:color="auto"/>
              <w:left w:val="single" w:sz="4" w:space="0" w:color="auto"/>
            </w:tcBorders>
            <w:shd w:val="clear" w:color="auto" w:fill="FFFFFF"/>
          </w:tcPr>
          <w:p w14:paraId="30C7BF3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M.CA.CDE.01139</w:t>
            </w:r>
          </w:p>
        </w:tc>
        <w:tc>
          <w:tcPr>
            <w:tcW w:w="3017" w:type="dxa"/>
            <w:tcBorders>
              <w:top w:val="single" w:sz="4" w:space="0" w:color="auto"/>
              <w:left w:val="single" w:sz="4" w:space="0" w:color="auto"/>
            </w:tcBorders>
            <w:shd w:val="clear" w:color="auto" w:fill="FFFFFF"/>
            <w:vAlign w:val="bottom"/>
          </w:tcPr>
          <w:p w14:paraId="79FED992"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M.CA.CDT.00457 </w:t>
            </w:r>
          </w:p>
          <w:p w14:paraId="40EDB24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9DCE13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0..1</w:t>
            </w:r>
          </w:p>
        </w:tc>
      </w:tr>
      <w:tr w:rsidR="00E95AFF" w:rsidRPr="009B4A56" w14:paraId="692569BC" w14:textId="77777777" w:rsidTr="00CD0569">
        <w:trPr>
          <w:jc w:val="center"/>
        </w:trPr>
        <w:tc>
          <w:tcPr>
            <w:tcW w:w="210" w:type="dxa"/>
            <w:shd w:val="clear" w:color="auto" w:fill="FFFFFF"/>
          </w:tcPr>
          <w:p w14:paraId="1C0C7400"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24CAD2E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1409DCE2" w14:textId="77777777" w:rsidR="00D029C6" w:rsidRPr="009B4A56" w:rsidRDefault="00852B26" w:rsidP="0099247D">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12.29.1.</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vAlign w:val="bottom"/>
          </w:tcPr>
          <w:p w14:paraId="596B925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0ED9A4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4E8CFDC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11F117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18F4FE19" w14:textId="77777777" w:rsidTr="00CD0569">
        <w:trPr>
          <w:jc w:val="center"/>
        </w:trPr>
        <w:tc>
          <w:tcPr>
            <w:tcW w:w="210" w:type="dxa"/>
            <w:shd w:val="clear" w:color="auto" w:fill="FFFFFF"/>
          </w:tcPr>
          <w:p w14:paraId="5B564C1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8B2767C"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11784240"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4D924480" w14:textId="77777777" w:rsidR="00D029C6" w:rsidRPr="009B4A56" w:rsidRDefault="00852B26" w:rsidP="0099247D">
            <w:pPr>
              <w:pStyle w:val="Bodytext60"/>
              <w:shd w:val="clear" w:color="auto" w:fill="auto"/>
              <w:tabs>
                <w:tab w:val="left" w:pos="42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F5AC5A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585C973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322F2C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EC87A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C04386A" w14:textId="77777777" w:rsidR="00D029C6" w:rsidRPr="009B4A56" w:rsidRDefault="00852B26" w:rsidP="009B4A56">
            <w:pPr>
              <w:pStyle w:val="Bodytext60"/>
              <w:shd w:val="clear" w:color="auto" w:fill="auto"/>
              <w:spacing w:before="0" w:after="120" w:line="240" w:lineRule="auto"/>
              <w:ind w:left="320"/>
              <w:jc w:val="left"/>
              <w:rPr>
                <w:rFonts w:ascii="Sylfaen" w:hAnsi="Sylfaen"/>
                <w:sz w:val="20"/>
                <w:szCs w:val="20"/>
              </w:rPr>
            </w:pPr>
            <w:r w:rsidRPr="009B4A56">
              <w:rPr>
                <w:rStyle w:val="Bodytext6115pt"/>
                <w:rFonts w:ascii="Sylfaen" w:hAnsi="Sylfaen"/>
                <w:sz w:val="20"/>
                <w:szCs w:val="20"/>
              </w:rPr>
              <w:t>1</w:t>
            </w:r>
          </w:p>
        </w:tc>
      </w:tr>
      <w:tr w:rsidR="00E95AFF" w:rsidRPr="009B4A56" w14:paraId="6DC87854" w14:textId="77777777" w:rsidTr="00CD0569">
        <w:trPr>
          <w:jc w:val="center"/>
        </w:trPr>
        <w:tc>
          <w:tcPr>
            <w:tcW w:w="210" w:type="dxa"/>
            <w:shd w:val="clear" w:color="auto" w:fill="FFFFFF"/>
          </w:tcPr>
          <w:p w14:paraId="09C4B26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9FD623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8AE1D1D" w14:textId="77777777" w:rsidR="00D029C6" w:rsidRPr="009B4A56" w:rsidRDefault="00852B26" w:rsidP="0099247D">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12.29.2.</w:t>
            </w:r>
            <w:r w:rsidR="0099247D">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7A9FDDC3"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620B882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6F74672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5FA5916A"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3B0685A3" w14:textId="77777777" w:rsidTr="00CD0569">
        <w:trPr>
          <w:jc w:val="center"/>
        </w:trPr>
        <w:tc>
          <w:tcPr>
            <w:tcW w:w="210" w:type="dxa"/>
            <w:shd w:val="clear" w:color="auto" w:fill="FFFFFF"/>
          </w:tcPr>
          <w:p w14:paraId="3EBD332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B5FB308"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21643AA3" w14:textId="77777777" w:rsidR="00D029C6" w:rsidRPr="009B4A56" w:rsidRDefault="00852B26" w:rsidP="0099247D">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12.29.3.</w:t>
            </w:r>
            <w:r w:rsidR="0099247D" w:rsidRPr="00B15CC0">
              <w:rPr>
                <w:rStyle w:val="Bodytext6115pt"/>
                <w:rFonts w:ascii="Sylfaen" w:hAnsi="Sylfaen"/>
                <w:sz w:val="20"/>
                <w:szCs w:val="20"/>
              </w:rPr>
              <w:tab/>
            </w:r>
            <w:r w:rsidRPr="009B4A56">
              <w:rPr>
                <w:rStyle w:val="Bodytext6115pt"/>
                <w:rFonts w:ascii="Sylfaen" w:hAnsi="Sylfaen"/>
                <w:sz w:val="20"/>
                <w:szCs w:val="20"/>
              </w:rPr>
              <w:t>Սուբյեկտի կրճատ անվանումը</w:t>
            </w:r>
          </w:p>
          <w:p w14:paraId="1D2A3517" w14:textId="77777777" w:rsidR="00D029C6" w:rsidRPr="009B4A56" w:rsidRDefault="00852B26" w:rsidP="0099247D">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(csdo:SubjectBriefName)</w:t>
            </w:r>
          </w:p>
        </w:tc>
        <w:tc>
          <w:tcPr>
            <w:tcW w:w="4376" w:type="dxa"/>
            <w:tcBorders>
              <w:top w:val="single" w:sz="4" w:space="0" w:color="auto"/>
              <w:left w:val="single" w:sz="4" w:space="0" w:color="auto"/>
            </w:tcBorders>
            <w:shd w:val="clear" w:color="auto" w:fill="FFFFFF"/>
            <w:vAlign w:val="bottom"/>
          </w:tcPr>
          <w:p w14:paraId="77437DD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733F435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5D0787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4EAB3F6"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6F386278" w14:textId="77777777" w:rsidTr="00CD0569">
        <w:trPr>
          <w:jc w:val="center"/>
        </w:trPr>
        <w:tc>
          <w:tcPr>
            <w:tcW w:w="210" w:type="dxa"/>
            <w:shd w:val="clear" w:color="auto" w:fill="FFFFFF"/>
          </w:tcPr>
          <w:p w14:paraId="04418A92"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16DBA0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4986D18C" w14:textId="77777777" w:rsidR="00D029C6" w:rsidRPr="009B4A56" w:rsidRDefault="00852B26" w:rsidP="0099247D">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12.29.4.</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ձեւի ծածկագիրը (csdo:BusinessEntityTypeCode)</w:t>
            </w:r>
          </w:p>
        </w:tc>
        <w:tc>
          <w:tcPr>
            <w:tcW w:w="4376" w:type="dxa"/>
            <w:tcBorders>
              <w:top w:val="single" w:sz="4" w:space="0" w:color="auto"/>
              <w:left w:val="single" w:sz="4" w:space="0" w:color="auto"/>
            </w:tcBorders>
            <w:shd w:val="clear" w:color="auto" w:fill="FFFFFF"/>
            <w:vAlign w:val="bottom"/>
          </w:tcPr>
          <w:p w14:paraId="5421BF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2DB7A5B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795CF6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7E7525CF"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0235D6BA" w14:textId="77777777" w:rsidTr="00CD0569">
        <w:trPr>
          <w:jc w:val="center"/>
        </w:trPr>
        <w:tc>
          <w:tcPr>
            <w:tcW w:w="210" w:type="dxa"/>
            <w:shd w:val="clear" w:color="auto" w:fill="FFFFFF"/>
          </w:tcPr>
          <w:p w14:paraId="6126819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D4567C7"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0AAAF771"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5BE35BBA" w14:textId="77777777" w:rsidR="00D029C6" w:rsidRPr="009B4A56" w:rsidRDefault="00852B26" w:rsidP="0099247D">
            <w:pPr>
              <w:pStyle w:val="Bodytext60"/>
              <w:shd w:val="clear" w:color="auto" w:fill="auto"/>
              <w:tabs>
                <w:tab w:val="left" w:pos="33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C42D8D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6B84B9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DCD025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CE0CA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6B4693A" w14:textId="77777777" w:rsidR="00D029C6" w:rsidRPr="009B4A56" w:rsidRDefault="00852B26" w:rsidP="009B4A56">
            <w:pPr>
              <w:pStyle w:val="Bodytext60"/>
              <w:shd w:val="clear" w:color="auto" w:fill="auto"/>
              <w:spacing w:before="0" w:after="120" w:line="240" w:lineRule="auto"/>
              <w:ind w:left="320"/>
              <w:jc w:val="left"/>
              <w:rPr>
                <w:rFonts w:ascii="Sylfaen" w:hAnsi="Sylfaen"/>
                <w:sz w:val="20"/>
                <w:szCs w:val="20"/>
              </w:rPr>
            </w:pPr>
            <w:r w:rsidRPr="009B4A56">
              <w:rPr>
                <w:rStyle w:val="Bodytext6115pt"/>
                <w:rFonts w:ascii="Sylfaen" w:hAnsi="Sylfaen"/>
                <w:sz w:val="20"/>
                <w:szCs w:val="20"/>
              </w:rPr>
              <w:t>1</w:t>
            </w:r>
          </w:p>
        </w:tc>
      </w:tr>
      <w:tr w:rsidR="00E95AFF" w:rsidRPr="009B4A56" w14:paraId="66E6E26F" w14:textId="77777777" w:rsidTr="0099247D">
        <w:trPr>
          <w:jc w:val="center"/>
        </w:trPr>
        <w:tc>
          <w:tcPr>
            <w:tcW w:w="210" w:type="dxa"/>
            <w:shd w:val="clear" w:color="auto" w:fill="FFFFFF"/>
          </w:tcPr>
          <w:p w14:paraId="667B4C6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32ED30E"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56637D14" w14:textId="77777777" w:rsidR="00D029C6" w:rsidRPr="009B4A56" w:rsidRDefault="00852B26" w:rsidP="0099247D">
            <w:pPr>
              <w:pStyle w:val="Bodytext60"/>
              <w:shd w:val="clear" w:color="auto" w:fill="auto"/>
              <w:tabs>
                <w:tab w:val="left" w:pos="822"/>
              </w:tabs>
              <w:spacing w:before="0" w:after="120" w:line="240" w:lineRule="auto"/>
              <w:jc w:val="left"/>
              <w:rPr>
                <w:rFonts w:ascii="Sylfaen" w:hAnsi="Sylfaen"/>
                <w:sz w:val="20"/>
                <w:szCs w:val="20"/>
              </w:rPr>
            </w:pPr>
            <w:r w:rsidRPr="009B4A56">
              <w:rPr>
                <w:rStyle w:val="Bodytext6115pt"/>
                <w:rFonts w:ascii="Sylfaen" w:hAnsi="Sylfaen"/>
                <w:sz w:val="20"/>
                <w:szCs w:val="20"/>
              </w:rPr>
              <w:t>12.29.5.</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(csdo:BusinessEntityTypeName)</w:t>
            </w:r>
          </w:p>
        </w:tc>
        <w:tc>
          <w:tcPr>
            <w:tcW w:w="4376" w:type="dxa"/>
            <w:tcBorders>
              <w:top w:val="single" w:sz="4" w:space="0" w:color="auto"/>
              <w:left w:val="single" w:sz="4" w:space="0" w:color="auto"/>
            </w:tcBorders>
            <w:shd w:val="clear" w:color="auto" w:fill="FFFFFF"/>
            <w:vAlign w:val="bottom"/>
          </w:tcPr>
          <w:p w14:paraId="41C23C8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539A210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M.SDE.00090</w:t>
            </w:r>
          </w:p>
        </w:tc>
        <w:tc>
          <w:tcPr>
            <w:tcW w:w="3017" w:type="dxa"/>
            <w:tcBorders>
              <w:top w:val="single" w:sz="4" w:space="0" w:color="auto"/>
              <w:left w:val="single" w:sz="4" w:space="0" w:color="auto"/>
            </w:tcBorders>
            <w:shd w:val="clear" w:color="auto" w:fill="FFFFFF"/>
          </w:tcPr>
          <w:p w14:paraId="5AF2C7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2ECF6F20"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56A086DA" w14:textId="77777777" w:rsidTr="0099247D">
        <w:trPr>
          <w:jc w:val="center"/>
        </w:trPr>
        <w:tc>
          <w:tcPr>
            <w:tcW w:w="210" w:type="dxa"/>
            <w:shd w:val="clear" w:color="auto" w:fill="FFFFFF"/>
          </w:tcPr>
          <w:p w14:paraId="4289A4E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588E174"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5F3DF24F"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12.29.6.</w:t>
            </w:r>
            <w:r w:rsidR="0099247D" w:rsidRPr="00B15CC0">
              <w:rPr>
                <w:rStyle w:val="Bodytext6115pt"/>
                <w:rFonts w:ascii="Sylfaen" w:hAnsi="Sylfaen"/>
                <w:sz w:val="20"/>
                <w:szCs w:val="20"/>
              </w:rPr>
              <w:tab/>
            </w:r>
            <w:r w:rsidRPr="009B4A56">
              <w:rPr>
                <w:rStyle w:val="Bodytext6115pt"/>
                <w:rFonts w:ascii="Sylfaen" w:hAnsi="Sylfaen"/>
                <w:sz w:val="20"/>
                <w:szCs w:val="20"/>
              </w:rPr>
              <w:t>Տնտեսավարող սուբյեկտի նույնականացուցիչը (csdo:BusinessEntityId)</w:t>
            </w:r>
          </w:p>
        </w:tc>
        <w:tc>
          <w:tcPr>
            <w:tcW w:w="4376" w:type="dxa"/>
            <w:tcBorders>
              <w:top w:val="single" w:sz="4" w:space="0" w:color="auto"/>
              <w:left w:val="single" w:sz="4" w:space="0" w:color="auto"/>
            </w:tcBorders>
            <w:shd w:val="clear" w:color="auto" w:fill="FFFFFF"/>
            <w:vAlign w:val="bottom"/>
          </w:tcPr>
          <w:p w14:paraId="6685B2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պետական գրանցման ժամանակ</w:t>
            </w:r>
            <w:r w:rsidR="00946FA7" w:rsidRPr="009B4A56">
              <w:rPr>
                <w:rStyle w:val="Bodytext6115pt"/>
                <w:rFonts w:ascii="Sylfaen" w:hAnsi="Sylfaen"/>
                <w:sz w:val="20"/>
                <w:szCs w:val="20"/>
              </w:rPr>
              <w:t xml:space="preserve"> </w:t>
            </w:r>
            <w:r w:rsidR="002D3F2F" w:rsidRPr="009B4A56">
              <w:rPr>
                <w:rStyle w:val="Bodytext6115pt"/>
                <w:rFonts w:ascii="Sylfaen" w:hAnsi="Sylfaen"/>
                <w:sz w:val="20"/>
                <w:szCs w:val="20"/>
              </w:rPr>
              <w:t>տրված</w:t>
            </w:r>
            <w:r w:rsidRPr="009B4A56">
              <w:rPr>
                <w:rStyle w:val="Bodytext6115pt"/>
                <w:rFonts w:ascii="Sylfaen" w:hAnsi="Sylfaen"/>
                <w:sz w:val="20"/>
                <w:szCs w:val="20"/>
              </w:rPr>
              <w:t xml:space="preserve"> </w:t>
            </w:r>
            <w:r w:rsidR="00D95CE2" w:rsidRPr="009B4A56">
              <w:rPr>
                <w:rStyle w:val="Bodytext6115pt"/>
                <w:rFonts w:ascii="Sylfaen" w:hAnsi="Sylfaen"/>
                <w:sz w:val="20"/>
                <w:szCs w:val="20"/>
              </w:rPr>
              <w:t>ըստ ռեեստրի (</w:t>
            </w:r>
            <w:r w:rsidR="00AA142A" w:rsidRPr="009B4A56">
              <w:rPr>
                <w:rStyle w:val="Bodytext6115pt"/>
                <w:rFonts w:ascii="Sylfaen" w:hAnsi="Sylfaen"/>
                <w:sz w:val="20"/>
                <w:szCs w:val="20"/>
              </w:rPr>
              <w:t>ռեգիստրի</w:t>
            </w:r>
            <w:r w:rsidR="00D95CE2" w:rsidRPr="009B4A56">
              <w:rPr>
                <w:rStyle w:val="Bodytext6115pt"/>
                <w:rFonts w:ascii="Sylfaen" w:hAnsi="Sylfaen"/>
                <w:sz w:val="20"/>
                <w:szCs w:val="20"/>
              </w:rPr>
              <w:t>)</w:t>
            </w:r>
            <w:r w:rsidR="003C6DBB" w:rsidRPr="009B4A56">
              <w:rPr>
                <w:rStyle w:val="Bodytext6115pt"/>
                <w:rFonts w:ascii="Sylfaen" w:hAnsi="Sylfaen"/>
                <w:sz w:val="20"/>
                <w:szCs w:val="20"/>
              </w:rPr>
              <w:t xml:space="preserve"> </w:t>
            </w:r>
            <w:r w:rsidRPr="009B4A56">
              <w:rPr>
                <w:rStyle w:val="Bodytext6115pt"/>
                <w:rFonts w:ascii="Sylfaen" w:hAnsi="Sylfaen"/>
                <w:sz w:val="20"/>
                <w:szCs w:val="20"/>
              </w:rPr>
              <w:t xml:space="preserve">գրառման համարը (ծածկագիրը) </w:t>
            </w:r>
          </w:p>
        </w:tc>
        <w:tc>
          <w:tcPr>
            <w:tcW w:w="2309" w:type="dxa"/>
            <w:tcBorders>
              <w:top w:val="single" w:sz="4" w:space="0" w:color="auto"/>
              <w:left w:val="single" w:sz="4" w:space="0" w:color="auto"/>
            </w:tcBorders>
            <w:shd w:val="clear" w:color="auto" w:fill="FFFFFF"/>
          </w:tcPr>
          <w:p w14:paraId="321888A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M.SDE.00189</w:t>
            </w:r>
          </w:p>
        </w:tc>
        <w:tc>
          <w:tcPr>
            <w:tcW w:w="3017" w:type="dxa"/>
            <w:tcBorders>
              <w:top w:val="single" w:sz="4" w:space="0" w:color="auto"/>
              <w:left w:val="single" w:sz="4" w:space="0" w:color="auto"/>
            </w:tcBorders>
            <w:shd w:val="clear" w:color="auto" w:fill="FFFFFF"/>
          </w:tcPr>
          <w:p w14:paraId="72404E7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M.SDT.00157</w:t>
            </w:r>
          </w:p>
        </w:tc>
        <w:tc>
          <w:tcPr>
            <w:tcW w:w="717" w:type="dxa"/>
            <w:tcBorders>
              <w:top w:val="single" w:sz="4" w:space="0" w:color="auto"/>
              <w:left w:val="single" w:sz="4" w:space="0" w:color="auto"/>
              <w:right w:val="single" w:sz="4" w:space="0" w:color="auto"/>
            </w:tcBorders>
            <w:shd w:val="clear" w:color="auto" w:fill="FFFFFF"/>
          </w:tcPr>
          <w:p w14:paraId="280EB0C7"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5EA45426" w14:textId="77777777" w:rsidTr="00CD0569">
        <w:trPr>
          <w:jc w:val="center"/>
        </w:trPr>
        <w:tc>
          <w:tcPr>
            <w:tcW w:w="210" w:type="dxa"/>
            <w:shd w:val="clear" w:color="auto" w:fill="FFFFFF"/>
          </w:tcPr>
          <w:p w14:paraId="67623AC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E74C49F"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20A7DEA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631687A9" w14:textId="77777777" w:rsidR="00D029C6" w:rsidRPr="009B4A56" w:rsidRDefault="00852B26" w:rsidP="0099247D">
            <w:pPr>
              <w:pStyle w:val="Bodytext60"/>
              <w:shd w:val="clear" w:color="auto" w:fill="auto"/>
              <w:tabs>
                <w:tab w:val="left" w:pos="35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նույնականացման մեթոդը (kindId ատրիբուտ)</w:t>
            </w:r>
          </w:p>
        </w:tc>
        <w:tc>
          <w:tcPr>
            <w:tcW w:w="4376" w:type="dxa"/>
            <w:tcBorders>
              <w:top w:val="single" w:sz="4" w:space="0" w:color="auto"/>
              <w:left w:val="single" w:sz="4" w:space="0" w:color="auto"/>
            </w:tcBorders>
            <w:shd w:val="clear" w:color="auto" w:fill="FFFFFF"/>
            <w:vAlign w:val="bottom"/>
          </w:tcPr>
          <w:p w14:paraId="725F3F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tcBorders>
            <w:shd w:val="clear" w:color="auto" w:fill="FFFFFF"/>
          </w:tcPr>
          <w:p w14:paraId="4B02BBB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42E7A41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M.SDT.00158</w:t>
            </w:r>
          </w:p>
        </w:tc>
        <w:tc>
          <w:tcPr>
            <w:tcW w:w="717" w:type="dxa"/>
            <w:tcBorders>
              <w:top w:val="single" w:sz="4" w:space="0" w:color="auto"/>
              <w:left w:val="single" w:sz="4" w:space="0" w:color="auto"/>
              <w:right w:val="single" w:sz="4" w:space="0" w:color="auto"/>
            </w:tcBorders>
            <w:shd w:val="clear" w:color="auto" w:fill="FFFFFF"/>
            <w:vAlign w:val="center"/>
          </w:tcPr>
          <w:p w14:paraId="4B8F9718" w14:textId="77777777" w:rsidR="00D029C6" w:rsidRPr="009B4A56" w:rsidRDefault="00852B26" w:rsidP="009B4A56">
            <w:pPr>
              <w:pStyle w:val="Bodytext60"/>
              <w:shd w:val="clear" w:color="auto" w:fill="auto"/>
              <w:spacing w:before="0" w:after="120" w:line="240" w:lineRule="auto"/>
              <w:ind w:left="320"/>
              <w:jc w:val="left"/>
              <w:rPr>
                <w:rFonts w:ascii="Sylfaen" w:hAnsi="Sylfaen"/>
                <w:sz w:val="20"/>
                <w:szCs w:val="20"/>
              </w:rPr>
            </w:pPr>
            <w:r w:rsidRPr="009B4A56">
              <w:rPr>
                <w:rStyle w:val="Bodytext6115pt"/>
                <w:rFonts w:ascii="Sylfaen" w:hAnsi="Sylfaen"/>
                <w:sz w:val="20"/>
                <w:szCs w:val="20"/>
              </w:rPr>
              <w:t>1</w:t>
            </w:r>
          </w:p>
        </w:tc>
      </w:tr>
      <w:tr w:rsidR="00E95AFF" w:rsidRPr="009B4A56" w14:paraId="103D8B7E" w14:textId="77777777" w:rsidTr="00CD0569">
        <w:trPr>
          <w:jc w:val="center"/>
        </w:trPr>
        <w:tc>
          <w:tcPr>
            <w:tcW w:w="210" w:type="dxa"/>
            <w:shd w:val="clear" w:color="auto" w:fill="FFFFFF"/>
          </w:tcPr>
          <w:p w14:paraId="613D2D3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2FD6B8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4F13093C" w14:textId="77777777" w:rsidR="00D029C6" w:rsidRPr="009B4A56" w:rsidRDefault="00852B26" w:rsidP="0099247D">
            <w:pPr>
              <w:pStyle w:val="Bodytext60"/>
              <w:shd w:val="clear" w:color="auto" w:fill="auto"/>
              <w:tabs>
                <w:tab w:val="left" w:pos="792"/>
              </w:tabs>
              <w:spacing w:before="0" w:after="120" w:line="240" w:lineRule="auto"/>
              <w:jc w:val="left"/>
              <w:rPr>
                <w:rFonts w:ascii="Sylfaen" w:hAnsi="Sylfaen"/>
                <w:sz w:val="20"/>
                <w:szCs w:val="20"/>
              </w:rPr>
            </w:pPr>
            <w:r w:rsidRPr="009B4A56">
              <w:rPr>
                <w:rStyle w:val="Bodytext6115pt"/>
                <w:rFonts w:ascii="Sylfaen" w:hAnsi="Sylfaen"/>
                <w:sz w:val="20"/>
                <w:szCs w:val="20"/>
              </w:rPr>
              <w:t>12.29.7.</w:t>
            </w:r>
            <w:r w:rsidR="0099247D" w:rsidRPr="00B15CC0">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w:t>
            </w:r>
          </w:p>
          <w:p w14:paraId="285631E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(casdo:CAUniqueCustomsNumberId)</w:t>
            </w:r>
          </w:p>
        </w:tc>
        <w:tc>
          <w:tcPr>
            <w:tcW w:w="4376" w:type="dxa"/>
            <w:tcBorders>
              <w:top w:val="single" w:sz="4" w:space="0" w:color="auto"/>
              <w:left w:val="single" w:sz="4" w:space="0" w:color="auto"/>
            </w:tcBorders>
            <w:shd w:val="clear" w:color="auto" w:fill="FFFFFF"/>
          </w:tcPr>
          <w:p w14:paraId="0DC5DD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7AC2511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0BAE18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30FA5FE4"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7119D76A" w14:textId="77777777" w:rsidTr="00CD0569">
        <w:trPr>
          <w:jc w:val="center"/>
        </w:trPr>
        <w:tc>
          <w:tcPr>
            <w:tcW w:w="210" w:type="dxa"/>
            <w:shd w:val="clear" w:color="auto" w:fill="FFFFFF"/>
          </w:tcPr>
          <w:p w14:paraId="241D163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AE96990" w14:textId="77777777" w:rsidR="00D029C6" w:rsidRPr="009B4A56" w:rsidRDefault="00D029C6" w:rsidP="009B4A56">
            <w:pPr>
              <w:spacing w:after="120"/>
              <w:rPr>
                <w:rFonts w:ascii="Sylfaen" w:hAnsi="Sylfaen"/>
                <w:sz w:val="20"/>
                <w:szCs w:val="20"/>
              </w:rPr>
            </w:pPr>
          </w:p>
        </w:tc>
        <w:tc>
          <w:tcPr>
            <w:tcW w:w="353" w:type="dxa"/>
            <w:gridSpan w:val="6"/>
            <w:tcBorders>
              <w:top w:val="single" w:sz="4" w:space="0" w:color="auto"/>
            </w:tcBorders>
            <w:shd w:val="clear" w:color="auto" w:fill="FFFFFF"/>
          </w:tcPr>
          <w:p w14:paraId="3783744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bottom w:val="single" w:sz="4" w:space="0" w:color="auto"/>
            </w:tcBorders>
            <w:shd w:val="clear" w:color="auto" w:fill="FFFFFF"/>
          </w:tcPr>
          <w:p w14:paraId="4910C61F" w14:textId="77777777" w:rsidR="00D029C6" w:rsidRPr="009B4A56" w:rsidRDefault="00852B26" w:rsidP="0099247D">
            <w:pPr>
              <w:pStyle w:val="Bodytext60"/>
              <w:shd w:val="clear" w:color="auto" w:fill="auto"/>
              <w:tabs>
                <w:tab w:val="left" w:pos="47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bottom w:val="single" w:sz="4" w:space="0" w:color="auto"/>
            </w:tcBorders>
            <w:shd w:val="clear" w:color="auto" w:fill="FFFFFF"/>
          </w:tcPr>
          <w:p w14:paraId="238D768B"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bottom w:val="single" w:sz="4" w:space="0" w:color="auto"/>
            </w:tcBorders>
            <w:shd w:val="clear" w:color="auto" w:fill="FFFFFF"/>
          </w:tcPr>
          <w:p w14:paraId="05097FD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5879868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92A26A8"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0..1</w:t>
            </w:r>
          </w:p>
        </w:tc>
      </w:tr>
      <w:tr w:rsidR="00E95AFF" w:rsidRPr="009B4A56" w14:paraId="4AD169B6" w14:textId="77777777" w:rsidTr="00CD0569">
        <w:trPr>
          <w:jc w:val="center"/>
        </w:trPr>
        <w:tc>
          <w:tcPr>
            <w:tcW w:w="210" w:type="dxa"/>
            <w:shd w:val="clear" w:color="auto" w:fill="FFFFFF"/>
          </w:tcPr>
          <w:p w14:paraId="0769FC4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8006340"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1EC42DA"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2FCD6C4E" w14:textId="77777777" w:rsidR="00D029C6" w:rsidRPr="009B4A56" w:rsidRDefault="00852B26" w:rsidP="0099247D">
            <w:pPr>
              <w:pStyle w:val="Bodytext60"/>
              <w:shd w:val="clear" w:color="auto" w:fill="auto"/>
              <w:tabs>
                <w:tab w:val="left" w:pos="479"/>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6C0AE45" w14:textId="77777777" w:rsidR="00D029C6" w:rsidRPr="009B4A56" w:rsidRDefault="00852B26" w:rsidP="0099247D">
            <w:pPr>
              <w:pStyle w:val="Bodytext60"/>
              <w:shd w:val="clear" w:color="auto" w:fill="auto"/>
              <w:tabs>
                <w:tab w:val="left" w:pos="479"/>
              </w:tabs>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58EA87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38546C2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9C631A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36C3F9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5CFD522" w14:textId="77777777" w:rsidTr="00CD0569">
        <w:trPr>
          <w:jc w:val="center"/>
        </w:trPr>
        <w:tc>
          <w:tcPr>
            <w:tcW w:w="210" w:type="dxa"/>
            <w:shd w:val="clear" w:color="auto" w:fill="FFFFFF"/>
          </w:tcPr>
          <w:p w14:paraId="5ED158B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0461A89"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3C74C55F"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12.29.8.</w:t>
            </w:r>
            <w:r w:rsidR="0099247D" w:rsidRPr="00B15CC0">
              <w:rPr>
                <w:rStyle w:val="Bodytext6115pt"/>
                <w:rFonts w:ascii="Sylfaen" w:hAnsi="Sylfaen"/>
                <w:sz w:val="20"/>
                <w:szCs w:val="20"/>
              </w:rPr>
              <w:tab/>
            </w:r>
            <w:r w:rsidRPr="009B4A56">
              <w:rPr>
                <w:rStyle w:val="Bodytext6115pt"/>
                <w:rFonts w:ascii="Sylfaen" w:hAnsi="Sylfaen"/>
                <w:sz w:val="20"/>
                <w:szCs w:val="20"/>
              </w:rPr>
              <w:t>Հարկ վճարողի նույնականացուցիչը</w:t>
            </w:r>
          </w:p>
          <w:p w14:paraId="66C4B1EA" w14:textId="77777777" w:rsidR="00D029C6" w:rsidRPr="009B4A56" w:rsidRDefault="00FB166B"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(csdo:</w:t>
            </w:r>
            <w:r w:rsidR="00852B26" w:rsidRPr="009B4A56">
              <w:rPr>
                <w:rStyle w:val="Bodytext6115pt"/>
                <w:rFonts w:ascii="Sylfaen" w:hAnsi="Sylfaen"/>
                <w:sz w:val="20"/>
                <w:szCs w:val="20"/>
              </w:rPr>
              <w:t>TaxpayerId)</w:t>
            </w:r>
          </w:p>
        </w:tc>
        <w:tc>
          <w:tcPr>
            <w:tcW w:w="4376" w:type="dxa"/>
            <w:tcBorders>
              <w:top w:val="single" w:sz="4" w:space="0" w:color="auto"/>
              <w:left w:val="single" w:sz="4" w:space="0" w:color="auto"/>
            </w:tcBorders>
            <w:shd w:val="clear" w:color="auto" w:fill="FFFFFF"/>
            <w:vAlign w:val="bottom"/>
          </w:tcPr>
          <w:p w14:paraId="22EA472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10B7B7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72F8FC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550CC43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E719953" w14:textId="77777777" w:rsidTr="00CD0569">
        <w:trPr>
          <w:jc w:val="center"/>
        </w:trPr>
        <w:tc>
          <w:tcPr>
            <w:tcW w:w="210" w:type="dxa"/>
            <w:shd w:val="clear" w:color="auto" w:fill="FFFFFF"/>
          </w:tcPr>
          <w:p w14:paraId="713055C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658EBF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C608597"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12.29.9.</w:t>
            </w:r>
            <w:r w:rsidR="0099247D" w:rsidRPr="00B15CC0">
              <w:rPr>
                <w:rStyle w:val="Bodytext6115pt"/>
                <w:rFonts w:ascii="Sylfaen" w:hAnsi="Sylfaen"/>
                <w:sz w:val="20"/>
                <w:szCs w:val="20"/>
              </w:rPr>
              <w:tab/>
            </w:r>
            <w:r w:rsidRPr="009B4A56">
              <w:rPr>
                <w:rStyle w:val="Bodytext6115pt"/>
                <w:rFonts w:ascii="Sylfaen" w:hAnsi="Sylfaen"/>
                <w:sz w:val="20"/>
                <w:szCs w:val="20"/>
              </w:rPr>
              <w:t>Հաշվառման վերցնելու պատճառի ծածկագիրը</w:t>
            </w:r>
          </w:p>
          <w:p w14:paraId="1DF1FA87"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6724CC8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09C66B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1C0F14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099E06A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4AD629C" w14:textId="77777777" w:rsidTr="00CD0569">
        <w:trPr>
          <w:jc w:val="center"/>
        </w:trPr>
        <w:tc>
          <w:tcPr>
            <w:tcW w:w="210" w:type="dxa"/>
            <w:shd w:val="clear" w:color="auto" w:fill="FFFFFF"/>
          </w:tcPr>
          <w:p w14:paraId="3713AD2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8E6FDF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0A91704"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12.29.10.</w:t>
            </w:r>
            <w:r w:rsidR="0099247D" w:rsidRPr="00B15CC0">
              <w:rPr>
                <w:rStyle w:val="Bodytext6115pt"/>
                <w:rFonts w:ascii="Sylfaen" w:hAnsi="Sylfaen"/>
                <w:sz w:val="20"/>
                <w:szCs w:val="20"/>
              </w:rPr>
              <w:tab/>
            </w:r>
            <w:r w:rsidRPr="009B4A56">
              <w:rPr>
                <w:rStyle w:val="Bodytext6115pt"/>
                <w:rFonts w:ascii="Sylfaen" w:hAnsi="Sylfaen"/>
                <w:sz w:val="20"/>
                <w:szCs w:val="20"/>
              </w:rPr>
              <w:t>Ֆիզիկական անձի նույնականացուցիչը</w:t>
            </w:r>
          </w:p>
          <w:p w14:paraId="11E4AFB9"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(casdo:PersonId)</w:t>
            </w:r>
          </w:p>
        </w:tc>
        <w:tc>
          <w:tcPr>
            <w:tcW w:w="4376" w:type="dxa"/>
            <w:tcBorders>
              <w:top w:val="single" w:sz="4" w:space="0" w:color="auto"/>
              <w:left w:val="single" w:sz="4" w:space="0" w:color="auto"/>
            </w:tcBorders>
            <w:shd w:val="clear" w:color="auto" w:fill="FFFFFF"/>
          </w:tcPr>
          <w:p w14:paraId="0D3619B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6F8421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3B01085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31A9A86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30EC911" w14:textId="77777777" w:rsidTr="00CD0569">
        <w:trPr>
          <w:jc w:val="center"/>
        </w:trPr>
        <w:tc>
          <w:tcPr>
            <w:tcW w:w="210" w:type="dxa"/>
            <w:shd w:val="clear" w:color="auto" w:fill="FFFFFF"/>
          </w:tcPr>
          <w:p w14:paraId="1AACDE8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4E2A5EE"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6048C14" w14:textId="77777777" w:rsidR="00D029C6" w:rsidRPr="009B4A56" w:rsidRDefault="00852B26" w:rsidP="0099247D">
            <w:pPr>
              <w:pStyle w:val="Bodytext60"/>
              <w:shd w:val="clear" w:color="auto" w:fill="auto"/>
              <w:tabs>
                <w:tab w:val="left" w:pos="844"/>
              </w:tabs>
              <w:spacing w:before="0" w:after="120" w:line="240" w:lineRule="auto"/>
              <w:jc w:val="left"/>
              <w:rPr>
                <w:rFonts w:ascii="Sylfaen" w:hAnsi="Sylfaen"/>
                <w:sz w:val="20"/>
                <w:szCs w:val="20"/>
              </w:rPr>
            </w:pPr>
            <w:r w:rsidRPr="009B4A56">
              <w:rPr>
                <w:rStyle w:val="Bodytext6115pt"/>
                <w:rFonts w:ascii="Sylfaen" w:hAnsi="Sylfaen"/>
                <w:sz w:val="20"/>
                <w:szCs w:val="20"/>
              </w:rPr>
              <w:t>12.29.11.</w:t>
            </w:r>
            <w:r w:rsidR="0099247D" w:rsidRPr="00B15CC0">
              <w:rPr>
                <w:rStyle w:val="Bodytext6115pt"/>
                <w:rFonts w:ascii="Sylfaen" w:hAnsi="Sylfaen"/>
                <w:sz w:val="20"/>
                <w:szCs w:val="20"/>
              </w:rPr>
              <w:tab/>
            </w:r>
            <w:r w:rsidRPr="009B4A56">
              <w:rPr>
                <w:rStyle w:val="Bodytext6115pt"/>
                <w:rFonts w:ascii="Sylfaen" w:hAnsi="Sylfaen"/>
                <w:sz w:val="20"/>
                <w:szCs w:val="20"/>
              </w:rPr>
              <w:t>Անձը հաստատող փաստաթուղթը (ccdo:IdentityDocV3Details)</w:t>
            </w:r>
          </w:p>
        </w:tc>
        <w:tc>
          <w:tcPr>
            <w:tcW w:w="4376" w:type="dxa"/>
            <w:tcBorders>
              <w:top w:val="single" w:sz="4" w:space="0" w:color="auto"/>
              <w:left w:val="single" w:sz="4" w:space="0" w:color="auto"/>
            </w:tcBorders>
            <w:shd w:val="clear" w:color="auto" w:fill="FFFFFF"/>
          </w:tcPr>
          <w:p w14:paraId="677EB56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ֆիզիկական անձի </w:t>
            </w:r>
            <w:r w:rsidR="001663B5" w:rsidRPr="009B4A56">
              <w:rPr>
                <w:rStyle w:val="Bodytext6115pt"/>
                <w:rFonts w:ascii="Sylfaen" w:hAnsi="Sylfaen"/>
                <w:sz w:val="20"/>
                <w:szCs w:val="20"/>
              </w:rPr>
              <w:t>ինքնությունը հաստա</w:t>
            </w:r>
            <w:r w:rsidR="00DB4852" w:rsidRPr="009B4A56">
              <w:rPr>
                <w:rStyle w:val="Bodytext6115pt"/>
                <w:rFonts w:ascii="Sylfaen" w:hAnsi="Sylfaen"/>
                <w:sz w:val="20"/>
                <w:szCs w:val="20"/>
              </w:rPr>
              <w:t>տող</w:t>
            </w:r>
            <w:r w:rsidRPr="009B4A56">
              <w:rPr>
                <w:rStyle w:val="Bodytext6115pt"/>
                <w:rFonts w:ascii="Sylfaen" w:hAnsi="Sylfaen"/>
                <w:sz w:val="20"/>
                <w:szCs w:val="20"/>
              </w:rPr>
              <w:t xml:space="preserve"> փաստաթղթի մասին տեղեկությունները</w:t>
            </w:r>
          </w:p>
        </w:tc>
        <w:tc>
          <w:tcPr>
            <w:tcW w:w="2309" w:type="dxa"/>
            <w:tcBorders>
              <w:top w:val="single" w:sz="4" w:space="0" w:color="auto"/>
              <w:left w:val="single" w:sz="4" w:space="0" w:color="auto"/>
            </w:tcBorders>
            <w:shd w:val="clear" w:color="auto" w:fill="FFFFFF"/>
          </w:tcPr>
          <w:p w14:paraId="03021D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M.CDE.00056</w:t>
            </w:r>
          </w:p>
        </w:tc>
        <w:tc>
          <w:tcPr>
            <w:tcW w:w="3017" w:type="dxa"/>
            <w:tcBorders>
              <w:top w:val="single" w:sz="4" w:space="0" w:color="auto"/>
              <w:left w:val="single" w:sz="4" w:space="0" w:color="auto"/>
            </w:tcBorders>
            <w:shd w:val="clear" w:color="auto" w:fill="FFFFFF"/>
            <w:vAlign w:val="bottom"/>
          </w:tcPr>
          <w:p w14:paraId="034455A4"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M.CDT.00062</w:t>
            </w:r>
          </w:p>
          <w:p w14:paraId="6F961DF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D077B3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906F547" w14:textId="77777777" w:rsidTr="00CD0569">
        <w:trPr>
          <w:jc w:val="center"/>
        </w:trPr>
        <w:tc>
          <w:tcPr>
            <w:tcW w:w="210" w:type="dxa"/>
            <w:shd w:val="clear" w:color="auto" w:fill="FFFFFF"/>
          </w:tcPr>
          <w:p w14:paraId="7944742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228FA59"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0918FDA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1EC8AB6B" w14:textId="77777777" w:rsidR="00D029C6" w:rsidRPr="009B4A56" w:rsidRDefault="00852B26" w:rsidP="0099247D">
            <w:pPr>
              <w:pStyle w:val="Bodytext60"/>
              <w:shd w:val="clear" w:color="auto" w:fill="auto"/>
              <w:tabs>
                <w:tab w:val="left" w:pos="419"/>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1364EB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21BDDA4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B6C4E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50B995A"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44C8E28" w14:textId="77777777" w:rsidTr="006E2C19">
        <w:trPr>
          <w:jc w:val="center"/>
        </w:trPr>
        <w:tc>
          <w:tcPr>
            <w:tcW w:w="210" w:type="dxa"/>
            <w:shd w:val="clear" w:color="auto" w:fill="FFFFFF"/>
          </w:tcPr>
          <w:p w14:paraId="5AFC67A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020663B"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5FE97A3"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630C1683"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1C898AC" w14:textId="77777777" w:rsidR="00D029C6" w:rsidRPr="009B4A56" w:rsidRDefault="00852B26" w:rsidP="0099247D">
            <w:pPr>
              <w:pStyle w:val="Bodytext60"/>
              <w:shd w:val="clear" w:color="auto" w:fill="auto"/>
              <w:tabs>
                <w:tab w:val="left" w:pos="39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795EC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(codeListId ատրիբուտ)</w:t>
            </w:r>
          </w:p>
        </w:tc>
        <w:tc>
          <w:tcPr>
            <w:tcW w:w="4376" w:type="dxa"/>
            <w:tcBorders>
              <w:top w:val="single" w:sz="4" w:space="0" w:color="auto"/>
              <w:left w:val="single" w:sz="4" w:space="0" w:color="auto"/>
            </w:tcBorders>
            <w:shd w:val="clear" w:color="auto" w:fill="FFFFFF"/>
            <w:vAlign w:val="bottom"/>
          </w:tcPr>
          <w:p w14:paraId="7DA696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AEE2F4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E9984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27B03C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BD34EEC" w14:textId="77777777" w:rsidTr="00CD0569">
        <w:trPr>
          <w:jc w:val="center"/>
        </w:trPr>
        <w:tc>
          <w:tcPr>
            <w:tcW w:w="210" w:type="dxa"/>
            <w:shd w:val="clear" w:color="auto" w:fill="FFFFFF"/>
          </w:tcPr>
          <w:p w14:paraId="47F67C7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61182DF"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78D6943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5B007E02" w14:textId="77777777" w:rsidR="00D029C6" w:rsidRPr="009B4A56" w:rsidRDefault="00852B26" w:rsidP="0099247D">
            <w:pPr>
              <w:pStyle w:val="Bodytext60"/>
              <w:shd w:val="clear" w:color="auto" w:fill="auto"/>
              <w:tabs>
                <w:tab w:val="left" w:pos="379"/>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99247D" w:rsidRPr="00B15CC0">
              <w:rPr>
                <w:rStyle w:val="Bodytext6115pt"/>
                <w:rFonts w:ascii="Sylfaen" w:hAnsi="Sylfaen"/>
                <w:sz w:val="20"/>
                <w:szCs w:val="20"/>
              </w:rPr>
              <w:tab/>
            </w:r>
            <w:r w:rsidRPr="009B4A56">
              <w:rPr>
                <w:rStyle w:val="Bodytext6115pt"/>
                <w:rFonts w:ascii="Sylfaen" w:hAnsi="Sylfaen"/>
                <w:sz w:val="20"/>
                <w:szCs w:val="20"/>
              </w:rPr>
              <w:t>Անձ</w:t>
            </w:r>
            <w:r w:rsidR="00FC15AA" w:rsidRPr="009B4A56">
              <w:rPr>
                <w:rStyle w:val="Bodytext6115pt"/>
                <w:rFonts w:ascii="Sylfaen" w:hAnsi="Sylfaen"/>
                <w:sz w:val="20"/>
                <w:szCs w:val="20"/>
              </w:rPr>
              <w:t>ի ինքնություն</w:t>
            </w:r>
            <w:r w:rsidRPr="009B4A56">
              <w:rPr>
                <w:rStyle w:val="Bodytext6115pt"/>
                <w:rFonts w:ascii="Sylfaen" w:hAnsi="Sylfaen"/>
                <w:sz w:val="20"/>
                <w:szCs w:val="20"/>
              </w:rPr>
              <w:t>ը հաստատող փաստաթղթի տեսակի ծածկագիրը (csdo:IdentityDocKindCode)</w:t>
            </w:r>
          </w:p>
        </w:tc>
        <w:tc>
          <w:tcPr>
            <w:tcW w:w="4376" w:type="dxa"/>
            <w:tcBorders>
              <w:top w:val="single" w:sz="4" w:space="0" w:color="auto"/>
              <w:left w:val="single" w:sz="4" w:space="0" w:color="auto"/>
            </w:tcBorders>
            <w:shd w:val="clear" w:color="auto" w:fill="FFFFFF"/>
          </w:tcPr>
          <w:p w14:paraId="3CEEFAF4" w14:textId="77777777" w:rsidR="00D029C6" w:rsidRPr="009B4A56" w:rsidRDefault="007B3DF8"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w:t>
            </w:r>
            <w:r w:rsidR="00852B26" w:rsidRPr="009B4A56">
              <w:rPr>
                <w:rStyle w:val="Bodytext6115pt"/>
                <w:rFonts w:ascii="Sylfaen" w:hAnsi="Sylfaen"/>
                <w:sz w:val="20"/>
                <w:szCs w:val="20"/>
              </w:rPr>
              <w:t>նձ</w:t>
            </w:r>
            <w:r w:rsidRPr="009B4A56">
              <w:rPr>
                <w:rStyle w:val="Bodytext6115pt"/>
                <w:rFonts w:ascii="Sylfaen" w:hAnsi="Sylfaen"/>
                <w:sz w:val="20"/>
                <w:szCs w:val="20"/>
              </w:rPr>
              <w:t>ի ինքնություն</w:t>
            </w:r>
            <w:r w:rsidR="00852B26" w:rsidRPr="009B4A56">
              <w:rPr>
                <w:rStyle w:val="Bodytext6115pt"/>
                <w:rFonts w:ascii="Sylfaen" w:hAnsi="Sylfaen"/>
                <w:sz w:val="20"/>
                <w:szCs w:val="20"/>
              </w:rPr>
              <w:t>ը հաստատող փաստաթղթի տեսակի ծածկագրային նշագիրը</w:t>
            </w:r>
          </w:p>
        </w:tc>
        <w:tc>
          <w:tcPr>
            <w:tcW w:w="2309" w:type="dxa"/>
            <w:tcBorders>
              <w:top w:val="single" w:sz="4" w:space="0" w:color="auto"/>
              <w:left w:val="single" w:sz="4" w:space="0" w:color="auto"/>
            </w:tcBorders>
            <w:shd w:val="clear" w:color="auto" w:fill="FFFFFF"/>
          </w:tcPr>
          <w:p w14:paraId="371E2F8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M.SDE.00136</w:t>
            </w:r>
          </w:p>
        </w:tc>
        <w:tc>
          <w:tcPr>
            <w:tcW w:w="3017" w:type="dxa"/>
            <w:tcBorders>
              <w:top w:val="single" w:sz="4" w:space="0" w:color="auto"/>
              <w:left w:val="single" w:sz="4" w:space="0" w:color="auto"/>
            </w:tcBorders>
            <w:shd w:val="clear" w:color="auto" w:fill="FFFFFF"/>
          </w:tcPr>
          <w:p w14:paraId="1C11C2B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M.SDT.00098</w:t>
            </w:r>
          </w:p>
        </w:tc>
        <w:tc>
          <w:tcPr>
            <w:tcW w:w="717" w:type="dxa"/>
            <w:tcBorders>
              <w:top w:val="single" w:sz="4" w:space="0" w:color="auto"/>
              <w:left w:val="single" w:sz="4" w:space="0" w:color="auto"/>
              <w:right w:val="single" w:sz="4" w:space="0" w:color="auto"/>
            </w:tcBorders>
            <w:shd w:val="clear" w:color="auto" w:fill="FFFFFF"/>
          </w:tcPr>
          <w:p w14:paraId="7068495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5E53AD9" w14:textId="77777777" w:rsidTr="006E2C19">
        <w:trPr>
          <w:jc w:val="center"/>
        </w:trPr>
        <w:tc>
          <w:tcPr>
            <w:tcW w:w="210" w:type="dxa"/>
            <w:shd w:val="clear" w:color="auto" w:fill="FFFFFF"/>
          </w:tcPr>
          <w:p w14:paraId="2487A15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245F003"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0154F4C" w14:textId="77777777" w:rsidR="00D029C6" w:rsidRPr="009B4A56" w:rsidRDefault="00D029C6" w:rsidP="009B4A56">
            <w:pPr>
              <w:spacing w:after="120"/>
              <w:rPr>
                <w:rFonts w:ascii="Sylfaen" w:hAnsi="Sylfaen"/>
                <w:sz w:val="20"/>
                <w:szCs w:val="20"/>
              </w:rPr>
            </w:pPr>
          </w:p>
        </w:tc>
        <w:tc>
          <w:tcPr>
            <w:tcW w:w="279" w:type="dxa"/>
            <w:tcBorders>
              <w:top w:val="single" w:sz="4" w:space="0" w:color="auto"/>
            </w:tcBorders>
            <w:shd w:val="clear" w:color="auto" w:fill="FFFFFF"/>
          </w:tcPr>
          <w:p w14:paraId="5C8FF6E5"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9FF8955" w14:textId="77777777" w:rsidR="00D029C6" w:rsidRPr="009B4A56" w:rsidRDefault="00852B26" w:rsidP="0099247D">
            <w:pPr>
              <w:pStyle w:val="Bodytext60"/>
              <w:shd w:val="clear" w:color="auto" w:fill="auto"/>
              <w:tabs>
                <w:tab w:val="left" w:pos="32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B4449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05B3B3B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A0269A4"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99BA39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2DF26E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8473B78" w14:textId="77777777" w:rsidTr="0099247D">
        <w:trPr>
          <w:jc w:val="center"/>
        </w:trPr>
        <w:tc>
          <w:tcPr>
            <w:tcW w:w="210" w:type="dxa"/>
            <w:shd w:val="clear" w:color="auto" w:fill="FFFFFF"/>
          </w:tcPr>
          <w:p w14:paraId="560F6E1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9008C8E"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151CEFA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12222812"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99247D" w:rsidRPr="00B15CC0">
              <w:rPr>
                <w:rStyle w:val="Bodytext6115pt"/>
                <w:rFonts w:ascii="Sylfaen" w:hAnsi="Sylfaen"/>
                <w:sz w:val="20"/>
                <w:szCs w:val="20"/>
              </w:rPr>
              <w:tab/>
            </w:r>
            <w:r w:rsidRPr="009B4A56">
              <w:rPr>
                <w:rStyle w:val="Bodytext6115pt"/>
                <w:rFonts w:ascii="Sylfaen" w:hAnsi="Sylfaen"/>
                <w:sz w:val="20"/>
                <w:szCs w:val="20"/>
              </w:rPr>
              <w:t>Փաստաթղթի տեսակի անվանումը (csdo:DocKindName)</w:t>
            </w:r>
          </w:p>
        </w:tc>
        <w:tc>
          <w:tcPr>
            <w:tcW w:w="4376" w:type="dxa"/>
            <w:tcBorders>
              <w:top w:val="single" w:sz="4" w:space="0" w:color="auto"/>
              <w:left w:val="single" w:sz="4" w:space="0" w:color="auto"/>
            </w:tcBorders>
            <w:shd w:val="clear" w:color="auto" w:fill="FFFFFF"/>
          </w:tcPr>
          <w:p w14:paraId="4367E49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անվանումը</w:t>
            </w:r>
          </w:p>
        </w:tc>
        <w:tc>
          <w:tcPr>
            <w:tcW w:w="2309" w:type="dxa"/>
            <w:tcBorders>
              <w:top w:val="single" w:sz="4" w:space="0" w:color="auto"/>
              <w:left w:val="single" w:sz="4" w:space="0" w:color="auto"/>
            </w:tcBorders>
            <w:shd w:val="clear" w:color="auto" w:fill="FFFFFF"/>
          </w:tcPr>
          <w:p w14:paraId="03B8B16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M.SDE.00095</w:t>
            </w:r>
          </w:p>
        </w:tc>
        <w:tc>
          <w:tcPr>
            <w:tcW w:w="3017" w:type="dxa"/>
            <w:tcBorders>
              <w:top w:val="single" w:sz="4" w:space="0" w:color="auto"/>
              <w:left w:val="single" w:sz="4" w:space="0" w:color="auto"/>
            </w:tcBorders>
            <w:shd w:val="clear" w:color="auto" w:fill="FFFFFF"/>
          </w:tcPr>
          <w:p w14:paraId="5F7B43C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16E4882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724817F" w14:textId="77777777" w:rsidTr="0099247D">
        <w:trPr>
          <w:jc w:val="center"/>
        </w:trPr>
        <w:tc>
          <w:tcPr>
            <w:tcW w:w="210" w:type="dxa"/>
            <w:shd w:val="clear" w:color="auto" w:fill="FFFFFF"/>
          </w:tcPr>
          <w:p w14:paraId="3FC1507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639F32C"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832D36D"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bottom w:val="single" w:sz="4" w:space="0" w:color="auto"/>
            </w:tcBorders>
            <w:shd w:val="clear" w:color="auto" w:fill="FFFFFF"/>
          </w:tcPr>
          <w:p w14:paraId="40E5BA90"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սերիան (csdo:DocSeriesId)</w:t>
            </w:r>
          </w:p>
        </w:tc>
        <w:tc>
          <w:tcPr>
            <w:tcW w:w="4376" w:type="dxa"/>
            <w:tcBorders>
              <w:top w:val="single" w:sz="4" w:space="0" w:color="auto"/>
              <w:left w:val="single" w:sz="4" w:space="0" w:color="auto"/>
              <w:bottom w:val="single" w:sz="4" w:space="0" w:color="auto"/>
            </w:tcBorders>
            <w:shd w:val="clear" w:color="auto" w:fill="FFFFFF"/>
            <w:vAlign w:val="bottom"/>
          </w:tcPr>
          <w:p w14:paraId="483308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bottom w:val="single" w:sz="4" w:space="0" w:color="auto"/>
            </w:tcBorders>
            <w:shd w:val="clear" w:color="auto" w:fill="FFFFFF"/>
          </w:tcPr>
          <w:p w14:paraId="68D8BB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M.SDE.00157</w:t>
            </w:r>
          </w:p>
        </w:tc>
        <w:tc>
          <w:tcPr>
            <w:tcW w:w="3017" w:type="dxa"/>
            <w:tcBorders>
              <w:top w:val="single" w:sz="4" w:space="0" w:color="auto"/>
              <w:left w:val="single" w:sz="4" w:space="0" w:color="auto"/>
              <w:bottom w:val="single" w:sz="4" w:space="0" w:color="auto"/>
            </w:tcBorders>
            <w:shd w:val="clear" w:color="auto" w:fill="FFFFFF"/>
          </w:tcPr>
          <w:p w14:paraId="5D9D60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79867AD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2757518" w14:textId="77777777" w:rsidTr="0099247D">
        <w:trPr>
          <w:jc w:val="center"/>
        </w:trPr>
        <w:tc>
          <w:tcPr>
            <w:tcW w:w="210" w:type="dxa"/>
            <w:shd w:val="clear" w:color="auto" w:fill="FFFFFF"/>
          </w:tcPr>
          <w:p w14:paraId="0E88BFE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F35CCF1"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E0407DA"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BAE08EB"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1E98E73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6AEB7D5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6733D08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49D3191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E6A7FDB" w14:textId="77777777" w:rsidTr="0099247D">
        <w:trPr>
          <w:jc w:val="center"/>
        </w:trPr>
        <w:tc>
          <w:tcPr>
            <w:tcW w:w="210" w:type="dxa"/>
            <w:shd w:val="clear" w:color="auto" w:fill="FFFFFF"/>
          </w:tcPr>
          <w:p w14:paraId="2F1A045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42569A8"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7A5302A8"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5D99E2D0"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99247D">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739F221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vAlign w:val="center"/>
          </w:tcPr>
          <w:p w14:paraId="3AEBFF6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vAlign w:val="center"/>
          </w:tcPr>
          <w:p w14:paraId="0AB323F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57757A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CFD298E" w14:textId="77777777" w:rsidTr="0099247D">
        <w:trPr>
          <w:jc w:val="center"/>
        </w:trPr>
        <w:tc>
          <w:tcPr>
            <w:tcW w:w="210" w:type="dxa"/>
            <w:shd w:val="clear" w:color="auto" w:fill="FFFFFF"/>
          </w:tcPr>
          <w:p w14:paraId="76B7B46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0907D9B"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422F60FA"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2EA81D1B"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99247D"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7A7734"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0271624A"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52D45D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380CBB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5B787A6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37FC16A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86532A4" w14:textId="77777777" w:rsidTr="0099247D">
        <w:trPr>
          <w:jc w:val="center"/>
        </w:trPr>
        <w:tc>
          <w:tcPr>
            <w:tcW w:w="210" w:type="dxa"/>
            <w:shd w:val="clear" w:color="auto" w:fill="FFFFFF"/>
          </w:tcPr>
          <w:p w14:paraId="77300B3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92B4CFF"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D358A9B"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6A135072" w14:textId="77777777" w:rsidR="00D029C6" w:rsidRPr="009B4A56" w:rsidRDefault="00852B26" w:rsidP="0099247D">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99247D"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020214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24C94E5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M.SDE.00068</w:t>
            </w:r>
          </w:p>
        </w:tc>
        <w:tc>
          <w:tcPr>
            <w:tcW w:w="3017" w:type="dxa"/>
            <w:tcBorders>
              <w:top w:val="single" w:sz="4" w:space="0" w:color="auto"/>
              <w:left w:val="single" w:sz="4" w:space="0" w:color="auto"/>
            </w:tcBorders>
            <w:shd w:val="clear" w:color="auto" w:fill="FFFFFF"/>
          </w:tcPr>
          <w:p w14:paraId="59CEF18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73142F3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BF3897D" w14:textId="77777777" w:rsidTr="0099247D">
        <w:trPr>
          <w:jc w:val="center"/>
        </w:trPr>
        <w:tc>
          <w:tcPr>
            <w:tcW w:w="210" w:type="dxa"/>
            <w:shd w:val="clear" w:color="auto" w:fill="FFFFFF"/>
          </w:tcPr>
          <w:p w14:paraId="0D54A4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33B9EC9"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1473BA5"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44C7EC61" w14:textId="77777777" w:rsidR="00D029C6" w:rsidRPr="009B4A56" w:rsidRDefault="00852B26" w:rsidP="0099247D">
            <w:pPr>
              <w:pStyle w:val="Bodytext60"/>
              <w:shd w:val="clear" w:color="auto" w:fill="auto"/>
              <w:tabs>
                <w:tab w:val="left" w:pos="569"/>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99247D"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vAlign w:val="bottom"/>
          </w:tcPr>
          <w:p w14:paraId="44C4220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309" w:type="dxa"/>
            <w:tcBorders>
              <w:top w:val="single" w:sz="4" w:space="0" w:color="auto"/>
              <w:left w:val="single" w:sz="4" w:space="0" w:color="auto"/>
            </w:tcBorders>
            <w:shd w:val="clear" w:color="auto" w:fill="FFFFFF"/>
          </w:tcPr>
          <w:p w14:paraId="33592E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M.SDE.00066</w:t>
            </w:r>
          </w:p>
        </w:tc>
        <w:tc>
          <w:tcPr>
            <w:tcW w:w="3017" w:type="dxa"/>
            <w:tcBorders>
              <w:top w:val="single" w:sz="4" w:space="0" w:color="auto"/>
              <w:left w:val="single" w:sz="4" w:space="0" w:color="auto"/>
            </w:tcBorders>
            <w:shd w:val="clear" w:color="auto" w:fill="FFFFFF"/>
          </w:tcPr>
          <w:p w14:paraId="7F68D9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7465AEE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C52762F" w14:textId="77777777" w:rsidTr="00CD0569">
        <w:trPr>
          <w:jc w:val="center"/>
        </w:trPr>
        <w:tc>
          <w:tcPr>
            <w:tcW w:w="210" w:type="dxa"/>
            <w:shd w:val="clear" w:color="auto" w:fill="FFFFFF"/>
          </w:tcPr>
          <w:p w14:paraId="48EE7BD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010E11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296D804" w14:textId="77777777" w:rsidR="00D029C6" w:rsidRPr="009B4A56" w:rsidRDefault="00FB166B" w:rsidP="0099247D">
            <w:pPr>
              <w:pStyle w:val="Bodytext60"/>
              <w:shd w:val="clear" w:color="auto" w:fill="auto"/>
              <w:tabs>
                <w:tab w:val="left" w:pos="964"/>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12.29.12.</w:t>
            </w:r>
            <w:r w:rsidR="0099247D">
              <w:rPr>
                <w:rStyle w:val="Bodytext6115pt"/>
                <w:rFonts w:ascii="Sylfaen" w:hAnsi="Sylfaen"/>
                <w:sz w:val="20"/>
                <w:szCs w:val="20"/>
                <w:lang w:val="en-US"/>
              </w:rPr>
              <w:tab/>
            </w:r>
            <w:r w:rsidRPr="009B4A56">
              <w:rPr>
                <w:rStyle w:val="Bodytext6115pt"/>
                <w:rFonts w:ascii="Sylfaen" w:hAnsi="Sylfaen"/>
                <w:sz w:val="20"/>
                <w:szCs w:val="20"/>
              </w:rPr>
              <w:t>Հասցեն (ccdo:</w:t>
            </w:r>
            <w:r w:rsidR="00852B26" w:rsidRPr="009B4A56">
              <w:rPr>
                <w:rStyle w:val="Bodytext6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0FE9C3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7A7734"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1601001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3F6D982C" w14:textId="77777777" w:rsidR="007A773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M.CDT.00064 </w:t>
            </w:r>
          </w:p>
          <w:p w14:paraId="6A73A8B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21BB74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039C2284" w14:textId="77777777" w:rsidTr="00CD0569">
        <w:trPr>
          <w:jc w:val="center"/>
        </w:trPr>
        <w:tc>
          <w:tcPr>
            <w:tcW w:w="210" w:type="dxa"/>
            <w:shd w:val="clear" w:color="auto" w:fill="FFFFFF"/>
          </w:tcPr>
          <w:p w14:paraId="728CB1D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A8EFA2B"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7A2009A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A202BAF"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99247D" w:rsidRPr="00B15CC0">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7F38998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3967091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40D5908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5C17441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0BDCB22" w14:textId="77777777" w:rsidTr="00CD0569">
        <w:trPr>
          <w:jc w:val="center"/>
        </w:trPr>
        <w:tc>
          <w:tcPr>
            <w:tcW w:w="210" w:type="dxa"/>
            <w:shd w:val="clear" w:color="auto" w:fill="FFFFFF"/>
          </w:tcPr>
          <w:p w14:paraId="17E4D4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0BD100E"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01DC972"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01C5E486"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1FDC8E7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6B5173D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ED7154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0C58ABA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23FAD88" w14:textId="77777777" w:rsidTr="006E2C19">
        <w:trPr>
          <w:jc w:val="center"/>
        </w:trPr>
        <w:tc>
          <w:tcPr>
            <w:tcW w:w="210" w:type="dxa"/>
            <w:shd w:val="clear" w:color="auto" w:fill="FFFFFF"/>
          </w:tcPr>
          <w:p w14:paraId="4C26AA4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2600260"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847CB68" w14:textId="77777777" w:rsidR="00D029C6" w:rsidRPr="009B4A56" w:rsidRDefault="00D029C6" w:rsidP="009B4A56">
            <w:pPr>
              <w:spacing w:after="120"/>
              <w:rPr>
                <w:rFonts w:ascii="Sylfaen" w:hAnsi="Sylfaen"/>
                <w:sz w:val="20"/>
                <w:szCs w:val="20"/>
              </w:rPr>
            </w:pPr>
          </w:p>
        </w:tc>
        <w:tc>
          <w:tcPr>
            <w:tcW w:w="304" w:type="dxa"/>
            <w:gridSpan w:val="3"/>
            <w:tcBorders>
              <w:top w:val="single" w:sz="4" w:space="0" w:color="auto"/>
            </w:tcBorders>
            <w:shd w:val="clear" w:color="auto" w:fill="FFFFFF"/>
          </w:tcPr>
          <w:p w14:paraId="355326E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2085FC2" w14:textId="77777777" w:rsidR="00D029C6" w:rsidRPr="009B4A56" w:rsidRDefault="00852B26" w:rsidP="0099247D">
            <w:pPr>
              <w:pStyle w:val="Bodytext60"/>
              <w:shd w:val="clear" w:color="auto" w:fill="auto"/>
              <w:tabs>
                <w:tab w:val="left" w:pos="36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64E68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2903144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62CDEBF"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26A3D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0B7B24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53F3455" w14:textId="77777777" w:rsidTr="00CD0569">
        <w:trPr>
          <w:jc w:val="center"/>
        </w:trPr>
        <w:tc>
          <w:tcPr>
            <w:tcW w:w="210" w:type="dxa"/>
            <w:shd w:val="clear" w:color="auto" w:fill="FFFFFF"/>
          </w:tcPr>
          <w:p w14:paraId="2FF0FC6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B106FAF"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0996C1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28D5385A"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99247D">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vAlign w:val="bottom"/>
          </w:tcPr>
          <w:p w14:paraId="16DFA7C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1D34DB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0FC581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26FD7A0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D1654C0" w14:textId="77777777" w:rsidTr="00CD0569">
        <w:trPr>
          <w:jc w:val="center"/>
        </w:trPr>
        <w:tc>
          <w:tcPr>
            <w:tcW w:w="210" w:type="dxa"/>
            <w:shd w:val="clear" w:color="auto" w:fill="FFFFFF"/>
          </w:tcPr>
          <w:p w14:paraId="44C7A04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95BD5B9"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1322FA91"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tcPr>
          <w:p w14:paraId="3FF356C8"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99247D">
              <w:rPr>
                <w:rStyle w:val="Bodytext6115pt"/>
                <w:rFonts w:ascii="Sylfaen" w:hAnsi="Sylfaen"/>
                <w:sz w:val="20"/>
                <w:szCs w:val="20"/>
                <w:lang w:val="en-US"/>
              </w:rPr>
              <w:tab/>
            </w:r>
            <w:r w:rsidR="00A64950" w:rsidRPr="009B4A56">
              <w:rPr>
                <w:rStyle w:val="Bodytext6115pt"/>
                <w:rFonts w:ascii="Sylfaen" w:hAnsi="Sylfaen"/>
                <w:sz w:val="20"/>
                <w:szCs w:val="20"/>
              </w:rPr>
              <w:t>Տարծաշրջանը</w:t>
            </w:r>
            <w:r w:rsidRPr="009B4A56">
              <w:rPr>
                <w:rStyle w:val="Bodytext6115pt"/>
                <w:rFonts w:ascii="Sylfaen" w:hAnsi="Sylfaen"/>
                <w:sz w:val="20"/>
                <w:szCs w:val="20"/>
              </w:rPr>
              <w:t xml:space="preserve"> (csdo:RegionName)</w:t>
            </w:r>
          </w:p>
        </w:tc>
        <w:tc>
          <w:tcPr>
            <w:tcW w:w="4376" w:type="dxa"/>
            <w:tcBorders>
              <w:top w:val="single" w:sz="4" w:space="0" w:color="auto"/>
              <w:left w:val="single" w:sz="4" w:space="0" w:color="auto"/>
              <w:bottom w:val="single" w:sz="4" w:space="0" w:color="auto"/>
            </w:tcBorders>
            <w:shd w:val="clear" w:color="auto" w:fill="FFFFFF"/>
            <w:vAlign w:val="bottom"/>
          </w:tcPr>
          <w:p w14:paraId="755502C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bottom w:val="single" w:sz="4" w:space="0" w:color="auto"/>
            </w:tcBorders>
            <w:shd w:val="clear" w:color="auto" w:fill="FFFFFF"/>
          </w:tcPr>
          <w:p w14:paraId="5958A1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bottom w:val="single" w:sz="4" w:space="0" w:color="auto"/>
            </w:tcBorders>
            <w:shd w:val="clear" w:color="auto" w:fill="FFFFFF"/>
          </w:tcPr>
          <w:p w14:paraId="383791A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6DC50D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1BAF98B" w14:textId="77777777" w:rsidTr="00CD0569">
        <w:trPr>
          <w:jc w:val="center"/>
        </w:trPr>
        <w:tc>
          <w:tcPr>
            <w:tcW w:w="210" w:type="dxa"/>
            <w:shd w:val="clear" w:color="auto" w:fill="FFFFFF"/>
          </w:tcPr>
          <w:p w14:paraId="2CBDFAE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4F4FC1"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0B35ECD"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2C48C773"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99247D">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7F184CA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6242C1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3605080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A1138B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ED19B02" w14:textId="77777777" w:rsidTr="00CD0569">
        <w:trPr>
          <w:jc w:val="center"/>
        </w:trPr>
        <w:tc>
          <w:tcPr>
            <w:tcW w:w="210" w:type="dxa"/>
            <w:shd w:val="clear" w:color="auto" w:fill="FFFFFF"/>
          </w:tcPr>
          <w:p w14:paraId="7D03EA3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A3E0E77"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9BDAFCA"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5D0DB9F0"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99247D">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72A319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76052B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3F5D83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18E655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A9ADF02" w14:textId="77777777" w:rsidTr="00CD0569">
        <w:trPr>
          <w:jc w:val="center"/>
        </w:trPr>
        <w:tc>
          <w:tcPr>
            <w:tcW w:w="210" w:type="dxa"/>
            <w:shd w:val="clear" w:color="auto" w:fill="FFFFFF"/>
          </w:tcPr>
          <w:p w14:paraId="5A34799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A2A51D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4920B08"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1BE03A7"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99247D">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519EFE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5B841C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764BD86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56BAE2C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746FD98" w14:textId="77777777" w:rsidTr="00CD0569">
        <w:trPr>
          <w:jc w:val="center"/>
        </w:trPr>
        <w:tc>
          <w:tcPr>
            <w:tcW w:w="210" w:type="dxa"/>
            <w:shd w:val="clear" w:color="auto" w:fill="FFFFFF"/>
          </w:tcPr>
          <w:p w14:paraId="026A2D1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E508B45"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32FBAD96"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7C3F23F6"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99247D">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1D5397B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2AF031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5BA23CC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A02C4D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6A95577" w14:textId="77777777" w:rsidTr="00CD0569">
        <w:trPr>
          <w:jc w:val="center"/>
        </w:trPr>
        <w:tc>
          <w:tcPr>
            <w:tcW w:w="210" w:type="dxa"/>
            <w:shd w:val="clear" w:color="auto" w:fill="FFFFFF"/>
          </w:tcPr>
          <w:p w14:paraId="597B89C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360B3A3"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5FD85E16"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0A9E6529"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99247D">
              <w:rPr>
                <w:rStyle w:val="Bodytext6115pt"/>
                <w:rFonts w:ascii="Sylfaen" w:hAnsi="Sylfaen"/>
                <w:sz w:val="20"/>
                <w:szCs w:val="20"/>
                <w:lang w:val="en-US"/>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799B905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5FFD272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0DD403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1992253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84C2D3D" w14:textId="77777777" w:rsidTr="00CD0569">
        <w:trPr>
          <w:jc w:val="center"/>
        </w:trPr>
        <w:tc>
          <w:tcPr>
            <w:tcW w:w="210" w:type="dxa"/>
            <w:shd w:val="clear" w:color="auto" w:fill="FFFFFF"/>
          </w:tcPr>
          <w:p w14:paraId="7940847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B264842"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46AED807"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3CA26C65" w14:textId="77777777" w:rsidR="00D029C6" w:rsidRPr="009B4A56" w:rsidRDefault="00852B26" w:rsidP="0099247D">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*.10.</w:t>
            </w:r>
            <w:r w:rsidR="0099247D">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3E252F1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338C5B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2A9A396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799A1CB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85BDCCB" w14:textId="77777777" w:rsidTr="00CD0569">
        <w:trPr>
          <w:jc w:val="center"/>
        </w:trPr>
        <w:tc>
          <w:tcPr>
            <w:tcW w:w="210" w:type="dxa"/>
            <w:shd w:val="clear" w:color="auto" w:fill="FFFFFF"/>
          </w:tcPr>
          <w:p w14:paraId="0D703CC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5D859F0"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7FF1623"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100147A3" w14:textId="77777777" w:rsidR="00D029C6" w:rsidRPr="009B4A56" w:rsidRDefault="00852B26" w:rsidP="0099247D">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99247D">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tcPr>
          <w:p w14:paraId="1C25E2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7476C67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0BA9A4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062A85C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F3E294F" w14:textId="77777777" w:rsidTr="00CD0569">
        <w:trPr>
          <w:jc w:val="center"/>
        </w:trPr>
        <w:tc>
          <w:tcPr>
            <w:tcW w:w="210" w:type="dxa"/>
            <w:shd w:val="clear" w:color="auto" w:fill="FFFFFF"/>
          </w:tcPr>
          <w:p w14:paraId="673230F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8E1A3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658FEA85"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5D24E1E8" w14:textId="77777777" w:rsidR="00D029C6" w:rsidRPr="009B4A56" w:rsidRDefault="00852B26" w:rsidP="0099247D">
            <w:pPr>
              <w:pStyle w:val="Bodytext60"/>
              <w:shd w:val="clear" w:color="auto" w:fill="auto"/>
              <w:tabs>
                <w:tab w:val="left" w:pos="583"/>
              </w:tabs>
              <w:spacing w:before="0" w:after="120" w:line="240" w:lineRule="auto"/>
              <w:jc w:val="left"/>
              <w:rPr>
                <w:rFonts w:ascii="Sylfaen" w:hAnsi="Sylfaen"/>
                <w:sz w:val="20"/>
                <w:szCs w:val="20"/>
              </w:rPr>
            </w:pPr>
            <w:r w:rsidRPr="009B4A56">
              <w:rPr>
                <w:rStyle w:val="Bodytext6115pt"/>
                <w:rFonts w:ascii="Sylfaen" w:hAnsi="Sylfaen"/>
                <w:sz w:val="20"/>
                <w:szCs w:val="20"/>
              </w:rPr>
              <w:t>*.12.</w:t>
            </w:r>
            <w:r w:rsidR="0099247D" w:rsidRPr="00B15CC0">
              <w:rPr>
                <w:rStyle w:val="Bodytext6115pt"/>
                <w:rFonts w:ascii="Sylfaen" w:hAnsi="Sylfaen"/>
                <w:sz w:val="20"/>
                <w:szCs w:val="20"/>
              </w:rPr>
              <w:tab/>
            </w:r>
            <w:r w:rsidRPr="009B4A56">
              <w:rPr>
                <w:rStyle w:val="Bodytext6115pt"/>
                <w:rFonts w:ascii="Sylfaen" w:hAnsi="Sylfaen"/>
                <w:sz w:val="20"/>
                <w:szCs w:val="20"/>
              </w:rPr>
              <w:t>Բաժանորդային</w:t>
            </w:r>
            <w:r w:rsidR="00FB166B" w:rsidRPr="009B4A56">
              <w:rPr>
                <w:rStyle w:val="Bodytext6115pt"/>
                <w:rFonts w:ascii="Sylfaen" w:hAnsi="Sylfaen"/>
                <w:sz w:val="20"/>
                <w:szCs w:val="20"/>
              </w:rPr>
              <w:t xml:space="preserve"> արկղի համարը (csdo:PostOfficeB</w:t>
            </w:r>
            <w:r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6AFB693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49FFED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7A4BBE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46E3E11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B9FA5B9" w14:textId="77777777" w:rsidTr="00CD0569">
        <w:trPr>
          <w:jc w:val="center"/>
        </w:trPr>
        <w:tc>
          <w:tcPr>
            <w:tcW w:w="210" w:type="dxa"/>
            <w:shd w:val="clear" w:color="auto" w:fill="FFFFFF"/>
          </w:tcPr>
          <w:p w14:paraId="7EC3974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08EBDD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6F155BC8" w14:textId="77777777" w:rsidR="00D029C6" w:rsidRPr="009B4A56" w:rsidRDefault="00852B26" w:rsidP="0099247D">
            <w:pPr>
              <w:pStyle w:val="Bodytext60"/>
              <w:shd w:val="clear" w:color="auto" w:fill="auto"/>
              <w:tabs>
                <w:tab w:val="left" w:pos="1035"/>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12.29.13.</w:t>
            </w:r>
            <w:r w:rsidR="0099247D">
              <w:rPr>
                <w:rStyle w:val="Bodytext6115pt"/>
                <w:rFonts w:ascii="Sylfaen" w:hAnsi="Sylfaen"/>
                <w:sz w:val="20"/>
                <w:szCs w:val="20"/>
                <w:lang w:val="en-US"/>
              </w:rPr>
              <w:tab/>
            </w:r>
            <w:r w:rsidRPr="009B4A56">
              <w:rPr>
                <w:rStyle w:val="Bodytext6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216F0BD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կոնտակտային վավերապայմանը</w:t>
            </w:r>
          </w:p>
        </w:tc>
        <w:tc>
          <w:tcPr>
            <w:tcW w:w="2309" w:type="dxa"/>
            <w:tcBorders>
              <w:top w:val="single" w:sz="4" w:space="0" w:color="auto"/>
              <w:left w:val="single" w:sz="4" w:space="0" w:color="auto"/>
            </w:tcBorders>
            <w:shd w:val="clear" w:color="auto" w:fill="FFFFFF"/>
          </w:tcPr>
          <w:p w14:paraId="3C25ADB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0C8710D1" w14:textId="77777777" w:rsidR="00901C73"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M.CDT.00003 </w:t>
            </w:r>
          </w:p>
          <w:p w14:paraId="349CDD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0EFD3D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3C81B5DB" w14:textId="77777777" w:rsidTr="00CD0569">
        <w:trPr>
          <w:jc w:val="center"/>
        </w:trPr>
        <w:tc>
          <w:tcPr>
            <w:tcW w:w="210" w:type="dxa"/>
            <w:shd w:val="clear" w:color="auto" w:fill="FFFFFF"/>
          </w:tcPr>
          <w:p w14:paraId="06A554E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B78EE2"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0FF12538"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312D9E83" w14:textId="77777777" w:rsidR="00D029C6" w:rsidRPr="009B4A56" w:rsidRDefault="00852B26" w:rsidP="0099247D">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99247D">
              <w:rPr>
                <w:rStyle w:val="Bodytext6115pt"/>
                <w:rFonts w:ascii="Sylfaen" w:hAnsi="Sylfaen"/>
                <w:sz w:val="20"/>
                <w:szCs w:val="20"/>
                <w:lang w:val="en-US"/>
              </w:rPr>
              <w:tab/>
            </w:r>
            <w:r w:rsidRPr="009B4A56">
              <w:rPr>
                <w:rStyle w:val="Bodytext6115pt"/>
                <w:rFonts w:ascii="Sylfaen" w:hAnsi="Sylfaen"/>
                <w:sz w:val="20"/>
                <w:szCs w:val="20"/>
              </w:rPr>
              <w:t>Կապի տեսակի ծածկագիրը (csdo:CommunicationChannelCode)</w:t>
            </w:r>
          </w:p>
        </w:tc>
        <w:tc>
          <w:tcPr>
            <w:tcW w:w="4376" w:type="dxa"/>
            <w:tcBorders>
              <w:top w:val="single" w:sz="4" w:space="0" w:color="auto"/>
              <w:left w:val="single" w:sz="4" w:space="0" w:color="auto"/>
            </w:tcBorders>
            <w:shd w:val="clear" w:color="auto" w:fill="FFFFFF"/>
            <w:vAlign w:val="bottom"/>
          </w:tcPr>
          <w:p w14:paraId="3E26DC8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73E6C31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76D7AA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4AB27D6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776BD18" w14:textId="77777777" w:rsidTr="00CD0569">
        <w:trPr>
          <w:jc w:val="center"/>
        </w:trPr>
        <w:tc>
          <w:tcPr>
            <w:tcW w:w="210" w:type="dxa"/>
            <w:shd w:val="clear" w:color="auto" w:fill="FFFFFF"/>
          </w:tcPr>
          <w:p w14:paraId="572A597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B61773"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7AAE509E"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tcPr>
          <w:p w14:paraId="0C57C64C" w14:textId="77777777" w:rsidR="00D029C6" w:rsidRPr="009B4A56" w:rsidRDefault="00852B26" w:rsidP="0099247D">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99247D">
              <w:rPr>
                <w:rStyle w:val="Bodytext6115pt"/>
                <w:rFonts w:ascii="Sylfaen" w:hAnsi="Sylfaen"/>
                <w:sz w:val="20"/>
                <w:szCs w:val="20"/>
                <w:lang w:val="en-US"/>
              </w:rPr>
              <w:tab/>
            </w:r>
            <w:r w:rsidRPr="009B4A56">
              <w:rPr>
                <w:rStyle w:val="Bodytext6115pt"/>
                <w:rFonts w:ascii="Sylfaen" w:hAnsi="Sylfaen"/>
                <w:sz w:val="20"/>
                <w:szCs w:val="20"/>
              </w:rPr>
              <w:t>Կապի տեսակի անվանումը (csdo:CommunicationChannelName)</w:t>
            </w:r>
          </w:p>
        </w:tc>
        <w:tc>
          <w:tcPr>
            <w:tcW w:w="4376" w:type="dxa"/>
            <w:tcBorders>
              <w:top w:val="single" w:sz="4" w:space="0" w:color="auto"/>
              <w:left w:val="single" w:sz="4" w:space="0" w:color="auto"/>
            </w:tcBorders>
            <w:shd w:val="clear" w:color="auto" w:fill="FFFFFF"/>
          </w:tcPr>
          <w:p w14:paraId="1E5EFF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անվանումը</w:t>
            </w:r>
          </w:p>
        </w:tc>
        <w:tc>
          <w:tcPr>
            <w:tcW w:w="2309" w:type="dxa"/>
            <w:tcBorders>
              <w:top w:val="single" w:sz="4" w:space="0" w:color="auto"/>
              <w:left w:val="single" w:sz="4" w:space="0" w:color="auto"/>
            </w:tcBorders>
            <w:shd w:val="clear" w:color="auto" w:fill="FFFFFF"/>
          </w:tcPr>
          <w:p w14:paraId="3D83F7F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M.SDE.00093</w:t>
            </w:r>
          </w:p>
        </w:tc>
        <w:tc>
          <w:tcPr>
            <w:tcW w:w="3017" w:type="dxa"/>
            <w:tcBorders>
              <w:top w:val="single" w:sz="4" w:space="0" w:color="auto"/>
              <w:left w:val="single" w:sz="4" w:space="0" w:color="auto"/>
            </w:tcBorders>
            <w:shd w:val="clear" w:color="auto" w:fill="FFFFFF"/>
          </w:tcPr>
          <w:p w14:paraId="0ACD01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5ACF66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36248D4" w14:textId="77777777" w:rsidTr="00CD0569">
        <w:trPr>
          <w:jc w:val="center"/>
        </w:trPr>
        <w:tc>
          <w:tcPr>
            <w:tcW w:w="210" w:type="dxa"/>
            <w:shd w:val="clear" w:color="auto" w:fill="FFFFFF"/>
          </w:tcPr>
          <w:p w14:paraId="7141012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5D73C24" w14:textId="77777777" w:rsidR="00D029C6" w:rsidRPr="009B4A56" w:rsidRDefault="00D029C6" w:rsidP="009B4A56">
            <w:pPr>
              <w:spacing w:after="120"/>
              <w:rPr>
                <w:rFonts w:ascii="Sylfaen" w:hAnsi="Sylfaen"/>
                <w:sz w:val="20"/>
                <w:szCs w:val="20"/>
              </w:rPr>
            </w:pPr>
          </w:p>
        </w:tc>
        <w:tc>
          <w:tcPr>
            <w:tcW w:w="310" w:type="dxa"/>
            <w:gridSpan w:val="3"/>
            <w:shd w:val="clear" w:color="auto" w:fill="FFFFFF"/>
          </w:tcPr>
          <w:p w14:paraId="0D2B29CB"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tcPr>
          <w:p w14:paraId="4BEEF5C3" w14:textId="77777777" w:rsidR="00D029C6" w:rsidRPr="009B4A56" w:rsidRDefault="00852B26" w:rsidP="0099247D">
            <w:pPr>
              <w:pStyle w:val="Bodytext60"/>
              <w:shd w:val="clear" w:color="auto" w:fill="auto"/>
              <w:tabs>
                <w:tab w:val="left" w:pos="44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99247D">
              <w:rPr>
                <w:rStyle w:val="Bodytext6115pt"/>
                <w:rFonts w:ascii="Sylfaen" w:hAnsi="Sylfaen"/>
                <w:sz w:val="20"/>
                <w:szCs w:val="20"/>
                <w:lang w:val="en-US"/>
              </w:rPr>
              <w:tab/>
            </w:r>
            <w:r w:rsidRPr="009B4A56">
              <w:rPr>
                <w:rStyle w:val="Bodytext6115pt"/>
                <w:rFonts w:ascii="Sylfaen" w:hAnsi="Sylfaen"/>
                <w:sz w:val="20"/>
                <w:szCs w:val="20"/>
              </w:rPr>
              <w:t>Կապուղու նույնականացուցիչը (csdo:CommunicationChannelId)</w:t>
            </w:r>
          </w:p>
        </w:tc>
        <w:tc>
          <w:tcPr>
            <w:tcW w:w="4376" w:type="dxa"/>
            <w:tcBorders>
              <w:top w:val="single" w:sz="4" w:space="0" w:color="auto"/>
              <w:left w:val="single" w:sz="4" w:space="0" w:color="auto"/>
              <w:bottom w:val="single" w:sz="4" w:space="0" w:color="auto"/>
            </w:tcBorders>
            <w:shd w:val="clear" w:color="auto" w:fill="FFFFFF"/>
            <w:vAlign w:val="bottom"/>
          </w:tcPr>
          <w:p w14:paraId="295709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այլնի նշում)</w:t>
            </w:r>
          </w:p>
        </w:tc>
        <w:tc>
          <w:tcPr>
            <w:tcW w:w="2309" w:type="dxa"/>
            <w:tcBorders>
              <w:top w:val="single" w:sz="4" w:space="0" w:color="auto"/>
              <w:left w:val="single" w:sz="4" w:space="0" w:color="auto"/>
              <w:bottom w:val="single" w:sz="4" w:space="0" w:color="auto"/>
            </w:tcBorders>
            <w:shd w:val="clear" w:color="auto" w:fill="FFFFFF"/>
          </w:tcPr>
          <w:p w14:paraId="0B0E1D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M.SDE.00015</w:t>
            </w:r>
          </w:p>
        </w:tc>
        <w:tc>
          <w:tcPr>
            <w:tcW w:w="3017" w:type="dxa"/>
            <w:tcBorders>
              <w:top w:val="single" w:sz="4" w:space="0" w:color="auto"/>
              <w:left w:val="single" w:sz="4" w:space="0" w:color="auto"/>
              <w:bottom w:val="single" w:sz="4" w:space="0" w:color="auto"/>
            </w:tcBorders>
            <w:shd w:val="clear" w:color="auto" w:fill="FFFFFF"/>
          </w:tcPr>
          <w:p w14:paraId="3797619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M.SDT.00015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587520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w:t>
            </w:r>
          </w:p>
        </w:tc>
      </w:tr>
      <w:tr w:rsidR="00E95AFF" w:rsidRPr="009B4A56" w14:paraId="7CB48ACC" w14:textId="77777777" w:rsidTr="00CD0569">
        <w:trPr>
          <w:jc w:val="center"/>
        </w:trPr>
        <w:tc>
          <w:tcPr>
            <w:tcW w:w="210" w:type="dxa"/>
            <w:shd w:val="clear" w:color="auto" w:fill="FFFFFF"/>
          </w:tcPr>
          <w:p w14:paraId="1C90E40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D87BEE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5BB4454A" w14:textId="77777777" w:rsidR="00D029C6" w:rsidRPr="009B4A56" w:rsidRDefault="00852B26" w:rsidP="0099247D">
            <w:pPr>
              <w:pStyle w:val="Bodytext60"/>
              <w:shd w:val="clear" w:color="auto" w:fill="auto"/>
              <w:tabs>
                <w:tab w:val="left" w:pos="814"/>
              </w:tabs>
              <w:spacing w:before="0" w:after="120" w:line="240" w:lineRule="auto"/>
              <w:ind w:right="1600"/>
              <w:jc w:val="left"/>
              <w:rPr>
                <w:rFonts w:ascii="Sylfaen" w:hAnsi="Sylfaen"/>
                <w:sz w:val="20"/>
                <w:szCs w:val="20"/>
              </w:rPr>
            </w:pPr>
            <w:r w:rsidRPr="009B4A56">
              <w:rPr>
                <w:rStyle w:val="Bodytext6115pt"/>
                <w:rFonts w:ascii="Sylfaen" w:hAnsi="Sylfaen"/>
                <w:sz w:val="20"/>
                <w:szCs w:val="20"/>
              </w:rPr>
              <w:t>12.29.14.</w:t>
            </w:r>
            <w:r w:rsidR="0099247D">
              <w:rPr>
                <w:rStyle w:val="Bodytext6115pt"/>
                <w:rFonts w:ascii="Sylfaen" w:hAnsi="Sylfaen"/>
                <w:sz w:val="20"/>
                <w:szCs w:val="20"/>
                <w:lang w:val="en-US"/>
              </w:rPr>
              <w:tab/>
            </w:r>
            <w:r w:rsidRPr="009B4A56">
              <w:rPr>
                <w:rStyle w:val="Bodytext6115pt"/>
                <w:rFonts w:ascii="Sylfaen" w:hAnsi="Sylfaen"/>
                <w:sz w:val="20"/>
                <w:szCs w:val="20"/>
              </w:rPr>
              <w:t>Առանձնացված ստորաբաժանումը</w:t>
            </w:r>
          </w:p>
          <w:p w14:paraId="2DD314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w:t>
            </w:r>
            <w:r w:rsidR="00FC6EC3" w:rsidRPr="009B4A56">
              <w:rPr>
                <w:rStyle w:val="Bodytext6115pt"/>
                <w:rFonts w:ascii="Sylfaen" w:hAnsi="Sylfaen"/>
                <w:sz w:val="20"/>
                <w:szCs w:val="20"/>
              </w:rPr>
              <w:t>:</w:t>
            </w:r>
            <w:r w:rsidRPr="009B4A56">
              <w:rPr>
                <w:rStyle w:val="Bodytext6115pt"/>
                <w:rFonts w:ascii="Sylfaen" w:hAnsi="Sylfaen"/>
                <w:sz w:val="20"/>
                <w:szCs w:val="20"/>
              </w:rPr>
              <w:t>SubjectBranchDetails)</w:t>
            </w:r>
          </w:p>
        </w:tc>
        <w:tc>
          <w:tcPr>
            <w:tcW w:w="4376" w:type="dxa"/>
            <w:tcBorders>
              <w:top w:val="single" w:sz="4" w:space="0" w:color="auto"/>
              <w:left w:val="single" w:sz="4" w:space="0" w:color="auto"/>
            </w:tcBorders>
            <w:shd w:val="clear" w:color="auto" w:fill="FFFFFF"/>
          </w:tcPr>
          <w:p w14:paraId="15D5C6C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առանձնացված ստորաբաժանման մասին տեղեկությունները</w:t>
            </w:r>
          </w:p>
        </w:tc>
        <w:tc>
          <w:tcPr>
            <w:tcW w:w="2309" w:type="dxa"/>
            <w:tcBorders>
              <w:top w:val="single" w:sz="4" w:space="0" w:color="auto"/>
              <w:left w:val="single" w:sz="4" w:space="0" w:color="auto"/>
            </w:tcBorders>
            <w:shd w:val="clear" w:color="auto" w:fill="FFFFFF"/>
          </w:tcPr>
          <w:p w14:paraId="4537602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M.CA.CDE.00465</w:t>
            </w:r>
          </w:p>
        </w:tc>
        <w:tc>
          <w:tcPr>
            <w:tcW w:w="3017" w:type="dxa"/>
            <w:tcBorders>
              <w:top w:val="single" w:sz="4" w:space="0" w:color="auto"/>
              <w:left w:val="single" w:sz="4" w:space="0" w:color="auto"/>
            </w:tcBorders>
            <w:shd w:val="clear" w:color="auto" w:fill="FFFFFF"/>
          </w:tcPr>
          <w:p w14:paraId="7870001E" w14:textId="77777777" w:rsidR="00901C73"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M.CA.CDT.00298 </w:t>
            </w:r>
          </w:p>
          <w:p w14:paraId="7BC184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9F9516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F0C9902" w14:textId="77777777" w:rsidTr="00CD0569">
        <w:trPr>
          <w:jc w:val="center"/>
        </w:trPr>
        <w:tc>
          <w:tcPr>
            <w:tcW w:w="210" w:type="dxa"/>
            <w:shd w:val="clear" w:color="auto" w:fill="FFFFFF"/>
          </w:tcPr>
          <w:p w14:paraId="353D9EA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7FC7843"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4B9E650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6968A59"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vAlign w:val="bottom"/>
          </w:tcPr>
          <w:p w14:paraId="284632C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tcBorders>
            <w:shd w:val="clear" w:color="auto" w:fill="FFFFFF"/>
          </w:tcPr>
          <w:p w14:paraId="2816C9D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D4A3D3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41BF17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CCF0AF3" w14:textId="77777777" w:rsidTr="006E2C19">
        <w:trPr>
          <w:jc w:val="center"/>
        </w:trPr>
        <w:tc>
          <w:tcPr>
            <w:tcW w:w="210" w:type="dxa"/>
            <w:shd w:val="clear" w:color="auto" w:fill="FFFFFF"/>
          </w:tcPr>
          <w:p w14:paraId="5156D5F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5A4DE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26B581C"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B1FDEB3"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0AF392A" w14:textId="77777777" w:rsidR="00D029C6" w:rsidRPr="009B4A56" w:rsidRDefault="00852B26" w:rsidP="0099247D">
            <w:pPr>
              <w:pStyle w:val="Bodytext60"/>
              <w:shd w:val="clear" w:color="auto" w:fill="auto"/>
              <w:tabs>
                <w:tab w:val="left" w:pos="27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D30EC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18F4A2A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C11D46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30DB86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0670F9E"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39BBA59" w14:textId="77777777" w:rsidTr="00CD0569">
        <w:trPr>
          <w:jc w:val="center"/>
        </w:trPr>
        <w:tc>
          <w:tcPr>
            <w:tcW w:w="210" w:type="dxa"/>
            <w:shd w:val="clear" w:color="auto" w:fill="FFFFFF"/>
          </w:tcPr>
          <w:p w14:paraId="4DE3CAF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6EF4D63"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578A40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038C0C9" w14:textId="77777777" w:rsidR="00D029C6" w:rsidRPr="009B4A56" w:rsidRDefault="00852B26" w:rsidP="0099247D">
            <w:pPr>
              <w:pStyle w:val="Bodytext60"/>
              <w:shd w:val="clear" w:color="auto" w:fill="auto"/>
              <w:tabs>
                <w:tab w:val="left" w:pos="35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99247D">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2C48B39D"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7C1F6A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5C4B29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4A7AC9C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07DFB89" w14:textId="77777777" w:rsidTr="00CD0569">
        <w:trPr>
          <w:jc w:val="center"/>
        </w:trPr>
        <w:tc>
          <w:tcPr>
            <w:tcW w:w="210" w:type="dxa"/>
            <w:shd w:val="clear" w:color="auto" w:fill="FFFFFF"/>
          </w:tcPr>
          <w:p w14:paraId="6848C71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B0B9B1F"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74ACA35"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B3C13D8" w14:textId="77777777" w:rsidR="00D029C6" w:rsidRPr="009B4A56" w:rsidRDefault="00852B26" w:rsidP="0099247D">
            <w:pPr>
              <w:pStyle w:val="Bodytext60"/>
              <w:shd w:val="clear" w:color="auto" w:fill="auto"/>
              <w:tabs>
                <w:tab w:val="left" w:pos="290"/>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99247D" w:rsidRPr="00B15CC0">
              <w:rPr>
                <w:rStyle w:val="Bodytext6115pt"/>
                <w:rFonts w:ascii="Sylfaen" w:hAnsi="Sylfaen"/>
                <w:sz w:val="20"/>
                <w:szCs w:val="20"/>
              </w:rPr>
              <w:tab/>
            </w:r>
            <w:r w:rsidRPr="009B4A56">
              <w:rPr>
                <w:rStyle w:val="Bodytext6115pt"/>
                <w:rFonts w:ascii="Sylfaen" w:hAnsi="Sylfaen"/>
                <w:sz w:val="20"/>
                <w:szCs w:val="20"/>
              </w:rPr>
              <w:t>Սուբյեկտի կրճատ անվանումը</w:t>
            </w:r>
          </w:p>
          <w:p w14:paraId="3AD20EF9" w14:textId="77777777" w:rsidR="00D029C6" w:rsidRPr="009B4A56" w:rsidRDefault="00852B26" w:rsidP="0099247D">
            <w:pPr>
              <w:pStyle w:val="Bodytext60"/>
              <w:shd w:val="clear" w:color="auto" w:fill="auto"/>
              <w:tabs>
                <w:tab w:val="left" w:pos="290"/>
              </w:tabs>
              <w:spacing w:before="0" w:after="120" w:line="240" w:lineRule="auto"/>
              <w:jc w:val="left"/>
              <w:rPr>
                <w:rFonts w:ascii="Sylfaen" w:hAnsi="Sylfaen"/>
                <w:sz w:val="20"/>
                <w:szCs w:val="20"/>
              </w:rPr>
            </w:pPr>
            <w:r w:rsidRPr="009B4A56">
              <w:rPr>
                <w:rStyle w:val="Bodytext6115pt"/>
                <w:rFonts w:ascii="Sylfaen" w:hAnsi="Sylfaen"/>
                <w:sz w:val="20"/>
                <w:szCs w:val="20"/>
              </w:rPr>
              <w:t>(csdo:SubjectBriefName)</w:t>
            </w:r>
          </w:p>
        </w:tc>
        <w:tc>
          <w:tcPr>
            <w:tcW w:w="4376" w:type="dxa"/>
            <w:tcBorders>
              <w:top w:val="single" w:sz="4" w:space="0" w:color="auto"/>
              <w:left w:val="single" w:sz="4" w:space="0" w:color="auto"/>
            </w:tcBorders>
            <w:shd w:val="clear" w:color="auto" w:fill="FFFFFF"/>
            <w:vAlign w:val="bottom"/>
          </w:tcPr>
          <w:p w14:paraId="279547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24E748B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57DE43F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4E140C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BF90410" w14:textId="77777777" w:rsidTr="00CD0569">
        <w:trPr>
          <w:jc w:val="center"/>
        </w:trPr>
        <w:tc>
          <w:tcPr>
            <w:tcW w:w="210" w:type="dxa"/>
            <w:shd w:val="clear" w:color="auto" w:fill="FFFFFF"/>
          </w:tcPr>
          <w:p w14:paraId="0C27A54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7FCDEA6"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AF66D2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0AC7669D" w14:textId="77777777" w:rsidR="00D029C6" w:rsidRPr="009B4A56" w:rsidRDefault="00852B26" w:rsidP="0099247D">
            <w:pPr>
              <w:pStyle w:val="Bodytext60"/>
              <w:shd w:val="clear" w:color="auto" w:fill="auto"/>
              <w:tabs>
                <w:tab w:val="left" w:pos="290"/>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ծածկագիրը</w:t>
            </w:r>
          </w:p>
          <w:p w14:paraId="1EB853E7" w14:textId="77777777" w:rsidR="00D029C6" w:rsidRPr="009B4A56" w:rsidRDefault="00852B26" w:rsidP="0099247D">
            <w:pPr>
              <w:pStyle w:val="Bodytext60"/>
              <w:shd w:val="clear" w:color="auto" w:fill="auto"/>
              <w:tabs>
                <w:tab w:val="left" w:pos="290"/>
              </w:tabs>
              <w:spacing w:before="0" w:after="120" w:line="240" w:lineRule="auto"/>
              <w:jc w:val="left"/>
              <w:rPr>
                <w:rFonts w:ascii="Sylfaen" w:hAnsi="Sylfaen"/>
                <w:sz w:val="20"/>
                <w:szCs w:val="20"/>
              </w:rPr>
            </w:pPr>
            <w:r w:rsidRPr="009B4A56">
              <w:rPr>
                <w:rStyle w:val="Bodytext6115pt"/>
                <w:rFonts w:ascii="Sylfaen" w:hAnsi="Sylfaen"/>
                <w:sz w:val="20"/>
                <w:szCs w:val="20"/>
              </w:rPr>
              <w:t>(csdo:BusinessEntityTypeCode)</w:t>
            </w:r>
          </w:p>
        </w:tc>
        <w:tc>
          <w:tcPr>
            <w:tcW w:w="4376" w:type="dxa"/>
            <w:tcBorders>
              <w:top w:val="single" w:sz="4" w:space="0" w:color="auto"/>
              <w:left w:val="single" w:sz="4" w:space="0" w:color="auto"/>
            </w:tcBorders>
            <w:shd w:val="clear" w:color="auto" w:fill="FFFFFF"/>
            <w:vAlign w:val="bottom"/>
          </w:tcPr>
          <w:p w14:paraId="2077879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249A12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45B59C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635416B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AFD4418" w14:textId="77777777" w:rsidTr="006E2C19">
        <w:trPr>
          <w:jc w:val="center"/>
        </w:trPr>
        <w:tc>
          <w:tcPr>
            <w:tcW w:w="210" w:type="dxa"/>
            <w:shd w:val="clear" w:color="auto" w:fill="FFFFFF"/>
          </w:tcPr>
          <w:p w14:paraId="0B1DA48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3D3978"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6D25815"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E89ECE8"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C523A80" w14:textId="77777777" w:rsidR="00D029C6" w:rsidRPr="009B4A56" w:rsidRDefault="00852B26" w:rsidP="0099247D">
            <w:pPr>
              <w:pStyle w:val="Bodytext60"/>
              <w:shd w:val="clear" w:color="auto" w:fill="auto"/>
              <w:tabs>
                <w:tab w:val="left" w:pos="32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599B1F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2F14A4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5F200A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00F554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747DD3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E4BBD0F" w14:textId="77777777" w:rsidTr="00CD0569">
        <w:trPr>
          <w:jc w:val="center"/>
        </w:trPr>
        <w:tc>
          <w:tcPr>
            <w:tcW w:w="210" w:type="dxa"/>
            <w:shd w:val="clear" w:color="auto" w:fill="FFFFFF"/>
          </w:tcPr>
          <w:p w14:paraId="212A156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683CB3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918AD3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72B8F5F5"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(csdo:BusinessEntityTypeName)</w:t>
            </w:r>
          </w:p>
        </w:tc>
        <w:tc>
          <w:tcPr>
            <w:tcW w:w="4376" w:type="dxa"/>
            <w:tcBorders>
              <w:top w:val="single" w:sz="4" w:space="0" w:color="auto"/>
              <w:left w:val="single" w:sz="4" w:space="0" w:color="auto"/>
            </w:tcBorders>
            <w:shd w:val="clear" w:color="auto" w:fill="FFFFFF"/>
            <w:vAlign w:val="bottom"/>
          </w:tcPr>
          <w:p w14:paraId="3CC0AA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466AD1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M.SDE.00090</w:t>
            </w:r>
          </w:p>
        </w:tc>
        <w:tc>
          <w:tcPr>
            <w:tcW w:w="3017" w:type="dxa"/>
            <w:tcBorders>
              <w:top w:val="single" w:sz="4" w:space="0" w:color="auto"/>
              <w:left w:val="single" w:sz="4" w:space="0" w:color="auto"/>
            </w:tcBorders>
            <w:shd w:val="clear" w:color="auto" w:fill="FFFFFF"/>
          </w:tcPr>
          <w:p w14:paraId="0B05D8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7A529C8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75A46FD" w14:textId="77777777" w:rsidTr="0099247D">
        <w:trPr>
          <w:jc w:val="center"/>
        </w:trPr>
        <w:tc>
          <w:tcPr>
            <w:tcW w:w="210" w:type="dxa"/>
            <w:shd w:val="clear" w:color="auto" w:fill="FFFFFF"/>
          </w:tcPr>
          <w:p w14:paraId="4AA0D65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74CBFE6"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66A95A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1FCCD62"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99247D" w:rsidRPr="00B15CC0">
              <w:rPr>
                <w:rStyle w:val="Bodytext6115pt"/>
                <w:rFonts w:ascii="Sylfaen" w:hAnsi="Sylfaen"/>
                <w:sz w:val="20"/>
                <w:szCs w:val="20"/>
              </w:rPr>
              <w:tab/>
            </w:r>
            <w:r w:rsidRPr="009B4A56">
              <w:rPr>
                <w:rStyle w:val="Bodytext6115pt"/>
                <w:rFonts w:ascii="Sylfaen" w:hAnsi="Sylfaen"/>
                <w:sz w:val="20"/>
                <w:szCs w:val="20"/>
              </w:rPr>
              <w:t>Տնտեսավարող սուբյեկտի նույնականացուցիչը (csdo:BusinessEntityId)</w:t>
            </w:r>
          </w:p>
        </w:tc>
        <w:tc>
          <w:tcPr>
            <w:tcW w:w="4376" w:type="dxa"/>
            <w:tcBorders>
              <w:top w:val="single" w:sz="4" w:space="0" w:color="auto"/>
              <w:left w:val="single" w:sz="4" w:space="0" w:color="auto"/>
            </w:tcBorders>
            <w:shd w:val="clear" w:color="auto" w:fill="FFFFFF"/>
          </w:tcPr>
          <w:p w14:paraId="0A602A02"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պետական գրանցման ժամանակ </w:t>
            </w:r>
            <w:r w:rsidR="00A44D21" w:rsidRPr="009B4A56">
              <w:rPr>
                <w:rStyle w:val="Bodytext6115pt"/>
                <w:rFonts w:ascii="Sylfaen" w:hAnsi="Sylfaen"/>
                <w:sz w:val="20"/>
                <w:szCs w:val="20"/>
              </w:rPr>
              <w:t xml:space="preserve">տրված </w:t>
            </w:r>
            <w:r w:rsidR="00773C5C" w:rsidRPr="009B4A56">
              <w:rPr>
                <w:rStyle w:val="Bodytext6115pt"/>
                <w:rFonts w:ascii="Sylfaen" w:hAnsi="Sylfaen"/>
                <w:sz w:val="20"/>
                <w:szCs w:val="20"/>
              </w:rPr>
              <w:t>ըստ ռեեստրի (</w:t>
            </w:r>
            <w:r w:rsidR="00AA142A" w:rsidRPr="009B4A56">
              <w:rPr>
                <w:rStyle w:val="Bodytext6115pt"/>
                <w:rFonts w:ascii="Sylfaen" w:hAnsi="Sylfaen"/>
                <w:sz w:val="20"/>
                <w:szCs w:val="20"/>
              </w:rPr>
              <w:t>ռեգիստրի</w:t>
            </w:r>
            <w:r w:rsidR="00773C5C" w:rsidRPr="009B4A56">
              <w:rPr>
                <w:rStyle w:val="Bodytext6115pt"/>
                <w:rFonts w:ascii="Sylfaen" w:hAnsi="Sylfaen"/>
                <w:sz w:val="20"/>
                <w:szCs w:val="20"/>
              </w:rPr>
              <w:t xml:space="preserve">) </w:t>
            </w:r>
            <w:r w:rsidRPr="009B4A56">
              <w:rPr>
                <w:rStyle w:val="Bodytext6115pt"/>
                <w:rFonts w:ascii="Sylfaen" w:hAnsi="Sylfaen"/>
                <w:sz w:val="20"/>
                <w:szCs w:val="20"/>
              </w:rPr>
              <w:t xml:space="preserve">գրառման համարը (ծածկագիրը) </w:t>
            </w:r>
          </w:p>
        </w:tc>
        <w:tc>
          <w:tcPr>
            <w:tcW w:w="2309" w:type="dxa"/>
            <w:tcBorders>
              <w:top w:val="single" w:sz="4" w:space="0" w:color="auto"/>
              <w:left w:val="single" w:sz="4" w:space="0" w:color="auto"/>
            </w:tcBorders>
            <w:shd w:val="clear" w:color="auto" w:fill="FFFFFF"/>
          </w:tcPr>
          <w:p w14:paraId="2638368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M.SDE.00189</w:t>
            </w:r>
          </w:p>
        </w:tc>
        <w:tc>
          <w:tcPr>
            <w:tcW w:w="3017" w:type="dxa"/>
            <w:tcBorders>
              <w:top w:val="single" w:sz="4" w:space="0" w:color="auto"/>
              <w:left w:val="single" w:sz="4" w:space="0" w:color="auto"/>
            </w:tcBorders>
            <w:shd w:val="clear" w:color="auto" w:fill="FFFFFF"/>
          </w:tcPr>
          <w:p w14:paraId="55902A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M.SDT.00157</w:t>
            </w:r>
          </w:p>
        </w:tc>
        <w:tc>
          <w:tcPr>
            <w:tcW w:w="717" w:type="dxa"/>
            <w:tcBorders>
              <w:top w:val="single" w:sz="4" w:space="0" w:color="auto"/>
              <w:left w:val="single" w:sz="4" w:space="0" w:color="auto"/>
              <w:right w:val="single" w:sz="4" w:space="0" w:color="auto"/>
            </w:tcBorders>
            <w:shd w:val="clear" w:color="auto" w:fill="FFFFFF"/>
          </w:tcPr>
          <w:p w14:paraId="16C464C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1ECEA7F" w14:textId="77777777" w:rsidTr="0099247D">
        <w:trPr>
          <w:jc w:val="center"/>
        </w:trPr>
        <w:tc>
          <w:tcPr>
            <w:tcW w:w="210" w:type="dxa"/>
            <w:shd w:val="clear" w:color="auto" w:fill="FFFFFF"/>
          </w:tcPr>
          <w:p w14:paraId="2D62099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516A9BE"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17AA73A"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96E47AC"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66C03EAA" w14:textId="77777777" w:rsidR="00D029C6" w:rsidRPr="009B4A56" w:rsidRDefault="00852B26" w:rsidP="0099247D">
            <w:pPr>
              <w:pStyle w:val="Bodytext60"/>
              <w:shd w:val="clear" w:color="auto" w:fill="auto"/>
              <w:tabs>
                <w:tab w:val="left" w:pos="31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նույնականացման մեթոդը (kindId ատրիբուտ)</w:t>
            </w:r>
          </w:p>
        </w:tc>
        <w:tc>
          <w:tcPr>
            <w:tcW w:w="4376" w:type="dxa"/>
            <w:tcBorders>
              <w:top w:val="single" w:sz="4" w:space="0" w:color="auto"/>
              <w:left w:val="single" w:sz="4" w:space="0" w:color="auto"/>
              <w:bottom w:val="single" w:sz="4" w:space="0" w:color="auto"/>
            </w:tcBorders>
            <w:shd w:val="clear" w:color="auto" w:fill="FFFFFF"/>
          </w:tcPr>
          <w:p w14:paraId="7830EDE6"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bottom w:val="single" w:sz="4" w:space="0" w:color="auto"/>
            </w:tcBorders>
            <w:shd w:val="clear" w:color="auto" w:fill="FFFFFF"/>
          </w:tcPr>
          <w:p w14:paraId="0823913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bottom w:val="single" w:sz="4" w:space="0" w:color="auto"/>
            </w:tcBorders>
            <w:shd w:val="clear" w:color="auto" w:fill="FFFFFF"/>
          </w:tcPr>
          <w:p w14:paraId="5786737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M.SDT.00158</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C07CA6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7BEA018" w14:textId="77777777" w:rsidTr="0099247D">
        <w:trPr>
          <w:jc w:val="center"/>
        </w:trPr>
        <w:tc>
          <w:tcPr>
            <w:tcW w:w="210" w:type="dxa"/>
            <w:shd w:val="clear" w:color="auto" w:fill="FFFFFF"/>
          </w:tcPr>
          <w:p w14:paraId="68ECE77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379D969"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4968F06"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2EF9B904" w14:textId="77777777" w:rsidR="00D029C6" w:rsidRPr="009B4A56" w:rsidRDefault="00852B26" w:rsidP="0099247D">
            <w:pPr>
              <w:pStyle w:val="Bodytext60"/>
              <w:shd w:val="clear" w:color="auto" w:fill="auto"/>
              <w:tabs>
                <w:tab w:val="left" w:pos="450"/>
              </w:tabs>
              <w:spacing w:before="0" w:after="120" w:line="240" w:lineRule="auto"/>
              <w:ind w:left="140"/>
              <w:jc w:val="left"/>
              <w:rPr>
                <w:rFonts w:ascii="Sylfaen" w:hAnsi="Sylfaen"/>
                <w:sz w:val="20"/>
                <w:szCs w:val="20"/>
              </w:rPr>
            </w:pPr>
            <w:r w:rsidRPr="009B4A56">
              <w:rPr>
                <w:rStyle w:val="Bodytext6115pt"/>
                <w:rFonts w:ascii="Sylfaen" w:hAnsi="Sylfaen"/>
                <w:sz w:val="20"/>
                <w:szCs w:val="20"/>
              </w:rPr>
              <w:t>*.7.</w:t>
            </w:r>
            <w:r w:rsidR="0099247D" w:rsidRPr="00B15CC0">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w:t>
            </w:r>
          </w:p>
          <w:p w14:paraId="3D3B8E2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(casdo:CAUniqueCustomsNumberId)</w:t>
            </w:r>
          </w:p>
        </w:tc>
        <w:tc>
          <w:tcPr>
            <w:tcW w:w="4376" w:type="dxa"/>
            <w:tcBorders>
              <w:top w:val="single" w:sz="4" w:space="0" w:color="auto"/>
              <w:left w:val="single" w:sz="4" w:space="0" w:color="auto"/>
            </w:tcBorders>
            <w:shd w:val="clear" w:color="auto" w:fill="FFFFFF"/>
          </w:tcPr>
          <w:p w14:paraId="30C8E40E"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25E1B2E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5E99C64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4C59452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8B427CD" w14:textId="77777777" w:rsidTr="0099247D">
        <w:trPr>
          <w:jc w:val="center"/>
        </w:trPr>
        <w:tc>
          <w:tcPr>
            <w:tcW w:w="210" w:type="dxa"/>
            <w:shd w:val="clear" w:color="auto" w:fill="FFFFFF"/>
          </w:tcPr>
          <w:p w14:paraId="071071A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CE56266"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6FC9C27"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43FF476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33622B75" w14:textId="77777777" w:rsidR="00D029C6" w:rsidRPr="009B4A56" w:rsidRDefault="00852B26" w:rsidP="0099247D">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tcPr>
          <w:p w14:paraId="5829EB76"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5B3B046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224CAE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5888871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67D9A7D" w14:textId="77777777" w:rsidTr="0099247D">
        <w:trPr>
          <w:jc w:val="center"/>
        </w:trPr>
        <w:tc>
          <w:tcPr>
            <w:tcW w:w="210" w:type="dxa"/>
            <w:shd w:val="clear" w:color="auto" w:fill="FFFFFF"/>
          </w:tcPr>
          <w:p w14:paraId="026799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B83F509"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05C3083"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1BBE050F"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3D4C07A" w14:textId="77777777" w:rsidR="00D029C6" w:rsidRPr="009B4A56" w:rsidRDefault="00852B26" w:rsidP="0099247D">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99247D"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3E8F2B7" w14:textId="77777777" w:rsidR="00D029C6" w:rsidRPr="009B4A56" w:rsidRDefault="00852B26" w:rsidP="0099247D">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4AB453FC"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0306CDF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718CB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D33C79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2F6F2C2" w14:textId="77777777" w:rsidTr="0099247D">
        <w:trPr>
          <w:jc w:val="center"/>
        </w:trPr>
        <w:tc>
          <w:tcPr>
            <w:tcW w:w="210" w:type="dxa"/>
            <w:shd w:val="clear" w:color="auto" w:fill="FFFFFF"/>
          </w:tcPr>
          <w:p w14:paraId="2B9CA00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B4E91E"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15FE7EE"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75192F7" w14:textId="77777777" w:rsidR="00D029C6" w:rsidRPr="009B4A56" w:rsidRDefault="00852B26" w:rsidP="0099247D">
            <w:pPr>
              <w:pStyle w:val="Bodytext60"/>
              <w:shd w:val="clear" w:color="auto" w:fill="auto"/>
              <w:tabs>
                <w:tab w:val="left" w:pos="483"/>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99247D" w:rsidRPr="00B15CC0">
              <w:rPr>
                <w:rStyle w:val="Bodytext6115pt"/>
                <w:rFonts w:ascii="Sylfaen" w:hAnsi="Sylfaen"/>
                <w:sz w:val="20"/>
                <w:szCs w:val="20"/>
              </w:rPr>
              <w:tab/>
            </w:r>
            <w:r w:rsidRPr="009B4A56">
              <w:rPr>
                <w:rStyle w:val="Bodytext6115pt"/>
                <w:rFonts w:ascii="Sylfaen" w:hAnsi="Sylfaen"/>
                <w:sz w:val="20"/>
                <w:szCs w:val="20"/>
              </w:rPr>
              <w:t>Հարկ վճարողի նույնականացուցիչը (csdo:TaxpayerId)</w:t>
            </w:r>
          </w:p>
        </w:tc>
        <w:tc>
          <w:tcPr>
            <w:tcW w:w="4376" w:type="dxa"/>
            <w:tcBorders>
              <w:top w:val="single" w:sz="4" w:space="0" w:color="auto"/>
              <w:left w:val="single" w:sz="4" w:space="0" w:color="auto"/>
            </w:tcBorders>
            <w:shd w:val="clear" w:color="auto" w:fill="FFFFFF"/>
            <w:vAlign w:val="bottom"/>
          </w:tcPr>
          <w:p w14:paraId="4F7FF1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7A50AD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0414B0A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28C89B3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3B43E89" w14:textId="77777777" w:rsidTr="0099247D">
        <w:trPr>
          <w:jc w:val="center"/>
        </w:trPr>
        <w:tc>
          <w:tcPr>
            <w:tcW w:w="210" w:type="dxa"/>
            <w:shd w:val="clear" w:color="auto" w:fill="FFFFFF"/>
          </w:tcPr>
          <w:p w14:paraId="46CBC04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19C991F"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FAB039E"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1EB69792" w14:textId="77777777" w:rsidR="00D029C6" w:rsidRPr="009B4A56" w:rsidRDefault="00852B26" w:rsidP="0099247D">
            <w:pPr>
              <w:pStyle w:val="Bodytext60"/>
              <w:shd w:val="clear" w:color="auto" w:fill="auto"/>
              <w:tabs>
                <w:tab w:val="left" w:pos="483"/>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99247D" w:rsidRPr="00B15CC0">
              <w:rPr>
                <w:rStyle w:val="Bodytext6115pt"/>
                <w:rFonts w:ascii="Sylfaen" w:hAnsi="Sylfaen"/>
                <w:sz w:val="20"/>
                <w:szCs w:val="20"/>
              </w:rPr>
              <w:tab/>
            </w:r>
            <w:r w:rsidRPr="009B4A56">
              <w:rPr>
                <w:rStyle w:val="Bodytext6115pt"/>
                <w:rFonts w:ascii="Sylfaen" w:hAnsi="Sylfaen"/>
                <w:sz w:val="20"/>
                <w:szCs w:val="20"/>
              </w:rPr>
              <w:t>Հաշվառման վերցնելու պատճառի ծածկագիրը</w:t>
            </w:r>
          </w:p>
          <w:p w14:paraId="5DE18757" w14:textId="77777777" w:rsidR="00D029C6" w:rsidRPr="009B4A56" w:rsidRDefault="00852B26" w:rsidP="0099247D">
            <w:pPr>
              <w:pStyle w:val="Bodytext60"/>
              <w:shd w:val="clear" w:color="auto" w:fill="auto"/>
              <w:tabs>
                <w:tab w:val="left" w:pos="483"/>
              </w:tabs>
              <w:spacing w:before="0" w:after="120" w:line="240" w:lineRule="auto"/>
              <w:jc w:val="left"/>
              <w:rPr>
                <w:rFonts w:ascii="Sylfaen" w:hAnsi="Sylfaen"/>
                <w:sz w:val="20"/>
                <w:szCs w:val="20"/>
              </w:rPr>
            </w:pPr>
            <w:r w:rsidRPr="009B4A56">
              <w:rPr>
                <w:rStyle w:val="Bodytext6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301203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3E1D18B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7D4B29A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4789FCC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4A83B56" w14:textId="77777777" w:rsidTr="0099247D">
        <w:trPr>
          <w:jc w:val="center"/>
        </w:trPr>
        <w:tc>
          <w:tcPr>
            <w:tcW w:w="210" w:type="dxa"/>
            <w:shd w:val="clear" w:color="auto" w:fill="FFFFFF"/>
          </w:tcPr>
          <w:p w14:paraId="04CFBD2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09746AC"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67F0A5A"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42BCFEAE" w14:textId="77777777" w:rsidR="00D029C6" w:rsidRPr="009B4A56" w:rsidRDefault="00852B26" w:rsidP="0099247D">
            <w:pPr>
              <w:pStyle w:val="Bodytext60"/>
              <w:shd w:val="clear" w:color="auto" w:fill="auto"/>
              <w:tabs>
                <w:tab w:val="left" w:pos="483"/>
              </w:tabs>
              <w:spacing w:before="0" w:after="120" w:line="240" w:lineRule="auto"/>
              <w:jc w:val="left"/>
              <w:rPr>
                <w:rFonts w:ascii="Sylfaen" w:hAnsi="Sylfaen"/>
                <w:sz w:val="20"/>
                <w:szCs w:val="20"/>
              </w:rPr>
            </w:pPr>
            <w:r w:rsidRPr="009B4A56">
              <w:rPr>
                <w:rStyle w:val="Bodytext6115pt"/>
                <w:rFonts w:ascii="Sylfaen" w:hAnsi="Sylfaen"/>
                <w:sz w:val="20"/>
                <w:szCs w:val="20"/>
              </w:rPr>
              <w:t>*.10.</w:t>
            </w:r>
            <w:r w:rsidR="0099247D">
              <w:rPr>
                <w:rStyle w:val="Bodytext6115pt"/>
                <w:rFonts w:ascii="Sylfaen" w:hAnsi="Sylfaen"/>
                <w:sz w:val="20"/>
                <w:szCs w:val="20"/>
                <w:lang w:val="en-US"/>
              </w:rPr>
              <w:tab/>
            </w:r>
            <w:r w:rsidRPr="009B4A56">
              <w:rPr>
                <w:rStyle w:val="Bodytext6115pt"/>
                <w:rFonts w:ascii="Sylfaen" w:hAnsi="Sylfaen"/>
                <w:sz w:val="20"/>
                <w:szCs w:val="20"/>
              </w:rPr>
              <w:t>Հասցե</w:t>
            </w:r>
            <w:r w:rsidR="00B41943" w:rsidRPr="009B4A56">
              <w:rPr>
                <w:rStyle w:val="Bodytext6115pt"/>
                <w:rFonts w:ascii="Sylfaen" w:hAnsi="Sylfaen"/>
                <w:sz w:val="20"/>
                <w:szCs w:val="20"/>
              </w:rPr>
              <w:t>ն</w:t>
            </w:r>
          </w:p>
          <w:p w14:paraId="678326D6" w14:textId="77777777" w:rsidR="00D029C6" w:rsidRPr="009B4A56" w:rsidRDefault="00852B26" w:rsidP="0099247D">
            <w:pPr>
              <w:pStyle w:val="Bodytext60"/>
              <w:shd w:val="clear" w:color="auto" w:fill="auto"/>
              <w:tabs>
                <w:tab w:val="left" w:pos="483"/>
              </w:tabs>
              <w:spacing w:before="0" w:after="120" w:line="240" w:lineRule="auto"/>
              <w:jc w:val="left"/>
              <w:rPr>
                <w:rFonts w:ascii="Sylfaen" w:hAnsi="Sylfaen"/>
                <w:sz w:val="20"/>
                <w:szCs w:val="20"/>
              </w:rPr>
            </w:pPr>
            <w:r w:rsidRPr="009B4A56">
              <w:rPr>
                <w:rStyle w:val="Bodytext6115pt"/>
                <w:rFonts w:ascii="Sylfaen" w:hAnsi="Sylfaen"/>
                <w:sz w:val="20"/>
                <w:szCs w:val="20"/>
              </w:rPr>
              <w:t>(ccdo:SubjectAddressDetails)</w:t>
            </w:r>
          </w:p>
        </w:tc>
        <w:tc>
          <w:tcPr>
            <w:tcW w:w="4376" w:type="dxa"/>
            <w:tcBorders>
              <w:top w:val="single" w:sz="4" w:space="0" w:color="auto"/>
              <w:left w:val="single" w:sz="4" w:space="0" w:color="auto"/>
            </w:tcBorders>
            <w:shd w:val="clear" w:color="auto" w:fill="FFFFFF"/>
          </w:tcPr>
          <w:p w14:paraId="2D75C0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B41943"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1965CE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71BF51CD" w14:textId="77777777" w:rsidR="00C93A2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M.CDT.00064 </w:t>
            </w:r>
          </w:p>
          <w:p w14:paraId="53B216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2092A4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E664860" w14:textId="77777777" w:rsidTr="00CD0569">
        <w:trPr>
          <w:jc w:val="center"/>
        </w:trPr>
        <w:tc>
          <w:tcPr>
            <w:tcW w:w="210" w:type="dxa"/>
            <w:shd w:val="clear" w:color="auto" w:fill="FFFFFF"/>
          </w:tcPr>
          <w:p w14:paraId="24F9462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A05464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07669C51" w14:textId="77777777" w:rsidR="00D029C6" w:rsidRPr="009B4A56" w:rsidRDefault="00D029C6" w:rsidP="009B4A56">
            <w:pPr>
              <w:spacing w:after="120"/>
              <w:rPr>
                <w:rFonts w:ascii="Sylfaen" w:hAnsi="Sylfaen"/>
                <w:sz w:val="20"/>
                <w:szCs w:val="20"/>
              </w:rPr>
            </w:pPr>
          </w:p>
        </w:tc>
        <w:tc>
          <w:tcPr>
            <w:tcW w:w="364" w:type="dxa"/>
            <w:gridSpan w:val="5"/>
            <w:tcBorders>
              <w:top w:val="single" w:sz="4" w:space="0" w:color="auto"/>
            </w:tcBorders>
            <w:shd w:val="clear" w:color="auto" w:fill="FFFFFF"/>
          </w:tcPr>
          <w:p w14:paraId="06878694"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18428341"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*.10.1.</w:t>
            </w:r>
            <w:r w:rsidR="0099247D" w:rsidRPr="00B15CC0">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4AB223E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2F179C0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37CA575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6886974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F357EC3" w14:textId="77777777" w:rsidTr="00CD0569">
        <w:trPr>
          <w:jc w:val="center"/>
        </w:trPr>
        <w:tc>
          <w:tcPr>
            <w:tcW w:w="210" w:type="dxa"/>
            <w:shd w:val="clear" w:color="auto" w:fill="FFFFFF"/>
          </w:tcPr>
          <w:p w14:paraId="04F34C9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4CDFBC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D418AC3"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067549E3"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5CA0446F"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*.10.2.</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0B6E2E4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1CF2B0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55D08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D1F275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B3F4B6D" w14:textId="77777777" w:rsidTr="0099247D">
        <w:trPr>
          <w:jc w:val="center"/>
        </w:trPr>
        <w:tc>
          <w:tcPr>
            <w:tcW w:w="210" w:type="dxa"/>
            <w:shd w:val="clear" w:color="auto" w:fill="FFFFFF"/>
          </w:tcPr>
          <w:p w14:paraId="324CDB6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988D83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1DC078F"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111AAE4D" w14:textId="77777777" w:rsidR="00D029C6" w:rsidRPr="009B4A56" w:rsidRDefault="00D029C6" w:rsidP="009B4A56">
            <w:pPr>
              <w:spacing w:after="120"/>
              <w:rPr>
                <w:rFonts w:ascii="Sylfaen" w:hAnsi="Sylfaen"/>
                <w:sz w:val="20"/>
                <w:szCs w:val="20"/>
              </w:rPr>
            </w:pPr>
          </w:p>
        </w:tc>
        <w:tc>
          <w:tcPr>
            <w:tcW w:w="256" w:type="dxa"/>
            <w:gridSpan w:val="3"/>
            <w:tcBorders>
              <w:top w:val="single" w:sz="4" w:space="0" w:color="auto"/>
            </w:tcBorders>
            <w:shd w:val="clear" w:color="auto" w:fill="FFFFFF"/>
          </w:tcPr>
          <w:p w14:paraId="479D8009" w14:textId="77777777" w:rsidR="00D029C6" w:rsidRPr="009B4A56" w:rsidRDefault="00D029C6" w:rsidP="009B4A56">
            <w:pPr>
              <w:spacing w:after="120"/>
              <w:rPr>
                <w:rFonts w:ascii="Sylfaen" w:hAnsi="Sylfaen"/>
                <w:sz w:val="20"/>
                <w:szCs w:val="20"/>
              </w:rPr>
            </w:pPr>
          </w:p>
        </w:tc>
        <w:tc>
          <w:tcPr>
            <w:tcW w:w="3526" w:type="dxa"/>
            <w:gridSpan w:val="4"/>
            <w:tcBorders>
              <w:top w:val="single" w:sz="4" w:space="0" w:color="auto"/>
              <w:left w:val="single" w:sz="4" w:space="0" w:color="auto"/>
            </w:tcBorders>
            <w:shd w:val="clear" w:color="auto" w:fill="FFFFFF"/>
          </w:tcPr>
          <w:p w14:paraId="0045BEBA" w14:textId="77777777" w:rsidR="00D029C6" w:rsidRPr="009B4A56" w:rsidRDefault="00852B26" w:rsidP="0099247D">
            <w:pPr>
              <w:pStyle w:val="Bodytext60"/>
              <w:shd w:val="clear" w:color="auto" w:fill="auto"/>
              <w:tabs>
                <w:tab w:val="left" w:pos="45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0EB296CD"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744FF6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3AC038F2"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B5561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59C60EE"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7F91762" w14:textId="77777777" w:rsidTr="00CD0569">
        <w:trPr>
          <w:jc w:val="center"/>
        </w:trPr>
        <w:tc>
          <w:tcPr>
            <w:tcW w:w="210" w:type="dxa"/>
            <w:shd w:val="clear" w:color="auto" w:fill="FFFFFF"/>
          </w:tcPr>
          <w:p w14:paraId="363D5A9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AC8D2A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354555C9"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3FF8DE0E"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496B975A"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*.10.3.</w:t>
            </w:r>
            <w:r w:rsidR="0099247D">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vAlign w:val="bottom"/>
          </w:tcPr>
          <w:p w14:paraId="3F9A30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1942E8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36D4CBF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1CA1D87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7E36428" w14:textId="77777777" w:rsidTr="00CD0569">
        <w:trPr>
          <w:jc w:val="center"/>
        </w:trPr>
        <w:tc>
          <w:tcPr>
            <w:tcW w:w="210" w:type="dxa"/>
            <w:shd w:val="clear" w:color="auto" w:fill="FFFFFF"/>
          </w:tcPr>
          <w:p w14:paraId="7A02C42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72BAC76"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1840FCC"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025ED24A"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bottom w:val="single" w:sz="4" w:space="0" w:color="auto"/>
            </w:tcBorders>
            <w:shd w:val="clear" w:color="auto" w:fill="FFFFFF"/>
          </w:tcPr>
          <w:p w14:paraId="0AB617CF"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*.10.4.</w:t>
            </w:r>
            <w:r w:rsidR="0099247D">
              <w:rPr>
                <w:rStyle w:val="Bodytext6115pt"/>
                <w:rFonts w:ascii="Sylfaen" w:hAnsi="Sylfaen"/>
                <w:sz w:val="20"/>
                <w:szCs w:val="20"/>
                <w:lang w:val="en-US"/>
              </w:rPr>
              <w:tab/>
            </w:r>
            <w:r w:rsidR="006A289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bottom w:val="single" w:sz="4" w:space="0" w:color="auto"/>
            </w:tcBorders>
            <w:shd w:val="clear" w:color="auto" w:fill="FFFFFF"/>
            <w:vAlign w:val="bottom"/>
          </w:tcPr>
          <w:p w14:paraId="06BC19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bottom w:val="single" w:sz="4" w:space="0" w:color="auto"/>
            </w:tcBorders>
            <w:shd w:val="clear" w:color="auto" w:fill="FFFFFF"/>
          </w:tcPr>
          <w:p w14:paraId="791D931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bottom w:val="single" w:sz="4" w:space="0" w:color="auto"/>
            </w:tcBorders>
            <w:shd w:val="clear" w:color="auto" w:fill="FFFFFF"/>
          </w:tcPr>
          <w:p w14:paraId="7EA0070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C3AD3F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F97BB0B" w14:textId="77777777" w:rsidTr="00CD0569">
        <w:trPr>
          <w:jc w:val="center"/>
        </w:trPr>
        <w:tc>
          <w:tcPr>
            <w:tcW w:w="210" w:type="dxa"/>
            <w:shd w:val="clear" w:color="auto" w:fill="FFFFFF"/>
          </w:tcPr>
          <w:p w14:paraId="498624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A3EB73F"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308BF82"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51A7ACFA"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28A3C8FD"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*.10.5.</w:t>
            </w:r>
            <w:r w:rsidR="0099247D">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2E6267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1025BDE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12F3E8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23D2A9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342FFB6" w14:textId="77777777" w:rsidTr="00CD0569">
        <w:trPr>
          <w:jc w:val="center"/>
        </w:trPr>
        <w:tc>
          <w:tcPr>
            <w:tcW w:w="210" w:type="dxa"/>
            <w:shd w:val="clear" w:color="auto" w:fill="FFFFFF"/>
          </w:tcPr>
          <w:p w14:paraId="2AEF8D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308050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5B6169E"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558E77E6"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559A9DDA"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*.10.6.</w:t>
            </w:r>
            <w:r w:rsidR="0099247D">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27A6923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3C44B9B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3394E0D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7181952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4C3B438" w14:textId="77777777" w:rsidTr="00CD0569">
        <w:trPr>
          <w:jc w:val="center"/>
        </w:trPr>
        <w:tc>
          <w:tcPr>
            <w:tcW w:w="210" w:type="dxa"/>
            <w:shd w:val="clear" w:color="auto" w:fill="FFFFFF"/>
          </w:tcPr>
          <w:p w14:paraId="0C58B22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B81FA5"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FA2D8BA"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356144F7"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vAlign w:val="bottom"/>
          </w:tcPr>
          <w:p w14:paraId="6F9F990F" w14:textId="77777777" w:rsidR="00D029C6" w:rsidRPr="009B4A56" w:rsidRDefault="00852B26" w:rsidP="0099247D">
            <w:pPr>
              <w:pStyle w:val="Bodytext60"/>
              <w:shd w:val="clear" w:color="auto" w:fill="auto"/>
              <w:tabs>
                <w:tab w:val="left" w:pos="653"/>
              </w:tabs>
              <w:spacing w:before="0" w:after="120" w:line="240" w:lineRule="auto"/>
              <w:jc w:val="left"/>
              <w:rPr>
                <w:rFonts w:ascii="Sylfaen" w:hAnsi="Sylfaen"/>
                <w:sz w:val="20"/>
                <w:szCs w:val="20"/>
              </w:rPr>
            </w:pPr>
            <w:r w:rsidRPr="009B4A56">
              <w:rPr>
                <w:rStyle w:val="Bodytext6115pt"/>
                <w:rFonts w:ascii="Sylfaen" w:hAnsi="Sylfaen"/>
                <w:sz w:val="20"/>
                <w:szCs w:val="20"/>
              </w:rPr>
              <w:t>*.10.7.</w:t>
            </w:r>
            <w:r w:rsidR="0099247D">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58BFD2C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5205FFB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4B3037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13CCD99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E792C67" w14:textId="77777777" w:rsidTr="0099247D">
        <w:trPr>
          <w:jc w:val="center"/>
        </w:trPr>
        <w:tc>
          <w:tcPr>
            <w:tcW w:w="210" w:type="dxa"/>
            <w:shd w:val="clear" w:color="auto" w:fill="FFFFFF"/>
          </w:tcPr>
          <w:p w14:paraId="52E59DB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DDF3E81"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086DC557"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76385259"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69BC25ED" w14:textId="77777777" w:rsidR="00D029C6" w:rsidRPr="009B4A56" w:rsidRDefault="00852B26"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*.10.8.</w:t>
            </w:r>
            <w:r w:rsidR="0099247D">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7207F03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3596E57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78ECDEE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3230A00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9C94128" w14:textId="77777777" w:rsidTr="0099247D">
        <w:trPr>
          <w:jc w:val="center"/>
        </w:trPr>
        <w:tc>
          <w:tcPr>
            <w:tcW w:w="210" w:type="dxa"/>
            <w:shd w:val="clear" w:color="auto" w:fill="FFFFFF"/>
          </w:tcPr>
          <w:p w14:paraId="59A933C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B3504C8"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C05472B"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018826A6"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5F3F629A" w14:textId="77777777" w:rsidR="00D029C6" w:rsidRPr="009B4A56" w:rsidRDefault="00852B26"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*.10.9.</w:t>
            </w:r>
            <w:r w:rsidR="0099247D">
              <w:rPr>
                <w:rStyle w:val="Bodytext6115pt"/>
                <w:rFonts w:ascii="Sylfaen" w:hAnsi="Sylfaen"/>
                <w:sz w:val="20"/>
                <w:szCs w:val="20"/>
                <w:lang w:val="en-US"/>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1DB6A5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0307932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54A5A2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7169254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BAEF98B" w14:textId="77777777" w:rsidTr="0099247D">
        <w:trPr>
          <w:jc w:val="center"/>
        </w:trPr>
        <w:tc>
          <w:tcPr>
            <w:tcW w:w="210" w:type="dxa"/>
            <w:shd w:val="clear" w:color="auto" w:fill="FFFFFF"/>
          </w:tcPr>
          <w:p w14:paraId="68D5864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28E31F4"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041F52C2"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40B68C48"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36307BA6" w14:textId="77777777" w:rsidR="00D029C6" w:rsidRPr="009B4A56" w:rsidRDefault="00852B26"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*.10.10.</w:t>
            </w:r>
            <w:r w:rsidR="0099247D">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7D0472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2EB5516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7D01C7E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485E7B5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29FC89E" w14:textId="77777777" w:rsidTr="0099247D">
        <w:trPr>
          <w:jc w:val="center"/>
        </w:trPr>
        <w:tc>
          <w:tcPr>
            <w:tcW w:w="210" w:type="dxa"/>
            <w:shd w:val="clear" w:color="auto" w:fill="FFFFFF"/>
          </w:tcPr>
          <w:p w14:paraId="32A83F2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B8ADC15"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929FE94"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7B182B6F"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69473FF3" w14:textId="77777777" w:rsidR="00D029C6" w:rsidRPr="009B4A56" w:rsidRDefault="00852B26"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*.10.11.</w:t>
            </w:r>
            <w:r w:rsidR="0099247D">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vAlign w:val="bottom"/>
          </w:tcPr>
          <w:p w14:paraId="6D6D4C9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151FBA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7D523A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56AAD44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BAD0906" w14:textId="77777777" w:rsidTr="0099247D">
        <w:trPr>
          <w:jc w:val="center"/>
        </w:trPr>
        <w:tc>
          <w:tcPr>
            <w:tcW w:w="210" w:type="dxa"/>
            <w:shd w:val="clear" w:color="auto" w:fill="FFFFFF"/>
          </w:tcPr>
          <w:p w14:paraId="76E0412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4300A13"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1FF4875" w14:textId="77777777" w:rsidR="00D029C6" w:rsidRPr="009B4A56" w:rsidRDefault="00D029C6" w:rsidP="009B4A56">
            <w:pPr>
              <w:spacing w:after="120"/>
              <w:rPr>
                <w:rFonts w:ascii="Sylfaen" w:hAnsi="Sylfaen"/>
                <w:sz w:val="20"/>
                <w:szCs w:val="20"/>
              </w:rPr>
            </w:pPr>
          </w:p>
        </w:tc>
        <w:tc>
          <w:tcPr>
            <w:tcW w:w="364" w:type="dxa"/>
            <w:gridSpan w:val="5"/>
            <w:shd w:val="clear" w:color="auto" w:fill="FFFFFF"/>
          </w:tcPr>
          <w:p w14:paraId="098B63E9" w14:textId="77777777" w:rsidR="00D029C6" w:rsidRPr="009B4A56" w:rsidRDefault="00D029C6" w:rsidP="009B4A56">
            <w:pPr>
              <w:spacing w:after="120"/>
              <w:rPr>
                <w:rFonts w:ascii="Sylfaen" w:hAnsi="Sylfaen"/>
                <w:sz w:val="20"/>
                <w:szCs w:val="20"/>
              </w:rPr>
            </w:pPr>
          </w:p>
        </w:tc>
        <w:tc>
          <w:tcPr>
            <w:tcW w:w="3782" w:type="dxa"/>
            <w:gridSpan w:val="7"/>
            <w:tcBorders>
              <w:top w:val="single" w:sz="4" w:space="0" w:color="auto"/>
              <w:left w:val="single" w:sz="4" w:space="0" w:color="auto"/>
            </w:tcBorders>
            <w:shd w:val="clear" w:color="auto" w:fill="FFFFFF"/>
          </w:tcPr>
          <w:p w14:paraId="438485FC" w14:textId="77777777" w:rsidR="00D029C6" w:rsidRPr="009B4A56" w:rsidRDefault="00852B26"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*.10.12.</w:t>
            </w:r>
            <w:r w:rsidR="0099247D" w:rsidRPr="00B15CC0">
              <w:rPr>
                <w:rStyle w:val="Bodytext6115pt"/>
                <w:rFonts w:ascii="Sylfaen" w:hAnsi="Sylfaen"/>
                <w:sz w:val="20"/>
                <w:szCs w:val="20"/>
              </w:rPr>
              <w:tab/>
            </w:r>
            <w:r w:rsidRPr="009B4A56">
              <w:rPr>
                <w:rStyle w:val="Bodytext6115pt"/>
                <w:rFonts w:ascii="Sylfaen" w:hAnsi="Sylfaen"/>
                <w:sz w:val="20"/>
                <w:szCs w:val="20"/>
              </w:rPr>
              <w:t>Բաժանորդային արկղի համարը</w:t>
            </w:r>
          </w:p>
          <w:p w14:paraId="4E14F20F" w14:textId="77777777" w:rsidR="00D029C6" w:rsidRPr="009B4A56" w:rsidRDefault="00FB166B" w:rsidP="0099247D">
            <w:pPr>
              <w:pStyle w:val="Bodytext60"/>
              <w:shd w:val="clear" w:color="auto" w:fill="auto"/>
              <w:tabs>
                <w:tab w:val="left" w:pos="679"/>
              </w:tabs>
              <w:spacing w:before="0" w:after="120" w:line="240" w:lineRule="auto"/>
              <w:jc w:val="left"/>
              <w:rPr>
                <w:rFonts w:ascii="Sylfaen" w:hAnsi="Sylfaen"/>
                <w:sz w:val="20"/>
                <w:szCs w:val="20"/>
              </w:rPr>
            </w:pPr>
            <w:r w:rsidRPr="009B4A56">
              <w:rPr>
                <w:rStyle w:val="Bodytext6115pt"/>
                <w:rFonts w:ascii="Sylfaen" w:hAnsi="Sylfaen"/>
                <w:sz w:val="20"/>
                <w:szCs w:val="20"/>
              </w:rPr>
              <w:t>(csdo:PostOfficeB</w:t>
            </w:r>
            <w:r w:rsidR="00852B26"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tcPr>
          <w:p w14:paraId="1496F7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7E9A143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780795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55FDFBA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609D39D" w14:textId="77777777" w:rsidTr="00CD0569">
        <w:trPr>
          <w:jc w:val="center"/>
        </w:trPr>
        <w:tc>
          <w:tcPr>
            <w:tcW w:w="210" w:type="dxa"/>
            <w:shd w:val="clear" w:color="auto" w:fill="FFFFFF"/>
          </w:tcPr>
          <w:p w14:paraId="083FD13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34B1BDB"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43785C5A"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7B7BC095" w14:textId="77777777" w:rsidR="00D029C6" w:rsidRPr="009B4A56" w:rsidRDefault="00852B26" w:rsidP="0099247D">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99247D">
              <w:rPr>
                <w:rStyle w:val="Bodytext6115pt"/>
                <w:rFonts w:ascii="Sylfaen" w:hAnsi="Sylfaen"/>
                <w:sz w:val="20"/>
                <w:szCs w:val="20"/>
                <w:lang w:val="en-US"/>
              </w:rPr>
              <w:tab/>
            </w:r>
            <w:r w:rsidRPr="009B4A56">
              <w:rPr>
                <w:rStyle w:val="Bodytext6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559816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կոնտակտային վավերապայմանը՝ կապի եղանակի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կապի միջոցի (կապուղու)  նույնականացուցչի նշումով</w:t>
            </w:r>
          </w:p>
        </w:tc>
        <w:tc>
          <w:tcPr>
            <w:tcW w:w="2309" w:type="dxa"/>
            <w:tcBorders>
              <w:top w:val="single" w:sz="4" w:space="0" w:color="auto"/>
              <w:left w:val="single" w:sz="4" w:space="0" w:color="auto"/>
            </w:tcBorders>
            <w:shd w:val="clear" w:color="auto" w:fill="FFFFFF"/>
          </w:tcPr>
          <w:p w14:paraId="46AFAE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5CBDEB01" w14:textId="77777777" w:rsidR="00C93A2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M.CDT.00003 </w:t>
            </w:r>
          </w:p>
          <w:p w14:paraId="7CED5F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986DE4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74733DBC" w14:textId="77777777" w:rsidTr="0099247D">
        <w:trPr>
          <w:jc w:val="center"/>
        </w:trPr>
        <w:tc>
          <w:tcPr>
            <w:tcW w:w="210" w:type="dxa"/>
            <w:shd w:val="clear" w:color="auto" w:fill="FFFFFF"/>
          </w:tcPr>
          <w:p w14:paraId="4207D9A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355DD7"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45DE536"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712F15DE"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3666C9E7"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*.11.1.</w:t>
            </w:r>
            <w:r w:rsidR="0099247D">
              <w:rPr>
                <w:rStyle w:val="Bodytext6115pt"/>
                <w:rFonts w:ascii="Sylfaen" w:hAnsi="Sylfaen"/>
                <w:sz w:val="20"/>
                <w:szCs w:val="20"/>
                <w:lang w:val="en-US"/>
              </w:rPr>
              <w:tab/>
            </w:r>
            <w:r w:rsidRPr="009B4A56">
              <w:rPr>
                <w:rStyle w:val="Bodytext6115pt"/>
                <w:rFonts w:ascii="Sylfaen" w:hAnsi="Sylfaen"/>
                <w:sz w:val="20"/>
                <w:szCs w:val="20"/>
              </w:rPr>
              <w:t>Կապի տեսակի ծածկագիրը</w:t>
            </w:r>
          </w:p>
          <w:p w14:paraId="205C7E42"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(csdo:CommunicationChannelCode)</w:t>
            </w:r>
          </w:p>
        </w:tc>
        <w:tc>
          <w:tcPr>
            <w:tcW w:w="4376" w:type="dxa"/>
            <w:tcBorders>
              <w:top w:val="single" w:sz="4" w:space="0" w:color="auto"/>
              <w:left w:val="single" w:sz="4" w:space="0" w:color="auto"/>
            </w:tcBorders>
            <w:shd w:val="clear" w:color="auto" w:fill="FFFFFF"/>
            <w:vAlign w:val="bottom"/>
          </w:tcPr>
          <w:p w14:paraId="17646D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02CC010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674F7F7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6FD90A7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906ECD3" w14:textId="77777777" w:rsidTr="007177EB">
        <w:trPr>
          <w:jc w:val="center"/>
        </w:trPr>
        <w:tc>
          <w:tcPr>
            <w:tcW w:w="210" w:type="dxa"/>
            <w:shd w:val="clear" w:color="auto" w:fill="FFFFFF"/>
          </w:tcPr>
          <w:p w14:paraId="041452A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AB3A62A"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78FA5665"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36D1694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tcPr>
          <w:p w14:paraId="1AC0F475"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*.11.2.</w:t>
            </w:r>
            <w:r w:rsidR="0099247D">
              <w:rPr>
                <w:rStyle w:val="Bodytext6115pt"/>
                <w:rFonts w:ascii="Sylfaen" w:hAnsi="Sylfaen"/>
                <w:sz w:val="20"/>
                <w:szCs w:val="20"/>
                <w:lang w:val="en-US"/>
              </w:rPr>
              <w:tab/>
            </w:r>
            <w:r w:rsidRPr="009B4A56">
              <w:rPr>
                <w:rStyle w:val="Bodytext6115pt"/>
                <w:rFonts w:ascii="Sylfaen" w:hAnsi="Sylfaen"/>
                <w:sz w:val="20"/>
                <w:szCs w:val="20"/>
              </w:rPr>
              <w:t>Կապի տեսակի անվանումը</w:t>
            </w:r>
          </w:p>
          <w:p w14:paraId="776EE54C"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(csdo:CommunicationChannelName)</w:t>
            </w:r>
          </w:p>
        </w:tc>
        <w:tc>
          <w:tcPr>
            <w:tcW w:w="4376" w:type="dxa"/>
            <w:tcBorders>
              <w:top w:val="single" w:sz="4" w:space="0" w:color="auto"/>
              <w:left w:val="single" w:sz="4" w:space="0" w:color="auto"/>
            </w:tcBorders>
            <w:shd w:val="clear" w:color="auto" w:fill="FFFFFF"/>
          </w:tcPr>
          <w:p w14:paraId="745F88AC" w14:textId="77777777" w:rsidR="00D029C6" w:rsidRPr="009B4A56" w:rsidRDefault="00852B26" w:rsidP="007177E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անվանումը</w:t>
            </w:r>
          </w:p>
        </w:tc>
        <w:tc>
          <w:tcPr>
            <w:tcW w:w="2309" w:type="dxa"/>
            <w:tcBorders>
              <w:top w:val="single" w:sz="4" w:space="0" w:color="auto"/>
              <w:left w:val="single" w:sz="4" w:space="0" w:color="auto"/>
            </w:tcBorders>
            <w:shd w:val="clear" w:color="auto" w:fill="FFFFFF"/>
          </w:tcPr>
          <w:p w14:paraId="100B16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M.SDE.00093</w:t>
            </w:r>
          </w:p>
        </w:tc>
        <w:tc>
          <w:tcPr>
            <w:tcW w:w="3017" w:type="dxa"/>
            <w:tcBorders>
              <w:top w:val="single" w:sz="4" w:space="0" w:color="auto"/>
              <w:left w:val="single" w:sz="4" w:space="0" w:color="auto"/>
            </w:tcBorders>
            <w:shd w:val="clear" w:color="auto" w:fill="FFFFFF"/>
          </w:tcPr>
          <w:p w14:paraId="1461D1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7BC2C9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78F7F1B" w14:textId="77777777" w:rsidTr="007177EB">
        <w:trPr>
          <w:jc w:val="center"/>
        </w:trPr>
        <w:tc>
          <w:tcPr>
            <w:tcW w:w="210" w:type="dxa"/>
            <w:shd w:val="clear" w:color="auto" w:fill="FFFFFF"/>
          </w:tcPr>
          <w:p w14:paraId="79B84A4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E0711D0"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043280F" w14:textId="77777777" w:rsidR="00D029C6" w:rsidRPr="009B4A56" w:rsidRDefault="00D029C6" w:rsidP="009B4A56">
            <w:pPr>
              <w:spacing w:after="120"/>
              <w:rPr>
                <w:rFonts w:ascii="Sylfaen" w:hAnsi="Sylfaen"/>
                <w:sz w:val="20"/>
                <w:szCs w:val="20"/>
              </w:rPr>
            </w:pPr>
          </w:p>
        </w:tc>
        <w:tc>
          <w:tcPr>
            <w:tcW w:w="313" w:type="dxa"/>
            <w:gridSpan w:val="4"/>
            <w:shd w:val="clear" w:color="auto" w:fill="FFFFFF"/>
          </w:tcPr>
          <w:p w14:paraId="0B64BCF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tcPr>
          <w:p w14:paraId="32B115D6"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*.11.3.</w:t>
            </w:r>
            <w:r w:rsidR="0099247D">
              <w:rPr>
                <w:rStyle w:val="Bodytext6115pt"/>
                <w:rFonts w:ascii="Sylfaen" w:hAnsi="Sylfaen"/>
                <w:sz w:val="20"/>
                <w:szCs w:val="20"/>
                <w:lang w:val="en-US"/>
              </w:rPr>
              <w:tab/>
            </w:r>
            <w:r w:rsidRPr="009B4A56">
              <w:rPr>
                <w:rStyle w:val="Bodytext6115pt"/>
                <w:rFonts w:ascii="Sylfaen" w:hAnsi="Sylfaen"/>
                <w:sz w:val="20"/>
                <w:szCs w:val="20"/>
              </w:rPr>
              <w:t>Կապուղու նույնականացուցիչը</w:t>
            </w:r>
          </w:p>
          <w:p w14:paraId="4E9F73A1" w14:textId="77777777" w:rsidR="00D029C6" w:rsidRPr="009B4A56" w:rsidRDefault="00852B26" w:rsidP="0099247D">
            <w:pPr>
              <w:pStyle w:val="Bodytext60"/>
              <w:shd w:val="clear" w:color="auto" w:fill="auto"/>
              <w:tabs>
                <w:tab w:val="left" w:pos="600"/>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(csdo:CommunicationChannelId)</w:t>
            </w:r>
          </w:p>
        </w:tc>
        <w:tc>
          <w:tcPr>
            <w:tcW w:w="4376" w:type="dxa"/>
            <w:tcBorders>
              <w:top w:val="single" w:sz="4" w:space="0" w:color="auto"/>
              <w:left w:val="single" w:sz="4" w:space="0" w:color="auto"/>
              <w:bottom w:val="single" w:sz="4" w:space="0" w:color="auto"/>
            </w:tcBorders>
            <w:shd w:val="clear" w:color="auto" w:fill="FFFFFF"/>
          </w:tcPr>
          <w:p w14:paraId="5623CCDD" w14:textId="77777777" w:rsidR="00D029C6" w:rsidRPr="009B4A56" w:rsidRDefault="00852B26" w:rsidP="007177E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այլնի նշում)</w:t>
            </w:r>
          </w:p>
        </w:tc>
        <w:tc>
          <w:tcPr>
            <w:tcW w:w="2309" w:type="dxa"/>
            <w:tcBorders>
              <w:top w:val="single" w:sz="4" w:space="0" w:color="auto"/>
              <w:left w:val="single" w:sz="4" w:space="0" w:color="auto"/>
              <w:bottom w:val="single" w:sz="4" w:space="0" w:color="auto"/>
            </w:tcBorders>
            <w:shd w:val="clear" w:color="auto" w:fill="FFFFFF"/>
          </w:tcPr>
          <w:p w14:paraId="367731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M.SDE.00015</w:t>
            </w:r>
          </w:p>
        </w:tc>
        <w:tc>
          <w:tcPr>
            <w:tcW w:w="3017" w:type="dxa"/>
            <w:tcBorders>
              <w:top w:val="single" w:sz="4" w:space="0" w:color="auto"/>
              <w:left w:val="single" w:sz="4" w:space="0" w:color="auto"/>
              <w:bottom w:val="single" w:sz="4" w:space="0" w:color="auto"/>
            </w:tcBorders>
            <w:shd w:val="clear" w:color="auto" w:fill="FFFFFF"/>
          </w:tcPr>
          <w:p w14:paraId="15AA0EF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M.SDT.00015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380DE17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w:t>
            </w:r>
          </w:p>
        </w:tc>
      </w:tr>
      <w:tr w:rsidR="00E95AFF" w:rsidRPr="009B4A56" w14:paraId="4FABAA38" w14:textId="77777777" w:rsidTr="007177EB">
        <w:trPr>
          <w:jc w:val="center"/>
        </w:trPr>
        <w:tc>
          <w:tcPr>
            <w:tcW w:w="210" w:type="dxa"/>
            <w:shd w:val="clear" w:color="auto" w:fill="FFFFFF"/>
          </w:tcPr>
          <w:p w14:paraId="270BDF5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D84C13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8F5FB75" w14:textId="77777777" w:rsidR="00D029C6" w:rsidRPr="009B4A56" w:rsidRDefault="00852B26" w:rsidP="0099247D">
            <w:pPr>
              <w:pStyle w:val="Bodytext60"/>
              <w:shd w:val="clear" w:color="auto" w:fill="auto"/>
              <w:tabs>
                <w:tab w:val="left" w:pos="934"/>
              </w:tabs>
              <w:spacing w:before="0" w:after="120" w:line="240" w:lineRule="auto"/>
              <w:jc w:val="left"/>
              <w:rPr>
                <w:rFonts w:ascii="Sylfaen" w:hAnsi="Sylfaen"/>
                <w:sz w:val="20"/>
                <w:szCs w:val="20"/>
              </w:rPr>
            </w:pPr>
            <w:r w:rsidRPr="009B4A56">
              <w:rPr>
                <w:rStyle w:val="Bodytext6115pt"/>
                <w:rFonts w:ascii="Sylfaen" w:hAnsi="Sylfaen"/>
                <w:sz w:val="20"/>
                <w:szCs w:val="20"/>
              </w:rPr>
              <w:t>12.29.15.</w:t>
            </w:r>
            <w:r w:rsidR="0099247D" w:rsidRPr="00B15CC0">
              <w:rPr>
                <w:rStyle w:val="Bodytext6115pt"/>
                <w:rFonts w:ascii="Sylfaen" w:hAnsi="Sylfaen"/>
                <w:sz w:val="20"/>
                <w:szCs w:val="20"/>
              </w:rPr>
              <w:tab/>
            </w:r>
            <w:r w:rsidRPr="009B4A56">
              <w:rPr>
                <w:rStyle w:val="Bodytext6115pt"/>
                <w:rFonts w:ascii="Sylfaen" w:hAnsi="Sylfaen"/>
                <w:sz w:val="20"/>
                <w:szCs w:val="20"/>
              </w:rPr>
              <w:t>Ռեեստրում անձի ներառումը հաստատող փաստաթուղթը (cacdo:RegisterDocumentIdDetails)</w:t>
            </w:r>
          </w:p>
        </w:tc>
        <w:tc>
          <w:tcPr>
            <w:tcW w:w="4376" w:type="dxa"/>
            <w:tcBorders>
              <w:top w:val="single" w:sz="4" w:space="0" w:color="auto"/>
              <w:left w:val="single" w:sz="4" w:space="0" w:color="auto"/>
            </w:tcBorders>
            <w:shd w:val="clear" w:color="auto" w:fill="FFFFFF"/>
          </w:tcPr>
          <w:p w14:paraId="4FBC771E" w14:textId="77777777" w:rsidR="00D029C6" w:rsidRPr="009B4A56" w:rsidRDefault="00852B26" w:rsidP="007177E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օպերատորների ռեեստրում ընդգրկելու մասին վկայականը կամ մաքսային փոխադրողների ռեեստրում </w:t>
            </w:r>
            <w:r w:rsidRPr="009B4A56">
              <w:rPr>
                <w:rStyle w:val="Bodytext6115pt"/>
                <w:rFonts w:ascii="Sylfaen" w:hAnsi="Sylfaen"/>
                <w:sz w:val="20"/>
                <w:szCs w:val="20"/>
              </w:rPr>
              <w:lastRenderedPageBreak/>
              <w:t>ընդգրկելու մասին վկայականը</w:t>
            </w:r>
          </w:p>
        </w:tc>
        <w:tc>
          <w:tcPr>
            <w:tcW w:w="2309" w:type="dxa"/>
            <w:tcBorders>
              <w:top w:val="single" w:sz="4" w:space="0" w:color="auto"/>
              <w:left w:val="single" w:sz="4" w:space="0" w:color="auto"/>
            </w:tcBorders>
            <w:shd w:val="clear" w:color="auto" w:fill="FFFFFF"/>
          </w:tcPr>
          <w:p w14:paraId="0C329B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M.CA.CDE.00381</w:t>
            </w:r>
          </w:p>
        </w:tc>
        <w:tc>
          <w:tcPr>
            <w:tcW w:w="3017" w:type="dxa"/>
            <w:tcBorders>
              <w:top w:val="single" w:sz="4" w:space="0" w:color="auto"/>
              <w:left w:val="single" w:sz="4" w:space="0" w:color="auto"/>
            </w:tcBorders>
            <w:shd w:val="clear" w:color="auto" w:fill="FFFFFF"/>
          </w:tcPr>
          <w:p w14:paraId="0C93DD3D" w14:textId="77777777" w:rsidR="00C93A2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M.CA.CDT.00303 </w:t>
            </w:r>
          </w:p>
          <w:p w14:paraId="1F9B2B5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Որոշվում է ներդրված տարրերի </w:t>
            </w:r>
            <w:r w:rsidRPr="009B4A56">
              <w:rPr>
                <w:rStyle w:val="Bodytext6115pt"/>
                <w:rFonts w:ascii="Sylfaen" w:hAnsi="Sylfaen"/>
                <w:sz w:val="20"/>
                <w:szCs w:val="20"/>
              </w:rPr>
              <w:lastRenderedPageBreak/>
              <w:t>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EDAEC6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lastRenderedPageBreak/>
              <w:t>0..1</w:t>
            </w:r>
          </w:p>
        </w:tc>
      </w:tr>
      <w:tr w:rsidR="00E95AFF" w:rsidRPr="009B4A56" w14:paraId="6562A047" w14:textId="77777777" w:rsidTr="00CD0569">
        <w:trPr>
          <w:jc w:val="center"/>
        </w:trPr>
        <w:tc>
          <w:tcPr>
            <w:tcW w:w="210" w:type="dxa"/>
            <w:shd w:val="clear" w:color="auto" w:fill="FFFFFF"/>
          </w:tcPr>
          <w:p w14:paraId="07AE03C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9D3D68A"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0EDA3F8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5C3FE40" w14:textId="77777777" w:rsidR="00D029C6" w:rsidRPr="009B4A56" w:rsidRDefault="00852B26" w:rsidP="0099247D">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99247D"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2AFDBFC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63B330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6C4644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5EB51E9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A242C54" w14:textId="77777777" w:rsidTr="006E2C19">
        <w:trPr>
          <w:jc w:val="center"/>
        </w:trPr>
        <w:tc>
          <w:tcPr>
            <w:tcW w:w="210" w:type="dxa"/>
            <w:shd w:val="clear" w:color="auto" w:fill="FFFFFF"/>
          </w:tcPr>
          <w:p w14:paraId="13ABAA7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BB6AB6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9DAA65F"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42D7271"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E8C0A0D" w14:textId="77777777" w:rsidR="00D029C6" w:rsidRPr="009B4A56" w:rsidRDefault="00852B26" w:rsidP="0099247D">
            <w:pPr>
              <w:pStyle w:val="Bodytext60"/>
              <w:shd w:val="clear" w:color="auto" w:fill="auto"/>
              <w:tabs>
                <w:tab w:val="left" w:pos="36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D6A8C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3BAF67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3219B8B"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B5916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3CA121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4CF3189" w14:textId="77777777" w:rsidTr="00CD0569">
        <w:trPr>
          <w:jc w:val="center"/>
        </w:trPr>
        <w:tc>
          <w:tcPr>
            <w:tcW w:w="210" w:type="dxa"/>
            <w:shd w:val="clear" w:color="auto" w:fill="FFFFFF"/>
          </w:tcPr>
          <w:p w14:paraId="08C5930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EA5EE00"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EA83EE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7821A00" w14:textId="77777777" w:rsidR="00D029C6" w:rsidRPr="009B4A56" w:rsidRDefault="00852B26" w:rsidP="0099247D">
            <w:pPr>
              <w:pStyle w:val="Bodytext60"/>
              <w:shd w:val="clear" w:color="auto" w:fill="auto"/>
              <w:tabs>
                <w:tab w:val="left" w:pos="46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552C7C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26ACF5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5441BC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8F11C1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950C72C" w14:textId="77777777" w:rsidTr="006E2C19">
        <w:trPr>
          <w:jc w:val="center"/>
        </w:trPr>
        <w:tc>
          <w:tcPr>
            <w:tcW w:w="210" w:type="dxa"/>
            <w:shd w:val="clear" w:color="auto" w:fill="FFFFFF"/>
          </w:tcPr>
          <w:p w14:paraId="2BAC41C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A64C73D"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73C355E"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3BD8388E"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0FE7E84" w14:textId="77777777" w:rsidR="00D029C6" w:rsidRPr="009B4A56" w:rsidRDefault="00852B26" w:rsidP="0099247D">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E4893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714E7D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B24D05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E5934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F401AC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0D164EA" w14:textId="77777777" w:rsidTr="0099247D">
        <w:trPr>
          <w:jc w:val="center"/>
        </w:trPr>
        <w:tc>
          <w:tcPr>
            <w:tcW w:w="210" w:type="dxa"/>
            <w:shd w:val="clear" w:color="auto" w:fill="FFFFFF"/>
          </w:tcPr>
          <w:p w14:paraId="4AF5AC4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DDE78E8"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AD12BB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758686E8"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99247D" w:rsidRPr="00B15CC0">
              <w:rPr>
                <w:rStyle w:val="Bodytext6115pt"/>
                <w:rFonts w:ascii="Sylfaen" w:hAnsi="Sylfaen"/>
                <w:sz w:val="20"/>
                <w:szCs w:val="20"/>
              </w:rPr>
              <w:tab/>
            </w:r>
            <w:r w:rsidRPr="009B4A56">
              <w:rPr>
                <w:rStyle w:val="Bodytext6115pt"/>
                <w:rFonts w:ascii="Sylfaen" w:hAnsi="Sylfaen"/>
                <w:sz w:val="20"/>
                <w:szCs w:val="20"/>
              </w:rPr>
              <w:t>Ռեեստրում ներառել</w:t>
            </w:r>
            <w:r w:rsidR="00570D52" w:rsidRPr="009B4A56">
              <w:rPr>
                <w:rStyle w:val="Bodytext6115pt"/>
                <w:rFonts w:ascii="Sylfaen" w:hAnsi="Sylfaen"/>
                <w:sz w:val="20"/>
                <w:szCs w:val="20"/>
              </w:rPr>
              <w:t>իս</w:t>
            </w:r>
            <w:r w:rsidRPr="009B4A56">
              <w:rPr>
                <w:rStyle w:val="Bodytext6115pt"/>
                <w:rFonts w:ascii="Sylfaen" w:hAnsi="Sylfaen"/>
                <w:sz w:val="20"/>
                <w:szCs w:val="20"/>
              </w:rPr>
              <w:t xml:space="preserve"> իրավաբանական անձի գրանցման համարը</w:t>
            </w:r>
          </w:p>
          <w:p w14:paraId="44F26F7D"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vAlign w:val="bottom"/>
          </w:tcPr>
          <w:p w14:paraId="23ABD5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ռեեստրում ներառելիս անձին տրված գրանցման համարը կամ անձին ռեեստրում 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123C50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M.CA.SDE.00062</w:t>
            </w:r>
          </w:p>
        </w:tc>
        <w:tc>
          <w:tcPr>
            <w:tcW w:w="3017" w:type="dxa"/>
            <w:tcBorders>
              <w:top w:val="single" w:sz="4" w:space="0" w:color="auto"/>
              <w:left w:val="single" w:sz="4" w:space="0" w:color="auto"/>
            </w:tcBorders>
            <w:shd w:val="clear" w:color="auto" w:fill="FFFFFF"/>
          </w:tcPr>
          <w:p w14:paraId="2EE839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1DFE536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D0975FF" w14:textId="77777777" w:rsidTr="0099247D">
        <w:trPr>
          <w:jc w:val="center"/>
        </w:trPr>
        <w:tc>
          <w:tcPr>
            <w:tcW w:w="210" w:type="dxa"/>
            <w:shd w:val="clear" w:color="auto" w:fill="FFFFFF"/>
          </w:tcPr>
          <w:p w14:paraId="3C19331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DC990CF"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8C5296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2ED2CE01"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99247D" w:rsidRPr="00B15CC0">
              <w:rPr>
                <w:rStyle w:val="Bodytext6115pt"/>
                <w:rFonts w:ascii="Sylfaen" w:hAnsi="Sylfaen"/>
                <w:sz w:val="20"/>
                <w:szCs w:val="20"/>
              </w:rPr>
              <w:tab/>
            </w:r>
            <w:r w:rsidRPr="009B4A56">
              <w:rPr>
                <w:rStyle w:val="Bodytext6115pt"/>
                <w:rFonts w:ascii="Sylfaen" w:hAnsi="Sylfaen"/>
                <w:sz w:val="20"/>
                <w:szCs w:val="20"/>
              </w:rPr>
              <w:t>Փաստաթղթի վերագրանցման հատկանիշի ծածկագիրը</w:t>
            </w:r>
          </w:p>
          <w:p w14:paraId="6835D7EC"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74A977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245DA3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374A3F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366A74A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8BC87EC" w14:textId="77777777" w:rsidTr="0099247D">
        <w:trPr>
          <w:jc w:val="center"/>
        </w:trPr>
        <w:tc>
          <w:tcPr>
            <w:tcW w:w="210" w:type="dxa"/>
            <w:shd w:val="clear" w:color="auto" w:fill="FFFFFF"/>
          </w:tcPr>
          <w:p w14:paraId="5F0076E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FDD54E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90F007A"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2F922B01" w14:textId="77777777" w:rsidR="00D029C6" w:rsidRPr="009B4A56" w:rsidRDefault="00852B26" w:rsidP="0099247D">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99247D" w:rsidRPr="00B15CC0">
              <w:rPr>
                <w:rStyle w:val="Bodytext6115pt"/>
                <w:rFonts w:ascii="Sylfaen" w:hAnsi="Sylfaen"/>
                <w:sz w:val="20"/>
                <w:szCs w:val="20"/>
              </w:rPr>
              <w:tab/>
            </w:r>
            <w:r w:rsidRPr="009B4A56">
              <w:rPr>
                <w:rStyle w:val="Bodytext6115pt"/>
                <w:rFonts w:ascii="Sylfaen" w:hAnsi="Sylfaen"/>
                <w:sz w:val="20"/>
                <w:szCs w:val="20"/>
              </w:rPr>
              <w:t xml:space="preserve">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vAlign w:val="bottom"/>
          </w:tcPr>
          <w:p w14:paraId="158881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օպերատորի 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30D573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07AFE65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0223F6B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E2F8609" w14:textId="77777777" w:rsidTr="00CD0569">
        <w:trPr>
          <w:jc w:val="center"/>
        </w:trPr>
        <w:tc>
          <w:tcPr>
            <w:tcW w:w="210" w:type="dxa"/>
            <w:shd w:val="clear" w:color="auto" w:fill="FFFFFF"/>
          </w:tcPr>
          <w:p w14:paraId="33B7407B"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8316DB3" w14:textId="77777777" w:rsidR="00D029C6" w:rsidRPr="009B4A56" w:rsidRDefault="00852B26" w:rsidP="0099247D">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12.30.</w:t>
            </w:r>
            <w:r w:rsidR="0099247D" w:rsidRPr="00B15CC0">
              <w:rPr>
                <w:rStyle w:val="Bodytext6115pt"/>
                <w:rFonts w:ascii="Sylfaen" w:hAnsi="Sylfaen"/>
                <w:sz w:val="20"/>
                <w:szCs w:val="20"/>
              </w:rPr>
              <w:tab/>
            </w:r>
            <w:r w:rsidRPr="009B4A56">
              <w:rPr>
                <w:rStyle w:val="Bodytext6115pt"/>
                <w:rFonts w:ascii="Sylfaen" w:hAnsi="Sylfaen"/>
                <w:sz w:val="20"/>
                <w:szCs w:val="20"/>
              </w:rPr>
              <w:t>Եվրասիական տնտեսական միության մաքսային տարածքով ապրանքներ փոխադրողը (cacdo</w:t>
            </w:r>
            <w:r w:rsidR="00FC6EC3" w:rsidRPr="009B4A56">
              <w:rPr>
                <w:rStyle w:val="Bodytext6115pt"/>
                <w:rFonts w:ascii="Sylfaen" w:hAnsi="Sylfaen"/>
                <w:sz w:val="20"/>
                <w:szCs w:val="20"/>
              </w:rPr>
              <w:t>:</w:t>
            </w:r>
            <w:r w:rsidRPr="009B4A56">
              <w:rPr>
                <w:rStyle w:val="Bodytext6115pt"/>
                <w:rFonts w:ascii="Sylfaen" w:hAnsi="Sylfaen"/>
                <w:sz w:val="20"/>
                <w:szCs w:val="20"/>
              </w:rPr>
              <w:t>PIUnionCarrierDetails)</w:t>
            </w:r>
          </w:p>
        </w:tc>
        <w:tc>
          <w:tcPr>
            <w:tcW w:w="4376" w:type="dxa"/>
            <w:tcBorders>
              <w:top w:val="single" w:sz="4" w:space="0" w:color="auto"/>
              <w:left w:val="single" w:sz="4" w:space="0" w:color="auto"/>
            </w:tcBorders>
            <w:shd w:val="clear" w:color="auto" w:fill="FFFFFF"/>
            <w:vAlign w:val="bottom"/>
          </w:tcPr>
          <w:p w14:paraId="3B4A3CA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Եվրասիական տնտեսական միության մաքսային տարածքով, այդ թվում՝ «մաքսային տարանցում» մաքսային ընթացակարգին համապատասխան ապրանքների փոխադրում իրականացնող փոխադրողի մասին տեղեկությունները</w:t>
            </w:r>
          </w:p>
        </w:tc>
        <w:tc>
          <w:tcPr>
            <w:tcW w:w="2309" w:type="dxa"/>
            <w:tcBorders>
              <w:top w:val="single" w:sz="4" w:space="0" w:color="auto"/>
              <w:left w:val="single" w:sz="4" w:space="0" w:color="auto"/>
            </w:tcBorders>
            <w:shd w:val="clear" w:color="auto" w:fill="FFFFFF"/>
          </w:tcPr>
          <w:p w14:paraId="2A05973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M.CA.CDE.01140</w:t>
            </w:r>
          </w:p>
        </w:tc>
        <w:tc>
          <w:tcPr>
            <w:tcW w:w="3017" w:type="dxa"/>
            <w:tcBorders>
              <w:top w:val="single" w:sz="4" w:space="0" w:color="auto"/>
              <w:left w:val="single" w:sz="4" w:space="0" w:color="auto"/>
            </w:tcBorders>
            <w:shd w:val="clear" w:color="auto" w:fill="FFFFFF"/>
          </w:tcPr>
          <w:p w14:paraId="33876DA1" w14:textId="77777777" w:rsidR="00C93A2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M.CA.CDT.00349 </w:t>
            </w:r>
          </w:p>
          <w:p w14:paraId="6D857FF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58C308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1765C0B5" w14:textId="77777777" w:rsidTr="00CD0569">
        <w:trPr>
          <w:jc w:val="center"/>
        </w:trPr>
        <w:tc>
          <w:tcPr>
            <w:tcW w:w="210" w:type="dxa"/>
            <w:shd w:val="clear" w:color="auto" w:fill="FFFFFF"/>
          </w:tcPr>
          <w:p w14:paraId="6035E7ED"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0F0F5514"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5A3F9BE8" w14:textId="77777777" w:rsidR="00D029C6" w:rsidRPr="009B4A56" w:rsidRDefault="00852B26" w:rsidP="0099247D">
            <w:pPr>
              <w:pStyle w:val="Bodytext60"/>
              <w:shd w:val="clear" w:color="auto" w:fill="auto"/>
              <w:tabs>
                <w:tab w:val="left" w:pos="914"/>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12.30.1.</w:t>
            </w:r>
            <w:r w:rsidR="0099247D">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vAlign w:val="bottom"/>
          </w:tcPr>
          <w:p w14:paraId="554D03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068FE92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59EFB4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BE9120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16C6FD2" w14:textId="77777777" w:rsidTr="00CD0569">
        <w:trPr>
          <w:jc w:val="center"/>
        </w:trPr>
        <w:tc>
          <w:tcPr>
            <w:tcW w:w="210" w:type="dxa"/>
            <w:shd w:val="clear" w:color="auto" w:fill="FFFFFF"/>
          </w:tcPr>
          <w:p w14:paraId="359EA6A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26B8E9D"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134AD6E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9225845" w14:textId="77777777" w:rsidR="00D029C6" w:rsidRPr="009B4A56" w:rsidRDefault="00852B26" w:rsidP="0099247D">
            <w:pPr>
              <w:pStyle w:val="Bodytext60"/>
              <w:shd w:val="clear" w:color="auto" w:fill="auto"/>
              <w:tabs>
                <w:tab w:val="left" w:pos="31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5A1236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1D9476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794C116"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0C0493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BC50C0F" w14:textId="77777777" w:rsidR="00D029C6" w:rsidRPr="009B4A56" w:rsidRDefault="00852B26" w:rsidP="009B4A56">
            <w:pPr>
              <w:pStyle w:val="Bodytext60"/>
              <w:shd w:val="clear" w:color="auto" w:fill="auto"/>
              <w:spacing w:before="0" w:after="120" w:line="240" w:lineRule="auto"/>
              <w:ind w:left="260"/>
              <w:jc w:val="left"/>
              <w:rPr>
                <w:rFonts w:ascii="Sylfaen" w:hAnsi="Sylfaen"/>
                <w:sz w:val="20"/>
                <w:szCs w:val="20"/>
              </w:rPr>
            </w:pPr>
            <w:r w:rsidRPr="009B4A56">
              <w:rPr>
                <w:rStyle w:val="Bodytext6115pt"/>
                <w:rFonts w:ascii="Sylfaen" w:hAnsi="Sylfaen"/>
                <w:sz w:val="20"/>
                <w:szCs w:val="20"/>
              </w:rPr>
              <w:t>1</w:t>
            </w:r>
          </w:p>
        </w:tc>
      </w:tr>
      <w:tr w:rsidR="00E95AFF" w:rsidRPr="009B4A56" w14:paraId="3EB9DA9D" w14:textId="77777777" w:rsidTr="00CD0569">
        <w:trPr>
          <w:jc w:val="center"/>
        </w:trPr>
        <w:tc>
          <w:tcPr>
            <w:tcW w:w="210" w:type="dxa"/>
            <w:shd w:val="clear" w:color="auto" w:fill="FFFFFF"/>
          </w:tcPr>
          <w:p w14:paraId="280A92F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8B613F5"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3C28773E" w14:textId="77777777" w:rsidR="00D029C6" w:rsidRPr="009B4A56" w:rsidRDefault="00852B26" w:rsidP="0099247D">
            <w:pPr>
              <w:pStyle w:val="Bodytext60"/>
              <w:shd w:val="clear" w:color="auto" w:fill="auto"/>
              <w:tabs>
                <w:tab w:val="left" w:pos="792"/>
              </w:tabs>
              <w:spacing w:before="0" w:after="120" w:line="240" w:lineRule="auto"/>
              <w:jc w:val="left"/>
              <w:rPr>
                <w:rFonts w:ascii="Sylfaen" w:hAnsi="Sylfaen"/>
                <w:sz w:val="20"/>
                <w:szCs w:val="20"/>
              </w:rPr>
            </w:pPr>
            <w:r w:rsidRPr="009B4A56">
              <w:rPr>
                <w:rStyle w:val="Bodytext6115pt"/>
                <w:rFonts w:ascii="Sylfaen" w:hAnsi="Sylfaen"/>
                <w:sz w:val="20"/>
                <w:szCs w:val="20"/>
              </w:rPr>
              <w:t>12.30.2.</w:t>
            </w:r>
            <w:r w:rsidR="0099247D">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77736C2C"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2209CE58"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6D3DD14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779232F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0476C7F" w14:textId="77777777" w:rsidTr="00CD0569">
        <w:trPr>
          <w:jc w:val="center"/>
        </w:trPr>
        <w:tc>
          <w:tcPr>
            <w:tcW w:w="210" w:type="dxa"/>
            <w:shd w:val="clear" w:color="auto" w:fill="FFFFFF"/>
          </w:tcPr>
          <w:p w14:paraId="7B048B6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863F9F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2E79E1D5" w14:textId="77777777" w:rsidR="00D029C6" w:rsidRPr="009B4A56" w:rsidRDefault="00852B26" w:rsidP="0099247D">
            <w:pPr>
              <w:pStyle w:val="Bodytext60"/>
              <w:shd w:val="clear" w:color="auto" w:fill="auto"/>
              <w:tabs>
                <w:tab w:val="left" w:pos="792"/>
              </w:tabs>
              <w:spacing w:before="0" w:after="120" w:line="240" w:lineRule="auto"/>
              <w:jc w:val="left"/>
              <w:rPr>
                <w:rFonts w:ascii="Sylfaen" w:hAnsi="Sylfaen"/>
                <w:sz w:val="20"/>
                <w:szCs w:val="20"/>
              </w:rPr>
            </w:pPr>
            <w:r w:rsidRPr="009B4A56">
              <w:rPr>
                <w:rStyle w:val="Bodytext6115pt"/>
                <w:rFonts w:ascii="Sylfaen" w:hAnsi="Sylfaen"/>
                <w:sz w:val="20"/>
                <w:szCs w:val="20"/>
              </w:rPr>
              <w:t>12.30.3.</w:t>
            </w:r>
            <w:r w:rsidR="0099247D" w:rsidRPr="00B15CC0">
              <w:rPr>
                <w:rStyle w:val="Bodytext6115pt"/>
                <w:rFonts w:ascii="Sylfaen" w:hAnsi="Sylfaen"/>
                <w:sz w:val="20"/>
                <w:szCs w:val="20"/>
              </w:rPr>
              <w:tab/>
            </w:r>
            <w:r w:rsidRPr="009B4A56">
              <w:rPr>
                <w:rStyle w:val="Bodytext6115pt"/>
                <w:rFonts w:ascii="Sylfaen" w:hAnsi="Sylfaen"/>
                <w:sz w:val="20"/>
                <w:szCs w:val="20"/>
              </w:rPr>
              <w:t>Սուբյեկտի կրճատ անվանումը</w:t>
            </w:r>
          </w:p>
          <w:p w14:paraId="14D98585" w14:textId="77777777" w:rsidR="00D029C6" w:rsidRPr="009B4A56" w:rsidRDefault="00852B26" w:rsidP="0099247D">
            <w:pPr>
              <w:pStyle w:val="Bodytext60"/>
              <w:shd w:val="clear" w:color="auto" w:fill="auto"/>
              <w:tabs>
                <w:tab w:val="left" w:pos="792"/>
              </w:tabs>
              <w:spacing w:before="0" w:after="120" w:line="240" w:lineRule="auto"/>
              <w:jc w:val="left"/>
              <w:rPr>
                <w:rFonts w:ascii="Sylfaen" w:hAnsi="Sylfaen"/>
                <w:sz w:val="20"/>
                <w:szCs w:val="20"/>
              </w:rPr>
            </w:pPr>
            <w:r w:rsidRPr="009B4A56">
              <w:rPr>
                <w:rStyle w:val="Bodytext6115pt"/>
                <w:rFonts w:ascii="Sylfaen" w:hAnsi="Sylfaen"/>
                <w:sz w:val="20"/>
                <w:szCs w:val="20"/>
              </w:rPr>
              <w:t>(csdo:SubjectBriefName)</w:t>
            </w:r>
          </w:p>
        </w:tc>
        <w:tc>
          <w:tcPr>
            <w:tcW w:w="4376" w:type="dxa"/>
            <w:tcBorders>
              <w:top w:val="single" w:sz="4" w:space="0" w:color="auto"/>
              <w:left w:val="single" w:sz="4" w:space="0" w:color="auto"/>
            </w:tcBorders>
            <w:shd w:val="clear" w:color="auto" w:fill="FFFFFF"/>
            <w:vAlign w:val="bottom"/>
          </w:tcPr>
          <w:p w14:paraId="77E3EA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7DA15607"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316E4F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6FF40A9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4A0BECD6" w14:textId="77777777" w:rsidTr="00CD0569">
        <w:trPr>
          <w:jc w:val="center"/>
        </w:trPr>
        <w:tc>
          <w:tcPr>
            <w:tcW w:w="210" w:type="dxa"/>
            <w:shd w:val="clear" w:color="auto" w:fill="FFFFFF"/>
          </w:tcPr>
          <w:p w14:paraId="4F1A009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3960431"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D2B9169" w14:textId="77777777" w:rsidR="00D029C6" w:rsidRPr="009B4A56" w:rsidRDefault="00852B26" w:rsidP="0099247D">
            <w:pPr>
              <w:pStyle w:val="Bodytext60"/>
              <w:shd w:val="clear" w:color="auto" w:fill="auto"/>
              <w:tabs>
                <w:tab w:val="left" w:pos="792"/>
              </w:tabs>
              <w:spacing w:before="0" w:after="120" w:line="240" w:lineRule="auto"/>
              <w:jc w:val="left"/>
              <w:rPr>
                <w:rFonts w:ascii="Sylfaen" w:hAnsi="Sylfaen"/>
                <w:sz w:val="20"/>
                <w:szCs w:val="20"/>
              </w:rPr>
            </w:pPr>
            <w:r w:rsidRPr="009B4A56">
              <w:rPr>
                <w:rStyle w:val="Bodytext6115pt"/>
                <w:rFonts w:ascii="Sylfaen" w:hAnsi="Sylfaen"/>
                <w:sz w:val="20"/>
                <w:szCs w:val="20"/>
              </w:rPr>
              <w:t>12.30.4.</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ձեւի ծածկագիրը (csdo:BusinessEntityTypeCode)</w:t>
            </w:r>
          </w:p>
        </w:tc>
        <w:tc>
          <w:tcPr>
            <w:tcW w:w="4376" w:type="dxa"/>
            <w:tcBorders>
              <w:top w:val="single" w:sz="4" w:space="0" w:color="auto"/>
              <w:left w:val="single" w:sz="4" w:space="0" w:color="auto"/>
            </w:tcBorders>
            <w:shd w:val="clear" w:color="auto" w:fill="FFFFFF"/>
            <w:vAlign w:val="bottom"/>
          </w:tcPr>
          <w:p w14:paraId="2B7639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717C0028"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3D1F01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6978601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0C77EBC9" w14:textId="77777777" w:rsidTr="00CD0569">
        <w:trPr>
          <w:jc w:val="center"/>
        </w:trPr>
        <w:tc>
          <w:tcPr>
            <w:tcW w:w="210" w:type="dxa"/>
            <w:shd w:val="clear" w:color="auto" w:fill="FFFFFF"/>
          </w:tcPr>
          <w:p w14:paraId="46899F5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8B29F07"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678BA1E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2CE7334" w14:textId="77777777" w:rsidR="00D029C6" w:rsidRPr="009B4A56" w:rsidRDefault="00852B26" w:rsidP="0099247D">
            <w:pPr>
              <w:pStyle w:val="Bodytext60"/>
              <w:shd w:val="clear" w:color="auto" w:fill="auto"/>
              <w:tabs>
                <w:tab w:val="left" w:pos="43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52687C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6232C65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0EEC4C0"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2FEE3D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777DD77" w14:textId="77777777" w:rsidR="00D029C6" w:rsidRPr="009B4A56" w:rsidRDefault="00852B26" w:rsidP="009B4A56">
            <w:pPr>
              <w:pStyle w:val="Bodytext60"/>
              <w:shd w:val="clear" w:color="auto" w:fill="auto"/>
              <w:spacing w:before="0" w:after="120" w:line="240" w:lineRule="auto"/>
              <w:ind w:left="260"/>
              <w:jc w:val="left"/>
              <w:rPr>
                <w:rFonts w:ascii="Sylfaen" w:hAnsi="Sylfaen"/>
                <w:sz w:val="20"/>
                <w:szCs w:val="20"/>
              </w:rPr>
            </w:pPr>
            <w:r w:rsidRPr="009B4A56">
              <w:rPr>
                <w:rStyle w:val="Bodytext6115pt"/>
                <w:rFonts w:ascii="Sylfaen" w:hAnsi="Sylfaen"/>
                <w:sz w:val="20"/>
                <w:szCs w:val="20"/>
              </w:rPr>
              <w:t>1</w:t>
            </w:r>
          </w:p>
        </w:tc>
      </w:tr>
      <w:tr w:rsidR="00E95AFF" w:rsidRPr="009B4A56" w14:paraId="37D163AE" w14:textId="77777777" w:rsidTr="00CD0569">
        <w:trPr>
          <w:jc w:val="center"/>
        </w:trPr>
        <w:tc>
          <w:tcPr>
            <w:tcW w:w="210" w:type="dxa"/>
            <w:shd w:val="clear" w:color="auto" w:fill="FFFFFF"/>
          </w:tcPr>
          <w:p w14:paraId="6F9D316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C7DC6EF"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0045C2C7"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12.30.5.</w:t>
            </w:r>
            <w:r w:rsidR="0099247D"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(csdo:BusinessEntityTypeName)</w:t>
            </w:r>
          </w:p>
        </w:tc>
        <w:tc>
          <w:tcPr>
            <w:tcW w:w="4376" w:type="dxa"/>
            <w:tcBorders>
              <w:top w:val="single" w:sz="4" w:space="0" w:color="auto"/>
              <w:left w:val="single" w:sz="4" w:space="0" w:color="auto"/>
            </w:tcBorders>
            <w:shd w:val="clear" w:color="auto" w:fill="FFFFFF"/>
            <w:vAlign w:val="bottom"/>
          </w:tcPr>
          <w:p w14:paraId="0F4DFAD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3D9C42C7"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M.SDE.00090</w:t>
            </w:r>
          </w:p>
        </w:tc>
        <w:tc>
          <w:tcPr>
            <w:tcW w:w="3017" w:type="dxa"/>
            <w:tcBorders>
              <w:top w:val="single" w:sz="4" w:space="0" w:color="auto"/>
              <w:left w:val="single" w:sz="4" w:space="0" w:color="auto"/>
            </w:tcBorders>
            <w:shd w:val="clear" w:color="auto" w:fill="FFFFFF"/>
          </w:tcPr>
          <w:p w14:paraId="2EBA912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465EA4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6AAD1855" w14:textId="77777777" w:rsidTr="00CD0569">
        <w:trPr>
          <w:jc w:val="center"/>
        </w:trPr>
        <w:tc>
          <w:tcPr>
            <w:tcW w:w="210" w:type="dxa"/>
            <w:shd w:val="clear" w:color="auto" w:fill="FFFFFF"/>
          </w:tcPr>
          <w:p w14:paraId="76E9D7E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40CED5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7EFA31CA" w14:textId="77777777" w:rsidR="00D029C6" w:rsidRPr="009B4A56" w:rsidRDefault="00852B26" w:rsidP="0099247D">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12.30.6.</w:t>
            </w:r>
            <w:r w:rsidR="0099247D" w:rsidRPr="00B15CC0">
              <w:rPr>
                <w:rStyle w:val="Bodytext6115pt"/>
                <w:rFonts w:ascii="Sylfaen" w:hAnsi="Sylfaen"/>
                <w:sz w:val="20"/>
                <w:szCs w:val="20"/>
              </w:rPr>
              <w:tab/>
            </w:r>
            <w:r w:rsidRPr="009B4A56">
              <w:rPr>
                <w:rStyle w:val="Bodytext6115pt"/>
                <w:rFonts w:ascii="Sylfaen" w:hAnsi="Sylfaen"/>
                <w:sz w:val="20"/>
                <w:szCs w:val="20"/>
              </w:rPr>
              <w:t>Տնտեսավարող սուբյեկտի նույնականացուցիչը (csdo:BusinessEntityId)</w:t>
            </w:r>
          </w:p>
        </w:tc>
        <w:tc>
          <w:tcPr>
            <w:tcW w:w="4376" w:type="dxa"/>
            <w:tcBorders>
              <w:top w:val="single" w:sz="4" w:space="0" w:color="auto"/>
              <w:left w:val="single" w:sz="4" w:space="0" w:color="auto"/>
            </w:tcBorders>
            <w:shd w:val="clear" w:color="auto" w:fill="FFFFFF"/>
            <w:vAlign w:val="bottom"/>
          </w:tcPr>
          <w:p w14:paraId="5F55170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պետական գրանցման ժամանակ</w:t>
            </w:r>
            <w:r w:rsidR="00946FA7" w:rsidRPr="009B4A56">
              <w:rPr>
                <w:rStyle w:val="Bodytext6115pt"/>
                <w:rFonts w:ascii="Sylfaen" w:hAnsi="Sylfaen"/>
                <w:sz w:val="20"/>
                <w:szCs w:val="20"/>
              </w:rPr>
              <w:t xml:space="preserve"> </w:t>
            </w:r>
            <w:r w:rsidR="00E06AD1" w:rsidRPr="009B4A56">
              <w:rPr>
                <w:rStyle w:val="Bodytext6115pt"/>
                <w:rFonts w:ascii="Sylfaen" w:hAnsi="Sylfaen"/>
                <w:sz w:val="20"/>
                <w:szCs w:val="20"/>
              </w:rPr>
              <w:t xml:space="preserve">տրված </w:t>
            </w:r>
            <w:r w:rsidR="00773C5C" w:rsidRPr="009B4A56">
              <w:rPr>
                <w:rStyle w:val="Bodytext6115pt"/>
                <w:rFonts w:ascii="Sylfaen" w:hAnsi="Sylfaen"/>
                <w:sz w:val="20"/>
                <w:szCs w:val="20"/>
              </w:rPr>
              <w:t>ըստ ռեեստրի (</w:t>
            </w:r>
            <w:r w:rsidR="00AA142A" w:rsidRPr="009B4A56">
              <w:rPr>
                <w:rStyle w:val="Bodytext6115pt"/>
                <w:rFonts w:ascii="Sylfaen" w:hAnsi="Sylfaen"/>
                <w:sz w:val="20"/>
                <w:szCs w:val="20"/>
              </w:rPr>
              <w:t>ռեգիստրի</w:t>
            </w:r>
            <w:r w:rsidR="00773C5C" w:rsidRPr="009B4A56">
              <w:rPr>
                <w:rStyle w:val="Bodytext6115pt"/>
                <w:rFonts w:ascii="Sylfaen" w:hAnsi="Sylfaen"/>
                <w:sz w:val="20"/>
                <w:szCs w:val="20"/>
              </w:rPr>
              <w:t>)</w:t>
            </w:r>
            <w:r w:rsidR="003C6DBB" w:rsidRPr="009B4A56">
              <w:rPr>
                <w:rStyle w:val="Bodytext6115pt"/>
                <w:rFonts w:ascii="Sylfaen" w:hAnsi="Sylfaen"/>
                <w:sz w:val="20"/>
                <w:szCs w:val="20"/>
              </w:rPr>
              <w:t xml:space="preserve"> </w:t>
            </w:r>
            <w:r w:rsidRPr="009B4A56">
              <w:rPr>
                <w:rStyle w:val="Bodytext6115pt"/>
                <w:rFonts w:ascii="Sylfaen" w:hAnsi="Sylfaen"/>
                <w:sz w:val="20"/>
                <w:szCs w:val="20"/>
              </w:rPr>
              <w:t>գրառման համարը (ծածկագիրը</w:t>
            </w:r>
            <w:r w:rsidR="00946FA7" w:rsidRPr="009B4A56">
              <w:rPr>
                <w:rStyle w:val="Bodytext6115pt"/>
                <w:rFonts w:ascii="Sylfaen" w:hAnsi="Sylfaen"/>
                <w:sz w:val="20"/>
                <w:szCs w:val="20"/>
              </w:rPr>
              <w:t xml:space="preserve">) </w:t>
            </w:r>
          </w:p>
        </w:tc>
        <w:tc>
          <w:tcPr>
            <w:tcW w:w="2309" w:type="dxa"/>
            <w:tcBorders>
              <w:top w:val="single" w:sz="4" w:space="0" w:color="auto"/>
              <w:left w:val="single" w:sz="4" w:space="0" w:color="auto"/>
            </w:tcBorders>
            <w:shd w:val="clear" w:color="auto" w:fill="FFFFFF"/>
          </w:tcPr>
          <w:p w14:paraId="5E606EAF"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M.SDE.00189</w:t>
            </w:r>
          </w:p>
        </w:tc>
        <w:tc>
          <w:tcPr>
            <w:tcW w:w="3017" w:type="dxa"/>
            <w:tcBorders>
              <w:top w:val="single" w:sz="4" w:space="0" w:color="auto"/>
              <w:left w:val="single" w:sz="4" w:space="0" w:color="auto"/>
            </w:tcBorders>
            <w:shd w:val="clear" w:color="auto" w:fill="FFFFFF"/>
          </w:tcPr>
          <w:p w14:paraId="348309F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M.SDT.00157</w:t>
            </w:r>
          </w:p>
        </w:tc>
        <w:tc>
          <w:tcPr>
            <w:tcW w:w="717" w:type="dxa"/>
            <w:tcBorders>
              <w:top w:val="single" w:sz="4" w:space="0" w:color="auto"/>
              <w:left w:val="single" w:sz="4" w:space="0" w:color="auto"/>
              <w:right w:val="single" w:sz="4" w:space="0" w:color="auto"/>
            </w:tcBorders>
            <w:shd w:val="clear" w:color="auto" w:fill="FFFFFF"/>
          </w:tcPr>
          <w:p w14:paraId="2221184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707EF651" w14:textId="77777777" w:rsidTr="00CD0569">
        <w:trPr>
          <w:jc w:val="center"/>
        </w:trPr>
        <w:tc>
          <w:tcPr>
            <w:tcW w:w="210" w:type="dxa"/>
            <w:shd w:val="clear" w:color="auto" w:fill="FFFFFF"/>
          </w:tcPr>
          <w:p w14:paraId="0D8B6C1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8BE87D2"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006D587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DE854AD" w14:textId="77777777" w:rsidR="00D029C6" w:rsidRPr="009B4A56" w:rsidRDefault="00852B26" w:rsidP="0099247D">
            <w:pPr>
              <w:pStyle w:val="Bodytext60"/>
              <w:shd w:val="clear" w:color="auto" w:fill="auto"/>
              <w:tabs>
                <w:tab w:val="left" w:pos="38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99247D" w:rsidRPr="0099247D">
              <w:rPr>
                <w:rStyle w:val="Bodytext6115pt"/>
                <w:rFonts w:ascii="Sylfaen" w:hAnsi="Sylfaen"/>
                <w:sz w:val="20"/>
                <w:szCs w:val="20"/>
              </w:rPr>
              <w:tab/>
            </w:r>
            <w:r w:rsidRPr="009B4A56">
              <w:rPr>
                <w:rStyle w:val="Bodytext6115pt"/>
                <w:rFonts w:ascii="Sylfaen" w:hAnsi="Sylfaen"/>
                <w:sz w:val="20"/>
                <w:szCs w:val="20"/>
              </w:rPr>
              <w:t>նույնականացման մեթոդը (kindId ատրիբուտ)</w:t>
            </w:r>
          </w:p>
        </w:tc>
        <w:tc>
          <w:tcPr>
            <w:tcW w:w="4376" w:type="dxa"/>
            <w:tcBorders>
              <w:top w:val="single" w:sz="4" w:space="0" w:color="auto"/>
              <w:left w:val="single" w:sz="4" w:space="0" w:color="auto"/>
            </w:tcBorders>
            <w:shd w:val="clear" w:color="auto" w:fill="FFFFFF"/>
            <w:vAlign w:val="bottom"/>
          </w:tcPr>
          <w:p w14:paraId="55056390" w14:textId="77777777" w:rsidR="00D029C6" w:rsidRPr="009B4A56" w:rsidRDefault="00946FA7"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tcBorders>
            <w:shd w:val="clear" w:color="auto" w:fill="FFFFFF"/>
          </w:tcPr>
          <w:p w14:paraId="4AC97449" w14:textId="77777777" w:rsidR="00D029C6" w:rsidRPr="009B4A56" w:rsidRDefault="00852B26" w:rsidP="009B4A56">
            <w:pPr>
              <w:pStyle w:val="Bodytext60"/>
              <w:shd w:val="clear" w:color="auto" w:fill="auto"/>
              <w:spacing w:before="0" w:after="120" w:line="240" w:lineRule="auto"/>
              <w:ind w:left="160"/>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2D7F00B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M.SDT.00158</w:t>
            </w:r>
          </w:p>
        </w:tc>
        <w:tc>
          <w:tcPr>
            <w:tcW w:w="717" w:type="dxa"/>
            <w:tcBorders>
              <w:top w:val="single" w:sz="4" w:space="0" w:color="auto"/>
              <w:left w:val="single" w:sz="4" w:space="0" w:color="auto"/>
              <w:right w:val="single" w:sz="4" w:space="0" w:color="auto"/>
            </w:tcBorders>
            <w:shd w:val="clear" w:color="auto" w:fill="FFFFFF"/>
            <w:vAlign w:val="center"/>
          </w:tcPr>
          <w:p w14:paraId="7C4B5168" w14:textId="77777777" w:rsidR="00D029C6" w:rsidRPr="009B4A56" w:rsidRDefault="00852B26" w:rsidP="009B4A56">
            <w:pPr>
              <w:pStyle w:val="Bodytext60"/>
              <w:shd w:val="clear" w:color="auto" w:fill="auto"/>
              <w:spacing w:before="0" w:after="120" w:line="240" w:lineRule="auto"/>
              <w:ind w:left="260"/>
              <w:jc w:val="left"/>
              <w:rPr>
                <w:rFonts w:ascii="Sylfaen" w:hAnsi="Sylfaen"/>
                <w:sz w:val="20"/>
                <w:szCs w:val="20"/>
              </w:rPr>
            </w:pPr>
            <w:r w:rsidRPr="009B4A56">
              <w:rPr>
                <w:rStyle w:val="Bodytext6115pt"/>
                <w:rFonts w:ascii="Sylfaen" w:hAnsi="Sylfaen"/>
                <w:sz w:val="20"/>
                <w:szCs w:val="20"/>
              </w:rPr>
              <w:t>1</w:t>
            </w:r>
          </w:p>
        </w:tc>
      </w:tr>
      <w:tr w:rsidR="00E95AFF" w:rsidRPr="009B4A56" w14:paraId="4F6BE5E5" w14:textId="77777777" w:rsidTr="00CD0569">
        <w:trPr>
          <w:jc w:val="center"/>
        </w:trPr>
        <w:tc>
          <w:tcPr>
            <w:tcW w:w="210" w:type="dxa"/>
            <w:shd w:val="clear" w:color="auto" w:fill="FFFFFF"/>
          </w:tcPr>
          <w:p w14:paraId="51BC853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84FC907"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37DFEBE8" w14:textId="77777777" w:rsidR="00D029C6" w:rsidRPr="009B4A56" w:rsidRDefault="00852B26" w:rsidP="0099247D">
            <w:pPr>
              <w:pStyle w:val="Bodytext60"/>
              <w:shd w:val="clear" w:color="auto" w:fill="auto"/>
              <w:tabs>
                <w:tab w:val="left" w:pos="822"/>
              </w:tabs>
              <w:spacing w:before="0" w:after="120" w:line="240" w:lineRule="auto"/>
              <w:jc w:val="left"/>
              <w:rPr>
                <w:rFonts w:ascii="Sylfaen" w:hAnsi="Sylfaen"/>
                <w:sz w:val="20"/>
                <w:szCs w:val="20"/>
              </w:rPr>
            </w:pPr>
            <w:r w:rsidRPr="009B4A56">
              <w:rPr>
                <w:rStyle w:val="Bodytext6115pt"/>
                <w:rFonts w:ascii="Sylfaen" w:hAnsi="Sylfaen"/>
                <w:sz w:val="20"/>
                <w:szCs w:val="20"/>
              </w:rPr>
              <w:t>12.30.7.</w:t>
            </w:r>
            <w:r w:rsidR="0099247D" w:rsidRPr="00B15CC0">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w:t>
            </w:r>
          </w:p>
          <w:p w14:paraId="2469FF5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(casdo:CAUniqueCustomsNumberId)</w:t>
            </w:r>
          </w:p>
        </w:tc>
        <w:tc>
          <w:tcPr>
            <w:tcW w:w="4376" w:type="dxa"/>
            <w:tcBorders>
              <w:top w:val="single" w:sz="4" w:space="0" w:color="auto"/>
              <w:left w:val="single" w:sz="4" w:space="0" w:color="auto"/>
            </w:tcBorders>
            <w:shd w:val="clear" w:color="auto" w:fill="FFFFFF"/>
          </w:tcPr>
          <w:p w14:paraId="11769C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0E4D95F0" w14:textId="77777777" w:rsidR="00D029C6" w:rsidRPr="009B4A56" w:rsidRDefault="00852B26" w:rsidP="009B4A56">
            <w:pPr>
              <w:pStyle w:val="Bodytext60"/>
              <w:shd w:val="clear" w:color="auto" w:fill="auto"/>
              <w:spacing w:before="0" w:after="120" w:line="240" w:lineRule="auto"/>
              <w:ind w:right="340"/>
              <w:jc w:val="righ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517DCB4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61ECAB1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E15EAA5" w14:textId="77777777" w:rsidTr="00CD0569">
        <w:trPr>
          <w:jc w:val="center"/>
        </w:trPr>
        <w:tc>
          <w:tcPr>
            <w:tcW w:w="210" w:type="dxa"/>
            <w:shd w:val="clear" w:color="auto" w:fill="FFFFFF"/>
          </w:tcPr>
          <w:p w14:paraId="795F74E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E14C5A4"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5DEF0B01"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36860AD1"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bottom w:val="single" w:sz="4" w:space="0" w:color="auto"/>
            </w:tcBorders>
            <w:shd w:val="clear" w:color="auto" w:fill="FFFFFF"/>
          </w:tcPr>
          <w:p w14:paraId="4F59CB84"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bottom w:val="single" w:sz="4" w:space="0" w:color="auto"/>
            </w:tcBorders>
            <w:shd w:val="clear" w:color="auto" w:fill="FFFFFF"/>
          </w:tcPr>
          <w:p w14:paraId="42E16DC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5D3C670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7149FA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1587193F" w14:textId="77777777" w:rsidTr="00CD0569">
        <w:trPr>
          <w:jc w:val="center"/>
        </w:trPr>
        <w:tc>
          <w:tcPr>
            <w:tcW w:w="210" w:type="dxa"/>
            <w:shd w:val="clear" w:color="auto" w:fill="FFFFFF"/>
          </w:tcPr>
          <w:p w14:paraId="69D78C5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D2FBBA0"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B3DB0A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8AFEEF6"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06F0EA2"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1F9150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24D1691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0B9B2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F114B6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A6A98D2" w14:textId="77777777" w:rsidTr="00CD0569">
        <w:trPr>
          <w:jc w:val="center"/>
        </w:trPr>
        <w:tc>
          <w:tcPr>
            <w:tcW w:w="210" w:type="dxa"/>
            <w:shd w:val="clear" w:color="auto" w:fill="FFFFFF"/>
          </w:tcPr>
          <w:p w14:paraId="7AE0436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886A52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3079AD3E" w14:textId="77777777" w:rsidR="00D029C6" w:rsidRPr="009B4A56" w:rsidRDefault="00852B26" w:rsidP="00587B4E">
            <w:pPr>
              <w:pStyle w:val="Bodytext60"/>
              <w:shd w:val="clear" w:color="auto" w:fill="auto"/>
              <w:tabs>
                <w:tab w:val="left" w:pos="751"/>
              </w:tabs>
              <w:spacing w:before="0" w:after="120" w:line="240" w:lineRule="auto"/>
              <w:ind w:left="42"/>
              <w:jc w:val="left"/>
              <w:rPr>
                <w:rFonts w:ascii="Sylfaen" w:hAnsi="Sylfaen"/>
                <w:sz w:val="20"/>
                <w:szCs w:val="20"/>
              </w:rPr>
            </w:pPr>
            <w:r w:rsidRPr="009B4A56">
              <w:rPr>
                <w:rStyle w:val="Bodytext6115pt"/>
                <w:rFonts w:ascii="Sylfaen" w:hAnsi="Sylfaen"/>
                <w:sz w:val="20"/>
                <w:szCs w:val="20"/>
              </w:rPr>
              <w:t>12.30.8.</w:t>
            </w:r>
            <w:r w:rsidR="00587B4E" w:rsidRPr="00B15CC0">
              <w:rPr>
                <w:rStyle w:val="Bodytext6115pt"/>
                <w:rFonts w:ascii="Sylfaen" w:hAnsi="Sylfaen"/>
                <w:sz w:val="20"/>
                <w:szCs w:val="20"/>
              </w:rPr>
              <w:tab/>
            </w:r>
            <w:r w:rsidRPr="009B4A56">
              <w:rPr>
                <w:rStyle w:val="Bodytext6115pt"/>
                <w:rFonts w:ascii="Sylfaen" w:hAnsi="Sylfaen"/>
                <w:sz w:val="20"/>
                <w:szCs w:val="20"/>
              </w:rPr>
              <w:t>Հարկ վճարողի նույնականացուցիչը</w:t>
            </w:r>
          </w:p>
          <w:p w14:paraId="46F7FD96" w14:textId="77777777" w:rsidR="00D029C6" w:rsidRPr="009B4A56" w:rsidRDefault="00FB166B" w:rsidP="00587B4E">
            <w:pPr>
              <w:pStyle w:val="Bodytext60"/>
              <w:shd w:val="clear" w:color="auto" w:fill="auto"/>
              <w:tabs>
                <w:tab w:val="left" w:pos="751"/>
              </w:tabs>
              <w:spacing w:before="0" w:after="120" w:line="240" w:lineRule="auto"/>
              <w:ind w:left="42"/>
              <w:jc w:val="left"/>
              <w:rPr>
                <w:rFonts w:ascii="Sylfaen" w:hAnsi="Sylfaen"/>
                <w:sz w:val="20"/>
                <w:szCs w:val="20"/>
              </w:rPr>
            </w:pPr>
            <w:r w:rsidRPr="009B4A56">
              <w:rPr>
                <w:rStyle w:val="Bodytext6115pt"/>
                <w:rFonts w:ascii="Sylfaen" w:hAnsi="Sylfaen"/>
                <w:sz w:val="20"/>
                <w:szCs w:val="20"/>
              </w:rPr>
              <w:t>(csdo:</w:t>
            </w:r>
            <w:r w:rsidR="00852B26" w:rsidRPr="009B4A56">
              <w:rPr>
                <w:rStyle w:val="Bodytext6115pt"/>
                <w:rFonts w:ascii="Sylfaen" w:hAnsi="Sylfaen"/>
                <w:sz w:val="20"/>
                <w:szCs w:val="20"/>
              </w:rPr>
              <w:t>TaxpayerId)</w:t>
            </w:r>
          </w:p>
        </w:tc>
        <w:tc>
          <w:tcPr>
            <w:tcW w:w="4376" w:type="dxa"/>
            <w:tcBorders>
              <w:top w:val="single" w:sz="4" w:space="0" w:color="auto"/>
              <w:left w:val="single" w:sz="4" w:space="0" w:color="auto"/>
            </w:tcBorders>
            <w:shd w:val="clear" w:color="auto" w:fill="FFFFFF"/>
            <w:vAlign w:val="bottom"/>
          </w:tcPr>
          <w:p w14:paraId="32C84A1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48CE61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3081C7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7DBD18B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CAC14D0" w14:textId="77777777" w:rsidTr="00CD0569">
        <w:trPr>
          <w:jc w:val="center"/>
        </w:trPr>
        <w:tc>
          <w:tcPr>
            <w:tcW w:w="210" w:type="dxa"/>
            <w:shd w:val="clear" w:color="auto" w:fill="FFFFFF"/>
          </w:tcPr>
          <w:p w14:paraId="467596D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8298FA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5D79AF32" w14:textId="77777777" w:rsidR="00D029C6" w:rsidRPr="009B4A56" w:rsidRDefault="00852B26" w:rsidP="00587B4E">
            <w:pPr>
              <w:pStyle w:val="Bodytext60"/>
              <w:shd w:val="clear" w:color="auto" w:fill="auto"/>
              <w:tabs>
                <w:tab w:val="left" w:pos="751"/>
              </w:tabs>
              <w:spacing w:before="0" w:after="120" w:line="240" w:lineRule="auto"/>
              <w:ind w:left="42"/>
              <w:jc w:val="left"/>
              <w:rPr>
                <w:rFonts w:ascii="Sylfaen" w:hAnsi="Sylfaen"/>
                <w:sz w:val="20"/>
                <w:szCs w:val="20"/>
              </w:rPr>
            </w:pPr>
            <w:r w:rsidRPr="009B4A56">
              <w:rPr>
                <w:rStyle w:val="Bodytext6115pt"/>
                <w:rFonts w:ascii="Sylfaen" w:hAnsi="Sylfaen"/>
                <w:sz w:val="20"/>
                <w:szCs w:val="20"/>
              </w:rPr>
              <w:t>12.30.9.</w:t>
            </w:r>
            <w:r w:rsidR="00587B4E" w:rsidRPr="00B15CC0">
              <w:rPr>
                <w:rStyle w:val="Bodytext6115pt"/>
                <w:rFonts w:ascii="Sylfaen" w:hAnsi="Sylfaen"/>
                <w:sz w:val="20"/>
                <w:szCs w:val="20"/>
              </w:rPr>
              <w:tab/>
            </w:r>
            <w:r w:rsidRPr="009B4A56">
              <w:rPr>
                <w:rStyle w:val="Bodytext6115pt"/>
                <w:rFonts w:ascii="Sylfaen" w:hAnsi="Sylfaen"/>
                <w:sz w:val="20"/>
                <w:szCs w:val="20"/>
              </w:rPr>
              <w:t>Հաշվառման վերցնելու պատճառի ծածկագիրը</w:t>
            </w:r>
          </w:p>
          <w:p w14:paraId="2042F8B8" w14:textId="77777777" w:rsidR="00D029C6" w:rsidRPr="009B4A56" w:rsidRDefault="00852B26" w:rsidP="00587B4E">
            <w:pPr>
              <w:pStyle w:val="Bodytext60"/>
              <w:shd w:val="clear" w:color="auto" w:fill="auto"/>
              <w:tabs>
                <w:tab w:val="left" w:pos="751"/>
              </w:tabs>
              <w:spacing w:before="0" w:after="120" w:line="240" w:lineRule="auto"/>
              <w:ind w:left="42"/>
              <w:jc w:val="left"/>
              <w:rPr>
                <w:rFonts w:ascii="Sylfaen" w:hAnsi="Sylfaen"/>
                <w:sz w:val="20"/>
                <w:szCs w:val="20"/>
              </w:rPr>
            </w:pPr>
            <w:r w:rsidRPr="009B4A56">
              <w:rPr>
                <w:rStyle w:val="Bodytext6115pt"/>
                <w:rFonts w:ascii="Sylfaen" w:hAnsi="Sylfaen"/>
                <w:sz w:val="20"/>
                <w:szCs w:val="20"/>
              </w:rPr>
              <w:t>(csdo:TaxRegistrationReasonCode)</w:t>
            </w:r>
          </w:p>
        </w:tc>
        <w:tc>
          <w:tcPr>
            <w:tcW w:w="4376" w:type="dxa"/>
            <w:tcBorders>
              <w:top w:val="single" w:sz="4" w:space="0" w:color="auto"/>
              <w:left w:val="single" w:sz="4" w:space="0" w:color="auto"/>
            </w:tcBorders>
            <w:shd w:val="clear" w:color="auto" w:fill="FFFFFF"/>
            <w:vAlign w:val="bottom"/>
          </w:tcPr>
          <w:p w14:paraId="444C5F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40F37FA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5874EFB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191D860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6C53C6F" w14:textId="77777777" w:rsidTr="00CD0569">
        <w:trPr>
          <w:jc w:val="center"/>
        </w:trPr>
        <w:tc>
          <w:tcPr>
            <w:tcW w:w="210" w:type="dxa"/>
            <w:shd w:val="clear" w:color="auto" w:fill="FFFFFF"/>
          </w:tcPr>
          <w:p w14:paraId="10A7279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A7606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B2AAD0E" w14:textId="77777777" w:rsidR="00D029C6" w:rsidRPr="009B4A56" w:rsidRDefault="00852B26" w:rsidP="00587B4E">
            <w:pPr>
              <w:pStyle w:val="Bodytext60"/>
              <w:shd w:val="clear" w:color="auto" w:fill="auto"/>
              <w:tabs>
                <w:tab w:val="left" w:pos="893"/>
              </w:tabs>
              <w:spacing w:before="0" w:after="120" w:line="240" w:lineRule="auto"/>
              <w:ind w:left="42"/>
              <w:jc w:val="left"/>
              <w:rPr>
                <w:rFonts w:ascii="Sylfaen" w:hAnsi="Sylfaen"/>
                <w:sz w:val="20"/>
                <w:szCs w:val="20"/>
              </w:rPr>
            </w:pPr>
            <w:r w:rsidRPr="009B4A56">
              <w:rPr>
                <w:rStyle w:val="Bodytext6115pt"/>
                <w:rFonts w:ascii="Sylfaen" w:hAnsi="Sylfaen"/>
                <w:sz w:val="20"/>
                <w:szCs w:val="20"/>
              </w:rPr>
              <w:t>12.30.10.</w:t>
            </w:r>
            <w:r w:rsidR="00587B4E" w:rsidRPr="00B15CC0">
              <w:rPr>
                <w:rStyle w:val="Bodytext6115pt"/>
                <w:rFonts w:ascii="Sylfaen" w:hAnsi="Sylfaen"/>
                <w:sz w:val="20"/>
                <w:szCs w:val="20"/>
              </w:rPr>
              <w:tab/>
            </w:r>
            <w:r w:rsidRPr="009B4A56">
              <w:rPr>
                <w:rStyle w:val="Bodytext6115pt"/>
                <w:rFonts w:ascii="Sylfaen" w:hAnsi="Sylfaen"/>
                <w:sz w:val="20"/>
                <w:szCs w:val="20"/>
              </w:rPr>
              <w:t>Ֆիզիկական անձի նույնականացուցիչը</w:t>
            </w:r>
          </w:p>
          <w:p w14:paraId="5F3DD750" w14:textId="77777777" w:rsidR="00D029C6" w:rsidRPr="009B4A56" w:rsidRDefault="00852B26" w:rsidP="00587B4E">
            <w:pPr>
              <w:pStyle w:val="Bodytext60"/>
              <w:shd w:val="clear" w:color="auto" w:fill="auto"/>
              <w:tabs>
                <w:tab w:val="left" w:pos="893"/>
              </w:tabs>
              <w:spacing w:before="0" w:after="120" w:line="240" w:lineRule="auto"/>
              <w:ind w:left="42"/>
              <w:jc w:val="left"/>
              <w:rPr>
                <w:rFonts w:ascii="Sylfaen" w:hAnsi="Sylfaen"/>
                <w:sz w:val="20"/>
                <w:szCs w:val="20"/>
              </w:rPr>
            </w:pPr>
            <w:r w:rsidRPr="009B4A56">
              <w:rPr>
                <w:rStyle w:val="Bodytext6115pt"/>
                <w:rFonts w:ascii="Sylfaen" w:hAnsi="Sylfaen"/>
                <w:sz w:val="20"/>
                <w:szCs w:val="20"/>
              </w:rPr>
              <w:t>(casdo:PersonId)</w:t>
            </w:r>
          </w:p>
        </w:tc>
        <w:tc>
          <w:tcPr>
            <w:tcW w:w="4376" w:type="dxa"/>
            <w:tcBorders>
              <w:top w:val="single" w:sz="4" w:space="0" w:color="auto"/>
              <w:left w:val="single" w:sz="4" w:space="0" w:color="auto"/>
            </w:tcBorders>
            <w:shd w:val="clear" w:color="auto" w:fill="FFFFFF"/>
          </w:tcPr>
          <w:p w14:paraId="627A01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7D8C623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0DA067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tcPr>
          <w:p w14:paraId="5DC0568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02C76D1" w14:textId="77777777" w:rsidTr="00CD0569">
        <w:trPr>
          <w:jc w:val="center"/>
        </w:trPr>
        <w:tc>
          <w:tcPr>
            <w:tcW w:w="210" w:type="dxa"/>
            <w:shd w:val="clear" w:color="auto" w:fill="FFFFFF"/>
          </w:tcPr>
          <w:p w14:paraId="47AC46A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71FC784"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5935F209" w14:textId="77777777" w:rsidR="00D029C6" w:rsidRPr="009B4A56" w:rsidRDefault="00852B26" w:rsidP="00587B4E">
            <w:pPr>
              <w:pStyle w:val="Bodytext60"/>
              <w:shd w:val="clear" w:color="auto" w:fill="auto"/>
              <w:tabs>
                <w:tab w:val="left" w:pos="893"/>
              </w:tabs>
              <w:spacing w:before="0" w:after="120" w:line="240" w:lineRule="auto"/>
              <w:ind w:left="42"/>
              <w:jc w:val="left"/>
              <w:rPr>
                <w:rFonts w:ascii="Sylfaen" w:hAnsi="Sylfaen"/>
                <w:sz w:val="20"/>
                <w:szCs w:val="20"/>
              </w:rPr>
            </w:pPr>
            <w:r w:rsidRPr="009B4A56">
              <w:rPr>
                <w:rStyle w:val="Bodytext6115pt"/>
                <w:rFonts w:ascii="Sylfaen" w:hAnsi="Sylfaen"/>
                <w:sz w:val="20"/>
                <w:szCs w:val="20"/>
              </w:rPr>
              <w:t>12.30.11.</w:t>
            </w:r>
            <w:r w:rsidR="00587B4E" w:rsidRPr="00B15CC0">
              <w:rPr>
                <w:rStyle w:val="Bodytext6115pt"/>
                <w:rFonts w:ascii="Sylfaen" w:hAnsi="Sylfaen"/>
                <w:sz w:val="20"/>
                <w:szCs w:val="20"/>
              </w:rPr>
              <w:tab/>
            </w:r>
            <w:r w:rsidRPr="009B4A56">
              <w:rPr>
                <w:rStyle w:val="Bodytext6115pt"/>
                <w:rFonts w:ascii="Sylfaen" w:hAnsi="Sylfaen"/>
                <w:sz w:val="20"/>
                <w:szCs w:val="20"/>
              </w:rPr>
              <w:t>Անձը հաստատող փաստաթուղթը (ccdo:IdentityDocV3Details)</w:t>
            </w:r>
          </w:p>
        </w:tc>
        <w:tc>
          <w:tcPr>
            <w:tcW w:w="4376" w:type="dxa"/>
            <w:tcBorders>
              <w:top w:val="single" w:sz="4" w:space="0" w:color="auto"/>
              <w:left w:val="single" w:sz="4" w:space="0" w:color="auto"/>
            </w:tcBorders>
            <w:shd w:val="clear" w:color="auto" w:fill="FFFFFF"/>
          </w:tcPr>
          <w:p w14:paraId="059330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ֆիզիկական անձի </w:t>
            </w:r>
            <w:r w:rsidR="00AE7AC5" w:rsidRPr="009B4A56">
              <w:rPr>
                <w:rStyle w:val="Bodytext6115pt"/>
                <w:rFonts w:ascii="Sylfaen" w:hAnsi="Sylfaen"/>
                <w:sz w:val="20"/>
                <w:szCs w:val="20"/>
              </w:rPr>
              <w:t>ինքնությունը հա</w:t>
            </w:r>
            <w:r w:rsidR="00DB4852" w:rsidRPr="009B4A56">
              <w:rPr>
                <w:rStyle w:val="Bodytext6115pt"/>
                <w:rFonts w:ascii="Sylfaen" w:hAnsi="Sylfaen"/>
                <w:sz w:val="20"/>
                <w:szCs w:val="20"/>
              </w:rPr>
              <w:t>ս</w:t>
            </w:r>
            <w:r w:rsidR="00AE7AC5" w:rsidRPr="009B4A56">
              <w:rPr>
                <w:rStyle w:val="Bodytext6115pt"/>
                <w:rFonts w:ascii="Sylfaen" w:hAnsi="Sylfaen"/>
                <w:sz w:val="20"/>
                <w:szCs w:val="20"/>
              </w:rPr>
              <w:t>տա</w:t>
            </w:r>
            <w:r w:rsidR="00DB4852" w:rsidRPr="009B4A56">
              <w:rPr>
                <w:rStyle w:val="Bodytext6115pt"/>
                <w:rFonts w:ascii="Sylfaen" w:hAnsi="Sylfaen"/>
                <w:sz w:val="20"/>
                <w:szCs w:val="20"/>
              </w:rPr>
              <w:t>տող</w:t>
            </w:r>
            <w:r w:rsidRPr="009B4A56">
              <w:rPr>
                <w:rStyle w:val="Bodytext6115pt"/>
                <w:rFonts w:ascii="Sylfaen" w:hAnsi="Sylfaen"/>
                <w:sz w:val="20"/>
                <w:szCs w:val="20"/>
              </w:rPr>
              <w:t xml:space="preserve"> փաստաթղթի մասին տեղեկությունները</w:t>
            </w:r>
          </w:p>
        </w:tc>
        <w:tc>
          <w:tcPr>
            <w:tcW w:w="2309" w:type="dxa"/>
            <w:tcBorders>
              <w:top w:val="single" w:sz="4" w:space="0" w:color="auto"/>
              <w:left w:val="single" w:sz="4" w:space="0" w:color="auto"/>
            </w:tcBorders>
            <w:shd w:val="clear" w:color="auto" w:fill="FFFFFF"/>
          </w:tcPr>
          <w:p w14:paraId="7AB34B9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M.CDE.00056</w:t>
            </w:r>
          </w:p>
        </w:tc>
        <w:tc>
          <w:tcPr>
            <w:tcW w:w="3017" w:type="dxa"/>
            <w:tcBorders>
              <w:top w:val="single" w:sz="4" w:space="0" w:color="auto"/>
              <w:left w:val="single" w:sz="4" w:space="0" w:color="auto"/>
            </w:tcBorders>
            <w:shd w:val="clear" w:color="auto" w:fill="FFFFFF"/>
          </w:tcPr>
          <w:p w14:paraId="4B6861C2"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M.CDT.00062 </w:t>
            </w:r>
          </w:p>
          <w:p w14:paraId="7E7B31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57234C2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DD6C3ED" w14:textId="77777777" w:rsidTr="00CD0569">
        <w:trPr>
          <w:jc w:val="center"/>
        </w:trPr>
        <w:tc>
          <w:tcPr>
            <w:tcW w:w="210" w:type="dxa"/>
            <w:shd w:val="clear" w:color="auto" w:fill="FFFFFF"/>
          </w:tcPr>
          <w:p w14:paraId="44D6E7D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3885077" w14:textId="77777777" w:rsidR="00D029C6" w:rsidRPr="009B4A56" w:rsidRDefault="00D029C6" w:rsidP="009B4A56">
            <w:pPr>
              <w:spacing w:after="120"/>
              <w:rPr>
                <w:rFonts w:ascii="Sylfaen" w:hAnsi="Sylfaen"/>
                <w:sz w:val="20"/>
                <w:szCs w:val="20"/>
              </w:rPr>
            </w:pPr>
          </w:p>
        </w:tc>
        <w:tc>
          <w:tcPr>
            <w:tcW w:w="301" w:type="dxa"/>
            <w:gridSpan w:val="2"/>
            <w:tcBorders>
              <w:top w:val="single" w:sz="4" w:space="0" w:color="auto"/>
            </w:tcBorders>
            <w:shd w:val="clear" w:color="auto" w:fill="FFFFFF"/>
          </w:tcPr>
          <w:p w14:paraId="1F8399AF"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16AB87BF" w14:textId="77777777" w:rsidR="00D029C6" w:rsidRPr="009B4A56" w:rsidRDefault="00852B26" w:rsidP="00587B4E">
            <w:pPr>
              <w:pStyle w:val="Bodytext60"/>
              <w:shd w:val="clear" w:color="auto" w:fill="auto"/>
              <w:tabs>
                <w:tab w:val="left" w:pos="373"/>
              </w:tabs>
              <w:spacing w:before="0" w:after="120" w:line="240" w:lineRule="auto"/>
              <w:ind w:left="25"/>
              <w:jc w:val="left"/>
              <w:rPr>
                <w:rFonts w:ascii="Sylfaen" w:hAnsi="Sylfaen"/>
                <w:sz w:val="20"/>
                <w:szCs w:val="20"/>
              </w:rPr>
            </w:pPr>
            <w:r w:rsidRPr="009B4A56">
              <w:rPr>
                <w:rStyle w:val="Bodytext6115pt"/>
                <w:rFonts w:ascii="Sylfaen" w:hAnsi="Sylfaen"/>
                <w:sz w:val="20"/>
                <w:szCs w:val="20"/>
              </w:rPr>
              <w:t>*.1.</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4D8374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471BB1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C7FBD4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1B8CA65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330DA90" w14:textId="77777777" w:rsidTr="006E2C19">
        <w:trPr>
          <w:jc w:val="center"/>
        </w:trPr>
        <w:tc>
          <w:tcPr>
            <w:tcW w:w="210" w:type="dxa"/>
            <w:shd w:val="clear" w:color="auto" w:fill="FFFFFF"/>
          </w:tcPr>
          <w:p w14:paraId="3327574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74B31B5"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6ABE9F1A"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2DEAAB0C"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EB0B5D7" w14:textId="77777777" w:rsidR="00D029C6" w:rsidRPr="009B4A56" w:rsidRDefault="00852B26" w:rsidP="00587B4E">
            <w:pPr>
              <w:pStyle w:val="Bodytext60"/>
              <w:shd w:val="clear" w:color="auto" w:fill="auto"/>
              <w:tabs>
                <w:tab w:val="left" w:pos="37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C3CC1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1E03D5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29DB40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7105BB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99A656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5C6D9CE" w14:textId="77777777" w:rsidTr="00CD0569">
        <w:trPr>
          <w:jc w:val="center"/>
        </w:trPr>
        <w:tc>
          <w:tcPr>
            <w:tcW w:w="210" w:type="dxa"/>
            <w:shd w:val="clear" w:color="auto" w:fill="FFFFFF"/>
          </w:tcPr>
          <w:p w14:paraId="143D9E5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AF0CCF2"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22F3291F"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657D4F7E" w14:textId="77777777" w:rsidR="00D029C6" w:rsidRPr="009B4A56" w:rsidRDefault="00852B26" w:rsidP="00587B4E">
            <w:pPr>
              <w:pStyle w:val="Bodytext60"/>
              <w:shd w:val="clear" w:color="auto" w:fill="auto"/>
              <w:tabs>
                <w:tab w:val="left" w:pos="450"/>
              </w:tabs>
              <w:spacing w:before="0" w:after="120" w:line="240" w:lineRule="auto"/>
              <w:ind w:left="25"/>
              <w:jc w:val="left"/>
              <w:rPr>
                <w:rFonts w:ascii="Sylfaen" w:hAnsi="Sylfaen"/>
                <w:sz w:val="20"/>
                <w:szCs w:val="20"/>
              </w:rPr>
            </w:pPr>
            <w:r w:rsidRPr="009B4A56">
              <w:rPr>
                <w:rStyle w:val="Bodytext6115pt"/>
                <w:rFonts w:ascii="Sylfaen" w:hAnsi="Sylfaen"/>
                <w:sz w:val="20"/>
                <w:szCs w:val="20"/>
              </w:rPr>
              <w:t>*.2.</w:t>
            </w:r>
            <w:r w:rsidR="00587B4E" w:rsidRPr="00B15CC0">
              <w:rPr>
                <w:rStyle w:val="Bodytext6115pt"/>
                <w:rFonts w:ascii="Sylfaen" w:hAnsi="Sylfaen"/>
                <w:sz w:val="20"/>
                <w:szCs w:val="20"/>
              </w:rPr>
              <w:tab/>
            </w:r>
            <w:r w:rsidRPr="009B4A56">
              <w:rPr>
                <w:rStyle w:val="Bodytext6115pt"/>
                <w:rFonts w:ascii="Sylfaen" w:hAnsi="Sylfaen"/>
                <w:sz w:val="20"/>
                <w:szCs w:val="20"/>
              </w:rPr>
              <w:t>Անձ</w:t>
            </w:r>
            <w:r w:rsidR="00AE7AC5" w:rsidRPr="009B4A56">
              <w:rPr>
                <w:rStyle w:val="Bodytext6115pt"/>
                <w:rFonts w:ascii="Sylfaen" w:hAnsi="Sylfaen"/>
                <w:sz w:val="20"/>
                <w:szCs w:val="20"/>
              </w:rPr>
              <w:t>ի ինքնություն</w:t>
            </w:r>
            <w:r w:rsidRPr="009B4A56">
              <w:rPr>
                <w:rStyle w:val="Bodytext6115pt"/>
                <w:rFonts w:ascii="Sylfaen" w:hAnsi="Sylfaen"/>
                <w:sz w:val="20"/>
                <w:szCs w:val="20"/>
              </w:rPr>
              <w:t xml:space="preserve">ը հաստատող փաստաթղթի տեսակի ծածկագիրը </w:t>
            </w:r>
            <w:r w:rsidRPr="009B4A56">
              <w:rPr>
                <w:rStyle w:val="Bodytext6115pt"/>
                <w:rFonts w:ascii="Sylfaen" w:hAnsi="Sylfaen"/>
                <w:sz w:val="20"/>
                <w:szCs w:val="20"/>
              </w:rPr>
              <w:lastRenderedPageBreak/>
              <w:t>(csdo:IdentityDocKindCode)</w:t>
            </w:r>
          </w:p>
        </w:tc>
        <w:tc>
          <w:tcPr>
            <w:tcW w:w="4376" w:type="dxa"/>
            <w:tcBorders>
              <w:top w:val="single" w:sz="4" w:space="0" w:color="auto"/>
              <w:left w:val="single" w:sz="4" w:space="0" w:color="auto"/>
            </w:tcBorders>
            <w:shd w:val="clear" w:color="auto" w:fill="FFFFFF"/>
          </w:tcPr>
          <w:p w14:paraId="135F8EAF" w14:textId="77777777" w:rsidR="00D029C6" w:rsidRPr="009B4A56" w:rsidRDefault="00AE7AC5"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ա</w:t>
            </w:r>
            <w:r w:rsidR="00852B26" w:rsidRPr="009B4A56">
              <w:rPr>
                <w:rStyle w:val="Bodytext6115pt"/>
                <w:rFonts w:ascii="Sylfaen" w:hAnsi="Sylfaen"/>
                <w:sz w:val="20"/>
                <w:szCs w:val="20"/>
              </w:rPr>
              <w:t>նձ</w:t>
            </w:r>
            <w:r w:rsidRPr="009B4A56">
              <w:rPr>
                <w:rStyle w:val="Bodytext6115pt"/>
                <w:rFonts w:ascii="Sylfaen" w:hAnsi="Sylfaen"/>
                <w:sz w:val="20"/>
                <w:szCs w:val="20"/>
              </w:rPr>
              <w:t>ի ինքնություն</w:t>
            </w:r>
            <w:r w:rsidR="00852B26" w:rsidRPr="009B4A56">
              <w:rPr>
                <w:rStyle w:val="Bodytext6115pt"/>
                <w:rFonts w:ascii="Sylfaen" w:hAnsi="Sylfaen"/>
                <w:sz w:val="20"/>
                <w:szCs w:val="20"/>
              </w:rPr>
              <w:t xml:space="preserve">ը հաստատող փաստաթղթի </w:t>
            </w:r>
            <w:r w:rsidR="00852B26" w:rsidRPr="009B4A56">
              <w:rPr>
                <w:rStyle w:val="Bodytext6115pt"/>
                <w:rFonts w:ascii="Sylfaen" w:hAnsi="Sylfaen"/>
                <w:sz w:val="20"/>
                <w:szCs w:val="20"/>
              </w:rPr>
              <w:lastRenderedPageBreak/>
              <w:t>տեսակի ծածկագրային նշագիրը</w:t>
            </w:r>
          </w:p>
        </w:tc>
        <w:tc>
          <w:tcPr>
            <w:tcW w:w="2309" w:type="dxa"/>
            <w:tcBorders>
              <w:top w:val="single" w:sz="4" w:space="0" w:color="auto"/>
              <w:left w:val="single" w:sz="4" w:space="0" w:color="auto"/>
            </w:tcBorders>
            <w:shd w:val="clear" w:color="auto" w:fill="FFFFFF"/>
          </w:tcPr>
          <w:p w14:paraId="53F197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M.SDE.00136</w:t>
            </w:r>
          </w:p>
        </w:tc>
        <w:tc>
          <w:tcPr>
            <w:tcW w:w="3017" w:type="dxa"/>
            <w:tcBorders>
              <w:top w:val="single" w:sz="4" w:space="0" w:color="auto"/>
              <w:left w:val="single" w:sz="4" w:space="0" w:color="auto"/>
            </w:tcBorders>
            <w:shd w:val="clear" w:color="auto" w:fill="FFFFFF"/>
          </w:tcPr>
          <w:p w14:paraId="764858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M.SDT.00098</w:t>
            </w:r>
          </w:p>
        </w:tc>
        <w:tc>
          <w:tcPr>
            <w:tcW w:w="717" w:type="dxa"/>
            <w:tcBorders>
              <w:top w:val="single" w:sz="4" w:space="0" w:color="auto"/>
              <w:left w:val="single" w:sz="4" w:space="0" w:color="auto"/>
              <w:right w:val="single" w:sz="4" w:space="0" w:color="auto"/>
            </w:tcBorders>
            <w:shd w:val="clear" w:color="auto" w:fill="FFFFFF"/>
          </w:tcPr>
          <w:p w14:paraId="5072237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F38BABF" w14:textId="77777777" w:rsidTr="006E2C19">
        <w:trPr>
          <w:jc w:val="center"/>
        </w:trPr>
        <w:tc>
          <w:tcPr>
            <w:tcW w:w="210" w:type="dxa"/>
            <w:shd w:val="clear" w:color="auto" w:fill="FFFFFF"/>
          </w:tcPr>
          <w:p w14:paraId="789E844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446A7AF"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559BCE72" w14:textId="77777777" w:rsidR="00D029C6" w:rsidRPr="009B4A56" w:rsidRDefault="00D029C6" w:rsidP="009B4A56">
            <w:pPr>
              <w:spacing w:after="120"/>
              <w:rPr>
                <w:rFonts w:ascii="Sylfaen" w:hAnsi="Sylfaen"/>
                <w:sz w:val="20"/>
                <w:szCs w:val="20"/>
              </w:rPr>
            </w:pPr>
          </w:p>
        </w:tc>
        <w:tc>
          <w:tcPr>
            <w:tcW w:w="313" w:type="dxa"/>
            <w:gridSpan w:val="4"/>
            <w:tcBorders>
              <w:top w:val="single" w:sz="4" w:space="0" w:color="auto"/>
            </w:tcBorders>
            <w:shd w:val="clear" w:color="auto" w:fill="FFFFFF"/>
          </w:tcPr>
          <w:p w14:paraId="554BDE94"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5AA6B492" w14:textId="77777777" w:rsidR="00D029C6" w:rsidRPr="009B4A56" w:rsidRDefault="00852B26" w:rsidP="00587B4E">
            <w:pPr>
              <w:pStyle w:val="Bodytext60"/>
              <w:shd w:val="clear" w:color="auto" w:fill="auto"/>
              <w:tabs>
                <w:tab w:val="left" w:pos="36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86A38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2E17C2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089DA7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238FA48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8A8CFC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85E8DB4" w14:textId="77777777" w:rsidTr="00CD0569">
        <w:trPr>
          <w:jc w:val="center"/>
        </w:trPr>
        <w:tc>
          <w:tcPr>
            <w:tcW w:w="210" w:type="dxa"/>
            <w:shd w:val="clear" w:color="auto" w:fill="FFFFFF"/>
          </w:tcPr>
          <w:p w14:paraId="1E6111F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CFB361B"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C576993"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6079F5FB" w14:textId="77777777" w:rsidR="00D029C6" w:rsidRPr="009B4A56" w:rsidRDefault="00852B26" w:rsidP="00587B4E">
            <w:pPr>
              <w:pStyle w:val="Bodytext60"/>
              <w:shd w:val="clear" w:color="auto" w:fill="auto"/>
              <w:tabs>
                <w:tab w:val="left" w:pos="373"/>
              </w:tabs>
              <w:spacing w:before="0" w:after="120" w:line="240" w:lineRule="auto"/>
              <w:rPr>
                <w:rFonts w:ascii="Sylfaen" w:hAnsi="Sylfaen"/>
                <w:sz w:val="20"/>
                <w:szCs w:val="20"/>
              </w:rPr>
            </w:pPr>
            <w:r w:rsidRPr="009B4A56">
              <w:rPr>
                <w:rStyle w:val="Bodytext6115pt"/>
                <w:rFonts w:ascii="Sylfaen" w:hAnsi="Sylfaen"/>
                <w:sz w:val="20"/>
                <w:szCs w:val="20"/>
              </w:rPr>
              <w:t>*.3.</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անվանումը (csdo:DocKindName)</w:t>
            </w:r>
          </w:p>
        </w:tc>
        <w:tc>
          <w:tcPr>
            <w:tcW w:w="4376" w:type="dxa"/>
            <w:tcBorders>
              <w:top w:val="single" w:sz="4" w:space="0" w:color="auto"/>
              <w:left w:val="single" w:sz="4" w:space="0" w:color="auto"/>
            </w:tcBorders>
            <w:shd w:val="clear" w:color="auto" w:fill="FFFFFF"/>
          </w:tcPr>
          <w:p w14:paraId="41DE864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անվանումը</w:t>
            </w:r>
          </w:p>
        </w:tc>
        <w:tc>
          <w:tcPr>
            <w:tcW w:w="2309" w:type="dxa"/>
            <w:tcBorders>
              <w:top w:val="single" w:sz="4" w:space="0" w:color="auto"/>
              <w:left w:val="single" w:sz="4" w:space="0" w:color="auto"/>
            </w:tcBorders>
            <w:shd w:val="clear" w:color="auto" w:fill="FFFFFF"/>
          </w:tcPr>
          <w:p w14:paraId="10D177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M.SDE.00095</w:t>
            </w:r>
          </w:p>
        </w:tc>
        <w:tc>
          <w:tcPr>
            <w:tcW w:w="3017" w:type="dxa"/>
            <w:tcBorders>
              <w:top w:val="single" w:sz="4" w:space="0" w:color="auto"/>
              <w:left w:val="single" w:sz="4" w:space="0" w:color="auto"/>
            </w:tcBorders>
            <w:shd w:val="clear" w:color="auto" w:fill="FFFFFF"/>
          </w:tcPr>
          <w:p w14:paraId="4ED9CE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14DFCA3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EF06EAD" w14:textId="77777777" w:rsidTr="00CD0569">
        <w:trPr>
          <w:jc w:val="center"/>
        </w:trPr>
        <w:tc>
          <w:tcPr>
            <w:tcW w:w="210" w:type="dxa"/>
            <w:shd w:val="clear" w:color="auto" w:fill="FFFFFF"/>
          </w:tcPr>
          <w:p w14:paraId="0E6F22C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8963E2D" w14:textId="77777777" w:rsidR="00D029C6" w:rsidRPr="009B4A56" w:rsidRDefault="00D029C6" w:rsidP="009B4A56">
            <w:pPr>
              <w:spacing w:after="120"/>
              <w:rPr>
                <w:rFonts w:ascii="Sylfaen" w:hAnsi="Sylfaen"/>
                <w:sz w:val="20"/>
                <w:szCs w:val="20"/>
              </w:rPr>
            </w:pPr>
          </w:p>
        </w:tc>
        <w:tc>
          <w:tcPr>
            <w:tcW w:w="301" w:type="dxa"/>
            <w:gridSpan w:val="2"/>
            <w:shd w:val="clear" w:color="auto" w:fill="FFFFFF"/>
          </w:tcPr>
          <w:p w14:paraId="16DC374A"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bottom w:val="single" w:sz="4" w:space="0" w:color="auto"/>
            </w:tcBorders>
            <w:shd w:val="clear" w:color="auto" w:fill="FFFFFF"/>
            <w:vAlign w:val="bottom"/>
          </w:tcPr>
          <w:p w14:paraId="1941DDCA" w14:textId="77777777" w:rsidR="00D029C6" w:rsidRPr="009B4A56" w:rsidRDefault="00852B26" w:rsidP="00587B4E">
            <w:pPr>
              <w:pStyle w:val="Bodytext60"/>
              <w:shd w:val="clear" w:color="auto" w:fill="auto"/>
              <w:tabs>
                <w:tab w:val="left" w:pos="373"/>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սերիան (csdo:DocSeriesId)</w:t>
            </w:r>
          </w:p>
        </w:tc>
        <w:tc>
          <w:tcPr>
            <w:tcW w:w="4376" w:type="dxa"/>
            <w:tcBorders>
              <w:top w:val="single" w:sz="4" w:space="0" w:color="auto"/>
              <w:left w:val="single" w:sz="4" w:space="0" w:color="auto"/>
              <w:bottom w:val="single" w:sz="4" w:space="0" w:color="auto"/>
            </w:tcBorders>
            <w:shd w:val="clear" w:color="auto" w:fill="FFFFFF"/>
            <w:vAlign w:val="bottom"/>
          </w:tcPr>
          <w:p w14:paraId="0EE641F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bottom w:val="single" w:sz="4" w:space="0" w:color="auto"/>
            </w:tcBorders>
            <w:shd w:val="clear" w:color="auto" w:fill="FFFFFF"/>
          </w:tcPr>
          <w:p w14:paraId="327C46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M.SDE.00157</w:t>
            </w:r>
          </w:p>
        </w:tc>
        <w:tc>
          <w:tcPr>
            <w:tcW w:w="3017" w:type="dxa"/>
            <w:tcBorders>
              <w:top w:val="single" w:sz="4" w:space="0" w:color="auto"/>
              <w:left w:val="single" w:sz="4" w:space="0" w:color="auto"/>
              <w:bottom w:val="single" w:sz="4" w:space="0" w:color="auto"/>
            </w:tcBorders>
            <w:shd w:val="clear" w:color="auto" w:fill="FFFFFF"/>
          </w:tcPr>
          <w:p w14:paraId="64A8187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1FC0B51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5D69C99" w14:textId="77777777" w:rsidTr="00CD0569">
        <w:trPr>
          <w:jc w:val="center"/>
        </w:trPr>
        <w:tc>
          <w:tcPr>
            <w:tcW w:w="210" w:type="dxa"/>
            <w:shd w:val="clear" w:color="auto" w:fill="FFFFFF"/>
          </w:tcPr>
          <w:p w14:paraId="28D2C096"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832F6E3"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16362561"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3644B595" w14:textId="77777777" w:rsidR="00D029C6" w:rsidRPr="009B4A56" w:rsidRDefault="00852B26" w:rsidP="00587B4E">
            <w:pPr>
              <w:pStyle w:val="Bodytext60"/>
              <w:shd w:val="clear" w:color="auto" w:fill="auto"/>
              <w:tabs>
                <w:tab w:val="left" w:pos="373"/>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04F6E99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0F6B7B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295D7D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02A317D9"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0A9D780" w14:textId="77777777" w:rsidTr="00CD0569">
        <w:trPr>
          <w:jc w:val="center"/>
        </w:trPr>
        <w:tc>
          <w:tcPr>
            <w:tcW w:w="210" w:type="dxa"/>
            <w:shd w:val="clear" w:color="auto" w:fill="FFFFFF"/>
          </w:tcPr>
          <w:p w14:paraId="55427F56"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31BEA58"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10FA2596"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6780A975" w14:textId="77777777" w:rsidR="00D029C6" w:rsidRPr="009B4A56" w:rsidRDefault="00852B26" w:rsidP="00587B4E">
            <w:pPr>
              <w:pStyle w:val="Bodytext60"/>
              <w:shd w:val="clear" w:color="auto" w:fill="auto"/>
              <w:tabs>
                <w:tab w:val="left" w:pos="373"/>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4DF1CF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50B85E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4C05F2D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B41A6D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E190EB6" w14:textId="77777777" w:rsidTr="00CD0569">
        <w:trPr>
          <w:jc w:val="center"/>
        </w:trPr>
        <w:tc>
          <w:tcPr>
            <w:tcW w:w="210" w:type="dxa"/>
            <w:shd w:val="clear" w:color="auto" w:fill="FFFFFF"/>
          </w:tcPr>
          <w:p w14:paraId="4EBD2416"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91E50FC"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2B15AA17"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vAlign w:val="bottom"/>
          </w:tcPr>
          <w:p w14:paraId="792B0653" w14:textId="77777777" w:rsidR="00D029C6" w:rsidRPr="009B4A56" w:rsidRDefault="00852B26" w:rsidP="00587B4E">
            <w:pPr>
              <w:pStyle w:val="Bodytext60"/>
              <w:shd w:val="clear" w:color="auto" w:fill="auto"/>
              <w:tabs>
                <w:tab w:val="left" w:pos="309"/>
                <w:tab w:val="left" w:pos="373"/>
              </w:tabs>
              <w:spacing w:before="0" w:after="120" w:line="240" w:lineRule="auto"/>
              <w:rPr>
                <w:rFonts w:ascii="Sylfaen" w:hAnsi="Sylfaen"/>
                <w:sz w:val="20"/>
                <w:szCs w:val="20"/>
              </w:rPr>
            </w:pPr>
            <w:r w:rsidRPr="009B4A56">
              <w:rPr>
                <w:rStyle w:val="Bodytext6115pt"/>
                <w:rFonts w:ascii="Sylfaen" w:hAnsi="Sylfaen"/>
                <w:sz w:val="20"/>
                <w:szCs w:val="20"/>
              </w:rPr>
              <w:t>*.7.</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B41943"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029E936B" w14:textId="77777777" w:rsidR="00D029C6" w:rsidRPr="009B4A56" w:rsidRDefault="00852B26" w:rsidP="00587B4E">
            <w:pPr>
              <w:pStyle w:val="Bodytext60"/>
              <w:shd w:val="clear" w:color="auto" w:fill="auto"/>
              <w:tabs>
                <w:tab w:val="left" w:pos="309"/>
                <w:tab w:val="left" w:pos="373"/>
              </w:tabs>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188A2D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08078D2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24BF2EA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556E289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BD3130F" w14:textId="77777777" w:rsidTr="00CD0569">
        <w:trPr>
          <w:jc w:val="center"/>
        </w:trPr>
        <w:tc>
          <w:tcPr>
            <w:tcW w:w="210" w:type="dxa"/>
            <w:shd w:val="clear" w:color="auto" w:fill="FFFFFF"/>
          </w:tcPr>
          <w:p w14:paraId="225649B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357A79B"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34C5DE3E"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25EBD0CF" w14:textId="77777777" w:rsidR="00D029C6" w:rsidRPr="009B4A56" w:rsidRDefault="00852B26" w:rsidP="00587B4E">
            <w:pPr>
              <w:pStyle w:val="Bodytext60"/>
              <w:shd w:val="clear" w:color="auto" w:fill="auto"/>
              <w:tabs>
                <w:tab w:val="left" w:pos="309"/>
                <w:tab w:val="left" w:pos="373"/>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62B6585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0867AB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M.SDE.00068</w:t>
            </w:r>
          </w:p>
        </w:tc>
        <w:tc>
          <w:tcPr>
            <w:tcW w:w="3017" w:type="dxa"/>
            <w:tcBorders>
              <w:top w:val="single" w:sz="4" w:space="0" w:color="auto"/>
              <w:left w:val="single" w:sz="4" w:space="0" w:color="auto"/>
            </w:tcBorders>
            <w:shd w:val="clear" w:color="auto" w:fill="FFFFFF"/>
          </w:tcPr>
          <w:p w14:paraId="0C2AC8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6068495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B930B0D" w14:textId="77777777" w:rsidTr="00CD0569">
        <w:trPr>
          <w:jc w:val="center"/>
        </w:trPr>
        <w:tc>
          <w:tcPr>
            <w:tcW w:w="210" w:type="dxa"/>
            <w:shd w:val="clear" w:color="auto" w:fill="FFFFFF"/>
          </w:tcPr>
          <w:p w14:paraId="0B8EE89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47E916D" w14:textId="77777777" w:rsidR="00D029C6" w:rsidRPr="009B4A56" w:rsidRDefault="00D029C6" w:rsidP="009B4A56">
            <w:pPr>
              <w:spacing w:after="120"/>
              <w:rPr>
                <w:rFonts w:ascii="Sylfaen" w:hAnsi="Sylfaen"/>
                <w:sz w:val="20"/>
                <w:szCs w:val="20"/>
              </w:rPr>
            </w:pPr>
          </w:p>
        </w:tc>
        <w:tc>
          <w:tcPr>
            <w:tcW w:w="364" w:type="dxa"/>
            <w:gridSpan w:val="4"/>
            <w:shd w:val="clear" w:color="auto" w:fill="FFFFFF"/>
          </w:tcPr>
          <w:p w14:paraId="069DB388" w14:textId="77777777" w:rsidR="00D029C6" w:rsidRPr="009B4A56" w:rsidRDefault="00D029C6" w:rsidP="009B4A56">
            <w:pPr>
              <w:spacing w:after="120"/>
              <w:rPr>
                <w:rFonts w:ascii="Sylfaen" w:hAnsi="Sylfaen"/>
                <w:sz w:val="20"/>
                <w:szCs w:val="20"/>
              </w:rPr>
            </w:pPr>
          </w:p>
        </w:tc>
        <w:tc>
          <w:tcPr>
            <w:tcW w:w="4146" w:type="dxa"/>
            <w:gridSpan w:val="12"/>
            <w:tcBorders>
              <w:top w:val="single" w:sz="4" w:space="0" w:color="auto"/>
              <w:left w:val="single" w:sz="4" w:space="0" w:color="auto"/>
            </w:tcBorders>
            <w:shd w:val="clear" w:color="auto" w:fill="FFFFFF"/>
          </w:tcPr>
          <w:p w14:paraId="6AFD0CF8" w14:textId="77777777" w:rsidR="00D029C6" w:rsidRPr="009B4A56" w:rsidRDefault="00852B26" w:rsidP="00587B4E">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vAlign w:val="bottom"/>
          </w:tcPr>
          <w:p w14:paraId="08E7788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309" w:type="dxa"/>
            <w:tcBorders>
              <w:top w:val="single" w:sz="4" w:space="0" w:color="auto"/>
              <w:left w:val="single" w:sz="4" w:space="0" w:color="auto"/>
            </w:tcBorders>
            <w:shd w:val="clear" w:color="auto" w:fill="FFFFFF"/>
          </w:tcPr>
          <w:p w14:paraId="3306FB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M.SDE.00066</w:t>
            </w:r>
          </w:p>
        </w:tc>
        <w:tc>
          <w:tcPr>
            <w:tcW w:w="3017" w:type="dxa"/>
            <w:tcBorders>
              <w:top w:val="single" w:sz="4" w:space="0" w:color="auto"/>
              <w:left w:val="single" w:sz="4" w:space="0" w:color="auto"/>
            </w:tcBorders>
            <w:shd w:val="clear" w:color="auto" w:fill="FFFFFF"/>
          </w:tcPr>
          <w:p w14:paraId="2DDDDE8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33AEFFA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103A32D" w14:textId="77777777" w:rsidTr="00CD0569">
        <w:trPr>
          <w:jc w:val="center"/>
        </w:trPr>
        <w:tc>
          <w:tcPr>
            <w:tcW w:w="210" w:type="dxa"/>
            <w:shd w:val="clear" w:color="auto" w:fill="FFFFFF"/>
          </w:tcPr>
          <w:p w14:paraId="331BD9F3"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E850C27"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61301BF1" w14:textId="77777777" w:rsidR="00D029C6" w:rsidRPr="009B4A56" w:rsidRDefault="00FB166B" w:rsidP="00587B4E">
            <w:pPr>
              <w:pStyle w:val="Bodytext60"/>
              <w:shd w:val="clear" w:color="auto" w:fill="auto"/>
              <w:tabs>
                <w:tab w:val="left" w:pos="1007"/>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12.30.12.</w:t>
            </w:r>
            <w:r w:rsidR="00587B4E">
              <w:rPr>
                <w:rStyle w:val="Bodytext6115pt"/>
                <w:rFonts w:ascii="Sylfaen" w:hAnsi="Sylfaen"/>
                <w:sz w:val="20"/>
                <w:szCs w:val="20"/>
                <w:lang w:val="en-US"/>
              </w:rPr>
              <w:tab/>
            </w:r>
            <w:r w:rsidRPr="009B4A56">
              <w:rPr>
                <w:rStyle w:val="Bodytext6115pt"/>
                <w:rFonts w:ascii="Sylfaen" w:hAnsi="Sylfaen"/>
                <w:sz w:val="20"/>
                <w:szCs w:val="20"/>
              </w:rPr>
              <w:t>Հասցեն (ccdo:</w:t>
            </w:r>
            <w:r w:rsidR="00852B26" w:rsidRPr="009B4A56">
              <w:rPr>
                <w:rStyle w:val="Bodytext6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0DACDC5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B41943"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3B8DF61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5027575A"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M.CDT.00064 </w:t>
            </w:r>
          </w:p>
          <w:p w14:paraId="104F06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2CB017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5A629092" w14:textId="77777777" w:rsidTr="00CD0569">
        <w:trPr>
          <w:jc w:val="center"/>
        </w:trPr>
        <w:tc>
          <w:tcPr>
            <w:tcW w:w="210" w:type="dxa"/>
            <w:shd w:val="clear" w:color="auto" w:fill="FFFFFF"/>
          </w:tcPr>
          <w:p w14:paraId="03979545"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69463A14" w14:textId="77777777" w:rsidR="00D029C6" w:rsidRPr="009B4A56" w:rsidRDefault="00D029C6" w:rsidP="009B4A56">
            <w:pPr>
              <w:spacing w:after="120"/>
              <w:rPr>
                <w:rFonts w:ascii="Sylfaen" w:hAnsi="Sylfaen"/>
                <w:sz w:val="20"/>
                <w:szCs w:val="20"/>
              </w:rPr>
            </w:pPr>
          </w:p>
        </w:tc>
        <w:tc>
          <w:tcPr>
            <w:tcW w:w="383" w:type="dxa"/>
            <w:gridSpan w:val="6"/>
            <w:tcBorders>
              <w:top w:val="single" w:sz="4" w:space="0" w:color="auto"/>
            </w:tcBorders>
            <w:shd w:val="clear" w:color="auto" w:fill="FFFFFF"/>
          </w:tcPr>
          <w:p w14:paraId="462EF79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2DCA8FB" w14:textId="77777777" w:rsidR="00D029C6" w:rsidRPr="009B4A56" w:rsidRDefault="00852B26" w:rsidP="00587B4E">
            <w:pPr>
              <w:pStyle w:val="Bodytext60"/>
              <w:shd w:val="clear" w:color="auto" w:fill="auto"/>
              <w:tabs>
                <w:tab w:val="left" w:pos="35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364B723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076950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6E53FB4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26DBD40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5C8645B" w14:textId="77777777" w:rsidTr="00CD0569">
        <w:trPr>
          <w:jc w:val="center"/>
        </w:trPr>
        <w:tc>
          <w:tcPr>
            <w:tcW w:w="210" w:type="dxa"/>
            <w:shd w:val="clear" w:color="auto" w:fill="FFFFFF"/>
          </w:tcPr>
          <w:p w14:paraId="1251246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DEF5F4F"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7328413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A5C0F23" w14:textId="77777777" w:rsidR="00D029C6" w:rsidRPr="009B4A56" w:rsidRDefault="00852B26" w:rsidP="00587B4E">
            <w:pPr>
              <w:pStyle w:val="Bodytext60"/>
              <w:shd w:val="clear" w:color="auto" w:fill="auto"/>
              <w:tabs>
                <w:tab w:val="left" w:pos="35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68BD984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4C8842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226346C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59F27D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047E494" w14:textId="77777777" w:rsidTr="00CD0569">
        <w:trPr>
          <w:jc w:val="center"/>
        </w:trPr>
        <w:tc>
          <w:tcPr>
            <w:tcW w:w="210" w:type="dxa"/>
            <w:shd w:val="clear" w:color="auto" w:fill="FFFFFF"/>
          </w:tcPr>
          <w:p w14:paraId="03BEDD91"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4C46A35F"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CF646FB" w14:textId="77777777" w:rsidR="00D029C6" w:rsidRPr="009B4A56" w:rsidRDefault="00D029C6" w:rsidP="009B4A56">
            <w:pPr>
              <w:spacing w:after="120"/>
              <w:rPr>
                <w:rFonts w:ascii="Sylfaen" w:hAnsi="Sylfaen"/>
                <w:sz w:val="20"/>
                <w:szCs w:val="20"/>
              </w:rPr>
            </w:pPr>
          </w:p>
        </w:tc>
        <w:tc>
          <w:tcPr>
            <w:tcW w:w="351" w:type="dxa"/>
            <w:gridSpan w:val="4"/>
            <w:tcBorders>
              <w:top w:val="single" w:sz="4" w:space="0" w:color="auto"/>
            </w:tcBorders>
            <w:shd w:val="clear" w:color="auto" w:fill="FFFFFF"/>
          </w:tcPr>
          <w:p w14:paraId="1F0DF25D"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751791D4" w14:textId="77777777" w:rsidR="00D029C6" w:rsidRPr="009B4A56" w:rsidRDefault="00852B26" w:rsidP="00587B4E">
            <w:pPr>
              <w:pStyle w:val="Bodytext60"/>
              <w:shd w:val="clear" w:color="auto" w:fill="auto"/>
              <w:tabs>
                <w:tab w:val="left" w:pos="43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4426D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236128E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616A522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6DE52C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A1B318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10D318C" w14:textId="77777777" w:rsidTr="00CD0569">
        <w:trPr>
          <w:jc w:val="center"/>
        </w:trPr>
        <w:tc>
          <w:tcPr>
            <w:tcW w:w="210" w:type="dxa"/>
            <w:shd w:val="clear" w:color="auto" w:fill="FFFFFF"/>
          </w:tcPr>
          <w:p w14:paraId="4118E81E"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38DA561"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1C0E7C51"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2C3EF7D"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vAlign w:val="bottom"/>
          </w:tcPr>
          <w:p w14:paraId="61C773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3BB4BD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1FC483E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5105A80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9E72A2A" w14:textId="77777777" w:rsidTr="00CD0569">
        <w:trPr>
          <w:jc w:val="center"/>
        </w:trPr>
        <w:tc>
          <w:tcPr>
            <w:tcW w:w="210" w:type="dxa"/>
            <w:shd w:val="clear" w:color="auto" w:fill="FFFFFF"/>
          </w:tcPr>
          <w:p w14:paraId="5232A97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7C9D143F"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311EAE0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0107D143"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006A289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bottom w:val="single" w:sz="4" w:space="0" w:color="auto"/>
            </w:tcBorders>
            <w:shd w:val="clear" w:color="auto" w:fill="FFFFFF"/>
            <w:vAlign w:val="bottom"/>
          </w:tcPr>
          <w:p w14:paraId="23F3B5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bottom w:val="single" w:sz="4" w:space="0" w:color="auto"/>
            </w:tcBorders>
            <w:shd w:val="clear" w:color="auto" w:fill="FFFFFF"/>
          </w:tcPr>
          <w:p w14:paraId="5776B3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bottom w:val="single" w:sz="4" w:space="0" w:color="auto"/>
            </w:tcBorders>
            <w:shd w:val="clear" w:color="auto" w:fill="FFFFFF"/>
          </w:tcPr>
          <w:p w14:paraId="7FDFAE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336019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6AD50E8" w14:textId="77777777" w:rsidTr="00CD0569">
        <w:trPr>
          <w:jc w:val="center"/>
        </w:trPr>
        <w:tc>
          <w:tcPr>
            <w:tcW w:w="210" w:type="dxa"/>
            <w:shd w:val="clear" w:color="auto" w:fill="FFFFFF"/>
          </w:tcPr>
          <w:p w14:paraId="044944D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9E356DC"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7187EC7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06879A6E"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vAlign w:val="bottom"/>
          </w:tcPr>
          <w:p w14:paraId="1B3C118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6A7A32C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6CFACCF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6C96F7C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CCC3E6F" w14:textId="77777777" w:rsidTr="00CD0569">
        <w:trPr>
          <w:jc w:val="center"/>
        </w:trPr>
        <w:tc>
          <w:tcPr>
            <w:tcW w:w="210" w:type="dxa"/>
            <w:shd w:val="clear" w:color="auto" w:fill="FFFFFF"/>
          </w:tcPr>
          <w:p w14:paraId="7205C19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1E10B62"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17E91B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FA998B0"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587B4E">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6853650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625806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660F7B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7B09AA0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EDF1F7C" w14:textId="77777777" w:rsidTr="00CD0569">
        <w:trPr>
          <w:jc w:val="center"/>
        </w:trPr>
        <w:tc>
          <w:tcPr>
            <w:tcW w:w="210" w:type="dxa"/>
            <w:shd w:val="clear" w:color="auto" w:fill="FFFFFF"/>
          </w:tcPr>
          <w:p w14:paraId="0284003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D091A4B"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14280B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F500826"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587B4E">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6C5591B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29C30A4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3A6EB4B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4189A2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6F48C40" w14:textId="77777777" w:rsidTr="00CD0569">
        <w:trPr>
          <w:jc w:val="center"/>
        </w:trPr>
        <w:tc>
          <w:tcPr>
            <w:tcW w:w="210" w:type="dxa"/>
            <w:shd w:val="clear" w:color="auto" w:fill="FFFFFF"/>
          </w:tcPr>
          <w:p w14:paraId="50C7DD4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E807869"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1980D8A"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014C4639"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587B4E">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vAlign w:val="bottom"/>
          </w:tcPr>
          <w:p w14:paraId="662E991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24B359B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0F8602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230C390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B605542" w14:textId="77777777" w:rsidTr="00CD0569">
        <w:trPr>
          <w:jc w:val="center"/>
        </w:trPr>
        <w:tc>
          <w:tcPr>
            <w:tcW w:w="210" w:type="dxa"/>
            <w:shd w:val="clear" w:color="auto" w:fill="FFFFFF"/>
          </w:tcPr>
          <w:p w14:paraId="0EB52A6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72858E7"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1E78B8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AE1A72B"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587B4E">
              <w:rPr>
                <w:rStyle w:val="Bodytext6115pt"/>
                <w:rFonts w:ascii="Sylfaen" w:hAnsi="Sylfaen"/>
                <w:sz w:val="20"/>
                <w:szCs w:val="20"/>
                <w:lang w:val="en-US"/>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6DD6FBA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6B80359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3095B8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7AC2B9D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BDE033D" w14:textId="77777777" w:rsidTr="00CD0569">
        <w:trPr>
          <w:jc w:val="center"/>
        </w:trPr>
        <w:tc>
          <w:tcPr>
            <w:tcW w:w="210" w:type="dxa"/>
            <w:shd w:val="clear" w:color="auto" w:fill="FFFFFF"/>
          </w:tcPr>
          <w:p w14:paraId="59B38B0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7E9ABBD"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3A6E58D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652E827"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*.10.</w:t>
            </w:r>
            <w:r w:rsidR="00587B4E">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25A0F4E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2AE0793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009631E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1D045FD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60FB121" w14:textId="77777777" w:rsidTr="00CD0569">
        <w:trPr>
          <w:jc w:val="center"/>
        </w:trPr>
        <w:tc>
          <w:tcPr>
            <w:tcW w:w="210" w:type="dxa"/>
            <w:shd w:val="clear" w:color="auto" w:fill="FFFFFF"/>
          </w:tcPr>
          <w:p w14:paraId="1F2F26B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EED440C"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F586D15"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E5D87B0"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587B4E">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tcPr>
          <w:p w14:paraId="052B223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62CD339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7540C88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51599E0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F5A00E6" w14:textId="77777777" w:rsidTr="00CD0569">
        <w:trPr>
          <w:jc w:val="center"/>
        </w:trPr>
        <w:tc>
          <w:tcPr>
            <w:tcW w:w="210" w:type="dxa"/>
            <w:shd w:val="clear" w:color="auto" w:fill="FFFFFF"/>
          </w:tcPr>
          <w:p w14:paraId="530B293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E39D283"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3B4DE52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65BC814" w14:textId="77777777" w:rsidR="00D029C6" w:rsidRPr="009B4A56" w:rsidRDefault="00852B26" w:rsidP="00587B4E">
            <w:pPr>
              <w:pStyle w:val="Bodytext60"/>
              <w:shd w:val="clear" w:color="auto" w:fill="auto"/>
              <w:tabs>
                <w:tab w:val="left" w:pos="494"/>
              </w:tabs>
              <w:spacing w:before="0" w:after="120" w:line="240" w:lineRule="auto"/>
              <w:jc w:val="left"/>
              <w:rPr>
                <w:rFonts w:ascii="Sylfaen" w:hAnsi="Sylfaen"/>
                <w:sz w:val="20"/>
                <w:szCs w:val="20"/>
              </w:rPr>
            </w:pPr>
            <w:r w:rsidRPr="009B4A56">
              <w:rPr>
                <w:rStyle w:val="Bodytext6115pt"/>
                <w:rFonts w:ascii="Sylfaen" w:hAnsi="Sylfaen"/>
                <w:sz w:val="20"/>
                <w:szCs w:val="20"/>
              </w:rPr>
              <w:t>*.12.</w:t>
            </w:r>
            <w:r w:rsidR="00587B4E" w:rsidRPr="00B15CC0">
              <w:rPr>
                <w:rStyle w:val="Bodytext6115pt"/>
                <w:rFonts w:ascii="Sylfaen" w:hAnsi="Sylfaen"/>
                <w:sz w:val="20"/>
                <w:szCs w:val="20"/>
              </w:rPr>
              <w:tab/>
            </w:r>
            <w:r w:rsidRPr="009B4A56">
              <w:rPr>
                <w:rStyle w:val="Bodytext6115pt"/>
                <w:rFonts w:ascii="Sylfaen" w:hAnsi="Sylfaen"/>
                <w:sz w:val="20"/>
                <w:szCs w:val="20"/>
              </w:rPr>
              <w:t>Բաժանորդային</w:t>
            </w:r>
            <w:r w:rsidR="00FB166B" w:rsidRPr="009B4A56">
              <w:rPr>
                <w:rStyle w:val="Bodytext6115pt"/>
                <w:rFonts w:ascii="Sylfaen" w:hAnsi="Sylfaen"/>
                <w:sz w:val="20"/>
                <w:szCs w:val="20"/>
              </w:rPr>
              <w:t xml:space="preserve"> արկղի համարը (csdo:PostOfficeB</w:t>
            </w:r>
            <w:r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7A177DB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723F604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045E3D1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2E599FF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9FDD32D" w14:textId="77777777" w:rsidTr="00CD0569">
        <w:trPr>
          <w:jc w:val="center"/>
        </w:trPr>
        <w:tc>
          <w:tcPr>
            <w:tcW w:w="210" w:type="dxa"/>
            <w:shd w:val="clear" w:color="auto" w:fill="FFFFFF"/>
          </w:tcPr>
          <w:p w14:paraId="7AE1464D"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F52F481"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1C7ACE82" w14:textId="77777777" w:rsidR="00D029C6" w:rsidRPr="009B4A56" w:rsidRDefault="00852B26" w:rsidP="00587B4E">
            <w:pPr>
              <w:pStyle w:val="Bodytext60"/>
              <w:shd w:val="clear" w:color="auto" w:fill="auto"/>
              <w:tabs>
                <w:tab w:val="left" w:pos="1053"/>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12.30.13.</w:t>
            </w:r>
            <w:r w:rsidR="00587B4E">
              <w:rPr>
                <w:rStyle w:val="Bodytext6115pt"/>
                <w:rFonts w:ascii="Sylfaen" w:hAnsi="Sylfaen"/>
                <w:sz w:val="20"/>
                <w:szCs w:val="20"/>
                <w:lang w:val="en-US"/>
              </w:rPr>
              <w:tab/>
            </w:r>
            <w:r w:rsidRPr="009B4A56">
              <w:rPr>
                <w:rStyle w:val="Bodytext6115pt"/>
                <w:rFonts w:ascii="Sylfaen" w:hAnsi="Sylfaen"/>
                <w:sz w:val="20"/>
                <w:szCs w:val="20"/>
              </w:rPr>
              <w:t xml:space="preserve">Կոնտակտային վավերապայմանը </w:t>
            </w:r>
            <w:r w:rsidRPr="009B4A56">
              <w:rPr>
                <w:rStyle w:val="Bodytext6115pt"/>
                <w:rFonts w:ascii="Sylfaen" w:hAnsi="Sylfaen"/>
                <w:sz w:val="20"/>
                <w:szCs w:val="20"/>
              </w:rPr>
              <w:lastRenderedPageBreak/>
              <w:t>(ccdo:CommunicationDetails)</w:t>
            </w:r>
          </w:p>
        </w:tc>
        <w:tc>
          <w:tcPr>
            <w:tcW w:w="4376" w:type="dxa"/>
            <w:tcBorders>
              <w:top w:val="single" w:sz="4" w:space="0" w:color="auto"/>
              <w:left w:val="single" w:sz="4" w:space="0" w:color="auto"/>
            </w:tcBorders>
            <w:shd w:val="clear" w:color="auto" w:fill="FFFFFF"/>
          </w:tcPr>
          <w:p w14:paraId="2E511C4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սուբյեկտի կոնտակտային վավերապայմանը</w:t>
            </w:r>
          </w:p>
        </w:tc>
        <w:tc>
          <w:tcPr>
            <w:tcW w:w="2309" w:type="dxa"/>
            <w:tcBorders>
              <w:top w:val="single" w:sz="4" w:space="0" w:color="auto"/>
              <w:left w:val="single" w:sz="4" w:space="0" w:color="auto"/>
            </w:tcBorders>
            <w:shd w:val="clear" w:color="auto" w:fill="FFFFFF"/>
          </w:tcPr>
          <w:p w14:paraId="78B7B6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3ADA6DC3"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M.CDT.00003 </w:t>
            </w:r>
          </w:p>
          <w:p w14:paraId="68B1A2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1C692E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lastRenderedPageBreak/>
              <w:t>0..*</w:t>
            </w:r>
          </w:p>
        </w:tc>
      </w:tr>
      <w:tr w:rsidR="00E95AFF" w:rsidRPr="009B4A56" w14:paraId="351B07DF" w14:textId="77777777" w:rsidTr="00CD0569">
        <w:trPr>
          <w:jc w:val="center"/>
        </w:trPr>
        <w:tc>
          <w:tcPr>
            <w:tcW w:w="210" w:type="dxa"/>
            <w:shd w:val="clear" w:color="auto" w:fill="FFFFFF"/>
          </w:tcPr>
          <w:p w14:paraId="599B2E7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152F9F4"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574BD43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31A16C2" w14:textId="77777777" w:rsidR="00D029C6" w:rsidRPr="009B4A56" w:rsidRDefault="00852B26" w:rsidP="00587B4E">
            <w:pPr>
              <w:pStyle w:val="Bodytext60"/>
              <w:shd w:val="clear" w:color="auto" w:fill="auto"/>
              <w:tabs>
                <w:tab w:val="left" w:pos="47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ծածկագիրը (csdo:CommunicationChannelCode)</w:t>
            </w:r>
          </w:p>
        </w:tc>
        <w:tc>
          <w:tcPr>
            <w:tcW w:w="4376" w:type="dxa"/>
            <w:tcBorders>
              <w:top w:val="single" w:sz="4" w:space="0" w:color="auto"/>
              <w:left w:val="single" w:sz="4" w:space="0" w:color="auto"/>
            </w:tcBorders>
            <w:shd w:val="clear" w:color="auto" w:fill="FFFFFF"/>
            <w:vAlign w:val="bottom"/>
          </w:tcPr>
          <w:p w14:paraId="6AE7C7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58EAB2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3ED20DE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1B6CB9A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773D4E1" w14:textId="77777777" w:rsidTr="00CD0569">
        <w:trPr>
          <w:jc w:val="center"/>
        </w:trPr>
        <w:tc>
          <w:tcPr>
            <w:tcW w:w="210" w:type="dxa"/>
            <w:shd w:val="clear" w:color="auto" w:fill="FFFFFF"/>
          </w:tcPr>
          <w:p w14:paraId="6909C56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6E821D8"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267323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BFF0EAC" w14:textId="77777777" w:rsidR="00D029C6" w:rsidRPr="009B4A56" w:rsidRDefault="00852B26" w:rsidP="00587B4E">
            <w:pPr>
              <w:pStyle w:val="Bodytext60"/>
              <w:shd w:val="clear" w:color="auto" w:fill="auto"/>
              <w:tabs>
                <w:tab w:val="left" w:pos="47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անվանումը (csdo:CommunicationChannelName)</w:t>
            </w:r>
          </w:p>
        </w:tc>
        <w:tc>
          <w:tcPr>
            <w:tcW w:w="4376" w:type="dxa"/>
            <w:tcBorders>
              <w:top w:val="single" w:sz="4" w:space="0" w:color="auto"/>
              <w:left w:val="single" w:sz="4" w:space="0" w:color="auto"/>
            </w:tcBorders>
            <w:shd w:val="clear" w:color="auto" w:fill="FFFFFF"/>
            <w:vAlign w:val="bottom"/>
          </w:tcPr>
          <w:p w14:paraId="12E2C5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անվանումը</w:t>
            </w:r>
          </w:p>
        </w:tc>
        <w:tc>
          <w:tcPr>
            <w:tcW w:w="2309" w:type="dxa"/>
            <w:tcBorders>
              <w:top w:val="single" w:sz="4" w:space="0" w:color="auto"/>
              <w:left w:val="single" w:sz="4" w:space="0" w:color="auto"/>
            </w:tcBorders>
            <w:shd w:val="clear" w:color="auto" w:fill="FFFFFF"/>
          </w:tcPr>
          <w:p w14:paraId="20BB3CD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M.SDE.00093</w:t>
            </w:r>
          </w:p>
        </w:tc>
        <w:tc>
          <w:tcPr>
            <w:tcW w:w="3017" w:type="dxa"/>
            <w:tcBorders>
              <w:top w:val="single" w:sz="4" w:space="0" w:color="auto"/>
              <w:left w:val="single" w:sz="4" w:space="0" w:color="auto"/>
            </w:tcBorders>
            <w:shd w:val="clear" w:color="auto" w:fill="FFFFFF"/>
          </w:tcPr>
          <w:p w14:paraId="4A1997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52D0986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80F6E59" w14:textId="77777777" w:rsidTr="00CD0569">
        <w:trPr>
          <w:jc w:val="center"/>
        </w:trPr>
        <w:tc>
          <w:tcPr>
            <w:tcW w:w="210" w:type="dxa"/>
            <w:shd w:val="clear" w:color="auto" w:fill="FFFFFF"/>
          </w:tcPr>
          <w:p w14:paraId="21BA825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B2661AE"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A7DF42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2D0D4362" w14:textId="77777777" w:rsidR="00D029C6" w:rsidRPr="009B4A56" w:rsidRDefault="00852B26" w:rsidP="00587B4E">
            <w:pPr>
              <w:pStyle w:val="Bodytext60"/>
              <w:shd w:val="clear" w:color="auto" w:fill="auto"/>
              <w:tabs>
                <w:tab w:val="left" w:pos="474"/>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Կապուղու նույնականացուցիչը (csdo:CommunicationChannelId)</w:t>
            </w:r>
          </w:p>
        </w:tc>
        <w:tc>
          <w:tcPr>
            <w:tcW w:w="4376" w:type="dxa"/>
            <w:tcBorders>
              <w:top w:val="single" w:sz="4" w:space="0" w:color="auto"/>
              <w:left w:val="single" w:sz="4" w:space="0" w:color="auto"/>
              <w:bottom w:val="single" w:sz="4" w:space="0" w:color="auto"/>
            </w:tcBorders>
            <w:shd w:val="clear" w:color="auto" w:fill="FFFFFF"/>
            <w:vAlign w:val="bottom"/>
          </w:tcPr>
          <w:p w14:paraId="70DEC2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այլնի նշում)</w:t>
            </w:r>
          </w:p>
        </w:tc>
        <w:tc>
          <w:tcPr>
            <w:tcW w:w="2309" w:type="dxa"/>
            <w:tcBorders>
              <w:top w:val="single" w:sz="4" w:space="0" w:color="auto"/>
              <w:left w:val="single" w:sz="4" w:space="0" w:color="auto"/>
              <w:bottom w:val="single" w:sz="4" w:space="0" w:color="auto"/>
            </w:tcBorders>
            <w:shd w:val="clear" w:color="auto" w:fill="FFFFFF"/>
          </w:tcPr>
          <w:p w14:paraId="2CDFF4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M.SDE.00015</w:t>
            </w:r>
          </w:p>
        </w:tc>
        <w:tc>
          <w:tcPr>
            <w:tcW w:w="3017" w:type="dxa"/>
            <w:tcBorders>
              <w:top w:val="single" w:sz="4" w:space="0" w:color="auto"/>
              <w:left w:val="single" w:sz="4" w:space="0" w:color="auto"/>
              <w:bottom w:val="single" w:sz="4" w:space="0" w:color="auto"/>
            </w:tcBorders>
            <w:shd w:val="clear" w:color="auto" w:fill="FFFFFF"/>
          </w:tcPr>
          <w:p w14:paraId="26A2FC1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M.SDT.00015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5AD652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w:t>
            </w:r>
          </w:p>
        </w:tc>
      </w:tr>
      <w:tr w:rsidR="00E95AFF" w:rsidRPr="009B4A56" w14:paraId="594426D2" w14:textId="77777777" w:rsidTr="00CD0569">
        <w:trPr>
          <w:jc w:val="center"/>
        </w:trPr>
        <w:tc>
          <w:tcPr>
            <w:tcW w:w="210" w:type="dxa"/>
            <w:shd w:val="clear" w:color="auto" w:fill="FFFFFF"/>
          </w:tcPr>
          <w:p w14:paraId="030947F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61A9D7C"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6184DDB" w14:textId="77777777" w:rsidR="00D029C6" w:rsidRPr="009B4A56" w:rsidRDefault="00852B26" w:rsidP="00587B4E">
            <w:pPr>
              <w:pStyle w:val="Bodytext60"/>
              <w:shd w:val="clear" w:color="auto" w:fill="auto"/>
              <w:tabs>
                <w:tab w:val="left" w:pos="904"/>
              </w:tabs>
              <w:spacing w:before="0" w:after="120" w:line="240" w:lineRule="auto"/>
              <w:jc w:val="left"/>
              <w:rPr>
                <w:rFonts w:ascii="Sylfaen" w:hAnsi="Sylfaen"/>
                <w:sz w:val="20"/>
                <w:szCs w:val="20"/>
              </w:rPr>
            </w:pPr>
            <w:r w:rsidRPr="009B4A56">
              <w:rPr>
                <w:rStyle w:val="Bodytext6115pt"/>
                <w:rFonts w:ascii="Sylfaen" w:hAnsi="Sylfaen"/>
                <w:sz w:val="20"/>
                <w:szCs w:val="20"/>
              </w:rPr>
              <w:t>12.30.14.</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անձի ներառումը հաստատող փաստաթուղթը (cacdo</w:t>
            </w:r>
            <w:r w:rsidR="00FC6EC3" w:rsidRPr="009B4A56">
              <w:rPr>
                <w:rStyle w:val="Bodytext6115pt"/>
                <w:rFonts w:ascii="Sylfaen" w:hAnsi="Sylfaen"/>
                <w:sz w:val="20"/>
                <w:szCs w:val="20"/>
              </w:rPr>
              <w:t>:</w:t>
            </w:r>
            <w:r w:rsidRPr="009B4A56">
              <w:rPr>
                <w:rStyle w:val="Bodytext6115pt"/>
                <w:rFonts w:ascii="Sylfaen" w:hAnsi="Sylfaen"/>
                <w:sz w:val="20"/>
                <w:szCs w:val="20"/>
              </w:rPr>
              <w:t>RegisterDocumentIdDetails)</w:t>
            </w:r>
          </w:p>
        </w:tc>
        <w:tc>
          <w:tcPr>
            <w:tcW w:w="4376" w:type="dxa"/>
            <w:tcBorders>
              <w:top w:val="single" w:sz="4" w:space="0" w:color="auto"/>
              <w:left w:val="single" w:sz="4" w:space="0" w:color="auto"/>
            </w:tcBorders>
            <w:shd w:val="clear" w:color="auto" w:fill="FFFFFF"/>
          </w:tcPr>
          <w:p w14:paraId="3D6F90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փոխադրողների ռեեստրում ընդգրկվելու մասին վկայական</w:t>
            </w:r>
            <w:r w:rsidR="00946FA7" w:rsidRPr="009B4A56">
              <w:rPr>
                <w:rStyle w:val="Bodytext6115pt"/>
                <w:rFonts w:ascii="Sylfaen" w:hAnsi="Sylfaen"/>
                <w:sz w:val="20"/>
                <w:szCs w:val="20"/>
              </w:rPr>
              <w:t>ը</w:t>
            </w:r>
          </w:p>
        </w:tc>
        <w:tc>
          <w:tcPr>
            <w:tcW w:w="2309" w:type="dxa"/>
            <w:tcBorders>
              <w:top w:val="single" w:sz="4" w:space="0" w:color="auto"/>
              <w:left w:val="single" w:sz="4" w:space="0" w:color="auto"/>
            </w:tcBorders>
            <w:shd w:val="clear" w:color="auto" w:fill="FFFFFF"/>
          </w:tcPr>
          <w:p w14:paraId="7C0EB0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M.CA.CDE.00381</w:t>
            </w:r>
          </w:p>
        </w:tc>
        <w:tc>
          <w:tcPr>
            <w:tcW w:w="3017" w:type="dxa"/>
            <w:tcBorders>
              <w:top w:val="single" w:sz="4" w:space="0" w:color="auto"/>
              <w:left w:val="single" w:sz="4" w:space="0" w:color="auto"/>
            </w:tcBorders>
            <w:shd w:val="clear" w:color="auto" w:fill="FFFFFF"/>
            <w:vAlign w:val="bottom"/>
          </w:tcPr>
          <w:p w14:paraId="5A9F25B7"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M.CA.CDT.00303 </w:t>
            </w:r>
          </w:p>
          <w:p w14:paraId="2676BC6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4270DA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40ADA185" w14:textId="77777777" w:rsidTr="00CD0569">
        <w:trPr>
          <w:jc w:val="center"/>
        </w:trPr>
        <w:tc>
          <w:tcPr>
            <w:tcW w:w="210" w:type="dxa"/>
            <w:shd w:val="clear" w:color="auto" w:fill="FFFFFF"/>
          </w:tcPr>
          <w:p w14:paraId="26922DF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FB2BBC"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4EC9A98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97A99C2"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5F6973E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6B9049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1956D80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33AAF60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E863A76" w14:textId="77777777" w:rsidTr="006E2C19">
        <w:trPr>
          <w:jc w:val="center"/>
        </w:trPr>
        <w:tc>
          <w:tcPr>
            <w:tcW w:w="210" w:type="dxa"/>
            <w:shd w:val="clear" w:color="auto" w:fill="FFFFFF"/>
          </w:tcPr>
          <w:p w14:paraId="601A348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85DBDE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F4B8D8D"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4082485E"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11F1896" w14:textId="77777777" w:rsidR="00D029C6" w:rsidRPr="009B4A56" w:rsidRDefault="00852B26" w:rsidP="00587B4E">
            <w:pPr>
              <w:pStyle w:val="Bodytext60"/>
              <w:shd w:val="clear" w:color="auto" w:fill="auto"/>
              <w:tabs>
                <w:tab w:val="left" w:pos="421"/>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00FF158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54EA7A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26FDD2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88475A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CA2D9B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7D56B82" w14:textId="77777777" w:rsidTr="00CD0569">
        <w:trPr>
          <w:jc w:val="center"/>
        </w:trPr>
        <w:tc>
          <w:tcPr>
            <w:tcW w:w="210" w:type="dxa"/>
            <w:shd w:val="clear" w:color="auto" w:fill="FFFFFF"/>
          </w:tcPr>
          <w:p w14:paraId="3E7D8EB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1D8F81D"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BB3777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EFB88C5" w14:textId="77777777" w:rsidR="00D029C6" w:rsidRPr="009B4A56" w:rsidRDefault="00852B26" w:rsidP="00587B4E">
            <w:pPr>
              <w:pStyle w:val="Bodytext60"/>
              <w:shd w:val="clear" w:color="auto" w:fill="auto"/>
              <w:tabs>
                <w:tab w:val="left" w:pos="290"/>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32BAB4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3FA3B36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06276B6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31507CE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4F5BF175" w14:textId="77777777" w:rsidTr="006E2C19">
        <w:trPr>
          <w:jc w:val="center"/>
        </w:trPr>
        <w:tc>
          <w:tcPr>
            <w:tcW w:w="210" w:type="dxa"/>
            <w:shd w:val="clear" w:color="auto" w:fill="FFFFFF"/>
          </w:tcPr>
          <w:p w14:paraId="518A4B2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719A1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E31416B"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2A77047"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C8B156E" w14:textId="77777777" w:rsidR="00D029C6" w:rsidRPr="009B4A56" w:rsidRDefault="00852B26" w:rsidP="00587B4E">
            <w:pPr>
              <w:pStyle w:val="Bodytext60"/>
              <w:shd w:val="clear" w:color="auto" w:fill="auto"/>
              <w:tabs>
                <w:tab w:val="left" w:pos="35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EC1FB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62D2776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3F3AF69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411FE3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151EF7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05DCEA4" w14:textId="77777777" w:rsidTr="00587B4E">
        <w:trPr>
          <w:jc w:val="center"/>
        </w:trPr>
        <w:tc>
          <w:tcPr>
            <w:tcW w:w="210" w:type="dxa"/>
            <w:shd w:val="clear" w:color="auto" w:fill="FFFFFF"/>
          </w:tcPr>
          <w:p w14:paraId="154AF7D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811A606"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81B2E9D"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25D80F62" w14:textId="77777777" w:rsidR="00D029C6" w:rsidRPr="009B4A56" w:rsidRDefault="00852B26" w:rsidP="00587B4E">
            <w:pPr>
              <w:pStyle w:val="Bodytext60"/>
              <w:shd w:val="clear" w:color="auto" w:fill="auto"/>
              <w:tabs>
                <w:tab w:val="left" w:pos="424"/>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ներառել</w:t>
            </w:r>
            <w:r w:rsidR="00570D52" w:rsidRPr="009B4A56">
              <w:rPr>
                <w:rStyle w:val="Bodytext6115pt"/>
                <w:rFonts w:ascii="Sylfaen" w:hAnsi="Sylfaen"/>
                <w:sz w:val="20"/>
                <w:szCs w:val="20"/>
              </w:rPr>
              <w:t>իս</w:t>
            </w:r>
            <w:r w:rsidRPr="009B4A56">
              <w:rPr>
                <w:rStyle w:val="Bodytext6115pt"/>
                <w:rFonts w:ascii="Sylfaen" w:hAnsi="Sylfaen"/>
                <w:sz w:val="20"/>
                <w:szCs w:val="20"/>
              </w:rPr>
              <w:t xml:space="preserve"> </w:t>
            </w:r>
            <w:r w:rsidRPr="009B4A56">
              <w:rPr>
                <w:rStyle w:val="Bodytext6115pt"/>
                <w:rFonts w:ascii="Sylfaen" w:hAnsi="Sylfaen"/>
                <w:sz w:val="20"/>
                <w:szCs w:val="20"/>
              </w:rPr>
              <w:lastRenderedPageBreak/>
              <w:t>իրավաբանական անձի գրանցման համարը</w:t>
            </w:r>
          </w:p>
          <w:p w14:paraId="6CD2EDFA" w14:textId="77777777" w:rsidR="00D029C6" w:rsidRPr="009B4A56" w:rsidRDefault="00852B26" w:rsidP="00587B4E">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vAlign w:val="bottom"/>
          </w:tcPr>
          <w:p w14:paraId="730085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ռեեստրում ներառելիս անձին տրված գրանցման համարը կամ անձին ռեեստրում </w:t>
            </w:r>
            <w:r w:rsidRPr="009B4A56">
              <w:rPr>
                <w:rStyle w:val="Bodytext6115pt"/>
                <w:rFonts w:ascii="Sylfaen" w:hAnsi="Sylfaen"/>
                <w:sz w:val="20"/>
                <w:szCs w:val="20"/>
              </w:rPr>
              <w:lastRenderedPageBreak/>
              <w:t>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761559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M.CA.SDE.00062</w:t>
            </w:r>
          </w:p>
        </w:tc>
        <w:tc>
          <w:tcPr>
            <w:tcW w:w="3017" w:type="dxa"/>
            <w:tcBorders>
              <w:top w:val="single" w:sz="4" w:space="0" w:color="auto"/>
              <w:left w:val="single" w:sz="4" w:space="0" w:color="auto"/>
            </w:tcBorders>
            <w:shd w:val="clear" w:color="auto" w:fill="FFFFFF"/>
          </w:tcPr>
          <w:p w14:paraId="2C21DA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29CCC99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A6CAF5C" w14:textId="77777777" w:rsidTr="00CD0569">
        <w:trPr>
          <w:jc w:val="center"/>
        </w:trPr>
        <w:tc>
          <w:tcPr>
            <w:tcW w:w="210" w:type="dxa"/>
            <w:shd w:val="clear" w:color="auto" w:fill="FFFFFF"/>
          </w:tcPr>
          <w:p w14:paraId="19CD32F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027CDFE"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2167AF1"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73773827" w14:textId="77777777" w:rsidR="00D029C6" w:rsidRPr="009B4A56" w:rsidRDefault="00852B26" w:rsidP="00587B4E">
            <w:pPr>
              <w:pStyle w:val="Bodytext60"/>
              <w:shd w:val="clear" w:color="auto" w:fill="auto"/>
              <w:tabs>
                <w:tab w:val="left" w:pos="444"/>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վերագրանցման հատկանիշի ծածկագիրը</w:t>
            </w:r>
          </w:p>
          <w:p w14:paraId="3FB230BF" w14:textId="77777777" w:rsidR="00D029C6" w:rsidRPr="009B4A56" w:rsidRDefault="00852B26" w:rsidP="00587B4E">
            <w:pPr>
              <w:pStyle w:val="Bodytext60"/>
              <w:shd w:val="clear" w:color="auto" w:fill="auto"/>
              <w:tabs>
                <w:tab w:val="left" w:pos="444"/>
              </w:tabs>
              <w:spacing w:before="0" w:after="120" w:line="240" w:lineRule="auto"/>
              <w:jc w:val="left"/>
              <w:rPr>
                <w:rFonts w:ascii="Sylfaen" w:hAnsi="Sylfaen"/>
                <w:sz w:val="20"/>
                <w:szCs w:val="20"/>
              </w:rPr>
            </w:pPr>
            <w:r w:rsidRPr="009B4A56">
              <w:rPr>
                <w:rStyle w:val="Bodytext6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3204DD8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7FB3BBE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2D3CF6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16C83A2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32A61A0A" w14:textId="77777777" w:rsidTr="00CD0569">
        <w:trPr>
          <w:jc w:val="center"/>
        </w:trPr>
        <w:tc>
          <w:tcPr>
            <w:tcW w:w="210" w:type="dxa"/>
            <w:shd w:val="clear" w:color="auto" w:fill="FFFFFF"/>
          </w:tcPr>
          <w:p w14:paraId="56901C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1962704"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863AC8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2DE9C6D" w14:textId="77777777" w:rsidR="00D029C6" w:rsidRPr="009B4A56" w:rsidRDefault="00852B26" w:rsidP="00587B4E">
            <w:pPr>
              <w:pStyle w:val="Bodytext60"/>
              <w:shd w:val="clear" w:color="auto" w:fill="auto"/>
              <w:tabs>
                <w:tab w:val="left" w:pos="444"/>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vAlign w:val="bottom"/>
          </w:tcPr>
          <w:p w14:paraId="0123AB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օպերատորի 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5084DB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13E4DF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4E551F7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E95AFF" w:rsidRPr="009B4A56" w14:paraId="1EB70CDB" w14:textId="77777777" w:rsidTr="00CD0569">
        <w:trPr>
          <w:jc w:val="center"/>
        </w:trPr>
        <w:tc>
          <w:tcPr>
            <w:tcW w:w="210" w:type="dxa"/>
            <w:shd w:val="clear" w:color="auto" w:fill="FFFFFF"/>
          </w:tcPr>
          <w:p w14:paraId="2941AF6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7F1C32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0D786E0" w14:textId="77777777" w:rsidR="00D029C6" w:rsidRPr="009B4A56" w:rsidRDefault="00852B26" w:rsidP="00587B4E">
            <w:pPr>
              <w:pStyle w:val="Bodytext60"/>
              <w:shd w:val="clear" w:color="auto" w:fill="auto"/>
              <w:tabs>
                <w:tab w:val="left" w:pos="1035"/>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12.30.15.</w:t>
            </w:r>
            <w:r w:rsidR="00587B4E">
              <w:rPr>
                <w:rStyle w:val="Bodytext6115pt"/>
                <w:rFonts w:ascii="Sylfaen" w:hAnsi="Sylfaen"/>
                <w:sz w:val="20"/>
                <w:szCs w:val="20"/>
                <w:lang w:val="en-US"/>
              </w:rPr>
              <w:tab/>
            </w:r>
            <w:r w:rsidRPr="009B4A56">
              <w:rPr>
                <w:rStyle w:val="Bodytext6115pt"/>
                <w:rFonts w:ascii="Sylfaen" w:hAnsi="Sylfaen"/>
                <w:sz w:val="20"/>
                <w:szCs w:val="20"/>
              </w:rPr>
              <w:t>Փոխադրողի ներկայացուցիչը (cacdo:CarrierRepresentativeDetails)</w:t>
            </w:r>
          </w:p>
        </w:tc>
        <w:tc>
          <w:tcPr>
            <w:tcW w:w="4376" w:type="dxa"/>
            <w:tcBorders>
              <w:top w:val="single" w:sz="4" w:space="0" w:color="auto"/>
              <w:left w:val="single" w:sz="4" w:space="0" w:color="auto"/>
            </w:tcBorders>
            <w:shd w:val="clear" w:color="auto" w:fill="FFFFFF"/>
          </w:tcPr>
          <w:p w14:paraId="175E40E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աշխատակիցը կամ 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ներկայացուցիչը հանդիսացող անձի մասին տեղեկությունները</w:t>
            </w:r>
          </w:p>
        </w:tc>
        <w:tc>
          <w:tcPr>
            <w:tcW w:w="2309" w:type="dxa"/>
            <w:tcBorders>
              <w:top w:val="single" w:sz="4" w:space="0" w:color="auto"/>
              <w:left w:val="single" w:sz="4" w:space="0" w:color="auto"/>
            </w:tcBorders>
            <w:shd w:val="clear" w:color="auto" w:fill="FFFFFF"/>
          </w:tcPr>
          <w:p w14:paraId="15EDA0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M.CA.CDE.00196</w:t>
            </w:r>
          </w:p>
        </w:tc>
        <w:tc>
          <w:tcPr>
            <w:tcW w:w="3017" w:type="dxa"/>
            <w:tcBorders>
              <w:top w:val="single" w:sz="4" w:space="0" w:color="auto"/>
              <w:left w:val="single" w:sz="4" w:space="0" w:color="auto"/>
            </w:tcBorders>
            <w:shd w:val="clear" w:color="auto" w:fill="FFFFFF"/>
            <w:vAlign w:val="bottom"/>
          </w:tcPr>
          <w:p w14:paraId="58270DFA"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M.CA.CDT.00562 </w:t>
            </w:r>
          </w:p>
          <w:p w14:paraId="6D50270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36F6375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w:t>
            </w:r>
          </w:p>
        </w:tc>
      </w:tr>
      <w:tr w:rsidR="00E95AFF" w:rsidRPr="009B4A56" w14:paraId="08245429" w14:textId="77777777" w:rsidTr="00CD0569">
        <w:trPr>
          <w:jc w:val="center"/>
        </w:trPr>
        <w:tc>
          <w:tcPr>
            <w:tcW w:w="210" w:type="dxa"/>
            <w:shd w:val="clear" w:color="auto" w:fill="FFFFFF"/>
          </w:tcPr>
          <w:p w14:paraId="6F75032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705CD18"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349A1645"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165514FC" w14:textId="77777777" w:rsidR="00D029C6" w:rsidRPr="009B4A56" w:rsidRDefault="00852B26" w:rsidP="00587B4E">
            <w:pPr>
              <w:pStyle w:val="Bodytext60"/>
              <w:shd w:val="clear" w:color="auto" w:fill="auto"/>
              <w:tabs>
                <w:tab w:val="left" w:pos="1054"/>
              </w:tabs>
              <w:spacing w:before="0" w:after="120" w:line="240" w:lineRule="auto"/>
              <w:jc w:val="left"/>
              <w:rPr>
                <w:rFonts w:ascii="Sylfaen" w:hAnsi="Sylfaen"/>
                <w:sz w:val="20"/>
                <w:szCs w:val="20"/>
              </w:rPr>
            </w:pPr>
            <w:r w:rsidRPr="009B4A56">
              <w:rPr>
                <w:rStyle w:val="Bodytext6115pt"/>
                <w:rFonts w:ascii="Sylfaen" w:hAnsi="Sylfaen"/>
                <w:sz w:val="20"/>
                <w:szCs w:val="20"/>
              </w:rPr>
              <w:t xml:space="preserve">*.1. </w:t>
            </w:r>
            <w:r w:rsidR="0040176C" w:rsidRPr="009B4A56">
              <w:rPr>
                <w:rStyle w:val="Bodytext6115pt"/>
                <w:rFonts w:ascii="Sylfaen" w:hAnsi="Sylfaen"/>
                <w:sz w:val="20"/>
                <w:szCs w:val="20"/>
              </w:rPr>
              <w:t>Ա.Ա.Հ.</w:t>
            </w:r>
            <w:r w:rsidR="00587B4E">
              <w:rPr>
                <w:rStyle w:val="Bodytext6115pt"/>
                <w:rFonts w:ascii="Sylfaen" w:hAnsi="Sylfaen"/>
                <w:sz w:val="20"/>
                <w:szCs w:val="20"/>
                <w:lang w:val="en-US"/>
              </w:rPr>
              <w:tab/>
            </w:r>
            <w:r w:rsidRPr="009B4A56">
              <w:rPr>
                <w:rStyle w:val="Bodytext6115pt"/>
                <w:rFonts w:ascii="Sylfaen" w:hAnsi="Sylfaen"/>
                <w:sz w:val="20"/>
                <w:szCs w:val="20"/>
              </w:rPr>
              <w:t>(ccdo: FullNameDetails)</w:t>
            </w:r>
          </w:p>
        </w:tc>
        <w:tc>
          <w:tcPr>
            <w:tcW w:w="4376" w:type="dxa"/>
            <w:tcBorders>
              <w:top w:val="single" w:sz="4" w:space="0" w:color="auto"/>
              <w:left w:val="single" w:sz="4" w:space="0" w:color="auto"/>
              <w:bottom w:val="single" w:sz="4" w:space="0" w:color="auto"/>
            </w:tcBorders>
            <w:shd w:val="clear" w:color="auto" w:fill="FFFFFF"/>
          </w:tcPr>
          <w:p w14:paraId="5912B8B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ազգանունը, անունը, հայրանունը</w:t>
            </w:r>
          </w:p>
        </w:tc>
        <w:tc>
          <w:tcPr>
            <w:tcW w:w="2309" w:type="dxa"/>
            <w:tcBorders>
              <w:top w:val="single" w:sz="4" w:space="0" w:color="auto"/>
              <w:left w:val="single" w:sz="4" w:space="0" w:color="auto"/>
              <w:bottom w:val="single" w:sz="4" w:space="0" w:color="auto"/>
            </w:tcBorders>
            <w:shd w:val="clear" w:color="auto" w:fill="FFFFFF"/>
          </w:tcPr>
          <w:p w14:paraId="3E448A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M.CDE.00029</w:t>
            </w:r>
          </w:p>
        </w:tc>
        <w:tc>
          <w:tcPr>
            <w:tcW w:w="3017" w:type="dxa"/>
            <w:tcBorders>
              <w:top w:val="single" w:sz="4" w:space="0" w:color="auto"/>
              <w:left w:val="single" w:sz="4" w:space="0" w:color="auto"/>
              <w:bottom w:val="single" w:sz="4" w:space="0" w:color="auto"/>
            </w:tcBorders>
            <w:shd w:val="clear" w:color="auto" w:fill="FFFFFF"/>
          </w:tcPr>
          <w:p w14:paraId="668FFFF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M.CDT.00016 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3D5BDC6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4F36745" w14:textId="77777777" w:rsidTr="006E2C19">
        <w:trPr>
          <w:jc w:val="center"/>
        </w:trPr>
        <w:tc>
          <w:tcPr>
            <w:tcW w:w="210" w:type="dxa"/>
            <w:shd w:val="clear" w:color="auto" w:fill="FFFFFF"/>
          </w:tcPr>
          <w:p w14:paraId="74BD677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136E70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24A6E6E"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0C7B5F36"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740047A5" w14:textId="77777777" w:rsidR="00D029C6" w:rsidRPr="009B4A56" w:rsidRDefault="00852B26" w:rsidP="00587B4E">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587B4E">
              <w:rPr>
                <w:rStyle w:val="Bodytext6115pt"/>
                <w:rFonts w:ascii="Sylfaen" w:hAnsi="Sylfaen"/>
                <w:sz w:val="20"/>
                <w:szCs w:val="20"/>
                <w:lang w:val="en-US"/>
              </w:rPr>
              <w:tab/>
            </w:r>
            <w:r w:rsidRPr="009B4A56">
              <w:rPr>
                <w:rStyle w:val="Bodytext6115pt"/>
                <w:rFonts w:ascii="Sylfaen" w:hAnsi="Sylfaen"/>
                <w:sz w:val="20"/>
                <w:szCs w:val="20"/>
              </w:rPr>
              <w:t>Անունը (csdo:FirstName)</w:t>
            </w:r>
          </w:p>
        </w:tc>
        <w:tc>
          <w:tcPr>
            <w:tcW w:w="4376" w:type="dxa"/>
            <w:tcBorders>
              <w:top w:val="single" w:sz="4" w:space="0" w:color="auto"/>
              <w:left w:val="single" w:sz="4" w:space="0" w:color="auto"/>
            </w:tcBorders>
            <w:shd w:val="clear" w:color="auto" w:fill="FFFFFF"/>
          </w:tcPr>
          <w:p w14:paraId="49C98B8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անունը</w:t>
            </w:r>
          </w:p>
        </w:tc>
        <w:tc>
          <w:tcPr>
            <w:tcW w:w="2309" w:type="dxa"/>
            <w:tcBorders>
              <w:top w:val="single" w:sz="4" w:space="0" w:color="auto"/>
              <w:left w:val="single" w:sz="4" w:space="0" w:color="auto"/>
            </w:tcBorders>
            <w:shd w:val="clear" w:color="auto" w:fill="FFFFFF"/>
          </w:tcPr>
          <w:p w14:paraId="53FA031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M.SDE.00109</w:t>
            </w:r>
          </w:p>
        </w:tc>
        <w:tc>
          <w:tcPr>
            <w:tcW w:w="3017" w:type="dxa"/>
            <w:tcBorders>
              <w:top w:val="single" w:sz="4" w:space="0" w:color="auto"/>
              <w:left w:val="single" w:sz="4" w:space="0" w:color="auto"/>
            </w:tcBorders>
            <w:shd w:val="clear" w:color="auto" w:fill="FFFFFF"/>
          </w:tcPr>
          <w:p w14:paraId="395690A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8F75E8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C11176F" w14:textId="77777777" w:rsidTr="006E2C19">
        <w:trPr>
          <w:jc w:val="center"/>
        </w:trPr>
        <w:tc>
          <w:tcPr>
            <w:tcW w:w="210" w:type="dxa"/>
            <w:shd w:val="clear" w:color="auto" w:fill="FFFFFF"/>
          </w:tcPr>
          <w:p w14:paraId="18CD9B4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2CBE5FD"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0342EEE9"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39D40583"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5E43428" w14:textId="77777777" w:rsidR="00D029C6" w:rsidRPr="009B4A56" w:rsidRDefault="00852B26" w:rsidP="00587B4E">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*.1.2.</w:t>
            </w:r>
            <w:r w:rsidR="00587B4E">
              <w:rPr>
                <w:rStyle w:val="Bodytext6115pt"/>
                <w:rFonts w:ascii="Sylfaen" w:hAnsi="Sylfaen"/>
                <w:sz w:val="20"/>
                <w:szCs w:val="20"/>
                <w:lang w:val="en-US"/>
              </w:rPr>
              <w:tab/>
            </w:r>
            <w:r w:rsidRPr="009B4A56">
              <w:rPr>
                <w:rStyle w:val="Bodytext6115pt"/>
                <w:rFonts w:ascii="Sylfaen" w:hAnsi="Sylfaen"/>
                <w:sz w:val="20"/>
                <w:szCs w:val="20"/>
              </w:rPr>
              <w:t>Հայրանունը (csdo:MiddleName)</w:t>
            </w:r>
          </w:p>
        </w:tc>
        <w:tc>
          <w:tcPr>
            <w:tcW w:w="4376" w:type="dxa"/>
            <w:tcBorders>
              <w:top w:val="single" w:sz="4" w:space="0" w:color="auto"/>
              <w:left w:val="single" w:sz="4" w:space="0" w:color="auto"/>
            </w:tcBorders>
            <w:shd w:val="clear" w:color="auto" w:fill="FFFFFF"/>
            <w:vAlign w:val="bottom"/>
          </w:tcPr>
          <w:p w14:paraId="6EB1AA8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հայրանունը (երկրորդ կամ միջին անունը)</w:t>
            </w:r>
          </w:p>
        </w:tc>
        <w:tc>
          <w:tcPr>
            <w:tcW w:w="2309" w:type="dxa"/>
            <w:tcBorders>
              <w:top w:val="single" w:sz="4" w:space="0" w:color="auto"/>
              <w:left w:val="single" w:sz="4" w:space="0" w:color="auto"/>
            </w:tcBorders>
            <w:shd w:val="clear" w:color="auto" w:fill="FFFFFF"/>
          </w:tcPr>
          <w:p w14:paraId="30E838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M.SDE.00111</w:t>
            </w:r>
          </w:p>
        </w:tc>
        <w:tc>
          <w:tcPr>
            <w:tcW w:w="3017" w:type="dxa"/>
            <w:tcBorders>
              <w:top w:val="single" w:sz="4" w:space="0" w:color="auto"/>
              <w:left w:val="single" w:sz="4" w:space="0" w:color="auto"/>
            </w:tcBorders>
            <w:shd w:val="clear" w:color="auto" w:fill="FFFFFF"/>
          </w:tcPr>
          <w:p w14:paraId="57DE24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02A913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B467C26" w14:textId="77777777" w:rsidTr="006E2C19">
        <w:trPr>
          <w:jc w:val="center"/>
        </w:trPr>
        <w:tc>
          <w:tcPr>
            <w:tcW w:w="210" w:type="dxa"/>
            <w:shd w:val="clear" w:color="auto" w:fill="FFFFFF"/>
          </w:tcPr>
          <w:p w14:paraId="36BCE93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84C0727"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7BB15AB" w14:textId="77777777" w:rsidR="00D029C6" w:rsidRPr="009B4A56" w:rsidRDefault="00D029C6" w:rsidP="009B4A56">
            <w:pPr>
              <w:spacing w:after="120"/>
              <w:rPr>
                <w:rFonts w:ascii="Sylfaen" w:hAnsi="Sylfaen"/>
                <w:sz w:val="20"/>
                <w:szCs w:val="20"/>
              </w:rPr>
            </w:pPr>
          </w:p>
        </w:tc>
        <w:tc>
          <w:tcPr>
            <w:tcW w:w="294" w:type="dxa"/>
            <w:gridSpan w:val="2"/>
            <w:shd w:val="clear" w:color="auto" w:fill="FFFFFF"/>
          </w:tcPr>
          <w:p w14:paraId="0F3B2B4C"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6BF8C4D8" w14:textId="77777777" w:rsidR="00D029C6" w:rsidRPr="009B4A56" w:rsidRDefault="00852B26" w:rsidP="00587B4E">
            <w:pPr>
              <w:pStyle w:val="Bodytext60"/>
              <w:shd w:val="clear" w:color="auto" w:fill="auto"/>
              <w:tabs>
                <w:tab w:val="left" w:pos="563"/>
              </w:tabs>
              <w:spacing w:before="0" w:after="120" w:line="240" w:lineRule="auto"/>
              <w:jc w:val="left"/>
              <w:rPr>
                <w:rFonts w:ascii="Sylfaen" w:hAnsi="Sylfaen"/>
                <w:sz w:val="20"/>
                <w:szCs w:val="20"/>
              </w:rPr>
            </w:pPr>
            <w:r w:rsidRPr="009B4A56">
              <w:rPr>
                <w:rStyle w:val="Bodytext6115pt"/>
                <w:rFonts w:ascii="Sylfaen" w:hAnsi="Sylfaen"/>
                <w:sz w:val="20"/>
                <w:szCs w:val="20"/>
              </w:rPr>
              <w:t>*.1.3.</w:t>
            </w:r>
            <w:r w:rsidR="00587B4E">
              <w:rPr>
                <w:rStyle w:val="Bodytext6115pt"/>
                <w:rFonts w:ascii="Sylfaen" w:hAnsi="Sylfaen"/>
                <w:sz w:val="20"/>
                <w:szCs w:val="20"/>
                <w:lang w:val="en-US"/>
              </w:rPr>
              <w:tab/>
            </w:r>
            <w:r w:rsidRPr="009B4A56">
              <w:rPr>
                <w:rStyle w:val="Bodytext6115pt"/>
                <w:rFonts w:ascii="Sylfaen" w:hAnsi="Sylfaen"/>
                <w:sz w:val="20"/>
                <w:szCs w:val="20"/>
              </w:rPr>
              <w:t>Ազգանունը (csdo:LastName)</w:t>
            </w:r>
          </w:p>
        </w:tc>
        <w:tc>
          <w:tcPr>
            <w:tcW w:w="4376" w:type="dxa"/>
            <w:tcBorders>
              <w:top w:val="single" w:sz="4" w:space="0" w:color="auto"/>
              <w:left w:val="single" w:sz="4" w:space="0" w:color="auto"/>
            </w:tcBorders>
            <w:shd w:val="clear" w:color="auto" w:fill="FFFFFF"/>
          </w:tcPr>
          <w:p w14:paraId="41A482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ազգանունը</w:t>
            </w:r>
          </w:p>
        </w:tc>
        <w:tc>
          <w:tcPr>
            <w:tcW w:w="2309" w:type="dxa"/>
            <w:tcBorders>
              <w:top w:val="single" w:sz="4" w:space="0" w:color="auto"/>
              <w:left w:val="single" w:sz="4" w:space="0" w:color="auto"/>
            </w:tcBorders>
            <w:shd w:val="clear" w:color="auto" w:fill="FFFFFF"/>
          </w:tcPr>
          <w:p w14:paraId="5F233E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M.SDE.00110</w:t>
            </w:r>
          </w:p>
        </w:tc>
        <w:tc>
          <w:tcPr>
            <w:tcW w:w="3017" w:type="dxa"/>
            <w:tcBorders>
              <w:top w:val="single" w:sz="4" w:space="0" w:color="auto"/>
              <w:left w:val="single" w:sz="4" w:space="0" w:color="auto"/>
            </w:tcBorders>
            <w:shd w:val="clear" w:color="auto" w:fill="FFFFFF"/>
          </w:tcPr>
          <w:p w14:paraId="662891D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3D6FF63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171C880" w14:textId="77777777" w:rsidTr="00CD0569">
        <w:trPr>
          <w:jc w:val="center"/>
        </w:trPr>
        <w:tc>
          <w:tcPr>
            <w:tcW w:w="210" w:type="dxa"/>
            <w:shd w:val="clear" w:color="auto" w:fill="FFFFFF"/>
          </w:tcPr>
          <w:p w14:paraId="2A156631"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1FE3BF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614F6E9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F5253FF"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Դերի ծածկագիրը (casdo:RoleCode)</w:t>
            </w:r>
          </w:p>
        </w:tc>
        <w:tc>
          <w:tcPr>
            <w:tcW w:w="4376" w:type="dxa"/>
            <w:tcBorders>
              <w:top w:val="single" w:sz="4" w:space="0" w:color="auto"/>
              <w:left w:val="single" w:sz="4" w:space="0" w:color="auto"/>
            </w:tcBorders>
            <w:shd w:val="clear" w:color="auto" w:fill="FFFFFF"/>
            <w:vAlign w:val="bottom"/>
          </w:tcPr>
          <w:p w14:paraId="546D3FD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դերի ծածկագրային նշագիրը, որը կատարվում է որոշակի սուբյեկտի կամ օբյեկտի կողմից</w:t>
            </w:r>
          </w:p>
        </w:tc>
        <w:tc>
          <w:tcPr>
            <w:tcW w:w="2309" w:type="dxa"/>
            <w:tcBorders>
              <w:top w:val="single" w:sz="4" w:space="0" w:color="auto"/>
              <w:left w:val="single" w:sz="4" w:space="0" w:color="auto"/>
            </w:tcBorders>
            <w:shd w:val="clear" w:color="auto" w:fill="FFFFFF"/>
          </w:tcPr>
          <w:p w14:paraId="7E38068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M.CA.SDE.00315</w:t>
            </w:r>
          </w:p>
        </w:tc>
        <w:tc>
          <w:tcPr>
            <w:tcW w:w="3017" w:type="dxa"/>
            <w:tcBorders>
              <w:top w:val="single" w:sz="4" w:space="0" w:color="auto"/>
              <w:left w:val="single" w:sz="4" w:space="0" w:color="auto"/>
            </w:tcBorders>
            <w:shd w:val="clear" w:color="auto" w:fill="FFFFFF"/>
          </w:tcPr>
          <w:p w14:paraId="465E816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M.SDT.00160</w:t>
            </w:r>
          </w:p>
        </w:tc>
        <w:tc>
          <w:tcPr>
            <w:tcW w:w="717" w:type="dxa"/>
            <w:tcBorders>
              <w:top w:val="single" w:sz="4" w:space="0" w:color="auto"/>
              <w:left w:val="single" w:sz="4" w:space="0" w:color="auto"/>
              <w:right w:val="single" w:sz="4" w:space="0" w:color="auto"/>
            </w:tcBorders>
            <w:shd w:val="clear" w:color="auto" w:fill="FFFFFF"/>
          </w:tcPr>
          <w:p w14:paraId="3297B7C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616598F" w14:textId="77777777" w:rsidTr="00CD0569">
        <w:trPr>
          <w:jc w:val="center"/>
        </w:trPr>
        <w:tc>
          <w:tcPr>
            <w:tcW w:w="210" w:type="dxa"/>
            <w:shd w:val="clear" w:color="auto" w:fill="FFFFFF"/>
          </w:tcPr>
          <w:p w14:paraId="0525985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E52F4AB"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1F80EAAB" w14:textId="77777777" w:rsidR="00D029C6" w:rsidRPr="009B4A56" w:rsidRDefault="00852B26" w:rsidP="00587B4E">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12.30.16.</w:t>
            </w:r>
            <w:r w:rsidR="00587B4E" w:rsidRPr="00B15CC0">
              <w:rPr>
                <w:rStyle w:val="Bodytext6115pt"/>
                <w:rFonts w:ascii="Sylfaen" w:hAnsi="Sylfaen"/>
                <w:sz w:val="20"/>
                <w:szCs w:val="20"/>
              </w:rPr>
              <w:tab/>
            </w:r>
            <w:r w:rsidRPr="009B4A56">
              <w:rPr>
                <w:rStyle w:val="Bodytext6115pt"/>
                <w:rFonts w:ascii="Sylfaen" w:hAnsi="Sylfaen"/>
                <w:sz w:val="20"/>
                <w:szCs w:val="20"/>
              </w:rPr>
              <w:t>Փոխադրողի հերթական համարը</w:t>
            </w:r>
          </w:p>
          <w:p w14:paraId="2FB77294" w14:textId="77777777" w:rsidR="00D029C6" w:rsidRPr="009B4A56" w:rsidRDefault="00852B26" w:rsidP="00587B4E">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(casdo:CarrierOrdinal)</w:t>
            </w:r>
          </w:p>
        </w:tc>
        <w:tc>
          <w:tcPr>
            <w:tcW w:w="4376" w:type="dxa"/>
            <w:tcBorders>
              <w:top w:val="single" w:sz="4" w:space="0" w:color="auto"/>
              <w:left w:val="single" w:sz="4" w:space="0" w:color="auto"/>
            </w:tcBorders>
            <w:shd w:val="clear" w:color="auto" w:fill="FFFFFF"/>
          </w:tcPr>
          <w:p w14:paraId="2BB3564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հերթական համարը</w:t>
            </w:r>
          </w:p>
        </w:tc>
        <w:tc>
          <w:tcPr>
            <w:tcW w:w="2309" w:type="dxa"/>
            <w:tcBorders>
              <w:top w:val="single" w:sz="4" w:space="0" w:color="auto"/>
              <w:left w:val="single" w:sz="4" w:space="0" w:color="auto"/>
            </w:tcBorders>
            <w:shd w:val="clear" w:color="auto" w:fill="FFFFFF"/>
          </w:tcPr>
          <w:p w14:paraId="1A00E8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M.CA.SDE.00377</w:t>
            </w:r>
          </w:p>
        </w:tc>
        <w:tc>
          <w:tcPr>
            <w:tcW w:w="3017" w:type="dxa"/>
            <w:tcBorders>
              <w:top w:val="single" w:sz="4" w:space="0" w:color="auto"/>
              <w:left w:val="single" w:sz="4" w:space="0" w:color="auto"/>
            </w:tcBorders>
            <w:shd w:val="clear" w:color="auto" w:fill="FFFFFF"/>
          </w:tcPr>
          <w:p w14:paraId="2FD834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1462319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9A2F2D4" w14:textId="77777777" w:rsidTr="00CD0569">
        <w:trPr>
          <w:jc w:val="center"/>
        </w:trPr>
        <w:tc>
          <w:tcPr>
            <w:tcW w:w="210" w:type="dxa"/>
            <w:shd w:val="clear" w:color="auto" w:fill="FFFFFF"/>
          </w:tcPr>
          <w:p w14:paraId="727690A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998180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ADDC730" w14:textId="77777777" w:rsidR="00D029C6" w:rsidRPr="009B4A56" w:rsidRDefault="00852B26" w:rsidP="00587B4E">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12.30.17.</w:t>
            </w:r>
            <w:r w:rsidR="00587B4E">
              <w:rPr>
                <w:rStyle w:val="Bodytext6115pt"/>
                <w:rFonts w:ascii="Sylfaen" w:hAnsi="Sylfaen"/>
                <w:sz w:val="20"/>
                <w:szCs w:val="20"/>
                <w:lang w:val="en-US"/>
              </w:rPr>
              <w:tab/>
            </w:r>
            <w:r w:rsidRPr="009B4A56">
              <w:rPr>
                <w:rStyle w:val="Bodytext6115pt"/>
                <w:rFonts w:ascii="Sylfaen" w:hAnsi="Sylfaen"/>
                <w:sz w:val="20"/>
                <w:szCs w:val="20"/>
              </w:rPr>
              <w:t>Փոխադրողի հղումային համարը</w:t>
            </w:r>
          </w:p>
          <w:p w14:paraId="592F5AB2" w14:textId="77777777" w:rsidR="00D029C6" w:rsidRPr="009B4A56" w:rsidRDefault="00852B26" w:rsidP="00587B4E">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(casdo:ReferenceCarrierOrdinal)</w:t>
            </w:r>
          </w:p>
        </w:tc>
        <w:tc>
          <w:tcPr>
            <w:tcW w:w="4376" w:type="dxa"/>
            <w:tcBorders>
              <w:top w:val="single" w:sz="4" w:space="0" w:color="auto"/>
              <w:left w:val="single" w:sz="4" w:space="0" w:color="auto"/>
            </w:tcBorders>
            <w:shd w:val="clear" w:color="auto" w:fill="FFFFFF"/>
          </w:tcPr>
          <w:p w14:paraId="08B74BF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հղման հերթական համարը</w:t>
            </w:r>
          </w:p>
        </w:tc>
        <w:tc>
          <w:tcPr>
            <w:tcW w:w="2309" w:type="dxa"/>
            <w:tcBorders>
              <w:top w:val="single" w:sz="4" w:space="0" w:color="auto"/>
              <w:left w:val="single" w:sz="4" w:space="0" w:color="auto"/>
            </w:tcBorders>
            <w:shd w:val="clear" w:color="auto" w:fill="FFFFFF"/>
          </w:tcPr>
          <w:p w14:paraId="7AEADC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M.CA.SDE.00849</w:t>
            </w:r>
          </w:p>
        </w:tc>
        <w:tc>
          <w:tcPr>
            <w:tcW w:w="3017" w:type="dxa"/>
            <w:tcBorders>
              <w:top w:val="single" w:sz="4" w:space="0" w:color="auto"/>
              <w:left w:val="single" w:sz="4" w:space="0" w:color="auto"/>
            </w:tcBorders>
            <w:shd w:val="clear" w:color="auto" w:fill="FFFFFF"/>
          </w:tcPr>
          <w:p w14:paraId="1F29B2B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tcPr>
          <w:p w14:paraId="1DBA92E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0C29C5B" w14:textId="77777777" w:rsidTr="00CD0569">
        <w:trPr>
          <w:jc w:val="center"/>
        </w:trPr>
        <w:tc>
          <w:tcPr>
            <w:tcW w:w="210" w:type="dxa"/>
            <w:shd w:val="clear" w:color="auto" w:fill="FFFFFF"/>
          </w:tcPr>
          <w:p w14:paraId="1B4A5E0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0F04D535" w14:textId="77777777" w:rsidR="00D029C6" w:rsidRPr="009B4A56" w:rsidRDefault="00852B26" w:rsidP="00587B4E">
            <w:pPr>
              <w:pStyle w:val="Bodytext60"/>
              <w:shd w:val="clear" w:color="auto" w:fill="auto"/>
              <w:tabs>
                <w:tab w:val="left" w:pos="608"/>
              </w:tabs>
              <w:spacing w:before="0" w:after="120" w:line="240" w:lineRule="auto"/>
              <w:jc w:val="left"/>
              <w:rPr>
                <w:rFonts w:ascii="Sylfaen" w:hAnsi="Sylfaen"/>
                <w:sz w:val="20"/>
                <w:szCs w:val="20"/>
              </w:rPr>
            </w:pPr>
            <w:r w:rsidRPr="009B4A56">
              <w:rPr>
                <w:rStyle w:val="Bodytext6115pt"/>
                <w:rFonts w:ascii="Sylfaen" w:hAnsi="Sylfaen"/>
                <w:sz w:val="20"/>
                <w:szCs w:val="20"/>
              </w:rPr>
              <w:t>12.31.</w:t>
            </w:r>
            <w:r w:rsidR="00587B4E" w:rsidRPr="00B15CC0">
              <w:rPr>
                <w:rStyle w:val="Bodytext6115pt"/>
                <w:rFonts w:ascii="Sylfaen" w:hAnsi="Sylfaen"/>
                <w:sz w:val="20"/>
                <w:szCs w:val="20"/>
              </w:rPr>
              <w:tab/>
            </w:r>
            <w:r w:rsidRPr="009B4A56">
              <w:rPr>
                <w:rStyle w:val="Bodytext6115pt"/>
                <w:rFonts w:ascii="Sylfaen" w:hAnsi="Sylfaen"/>
                <w:sz w:val="20"/>
                <w:szCs w:val="20"/>
              </w:rPr>
              <w:t>Մաքսային փաստաթղթի լրացման (ստորագրման) համար պատասխանատու մաքսային ներկայացուցիչը (cacdo:SignatoryRepresentativeDetails)</w:t>
            </w:r>
          </w:p>
        </w:tc>
        <w:tc>
          <w:tcPr>
            <w:tcW w:w="4376" w:type="dxa"/>
            <w:tcBorders>
              <w:top w:val="single" w:sz="4" w:space="0" w:color="auto"/>
              <w:left w:val="single" w:sz="4" w:space="0" w:color="auto"/>
            </w:tcBorders>
            <w:shd w:val="clear" w:color="auto" w:fill="FFFFFF"/>
          </w:tcPr>
          <w:p w14:paraId="477416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փաստաթուղթը լրացրած (ստորագրած) մաքսային ներկայացուցչի մասին տեղեկությունները</w:t>
            </w:r>
          </w:p>
        </w:tc>
        <w:tc>
          <w:tcPr>
            <w:tcW w:w="2309" w:type="dxa"/>
            <w:tcBorders>
              <w:top w:val="single" w:sz="4" w:space="0" w:color="auto"/>
              <w:left w:val="single" w:sz="4" w:space="0" w:color="auto"/>
            </w:tcBorders>
            <w:shd w:val="clear" w:color="auto" w:fill="FFFFFF"/>
          </w:tcPr>
          <w:p w14:paraId="4B8ACB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M.CA.CDE.00174</w:t>
            </w:r>
          </w:p>
        </w:tc>
        <w:tc>
          <w:tcPr>
            <w:tcW w:w="3017" w:type="dxa"/>
            <w:tcBorders>
              <w:top w:val="single" w:sz="4" w:space="0" w:color="auto"/>
              <w:left w:val="single" w:sz="4" w:space="0" w:color="auto"/>
            </w:tcBorders>
            <w:shd w:val="clear" w:color="auto" w:fill="FFFFFF"/>
            <w:vAlign w:val="bottom"/>
          </w:tcPr>
          <w:p w14:paraId="26BCEF6D"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M.CA.CDT.00187 </w:t>
            </w:r>
          </w:p>
          <w:p w14:paraId="3939FD4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ոլորտներով</w:t>
            </w:r>
          </w:p>
        </w:tc>
        <w:tc>
          <w:tcPr>
            <w:tcW w:w="717" w:type="dxa"/>
            <w:tcBorders>
              <w:top w:val="single" w:sz="4" w:space="0" w:color="auto"/>
              <w:left w:val="single" w:sz="4" w:space="0" w:color="auto"/>
              <w:right w:val="single" w:sz="4" w:space="0" w:color="auto"/>
            </w:tcBorders>
            <w:shd w:val="clear" w:color="auto" w:fill="FFFFFF"/>
          </w:tcPr>
          <w:p w14:paraId="00B5FD4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41023B8" w14:textId="77777777" w:rsidTr="00CD0569">
        <w:trPr>
          <w:jc w:val="center"/>
        </w:trPr>
        <w:tc>
          <w:tcPr>
            <w:tcW w:w="210" w:type="dxa"/>
            <w:shd w:val="clear" w:color="auto" w:fill="FFFFFF"/>
          </w:tcPr>
          <w:p w14:paraId="24F529CD" w14:textId="77777777" w:rsidR="00D029C6" w:rsidRPr="009B4A56" w:rsidRDefault="00D029C6" w:rsidP="009B4A56">
            <w:pPr>
              <w:spacing w:after="120"/>
              <w:rPr>
                <w:rFonts w:ascii="Sylfaen" w:hAnsi="Sylfaen"/>
                <w:sz w:val="20"/>
                <w:szCs w:val="20"/>
              </w:rPr>
            </w:pPr>
          </w:p>
        </w:tc>
        <w:tc>
          <w:tcPr>
            <w:tcW w:w="201" w:type="dxa"/>
            <w:gridSpan w:val="2"/>
            <w:tcBorders>
              <w:top w:val="single" w:sz="4" w:space="0" w:color="auto"/>
            </w:tcBorders>
            <w:shd w:val="clear" w:color="auto" w:fill="FFFFFF"/>
          </w:tcPr>
          <w:p w14:paraId="6C515B23"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08223A5D"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12.31.1.</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անձի ներառումը հաստատող փաստաթուղթը (cacdo:RegisterDocumentIdDetails)</w:t>
            </w:r>
          </w:p>
        </w:tc>
        <w:tc>
          <w:tcPr>
            <w:tcW w:w="4376" w:type="dxa"/>
            <w:tcBorders>
              <w:top w:val="single" w:sz="4" w:space="0" w:color="auto"/>
              <w:left w:val="single" w:sz="4" w:space="0" w:color="auto"/>
            </w:tcBorders>
            <w:shd w:val="clear" w:color="auto" w:fill="FFFFFF"/>
          </w:tcPr>
          <w:p w14:paraId="2425C3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ներկայացուցիչների ռեեստրում անձին ներառելու մասին տեղեկությունները</w:t>
            </w:r>
          </w:p>
        </w:tc>
        <w:tc>
          <w:tcPr>
            <w:tcW w:w="2309" w:type="dxa"/>
            <w:tcBorders>
              <w:top w:val="single" w:sz="4" w:space="0" w:color="auto"/>
              <w:left w:val="single" w:sz="4" w:space="0" w:color="auto"/>
            </w:tcBorders>
            <w:shd w:val="clear" w:color="auto" w:fill="FFFFFF"/>
          </w:tcPr>
          <w:p w14:paraId="57DB03A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M.CA.CDE.00381</w:t>
            </w:r>
          </w:p>
        </w:tc>
        <w:tc>
          <w:tcPr>
            <w:tcW w:w="3017" w:type="dxa"/>
            <w:tcBorders>
              <w:top w:val="single" w:sz="4" w:space="0" w:color="auto"/>
              <w:left w:val="single" w:sz="4" w:space="0" w:color="auto"/>
            </w:tcBorders>
            <w:shd w:val="clear" w:color="auto" w:fill="FFFFFF"/>
            <w:vAlign w:val="bottom"/>
          </w:tcPr>
          <w:p w14:paraId="082868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M.CA.CDT.00303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12C85A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BA61385" w14:textId="77777777" w:rsidTr="00CD0569">
        <w:trPr>
          <w:jc w:val="center"/>
        </w:trPr>
        <w:tc>
          <w:tcPr>
            <w:tcW w:w="210" w:type="dxa"/>
            <w:shd w:val="clear" w:color="auto" w:fill="FFFFFF"/>
          </w:tcPr>
          <w:p w14:paraId="2A3731B2"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27A4A37" w14:textId="77777777" w:rsidR="00D029C6" w:rsidRPr="009B4A56" w:rsidRDefault="00D029C6" w:rsidP="009B4A56">
            <w:pPr>
              <w:spacing w:after="120"/>
              <w:rPr>
                <w:rFonts w:ascii="Sylfaen" w:hAnsi="Sylfaen"/>
                <w:sz w:val="20"/>
                <w:szCs w:val="20"/>
              </w:rPr>
            </w:pPr>
          </w:p>
        </w:tc>
        <w:tc>
          <w:tcPr>
            <w:tcW w:w="383" w:type="dxa"/>
            <w:gridSpan w:val="6"/>
            <w:tcBorders>
              <w:top w:val="single" w:sz="4" w:space="0" w:color="auto"/>
            </w:tcBorders>
            <w:shd w:val="clear" w:color="auto" w:fill="FFFFFF"/>
          </w:tcPr>
          <w:p w14:paraId="487DDD9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1FAA0FB8"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5A29CBF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108310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0F13970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7D95ECB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14195B3" w14:textId="77777777" w:rsidTr="006E2C19">
        <w:trPr>
          <w:jc w:val="center"/>
        </w:trPr>
        <w:tc>
          <w:tcPr>
            <w:tcW w:w="210" w:type="dxa"/>
            <w:shd w:val="clear" w:color="auto" w:fill="FFFFFF"/>
          </w:tcPr>
          <w:p w14:paraId="2D47D1A0"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741A7CA"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6CCEC0DA"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52C96E8B"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tcBorders>
            <w:shd w:val="clear" w:color="auto" w:fill="FFFFFF"/>
            <w:vAlign w:val="bottom"/>
          </w:tcPr>
          <w:p w14:paraId="14A2B45F" w14:textId="77777777" w:rsidR="00D029C6" w:rsidRPr="009B4A56" w:rsidRDefault="00852B26" w:rsidP="00587B4E">
            <w:pPr>
              <w:pStyle w:val="Bodytext60"/>
              <w:shd w:val="clear" w:color="auto" w:fill="auto"/>
              <w:tabs>
                <w:tab w:val="left" w:pos="32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0EE6D3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15E1970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A6AACA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96F1BE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768D2E99"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EECC26C" w14:textId="77777777" w:rsidTr="00CD0569">
        <w:trPr>
          <w:jc w:val="center"/>
        </w:trPr>
        <w:tc>
          <w:tcPr>
            <w:tcW w:w="210" w:type="dxa"/>
            <w:shd w:val="clear" w:color="auto" w:fill="FFFFFF"/>
          </w:tcPr>
          <w:p w14:paraId="6C18C014"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C8DA71F"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3150FA7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AA4CB5F" w14:textId="77777777" w:rsidR="00D029C6" w:rsidRPr="009B4A56" w:rsidRDefault="00852B26" w:rsidP="00587B4E">
            <w:pPr>
              <w:pStyle w:val="Bodytext60"/>
              <w:shd w:val="clear" w:color="auto" w:fill="auto"/>
              <w:tabs>
                <w:tab w:val="left" w:pos="45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6F1ABAD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6F7E1D2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5431153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A08CEA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C3CAD9A" w14:textId="77777777" w:rsidTr="006E2C19">
        <w:trPr>
          <w:jc w:val="center"/>
        </w:trPr>
        <w:tc>
          <w:tcPr>
            <w:tcW w:w="210" w:type="dxa"/>
            <w:shd w:val="clear" w:color="auto" w:fill="FFFFFF"/>
          </w:tcPr>
          <w:p w14:paraId="1BEB767D"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32D574D"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6D7B0028" w14:textId="77777777" w:rsidR="00D029C6" w:rsidRPr="009B4A56" w:rsidRDefault="00D029C6" w:rsidP="009B4A56">
            <w:pPr>
              <w:spacing w:after="120"/>
              <w:rPr>
                <w:rFonts w:ascii="Sylfaen" w:hAnsi="Sylfaen"/>
                <w:sz w:val="20"/>
                <w:szCs w:val="20"/>
              </w:rPr>
            </w:pPr>
          </w:p>
        </w:tc>
        <w:tc>
          <w:tcPr>
            <w:tcW w:w="294" w:type="dxa"/>
            <w:gridSpan w:val="2"/>
            <w:tcBorders>
              <w:top w:val="single" w:sz="4" w:space="0" w:color="auto"/>
            </w:tcBorders>
            <w:shd w:val="clear" w:color="auto" w:fill="FFFFFF"/>
          </w:tcPr>
          <w:p w14:paraId="22C200E9" w14:textId="77777777" w:rsidR="00D029C6" w:rsidRPr="009B4A56" w:rsidRDefault="00D029C6" w:rsidP="009B4A56">
            <w:pPr>
              <w:spacing w:after="120"/>
              <w:rPr>
                <w:rFonts w:ascii="Sylfaen" w:hAnsi="Sylfaen"/>
                <w:sz w:val="20"/>
                <w:szCs w:val="20"/>
              </w:rPr>
            </w:pPr>
          </w:p>
        </w:tc>
        <w:tc>
          <w:tcPr>
            <w:tcW w:w="3833" w:type="dxa"/>
            <w:gridSpan w:val="8"/>
            <w:tcBorders>
              <w:top w:val="single" w:sz="4" w:space="0" w:color="auto"/>
              <w:left w:val="single" w:sz="4" w:space="0" w:color="auto"/>
              <w:bottom w:val="single" w:sz="4" w:space="0" w:color="auto"/>
            </w:tcBorders>
            <w:shd w:val="clear" w:color="auto" w:fill="FFFFFF"/>
            <w:vAlign w:val="bottom"/>
          </w:tcPr>
          <w:p w14:paraId="07A9A039" w14:textId="77777777" w:rsidR="00D029C6" w:rsidRPr="009B4A56" w:rsidRDefault="00852B26" w:rsidP="00587B4E">
            <w:pPr>
              <w:pStyle w:val="Bodytext60"/>
              <w:shd w:val="clear" w:color="auto" w:fill="auto"/>
              <w:tabs>
                <w:tab w:val="left" w:pos="38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117459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bottom w:val="single" w:sz="4" w:space="0" w:color="auto"/>
            </w:tcBorders>
            <w:shd w:val="clear" w:color="auto" w:fill="FFFFFF"/>
            <w:vAlign w:val="bottom"/>
          </w:tcPr>
          <w:p w14:paraId="37932B2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bottom w:val="single" w:sz="4" w:space="0" w:color="auto"/>
            </w:tcBorders>
            <w:shd w:val="clear" w:color="auto" w:fill="FFFFFF"/>
          </w:tcPr>
          <w:p w14:paraId="23EB4FE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bottom w:val="single" w:sz="4" w:space="0" w:color="auto"/>
            </w:tcBorders>
            <w:shd w:val="clear" w:color="auto" w:fill="FFFFFF"/>
          </w:tcPr>
          <w:p w14:paraId="15646D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8C36D1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407C7C9" w14:textId="77777777" w:rsidTr="00CD0569">
        <w:trPr>
          <w:jc w:val="center"/>
        </w:trPr>
        <w:tc>
          <w:tcPr>
            <w:tcW w:w="210" w:type="dxa"/>
            <w:shd w:val="clear" w:color="auto" w:fill="FFFFFF"/>
          </w:tcPr>
          <w:p w14:paraId="0EDCA0C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118043"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7724F1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57524EB9"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ներառել</w:t>
            </w:r>
            <w:r w:rsidR="00570D52" w:rsidRPr="009B4A56">
              <w:rPr>
                <w:rStyle w:val="Bodytext6115pt"/>
                <w:rFonts w:ascii="Sylfaen" w:hAnsi="Sylfaen"/>
                <w:sz w:val="20"/>
                <w:szCs w:val="20"/>
              </w:rPr>
              <w:t>իս</w:t>
            </w:r>
            <w:r w:rsidRPr="009B4A56">
              <w:rPr>
                <w:rStyle w:val="Bodytext6115pt"/>
                <w:rFonts w:ascii="Sylfaen" w:hAnsi="Sylfaen"/>
                <w:sz w:val="20"/>
                <w:szCs w:val="20"/>
              </w:rPr>
              <w:t xml:space="preserve"> իրավաբանական անձի գրանցման համարը</w:t>
            </w:r>
          </w:p>
          <w:p w14:paraId="0BA2EFB8"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vAlign w:val="bottom"/>
          </w:tcPr>
          <w:p w14:paraId="04D3178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ռեեստրում ներառելիս անձին տրված գրանցման համարը կամ անձին ռեեստրում 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313A33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M.CA.SDE.00062</w:t>
            </w:r>
          </w:p>
        </w:tc>
        <w:tc>
          <w:tcPr>
            <w:tcW w:w="3017" w:type="dxa"/>
            <w:tcBorders>
              <w:top w:val="single" w:sz="4" w:space="0" w:color="auto"/>
              <w:left w:val="single" w:sz="4" w:space="0" w:color="auto"/>
            </w:tcBorders>
            <w:shd w:val="clear" w:color="auto" w:fill="FFFFFF"/>
          </w:tcPr>
          <w:p w14:paraId="20D90AE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41834556"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F138BEF" w14:textId="77777777" w:rsidTr="00CD0569">
        <w:trPr>
          <w:jc w:val="center"/>
        </w:trPr>
        <w:tc>
          <w:tcPr>
            <w:tcW w:w="210" w:type="dxa"/>
            <w:shd w:val="clear" w:color="auto" w:fill="FFFFFF"/>
          </w:tcPr>
          <w:p w14:paraId="1988582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EAB1D8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59958F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6F755DA"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վերագրանցման հատկանիշի ծածկագիրը</w:t>
            </w:r>
          </w:p>
          <w:p w14:paraId="59A5364E"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(casdo:ReregistrationCode)</w:t>
            </w:r>
          </w:p>
        </w:tc>
        <w:tc>
          <w:tcPr>
            <w:tcW w:w="4376" w:type="dxa"/>
            <w:tcBorders>
              <w:top w:val="single" w:sz="4" w:space="0" w:color="auto"/>
              <w:left w:val="single" w:sz="4" w:space="0" w:color="auto"/>
            </w:tcBorders>
            <w:shd w:val="clear" w:color="auto" w:fill="FFFFFF"/>
          </w:tcPr>
          <w:p w14:paraId="32212B5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3D87D29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1EA6B0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7BD254F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A765EC1" w14:textId="77777777" w:rsidTr="00CD0569">
        <w:trPr>
          <w:jc w:val="center"/>
        </w:trPr>
        <w:tc>
          <w:tcPr>
            <w:tcW w:w="210" w:type="dxa"/>
            <w:shd w:val="clear" w:color="auto" w:fill="FFFFFF"/>
          </w:tcPr>
          <w:p w14:paraId="3BEC2CD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E7FEAFF"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C6724C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BFA0483"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ծածկագիրը (casdo:AEORegistryKindCode)</w:t>
            </w:r>
          </w:p>
        </w:tc>
        <w:tc>
          <w:tcPr>
            <w:tcW w:w="4376" w:type="dxa"/>
            <w:tcBorders>
              <w:top w:val="single" w:sz="4" w:space="0" w:color="auto"/>
              <w:left w:val="single" w:sz="4" w:space="0" w:color="auto"/>
            </w:tcBorders>
            <w:shd w:val="clear" w:color="auto" w:fill="FFFFFF"/>
            <w:vAlign w:val="bottom"/>
          </w:tcPr>
          <w:p w14:paraId="218BED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օպերատորի 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ծածկագրային նշագիրը</w:t>
            </w:r>
          </w:p>
        </w:tc>
        <w:tc>
          <w:tcPr>
            <w:tcW w:w="2309" w:type="dxa"/>
            <w:tcBorders>
              <w:top w:val="single" w:sz="4" w:space="0" w:color="auto"/>
              <w:left w:val="single" w:sz="4" w:space="0" w:color="auto"/>
            </w:tcBorders>
            <w:shd w:val="clear" w:color="auto" w:fill="FFFFFF"/>
          </w:tcPr>
          <w:p w14:paraId="1030C35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M.CA.SDE.00592</w:t>
            </w:r>
          </w:p>
        </w:tc>
        <w:tc>
          <w:tcPr>
            <w:tcW w:w="3017" w:type="dxa"/>
            <w:tcBorders>
              <w:top w:val="single" w:sz="4" w:space="0" w:color="auto"/>
              <w:left w:val="single" w:sz="4" w:space="0" w:color="auto"/>
            </w:tcBorders>
            <w:shd w:val="clear" w:color="auto" w:fill="FFFFFF"/>
          </w:tcPr>
          <w:p w14:paraId="39C3108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right w:val="single" w:sz="4" w:space="0" w:color="auto"/>
            </w:tcBorders>
            <w:shd w:val="clear" w:color="auto" w:fill="FFFFFF"/>
          </w:tcPr>
          <w:p w14:paraId="0B5E447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00C64A9" w14:textId="77777777" w:rsidTr="00CD0569">
        <w:trPr>
          <w:jc w:val="center"/>
        </w:trPr>
        <w:tc>
          <w:tcPr>
            <w:tcW w:w="210" w:type="dxa"/>
            <w:shd w:val="clear" w:color="auto" w:fill="FFFFFF"/>
          </w:tcPr>
          <w:p w14:paraId="6A1DE8C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87906B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604940B" w14:textId="77777777" w:rsidR="00D029C6" w:rsidRPr="009B4A56" w:rsidRDefault="00852B26" w:rsidP="00587B4E">
            <w:pPr>
              <w:pStyle w:val="Bodytext60"/>
              <w:shd w:val="clear" w:color="auto" w:fill="auto"/>
              <w:tabs>
                <w:tab w:val="left" w:pos="784"/>
              </w:tabs>
              <w:spacing w:before="0" w:after="120" w:line="240" w:lineRule="auto"/>
              <w:jc w:val="left"/>
              <w:rPr>
                <w:rFonts w:ascii="Sylfaen" w:hAnsi="Sylfaen"/>
                <w:sz w:val="20"/>
                <w:szCs w:val="20"/>
              </w:rPr>
            </w:pPr>
            <w:r w:rsidRPr="009B4A56">
              <w:rPr>
                <w:rStyle w:val="Bodytext6115pt"/>
                <w:rFonts w:ascii="Sylfaen" w:hAnsi="Sylfaen"/>
                <w:sz w:val="20"/>
                <w:szCs w:val="20"/>
              </w:rPr>
              <w:t>12.31.2.</w:t>
            </w:r>
            <w:r w:rsidR="00587B4E" w:rsidRPr="00B15CC0">
              <w:rPr>
                <w:rStyle w:val="Bodytext6115pt"/>
                <w:rFonts w:ascii="Sylfaen" w:hAnsi="Sylfaen"/>
                <w:sz w:val="20"/>
                <w:szCs w:val="20"/>
              </w:rPr>
              <w:tab/>
            </w:r>
            <w:r w:rsidRPr="009B4A56">
              <w:rPr>
                <w:rStyle w:val="Bodytext6115pt"/>
                <w:rFonts w:ascii="Sylfaen" w:hAnsi="Sylfaen"/>
                <w:sz w:val="20"/>
                <w:szCs w:val="20"/>
              </w:rPr>
              <w:t>Հայտարարատուի (դիմումատուի) հետ մաքսային ներկայացուցչի պայմանագիրը</w:t>
            </w:r>
          </w:p>
          <w:p w14:paraId="28B04ED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(cacdo:RepresentativeContractDetails)</w:t>
            </w:r>
          </w:p>
        </w:tc>
        <w:tc>
          <w:tcPr>
            <w:tcW w:w="4376" w:type="dxa"/>
            <w:tcBorders>
              <w:top w:val="single" w:sz="4" w:space="0" w:color="auto"/>
              <w:left w:val="single" w:sz="4" w:space="0" w:color="auto"/>
            </w:tcBorders>
            <w:shd w:val="clear" w:color="auto" w:fill="FFFFFF"/>
          </w:tcPr>
          <w:p w14:paraId="0ECDC78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հայտարարատուի (դիմումատուի) հետ մաքսային ներկայացուցչի պայմանագիրը</w:t>
            </w:r>
          </w:p>
        </w:tc>
        <w:tc>
          <w:tcPr>
            <w:tcW w:w="2309" w:type="dxa"/>
            <w:tcBorders>
              <w:top w:val="single" w:sz="4" w:space="0" w:color="auto"/>
              <w:left w:val="single" w:sz="4" w:space="0" w:color="auto"/>
            </w:tcBorders>
            <w:shd w:val="clear" w:color="auto" w:fill="FFFFFF"/>
          </w:tcPr>
          <w:p w14:paraId="076D5B9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M.CA.CDE.00569</w:t>
            </w:r>
          </w:p>
        </w:tc>
        <w:tc>
          <w:tcPr>
            <w:tcW w:w="3017" w:type="dxa"/>
            <w:tcBorders>
              <w:top w:val="single" w:sz="4" w:space="0" w:color="auto"/>
              <w:left w:val="single" w:sz="4" w:space="0" w:color="auto"/>
            </w:tcBorders>
            <w:shd w:val="clear" w:color="auto" w:fill="FFFFFF"/>
            <w:vAlign w:val="bottom"/>
          </w:tcPr>
          <w:p w14:paraId="095EA05F" w14:textId="77777777" w:rsidR="00E8653D"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M.CA.CDT.00005 </w:t>
            </w:r>
          </w:p>
          <w:p w14:paraId="0E3B160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BCA041C"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DED3BA7" w14:textId="77777777" w:rsidTr="00CD0569">
        <w:trPr>
          <w:jc w:val="center"/>
        </w:trPr>
        <w:tc>
          <w:tcPr>
            <w:tcW w:w="210" w:type="dxa"/>
            <w:shd w:val="clear" w:color="auto" w:fill="FFFFFF"/>
          </w:tcPr>
          <w:p w14:paraId="567E93F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FF4C23" w14:textId="77777777" w:rsidR="00D029C6" w:rsidRPr="009B4A56" w:rsidRDefault="00D029C6" w:rsidP="009B4A56">
            <w:pPr>
              <w:spacing w:after="120"/>
              <w:rPr>
                <w:rFonts w:ascii="Sylfaen" w:hAnsi="Sylfaen"/>
                <w:sz w:val="20"/>
                <w:szCs w:val="20"/>
              </w:rPr>
            </w:pPr>
          </w:p>
        </w:tc>
        <w:tc>
          <w:tcPr>
            <w:tcW w:w="320" w:type="dxa"/>
            <w:gridSpan w:val="4"/>
            <w:tcBorders>
              <w:top w:val="single" w:sz="4" w:space="0" w:color="auto"/>
            </w:tcBorders>
            <w:shd w:val="clear" w:color="auto" w:fill="FFFFFF"/>
          </w:tcPr>
          <w:p w14:paraId="6D18B9A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6896F476" w14:textId="77777777" w:rsidR="00D029C6" w:rsidRPr="009B4A56" w:rsidRDefault="00852B26" w:rsidP="00587B4E">
            <w:pPr>
              <w:pStyle w:val="Bodytext60"/>
              <w:shd w:val="clear" w:color="auto" w:fill="auto"/>
              <w:tabs>
                <w:tab w:val="left" w:pos="32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022D471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1E0CBFE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6A2AE1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0A19E18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D967E7B" w14:textId="77777777" w:rsidTr="00CD0569">
        <w:trPr>
          <w:jc w:val="center"/>
        </w:trPr>
        <w:tc>
          <w:tcPr>
            <w:tcW w:w="210" w:type="dxa"/>
            <w:shd w:val="clear" w:color="auto" w:fill="FFFFFF"/>
          </w:tcPr>
          <w:p w14:paraId="3116401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DA4DA8A"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7860BE77" w14:textId="77777777" w:rsidR="00D029C6" w:rsidRPr="009B4A56" w:rsidRDefault="00D029C6" w:rsidP="009B4A56">
            <w:pPr>
              <w:spacing w:after="120"/>
              <w:rPr>
                <w:rFonts w:ascii="Sylfaen" w:hAnsi="Sylfaen"/>
                <w:sz w:val="20"/>
                <w:szCs w:val="20"/>
              </w:rPr>
            </w:pPr>
          </w:p>
        </w:tc>
        <w:tc>
          <w:tcPr>
            <w:tcW w:w="351" w:type="dxa"/>
            <w:gridSpan w:val="4"/>
            <w:tcBorders>
              <w:top w:val="single" w:sz="4" w:space="0" w:color="auto"/>
            </w:tcBorders>
            <w:shd w:val="clear" w:color="auto" w:fill="FFFFFF"/>
          </w:tcPr>
          <w:p w14:paraId="3277CF5F"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395B37F8" w14:textId="77777777" w:rsidR="00D029C6" w:rsidRPr="009B4A56" w:rsidRDefault="00852B26" w:rsidP="00587B4E">
            <w:pPr>
              <w:pStyle w:val="Bodytext60"/>
              <w:shd w:val="clear" w:color="auto" w:fill="auto"/>
              <w:tabs>
                <w:tab w:val="left" w:pos="43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7B7EF1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FFE9FE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6494B63"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4DE196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782BCED"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730F505" w14:textId="77777777" w:rsidTr="00CD0569">
        <w:trPr>
          <w:jc w:val="center"/>
        </w:trPr>
        <w:tc>
          <w:tcPr>
            <w:tcW w:w="210" w:type="dxa"/>
            <w:shd w:val="clear" w:color="auto" w:fill="FFFFFF"/>
          </w:tcPr>
          <w:p w14:paraId="517EF8D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F1E41BB"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6CC57B0"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384CA99E"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7013F27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4849471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3E3966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3B28617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4ED9A83" w14:textId="77777777" w:rsidTr="00CD0569">
        <w:trPr>
          <w:jc w:val="center"/>
        </w:trPr>
        <w:tc>
          <w:tcPr>
            <w:tcW w:w="210" w:type="dxa"/>
            <w:shd w:val="clear" w:color="auto" w:fill="FFFFFF"/>
          </w:tcPr>
          <w:p w14:paraId="4C3476E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3C2CE65"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3374B4E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1F4E102A"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10CEDE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6B47D82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3E3C98F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35C580D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CEC4770" w14:textId="77777777" w:rsidTr="00CD0569">
        <w:trPr>
          <w:jc w:val="center"/>
        </w:trPr>
        <w:tc>
          <w:tcPr>
            <w:tcW w:w="210" w:type="dxa"/>
            <w:shd w:val="clear" w:color="auto" w:fill="FFFFFF"/>
          </w:tcPr>
          <w:p w14:paraId="5A4D99E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E1759E3"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10E0412B"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0630D116"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19D1F0E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261321A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46FE36A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218315E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57CE884" w14:textId="77777777" w:rsidTr="00CD0569">
        <w:trPr>
          <w:jc w:val="center"/>
        </w:trPr>
        <w:tc>
          <w:tcPr>
            <w:tcW w:w="210" w:type="dxa"/>
            <w:shd w:val="clear" w:color="auto" w:fill="FFFFFF"/>
          </w:tcPr>
          <w:p w14:paraId="4F7D6B9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994E914"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00BE75B8"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5B6B1F8"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ժամկետի մեկնարկի ամսաթիվը</w:t>
            </w:r>
          </w:p>
          <w:p w14:paraId="6CD62B51" w14:textId="77777777" w:rsidR="00D029C6" w:rsidRPr="009B4A56" w:rsidRDefault="00852B26" w:rsidP="00587B4E">
            <w:pPr>
              <w:pStyle w:val="Bodytext60"/>
              <w:shd w:val="clear" w:color="auto" w:fill="auto"/>
              <w:tabs>
                <w:tab w:val="left" w:pos="334"/>
              </w:tabs>
              <w:spacing w:before="0" w:after="120" w:line="240" w:lineRule="auto"/>
              <w:jc w:val="left"/>
              <w:rPr>
                <w:rFonts w:ascii="Sylfaen" w:hAnsi="Sylfaen"/>
                <w:sz w:val="20"/>
                <w:szCs w:val="20"/>
              </w:rPr>
            </w:pPr>
            <w:r w:rsidRPr="009B4A56">
              <w:rPr>
                <w:rStyle w:val="Bodytext6115pt"/>
                <w:rFonts w:ascii="Sylfaen" w:hAnsi="Sylfaen"/>
                <w:sz w:val="20"/>
                <w:szCs w:val="20"/>
              </w:rPr>
              <w:t>(csdo:DocStartDate)</w:t>
            </w:r>
          </w:p>
        </w:tc>
        <w:tc>
          <w:tcPr>
            <w:tcW w:w="4376" w:type="dxa"/>
            <w:tcBorders>
              <w:top w:val="single" w:sz="4" w:space="0" w:color="auto"/>
              <w:left w:val="single" w:sz="4" w:space="0" w:color="auto"/>
            </w:tcBorders>
            <w:shd w:val="clear" w:color="auto" w:fill="FFFFFF"/>
          </w:tcPr>
          <w:p w14:paraId="6F48BEE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ժամկետի մեկնարկի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54D1229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M.SDE.00137</w:t>
            </w:r>
          </w:p>
        </w:tc>
        <w:tc>
          <w:tcPr>
            <w:tcW w:w="3017" w:type="dxa"/>
            <w:tcBorders>
              <w:top w:val="single" w:sz="4" w:space="0" w:color="auto"/>
              <w:left w:val="single" w:sz="4" w:space="0" w:color="auto"/>
            </w:tcBorders>
            <w:shd w:val="clear" w:color="auto" w:fill="FFFFFF"/>
          </w:tcPr>
          <w:p w14:paraId="762930B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253E638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4B8ACA4" w14:textId="77777777" w:rsidTr="00CD0569">
        <w:trPr>
          <w:jc w:val="center"/>
        </w:trPr>
        <w:tc>
          <w:tcPr>
            <w:tcW w:w="210" w:type="dxa"/>
            <w:shd w:val="clear" w:color="auto" w:fill="FFFFFF"/>
          </w:tcPr>
          <w:p w14:paraId="03F0EBD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C937EED"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5179274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vAlign w:val="bottom"/>
          </w:tcPr>
          <w:p w14:paraId="2FE5DA0A" w14:textId="77777777" w:rsidR="00D029C6" w:rsidRPr="009B4A56" w:rsidRDefault="00852B26" w:rsidP="00587B4E">
            <w:pPr>
              <w:pStyle w:val="Bodytext60"/>
              <w:shd w:val="clear" w:color="auto" w:fill="auto"/>
              <w:tabs>
                <w:tab w:val="left" w:pos="354"/>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B41943"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1FEA916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bottom w:val="single" w:sz="4" w:space="0" w:color="auto"/>
            </w:tcBorders>
            <w:shd w:val="clear" w:color="auto" w:fill="FFFFFF"/>
          </w:tcPr>
          <w:p w14:paraId="04D8886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bottom w:val="single" w:sz="4" w:space="0" w:color="auto"/>
            </w:tcBorders>
            <w:shd w:val="clear" w:color="auto" w:fill="FFFFFF"/>
          </w:tcPr>
          <w:p w14:paraId="01F6113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bottom w:val="single" w:sz="4" w:space="0" w:color="auto"/>
            </w:tcBorders>
            <w:shd w:val="clear" w:color="auto" w:fill="FFFFFF"/>
          </w:tcPr>
          <w:p w14:paraId="58003CF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C3051A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D10F33F" w14:textId="77777777" w:rsidTr="00587B4E">
        <w:trPr>
          <w:jc w:val="center"/>
        </w:trPr>
        <w:tc>
          <w:tcPr>
            <w:tcW w:w="210" w:type="dxa"/>
            <w:shd w:val="clear" w:color="auto" w:fill="FFFFFF"/>
          </w:tcPr>
          <w:p w14:paraId="3BC3BB9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5EFF4EB0" w14:textId="77777777" w:rsidR="00D029C6" w:rsidRPr="009B4A56" w:rsidRDefault="00852B26" w:rsidP="00587B4E">
            <w:pPr>
              <w:pStyle w:val="Bodytext60"/>
              <w:shd w:val="clear" w:color="auto" w:fill="auto"/>
              <w:tabs>
                <w:tab w:val="left" w:pos="588"/>
              </w:tabs>
              <w:spacing w:before="0" w:after="120" w:line="240" w:lineRule="auto"/>
              <w:jc w:val="left"/>
              <w:rPr>
                <w:rFonts w:ascii="Sylfaen" w:hAnsi="Sylfaen"/>
                <w:sz w:val="20"/>
                <w:szCs w:val="20"/>
              </w:rPr>
            </w:pPr>
            <w:r w:rsidRPr="009B4A56">
              <w:rPr>
                <w:rStyle w:val="Bodytext6115pt"/>
                <w:rFonts w:ascii="Sylfaen" w:hAnsi="Sylfaen"/>
                <w:sz w:val="20"/>
                <w:szCs w:val="20"/>
              </w:rPr>
              <w:t>12.32.</w:t>
            </w:r>
            <w:r w:rsidR="00587B4E" w:rsidRPr="00B15CC0">
              <w:rPr>
                <w:rStyle w:val="Bodytext6115pt"/>
                <w:rFonts w:ascii="Sylfaen" w:hAnsi="Sylfaen"/>
                <w:sz w:val="20"/>
                <w:szCs w:val="20"/>
              </w:rPr>
              <w:tab/>
            </w:r>
            <w:r w:rsidRPr="009B4A56">
              <w:rPr>
                <w:rStyle w:val="Bodytext6115pt"/>
                <w:rFonts w:ascii="Sylfaen" w:hAnsi="Sylfaen"/>
                <w:sz w:val="20"/>
                <w:szCs w:val="20"/>
              </w:rPr>
              <w:t>Մաքսային փաստաթուղթը լրացրած (ստորագրած) ֆիզիկական անձը (cacdo:SignatoryPersonV2Details)</w:t>
            </w:r>
          </w:p>
        </w:tc>
        <w:tc>
          <w:tcPr>
            <w:tcW w:w="4376" w:type="dxa"/>
            <w:tcBorders>
              <w:top w:val="single" w:sz="4" w:space="0" w:color="auto"/>
              <w:left w:val="single" w:sz="4" w:space="0" w:color="auto"/>
            </w:tcBorders>
            <w:shd w:val="clear" w:color="auto" w:fill="FFFFFF"/>
          </w:tcPr>
          <w:p w14:paraId="037AABC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ներկայացուցչի աշխատողի մասին տեղեկությունները</w:t>
            </w:r>
          </w:p>
        </w:tc>
        <w:tc>
          <w:tcPr>
            <w:tcW w:w="2309" w:type="dxa"/>
            <w:tcBorders>
              <w:top w:val="single" w:sz="4" w:space="0" w:color="auto"/>
              <w:left w:val="single" w:sz="4" w:space="0" w:color="auto"/>
            </w:tcBorders>
            <w:shd w:val="clear" w:color="auto" w:fill="FFFFFF"/>
          </w:tcPr>
          <w:p w14:paraId="141DA69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M.CA.CDE.01172</w:t>
            </w:r>
          </w:p>
        </w:tc>
        <w:tc>
          <w:tcPr>
            <w:tcW w:w="3017" w:type="dxa"/>
            <w:tcBorders>
              <w:top w:val="single" w:sz="4" w:space="0" w:color="auto"/>
              <w:left w:val="single" w:sz="4" w:space="0" w:color="auto"/>
            </w:tcBorders>
            <w:shd w:val="clear" w:color="auto" w:fill="FFFFFF"/>
          </w:tcPr>
          <w:p w14:paraId="508D0E3A"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M.CA.CDT.01142 </w:t>
            </w:r>
          </w:p>
          <w:p w14:paraId="4E67AE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A97652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2466BD2" w14:textId="77777777" w:rsidTr="00587B4E">
        <w:trPr>
          <w:jc w:val="center"/>
        </w:trPr>
        <w:tc>
          <w:tcPr>
            <w:tcW w:w="210" w:type="dxa"/>
            <w:shd w:val="clear" w:color="auto" w:fill="FFFFFF"/>
          </w:tcPr>
          <w:p w14:paraId="2E507C73" w14:textId="77777777" w:rsidR="00D029C6" w:rsidRPr="009B4A56" w:rsidRDefault="00D029C6" w:rsidP="009B4A56">
            <w:pPr>
              <w:spacing w:after="120"/>
              <w:rPr>
                <w:rFonts w:ascii="Sylfaen" w:hAnsi="Sylfaen"/>
                <w:sz w:val="20"/>
                <w:szCs w:val="20"/>
              </w:rPr>
            </w:pPr>
          </w:p>
        </w:tc>
        <w:tc>
          <w:tcPr>
            <w:tcW w:w="201" w:type="dxa"/>
            <w:gridSpan w:val="2"/>
            <w:tcBorders>
              <w:top w:val="single" w:sz="4" w:space="0" w:color="auto"/>
            </w:tcBorders>
            <w:shd w:val="clear" w:color="auto" w:fill="FFFFFF"/>
          </w:tcPr>
          <w:p w14:paraId="60C302F8" w14:textId="77777777" w:rsidR="00D029C6" w:rsidRPr="009B4A56" w:rsidRDefault="00D029C6" w:rsidP="009B4A56">
            <w:pPr>
              <w:spacing w:after="120"/>
              <w:rPr>
                <w:rFonts w:ascii="Sylfaen" w:hAnsi="Sylfaen"/>
                <w:sz w:val="20"/>
                <w:szCs w:val="20"/>
              </w:rPr>
            </w:pPr>
          </w:p>
        </w:tc>
        <w:tc>
          <w:tcPr>
            <w:tcW w:w="4510" w:type="dxa"/>
            <w:gridSpan w:val="16"/>
            <w:tcBorders>
              <w:top w:val="single" w:sz="4" w:space="0" w:color="auto"/>
              <w:left w:val="single" w:sz="4" w:space="0" w:color="auto"/>
            </w:tcBorders>
            <w:shd w:val="clear" w:color="auto" w:fill="FFFFFF"/>
          </w:tcPr>
          <w:p w14:paraId="3455D0F7" w14:textId="77777777" w:rsidR="00D029C6" w:rsidRPr="009B4A56" w:rsidRDefault="00852B26" w:rsidP="00587B4E">
            <w:pPr>
              <w:pStyle w:val="Bodytext60"/>
              <w:shd w:val="clear" w:color="auto" w:fill="auto"/>
              <w:tabs>
                <w:tab w:val="left" w:pos="747"/>
              </w:tabs>
              <w:spacing w:before="0" w:after="120" w:line="240" w:lineRule="auto"/>
              <w:jc w:val="left"/>
              <w:rPr>
                <w:rFonts w:ascii="Sylfaen" w:hAnsi="Sylfaen"/>
                <w:sz w:val="20"/>
                <w:szCs w:val="20"/>
              </w:rPr>
            </w:pPr>
            <w:r w:rsidRPr="009B4A56">
              <w:rPr>
                <w:rStyle w:val="Bodytext6115pt"/>
                <w:rFonts w:ascii="Sylfaen" w:hAnsi="Sylfaen"/>
                <w:sz w:val="20"/>
                <w:szCs w:val="20"/>
              </w:rPr>
              <w:t>12.32.1.</w:t>
            </w:r>
            <w:r w:rsidR="00587B4E" w:rsidRPr="00B15CC0">
              <w:rPr>
                <w:rStyle w:val="Bodytext6115pt"/>
                <w:rFonts w:ascii="Sylfaen" w:hAnsi="Sylfaen"/>
                <w:sz w:val="20"/>
                <w:szCs w:val="20"/>
              </w:rPr>
              <w:tab/>
            </w:r>
            <w:r w:rsidRPr="009B4A56">
              <w:rPr>
                <w:rStyle w:val="Bodytext6115pt"/>
                <w:rFonts w:ascii="Sylfaen" w:hAnsi="Sylfaen"/>
                <w:sz w:val="20"/>
                <w:szCs w:val="20"/>
              </w:rPr>
              <w:t>Փաստաթուղթը ստորագրած անձը (cacdo:SigningDetails)</w:t>
            </w:r>
          </w:p>
        </w:tc>
        <w:tc>
          <w:tcPr>
            <w:tcW w:w="4376" w:type="dxa"/>
            <w:tcBorders>
              <w:top w:val="single" w:sz="4" w:space="0" w:color="auto"/>
              <w:left w:val="single" w:sz="4" w:space="0" w:color="auto"/>
            </w:tcBorders>
            <w:shd w:val="clear" w:color="auto" w:fill="FFFFFF"/>
          </w:tcPr>
          <w:p w14:paraId="5B3E6AA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ստորագրած անձի մասին տեղեկությունները</w:t>
            </w:r>
          </w:p>
        </w:tc>
        <w:tc>
          <w:tcPr>
            <w:tcW w:w="2309" w:type="dxa"/>
            <w:tcBorders>
              <w:top w:val="single" w:sz="4" w:space="0" w:color="auto"/>
              <w:left w:val="single" w:sz="4" w:space="0" w:color="auto"/>
            </w:tcBorders>
            <w:shd w:val="clear" w:color="auto" w:fill="FFFFFF"/>
          </w:tcPr>
          <w:p w14:paraId="048E30C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M.CA.CDE.00204</w:t>
            </w:r>
          </w:p>
        </w:tc>
        <w:tc>
          <w:tcPr>
            <w:tcW w:w="3017" w:type="dxa"/>
            <w:tcBorders>
              <w:top w:val="single" w:sz="4" w:space="0" w:color="auto"/>
              <w:left w:val="single" w:sz="4" w:space="0" w:color="auto"/>
            </w:tcBorders>
            <w:shd w:val="clear" w:color="auto" w:fill="FFFFFF"/>
            <w:vAlign w:val="bottom"/>
          </w:tcPr>
          <w:p w14:paraId="5DF13CC5"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M.CA.CDT.00155 </w:t>
            </w:r>
          </w:p>
          <w:p w14:paraId="0AB5378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Որոշվում է ներդրված տարրերի </w:t>
            </w:r>
            <w:r w:rsidRPr="009B4A56">
              <w:rPr>
                <w:rStyle w:val="Bodytext6115pt"/>
                <w:rFonts w:ascii="Sylfaen" w:hAnsi="Sylfaen"/>
                <w:sz w:val="20"/>
                <w:szCs w:val="20"/>
              </w:rPr>
              <w:lastRenderedPageBreak/>
              <w:t>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520B18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lastRenderedPageBreak/>
              <w:t>0..1</w:t>
            </w:r>
          </w:p>
        </w:tc>
      </w:tr>
      <w:tr w:rsidR="00E95AFF" w:rsidRPr="009B4A56" w14:paraId="0E9E7E92" w14:textId="77777777" w:rsidTr="00CD0569">
        <w:trPr>
          <w:jc w:val="center"/>
        </w:trPr>
        <w:tc>
          <w:tcPr>
            <w:tcW w:w="210" w:type="dxa"/>
            <w:shd w:val="clear" w:color="auto" w:fill="FFFFFF"/>
          </w:tcPr>
          <w:p w14:paraId="52A3157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557BE061" w14:textId="77777777" w:rsidR="00D029C6" w:rsidRPr="009B4A56" w:rsidRDefault="00D029C6" w:rsidP="009B4A56">
            <w:pPr>
              <w:spacing w:after="120"/>
              <w:rPr>
                <w:rFonts w:ascii="Sylfaen" w:hAnsi="Sylfaen"/>
                <w:sz w:val="20"/>
                <w:szCs w:val="20"/>
              </w:rPr>
            </w:pPr>
          </w:p>
        </w:tc>
        <w:tc>
          <w:tcPr>
            <w:tcW w:w="383" w:type="dxa"/>
            <w:gridSpan w:val="6"/>
            <w:tcBorders>
              <w:top w:val="single" w:sz="4" w:space="0" w:color="auto"/>
            </w:tcBorders>
            <w:shd w:val="clear" w:color="auto" w:fill="FFFFFF"/>
          </w:tcPr>
          <w:p w14:paraId="0C5BDB2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AF25E6D" w14:textId="77777777" w:rsidR="00D029C6" w:rsidRPr="009B4A56" w:rsidRDefault="00852B26" w:rsidP="00587B4E">
            <w:pPr>
              <w:pStyle w:val="Bodytext60"/>
              <w:shd w:val="clear" w:color="auto" w:fill="auto"/>
              <w:tabs>
                <w:tab w:val="left" w:pos="1124"/>
              </w:tabs>
              <w:spacing w:before="0" w:after="120" w:line="240" w:lineRule="auto"/>
              <w:ind w:left="140"/>
              <w:jc w:val="left"/>
              <w:rPr>
                <w:rFonts w:ascii="Sylfaen" w:hAnsi="Sylfaen"/>
                <w:sz w:val="20"/>
                <w:szCs w:val="20"/>
              </w:rPr>
            </w:pPr>
            <w:r w:rsidRPr="009B4A56">
              <w:rPr>
                <w:rStyle w:val="Bodytext6115pt"/>
                <w:rFonts w:ascii="Sylfaen" w:hAnsi="Sylfaen"/>
                <w:sz w:val="20"/>
                <w:szCs w:val="20"/>
              </w:rPr>
              <w:t xml:space="preserve">*.1. </w:t>
            </w:r>
            <w:r w:rsidR="0040176C" w:rsidRPr="009B4A56">
              <w:rPr>
                <w:rStyle w:val="Bodytext6115pt"/>
                <w:rFonts w:ascii="Sylfaen" w:hAnsi="Sylfaen"/>
                <w:sz w:val="20"/>
                <w:szCs w:val="20"/>
              </w:rPr>
              <w:t>Ա.Ա.Հ.</w:t>
            </w:r>
            <w:r w:rsidR="00587B4E">
              <w:rPr>
                <w:rStyle w:val="Bodytext6115pt"/>
                <w:rFonts w:ascii="Sylfaen" w:hAnsi="Sylfaen"/>
                <w:sz w:val="20"/>
                <w:szCs w:val="20"/>
                <w:lang w:val="en-US"/>
              </w:rPr>
              <w:tab/>
            </w:r>
            <w:r w:rsidRPr="009B4A56">
              <w:rPr>
                <w:rStyle w:val="Bodytext6115pt"/>
                <w:rFonts w:ascii="Sylfaen" w:hAnsi="Sylfaen"/>
                <w:sz w:val="20"/>
                <w:szCs w:val="20"/>
              </w:rPr>
              <w:t>(ccdo: FullNameDetails)</w:t>
            </w:r>
          </w:p>
        </w:tc>
        <w:tc>
          <w:tcPr>
            <w:tcW w:w="4376" w:type="dxa"/>
            <w:tcBorders>
              <w:top w:val="single" w:sz="4" w:space="0" w:color="auto"/>
              <w:left w:val="single" w:sz="4" w:space="0" w:color="auto"/>
            </w:tcBorders>
            <w:shd w:val="clear" w:color="auto" w:fill="FFFFFF"/>
          </w:tcPr>
          <w:p w14:paraId="7F1D42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ազգանունը, անունը, հայրանունը</w:t>
            </w:r>
          </w:p>
        </w:tc>
        <w:tc>
          <w:tcPr>
            <w:tcW w:w="2309" w:type="dxa"/>
            <w:tcBorders>
              <w:top w:val="single" w:sz="4" w:space="0" w:color="auto"/>
              <w:left w:val="single" w:sz="4" w:space="0" w:color="auto"/>
            </w:tcBorders>
            <w:shd w:val="clear" w:color="auto" w:fill="FFFFFF"/>
          </w:tcPr>
          <w:p w14:paraId="208C3C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M.CDE.00029</w:t>
            </w:r>
          </w:p>
        </w:tc>
        <w:tc>
          <w:tcPr>
            <w:tcW w:w="3017" w:type="dxa"/>
            <w:tcBorders>
              <w:top w:val="single" w:sz="4" w:space="0" w:color="auto"/>
              <w:left w:val="single" w:sz="4" w:space="0" w:color="auto"/>
            </w:tcBorders>
            <w:shd w:val="clear" w:color="auto" w:fill="FFFFFF"/>
          </w:tcPr>
          <w:p w14:paraId="3EE9AB8D"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M.CDT.00016 </w:t>
            </w:r>
          </w:p>
          <w:p w14:paraId="2567035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BF8B0A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84691F6" w14:textId="77777777" w:rsidTr="00CD0569">
        <w:trPr>
          <w:jc w:val="center"/>
        </w:trPr>
        <w:tc>
          <w:tcPr>
            <w:tcW w:w="210" w:type="dxa"/>
            <w:shd w:val="clear" w:color="auto" w:fill="FFFFFF"/>
          </w:tcPr>
          <w:p w14:paraId="716A509F"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6A3DCB3"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27567919" w14:textId="77777777" w:rsidR="00D029C6" w:rsidRPr="009B4A56" w:rsidRDefault="00D029C6" w:rsidP="009B4A56">
            <w:pPr>
              <w:spacing w:after="120"/>
              <w:rPr>
                <w:rFonts w:ascii="Sylfaen" w:hAnsi="Sylfaen"/>
                <w:sz w:val="20"/>
                <w:szCs w:val="20"/>
              </w:rPr>
            </w:pPr>
          </w:p>
        </w:tc>
        <w:tc>
          <w:tcPr>
            <w:tcW w:w="351" w:type="dxa"/>
            <w:gridSpan w:val="4"/>
            <w:tcBorders>
              <w:top w:val="single" w:sz="4" w:space="0" w:color="auto"/>
            </w:tcBorders>
            <w:shd w:val="clear" w:color="auto" w:fill="FFFFFF"/>
          </w:tcPr>
          <w:p w14:paraId="3B708528"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66B11789" w14:textId="77777777" w:rsidR="00D029C6" w:rsidRPr="009B4A56" w:rsidRDefault="00852B26" w:rsidP="00587B4E">
            <w:pPr>
              <w:pStyle w:val="Bodytext60"/>
              <w:shd w:val="clear" w:color="auto" w:fill="auto"/>
              <w:tabs>
                <w:tab w:val="left" w:pos="573"/>
              </w:tabs>
              <w:spacing w:before="0" w:after="120" w:line="240" w:lineRule="auto"/>
              <w:jc w:val="left"/>
              <w:rPr>
                <w:rFonts w:ascii="Sylfaen" w:hAnsi="Sylfaen"/>
                <w:sz w:val="20"/>
                <w:szCs w:val="20"/>
              </w:rPr>
            </w:pPr>
            <w:r w:rsidRPr="009B4A56">
              <w:rPr>
                <w:rStyle w:val="Bodytext6115pt"/>
                <w:rFonts w:ascii="Sylfaen" w:hAnsi="Sylfaen"/>
                <w:sz w:val="20"/>
                <w:szCs w:val="20"/>
              </w:rPr>
              <w:t>*.1.1.</w:t>
            </w:r>
            <w:r w:rsidR="00587B4E">
              <w:rPr>
                <w:rStyle w:val="Bodytext6115pt"/>
                <w:rFonts w:ascii="Sylfaen" w:hAnsi="Sylfaen"/>
                <w:sz w:val="20"/>
                <w:szCs w:val="20"/>
                <w:lang w:val="en-US"/>
              </w:rPr>
              <w:tab/>
            </w:r>
            <w:r w:rsidRPr="009B4A56">
              <w:rPr>
                <w:rStyle w:val="Bodytext6115pt"/>
                <w:rFonts w:ascii="Sylfaen" w:hAnsi="Sylfaen"/>
                <w:sz w:val="20"/>
                <w:szCs w:val="20"/>
              </w:rPr>
              <w:t>Անունը (csdo:FirstName)</w:t>
            </w:r>
          </w:p>
        </w:tc>
        <w:tc>
          <w:tcPr>
            <w:tcW w:w="4376" w:type="dxa"/>
            <w:tcBorders>
              <w:top w:val="single" w:sz="4" w:space="0" w:color="auto"/>
              <w:left w:val="single" w:sz="4" w:space="0" w:color="auto"/>
            </w:tcBorders>
            <w:shd w:val="clear" w:color="auto" w:fill="FFFFFF"/>
          </w:tcPr>
          <w:p w14:paraId="32E0D1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անունը</w:t>
            </w:r>
          </w:p>
        </w:tc>
        <w:tc>
          <w:tcPr>
            <w:tcW w:w="2309" w:type="dxa"/>
            <w:tcBorders>
              <w:top w:val="single" w:sz="4" w:space="0" w:color="auto"/>
              <w:left w:val="single" w:sz="4" w:space="0" w:color="auto"/>
            </w:tcBorders>
            <w:shd w:val="clear" w:color="auto" w:fill="FFFFFF"/>
          </w:tcPr>
          <w:p w14:paraId="75E3B9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M.SDE.00109</w:t>
            </w:r>
          </w:p>
        </w:tc>
        <w:tc>
          <w:tcPr>
            <w:tcW w:w="3017" w:type="dxa"/>
            <w:tcBorders>
              <w:top w:val="single" w:sz="4" w:space="0" w:color="auto"/>
              <w:left w:val="single" w:sz="4" w:space="0" w:color="auto"/>
            </w:tcBorders>
            <w:shd w:val="clear" w:color="auto" w:fill="FFFFFF"/>
          </w:tcPr>
          <w:p w14:paraId="3C4FB23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5874149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DF8CCF9" w14:textId="77777777" w:rsidTr="00CD0569">
        <w:trPr>
          <w:jc w:val="center"/>
        </w:trPr>
        <w:tc>
          <w:tcPr>
            <w:tcW w:w="210" w:type="dxa"/>
            <w:shd w:val="clear" w:color="auto" w:fill="FFFFFF"/>
          </w:tcPr>
          <w:p w14:paraId="465A718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16C2BFFC"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84BDBE5" w14:textId="77777777" w:rsidR="00D029C6" w:rsidRPr="009B4A56" w:rsidRDefault="00D029C6" w:rsidP="009B4A56">
            <w:pPr>
              <w:spacing w:after="120"/>
              <w:rPr>
                <w:rFonts w:ascii="Sylfaen" w:hAnsi="Sylfaen"/>
                <w:sz w:val="20"/>
                <w:szCs w:val="20"/>
              </w:rPr>
            </w:pPr>
          </w:p>
        </w:tc>
        <w:tc>
          <w:tcPr>
            <w:tcW w:w="351" w:type="dxa"/>
            <w:gridSpan w:val="4"/>
            <w:shd w:val="clear" w:color="auto" w:fill="FFFFFF"/>
          </w:tcPr>
          <w:p w14:paraId="213FC69F"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26B380DA" w14:textId="77777777" w:rsidR="00D029C6" w:rsidRPr="009B4A56" w:rsidRDefault="00852B26" w:rsidP="00587B4E">
            <w:pPr>
              <w:pStyle w:val="Bodytext60"/>
              <w:shd w:val="clear" w:color="auto" w:fill="auto"/>
              <w:tabs>
                <w:tab w:val="left" w:pos="573"/>
              </w:tabs>
              <w:spacing w:before="0" w:after="120" w:line="240" w:lineRule="auto"/>
              <w:jc w:val="left"/>
              <w:rPr>
                <w:rFonts w:ascii="Sylfaen" w:hAnsi="Sylfaen"/>
                <w:sz w:val="20"/>
                <w:szCs w:val="20"/>
              </w:rPr>
            </w:pPr>
            <w:r w:rsidRPr="009B4A56">
              <w:rPr>
                <w:rStyle w:val="Bodytext6115pt"/>
                <w:rFonts w:ascii="Sylfaen" w:hAnsi="Sylfaen"/>
                <w:sz w:val="20"/>
                <w:szCs w:val="20"/>
              </w:rPr>
              <w:t>*.1.2.</w:t>
            </w:r>
            <w:r w:rsidR="00587B4E">
              <w:rPr>
                <w:rStyle w:val="Bodytext6115pt"/>
                <w:rFonts w:ascii="Sylfaen" w:hAnsi="Sylfaen"/>
                <w:sz w:val="20"/>
                <w:szCs w:val="20"/>
                <w:lang w:val="en-US"/>
              </w:rPr>
              <w:tab/>
            </w:r>
            <w:r w:rsidRPr="009B4A56">
              <w:rPr>
                <w:rStyle w:val="Bodytext6115pt"/>
                <w:rFonts w:ascii="Sylfaen" w:hAnsi="Sylfaen"/>
                <w:sz w:val="20"/>
                <w:szCs w:val="20"/>
              </w:rPr>
              <w:t>Հայրանունը (csdo:MiddleName)</w:t>
            </w:r>
          </w:p>
        </w:tc>
        <w:tc>
          <w:tcPr>
            <w:tcW w:w="4376" w:type="dxa"/>
            <w:tcBorders>
              <w:top w:val="single" w:sz="4" w:space="0" w:color="auto"/>
              <w:left w:val="single" w:sz="4" w:space="0" w:color="auto"/>
            </w:tcBorders>
            <w:shd w:val="clear" w:color="auto" w:fill="FFFFFF"/>
            <w:vAlign w:val="bottom"/>
          </w:tcPr>
          <w:p w14:paraId="4F6302C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հայրանունը (երկրորդ կամ միջին անունը)</w:t>
            </w:r>
          </w:p>
        </w:tc>
        <w:tc>
          <w:tcPr>
            <w:tcW w:w="2309" w:type="dxa"/>
            <w:tcBorders>
              <w:top w:val="single" w:sz="4" w:space="0" w:color="auto"/>
              <w:left w:val="single" w:sz="4" w:space="0" w:color="auto"/>
            </w:tcBorders>
            <w:shd w:val="clear" w:color="auto" w:fill="FFFFFF"/>
          </w:tcPr>
          <w:p w14:paraId="246EBFD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M.SDE.00111</w:t>
            </w:r>
          </w:p>
        </w:tc>
        <w:tc>
          <w:tcPr>
            <w:tcW w:w="3017" w:type="dxa"/>
            <w:tcBorders>
              <w:top w:val="single" w:sz="4" w:space="0" w:color="auto"/>
              <w:left w:val="single" w:sz="4" w:space="0" w:color="auto"/>
            </w:tcBorders>
            <w:shd w:val="clear" w:color="auto" w:fill="FFFFFF"/>
          </w:tcPr>
          <w:p w14:paraId="47C1BD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6E84F6B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374FD17" w14:textId="77777777" w:rsidTr="00CD0569">
        <w:trPr>
          <w:jc w:val="center"/>
        </w:trPr>
        <w:tc>
          <w:tcPr>
            <w:tcW w:w="210" w:type="dxa"/>
            <w:shd w:val="clear" w:color="auto" w:fill="FFFFFF"/>
          </w:tcPr>
          <w:p w14:paraId="4CDC6338"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DD73170"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03906437" w14:textId="77777777" w:rsidR="00D029C6" w:rsidRPr="009B4A56" w:rsidRDefault="00D029C6" w:rsidP="009B4A56">
            <w:pPr>
              <w:spacing w:after="120"/>
              <w:rPr>
                <w:rFonts w:ascii="Sylfaen" w:hAnsi="Sylfaen"/>
                <w:sz w:val="20"/>
                <w:szCs w:val="20"/>
              </w:rPr>
            </w:pPr>
          </w:p>
        </w:tc>
        <w:tc>
          <w:tcPr>
            <w:tcW w:w="351" w:type="dxa"/>
            <w:gridSpan w:val="4"/>
            <w:shd w:val="clear" w:color="auto" w:fill="FFFFFF"/>
          </w:tcPr>
          <w:p w14:paraId="5561533E"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11C35362" w14:textId="77777777" w:rsidR="00D029C6" w:rsidRPr="009B4A56" w:rsidRDefault="00852B26" w:rsidP="00587B4E">
            <w:pPr>
              <w:pStyle w:val="Bodytext60"/>
              <w:shd w:val="clear" w:color="auto" w:fill="auto"/>
              <w:tabs>
                <w:tab w:val="left" w:pos="573"/>
              </w:tabs>
              <w:spacing w:before="0" w:after="120" w:line="240" w:lineRule="auto"/>
              <w:jc w:val="left"/>
              <w:rPr>
                <w:rFonts w:ascii="Sylfaen" w:hAnsi="Sylfaen"/>
                <w:sz w:val="20"/>
                <w:szCs w:val="20"/>
              </w:rPr>
            </w:pPr>
            <w:r w:rsidRPr="009B4A56">
              <w:rPr>
                <w:rStyle w:val="Bodytext6115pt"/>
                <w:rFonts w:ascii="Sylfaen" w:hAnsi="Sylfaen"/>
                <w:sz w:val="20"/>
                <w:szCs w:val="20"/>
              </w:rPr>
              <w:t>*.1.3.</w:t>
            </w:r>
            <w:r w:rsidR="00587B4E">
              <w:rPr>
                <w:rStyle w:val="Bodytext6115pt"/>
                <w:rFonts w:ascii="Sylfaen" w:hAnsi="Sylfaen"/>
                <w:sz w:val="20"/>
                <w:szCs w:val="20"/>
                <w:lang w:val="en-US"/>
              </w:rPr>
              <w:tab/>
            </w:r>
            <w:r w:rsidRPr="009B4A56">
              <w:rPr>
                <w:rStyle w:val="Bodytext6115pt"/>
                <w:rFonts w:ascii="Sylfaen" w:hAnsi="Sylfaen"/>
                <w:sz w:val="20"/>
                <w:szCs w:val="20"/>
              </w:rPr>
              <w:t>Ազգանունը (csdo:LastName)</w:t>
            </w:r>
          </w:p>
        </w:tc>
        <w:tc>
          <w:tcPr>
            <w:tcW w:w="4376" w:type="dxa"/>
            <w:tcBorders>
              <w:top w:val="single" w:sz="4" w:space="0" w:color="auto"/>
              <w:left w:val="single" w:sz="4" w:space="0" w:color="auto"/>
            </w:tcBorders>
            <w:shd w:val="clear" w:color="auto" w:fill="FFFFFF"/>
          </w:tcPr>
          <w:p w14:paraId="0D6292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ազգանունը</w:t>
            </w:r>
          </w:p>
        </w:tc>
        <w:tc>
          <w:tcPr>
            <w:tcW w:w="2309" w:type="dxa"/>
            <w:tcBorders>
              <w:top w:val="single" w:sz="4" w:space="0" w:color="auto"/>
              <w:left w:val="single" w:sz="4" w:space="0" w:color="auto"/>
            </w:tcBorders>
            <w:shd w:val="clear" w:color="auto" w:fill="FFFFFF"/>
          </w:tcPr>
          <w:p w14:paraId="199FA43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M.SDE.00110</w:t>
            </w:r>
          </w:p>
        </w:tc>
        <w:tc>
          <w:tcPr>
            <w:tcW w:w="3017" w:type="dxa"/>
            <w:tcBorders>
              <w:top w:val="single" w:sz="4" w:space="0" w:color="auto"/>
              <w:left w:val="single" w:sz="4" w:space="0" w:color="auto"/>
            </w:tcBorders>
            <w:shd w:val="clear" w:color="auto" w:fill="FFFFFF"/>
          </w:tcPr>
          <w:p w14:paraId="1C6AE2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4B71451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82604B0" w14:textId="77777777" w:rsidTr="00CD0569">
        <w:trPr>
          <w:jc w:val="center"/>
        </w:trPr>
        <w:tc>
          <w:tcPr>
            <w:tcW w:w="210" w:type="dxa"/>
            <w:shd w:val="clear" w:color="auto" w:fill="FFFFFF"/>
          </w:tcPr>
          <w:p w14:paraId="4A1E44D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064455D0"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069CAE49"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3D6CFF4" w14:textId="77777777" w:rsidR="00D029C6" w:rsidRPr="009B4A56" w:rsidRDefault="00852B26" w:rsidP="00587B4E">
            <w:pPr>
              <w:pStyle w:val="Bodytext60"/>
              <w:shd w:val="clear" w:color="auto" w:fill="auto"/>
              <w:tabs>
                <w:tab w:val="left" w:pos="431"/>
              </w:tabs>
              <w:spacing w:before="0" w:after="120" w:line="240" w:lineRule="auto"/>
              <w:ind w:left="6"/>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Պաշտոնի անվանումը (csdo:PositionName)</w:t>
            </w:r>
          </w:p>
        </w:tc>
        <w:tc>
          <w:tcPr>
            <w:tcW w:w="4376" w:type="dxa"/>
            <w:tcBorders>
              <w:top w:val="single" w:sz="4" w:space="0" w:color="auto"/>
              <w:left w:val="single" w:sz="4" w:space="0" w:color="auto"/>
            </w:tcBorders>
            <w:shd w:val="clear" w:color="auto" w:fill="FFFFFF"/>
          </w:tcPr>
          <w:p w14:paraId="22F4AEA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աշխատակցի պաշտոնի անվանումը</w:t>
            </w:r>
          </w:p>
        </w:tc>
        <w:tc>
          <w:tcPr>
            <w:tcW w:w="2309" w:type="dxa"/>
            <w:tcBorders>
              <w:top w:val="single" w:sz="4" w:space="0" w:color="auto"/>
              <w:left w:val="single" w:sz="4" w:space="0" w:color="auto"/>
            </w:tcBorders>
            <w:shd w:val="clear" w:color="auto" w:fill="FFFFFF"/>
          </w:tcPr>
          <w:p w14:paraId="1FDC8BB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M.SDE.00127</w:t>
            </w:r>
          </w:p>
        </w:tc>
        <w:tc>
          <w:tcPr>
            <w:tcW w:w="3017" w:type="dxa"/>
            <w:tcBorders>
              <w:top w:val="single" w:sz="4" w:space="0" w:color="auto"/>
              <w:left w:val="single" w:sz="4" w:space="0" w:color="auto"/>
            </w:tcBorders>
            <w:shd w:val="clear" w:color="auto" w:fill="FFFFFF"/>
          </w:tcPr>
          <w:p w14:paraId="6AE9BA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23A1257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03B9AFF" w14:textId="77777777" w:rsidTr="00CD0569">
        <w:trPr>
          <w:jc w:val="center"/>
        </w:trPr>
        <w:tc>
          <w:tcPr>
            <w:tcW w:w="210" w:type="dxa"/>
            <w:shd w:val="clear" w:color="auto" w:fill="FFFFFF"/>
          </w:tcPr>
          <w:p w14:paraId="658ECD52"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267A685"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D6C0D1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453EFDDA" w14:textId="77777777" w:rsidR="00D029C6" w:rsidRPr="009B4A56" w:rsidRDefault="00852B26" w:rsidP="00587B4E">
            <w:pPr>
              <w:pStyle w:val="Bodytext60"/>
              <w:shd w:val="clear" w:color="auto" w:fill="auto"/>
              <w:tabs>
                <w:tab w:val="left" w:pos="431"/>
              </w:tabs>
              <w:spacing w:before="0" w:after="120" w:line="240" w:lineRule="auto"/>
              <w:ind w:left="6"/>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1C9D6D8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կոնտակտային վավերապայմանների մասին տեղեկությունները</w:t>
            </w:r>
          </w:p>
        </w:tc>
        <w:tc>
          <w:tcPr>
            <w:tcW w:w="2309" w:type="dxa"/>
            <w:tcBorders>
              <w:top w:val="single" w:sz="4" w:space="0" w:color="auto"/>
              <w:left w:val="single" w:sz="4" w:space="0" w:color="auto"/>
            </w:tcBorders>
            <w:shd w:val="clear" w:color="auto" w:fill="FFFFFF"/>
          </w:tcPr>
          <w:p w14:paraId="5E7F01D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M.CDE.00003</w:t>
            </w:r>
          </w:p>
        </w:tc>
        <w:tc>
          <w:tcPr>
            <w:tcW w:w="3017" w:type="dxa"/>
            <w:tcBorders>
              <w:top w:val="single" w:sz="4" w:space="0" w:color="auto"/>
              <w:left w:val="single" w:sz="4" w:space="0" w:color="auto"/>
            </w:tcBorders>
            <w:shd w:val="clear" w:color="auto" w:fill="FFFFFF"/>
            <w:vAlign w:val="bottom"/>
          </w:tcPr>
          <w:p w14:paraId="4976B1B5"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M.CDT.00003 </w:t>
            </w:r>
          </w:p>
          <w:p w14:paraId="698C385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35ADF7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4837B063" w14:textId="77777777" w:rsidTr="00CD0569">
        <w:trPr>
          <w:jc w:val="center"/>
        </w:trPr>
        <w:tc>
          <w:tcPr>
            <w:tcW w:w="210" w:type="dxa"/>
            <w:shd w:val="clear" w:color="auto" w:fill="FFFFFF"/>
          </w:tcPr>
          <w:p w14:paraId="59B5D60B"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2FE140AF"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6F7B477F" w14:textId="77777777" w:rsidR="00D029C6" w:rsidRPr="009B4A56" w:rsidRDefault="00D029C6" w:rsidP="009B4A56">
            <w:pPr>
              <w:spacing w:after="120"/>
              <w:rPr>
                <w:rFonts w:ascii="Sylfaen" w:hAnsi="Sylfaen"/>
                <w:sz w:val="20"/>
                <w:szCs w:val="20"/>
              </w:rPr>
            </w:pPr>
          </w:p>
        </w:tc>
        <w:tc>
          <w:tcPr>
            <w:tcW w:w="351" w:type="dxa"/>
            <w:gridSpan w:val="4"/>
            <w:tcBorders>
              <w:top w:val="single" w:sz="4" w:space="0" w:color="auto"/>
            </w:tcBorders>
            <w:shd w:val="clear" w:color="auto" w:fill="FFFFFF"/>
          </w:tcPr>
          <w:p w14:paraId="6772CFBE"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3A98888F"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*.3.1.</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ծածկագիրը</w:t>
            </w:r>
          </w:p>
          <w:p w14:paraId="08BBBC4E"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(csdo:CommunicationChannelCode)</w:t>
            </w:r>
          </w:p>
        </w:tc>
        <w:tc>
          <w:tcPr>
            <w:tcW w:w="4376" w:type="dxa"/>
            <w:tcBorders>
              <w:top w:val="single" w:sz="4" w:space="0" w:color="auto"/>
              <w:left w:val="single" w:sz="4" w:space="0" w:color="auto"/>
            </w:tcBorders>
            <w:shd w:val="clear" w:color="auto" w:fill="FFFFFF"/>
            <w:vAlign w:val="bottom"/>
          </w:tcPr>
          <w:p w14:paraId="2533B47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ծածկագրային նշագիրը</w:t>
            </w:r>
          </w:p>
        </w:tc>
        <w:tc>
          <w:tcPr>
            <w:tcW w:w="2309" w:type="dxa"/>
            <w:tcBorders>
              <w:top w:val="single" w:sz="4" w:space="0" w:color="auto"/>
              <w:left w:val="single" w:sz="4" w:space="0" w:color="auto"/>
            </w:tcBorders>
            <w:shd w:val="clear" w:color="auto" w:fill="FFFFFF"/>
          </w:tcPr>
          <w:p w14:paraId="4B9EC83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M.SDE.00014</w:t>
            </w:r>
          </w:p>
        </w:tc>
        <w:tc>
          <w:tcPr>
            <w:tcW w:w="3017" w:type="dxa"/>
            <w:tcBorders>
              <w:top w:val="single" w:sz="4" w:space="0" w:color="auto"/>
              <w:left w:val="single" w:sz="4" w:space="0" w:color="auto"/>
            </w:tcBorders>
            <w:shd w:val="clear" w:color="auto" w:fill="FFFFFF"/>
          </w:tcPr>
          <w:p w14:paraId="2573CC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M.SDT.00163</w:t>
            </w:r>
          </w:p>
        </w:tc>
        <w:tc>
          <w:tcPr>
            <w:tcW w:w="717" w:type="dxa"/>
            <w:tcBorders>
              <w:top w:val="single" w:sz="4" w:space="0" w:color="auto"/>
              <w:left w:val="single" w:sz="4" w:space="0" w:color="auto"/>
              <w:right w:val="single" w:sz="4" w:space="0" w:color="auto"/>
            </w:tcBorders>
            <w:shd w:val="clear" w:color="auto" w:fill="FFFFFF"/>
          </w:tcPr>
          <w:p w14:paraId="6675973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29F5DC2" w14:textId="77777777" w:rsidTr="00CD0569">
        <w:trPr>
          <w:jc w:val="center"/>
        </w:trPr>
        <w:tc>
          <w:tcPr>
            <w:tcW w:w="210" w:type="dxa"/>
            <w:shd w:val="clear" w:color="auto" w:fill="FFFFFF"/>
          </w:tcPr>
          <w:p w14:paraId="1B76ACC5" w14:textId="77777777" w:rsidR="00D029C6" w:rsidRPr="009B4A56" w:rsidRDefault="00D029C6" w:rsidP="009B4A56">
            <w:pPr>
              <w:spacing w:after="120"/>
              <w:rPr>
                <w:rFonts w:ascii="Sylfaen" w:hAnsi="Sylfaen"/>
                <w:sz w:val="20"/>
                <w:szCs w:val="20"/>
              </w:rPr>
            </w:pPr>
          </w:p>
        </w:tc>
        <w:tc>
          <w:tcPr>
            <w:tcW w:w="201" w:type="dxa"/>
            <w:gridSpan w:val="2"/>
            <w:shd w:val="clear" w:color="auto" w:fill="FFFFFF"/>
          </w:tcPr>
          <w:p w14:paraId="32CEBD23" w14:textId="77777777" w:rsidR="00D029C6" w:rsidRPr="009B4A56" w:rsidRDefault="00D029C6" w:rsidP="009B4A56">
            <w:pPr>
              <w:spacing w:after="120"/>
              <w:rPr>
                <w:rFonts w:ascii="Sylfaen" w:hAnsi="Sylfaen"/>
                <w:sz w:val="20"/>
                <w:szCs w:val="20"/>
              </w:rPr>
            </w:pPr>
          </w:p>
        </w:tc>
        <w:tc>
          <w:tcPr>
            <w:tcW w:w="383" w:type="dxa"/>
            <w:gridSpan w:val="6"/>
            <w:shd w:val="clear" w:color="auto" w:fill="FFFFFF"/>
          </w:tcPr>
          <w:p w14:paraId="403AAAB3" w14:textId="77777777" w:rsidR="00D029C6" w:rsidRPr="009B4A56" w:rsidRDefault="00D029C6" w:rsidP="009B4A56">
            <w:pPr>
              <w:spacing w:after="120"/>
              <w:rPr>
                <w:rFonts w:ascii="Sylfaen" w:hAnsi="Sylfaen"/>
                <w:sz w:val="20"/>
                <w:szCs w:val="20"/>
              </w:rPr>
            </w:pPr>
          </w:p>
        </w:tc>
        <w:tc>
          <w:tcPr>
            <w:tcW w:w="351" w:type="dxa"/>
            <w:gridSpan w:val="4"/>
            <w:shd w:val="clear" w:color="auto" w:fill="FFFFFF"/>
          </w:tcPr>
          <w:p w14:paraId="25B37DB4"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bottom w:val="single" w:sz="4" w:space="0" w:color="auto"/>
            </w:tcBorders>
            <w:shd w:val="clear" w:color="auto" w:fill="FFFFFF"/>
            <w:vAlign w:val="bottom"/>
          </w:tcPr>
          <w:p w14:paraId="71EA32B6"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*.3.2.</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անվանումը</w:t>
            </w:r>
          </w:p>
          <w:p w14:paraId="40A86588"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(csdo:CommunicationChannelName)</w:t>
            </w:r>
          </w:p>
        </w:tc>
        <w:tc>
          <w:tcPr>
            <w:tcW w:w="4376" w:type="dxa"/>
            <w:tcBorders>
              <w:top w:val="single" w:sz="4" w:space="0" w:color="auto"/>
              <w:left w:val="single" w:sz="4" w:space="0" w:color="auto"/>
              <w:bottom w:val="single" w:sz="4" w:space="0" w:color="auto"/>
            </w:tcBorders>
            <w:shd w:val="clear" w:color="auto" w:fill="FFFFFF"/>
            <w:vAlign w:val="bottom"/>
          </w:tcPr>
          <w:p w14:paraId="174BDE2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անվանումը</w:t>
            </w:r>
          </w:p>
        </w:tc>
        <w:tc>
          <w:tcPr>
            <w:tcW w:w="2309" w:type="dxa"/>
            <w:tcBorders>
              <w:top w:val="single" w:sz="4" w:space="0" w:color="auto"/>
              <w:left w:val="single" w:sz="4" w:space="0" w:color="auto"/>
              <w:bottom w:val="single" w:sz="4" w:space="0" w:color="auto"/>
            </w:tcBorders>
            <w:shd w:val="clear" w:color="auto" w:fill="FFFFFF"/>
          </w:tcPr>
          <w:p w14:paraId="549696D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M.SDE.00093</w:t>
            </w:r>
          </w:p>
        </w:tc>
        <w:tc>
          <w:tcPr>
            <w:tcW w:w="3017" w:type="dxa"/>
            <w:tcBorders>
              <w:top w:val="single" w:sz="4" w:space="0" w:color="auto"/>
              <w:left w:val="single" w:sz="4" w:space="0" w:color="auto"/>
              <w:bottom w:val="single" w:sz="4" w:space="0" w:color="auto"/>
            </w:tcBorders>
            <w:shd w:val="clear" w:color="auto" w:fill="FFFFFF"/>
          </w:tcPr>
          <w:p w14:paraId="3026C9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B1C2AB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1CA0A70" w14:textId="77777777" w:rsidTr="00CD0569">
        <w:trPr>
          <w:jc w:val="center"/>
        </w:trPr>
        <w:tc>
          <w:tcPr>
            <w:tcW w:w="210" w:type="dxa"/>
            <w:shd w:val="clear" w:color="auto" w:fill="FFFFFF"/>
          </w:tcPr>
          <w:p w14:paraId="16DCCCE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FAE2D5C"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480F0208" w14:textId="77777777" w:rsidR="00D029C6" w:rsidRPr="009B4A56" w:rsidRDefault="00D029C6" w:rsidP="009B4A56">
            <w:pPr>
              <w:spacing w:after="120"/>
              <w:rPr>
                <w:rFonts w:ascii="Sylfaen" w:hAnsi="Sylfaen"/>
                <w:sz w:val="20"/>
                <w:szCs w:val="20"/>
              </w:rPr>
            </w:pPr>
          </w:p>
        </w:tc>
        <w:tc>
          <w:tcPr>
            <w:tcW w:w="351" w:type="dxa"/>
            <w:gridSpan w:val="4"/>
            <w:shd w:val="clear" w:color="auto" w:fill="FFFFFF"/>
          </w:tcPr>
          <w:p w14:paraId="02CDBE0F"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tcPr>
          <w:p w14:paraId="2A00EE10"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*.3.3.</w:t>
            </w:r>
            <w:r w:rsidR="00587B4E">
              <w:rPr>
                <w:rStyle w:val="Bodytext6115pt"/>
                <w:rFonts w:ascii="Sylfaen" w:hAnsi="Sylfaen"/>
                <w:sz w:val="20"/>
                <w:szCs w:val="20"/>
                <w:lang w:val="en-US"/>
              </w:rPr>
              <w:tab/>
            </w:r>
            <w:r w:rsidRPr="009B4A56">
              <w:rPr>
                <w:rStyle w:val="Bodytext6115pt"/>
                <w:rFonts w:ascii="Sylfaen" w:hAnsi="Sylfaen"/>
                <w:sz w:val="20"/>
                <w:szCs w:val="20"/>
              </w:rPr>
              <w:t>Կապուղու նույնականացուցիչը</w:t>
            </w:r>
          </w:p>
          <w:p w14:paraId="00B9A087" w14:textId="77777777" w:rsidR="00D029C6" w:rsidRPr="009B4A56" w:rsidRDefault="00852B26" w:rsidP="00587B4E">
            <w:pPr>
              <w:pStyle w:val="Bodytext60"/>
              <w:shd w:val="clear" w:color="auto" w:fill="auto"/>
              <w:tabs>
                <w:tab w:val="left" w:pos="543"/>
              </w:tabs>
              <w:spacing w:before="0" w:after="120" w:line="240" w:lineRule="auto"/>
              <w:jc w:val="left"/>
              <w:rPr>
                <w:rFonts w:ascii="Sylfaen" w:hAnsi="Sylfaen"/>
                <w:sz w:val="20"/>
                <w:szCs w:val="20"/>
              </w:rPr>
            </w:pPr>
            <w:r w:rsidRPr="009B4A56">
              <w:rPr>
                <w:rStyle w:val="Bodytext6115pt"/>
                <w:rFonts w:ascii="Sylfaen" w:hAnsi="Sylfaen"/>
                <w:sz w:val="20"/>
                <w:szCs w:val="20"/>
              </w:rPr>
              <w:t>(csdo:CommunicationChannelId)</w:t>
            </w:r>
          </w:p>
        </w:tc>
        <w:tc>
          <w:tcPr>
            <w:tcW w:w="4376" w:type="dxa"/>
            <w:tcBorders>
              <w:top w:val="single" w:sz="4" w:space="0" w:color="auto"/>
              <w:left w:val="single" w:sz="4" w:space="0" w:color="auto"/>
            </w:tcBorders>
            <w:shd w:val="clear" w:color="auto" w:fill="FFFFFF"/>
            <w:vAlign w:val="bottom"/>
          </w:tcPr>
          <w:p w14:paraId="6C5014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այլնի նշում)</w:t>
            </w:r>
          </w:p>
        </w:tc>
        <w:tc>
          <w:tcPr>
            <w:tcW w:w="2309" w:type="dxa"/>
            <w:tcBorders>
              <w:top w:val="single" w:sz="4" w:space="0" w:color="auto"/>
              <w:left w:val="single" w:sz="4" w:space="0" w:color="auto"/>
            </w:tcBorders>
            <w:shd w:val="clear" w:color="auto" w:fill="FFFFFF"/>
          </w:tcPr>
          <w:p w14:paraId="573B4B2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M.SDE.00015</w:t>
            </w:r>
          </w:p>
        </w:tc>
        <w:tc>
          <w:tcPr>
            <w:tcW w:w="3017" w:type="dxa"/>
            <w:tcBorders>
              <w:top w:val="single" w:sz="4" w:space="0" w:color="auto"/>
              <w:left w:val="single" w:sz="4" w:space="0" w:color="auto"/>
            </w:tcBorders>
            <w:shd w:val="clear" w:color="auto" w:fill="FFFFFF"/>
          </w:tcPr>
          <w:p w14:paraId="18BDEEA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M.SDT.00015</w:t>
            </w:r>
          </w:p>
        </w:tc>
        <w:tc>
          <w:tcPr>
            <w:tcW w:w="717" w:type="dxa"/>
            <w:tcBorders>
              <w:top w:val="single" w:sz="4" w:space="0" w:color="auto"/>
              <w:left w:val="single" w:sz="4" w:space="0" w:color="auto"/>
              <w:right w:val="single" w:sz="4" w:space="0" w:color="auto"/>
            </w:tcBorders>
            <w:shd w:val="clear" w:color="auto" w:fill="FFFFFF"/>
          </w:tcPr>
          <w:p w14:paraId="4979695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w:t>
            </w:r>
          </w:p>
        </w:tc>
      </w:tr>
      <w:tr w:rsidR="00E95AFF" w:rsidRPr="009B4A56" w14:paraId="67133070" w14:textId="77777777" w:rsidTr="00CD0569">
        <w:trPr>
          <w:jc w:val="center"/>
        </w:trPr>
        <w:tc>
          <w:tcPr>
            <w:tcW w:w="210" w:type="dxa"/>
            <w:shd w:val="clear" w:color="auto" w:fill="FFFFFF"/>
          </w:tcPr>
          <w:p w14:paraId="4EFF458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21A1F09" w14:textId="77777777" w:rsidR="00D029C6" w:rsidRPr="009B4A56" w:rsidRDefault="00D029C6" w:rsidP="009B4A56">
            <w:pPr>
              <w:spacing w:after="120"/>
              <w:rPr>
                <w:rFonts w:ascii="Sylfaen" w:hAnsi="Sylfaen"/>
                <w:sz w:val="20"/>
                <w:szCs w:val="20"/>
              </w:rPr>
            </w:pPr>
          </w:p>
        </w:tc>
        <w:tc>
          <w:tcPr>
            <w:tcW w:w="320" w:type="dxa"/>
            <w:gridSpan w:val="4"/>
            <w:shd w:val="clear" w:color="auto" w:fill="FFFFFF"/>
          </w:tcPr>
          <w:p w14:paraId="2F256673"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8D81CDF"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Pr="009B4A56">
              <w:rPr>
                <w:rStyle w:val="Bodytext6115pt"/>
                <w:rFonts w:ascii="Sylfaen" w:hAnsi="Sylfaen"/>
                <w:sz w:val="20"/>
                <w:szCs w:val="20"/>
              </w:rPr>
              <w:t>Ստորագրման ամսաթիվը (casdo:SigningDate)</w:t>
            </w:r>
          </w:p>
        </w:tc>
        <w:tc>
          <w:tcPr>
            <w:tcW w:w="4376" w:type="dxa"/>
            <w:tcBorders>
              <w:top w:val="single" w:sz="4" w:space="0" w:color="auto"/>
              <w:left w:val="single" w:sz="4" w:space="0" w:color="auto"/>
            </w:tcBorders>
            <w:shd w:val="clear" w:color="auto" w:fill="FFFFFF"/>
          </w:tcPr>
          <w:p w14:paraId="25D881B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ստորագրման ամսաթիվը</w:t>
            </w:r>
          </w:p>
        </w:tc>
        <w:tc>
          <w:tcPr>
            <w:tcW w:w="2309" w:type="dxa"/>
            <w:tcBorders>
              <w:top w:val="single" w:sz="4" w:space="0" w:color="auto"/>
              <w:left w:val="single" w:sz="4" w:space="0" w:color="auto"/>
            </w:tcBorders>
            <w:shd w:val="clear" w:color="auto" w:fill="FFFFFF"/>
          </w:tcPr>
          <w:p w14:paraId="7DF4EFC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M.CA.SDE.00391</w:t>
            </w:r>
          </w:p>
        </w:tc>
        <w:tc>
          <w:tcPr>
            <w:tcW w:w="3017" w:type="dxa"/>
            <w:tcBorders>
              <w:top w:val="single" w:sz="4" w:space="0" w:color="auto"/>
              <w:left w:val="single" w:sz="4" w:space="0" w:color="auto"/>
            </w:tcBorders>
            <w:shd w:val="clear" w:color="auto" w:fill="FFFFFF"/>
          </w:tcPr>
          <w:p w14:paraId="389F2B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4D523DA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D998C18" w14:textId="77777777" w:rsidTr="00CD0569">
        <w:trPr>
          <w:jc w:val="center"/>
        </w:trPr>
        <w:tc>
          <w:tcPr>
            <w:tcW w:w="210" w:type="dxa"/>
            <w:shd w:val="clear" w:color="auto" w:fill="FFFFFF"/>
          </w:tcPr>
          <w:p w14:paraId="6636288E"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6BEB0B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C8D5FBA" w14:textId="77777777" w:rsidR="00D029C6" w:rsidRPr="009B4A56" w:rsidRDefault="00852B26" w:rsidP="00587B4E">
            <w:pPr>
              <w:pStyle w:val="Bodytext60"/>
              <w:shd w:val="clear" w:color="auto" w:fill="auto"/>
              <w:tabs>
                <w:tab w:val="left" w:pos="834"/>
              </w:tabs>
              <w:spacing w:before="0" w:after="120" w:line="240" w:lineRule="auto"/>
              <w:jc w:val="left"/>
              <w:rPr>
                <w:rFonts w:ascii="Sylfaen" w:hAnsi="Sylfaen"/>
                <w:sz w:val="20"/>
                <w:szCs w:val="20"/>
              </w:rPr>
            </w:pPr>
            <w:r w:rsidRPr="009B4A56">
              <w:rPr>
                <w:rStyle w:val="Bodytext6115pt"/>
                <w:rFonts w:ascii="Sylfaen" w:hAnsi="Sylfaen"/>
                <w:sz w:val="20"/>
                <w:szCs w:val="20"/>
              </w:rPr>
              <w:t>12.32.2.</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Անձը հաստատող փաստաթուղթը </w:t>
            </w:r>
            <w:r w:rsidRPr="009B4A56">
              <w:rPr>
                <w:rStyle w:val="Bodytext6115pt"/>
                <w:rFonts w:ascii="Sylfaen" w:hAnsi="Sylfaen"/>
                <w:sz w:val="20"/>
                <w:szCs w:val="20"/>
              </w:rPr>
              <w:lastRenderedPageBreak/>
              <w:t>(ccdo:IdentityDocV3Details)</w:t>
            </w:r>
          </w:p>
        </w:tc>
        <w:tc>
          <w:tcPr>
            <w:tcW w:w="4376" w:type="dxa"/>
            <w:tcBorders>
              <w:top w:val="single" w:sz="4" w:space="0" w:color="auto"/>
              <w:left w:val="single" w:sz="4" w:space="0" w:color="auto"/>
            </w:tcBorders>
            <w:shd w:val="clear" w:color="auto" w:fill="FFFFFF"/>
          </w:tcPr>
          <w:p w14:paraId="769E2B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 xml:space="preserve">մաքսային փաստաթուղթը լրացրած </w:t>
            </w:r>
            <w:r w:rsidRPr="009B4A56">
              <w:rPr>
                <w:rStyle w:val="Bodytext6115pt"/>
                <w:rFonts w:ascii="Sylfaen" w:hAnsi="Sylfaen"/>
                <w:sz w:val="20"/>
                <w:szCs w:val="20"/>
              </w:rPr>
              <w:lastRenderedPageBreak/>
              <w:t>(ստորագրած) անձի</w:t>
            </w:r>
            <w:r w:rsidR="00865A8A" w:rsidRPr="009B4A56">
              <w:rPr>
                <w:rStyle w:val="Bodytext6115pt"/>
                <w:rFonts w:ascii="Sylfaen" w:hAnsi="Sylfaen"/>
                <w:sz w:val="20"/>
                <w:szCs w:val="20"/>
              </w:rPr>
              <w:t>՝</w:t>
            </w:r>
            <w:r w:rsidR="00AE7AC5" w:rsidRPr="009B4A56">
              <w:rPr>
                <w:rStyle w:val="Bodytext6115pt"/>
                <w:rFonts w:ascii="Sylfaen" w:hAnsi="Sylfaen"/>
                <w:sz w:val="20"/>
                <w:szCs w:val="20"/>
              </w:rPr>
              <w:t xml:space="preserve"> ինքնությունը հաստա</w:t>
            </w:r>
            <w:r w:rsidR="00D6727E" w:rsidRPr="009B4A56">
              <w:rPr>
                <w:rStyle w:val="Bodytext6115pt"/>
                <w:rFonts w:ascii="Sylfaen" w:hAnsi="Sylfaen"/>
                <w:sz w:val="20"/>
                <w:szCs w:val="20"/>
              </w:rPr>
              <w:t>տող</w:t>
            </w:r>
            <w:r w:rsidRPr="009B4A56">
              <w:rPr>
                <w:rStyle w:val="Bodytext6115pt"/>
                <w:rFonts w:ascii="Sylfaen" w:hAnsi="Sylfaen"/>
                <w:sz w:val="20"/>
                <w:szCs w:val="20"/>
              </w:rPr>
              <w:t xml:space="preserve"> փաստաթղթի մասին տեղեկությունները</w:t>
            </w:r>
          </w:p>
        </w:tc>
        <w:tc>
          <w:tcPr>
            <w:tcW w:w="2309" w:type="dxa"/>
            <w:tcBorders>
              <w:top w:val="single" w:sz="4" w:space="0" w:color="auto"/>
              <w:left w:val="single" w:sz="4" w:space="0" w:color="auto"/>
            </w:tcBorders>
            <w:shd w:val="clear" w:color="auto" w:fill="FFFFFF"/>
          </w:tcPr>
          <w:p w14:paraId="2D05166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M.CDE.00056</w:t>
            </w:r>
          </w:p>
        </w:tc>
        <w:tc>
          <w:tcPr>
            <w:tcW w:w="3017" w:type="dxa"/>
            <w:tcBorders>
              <w:top w:val="single" w:sz="4" w:space="0" w:color="auto"/>
              <w:left w:val="single" w:sz="4" w:space="0" w:color="auto"/>
            </w:tcBorders>
            <w:shd w:val="clear" w:color="auto" w:fill="FFFFFF"/>
            <w:vAlign w:val="bottom"/>
          </w:tcPr>
          <w:p w14:paraId="3739168E"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M.CDT.00062 </w:t>
            </w:r>
          </w:p>
          <w:p w14:paraId="242314B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0DE5CC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lastRenderedPageBreak/>
              <w:t>0..1</w:t>
            </w:r>
          </w:p>
        </w:tc>
      </w:tr>
      <w:tr w:rsidR="00E95AFF" w:rsidRPr="009B4A56" w14:paraId="7158F120" w14:textId="77777777" w:rsidTr="00CD0569">
        <w:trPr>
          <w:jc w:val="center"/>
        </w:trPr>
        <w:tc>
          <w:tcPr>
            <w:tcW w:w="210" w:type="dxa"/>
            <w:shd w:val="clear" w:color="auto" w:fill="FFFFFF"/>
          </w:tcPr>
          <w:p w14:paraId="26A033E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AF343A9"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11778D1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326BF449" w14:textId="77777777" w:rsidR="00D029C6" w:rsidRPr="009B4A56" w:rsidRDefault="00852B26" w:rsidP="00587B4E">
            <w:pPr>
              <w:pStyle w:val="Bodytext60"/>
              <w:shd w:val="clear" w:color="auto" w:fill="auto"/>
              <w:tabs>
                <w:tab w:val="left" w:pos="419"/>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72875AF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4DB9129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500AFD8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0ABFEC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EA917D5" w14:textId="77777777" w:rsidTr="00CD0569">
        <w:trPr>
          <w:jc w:val="center"/>
        </w:trPr>
        <w:tc>
          <w:tcPr>
            <w:tcW w:w="210" w:type="dxa"/>
            <w:shd w:val="clear" w:color="auto" w:fill="FFFFFF"/>
          </w:tcPr>
          <w:p w14:paraId="7C274F9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25FE99"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4BA4EEDA" w14:textId="77777777" w:rsidR="00D029C6" w:rsidRPr="009B4A56" w:rsidRDefault="00D029C6" w:rsidP="009B4A56">
            <w:pPr>
              <w:spacing w:after="120"/>
              <w:rPr>
                <w:rFonts w:ascii="Sylfaen" w:hAnsi="Sylfaen"/>
                <w:sz w:val="20"/>
                <w:szCs w:val="20"/>
              </w:rPr>
            </w:pPr>
          </w:p>
        </w:tc>
        <w:tc>
          <w:tcPr>
            <w:tcW w:w="336" w:type="dxa"/>
            <w:gridSpan w:val="3"/>
            <w:tcBorders>
              <w:top w:val="single" w:sz="4" w:space="0" w:color="auto"/>
            </w:tcBorders>
            <w:shd w:val="clear" w:color="auto" w:fill="FFFFFF"/>
          </w:tcPr>
          <w:p w14:paraId="116BEEAD"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74B00F47" w14:textId="77777777" w:rsidR="00D029C6" w:rsidRPr="009B4A56" w:rsidRDefault="00852B26" w:rsidP="00587B4E">
            <w:pPr>
              <w:pStyle w:val="Bodytext60"/>
              <w:shd w:val="clear" w:color="auto" w:fill="auto"/>
              <w:tabs>
                <w:tab w:val="left" w:pos="47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1470B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3DA379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372102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9E2D8C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EA302A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6A762ED" w14:textId="77777777" w:rsidTr="00CD0569">
        <w:trPr>
          <w:jc w:val="center"/>
        </w:trPr>
        <w:tc>
          <w:tcPr>
            <w:tcW w:w="210" w:type="dxa"/>
            <w:shd w:val="clear" w:color="auto" w:fill="FFFFFF"/>
          </w:tcPr>
          <w:p w14:paraId="2804207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15D75A1"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39766E8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0F7A8D4E"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sidRPr="00B15CC0">
              <w:rPr>
                <w:rStyle w:val="Bodytext6115pt"/>
                <w:rFonts w:ascii="Sylfaen" w:hAnsi="Sylfaen"/>
                <w:sz w:val="20"/>
                <w:szCs w:val="20"/>
              </w:rPr>
              <w:tab/>
            </w:r>
            <w:r w:rsidRPr="009B4A56">
              <w:rPr>
                <w:rStyle w:val="Bodytext6115pt"/>
                <w:rFonts w:ascii="Sylfaen" w:hAnsi="Sylfaen"/>
                <w:sz w:val="20"/>
                <w:szCs w:val="20"/>
              </w:rPr>
              <w:t>Անձ</w:t>
            </w:r>
            <w:r w:rsidR="00460F2C" w:rsidRPr="009B4A56">
              <w:rPr>
                <w:rStyle w:val="Bodytext6115pt"/>
                <w:rFonts w:ascii="Sylfaen" w:hAnsi="Sylfaen"/>
                <w:sz w:val="20"/>
                <w:szCs w:val="20"/>
              </w:rPr>
              <w:t>ի ինքնություն</w:t>
            </w:r>
            <w:r w:rsidRPr="009B4A56">
              <w:rPr>
                <w:rStyle w:val="Bodytext6115pt"/>
                <w:rFonts w:ascii="Sylfaen" w:hAnsi="Sylfaen"/>
                <w:sz w:val="20"/>
                <w:szCs w:val="20"/>
              </w:rPr>
              <w:t>ը հաստատող փաստաթղթի տեսակի ծածկագիրը (csdo:IdentityDocKindCode)</w:t>
            </w:r>
          </w:p>
        </w:tc>
        <w:tc>
          <w:tcPr>
            <w:tcW w:w="4376" w:type="dxa"/>
            <w:tcBorders>
              <w:top w:val="single" w:sz="4" w:space="0" w:color="auto"/>
              <w:left w:val="single" w:sz="4" w:space="0" w:color="auto"/>
            </w:tcBorders>
            <w:shd w:val="clear" w:color="auto" w:fill="FFFFFF"/>
          </w:tcPr>
          <w:p w14:paraId="6B8BAA85" w14:textId="77777777" w:rsidR="00D029C6" w:rsidRPr="009B4A56" w:rsidRDefault="00460F2C"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w:t>
            </w:r>
            <w:r w:rsidR="00852B26" w:rsidRPr="009B4A56">
              <w:rPr>
                <w:rStyle w:val="Bodytext6115pt"/>
                <w:rFonts w:ascii="Sylfaen" w:hAnsi="Sylfaen"/>
                <w:sz w:val="20"/>
                <w:szCs w:val="20"/>
              </w:rPr>
              <w:t>նձ</w:t>
            </w:r>
            <w:r w:rsidRPr="009B4A56">
              <w:rPr>
                <w:rStyle w:val="Bodytext6115pt"/>
                <w:rFonts w:ascii="Sylfaen" w:hAnsi="Sylfaen"/>
                <w:sz w:val="20"/>
                <w:szCs w:val="20"/>
              </w:rPr>
              <w:t>ի ինքնություն</w:t>
            </w:r>
            <w:r w:rsidR="00852B26" w:rsidRPr="009B4A56">
              <w:rPr>
                <w:rStyle w:val="Bodytext6115pt"/>
                <w:rFonts w:ascii="Sylfaen" w:hAnsi="Sylfaen"/>
                <w:sz w:val="20"/>
                <w:szCs w:val="20"/>
              </w:rPr>
              <w:t>ը հաստատող փաստաթղթի տեսակի ծածկագրային նշագիրը</w:t>
            </w:r>
          </w:p>
        </w:tc>
        <w:tc>
          <w:tcPr>
            <w:tcW w:w="2309" w:type="dxa"/>
            <w:tcBorders>
              <w:top w:val="single" w:sz="4" w:space="0" w:color="auto"/>
              <w:left w:val="single" w:sz="4" w:space="0" w:color="auto"/>
            </w:tcBorders>
            <w:shd w:val="clear" w:color="auto" w:fill="FFFFFF"/>
          </w:tcPr>
          <w:p w14:paraId="6819B1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M.SDE.00136</w:t>
            </w:r>
          </w:p>
        </w:tc>
        <w:tc>
          <w:tcPr>
            <w:tcW w:w="3017" w:type="dxa"/>
            <w:tcBorders>
              <w:top w:val="single" w:sz="4" w:space="0" w:color="auto"/>
              <w:left w:val="single" w:sz="4" w:space="0" w:color="auto"/>
            </w:tcBorders>
            <w:shd w:val="clear" w:color="auto" w:fill="FFFFFF"/>
          </w:tcPr>
          <w:p w14:paraId="3CBDEE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M.SDT.00098</w:t>
            </w:r>
          </w:p>
        </w:tc>
        <w:tc>
          <w:tcPr>
            <w:tcW w:w="717" w:type="dxa"/>
            <w:tcBorders>
              <w:top w:val="single" w:sz="4" w:space="0" w:color="auto"/>
              <w:left w:val="single" w:sz="4" w:space="0" w:color="auto"/>
              <w:right w:val="single" w:sz="4" w:space="0" w:color="auto"/>
            </w:tcBorders>
            <w:shd w:val="clear" w:color="auto" w:fill="FFFFFF"/>
          </w:tcPr>
          <w:p w14:paraId="5D6A00A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9FCF236" w14:textId="77777777" w:rsidTr="00CD0569">
        <w:trPr>
          <w:jc w:val="center"/>
        </w:trPr>
        <w:tc>
          <w:tcPr>
            <w:tcW w:w="210" w:type="dxa"/>
            <w:shd w:val="clear" w:color="auto" w:fill="FFFFFF"/>
          </w:tcPr>
          <w:p w14:paraId="1E8B05A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6648C31"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6A631A4D" w14:textId="77777777" w:rsidR="00D029C6" w:rsidRPr="009B4A56" w:rsidRDefault="00D029C6" w:rsidP="009B4A56">
            <w:pPr>
              <w:spacing w:after="120"/>
              <w:rPr>
                <w:rFonts w:ascii="Sylfaen" w:hAnsi="Sylfaen"/>
                <w:sz w:val="20"/>
                <w:szCs w:val="20"/>
              </w:rPr>
            </w:pPr>
          </w:p>
        </w:tc>
        <w:tc>
          <w:tcPr>
            <w:tcW w:w="336" w:type="dxa"/>
            <w:gridSpan w:val="3"/>
            <w:tcBorders>
              <w:top w:val="single" w:sz="4" w:space="0" w:color="auto"/>
            </w:tcBorders>
            <w:shd w:val="clear" w:color="auto" w:fill="FFFFFF"/>
          </w:tcPr>
          <w:p w14:paraId="76F4E864"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2C843E2A" w14:textId="77777777" w:rsidR="00D029C6" w:rsidRPr="009B4A56" w:rsidRDefault="00852B26" w:rsidP="00587B4E">
            <w:pPr>
              <w:pStyle w:val="Bodytext60"/>
              <w:shd w:val="clear" w:color="auto" w:fill="auto"/>
              <w:tabs>
                <w:tab w:val="left" w:pos="506"/>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685192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1C635AB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A9B04C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81417C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5E0BE9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FBBEFD5" w14:textId="77777777" w:rsidTr="00587B4E">
        <w:trPr>
          <w:jc w:val="center"/>
        </w:trPr>
        <w:tc>
          <w:tcPr>
            <w:tcW w:w="210" w:type="dxa"/>
            <w:shd w:val="clear" w:color="auto" w:fill="FFFFFF"/>
          </w:tcPr>
          <w:p w14:paraId="67E4DA6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19BAAFC"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BFB7244"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585B8A0C"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անվանումը (csdo:DocKindName)</w:t>
            </w:r>
          </w:p>
        </w:tc>
        <w:tc>
          <w:tcPr>
            <w:tcW w:w="4376" w:type="dxa"/>
            <w:tcBorders>
              <w:top w:val="single" w:sz="4" w:space="0" w:color="auto"/>
              <w:left w:val="single" w:sz="4" w:space="0" w:color="auto"/>
            </w:tcBorders>
            <w:shd w:val="clear" w:color="auto" w:fill="FFFFFF"/>
          </w:tcPr>
          <w:p w14:paraId="4ACBC5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անվանումը</w:t>
            </w:r>
          </w:p>
        </w:tc>
        <w:tc>
          <w:tcPr>
            <w:tcW w:w="2309" w:type="dxa"/>
            <w:tcBorders>
              <w:top w:val="single" w:sz="4" w:space="0" w:color="auto"/>
              <w:left w:val="single" w:sz="4" w:space="0" w:color="auto"/>
            </w:tcBorders>
            <w:shd w:val="clear" w:color="auto" w:fill="FFFFFF"/>
          </w:tcPr>
          <w:p w14:paraId="065363A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M.SDE.00095</w:t>
            </w:r>
          </w:p>
        </w:tc>
        <w:tc>
          <w:tcPr>
            <w:tcW w:w="3017" w:type="dxa"/>
            <w:tcBorders>
              <w:top w:val="single" w:sz="4" w:space="0" w:color="auto"/>
              <w:left w:val="single" w:sz="4" w:space="0" w:color="auto"/>
            </w:tcBorders>
            <w:shd w:val="clear" w:color="auto" w:fill="FFFFFF"/>
          </w:tcPr>
          <w:p w14:paraId="482204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5C13D41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A50B92B" w14:textId="77777777" w:rsidTr="00587B4E">
        <w:trPr>
          <w:jc w:val="center"/>
        </w:trPr>
        <w:tc>
          <w:tcPr>
            <w:tcW w:w="210" w:type="dxa"/>
            <w:shd w:val="clear" w:color="auto" w:fill="FFFFFF"/>
          </w:tcPr>
          <w:p w14:paraId="67ECC62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17A7EBE"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535CF7D1"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09C00FE"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սերիան (csdo:DocSeriesId)</w:t>
            </w:r>
          </w:p>
        </w:tc>
        <w:tc>
          <w:tcPr>
            <w:tcW w:w="4376" w:type="dxa"/>
            <w:tcBorders>
              <w:top w:val="single" w:sz="4" w:space="0" w:color="auto"/>
              <w:left w:val="single" w:sz="4" w:space="0" w:color="auto"/>
            </w:tcBorders>
            <w:shd w:val="clear" w:color="auto" w:fill="FFFFFF"/>
            <w:vAlign w:val="bottom"/>
          </w:tcPr>
          <w:p w14:paraId="6BDEDD1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tcBorders>
            <w:shd w:val="clear" w:color="auto" w:fill="FFFFFF"/>
          </w:tcPr>
          <w:p w14:paraId="5FD402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M.SDE.00157</w:t>
            </w:r>
          </w:p>
        </w:tc>
        <w:tc>
          <w:tcPr>
            <w:tcW w:w="3017" w:type="dxa"/>
            <w:tcBorders>
              <w:top w:val="single" w:sz="4" w:space="0" w:color="auto"/>
              <w:left w:val="single" w:sz="4" w:space="0" w:color="auto"/>
            </w:tcBorders>
            <w:shd w:val="clear" w:color="auto" w:fill="FFFFFF"/>
          </w:tcPr>
          <w:p w14:paraId="6378CDA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2C76F2E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52F84C4" w14:textId="77777777" w:rsidTr="00587B4E">
        <w:trPr>
          <w:jc w:val="center"/>
        </w:trPr>
        <w:tc>
          <w:tcPr>
            <w:tcW w:w="210" w:type="dxa"/>
            <w:shd w:val="clear" w:color="auto" w:fill="FFFFFF"/>
          </w:tcPr>
          <w:p w14:paraId="35DC842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7C5DA33"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2C50CC2B"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2B547D7"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6F91E21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4A9C58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6B023B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4FAE1A30"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BEE4809" w14:textId="77777777" w:rsidTr="00587B4E">
        <w:trPr>
          <w:jc w:val="center"/>
        </w:trPr>
        <w:tc>
          <w:tcPr>
            <w:tcW w:w="210" w:type="dxa"/>
            <w:shd w:val="clear" w:color="auto" w:fill="FFFFFF"/>
          </w:tcPr>
          <w:p w14:paraId="6B05518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615B1B0"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494E7A57"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62B8276E"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4DCDA04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648A53D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29BEC0E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15FB7CC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F58417F" w14:textId="77777777" w:rsidTr="00587B4E">
        <w:trPr>
          <w:jc w:val="center"/>
        </w:trPr>
        <w:tc>
          <w:tcPr>
            <w:tcW w:w="210" w:type="dxa"/>
            <w:shd w:val="clear" w:color="auto" w:fill="FFFFFF"/>
          </w:tcPr>
          <w:p w14:paraId="2F4E837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2176D49" w14:textId="77777777" w:rsidR="00D029C6" w:rsidRPr="009B4A56" w:rsidRDefault="00D029C6" w:rsidP="009B4A56">
            <w:pPr>
              <w:spacing w:after="120"/>
              <w:rPr>
                <w:rFonts w:ascii="Sylfaen" w:hAnsi="Sylfaen"/>
                <w:sz w:val="20"/>
                <w:szCs w:val="20"/>
              </w:rPr>
            </w:pPr>
          </w:p>
        </w:tc>
        <w:tc>
          <w:tcPr>
            <w:tcW w:w="335" w:type="dxa"/>
            <w:gridSpan w:val="5"/>
            <w:shd w:val="clear" w:color="auto" w:fill="FFFFFF"/>
          </w:tcPr>
          <w:p w14:paraId="07C874AC"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bottom w:val="single" w:sz="4" w:space="0" w:color="auto"/>
            </w:tcBorders>
            <w:shd w:val="clear" w:color="auto" w:fill="FFFFFF"/>
          </w:tcPr>
          <w:p w14:paraId="3030945F"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*.7.</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B41943"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52B8C898"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bottom w:val="single" w:sz="4" w:space="0" w:color="auto"/>
            </w:tcBorders>
            <w:shd w:val="clear" w:color="auto" w:fill="FFFFFF"/>
          </w:tcPr>
          <w:p w14:paraId="15F43F0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bottom w:val="single" w:sz="4" w:space="0" w:color="auto"/>
            </w:tcBorders>
            <w:shd w:val="clear" w:color="auto" w:fill="FFFFFF"/>
          </w:tcPr>
          <w:p w14:paraId="562267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bottom w:val="single" w:sz="4" w:space="0" w:color="auto"/>
            </w:tcBorders>
            <w:shd w:val="clear" w:color="auto" w:fill="FFFFFF"/>
          </w:tcPr>
          <w:p w14:paraId="00E78F4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E7165B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BCCF441" w14:textId="77777777" w:rsidTr="00587B4E">
        <w:trPr>
          <w:jc w:val="center"/>
        </w:trPr>
        <w:tc>
          <w:tcPr>
            <w:tcW w:w="210" w:type="dxa"/>
            <w:shd w:val="clear" w:color="auto" w:fill="FFFFFF"/>
          </w:tcPr>
          <w:p w14:paraId="27D5A1E5"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49B0924D"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15E97216"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37CA6EDD" w14:textId="77777777" w:rsidR="00D029C6" w:rsidRPr="009B4A56" w:rsidRDefault="00852B26" w:rsidP="00587B4E">
            <w:pPr>
              <w:pStyle w:val="Bodytext60"/>
              <w:shd w:val="clear" w:color="auto" w:fill="auto"/>
              <w:tabs>
                <w:tab w:val="left" w:pos="416"/>
              </w:tabs>
              <w:spacing w:before="0" w:after="120" w:line="240" w:lineRule="auto"/>
              <w:jc w:val="left"/>
              <w:rPr>
                <w:rFonts w:ascii="Sylfaen" w:hAnsi="Sylfaen"/>
                <w:sz w:val="20"/>
                <w:szCs w:val="20"/>
              </w:rPr>
            </w:pPr>
            <w:r w:rsidRPr="009B4A56">
              <w:rPr>
                <w:rStyle w:val="Bodytext6115pt"/>
                <w:rFonts w:ascii="Sylfaen" w:hAnsi="Sylfaen"/>
                <w:sz w:val="20"/>
                <w:szCs w:val="20"/>
              </w:rPr>
              <w:t>*.8.</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6C0BE8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փաստաթուղթը տրամադրած պետական իշխանության մարմինը կամ դրա կողմից </w:t>
            </w:r>
            <w:r w:rsidRPr="009B4A56">
              <w:rPr>
                <w:rStyle w:val="Bodytext6115pt"/>
                <w:rFonts w:ascii="Sylfaen" w:hAnsi="Sylfaen"/>
                <w:sz w:val="20"/>
                <w:szCs w:val="20"/>
              </w:rPr>
              <w:lastRenderedPageBreak/>
              <w:t>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1FF4BC3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M.SDE.00068</w:t>
            </w:r>
          </w:p>
        </w:tc>
        <w:tc>
          <w:tcPr>
            <w:tcW w:w="3017" w:type="dxa"/>
            <w:tcBorders>
              <w:top w:val="single" w:sz="4" w:space="0" w:color="auto"/>
              <w:left w:val="single" w:sz="4" w:space="0" w:color="auto"/>
            </w:tcBorders>
            <w:shd w:val="clear" w:color="auto" w:fill="FFFFFF"/>
          </w:tcPr>
          <w:p w14:paraId="0AE599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2543241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C3F4880" w14:textId="77777777" w:rsidTr="00CD0569">
        <w:trPr>
          <w:jc w:val="center"/>
        </w:trPr>
        <w:tc>
          <w:tcPr>
            <w:tcW w:w="210" w:type="dxa"/>
            <w:shd w:val="clear" w:color="auto" w:fill="FFFFFF"/>
          </w:tcPr>
          <w:p w14:paraId="20C3304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B205614" w14:textId="77777777" w:rsidR="00D029C6" w:rsidRPr="009B4A56" w:rsidRDefault="00D029C6" w:rsidP="009B4A56">
            <w:pPr>
              <w:spacing w:after="120"/>
              <w:rPr>
                <w:rFonts w:ascii="Sylfaen" w:hAnsi="Sylfaen"/>
                <w:sz w:val="20"/>
                <w:szCs w:val="20"/>
              </w:rPr>
            </w:pPr>
          </w:p>
        </w:tc>
        <w:tc>
          <w:tcPr>
            <w:tcW w:w="353" w:type="dxa"/>
            <w:gridSpan w:val="6"/>
            <w:shd w:val="clear" w:color="auto" w:fill="FFFFFF"/>
          </w:tcPr>
          <w:p w14:paraId="22933D3F"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05A156A8" w14:textId="77777777" w:rsidR="00D029C6" w:rsidRPr="009B4A56" w:rsidRDefault="00852B26" w:rsidP="00587B4E">
            <w:pPr>
              <w:pStyle w:val="Bodytext60"/>
              <w:shd w:val="clear" w:color="auto" w:fill="auto"/>
              <w:tabs>
                <w:tab w:val="left" w:pos="359"/>
              </w:tabs>
              <w:spacing w:before="0" w:after="120" w:line="240" w:lineRule="auto"/>
              <w:jc w:val="left"/>
              <w:rPr>
                <w:rFonts w:ascii="Sylfaen" w:hAnsi="Sylfaen"/>
                <w:sz w:val="20"/>
                <w:szCs w:val="20"/>
              </w:rPr>
            </w:pPr>
            <w:r w:rsidRPr="009B4A56">
              <w:rPr>
                <w:rStyle w:val="Bodytext6115pt"/>
                <w:rFonts w:ascii="Sylfaen" w:hAnsi="Sylfaen"/>
                <w:sz w:val="20"/>
                <w:szCs w:val="20"/>
              </w:rPr>
              <w:t>*.9.</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vAlign w:val="bottom"/>
          </w:tcPr>
          <w:p w14:paraId="19862A6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309" w:type="dxa"/>
            <w:tcBorders>
              <w:top w:val="single" w:sz="4" w:space="0" w:color="auto"/>
              <w:left w:val="single" w:sz="4" w:space="0" w:color="auto"/>
            </w:tcBorders>
            <w:shd w:val="clear" w:color="auto" w:fill="FFFFFF"/>
          </w:tcPr>
          <w:p w14:paraId="4B163E5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M.SDE.00066</w:t>
            </w:r>
          </w:p>
        </w:tc>
        <w:tc>
          <w:tcPr>
            <w:tcW w:w="3017" w:type="dxa"/>
            <w:tcBorders>
              <w:top w:val="single" w:sz="4" w:space="0" w:color="auto"/>
              <w:left w:val="single" w:sz="4" w:space="0" w:color="auto"/>
            </w:tcBorders>
            <w:shd w:val="clear" w:color="auto" w:fill="FFFFFF"/>
          </w:tcPr>
          <w:p w14:paraId="2F623F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672D346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6A86629" w14:textId="77777777" w:rsidTr="00CD0569">
        <w:trPr>
          <w:jc w:val="center"/>
        </w:trPr>
        <w:tc>
          <w:tcPr>
            <w:tcW w:w="210" w:type="dxa"/>
            <w:shd w:val="clear" w:color="auto" w:fill="FFFFFF"/>
          </w:tcPr>
          <w:p w14:paraId="32CD397B"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622FB81"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071732D9" w14:textId="77777777" w:rsidR="00D029C6" w:rsidRPr="009B4A56" w:rsidRDefault="00852B26" w:rsidP="00587B4E">
            <w:pPr>
              <w:pStyle w:val="Bodytext60"/>
              <w:shd w:val="clear" w:color="auto" w:fill="auto"/>
              <w:tabs>
                <w:tab w:val="left" w:pos="93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12.32.3.</w:t>
            </w:r>
            <w:r w:rsidR="00587B4E" w:rsidRPr="00B15CC0">
              <w:rPr>
                <w:rStyle w:val="Bodytext6115pt"/>
                <w:rFonts w:ascii="Sylfaen" w:hAnsi="Sylfaen"/>
                <w:sz w:val="20"/>
                <w:szCs w:val="20"/>
              </w:rPr>
              <w:tab/>
            </w:r>
            <w:r w:rsidRPr="009B4A56">
              <w:rPr>
                <w:rStyle w:val="Bodytext6115pt"/>
                <w:rFonts w:ascii="Sylfaen" w:hAnsi="Sylfaen"/>
                <w:sz w:val="20"/>
                <w:szCs w:val="20"/>
              </w:rPr>
              <w:t>Մաքսային ձ</w:t>
            </w:r>
            <w:r w:rsidR="009B4A56" w:rsidRPr="009B4A56">
              <w:rPr>
                <w:rStyle w:val="Bodytext6115pt"/>
                <w:rFonts w:ascii="Sylfaen" w:hAnsi="Sylfaen"/>
                <w:sz w:val="20"/>
                <w:szCs w:val="20"/>
              </w:rPr>
              <w:t>եւ</w:t>
            </w:r>
            <w:r w:rsidRPr="009B4A56">
              <w:rPr>
                <w:rStyle w:val="Bodytext6115pt"/>
                <w:rFonts w:ascii="Sylfaen" w:hAnsi="Sylfaen"/>
                <w:sz w:val="20"/>
                <w:szCs w:val="20"/>
              </w:rPr>
              <w:t>ակերպման մասնագետի որակավորման վկայականի համարը (casdo:QualificationCertificateId)</w:t>
            </w:r>
          </w:p>
        </w:tc>
        <w:tc>
          <w:tcPr>
            <w:tcW w:w="4376" w:type="dxa"/>
            <w:tcBorders>
              <w:top w:val="single" w:sz="4" w:space="0" w:color="auto"/>
              <w:left w:val="single" w:sz="4" w:space="0" w:color="auto"/>
            </w:tcBorders>
            <w:shd w:val="clear" w:color="auto" w:fill="FFFFFF"/>
          </w:tcPr>
          <w:p w14:paraId="20065E0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ձ</w:t>
            </w:r>
            <w:r w:rsidR="009B4A56" w:rsidRPr="009B4A56">
              <w:rPr>
                <w:rStyle w:val="Bodytext6115pt"/>
                <w:rFonts w:ascii="Sylfaen" w:hAnsi="Sylfaen"/>
                <w:sz w:val="20"/>
                <w:szCs w:val="20"/>
              </w:rPr>
              <w:t>եւ</w:t>
            </w:r>
            <w:r w:rsidRPr="009B4A56">
              <w:rPr>
                <w:rStyle w:val="Bodytext6115pt"/>
                <w:rFonts w:ascii="Sylfaen" w:hAnsi="Sylfaen"/>
                <w:sz w:val="20"/>
                <w:szCs w:val="20"/>
              </w:rPr>
              <w:t>ակերպման ոլորտում մասնագետի որակավորման վկայականի համարը</w:t>
            </w:r>
          </w:p>
        </w:tc>
        <w:tc>
          <w:tcPr>
            <w:tcW w:w="2309" w:type="dxa"/>
            <w:tcBorders>
              <w:top w:val="single" w:sz="4" w:space="0" w:color="auto"/>
              <w:left w:val="single" w:sz="4" w:space="0" w:color="auto"/>
            </w:tcBorders>
            <w:shd w:val="clear" w:color="auto" w:fill="FFFFFF"/>
          </w:tcPr>
          <w:p w14:paraId="2F5269B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M.CA.SDE.00138</w:t>
            </w:r>
          </w:p>
        </w:tc>
        <w:tc>
          <w:tcPr>
            <w:tcW w:w="3017" w:type="dxa"/>
            <w:tcBorders>
              <w:top w:val="single" w:sz="4" w:space="0" w:color="auto"/>
              <w:left w:val="single" w:sz="4" w:space="0" w:color="auto"/>
            </w:tcBorders>
            <w:shd w:val="clear" w:color="auto" w:fill="FFFFFF"/>
          </w:tcPr>
          <w:p w14:paraId="07AF7C2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M.CA.SDT.00193</w:t>
            </w:r>
          </w:p>
        </w:tc>
        <w:tc>
          <w:tcPr>
            <w:tcW w:w="717" w:type="dxa"/>
            <w:tcBorders>
              <w:top w:val="single" w:sz="4" w:space="0" w:color="auto"/>
              <w:left w:val="single" w:sz="4" w:space="0" w:color="auto"/>
              <w:right w:val="single" w:sz="4" w:space="0" w:color="auto"/>
            </w:tcBorders>
            <w:shd w:val="clear" w:color="auto" w:fill="FFFFFF"/>
          </w:tcPr>
          <w:p w14:paraId="723A039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010F512" w14:textId="77777777" w:rsidTr="00CD0569">
        <w:trPr>
          <w:jc w:val="center"/>
        </w:trPr>
        <w:tc>
          <w:tcPr>
            <w:tcW w:w="210" w:type="dxa"/>
            <w:shd w:val="clear" w:color="auto" w:fill="FFFFFF"/>
          </w:tcPr>
          <w:p w14:paraId="7564169F"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BC4C8E6"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75BF233" w14:textId="77777777" w:rsidR="00D029C6" w:rsidRPr="009B4A56" w:rsidRDefault="00852B26" w:rsidP="00587B4E">
            <w:pPr>
              <w:pStyle w:val="Bodytext60"/>
              <w:shd w:val="clear" w:color="auto" w:fill="auto"/>
              <w:tabs>
                <w:tab w:val="left" w:pos="93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12.32.4.</w:t>
            </w:r>
            <w:r w:rsidR="00587B4E" w:rsidRPr="00B15CC0">
              <w:rPr>
                <w:rStyle w:val="Bodytext6115pt"/>
                <w:rFonts w:ascii="Sylfaen" w:hAnsi="Sylfaen"/>
                <w:sz w:val="20"/>
                <w:szCs w:val="20"/>
              </w:rPr>
              <w:tab/>
            </w:r>
            <w:r w:rsidRPr="009B4A56">
              <w:rPr>
                <w:rStyle w:val="Bodytext6115pt"/>
                <w:rFonts w:ascii="Sylfaen" w:hAnsi="Sylfaen"/>
                <w:sz w:val="20"/>
                <w:szCs w:val="20"/>
              </w:rPr>
              <w:t>Լիազորությունները հաստատող փաստաթուղթը</w:t>
            </w:r>
          </w:p>
          <w:p w14:paraId="4D6775C7" w14:textId="77777777" w:rsidR="00D029C6" w:rsidRPr="009B4A56" w:rsidRDefault="00852B26" w:rsidP="00587B4E">
            <w:pPr>
              <w:pStyle w:val="Bodytext60"/>
              <w:shd w:val="clear" w:color="auto" w:fill="auto"/>
              <w:tabs>
                <w:tab w:val="left" w:pos="93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(cacdo:PowerOfAttorneyDetails)</w:t>
            </w:r>
          </w:p>
        </w:tc>
        <w:tc>
          <w:tcPr>
            <w:tcW w:w="4376" w:type="dxa"/>
            <w:tcBorders>
              <w:top w:val="single" w:sz="4" w:space="0" w:color="auto"/>
              <w:left w:val="single" w:sz="4" w:space="0" w:color="auto"/>
            </w:tcBorders>
            <w:shd w:val="clear" w:color="auto" w:fill="FFFFFF"/>
          </w:tcPr>
          <w:p w14:paraId="151E38A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լիազորությունները հաստատող փաստաթուղթը</w:t>
            </w:r>
          </w:p>
        </w:tc>
        <w:tc>
          <w:tcPr>
            <w:tcW w:w="2309" w:type="dxa"/>
            <w:tcBorders>
              <w:top w:val="single" w:sz="4" w:space="0" w:color="auto"/>
              <w:left w:val="single" w:sz="4" w:space="0" w:color="auto"/>
            </w:tcBorders>
            <w:shd w:val="clear" w:color="auto" w:fill="FFFFFF"/>
          </w:tcPr>
          <w:p w14:paraId="4370EF1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M.CA.CDE.00567</w:t>
            </w:r>
          </w:p>
        </w:tc>
        <w:tc>
          <w:tcPr>
            <w:tcW w:w="3017" w:type="dxa"/>
            <w:tcBorders>
              <w:top w:val="single" w:sz="4" w:space="0" w:color="auto"/>
              <w:left w:val="single" w:sz="4" w:space="0" w:color="auto"/>
            </w:tcBorders>
            <w:shd w:val="clear" w:color="auto" w:fill="FFFFFF"/>
          </w:tcPr>
          <w:p w14:paraId="5E91C9BB" w14:textId="77777777" w:rsidR="005D7269"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M.CA.CDT.00005 </w:t>
            </w:r>
          </w:p>
          <w:p w14:paraId="19F4EC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6421644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C6F5AA5" w14:textId="77777777" w:rsidTr="00CD0569">
        <w:trPr>
          <w:jc w:val="center"/>
        </w:trPr>
        <w:tc>
          <w:tcPr>
            <w:tcW w:w="210" w:type="dxa"/>
            <w:shd w:val="clear" w:color="auto" w:fill="FFFFFF"/>
          </w:tcPr>
          <w:p w14:paraId="5596A85A"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FC5656E"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22D0F38C"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51BF962" w14:textId="77777777" w:rsidR="00D029C6" w:rsidRPr="009B4A56" w:rsidRDefault="00852B26" w:rsidP="00587B4E">
            <w:pPr>
              <w:pStyle w:val="Bodytext60"/>
              <w:shd w:val="clear" w:color="auto" w:fill="auto"/>
              <w:tabs>
                <w:tab w:val="left" w:pos="32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5D3AEEE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38ED01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775F213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178AA1D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D0DF23F" w14:textId="77777777" w:rsidTr="00CD0569">
        <w:trPr>
          <w:jc w:val="center"/>
        </w:trPr>
        <w:tc>
          <w:tcPr>
            <w:tcW w:w="210" w:type="dxa"/>
            <w:shd w:val="clear" w:color="auto" w:fill="FFFFFF"/>
          </w:tcPr>
          <w:p w14:paraId="16F545D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A85BB33"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576B68CB" w14:textId="77777777" w:rsidR="00D029C6" w:rsidRPr="009B4A56" w:rsidRDefault="00D029C6" w:rsidP="009B4A56">
            <w:pPr>
              <w:spacing w:after="120"/>
              <w:rPr>
                <w:rFonts w:ascii="Sylfaen" w:hAnsi="Sylfaen"/>
                <w:sz w:val="20"/>
                <w:szCs w:val="20"/>
              </w:rPr>
            </w:pPr>
          </w:p>
        </w:tc>
        <w:tc>
          <w:tcPr>
            <w:tcW w:w="351" w:type="dxa"/>
            <w:gridSpan w:val="4"/>
            <w:tcBorders>
              <w:top w:val="single" w:sz="4" w:space="0" w:color="auto"/>
            </w:tcBorders>
            <w:shd w:val="clear" w:color="auto" w:fill="FFFFFF"/>
          </w:tcPr>
          <w:p w14:paraId="4EA028B5" w14:textId="77777777" w:rsidR="00D029C6" w:rsidRPr="009B4A56" w:rsidRDefault="00D029C6" w:rsidP="009B4A56">
            <w:pPr>
              <w:spacing w:after="120"/>
              <w:rPr>
                <w:rFonts w:ascii="Sylfaen" w:hAnsi="Sylfaen"/>
                <w:sz w:val="20"/>
                <w:szCs w:val="20"/>
              </w:rPr>
            </w:pPr>
          </w:p>
        </w:tc>
        <w:tc>
          <w:tcPr>
            <w:tcW w:w="3776" w:type="dxa"/>
            <w:gridSpan w:val="6"/>
            <w:tcBorders>
              <w:top w:val="single" w:sz="4" w:space="0" w:color="auto"/>
              <w:left w:val="single" w:sz="4" w:space="0" w:color="auto"/>
            </w:tcBorders>
            <w:shd w:val="clear" w:color="auto" w:fill="FFFFFF"/>
            <w:vAlign w:val="bottom"/>
          </w:tcPr>
          <w:p w14:paraId="71469658"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C02B2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E76190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3AA2B9C"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5257B6E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0A104404"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3339F599" w14:textId="77777777" w:rsidTr="00587B4E">
        <w:trPr>
          <w:jc w:val="center"/>
        </w:trPr>
        <w:tc>
          <w:tcPr>
            <w:tcW w:w="210" w:type="dxa"/>
            <w:shd w:val="clear" w:color="auto" w:fill="FFFFFF"/>
          </w:tcPr>
          <w:p w14:paraId="0B13157C"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62BEB2B"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0DE9C882"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CBDEEAE"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անվանումը (csdo:DocName)</w:t>
            </w:r>
          </w:p>
        </w:tc>
        <w:tc>
          <w:tcPr>
            <w:tcW w:w="4376" w:type="dxa"/>
            <w:tcBorders>
              <w:top w:val="single" w:sz="4" w:space="0" w:color="auto"/>
              <w:left w:val="single" w:sz="4" w:space="0" w:color="auto"/>
            </w:tcBorders>
            <w:shd w:val="clear" w:color="auto" w:fill="FFFFFF"/>
          </w:tcPr>
          <w:p w14:paraId="7D7A5FA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անվանումը</w:t>
            </w:r>
          </w:p>
        </w:tc>
        <w:tc>
          <w:tcPr>
            <w:tcW w:w="2309" w:type="dxa"/>
            <w:tcBorders>
              <w:top w:val="single" w:sz="4" w:space="0" w:color="auto"/>
              <w:left w:val="single" w:sz="4" w:space="0" w:color="auto"/>
            </w:tcBorders>
            <w:shd w:val="clear" w:color="auto" w:fill="FFFFFF"/>
          </w:tcPr>
          <w:p w14:paraId="5AB5613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M.SDE.00108</w:t>
            </w:r>
          </w:p>
        </w:tc>
        <w:tc>
          <w:tcPr>
            <w:tcW w:w="3017" w:type="dxa"/>
            <w:tcBorders>
              <w:top w:val="single" w:sz="4" w:space="0" w:color="auto"/>
              <w:left w:val="single" w:sz="4" w:space="0" w:color="auto"/>
            </w:tcBorders>
            <w:shd w:val="clear" w:color="auto" w:fill="FFFFFF"/>
          </w:tcPr>
          <w:p w14:paraId="7B5F4E1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vAlign w:val="center"/>
          </w:tcPr>
          <w:p w14:paraId="1243199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25F7538" w14:textId="77777777" w:rsidTr="00587B4E">
        <w:trPr>
          <w:jc w:val="center"/>
        </w:trPr>
        <w:tc>
          <w:tcPr>
            <w:tcW w:w="210" w:type="dxa"/>
            <w:shd w:val="clear" w:color="auto" w:fill="FFFFFF"/>
          </w:tcPr>
          <w:p w14:paraId="518FC174"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2FD54F0"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1BB02DD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50DB62DA"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0B6C258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4EE982B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6F478C6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26E3206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842CBE4" w14:textId="77777777" w:rsidTr="00587B4E">
        <w:trPr>
          <w:jc w:val="center"/>
        </w:trPr>
        <w:tc>
          <w:tcPr>
            <w:tcW w:w="210" w:type="dxa"/>
            <w:shd w:val="clear" w:color="auto" w:fill="FFFFFF"/>
          </w:tcPr>
          <w:p w14:paraId="5320E91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09A179B"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22885466"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631AA4A5"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*.4.</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102B34B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64933EF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7FE2FFF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4283759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8E82B3D" w14:textId="77777777" w:rsidTr="00587B4E">
        <w:trPr>
          <w:jc w:val="center"/>
        </w:trPr>
        <w:tc>
          <w:tcPr>
            <w:tcW w:w="210" w:type="dxa"/>
            <w:shd w:val="clear" w:color="auto" w:fill="FFFFFF"/>
          </w:tcPr>
          <w:p w14:paraId="4594BFD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690AF63"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27A554B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bottom w:val="single" w:sz="4" w:space="0" w:color="auto"/>
            </w:tcBorders>
            <w:shd w:val="clear" w:color="auto" w:fill="FFFFFF"/>
          </w:tcPr>
          <w:p w14:paraId="0CAFABC1"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*.5.</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ժամկետի մեկնարկի ամսաթիվը</w:t>
            </w:r>
          </w:p>
          <w:p w14:paraId="4A5CB23A"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(csdo:DocStartDate)</w:t>
            </w:r>
          </w:p>
        </w:tc>
        <w:tc>
          <w:tcPr>
            <w:tcW w:w="4376" w:type="dxa"/>
            <w:tcBorders>
              <w:top w:val="single" w:sz="4" w:space="0" w:color="auto"/>
              <w:left w:val="single" w:sz="4" w:space="0" w:color="auto"/>
              <w:bottom w:val="single" w:sz="4" w:space="0" w:color="auto"/>
            </w:tcBorders>
            <w:shd w:val="clear" w:color="auto" w:fill="FFFFFF"/>
          </w:tcPr>
          <w:p w14:paraId="612E2DD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ժամկետի մեկնարկի ամսաթիվը, որի ընթացքում փաստաթուղթն ուժի մեջ է</w:t>
            </w:r>
          </w:p>
        </w:tc>
        <w:tc>
          <w:tcPr>
            <w:tcW w:w="2309" w:type="dxa"/>
            <w:tcBorders>
              <w:top w:val="single" w:sz="4" w:space="0" w:color="auto"/>
              <w:left w:val="single" w:sz="4" w:space="0" w:color="auto"/>
              <w:bottom w:val="single" w:sz="4" w:space="0" w:color="auto"/>
            </w:tcBorders>
            <w:shd w:val="clear" w:color="auto" w:fill="FFFFFF"/>
          </w:tcPr>
          <w:p w14:paraId="43A26C7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M.SDE.00137</w:t>
            </w:r>
          </w:p>
        </w:tc>
        <w:tc>
          <w:tcPr>
            <w:tcW w:w="3017" w:type="dxa"/>
            <w:tcBorders>
              <w:top w:val="single" w:sz="4" w:space="0" w:color="auto"/>
              <w:left w:val="single" w:sz="4" w:space="0" w:color="auto"/>
              <w:bottom w:val="single" w:sz="4" w:space="0" w:color="auto"/>
            </w:tcBorders>
            <w:shd w:val="clear" w:color="auto" w:fill="FFFFFF"/>
          </w:tcPr>
          <w:p w14:paraId="49283B1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276FD91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3EBF52B" w14:textId="77777777" w:rsidTr="00587B4E">
        <w:trPr>
          <w:jc w:val="center"/>
        </w:trPr>
        <w:tc>
          <w:tcPr>
            <w:tcW w:w="210" w:type="dxa"/>
            <w:shd w:val="clear" w:color="auto" w:fill="FFFFFF"/>
          </w:tcPr>
          <w:p w14:paraId="4DCF7B81"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BC1F47B"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4ACCECBF"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tcPr>
          <w:p w14:paraId="32A341F7"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*.6.</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w:t>
            </w:r>
            <w:r w:rsidR="00B41943" w:rsidRPr="009B4A56">
              <w:rPr>
                <w:rStyle w:val="Bodytext6115pt"/>
                <w:rFonts w:ascii="Sylfaen" w:hAnsi="Sylfaen"/>
                <w:sz w:val="20"/>
                <w:szCs w:val="20"/>
              </w:rPr>
              <w:t>ը</w:t>
            </w:r>
            <w:r w:rsidRPr="009B4A56">
              <w:rPr>
                <w:rStyle w:val="Bodytext6115pt"/>
                <w:rFonts w:ascii="Sylfaen" w:hAnsi="Sylfaen"/>
                <w:sz w:val="20"/>
                <w:szCs w:val="20"/>
              </w:rPr>
              <w:t xml:space="preserve"> լրանալու ամսաթիվը</w:t>
            </w:r>
          </w:p>
          <w:p w14:paraId="3C266DC2" w14:textId="77777777" w:rsidR="00D029C6" w:rsidRPr="009B4A56" w:rsidRDefault="00852B26" w:rsidP="00587B4E">
            <w:pPr>
              <w:pStyle w:val="Bodytext60"/>
              <w:shd w:val="clear" w:color="auto" w:fill="auto"/>
              <w:tabs>
                <w:tab w:val="left" w:pos="614"/>
              </w:tabs>
              <w:spacing w:before="0" w:after="120" w:line="240" w:lineRule="auto"/>
              <w:jc w:val="left"/>
              <w:rPr>
                <w:rFonts w:ascii="Sylfaen" w:hAnsi="Sylfaen"/>
                <w:sz w:val="20"/>
                <w:szCs w:val="20"/>
              </w:rPr>
            </w:pPr>
            <w:r w:rsidRPr="009B4A56">
              <w:rPr>
                <w:rStyle w:val="Bodytext6115pt"/>
                <w:rFonts w:ascii="Sylfaen" w:hAnsi="Sylfaen"/>
                <w:sz w:val="20"/>
                <w:szCs w:val="20"/>
              </w:rPr>
              <w:t>(csdo:DocValidityDate)</w:t>
            </w:r>
          </w:p>
        </w:tc>
        <w:tc>
          <w:tcPr>
            <w:tcW w:w="4376" w:type="dxa"/>
            <w:tcBorders>
              <w:top w:val="single" w:sz="4" w:space="0" w:color="auto"/>
              <w:left w:val="single" w:sz="4" w:space="0" w:color="auto"/>
            </w:tcBorders>
            <w:shd w:val="clear" w:color="auto" w:fill="FFFFFF"/>
          </w:tcPr>
          <w:p w14:paraId="294D7AD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1C6DD83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3D0C1DC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14DF41C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1FE2F34" w14:textId="77777777" w:rsidTr="00CD0569">
        <w:trPr>
          <w:jc w:val="center"/>
        </w:trPr>
        <w:tc>
          <w:tcPr>
            <w:tcW w:w="4921" w:type="dxa"/>
            <w:gridSpan w:val="19"/>
            <w:tcBorders>
              <w:top w:val="single" w:sz="4" w:space="0" w:color="auto"/>
              <w:left w:val="single" w:sz="4" w:space="0" w:color="auto"/>
            </w:tcBorders>
            <w:shd w:val="clear" w:color="auto" w:fill="FFFFFF"/>
          </w:tcPr>
          <w:p w14:paraId="1E294618" w14:textId="77777777" w:rsidR="00D029C6" w:rsidRPr="009B4A56" w:rsidRDefault="00852B26" w:rsidP="00587B4E">
            <w:pPr>
              <w:pStyle w:val="Bodytext60"/>
              <w:shd w:val="clear" w:color="auto" w:fill="auto"/>
              <w:tabs>
                <w:tab w:val="left" w:pos="568"/>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w:t>
            </w:r>
            <w:r w:rsidR="00587B4E">
              <w:rPr>
                <w:rStyle w:val="Bodytext6115pt"/>
                <w:rFonts w:ascii="Sylfaen" w:hAnsi="Sylfaen"/>
                <w:sz w:val="20"/>
                <w:szCs w:val="20"/>
                <w:lang w:val="en-US"/>
              </w:rPr>
              <w:tab/>
            </w:r>
            <w:r w:rsidRPr="009B4A56">
              <w:rPr>
                <w:rStyle w:val="Bodytext6115pt"/>
                <w:rFonts w:ascii="Sylfaen" w:hAnsi="Sylfaen"/>
                <w:sz w:val="20"/>
                <w:szCs w:val="20"/>
              </w:rPr>
              <w:t>Փոխադրողը (cacdo:CarrierDetails)</w:t>
            </w:r>
          </w:p>
        </w:tc>
        <w:tc>
          <w:tcPr>
            <w:tcW w:w="4376" w:type="dxa"/>
            <w:tcBorders>
              <w:top w:val="single" w:sz="4" w:space="0" w:color="auto"/>
              <w:left w:val="single" w:sz="4" w:space="0" w:color="auto"/>
            </w:tcBorders>
            <w:shd w:val="clear" w:color="auto" w:fill="FFFFFF"/>
            <w:vAlign w:val="bottom"/>
          </w:tcPr>
          <w:p w14:paraId="3072C78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Եվրասիական տնտեսական միության մաքսային տարածք ապրանքների ներմուծումն իրականացնող փոխադրողի մասին տեղեկությունները</w:t>
            </w:r>
          </w:p>
        </w:tc>
        <w:tc>
          <w:tcPr>
            <w:tcW w:w="2309" w:type="dxa"/>
            <w:tcBorders>
              <w:top w:val="single" w:sz="4" w:space="0" w:color="auto"/>
              <w:left w:val="single" w:sz="4" w:space="0" w:color="auto"/>
            </w:tcBorders>
            <w:shd w:val="clear" w:color="auto" w:fill="FFFFFF"/>
          </w:tcPr>
          <w:p w14:paraId="3E5D8AD1" w14:textId="77777777" w:rsidR="00D029C6" w:rsidRPr="009B4A56" w:rsidRDefault="00852B26" w:rsidP="009B4A56">
            <w:pPr>
              <w:pStyle w:val="Bodytext60"/>
              <w:shd w:val="clear" w:color="auto" w:fill="auto"/>
              <w:spacing w:before="0" w:after="120" w:line="240" w:lineRule="auto"/>
              <w:ind w:right="320"/>
              <w:jc w:val="right"/>
              <w:rPr>
                <w:rFonts w:ascii="Sylfaen" w:hAnsi="Sylfaen"/>
                <w:sz w:val="20"/>
                <w:szCs w:val="20"/>
              </w:rPr>
            </w:pPr>
            <w:r w:rsidRPr="009B4A56">
              <w:rPr>
                <w:rStyle w:val="Bodytext6115pt"/>
                <w:rFonts w:ascii="Sylfaen" w:hAnsi="Sylfaen"/>
                <w:sz w:val="20"/>
                <w:szCs w:val="20"/>
              </w:rPr>
              <w:t>M.CA.CDE.00197</w:t>
            </w:r>
          </w:p>
        </w:tc>
        <w:tc>
          <w:tcPr>
            <w:tcW w:w="3017" w:type="dxa"/>
            <w:tcBorders>
              <w:top w:val="single" w:sz="4" w:space="0" w:color="auto"/>
              <w:left w:val="single" w:sz="4" w:space="0" w:color="auto"/>
            </w:tcBorders>
            <w:shd w:val="clear" w:color="auto" w:fill="FFFFFF"/>
            <w:vAlign w:val="bottom"/>
          </w:tcPr>
          <w:p w14:paraId="25A348A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M.CA.CDT.00349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427B2AC"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FF68334" w14:textId="77777777" w:rsidTr="00587B4E">
        <w:trPr>
          <w:jc w:val="center"/>
        </w:trPr>
        <w:tc>
          <w:tcPr>
            <w:tcW w:w="210" w:type="dxa"/>
            <w:tcBorders>
              <w:top w:val="single" w:sz="4" w:space="0" w:color="auto"/>
            </w:tcBorders>
            <w:shd w:val="clear" w:color="auto" w:fill="FFFFFF"/>
          </w:tcPr>
          <w:p w14:paraId="0F6592A5"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46B772A0" w14:textId="77777777" w:rsidR="00D029C6" w:rsidRPr="009B4A56" w:rsidRDefault="00FB166B"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13.1.</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w:t>
            </w:r>
            <w:r w:rsidR="0040176C" w:rsidRPr="009B4A56">
              <w:rPr>
                <w:rStyle w:val="Bodytext6115pt"/>
                <w:rFonts w:ascii="Sylfaen" w:hAnsi="Sylfaen"/>
                <w:sz w:val="20"/>
                <w:szCs w:val="20"/>
              </w:rPr>
              <w:t>UnifiedCountryC</w:t>
            </w:r>
            <w:r w:rsidR="00852B26" w:rsidRPr="009B4A56">
              <w:rPr>
                <w:rStyle w:val="Bodytext6115pt"/>
                <w:rFonts w:ascii="Sylfaen" w:hAnsi="Sylfaen"/>
                <w:sz w:val="20"/>
                <w:szCs w:val="20"/>
              </w:rPr>
              <w:t>ode)</w:t>
            </w:r>
          </w:p>
        </w:tc>
        <w:tc>
          <w:tcPr>
            <w:tcW w:w="4376" w:type="dxa"/>
            <w:tcBorders>
              <w:top w:val="single" w:sz="4" w:space="0" w:color="auto"/>
              <w:left w:val="single" w:sz="4" w:space="0" w:color="auto"/>
            </w:tcBorders>
            <w:shd w:val="clear" w:color="auto" w:fill="FFFFFF"/>
            <w:vAlign w:val="bottom"/>
          </w:tcPr>
          <w:p w14:paraId="06B534D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գրանցման երկրի ծածկագրային նշագիրը</w:t>
            </w:r>
          </w:p>
        </w:tc>
        <w:tc>
          <w:tcPr>
            <w:tcW w:w="2309" w:type="dxa"/>
            <w:tcBorders>
              <w:top w:val="single" w:sz="4" w:space="0" w:color="auto"/>
              <w:left w:val="single" w:sz="4" w:space="0" w:color="auto"/>
            </w:tcBorders>
            <w:shd w:val="clear" w:color="auto" w:fill="FFFFFF"/>
          </w:tcPr>
          <w:p w14:paraId="70B84E2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699C182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245730C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8764DF2" w14:textId="77777777" w:rsidTr="00CD0569">
        <w:trPr>
          <w:jc w:val="center"/>
        </w:trPr>
        <w:tc>
          <w:tcPr>
            <w:tcW w:w="210" w:type="dxa"/>
            <w:shd w:val="clear" w:color="auto" w:fill="FFFFFF"/>
          </w:tcPr>
          <w:p w14:paraId="6F143DFA"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769A82B9"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2095EA6C" w14:textId="77777777" w:rsidR="00D029C6" w:rsidRPr="009B4A56" w:rsidRDefault="00852B26" w:rsidP="00587B4E">
            <w:pPr>
              <w:pStyle w:val="Bodytext60"/>
              <w:shd w:val="clear" w:color="auto" w:fill="auto"/>
              <w:tabs>
                <w:tab w:val="left" w:pos="392"/>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24EE46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179D6C4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0D50D637"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136A25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57FEE3C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49B1E58" w14:textId="77777777" w:rsidTr="00CD0569">
        <w:trPr>
          <w:jc w:val="center"/>
        </w:trPr>
        <w:tc>
          <w:tcPr>
            <w:tcW w:w="210" w:type="dxa"/>
            <w:shd w:val="clear" w:color="auto" w:fill="FFFFFF"/>
          </w:tcPr>
          <w:p w14:paraId="1D991D4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604D089" w14:textId="77777777" w:rsidR="00D029C6" w:rsidRPr="009B4A56" w:rsidRDefault="00852B26"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13.2.</w:t>
            </w:r>
            <w:r w:rsidR="00587B4E">
              <w:rPr>
                <w:rStyle w:val="Bodytext6115pt"/>
                <w:rFonts w:ascii="Sylfaen" w:hAnsi="Sylfaen"/>
                <w:sz w:val="20"/>
                <w:szCs w:val="20"/>
                <w:lang w:val="en-US"/>
              </w:rPr>
              <w:tab/>
            </w:r>
            <w:r w:rsidRPr="009B4A56">
              <w:rPr>
                <w:rStyle w:val="Bodytext6115pt"/>
                <w:rFonts w:ascii="Sylfaen" w:hAnsi="Sylfaen"/>
                <w:sz w:val="20"/>
                <w:szCs w:val="20"/>
              </w:rPr>
              <w:t>Սուբյեկտի անվանումը (csdo:SubjectName)</w:t>
            </w:r>
          </w:p>
        </w:tc>
        <w:tc>
          <w:tcPr>
            <w:tcW w:w="4376" w:type="dxa"/>
            <w:tcBorders>
              <w:top w:val="single" w:sz="4" w:space="0" w:color="auto"/>
              <w:left w:val="single" w:sz="4" w:space="0" w:color="auto"/>
            </w:tcBorders>
            <w:shd w:val="clear" w:color="auto" w:fill="FFFFFF"/>
            <w:vAlign w:val="bottom"/>
          </w:tcPr>
          <w:p w14:paraId="51C0E3E5" w14:textId="77777777" w:rsidR="00D029C6" w:rsidRPr="009B4A56" w:rsidRDefault="00852B26" w:rsidP="009B4A56">
            <w:pPr>
              <w:pStyle w:val="Bodytext60"/>
              <w:shd w:val="clear" w:color="auto" w:fill="auto"/>
              <w:spacing w:before="0" w:after="120" w:line="240" w:lineRule="auto"/>
              <w:rPr>
                <w:rFonts w:ascii="Sylfaen" w:hAnsi="Sylfaen"/>
                <w:sz w:val="20"/>
                <w:szCs w:val="20"/>
              </w:rPr>
            </w:pPr>
            <w:r w:rsidRPr="009B4A56">
              <w:rPr>
                <w:rStyle w:val="Bodytext6115pt"/>
                <w:rFonts w:ascii="Sylfaen" w:hAnsi="Sylfaen"/>
                <w:sz w:val="20"/>
                <w:szCs w:val="20"/>
              </w:rPr>
              <w:t xml:space="preserve">տնտեսավարող սուբյեկտի լրիվ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6FF3B70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M.SDE.00224</w:t>
            </w:r>
          </w:p>
        </w:tc>
        <w:tc>
          <w:tcPr>
            <w:tcW w:w="3017" w:type="dxa"/>
            <w:tcBorders>
              <w:top w:val="single" w:sz="4" w:space="0" w:color="auto"/>
              <w:left w:val="single" w:sz="4" w:space="0" w:color="auto"/>
            </w:tcBorders>
            <w:shd w:val="clear" w:color="auto" w:fill="FFFFFF"/>
          </w:tcPr>
          <w:p w14:paraId="73C0BA5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43BA7EB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3112A5B" w14:textId="77777777" w:rsidTr="00CD0569">
        <w:trPr>
          <w:jc w:val="center"/>
        </w:trPr>
        <w:tc>
          <w:tcPr>
            <w:tcW w:w="210" w:type="dxa"/>
            <w:shd w:val="clear" w:color="auto" w:fill="FFFFFF"/>
          </w:tcPr>
          <w:p w14:paraId="2DE81234"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center"/>
          </w:tcPr>
          <w:p w14:paraId="3B0F0E83" w14:textId="77777777" w:rsidR="00D029C6" w:rsidRPr="009B4A56" w:rsidRDefault="00852B26"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13.3.</w:t>
            </w:r>
            <w:r w:rsidR="00587B4E" w:rsidRPr="00B15CC0">
              <w:rPr>
                <w:rStyle w:val="Bodytext6115pt"/>
                <w:rFonts w:ascii="Sylfaen" w:hAnsi="Sylfaen"/>
                <w:sz w:val="20"/>
                <w:szCs w:val="20"/>
              </w:rPr>
              <w:tab/>
            </w:r>
            <w:r w:rsidRPr="009B4A56">
              <w:rPr>
                <w:rStyle w:val="Bodytext6115pt"/>
                <w:rFonts w:ascii="Sylfaen" w:hAnsi="Sylfaen"/>
                <w:sz w:val="20"/>
                <w:szCs w:val="20"/>
              </w:rPr>
              <w:t>Սուբյեկտի կրճատ անվանումը (csdo:SubjectBriefName)</w:t>
            </w:r>
          </w:p>
        </w:tc>
        <w:tc>
          <w:tcPr>
            <w:tcW w:w="4376" w:type="dxa"/>
            <w:tcBorders>
              <w:top w:val="single" w:sz="4" w:space="0" w:color="auto"/>
              <w:left w:val="single" w:sz="4" w:space="0" w:color="auto"/>
            </w:tcBorders>
            <w:shd w:val="clear" w:color="auto" w:fill="FFFFFF"/>
            <w:vAlign w:val="bottom"/>
          </w:tcPr>
          <w:p w14:paraId="4BAC853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տնտեսավարող սուբյեկտի համառոտ անվանումը կամ ֆիզիկական անձի ազգանունը, անունը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հայրանունը</w:t>
            </w:r>
          </w:p>
        </w:tc>
        <w:tc>
          <w:tcPr>
            <w:tcW w:w="2309" w:type="dxa"/>
            <w:tcBorders>
              <w:top w:val="single" w:sz="4" w:space="0" w:color="auto"/>
              <w:left w:val="single" w:sz="4" w:space="0" w:color="auto"/>
            </w:tcBorders>
            <w:shd w:val="clear" w:color="auto" w:fill="FFFFFF"/>
          </w:tcPr>
          <w:p w14:paraId="347F6FB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M.SDE.00225</w:t>
            </w:r>
          </w:p>
        </w:tc>
        <w:tc>
          <w:tcPr>
            <w:tcW w:w="3017" w:type="dxa"/>
            <w:tcBorders>
              <w:top w:val="single" w:sz="4" w:space="0" w:color="auto"/>
              <w:left w:val="single" w:sz="4" w:space="0" w:color="auto"/>
            </w:tcBorders>
            <w:shd w:val="clear" w:color="auto" w:fill="FFFFFF"/>
          </w:tcPr>
          <w:p w14:paraId="17ED861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0E3CF1B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00A12C7" w14:textId="77777777" w:rsidTr="00CD0569">
        <w:trPr>
          <w:jc w:val="center"/>
        </w:trPr>
        <w:tc>
          <w:tcPr>
            <w:tcW w:w="210" w:type="dxa"/>
            <w:shd w:val="clear" w:color="auto" w:fill="FFFFFF"/>
          </w:tcPr>
          <w:p w14:paraId="5492C617"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DC642D0" w14:textId="77777777" w:rsidR="00D029C6" w:rsidRPr="009B4A56" w:rsidRDefault="00852B26"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13.4.</w:t>
            </w:r>
            <w:r w:rsidR="00587B4E" w:rsidRPr="00B15CC0">
              <w:rPr>
                <w:rStyle w:val="Bodytext6115pt"/>
                <w:rFonts w:ascii="Sylfaen" w:hAnsi="Sylfaen"/>
                <w:sz w:val="20"/>
                <w:szCs w:val="20"/>
              </w:rPr>
              <w:tab/>
            </w:r>
            <w:r w:rsidRPr="009B4A56">
              <w:rPr>
                <w:rStyle w:val="Bodytext6115pt"/>
                <w:rFonts w:ascii="Sylfaen" w:hAnsi="Sylfaen"/>
                <w:sz w:val="20"/>
                <w:szCs w:val="20"/>
              </w:rPr>
              <w:t>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ծածկագիրը</w:t>
            </w:r>
          </w:p>
          <w:p w14:paraId="59FDF2F6" w14:textId="77777777" w:rsidR="00D029C6" w:rsidRPr="009B4A56" w:rsidRDefault="00852B26"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(csdo:BusinessEntityTypeCode)</w:t>
            </w:r>
          </w:p>
        </w:tc>
        <w:tc>
          <w:tcPr>
            <w:tcW w:w="4376" w:type="dxa"/>
            <w:tcBorders>
              <w:top w:val="single" w:sz="4" w:space="0" w:color="auto"/>
              <w:left w:val="single" w:sz="4" w:space="0" w:color="auto"/>
            </w:tcBorders>
            <w:shd w:val="clear" w:color="auto" w:fill="FFFFFF"/>
            <w:vAlign w:val="bottom"/>
          </w:tcPr>
          <w:p w14:paraId="7E5EB98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ծածկագրային նշագիրը, որով գրանցված է տնտեսավարող սուբյեկտը</w:t>
            </w:r>
          </w:p>
        </w:tc>
        <w:tc>
          <w:tcPr>
            <w:tcW w:w="2309" w:type="dxa"/>
            <w:tcBorders>
              <w:top w:val="single" w:sz="4" w:space="0" w:color="auto"/>
              <w:left w:val="single" w:sz="4" w:space="0" w:color="auto"/>
            </w:tcBorders>
            <w:shd w:val="clear" w:color="auto" w:fill="FFFFFF"/>
          </w:tcPr>
          <w:p w14:paraId="130175E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M.SDE.00023</w:t>
            </w:r>
          </w:p>
        </w:tc>
        <w:tc>
          <w:tcPr>
            <w:tcW w:w="3017" w:type="dxa"/>
            <w:tcBorders>
              <w:top w:val="single" w:sz="4" w:space="0" w:color="auto"/>
              <w:left w:val="single" w:sz="4" w:space="0" w:color="auto"/>
            </w:tcBorders>
            <w:shd w:val="clear" w:color="auto" w:fill="FFFFFF"/>
          </w:tcPr>
          <w:p w14:paraId="3A14AF0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tcPr>
          <w:p w14:paraId="468B7B6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2B03CF0" w14:textId="77777777" w:rsidTr="00CD0569">
        <w:trPr>
          <w:jc w:val="center"/>
        </w:trPr>
        <w:tc>
          <w:tcPr>
            <w:tcW w:w="210" w:type="dxa"/>
            <w:shd w:val="clear" w:color="auto" w:fill="FFFFFF"/>
          </w:tcPr>
          <w:p w14:paraId="4D7F5FDE"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2A8D9FFE"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163F8CAC" w14:textId="77777777" w:rsidR="00D029C6" w:rsidRPr="009B4A56" w:rsidRDefault="00852B26" w:rsidP="00587B4E">
            <w:pPr>
              <w:pStyle w:val="Bodytext60"/>
              <w:shd w:val="clear" w:color="auto" w:fill="auto"/>
              <w:tabs>
                <w:tab w:val="left" w:pos="392"/>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1F045B3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052BC6F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7B7D9D5E"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D0B079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B2F5A83"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61CC6C9" w14:textId="77777777" w:rsidTr="00CD0569">
        <w:trPr>
          <w:jc w:val="center"/>
        </w:trPr>
        <w:tc>
          <w:tcPr>
            <w:tcW w:w="210" w:type="dxa"/>
            <w:shd w:val="clear" w:color="auto" w:fill="FFFFFF"/>
          </w:tcPr>
          <w:p w14:paraId="6E1EABDC"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29B40DAF" w14:textId="77777777" w:rsidR="00D029C6" w:rsidRPr="009B4A56" w:rsidRDefault="00852B26" w:rsidP="00587B4E">
            <w:pPr>
              <w:pStyle w:val="Bodytext60"/>
              <w:shd w:val="clear" w:color="auto" w:fill="auto"/>
              <w:tabs>
                <w:tab w:val="left" w:pos="498"/>
              </w:tabs>
              <w:spacing w:before="0" w:after="120" w:line="240" w:lineRule="auto"/>
              <w:jc w:val="left"/>
              <w:rPr>
                <w:rFonts w:ascii="Sylfaen" w:hAnsi="Sylfaen"/>
                <w:sz w:val="20"/>
                <w:szCs w:val="20"/>
              </w:rPr>
            </w:pPr>
            <w:r w:rsidRPr="009B4A56">
              <w:rPr>
                <w:rStyle w:val="Bodytext6115pt"/>
                <w:rFonts w:ascii="Sylfaen" w:hAnsi="Sylfaen"/>
                <w:sz w:val="20"/>
                <w:szCs w:val="20"/>
              </w:rPr>
              <w:t>13.5.</w:t>
            </w:r>
            <w:r w:rsidR="00587B4E" w:rsidRPr="00B15CC0">
              <w:rPr>
                <w:rStyle w:val="Bodytext6115pt"/>
                <w:rFonts w:ascii="Sylfaen" w:hAnsi="Sylfaen"/>
                <w:sz w:val="20"/>
                <w:szCs w:val="20"/>
              </w:rPr>
              <w:tab/>
            </w:r>
            <w:r w:rsidRPr="009B4A56">
              <w:rPr>
                <w:rStyle w:val="Bodytext6115pt"/>
                <w:rFonts w:ascii="Sylfaen" w:hAnsi="Sylfaen"/>
                <w:sz w:val="20"/>
                <w:szCs w:val="20"/>
              </w:rPr>
              <w:t>Կազմակե</w:t>
            </w:r>
            <w:r w:rsidR="0040176C" w:rsidRPr="009B4A56">
              <w:rPr>
                <w:rStyle w:val="Bodytext6115pt"/>
                <w:rFonts w:ascii="Sylfaen" w:hAnsi="Sylfaen"/>
                <w:sz w:val="20"/>
                <w:szCs w:val="20"/>
              </w:rPr>
              <w:t>րպաիրավական ձ</w:t>
            </w:r>
            <w:r w:rsidR="009B4A56" w:rsidRPr="009B4A56">
              <w:rPr>
                <w:rStyle w:val="Bodytext6115pt"/>
                <w:rFonts w:ascii="Sylfaen" w:hAnsi="Sylfaen"/>
                <w:sz w:val="20"/>
                <w:szCs w:val="20"/>
              </w:rPr>
              <w:t>եւ</w:t>
            </w:r>
            <w:r w:rsidR="0040176C" w:rsidRPr="009B4A56">
              <w:rPr>
                <w:rStyle w:val="Bodytext6115pt"/>
                <w:rFonts w:ascii="Sylfaen" w:hAnsi="Sylfaen"/>
                <w:sz w:val="20"/>
                <w:szCs w:val="20"/>
              </w:rPr>
              <w:t>ի անվանումը (csdo</w:t>
            </w:r>
            <w:r w:rsidRPr="009B4A56">
              <w:rPr>
                <w:rStyle w:val="Bodytext6115pt"/>
                <w:rFonts w:ascii="Sylfaen" w:hAnsi="Sylfaen"/>
                <w:sz w:val="20"/>
                <w:szCs w:val="20"/>
              </w:rPr>
              <w:t>:BusinessEntityTypeName)</w:t>
            </w:r>
          </w:p>
        </w:tc>
        <w:tc>
          <w:tcPr>
            <w:tcW w:w="4376" w:type="dxa"/>
            <w:tcBorders>
              <w:top w:val="single" w:sz="4" w:space="0" w:color="auto"/>
              <w:left w:val="single" w:sz="4" w:space="0" w:color="auto"/>
            </w:tcBorders>
            <w:shd w:val="clear" w:color="auto" w:fill="FFFFFF"/>
            <w:vAlign w:val="bottom"/>
          </w:tcPr>
          <w:p w14:paraId="7B7DC8A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կազմակերպաիրավական ձ</w:t>
            </w:r>
            <w:r w:rsidR="009B4A56" w:rsidRPr="009B4A56">
              <w:rPr>
                <w:rStyle w:val="Bodytext6115pt"/>
                <w:rFonts w:ascii="Sylfaen" w:hAnsi="Sylfaen"/>
                <w:sz w:val="20"/>
                <w:szCs w:val="20"/>
              </w:rPr>
              <w:t>եւ</w:t>
            </w:r>
            <w:r w:rsidRPr="009B4A56">
              <w:rPr>
                <w:rStyle w:val="Bodytext6115pt"/>
                <w:rFonts w:ascii="Sylfaen" w:hAnsi="Sylfaen"/>
                <w:sz w:val="20"/>
                <w:szCs w:val="20"/>
              </w:rPr>
              <w:t>ի անվանումը, որով գրանցված է տնտեսավարող սուբյեկտը</w:t>
            </w:r>
          </w:p>
        </w:tc>
        <w:tc>
          <w:tcPr>
            <w:tcW w:w="2309" w:type="dxa"/>
            <w:tcBorders>
              <w:top w:val="single" w:sz="4" w:space="0" w:color="auto"/>
              <w:left w:val="single" w:sz="4" w:space="0" w:color="auto"/>
            </w:tcBorders>
            <w:shd w:val="clear" w:color="auto" w:fill="FFFFFF"/>
          </w:tcPr>
          <w:p w14:paraId="238816A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M.SDE.00090</w:t>
            </w:r>
          </w:p>
        </w:tc>
        <w:tc>
          <w:tcPr>
            <w:tcW w:w="3017" w:type="dxa"/>
            <w:tcBorders>
              <w:top w:val="single" w:sz="4" w:space="0" w:color="auto"/>
              <w:left w:val="single" w:sz="4" w:space="0" w:color="auto"/>
            </w:tcBorders>
            <w:shd w:val="clear" w:color="auto" w:fill="FFFFFF"/>
          </w:tcPr>
          <w:p w14:paraId="36D99F9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55CB5F8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4E8E700" w14:textId="77777777" w:rsidTr="00CD0569">
        <w:trPr>
          <w:jc w:val="center"/>
        </w:trPr>
        <w:tc>
          <w:tcPr>
            <w:tcW w:w="210" w:type="dxa"/>
            <w:shd w:val="clear" w:color="auto" w:fill="FFFFFF"/>
          </w:tcPr>
          <w:p w14:paraId="4902F9D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vAlign w:val="bottom"/>
          </w:tcPr>
          <w:p w14:paraId="123696E1" w14:textId="77777777" w:rsidR="00D029C6" w:rsidRPr="009B4A56" w:rsidRDefault="00852B26" w:rsidP="00587B4E">
            <w:pPr>
              <w:pStyle w:val="Bodytext60"/>
              <w:shd w:val="clear" w:color="auto" w:fill="auto"/>
              <w:tabs>
                <w:tab w:val="left" w:pos="498"/>
              </w:tabs>
              <w:spacing w:before="0" w:after="120" w:line="240" w:lineRule="auto"/>
              <w:jc w:val="left"/>
              <w:rPr>
                <w:rFonts w:ascii="Sylfaen" w:hAnsi="Sylfaen"/>
                <w:sz w:val="20"/>
                <w:szCs w:val="20"/>
              </w:rPr>
            </w:pPr>
            <w:r w:rsidRPr="009B4A56">
              <w:rPr>
                <w:rStyle w:val="Bodytext6115pt"/>
                <w:rFonts w:ascii="Sylfaen" w:hAnsi="Sylfaen"/>
                <w:sz w:val="20"/>
                <w:szCs w:val="20"/>
              </w:rPr>
              <w:t>13.6.</w:t>
            </w:r>
            <w:r w:rsidR="00587B4E" w:rsidRPr="00B15CC0">
              <w:rPr>
                <w:rStyle w:val="Bodytext6115pt"/>
                <w:rFonts w:ascii="Sylfaen" w:hAnsi="Sylfaen"/>
                <w:sz w:val="20"/>
                <w:szCs w:val="20"/>
              </w:rPr>
              <w:tab/>
            </w:r>
            <w:r w:rsidRPr="009B4A56">
              <w:rPr>
                <w:rStyle w:val="Bodytext6115pt"/>
                <w:rFonts w:ascii="Sylfaen" w:hAnsi="Sylfaen"/>
                <w:sz w:val="20"/>
                <w:szCs w:val="20"/>
              </w:rPr>
              <w:t>Տնտեսավարող սուբյեկտի նույնականացուցիչը</w:t>
            </w:r>
          </w:p>
          <w:p w14:paraId="5346E1F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(csdo:BusinessEntityId)</w:t>
            </w:r>
          </w:p>
        </w:tc>
        <w:tc>
          <w:tcPr>
            <w:tcW w:w="4376" w:type="dxa"/>
            <w:tcBorders>
              <w:top w:val="single" w:sz="4" w:space="0" w:color="auto"/>
              <w:left w:val="single" w:sz="4" w:space="0" w:color="auto"/>
              <w:bottom w:val="single" w:sz="4" w:space="0" w:color="auto"/>
            </w:tcBorders>
            <w:shd w:val="clear" w:color="auto" w:fill="FFFFFF"/>
            <w:vAlign w:val="bottom"/>
          </w:tcPr>
          <w:p w14:paraId="6156E13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պետական գրանցման ժամանակ </w:t>
            </w:r>
            <w:r w:rsidR="002D3F2F" w:rsidRPr="009B4A56">
              <w:rPr>
                <w:rStyle w:val="Bodytext2115pt"/>
                <w:rFonts w:ascii="Sylfaen" w:hAnsi="Sylfaen"/>
                <w:sz w:val="20"/>
                <w:szCs w:val="20"/>
              </w:rPr>
              <w:t>տրված</w:t>
            </w:r>
            <w:r w:rsidR="002D3F2F" w:rsidRPr="009B4A56">
              <w:rPr>
                <w:rStyle w:val="Bodytext6115pt"/>
                <w:rFonts w:ascii="Sylfaen" w:hAnsi="Sylfaen"/>
                <w:sz w:val="20"/>
                <w:szCs w:val="20"/>
              </w:rPr>
              <w:t xml:space="preserve"> </w:t>
            </w:r>
            <w:r w:rsidR="003C6DBB" w:rsidRPr="009B4A56">
              <w:rPr>
                <w:rStyle w:val="Bodytext6115pt"/>
                <w:rFonts w:ascii="Sylfaen" w:hAnsi="Sylfaen"/>
                <w:sz w:val="20"/>
                <w:szCs w:val="20"/>
              </w:rPr>
              <w:t>ըստ ռեեստրի (</w:t>
            </w:r>
            <w:r w:rsidR="00AA142A" w:rsidRPr="009B4A56">
              <w:rPr>
                <w:rStyle w:val="Bodytext6115pt"/>
                <w:rFonts w:ascii="Sylfaen" w:hAnsi="Sylfaen"/>
                <w:sz w:val="20"/>
                <w:szCs w:val="20"/>
              </w:rPr>
              <w:t>ռեգիստրի</w:t>
            </w:r>
            <w:r w:rsidR="003C6DBB" w:rsidRPr="009B4A56">
              <w:rPr>
                <w:rStyle w:val="Bodytext6115pt"/>
                <w:rFonts w:ascii="Sylfaen" w:hAnsi="Sylfaen"/>
                <w:sz w:val="20"/>
                <w:szCs w:val="20"/>
              </w:rPr>
              <w:t xml:space="preserve">) </w:t>
            </w:r>
            <w:r w:rsidRPr="009B4A56">
              <w:rPr>
                <w:rStyle w:val="Bodytext6115pt"/>
                <w:rFonts w:ascii="Sylfaen" w:hAnsi="Sylfaen"/>
                <w:sz w:val="20"/>
                <w:szCs w:val="20"/>
              </w:rPr>
              <w:t xml:space="preserve">գրառման համարը (ծածկագիրը) </w:t>
            </w:r>
          </w:p>
        </w:tc>
        <w:tc>
          <w:tcPr>
            <w:tcW w:w="2309" w:type="dxa"/>
            <w:tcBorders>
              <w:top w:val="single" w:sz="4" w:space="0" w:color="auto"/>
              <w:left w:val="single" w:sz="4" w:space="0" w:color="auto"/>
              <w:bottom w:val="single" w:sz="4" w:space="0" w:color="auto"/>
            </w:tcBorders>
            <w:shd w:val="clear" w:color="auto" w:fill="FFFFFF"/>
          </w:tcPr>
          <w:p w14:paraId="5D0A24A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M.SDE.00189</w:t>
            </w:r>
          </w:p>
        </w:tc>
        <w:tc>
          <w:tcPr>
            <w:tcW w:w="3017" w:type="dxa"/>
            <w:tcBorders>
              <w:top w:val="single" w:sz="4" w:space="0" w:color="auto"/>
              <w:left w:val="single" w:sz="4" w:space="0" w:color="auto"/>
              <w:bottom w:val="single" w:sz="4" w:space="0" w:color="auto"/>
            </w:tcBorders>
            <w:shd w:val="clear" w:color="auto" w:fill="FFFFFF"/>
          </w:tcPr>
          <w:p w14:paraId="692D5E0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M.SDT.00157</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0C7C3AD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1C482CD" w14:textId="77777777" w:rsidTr="00CD0569">
        <w:trPr>
          <w:jc w:val="center"/>
        </w:trPr>
        <w:tc>
          <w:tcPr>
            <w:tcW w:w="210" w:type="dxa"/>
            <w:shd w:val="clear" w:color="auto" w:fill="FFFFFF"/>
          </w:tcPr>
          <w:p w14:paraId="45F2AFA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0A48C261"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455C5A0"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նույնականացման մեթոդը (kindId ատրիբուտ)</w:t>
            </w:r>
          </w:p>
        </w:tc>
        <w:tc>
          <w:tcPr>
            <w:tcW w:w="4376" w:type="dxa"/>
            <w:tcBorders>
              <w:top w:val="single" w:sz="4" w:space="0" w:color="auto"/>
              <w:left w:val="single" w:sz="4" w:space="0" w:color="auto"/>
            </w:tcBorders>
            <w:shd w:val="clear" w:color="auto" w:fill="FFFFFF"/>
            <w:vAlign w:val="bottom"/>
          </w:tcPr>
          <w:p w14:paraId="098B626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տնտեսավարող սուբյեկտների նույնականացման մեթոդը</w:t>
            </w:r>
          </w:p>
        </w:tc>
        <w:tc>
          <w:tcPr>
            <w:tcW w:w="2309" w:type="dxa"/>
            <w:tcBorders>
              <w:top w:val="single" w:sz="4" w:space="0" w:color="auto"/>
              <w:left w:val="single" w:sz="4" w:space="0" w:color="auto"/>
            </w:tcBorders>
            <w:shd w:val="clear" w:color="auto" w:fill="FFFFFF"/>
          </w:tcPr>
          <w:p w14:paraId="434B6DC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3FC01D8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M.SDT.00158</w:t>
            </w:r>
          </w:p>
        </w:tc>
        <w:tc>
          <w:tcPr>
            <w:tcW w:w="717" w:type="dxa"/>
            <w:tcBorders>
              <w:top w:val="single" w:sz="4" w:space="0" w:color="auto"/>
              <w:left w:val="single" w:sz="4" w:space="0" w:color="auto"/>
              <w:right w:val="single" w:sz="4" w:space="0" w:color="auto"/>
            </w:tcBorders>
            <w:shd w:val="clear" w:color="auto" w:fill="FFFFFF"/>
            <w:vAlign w:val="center"/>
          </w:tcPr>
          <w:p w14:paraId="4839858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B200343" w14:textId="77777777" w:rsidTr="00CD0569">
        <w:trPr>
          <w:jc w:val="center"/>
        </w:trPr>
        <w:tc>
          <w:tcPr>
            <w:tcW w:w="210" w:type="dxa"/>
            <w:shd w:val="clear" w:color="auto" w:fill="FFFFFF"/>
          </w:tcPr>
          <w:p w14:paraId="4ADAEEDA"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4C0A0F1D" w14:textId="77777777" w:rsidR="00D029C6" w:rsidRPr="009B4A56" w:rsidRDefault="00852B26" w:rsidP="00587B4E">
            <w:pPr>
              <w:pStyle w:val="Bodytext60"/>
              <w:shd w:val="clear" w:color="auto" w:fill="auto"/>
              <w:tabs>
                <w:tab w:val="left" w:pos="548"/>
              </w:tabs>
              <w:spacing w:before="0" w:after="120" w:line="240" w:lineRule="auto"/>
              <w:jc w:val="left"/>
              <w:rPr>
                <w:rFonts w:ascii="Sylfaen" w:hAnsi="Sylfaen"/>
                <w:sz w:val="20"/>
                <w:szCs w:val="20"/>
              </w:rPr>
            </w:pPr>
            <w:r w:rsidRPr="009B4A56">
              <w:rPr>
                <w:rStyle w:val="Bodytext6115pt"/>
                <w:rFonts w:ascii="Sylfaen" w:hAnsi="Sylfaen"/>
                <w:sz w:val="20"/>
                <w:szCs w:val="20"/>
              </w:rPr>
              <w:t>13.7.</w:t>
            </w:r>
            <w:r w:rsidR="00587B4E" w:rsidRPr="00B15CC0">
              <w:rPr>
                <w:rStyle w:val="Bodytext6115pt"/>
                <w:rFonts w:ascii="Sylfaen" w:hAnsi="Sylfaen"/>
                <w:sz w:val="20"/>
                <w:szCs w:val="20"/>
              </w:rPr>
              <w:tab/>
            </w:r>
            <w:r w:rsidRPr="009B4A56">
              <w:rPr>
                <w:rStyle w:val="Bodytext6115pt"/>
                <w:rFonts w:ascii="Sylfaen" w:hAnsi="Sylfaen"/>
                <w:sz w:val="20"/>
                <w:szCs w:val="20"/>
              </w:rPr>
              <w:t>Նույնականացման եզակի մաքսային համարը (casdo:CAUniqueCustomsNumberId)</w:t>
            </w:r>
          </w:p>
        </w:tc>
        <w:tc>
          <w:tcPr>
            <w:tcW w:w="4376" w:type="dxa"/>
            <w:tcBorders>
              <w:top w:val="single" w:sz="4" w:space="0" w:color="auto"/>
              <w:left w:val="single" w:sz="4" w:space="0" w:color="auto"/>
            </w:tcBorders>
            <w:shd w:val="clear" w:color="auto" w:fill="FFFFFF"/>
            <w:vAlign w:val="bottom"/>
          </w:tcPr>
          <w:p w14:paraId="38F2B7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նույնականացման (նույնականացման եզակի) մաքսային համարի մասին տեղեկությունները</w:t>
            </w:r>
          </w:p>
        </w:tc>
        <w:tc>
          <w:tcPr>
            <w:tcW w:w="2309" w:type="dxa"/>
            <w:tcBorders>
              <w:top w:val="single" w:sz="4" w:space="0" w:color="auto"/>
              <w:left w:val="single" w:sz="4" w:space="0" w:color="auto"/>
            </w:tcBorders>
            <w:shd w:val="clear" w:color="auto" w:fill="FFFFFF"/>
          </w:tcPr>
          <w:p w14:paraId="526E26A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M.CA.SDE.00626</w:t>
            </w:r>
          </w:p>
        </w:tc>
        <w:tc>
          <w:tcPr>
            <w:tcW w:w="3017" w:type="dxa"/>
            <w:tcBorders>
              <w:top w:val="single" w:sz="4" w:space="0" w:color="auto"/>
              <w:left w:val="single" w:sz="4" w:space="0" w:color="auto"/>
            </w:tcBorders>
            <w:shd w:val="clear" w:color="auto" w:fill="FFFFFF"/>
          </w:tcPr>
          <w:p w14:paraId="66CD211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M.CA.SDT.00188</w:t>
            </w:r>
          </w:p>
        </w:tc>
        <w:tc>
          <w:tcPr>
            <w:tcW w:w="717" w:type="dxa"/>
            <w:tcBorders>
              <w:top w:val="single" w:sz="4" w:space="0" w:color="auto"/>
              <w:left w:val="single" w:sz="4" w:space="0" w:color="auto"/>
              <w:right w:val="single" w:sz="4" w:space="0" w:color="auto"/>
            </w:tcBorders>
            <w:shd w:val="clear" w:color="auto" w:fill="FFFFFF"/>
          </w:tcPr>
          <w:p w14:paraId="667C56E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B5831A4" w14:textId="77777777" w:rsidTr="00CD0569">
        <w:trPr>
          <w:jc w:val="center"/>
        </w:trPr>
        <w:tc>
          <w:tcPr>
            <w:tcW w:w="210" w:type="dxa"/>
            <w:shd w:val="clear" w:color="auto" w:fill="FFFFFF"/>
          </w:tcPr>
          <w:p w14:paraId="262A0585"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35229389"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0A82CEE8"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երկրի ծածկագիրը (countryCode ատրիբուտ)</w:t>
            </w:r>
          </w:p>
        </w:tc>
        <w:tc>
          <w:tcPr>
            <w:tcW w:w="4376" w:type="dxa"/>
            <w:tcBorders>
              <w:top w:val="single" w:sz="4" w:space="0" w:color="auto"/>
              <w:left w:val="single" w:sz="4" w:space="0" w:color="auto"/>
            </w:tcBorders>
            <w:shd w:val="clear" w:color="auto" w:fill="FFFFFF"/>
            <w:vAlign w:val="bottom"/>
          </w:tcPr>
          <w:p w14:paraId="57484F7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երկրի ծածկագրային նշագիրը, որի կանոններով ձ</w:t>
            </w:r>
            <w:r w:rsidR="009B4A56" w:rsidRPr="009B4A56">
              <w:rPr>
                <w:rStyle w:val="Bodytext6115pt"/>
                <w:rFonts w:ascii="Sylfaen" w:hAnsi="Sylfaen"/>
                <w:sz w:val="20"/>
                <w:szCs w:val="20"/>
              </w:rPr>
              <w:t>եւ</w:t>
            </w:r>
            <w:r w:rsidRPr="009B4A56">
              <w:rPr>
                <w:rStyle w:val="Bodytext6115pt"/>
                <w:rFonts w:ascii="Sylfaen" w:hAnsi="Sylfaen"/>
                <w:sz w:val="20"/>
                <w:szCs w:val="20"/>
              </w:rPr>
              <w:t>ավորվել է նշված նույնականացման համարը</w:t>
            </w:r>
          </w:p>
        </w:tc>
        <w:tc>
          <w:tcPr>
            <w:tcW w:w="2309" w:type="dxa"/>
            <w:tcBorders>
              <w:top w:val="single" w:sz="4" w:space="0" w:color="auto"/>
              <w:left w:val="single" w:sz="4" w:space="0" w:color="auto"/>
            </w:tcBorders>
            <w:shd w:val="clear" w:color="auto" w:fill="FFFFFF"/>
          </w:tcPr>
          <w:p w14:paraId="0C1DFA2D"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51357A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M.SDT.00159</w:t>
            </w:r>
          </w:p>
        </w:tc>
        <w:tc>
          <w:tcPr>
            <w:tcW w:w="717" w:type="dxa"/>
            <w:tcBorders>
              <w:top w:val="single" w:sz="4" w:space="0" w:color="auto"/>
              <w:left w:val="single" w:sz="4" w:space="0" w:color="auto"/>
              <w:right w:val="single" w:sz="4" w:space="0" w:color="auto"/>
            </w:tcBorders>
            <w:shd w:val="clear" w:color="auto" w:fill="FFFFFF"/>
          </w:tcPr>
          <w:p w14:paraId="0217850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712EF5B2" w14:textId="77777777" w:rsidTr="00CD0569">
        <w:trPr>
          <w:jc w:val="center"/>
        </w:trPr>
        <w:tc>
          <w:tcPr>
            <w:tcW w:w="210" w:type="dxa"/>
            <w:shd w:val="clear" w:color="auto" w:fill="FFFFFF"/>
          </w:tcPr>
          <w:p w14:paraId="61754C53"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BFE04A2"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B04BE0E"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FFBD4A9" w14:textId="77777777" w:rsidR="00D029C6" w:rsidRPr="009B4A56" w:rsidRDefault="00852B26" w:rsidP="00587B4E">
            <w:pPr>
              <w:pStyle w:val="Bodytext60"/>
              <w:shd w:val="clear" w:color="auto" w:fill="auto"/>
              <w:tabs>
                <w:tab w:val="left" w:pos="364"/>
              </w:tabs>
              <w:spacing w:before="0" w:after="120" w:line="240" w:lineRule="auto"/>
              <w:jc w:val="left"/>
              <w:rPr>
                <w:rFonts w:ascii="Sylfaen" w:hAnsi="Sylfaen"/>
                <w:sz w:val="20"/>
                <w:szCs w:val="20"/>
              </w:rPr>
            </w:pPr>
            <w:r w:rsidRPr="009B4A56">
              <w:rPr>
                <w:rStyle w:val="Bodytext6115pt"/>
                <w:rFonts w:ascii="Sylfaen" w:hAnsi="Sylfaen"/>
                <w:sz w:val="20"/>
                <w:szCs w:val="20"/>
              </w:rPr>
              <w:t>(countryCodeListId ատրիբուտ)</w:t>
            </w:r>
          </w:p>
        </w:tc>
        <w:tc>
          <w:tcPr>
            <w:tcW w:w="4376" w:type="dxa"/>
            <w:tcBorders>
              <w:top w:val="single" w:sz="4" w:space="0" w:color="auto"/>
              <w:left w:val="single" w:sz="4" w:space="0" w:color="auto"/>
            </w:tcBorders>
            <w:shd w:val="clear" w:color="auto" w:fill="FFFFFF"/>
          </w:tcPr>
          <w:p w14:paraId="0B1A2C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աշխարհի երկրների դասակարգչի նույնականացուցիչը</w:t>
            </w:r>
          </w:p>
        </w:tc>
        <w:tc>
          <w:tcPr>
            <w:tcW w:w="2309" w:type="dxa"/>
            <w:tcBorders>
              <w:top w:val="single" w:sz="4" w:space="0" w:color="auto"/>
              <w:left w:val="single" w:sz="4" w:space="0" w:color="auto"/>
            </w:tcBorders>
            <w:shd w:val="clear" w:color="auto" w:fill="FFFFFF"/>
          </w:tcPr>
          <w:p w14:paraId="0624C4E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4BA19E1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23AB49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33A52F8" w14:textId="77777777" w:rsidTr="00CD0569">
        <w:trPr>
          <w:jc w:val="center"/>
        </w:trPr>
        <w:tc>
          <w:tcPr>
            <w:tcW w:w="210" w:type="dxa"/>
            <w:shd w:val="clear" w:color="auto" w:fill="FFFFFF"/>
          </w:tcPr>
          <w:p w14:paraId="31949CA2"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2D49CD24" w14:textId="77777777" w:rsidR="00D029C6" w:rsidRPr="009B4A56" w:rsidRDefault="00852B26" w:rsidP="00587B4E">
            <w:pPr>
              <w:pStyle w:val="Bodytext60"/>
              <w:shd w:val="clear" w:color="auto" w:fill="auto"/>
              <w:tabs>
                <w:tab w:val="left" w:pos="518"/>
              </w:tabs>
              <w:spacing w:before="0" w:after="120" w:line="240" w:lineRule="auto"/>
              <w:ind w:left="22"/>
              <w:jc w:val="left"/>
              <w:rPr>
                <w:rFonts w:ascii="Sylfaen" w:hAnsi="Sylfaen"/>
                <w:sz w:val="20"/>
                <w:szCs w:val="20"/>
              </w:rPr>
            </w:pPr>
            <w:r w:rsidRPr="009B4A56">
              <w:rPr>
                <w:rStyle w:val="Bodytext6115pt"/>
                <w:rFonts w:ascii="Sylfaen" w:hAnsi="Sylfaen"/>
                <w:sz w:val="20"/>
                <w:szCs w:val="20"/>
              </w:rPr>
              <w:t>13.8.</w:t>
            </w:r>
            <w:r w:rsidR="00587B4E" w:rsidRPr="00B15CC0">
              <w:rPr>
                <w:rStyle w:val="Bodytext6115pt"/>
                <w:rFonts w:ascii="Sylfaen" w:hAnsi="Sylfaen"/>
                <w:sz w:val="20"/>
                <w:szCs w:val="20"/>
              </w:rPr>
              <w:tab/>
            </w:r>
            <w:r w:rsidRPr="009B4A56">
              <w:rPr>
                <w:rStyle w:val="Bodytext6115pt"/>
                <w:rFonts w:ascii="Sylfaen" w:hAnsi="Sylfaen"/>
                <w:sz w:val="20"/>
                <w:szCs w:val="20"/>
              </w:rPr>
              <w:t>Հարկ վճարողի նույնականացուցիչը</w:t>
            </w:r>
          </w:p>
          <w:p w14:paraId="034FB333" w14:textId="77777777" w:rsidR="00D029C6" w:rsidRPr="009B4A56" w:rsidRDefault="00852B26" w:rsidP="00587B4E">
            <w:pPr>
              <w:pStyle w:val="Bodytext60"/>
              <w:shd w:val="clear" w:color="auto" w:fill="auto"/>
              <w:tabs>
                <w:tab w:val="left" w:pos="518"/>
              </w:tabs>
              <w:spacing w:before="0" w:after="120" w:line="240" w:lineRule="auto"/>
              <w:ind w:left="22"/>
              <w:jc w:val="left"/>
              <w:rPr>
                <w:rFonts w:ascii="Sylfaen" w:hAnsi="Sylfaen"/>
                <w:sz w:val="20"/>
                <w:szCs w:val="20"/>
              </w:rPr>
            </w:pPr>
            <w:r w:rsidRPr="009B4A56">
              <w:rPr>
                <w:rStyle w:val="Bodytext6115pt"/>
                <w:rFonts w:ascii="Sylfaen" w:hAnsi="Sylfaen"/>
                <w:sz w:val="20"/>
                <w:szCs w:val="20"/>
              </w:rPr>
              <w:t>(csdo:TaxpayerId)</w:t>
            </w:r>
          </w:p>
        </w:tc>
        <w:tc>
          <w:tcPr>
            <w:tcW w:w="4376" w:type="dxa"/>
            <w:tcBorders>
              <w:top w:val="single" w:sz="4" w:space="0" w:color="auto"/>
              <w:left w:val="single" w:sz="4" w:space="0" w:color="auto"/>
            </w:tcBorders>
            <w:shd w:val="clear" w:color="auto" w:fill="FFFFFF"/>
            <w:vAlign w:val="bottom"/>
          </w:tcPr>
          <w:p w14:paraId="239A6C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նույնականացուցիչը հարկ վճարողի գրանցման երկրի հարկ վճարողների ռեեստրում</w:t>
            </w:r>
          </w:p>
        </w:tc>
        <w:tc>
          <w:tcPr>
            <w:tcW w:w="2309" w:type="dxa"/>
            <w:tcBorders>
              <w:top w:val="single" w:sz="4" w:space="0" w:color="auto"/>
              <w:left w:val="single" w:sz="4" w:space="0" w:color="auto"/>
            </w:tcBorders>
            <w:shd w:val="clear" w:color="auto" w:fill="FFFFFF"/>
          </w:tcPr>
          <w:p w14:paraId="763564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M.SDE.00025</w:t>
            </w:r>
          </w:p>
        </w:tc>
        <w:tc>
          <w:tcPr>
            <w:tcW w:w="3017" w:type="dxa"/>
            <w:tcBorders>
              <w:top w:val="single" w:sz="4" w:space="0" w:color="auto"/>
              <w:left w:val="single" w:sz="4" w:space="0" w:color="auto"/>
            </w:tcBorders>
            <w:shd w:val="clear" w:color="auto" w:fill="FFFFFF"/>
          </w:tcPr>
          <w:p w14:paraId="7954C56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M.SDT.00025</w:t>
            </w:r>
          </w:p>
        </w:tc>
        <w:tc>
          <w:tcPr>
            <w:tcW w:w="717" w:type="dxa"/>
            <w:tcBorders>
              <w:top w:val="single" w:sz="4" w:space="0" w:color="auto"/>
              <w:left w:val="single" w:sz="4" w:space="0" w:color="auto"/>
              <w:right w:val="single" w:sz="4" w:space="0" w:color="auto"/>
            </w:tcBorders>
            <w:shd w:val="clear" w:color="auto" w:fill="FFFFFF"/>
          </w:tcPr>
          <w:p w14:paraId="44267A9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005D482" w14:textId="77777777" w:rsidTr="00CD0569">
        <w:trPr>
          <w:jc w:val="center"/>
        </w:trPr>
        <w:tc>
          <w:tcPr>
            <w:tcW w:w="210" w:type="dxa"/>
            <w:shd w:val="clear" w:color="auto" w:fill="FFFFFF"/>
          </w:tcPr>
          <w:p w14:paraId="3F8DB29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A08EAB3" w14:textId="77777777" w:rsidR="00D029C6" w:rsidRPr="009B4A56" w:rsidRDefault="00852B26" w:rsidP="00587B4E">
            <w:pPr>
              <w:pStyle w:val="Bodytext60"/>
              <w:shd w:val="clear" w:color="auto" w:fill="auto"/>
              <w:tabs>
                <w:tab w:val="left" w:pos="518"/>
              </w:tabs>
              <w:spacing w:before="0" w:after="120" w:line="240" w:lineRule="auto"/>
              <w:ind w:left="22"/>
              <w:jc w:val="left"/>
              <w:rPr>
                <w:rFonts w:ascii="Sylfaen" w:hAnsi="Sylfaen"/>
                <w:sz w:val="20"/>
                <w:szCs w:val="20"/>
              </w:rPr>
            </w:pPr>
            <w:r w:rsidRPr="009B4A56">
              <w:rPr>
                <w:rStyle w:val="Bodytext6115pt"/>
                <w:rFonts w:ascii="Sylfaen" w:hAnsi="Sylfaen"/>
                <w:sz w:val="20"/>
                <w:szCs w:val="20"/>
              </w:rPr>
              <w:t>13.9.</w:t>
            </w:r>
            <w:r w:rsidR="00587B4E" w:rsidRPr="00B15CC0">
              <w:rPr>
                <w:rStyle w:val="Bodytext6115pt"/>
                <w:rFonts w:ascii="Sylfaen" w:hAnsi="Sylfaen"/>
                <w:sz w:val="20"/>
                <w:szCs w:val="20"/>
              </w:rPr>
              <w:tab/>
            </w:r>
            <w:r w:rsidRPr="009B4A56">
              <w:rPr>
                <w:rStyle w:val="Bodytext6115pt"/>
                <w:rFonts w:ascii="Sylfaen" w:hAnsi="Sylfaen"/>
                <w:sz w:val="20"/>
                <w:szCs w:val="20"/>
              </w:rPr>
              <w:t>Հաշվառ</w:t>
            </w:r>
            <w:r w:rsidR="006D6D07" w:rsidRPr="009B4A56">
              <w:rPr>
                <w:rStyle w:val="Bodytext6115pt"/>
                <w:rFonts w:ascii="Sylfaen" w:hAnsi="Sylfaen"/>
                <w:sz w:val="20"/>
                <w:szCs w:val="20"/>
              </w:rPr>
              <w:t>ման վերցն</w:t>
            </w:r>
            <w:r w:rsidRPr="009B4A56">
              <w:rPr>
                <w:rStyle w:val="Bodytext6115pt"/>
                <w:rFonts w:ascii="Sylfaen" w:hAnsi="Sylfaen"/>
                <w:sz w:val="20"/>
                <w:szCs w:val="20"/>
              </w:rPr>
              <w:t>ելու պատճառի ծածկագիրը (csdo:TaxRegistrationReasonCode)</w:t>
            </w:r>
          </w:p>
        </w:tc>
        <w:tc>
          <w:tcPr>
            <w:tcW w:w="4376" w:type="dxa"/>
            <w:tcBorders>
              <w:top w:val="single" w:sz="4" w:space="0" w:color="auto"/>
              <w:left w:val="single" w:sz="4" w:space="0" w:color="auto"/>
            </w:tcBorders>
            <w:shd w:val="clear" w:color="auto" w:fill="FFFFFF"/>
            <w:vAlign w:val="bottom"/>
          </w:tcPr>
          <w:p w14:paraId="0320B67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309" w:type="dxa"/>
            <w:tcBorders>
              <w:top w:val="single" w:sz="4" w:space="0" w:color="auto"/>
              <w:left w:val="single" w:sz="4" w:space="0" w:color="auto"/>
            </w:tcBorders>
            <w:shd w:val="clear" w:color="auto" w:fill="FFFFFF"/>
          </w:tcPr>
          <w:p w14:paraId="19039F4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M.SDE.00030</w:t>
            </w:r>
          </w:p>
        </w:tc>
        <w:tc>
          <w:tcPr>
            <w:tcW w:w="3017" w:type="dxa"/>
            <w:tcBorders>
              <w:top w:val="single" w:sz="4" w:space="0" w:color="auto"/>
              <w:left w:val="single" w:sz="4" w:space="0" w:color="auto"/>
            </w:tcBorders>
            <w:shd w:val="clear" w:color="auto" w:fill="FFFFFF"/>
          </w:tcPr>
          <w:p w14:paraId="3B01862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M.SDT.00030</w:t>
            </w:r>
          </w:p>
        </w:tc>
        <w:tc>
          <w:tcPr>
            <w:tcW w:w="717" w:type="dxa"/>
            <w:tcBorders>
              <w:top w:val="single" w:sz="4" w:space="0" w:color="auto"/>
              <w:left w:val="single" w:sz="4" w:space="0" w:color="auto"/>
              <w:right w:val="single" w:sz="4" w:space="0" w:color="auto"/>
            </w:tcBorders>
            <w:shd w:val="clear" w:color="auto" w:fill="FFFFFF"/>
          </w:tcPr>
          <w:p w14:paraId="4483D16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A6E9C7D" w14:textId="77777777" w:rsidTr="00CD0569">
        <w:trPr>
          <w:jc w:val="center"/>
        </w:trPr>
        <w:tc>
          <w:tcPr>
            <w:tcW w:w="210" w:type="dxa"/>
            <w:shd w:val="clear" w:color="auto" w:fill="FFFFFF"/>
          </w:tcPr>
          <w:p w14:paraId="4AB64283"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4D2279C6" w14:textId="77777777" w:rsidR="00D029C6" w:rsidRPr="009B4A56" w:rsidRDefault="00852B26" w:rsidP="00587B4E">
            <w:pPr>
              <w:pStyle w:val="Bodytext60"/>
              <w:shd w:val="clear" w:color="auto" w:fill="auto"/>
              <w:tabs>
                <w:tab w:val="left" w:pos="518"/>
              </w:tabs>
              <w:spacing w:before="0" w:after="120" w:line="240" w:lineRule="auto"/>
              <w:ind w:left="22"/>
              <w:jc w:val="left"/>
              <w:rPr>
                <w:rFonts w:ascii="Sylfaen" w:hAnsi="Sylfaen"/>
                <w:sz w:val="20"/>
                <w:szCs w:val="20"/>
              </w:rPr>
            </w:pPr>
            <w:r w:rsidRPr="009B4A56">
              <w:rPr>
                <w:rStyle w:val="Bodytext6115pt"/>
                <w:rFonts w:ascii="Sylfaen" w:hAnsi="Sylfaen"/>
                <w:sz w:val="20"/>
                <w:szCs w:val="20"/>
              </w:rPr>
              <w:t>13.10.</w:t>
            </w:r>
            <w:r w:rsidR="00587B4E" w:rsidRPr="00B15CC0">
              <w:rPr>
                <w:rStyle w:val="Bodytext6115pt"/>
                <w:rFonts w:ascii="Sylfaen" w:hAnsi="Sylfaen"/>
                <w:sz w:val="20"/>
                <w:szCs w:val="20"/>
              </w:rPr>
              <w:tab/>
            </w:r>
            <w:r w:rsidRPr="009B4A56">
              <w:rPr>
                <w:rStyle w:val="Bodytext6115pt"/>
                <w:rFonts w:ascii="Sylfaen" w:hAnsi="Sylfaen"/>
                <w:sz w:val="20"/>
                <w:szCs w:val="20"/>
              </w:rPr>
              <w:t>Ֆիզիկական անձի նույնականացուցիչը (casdo:PersonId)</w:t>
            </w:r>
          </w:p>
        </w:tc>
        <w:tc>
          <w:tcPr>
            <w:tcW w:w="4376" w:type="dxa"/>
            <w:tcBorders>
              <w:top w:val="single" w:sz="4" w:space="0" w:color="auto"/>
              <w:left w:val="single" w:sz="4" w:space="0" w:color="auto"/>
            </w:tcBorders>
            <w:shd w:val="clear" w:color="auto" w:fill="FFFFFF"/>
            <w:vAlign w:val="bottom"/>
          </w:tcPr>
          <w:p w14:paraId="3EA6872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եզակի նույնականացուցիչը</w:t>
            </w:r>
          </w:p>
        </w:tc>
        <w:tc>
          <w:tcPr>
            <w:tcW w:w="2309" w:type="dxa"/>
            <w:tcBorders>
              <w:top w:val="single" w:sz="4" w:space="0" w:color="auto"/>
              <w:left w:val="single" w:sz="4" w:space="0" w:color="auto"/>
            </w:tcBorders>
            <w:shd w:val="clear" w:color="auto" w:fill="FFFFFF"/>
          </w:tcPr>
          <w:p w14:paraId="159AF3E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M.CA.SDE.00129</w:t>
            </w:r>
          </w:p>
        </w:tc>
        <w:tc>
          <w:tcPr>
            <w:tcW w:w="3017" w:type="dxa"/>
            <w:tcBorders>
              <w:top w:val="single" w:sz="4" w:space="0" w:color="auto"/>
              <w:left w:val="single" w:sz="4" w:space="0" w:color="auto"/>
            </w:tcBorders>
            <w:shd w:val="clear" w:color="auto" w:fill="FFFFFF"/>
          </w:tcPr>
          <w:p w14:paraId="748BA2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M.CA.SDT.00190</w:t>
            </w:r>
          </w:p>
        </w:tc>
        <w:tc>
          <w:tcPr>
            <w:tcW w:w="717" w:type="dxa"/>
            <w:tcBorders>
              <w:top w:val="single" w:sz="4" w:space="0" w:color="auto"/>
              <w:left w:val="single" w:sz="4" w:space="0" w:color="auto"/>
              <w:right w:val="single" w:sz="4" w:space="0" w:color="auto"/>
            </w:tcBorders>
            <w:shd w:val="clear" w:color="auto" w:fill="FFFFFF"/>
            <w:vAlign w:val="center"/>
          </w:tcPr>
          <w:p w14:paraId="2BE63AE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EF580E4" w14:textId="77777777" w:rsidTr="00CD0569">
        <w:trPr>
          <w:jc w:val="center"/>
        </w:trPr>
        <w:tc>
          <w:tcPr>
            <w:tcW w:w="210" w:type="dxa"/>
            <w:shd w:val="clear" w:color="auto" w:fill="FFFFFF"/>
          </w:tcPr>
          <w:p w14:paraId="407648D1"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14D458DD" w14:textId="77777777" w:rsidR="00D029C6" w:rsidRPr="009B4A56" w:rsidRDefault="00852B26" w:rsidP="00587B4E">
            <w:pPr>
              <w:pStyle w:val="Bodytext60"/>
              <w:shd w:val="clear" w:color="auto" w:fill="auto"/>
              <w:tabs>
                <w:tab w:val="left" w:pos="518"/>
              </w:tabs>
              <w:spacing w:before="0" w:after="120" w:line="240" w:lineRule="auto"/>
              <w:ind w:left="22"/>
              <w:jc w:val="left"/>
              <w:rPr>
                <w:rFonts w:ascii="Sylfaen" w:hAnsi="Sylfaen"/>
                <w:sz w:val="20"/>
                <w:szCs w:val="20"/>
              </w:rPr>
            </w:pPr>
            <w:r w:rsidRPr="009B4A56">
              <w:rPr>
                <w:rStyle w:val="Bodytext6115pt"/>
                <w:rFonts w:ascii="Sylfaen" w:hAnsi="Sylfaen"/>
                <w:sz w:val="20"/>
                <w:szCs w:val="20"/>
              </w:rPr>
              <w:t>13.11.</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Անձը հաստատող </w:t>
            </w:r>
            <w:r w:rsidR="00D51FC4" w:rsidRPr="009B4A56">
              <w:rPr>
                <w:rStyle w:val="Bodytext6115pt"/>
                <w:rFonts w:ascii="Sylfaen" w:hAnsi="Sylfaen"/>
                <w:sz w:val="20"/>
                <w:szCs w:val="20"/>
              </w:rPr>
              <w:t xml:space="preserve">փաստաթուղթը </w:t>
            </w:r>
            <w:r w:rsidRPr="009B4A56">
              <w:rPr>
                <w:rStyle w:val="Bodytext6115pt"/>
                <w:rFonts w:ascii="Sylfaen" w:hAnsi="Sylfaen"/>
                <w:sz w:val="20"/>
                <w:szCs w:val="20"/>
              </w:rPr>
              <w:t>(ccdo:IdentityDocV3Details)</w:t>
            </w:r>
          </w:p>
        </w:tc>
        <w:tc>
          <w:tcPr>
            <w:tcW w:w="4376" w:type="dxa"/>
            <w:tcBorders>
              <w:top w:val="single" w:sz="4" w:space="0" w:color="auto"/>
              <w:left w:val="single" w:sz="4" w:space="0" w:color="auto"/>
            </w:tcBorders>
            <w:shd w:val="clear" w:color="auto" w:fill="FFFFFF"/>
          </w:tcPr>
          <w:p w14:paraId="3161CF1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ֆիզիկական անձի </w:t>
            </w:r>
            <w:r w:rsidR="00AE7AC5" w:rsidRPr="009B4A56">
              <w:rPr>
                <w:rStyle w:val="Bodytext6115pt"/>
                <w:rFonts w:ascii="Sylfaen" w:hAnsi="Sylfaen"/>
                <w:sz w:val="20"/>
                <w:szCs w:val="20"/>
              </w:rPr>
              <w:t>ինքնությունը հա</w:t>
            </w:r>
            <w:r w:rsidR="00DB4852" w:rsidRPr="009B4A56">
              <w:rPr>
                <w:rStyle w:val="Bodytext6115pt"/>
                <w:rFonts w:ascii="Sylfaen" w:hAnsi="Sylfaen"/>
                <w:sz w:val="20"/>
                <w:szCs w:val="20"/>
              </w:rPr>
              <w:t>ս</w:t>
            </w:r>
            <w:r w:rsidR="00AE7AC5" w:rsidRPr="009B4A56">
              <w:rPr>
                <w:rStyle w:val="Bodytext6115pt"/>
                <w:rFonts w:ascii="Sylfaen" w:hAnsi="Sylfaen"/>
                <w:sz w:val="20"/>
                <w:szCs w:val="20"/>
              </w:rPr>
              <w:t>տա</w:t>
            </w:r>
            <w:r w:rsidR="00DB4852" w:rsidRPr="009B4A56">
              <w:rPr>
                <w:rStyle w:val="Bodytext6115pt"/>
                <w:rFonts w:ascii="Sylfaen" w:hAnsi="Sylfaen"/>
                <w:sz w:val="20"/>
                <w:szCs w:val="20"/>
              </w:rPr>
              <w:t>տող</w:t>
            </w:r>
            <w:r w:rsidRPr="009B4A56">
              <w:rPr>
                <w:rStyle w:val="Bodytext6115pt"/>
                <w:rFonts w:ascii="Sylfaen" w:hAnsi="Sylfaen"/>
                <w:sz w:val="20"/>
                <w:szCs w:val="20"/>
              </w:rPr>
              <w:t xml:space="preserve"> փաստաթղթի մասին տեղեկությունները</w:t>
            </w:r>
          </w:p>
        </w:tc>
        <w:tc>
          <w:tcPr>
            <w:tcW w:w="2309" w:type="dxa"/>
            <w:tcBorders>
              <w:top w:val="single" w:sz="4" w:space="0" w:color="auto"/>
              <w:left w:val="single" w:sz="4" w:space="0" w:color="auto"/>
            </w:tcBorders>
            <w:shd w:val="clear" w:color="auto" w:fill="FFFFFF"/>
          </w:tcPr>
          <w:p w14:paraId="1052265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M.CDE.00056</w:t>
            </w:r>
          </w:p>
        </w:tc>
        <w:tc>
          <w:tcPr>
            <w:tcW w:w="3017" w:type="dxa"/>
            <w:tcBorders>
              <w:top w:val="single" w:sz="4" w:space="0" w:color="auto"/>
              <w:left w:val="single" w:sz="4" w:space="0" w:color="auto"/>
            </w:tcBorders>
            <w:shd w:val="clear" w:color="auto" w:fill="FFFFFF"/>
            <w:vAlign w:val="bottom"/>
          </w:tcPr>
          <w:p w14:paraId="3A954C38" w14:textId="77777777" w:rsidR="00274DFA"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M.CDT.00062 </w:t>
            </w:r>
          </w:p>
          <w:p w14:paraId="0C99C2C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01D3371A"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15E4ADB" w14:textId="77777777" w:rsidTr="00CD0569">
        <w:trPr>
          <w:jc w:val="center"/>
        </w:trPr>
        <w:tc>
          <w:tcPr>
            <w:tcW w:w="210" w:type="dxa"/>
            <w:shd w:val="clear" w:color="auto" w:fill="FFFFFF"/>
          </w:tcPr>
          <w:p w14:paraId="4B5E774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0211F3F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5C86402" w14:textId="77777777" w:rsidR="00D029C6" w:rsidRPr="009B4A56" w:rsidRDefault="00852B26" w:rsidP="00587B4E">
            <w:pPr>
              <w:pStyle w:val="Bodytext60"/>
              <w:shd w:val="clear" w:color="auto" w:fill="auto"/>
              <w:tabs>
                <w:tab w:val="left" w:pos="884"/>
              </w:tabs>
              <w:spacing w:before="0" w:after="120" w:line="240" w:lineRule="auto"/>
              <w:jc w:val="left"/>
              <w:rPr>
                <w:rFonts w:ascii="Sylfaen" w:hAnsi="Sylfaen"/>
                <w:sz w:val="20"/>
                <w:szCs w:val="20"/>
              </w:rPr>
            </w:pPr>
            <w:r w:rsidRPr="009B4A56">
              <w:rPr>
                <w:rStyle w:val="Bodytext6115pt"/>
                <w:rFonts w:ascii="Sylfaen" w:hAnsi="Sylfaen"/>
                <w:sz w:val="20"/>
                <w:szCs w:val="20"/>
              </w:rPr>
              <w:t>13.11.1.</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tcBorders>
            <w:shd w:val="clear" w:color="auto" w:fill="FFFFFF"/>
          </w:tcPr>
          <w:p w14:paraId="73B1531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tcBorders>
            <w:shd w:val="clear" w:color="auto" w:fill="FFFFFF"/>
          </w:tcPr>
          <w:p w14:paraId="74CD19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7B57F5C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787CA8A2"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697E9F42" w14:textId="77777777" w:rsidTr="00CD0569">
        <w:trPr>
          <w:jc w:val="center"/>
        </w:trPr>
        <w:tc>
          <w:tcPr>
            <w:tcW w:w="210" w:type="dxa"/>
            <w:shd w:val="clear" w:color="auto" w:fill="FFFFFF"/>
          </w:tcPr>
          <w:p w14:paraId="796AA51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B4BAADD"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70E6958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59046E68" w14:textId="77777777" w:rsidR="00D029C6" w:rsidRPr="009B4A56" w:rsidRDefault="00852B26" w:rsidP="00587B4E">
            <w:pPr>
              <w:pStyle w:val="Bodytext60"/>
              <w:shd w:val="clear" w:color="auto" w:fill="auto"/>
              <w:tabs>
                <w:tab w:val="left" w:pos="31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1A0C758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6B04BB0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2F876A8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790EDAC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9EB789B"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194D8708" w14:textId="77777777" w:rsidTr="00CD0569">
        <w:trPr>
          <w:jc w:val="center"/>
        </w:trPr>
        <w:tc>
          <w:tcPr>
            <w:tcW w:w="210" w:type="dxa"/>
            <w:shd w:val="clear" w:color="auto" w:fill="FFFFFF"/>
          </w:tcPr>
          <w:p w14:paraId="39B095B9"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66C9F84"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50306577" w14:textId="77777777" w:rsidR="00D029C6" w:rsidRPr="009B4A56" w:rsidRDefault="00852B26" w:rsidP="00587B4E">
            <w:pPr>
              <w:pStyle w:val="Bodytext60"/>
              <w:shd w:val="clear" w:color="auto" w:fill="auto"/>
              <w:tabs>
                <w:tab w:val="left" w:pos="794"/>
              </w:tabs>
              <w:spacing w:before="0" w:after="120" w:line="240" w:lineRule="auto"/>
              <w:jc w:val="left"/>
              <w:rPr>
                <w:rFonts w:ascii="Sylfaen" w:hAnsi="Sylfaen"/>
                <w:sz w:val="20"/>
                <w:szCs w:val="20"/>
              </w:rPr>
            </w:pPr>
            <w:r w:rsidRPr="009B4A56">
              <w:rPr>
                <w:rStyle w:val="Bodytext6115pt"/>
                <w:rFonts w:ascii="Sylfaen" w:hAnsi="Sylfaen"/>
                <w:sz w:val="20"/>
                <w:szCs w:val="20"/>
              </w:rPr>
              <w:t>13.11.2.</w:t>
            </w:r>
            <w:r w:rsidR="00587B4E" w:rsidRPr="00B15CC0">
              <w:rPr>
                <w:rStyle w:val="Bodytext6115pt"/>
                <w:rFonts w:ascii="Sylfaen" w:hAnsi="Sylfaen"/>
                <w:sz w:val="20"/>
                <w:szCs w:val="20"/>
              </w:rPr>
              <w:tab/>
            </w:r>
            <w:r w:rsidRPr="009B4A56">
              <w:rPr>
                <w:rStyle w:val="Bodytext6115pt"/>
                <w:rFonts w:ascii="Sylfaen" w:hAnsi="Sylfaen"/>
                <w:sz w:val="20"/>
                <w:szCs w:val="20"/>
              </w:rPr>
              <w:t>Անձ</w:t>
            </w:r>
            <w:r w:rsidR="00460F2C" w:rsidRPr="009B4A56">
              <w:rPr>
                <w:rStyle w:val="Bodytext6115pt"/>
                <w:rFonts w:ascii="Sylfaen" w:hAnsi="Sylfaen"/>
                <w:sz w:val="20"/>
                <w:szCs w:val="20"/>
              </w:rPr>
              <w:t>ի ինքնություն</w:t>
            </w:r>
            <w:r w:rsidRPr="009B4A56">
              <w:rPr>
                <w:rStyle w:val="Bodytext6115pt"/>
                <w:rFonts w:ascii="Sylfaen" w:hAnsi="Sylfaen"/>
                <w:sz w:val="20"/>
                <w:szCs w:val="20"/>
              </w:rPr>
              <w:t>ը հաստատող փաստաթղթի տեսակի ծածկագիրը (csdo:IdentityDocKindCode)</w:t>
            </w:r>
          </w:p>
        </w:tc>
        <w:tc>
          <w:tcPr>
            <w:tcW w:w="4376" w:type="dxa"/>
            <w:tcBorders>
              <w:top w:val="single" w:sz="4" w:space="0" w:color="auto"/>
              <w:left w:val="single" w:sz="4" w:space="0" w:color="auto"/>
              <w:bottom w:val="single" w:sz="4" w:space="0" w:color="auto"/>
            </w:tcBorders>
            <w:shd w:val="clear" w:color="auto" w:fill="FFFFFF"/>
          </w:tcPr>
          <w:p w14:paraId="6BB17040" w14:textId="77777777" w:rsidR="00D029C6" w:rsidRPr="009B4A56" w:rsidRDefault="00460F2C"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w:t>
            </w:r>
            <w:r w:rsidR="00852B26" w:rsidRPr="009B4A56">
              <w:rPr>
                <w:rStyle w:val="Bodytext6115pt"/>
                <w:rFonts w:ascii="Sylfaen" w:hAnsi="Sylfaen"/>
                <w:sz w:val="20"/>
                <w:szCs w:val="20"/>
              </w:rPr>
              <w:t>նձ</w:t>
            </w:r>
            <w:r w:rsidRPr="009B4A56">
              <w:rPr>
                <w:rStyle w:val="Bodytext6115pt"/>
                <w:rFonts w:ascii="Sylfaen" w:hAnsi="Sylfaen"/>
                <w:sz w:val="20"/>
                <w:szCs w:val="20"/>
              </w:rPr>
              <w:t>ի ինքնություն</w:t>
            </w:r>
            <w:r w:rsidR="00852B26" w:rsidRPr="009B4A56">
              <w:rPr>
                <w:rStyle w:val="Bodytext6115pt"/>
                <w:rFonts w:ascii="Sylfaen" w:hAnsi="Sylfaen"/>
                <w:sz w:val="20"/>
                <w:szCs w:val="20"/>
              </w:rPr>
              <w:t>ը հաստատող փաստաթղթի տեսակի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112C484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M.SDE.00136</w:t>
            </w:r>
          </w:p>
        </w:tc>
        <w:tc>
          <w:tcPr>
            <w:tcW w:w="3017" w:type="dxa"/>
            <w:tcBorders>
              <w:top w:val="single" w:sz="4" w:space="0" w:color="auto"/>
              <w:left w:val="single" w:sz="4" w:space="0" w:color="auto"/>
              <w:bottom w:val="single" w:sz="4" w:space="0" w:color="auto"/>
            </w:tcBorders>
            <w:shd w:val="clear" w:color="auto" w:fill="FFFFFF"/>
          </w:tcPr>
          <w:p w14:paraId="6ADD9D8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M.SDT.00098</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2F1977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F2E75B1" w14:textId="77777777" w:rsidTr="00CD0569">
        <w:trPr>
          <w:jc w:val="center"/>
        </w:trPr>
        <w:tc>
          <w:tcPr>
            <w:tcW w:w="210" w:type="dxa"/>
            <w:shd w:val="clear" w:color="auto" w:fill="FFFFFF"/>
          </w:tcPr>
          <w:p w14:paraId="4E41F19B"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2DEADE2" w14:textId="77777777" w:rsidR="00D029C6" w:rsidRPr="009B4A56" w:rsidRDefault="00D029C6" w:rsidP="009B4A56">
            <w:pPr>
              <w:spacing w:after="120"/>
              <w:rPr>
                <w:rFonts w:ascii="Sylfaen" w:hAnsi="Sylfaen"/>
                <w:sz w:val="20"/>
                <w:szCs w:val="20"/>
              </w:rPr>
            </w:pPr>
          </w:p>
        </w:tc>
        <w:tc>
          <w:tcPr>
            <w:tcW w:w="335" w:type="dxa"/>
            <w:gridSpan w:val="5"/>
            <w:tcBorders>
              <w:top w:val="single" w:sz="4" w:space="0" w:color="auto"/>
            </w:tcBorders>
            <w:shd w:val="clear" w:color="auto" w:fill="FFFFFF"/>
          </w:tcPr>
          <w:p w14:paraId="43C1AA7E" w14:textId="77777777" w:rsidR="00D029C6" w:rsidRPr="009B4A56" w:rsidRDefault="00D029C6" w:rsidP="009B4A56">
            <w:pPr>
              <w:spacing w:after="120"/>
              <w:rPr>
                <w:rFonts w:ascii="Sylfaen" w:hAnsi="Sylfaen"/>
                <w:sz w:val="20"/>
                <w:szCs w:val="20"/>
              </w:rPr>
            </w:pPr>
          </w:p>
        </w:tc>
        <w:tc>
          <w:tcPr>
            <w:tcW w:w="4112" w:type="dxa"/>
            <w:gridSpan w:val="9"/>
            <w:tcBorders>
              <w:top w:val="single" w:sz="4" w:space="0" w:color="auto"/>
              <w:left w:val="single" w:sz="4" w:space="0" w:color="auto"/>
            </w:tcBorders>
            <w:shd w:val="clear" w:color="auto" w:fill="FFFFFF"/>
            <w:vAlign w:val="bottom"/>
          </w:tcPr>
          <w:p w14:paraId="77B6731F" w14:textId="77777777" w:rsidR="00D029C6" w:rsidRPr="009B4A56" w:rsidRDefault="00852B26" w:rsidP="00587B4E">
            <w:pPr>
              <w:pStyle w:val="Bodytext60"/>
              <w:shd w:val="clear" w:color="auto" w:fill="auto"/>
              <w:tabs>
                <w:tab w:val="left" w:pos="47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D6B53D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097B2D9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55913B05"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3F9212F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61EF94D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5052191" w14:textId="77777777" w:rsidTr="00CD0569">
        <w:trPr>
          <w:jc w:val="center"/>
        </w:trPr>
        <w:tc>
          <w:tcPr>
            <w:tcW w:w="210" w:type="dxa"/>
            <w:shd w:val="clear" w:color="auto" w:fill="FFFFFF"/>
          </w:tcPr>
          <w:p w14:paraId="7465E2D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03BD10C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73969B4"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13.11.3.</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անվանումը</w:t>
            </w:r>
          </w:p>
          <w:p w14:paraId="4098D5D6"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(csdo:DocKindName)</w:t>
            </w:r>
          </w:p>
        </w:tc>
        <w:tc>
          <w:tcPr>
            <w:tcW w:w="4376" w:type="dxa"/>
            <w:tcBorders>
              <w:top w:val="single" w:sz="4" w:space="0" w:color="auto"/>
              <w:left w:val="single" w:sz="4" w:space="0" w:color="auto"/>
            </w:tcBorders>
            <w:shd w:val="clear" w:color="auto" w:fill="FFFFFF"/>
          </w:tcPr>
          <w:p w14:paraId="42505C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անվանումը</w:t>
            </w:r>
          </w:p>
        </w:tc>
        <w:tc>
          <w:tcPr>
            <w:tcW w:w="2309" w:type="dxa"/>
            <w:tcBorders>
              <w:top w:val="single" w:sz="4" w:space="0" w:color="auto"/>
              <w:left w:val="single" w:sz="4" w:space="0" w:color="auto"/>
            </w:tcBorders>
            <w:shd w:val="clear" w:color="auto" w:fill="FFFFFF"/>
          </w:tcPr>
          <w:p w14:paraId="1FF8266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M.SDE.00095</w:t>
            </w:r>
          </w:p>
        </w:tc>
        <w:tc>
          <w:tcPr>
            <w:tcW w:w="3017" w:type="dxa"/>
            <w:tcBorders>
              <w:top w:val="single" w:sz="4" w:space="0" w:color="auto"/>
              <w:left w:val="single" w:sz="4" w:space="0" w:color="auto"/>
            </w:tcBorders>
            <w:shd w:val="clear" w:color="auto" w:fill="FFFFFF"/>
          </w:tcPr>
          <w:p w14:paraId="0DE55FB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M.SDT.00134</w:t>
            </w:r>
          </w:p>
        </w:tc>
        <w:tc>
          <w:tcPr>
            <w:tcW w:w="717" w:type="dxa"/>
            <w:tcBorders>
              <w:top w:val="single" w:sz="4" w:space="0" w:color="auto"/>
              <w:left w:val="single" w:sz="4" w:space="0" w:color="auto"/>
              <w:right w:val="single" w:sz="4" w:space="0" w:color="auto"/>
            </w:tcBorders>
            <w:shd w:val="clear" w:color="auto" w:fill="FFFFFF"/>
          </w:tcPr>
          <w:p w14:paraId="33948D7F"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BDCA9DC" w14:textId="77777777" w:rsidTr="00CD0569">
        <w:trPr>
          <w:jc w:val="center"/>
        </w:trPr>
        <w:tc>
          <w:tcPr>
            <w:tcW w:w="210" w:type="dxa"/>
            <w:shd w:val="clear" w:color="auto" w:fill="FFFFFF"/>
          </w:tcPr>
          <w:p w14:paraId="10E5AF1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67BB38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2A3A453"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13.11.4.</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սերիան (csdo:DocSeriesId)</w:t>
            </w:r>
          </w:p>
        </w:tc>
        <w:tc>
          <w:tcPr>
            <w:tcW w:w="4376" w:type="dxa"/>
            <w:tcBorders>
              <w:top w:val="single" w:sz="4" w:space="0" w:color="auto"/>
              <w:left w:val="single" w:sz="4" w:space="0" w:color="auto"/>
            </w:tcBorders>
            <w:shd w:val="clear" w:color="auto" w:fill="FFFFFF"/>
            <w:vAlign w:val="bottom"/>
          </w:tcPr>
          <w:p w14:paraId="3AE3F34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սերիայի թվային կամ տառաթվային նշագիրը</w:t>
            </w:r>
          </w:p>
        </w:tc>
        <w:tc>
          <w:tcPr>
            <w:tcW w:w="2309" w:type="dxa"/>
            <w:tcBorders>
              <w:top w:val="single" w:sz="4" w:space="0" w:color="auto"/>
              <w:left w:val="single" w:sz="4" w:space="0" w:color="auto"/>
            </w:tcBorders>
            <w:shd w:val="clear" w:color="auto" w:fill="FFFFFF"/>
          </w:tcPr>
          <w:p w14:paraId="55F8863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M.SDE.00157</w:t>
            </w:r>
          </w:p>
        </w:tc>
        <w:tc>
          <w:tcPr>
            <w:tcW w:w="3017" w:type="dxa"/>
            <w:tcBorders>
              <w:top w:val="single" w:sz="4" w:space="0" w:color="auto"/>
              <w:left w:val="single" w:sz="4" w:space="0" w:color="auto"/>
            </w:tcBorders>
            <w:shd w:val="clear" w:color="auto" w:fill="FFFFFF"/>
          </w:tcPr>
          <w:p w14:paraId="3A41D8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0B11FB2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6D18E63" w14:textId="77777777" w:rsidTr="00CD0569">
        <w:trPr>
          <w:jc w:val="center"/>
        </w:trPr>
        <w:tc>
          <w:tcPr>
            <w:tcW w:w="210" w:type="dxa"/>
            <w:shd w:val="clear" w:color="auto" w:fill="FFFFFF"/>
          </w:tcPr>
          <w:p w14:paraId="6B6D3A9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86D41E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2869B7A"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13.11.5.</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համարը (csdo:DocId)</w:t>
            </w:r>
          </w:p>
        </w:tc>
        <w:tc>
          <w:tcPr>
            <w:tcW w:w="4376" w:type="dxa"/>
            <w:tcBorders>
              <w:top w:val="single" w:sz="4" w:space="0" w:color="auto"/>
              <w:left w:val="single" w:sz="4" w:space="0" w:color="auto"/>
            </w:tcBorders>
            <w:shd w:val="clear" w:color="auto" w:fill="FFFFFF"/>
            <w:vAlign w:val="bottom"/>
          </w:tcPr>
          <w:p w14:paraId="31077F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գրանցման ժամանակ դրան տրված թվային կամ տառաթվային նշագիրը</w:t>
            </w:r>
          </w:p>
        </w:tc>
        <w:tc>
          <w:tcPr>
            <w:tcW w:w="2309" w:type="dxa"/>
            <w:tcBorders>
              <w:top w:val="single" w:sz="4" w:space="0" w:color="auto"/>
              <w:left w:val="single" w:sz="4" w:space="0" w:color="auto"/>
            </w:tcBorders>
            <w:shd w:val="clear" w:color="auto" w:fill="FFFFFF"/>
          </w:tcPr>
          <w:p w14:paraId="07B7CA9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M.SDE.00044</w:t>
            </w:r>
          </w:p>
        </w:tc>
        <w:tc>
          <w:tcPr>
            <w:tcW w:w="3017" w:type="dxa"/>
            <w:tcBorders>
              <w:top w:val="single" w:sz="4" w:space="0" w:color="auto"/>
              <w:left w:val="single" w:sz="4" w:space="0" w:color="auto"/>
            </w:tcBorders>
            <w:shd w:val="clear" w:color="auto" w:fill="FFFFFF"/>
          </w:tcPr>
          <w:p w14:paraId="30E47FF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tcPr>
          <w:p w14:paraId="490DF089"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265A1DF8" w14:textId="77777777" w:rsidTr="00CD0569">
        <w:trPr>
          <w:jc w:val="center"/>
        </w:trPr>
        <w:tc>
          <w:tcPr>
            <w:tcW w:w="210" w:type="dxa"/>
            <w:shd w:val="clear" w:color="auto" w:fill="FFFFFF"/>
          </w:tcPr>
          <w:p w14:paraId="205044E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4270430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7C97AED"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13.11.6.</w:t>
            </w:r>
            <w:r w:rsidR="00587B4E">
              <w:rPr>
                <w:rStyle w:val="Bodytext6115pt"/>
                <w:rFonts w:ascii="Sylfaen" w:hAnsi="Sylfaen"/>
                <w:sz w:val="20"/>
                <w:szCs w:val="20"/>
                <w:lang w:val="en-US"/>
              </w:rPr>
              <w:tab/>
            </w:r>
            <w:r w:rsidRPr="009B4A56">
              <w:rPr>
                <w:rStyle w:val="Bodytext6115pt"/>
                <w:rFonts w:ascii="Sylfaen" w:hAnsi="Sylfaen"/>
                <w:sz w:val="20"/>
                <w:szCs w:val="20"/>
              </w:rPr>
              <w:t>Փաստաթղթի ամսաթիվը (csdo:DocCreationDate)</w:t>
            </w:r>
          </w:p>
        </w:tc>
        <w:tc>
          <w:tcPr>
            <w:tcW w:w="4376" w:type="dxa"/>
            <w:tcBorders>
              <w:top w:val="single" w:sz="4" w:space="0" w:color="auto"/>
              <w:left w:val="single" w:sz="4" w:space="0" w:color="auto"/>
            </w:tcBorders>
            <w:shd w:val="clear" w:color="auto" w:fill="FFFFFF"/>
            <w:vAlign w:val="bottom"/>
          </w:tcPr>
          <w:p w14:paraId="377DC63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տրման, ստորագրման, հաստատման կամ գրանցման ամսաթիվը</w:t>
            </w:r>
          </w:p>
        </w:tc>
        <w:tc>
          <w:tcPr>
            <w:tcW w:w="2309" w:type="dxa"/>
            <w:tcBorders>
              <w:top w:val="single" w:sz="4" w:space="0" w:color="auto"/>
              <w:left w:val="single" w:sz="4" w:space="0" w:color="auto"/>
            </w:tcBorders>
            <w:shd w:val="clear" w:color="auto" w:fill="FFFFFF"/>
          </w:tcPr>
          <w:p w14:paraId="6F29157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M.SDE.00045</w:t>
            </w:r>
          </w:p>
        </w:tc>
        <w:tc>
          <w:tcPr>
            <w:tcW w:w="3017" w:type="dxa"/>
            <w:tcBorders>
              <w:top w:val="single" w:sz="4" w:space="0" w:color="auto"/>
              <w:left w:val="single" w:sz="4" w:space="0" w:color="auto"/>
            </w:tcBorders>
            <w:shd w:val="clear" w:color="auto" w:fill="FFFFFF"/>
          </w:tcPr>
          <w:p w14:paraId="1628B9D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vAlign w:val="center"/>
          </w:tcPr>
          <w:p w14:paraId="336E37A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41C21BF" w14:textId="77777777" w:rsidTr="00CD0569">
        <w:trPr>
          <w:jc w:val="center"/>
        </w:trPr>
        <w:tc>
          <w:tcPr>
            <w:tcW w:w="210" w:type="dxa"/>
            <w:shd w:val="clear" w:color="auto" w:fill="FFFFFF"/>
          </w:tcPr>
          <w:p w14:paraId="6A3C892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F67C4F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3AFBF8FE"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13.11.7.</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գործողության ժամկետը լրանալու ամսաթիվը (csdo:DocValidityDate)</w:t>
            </w:r>
          </w:p>
        </w:tc>
        <w:tc>
          <w:tcPr>
            <w:tcW w:w="4376" w:type="dxa"/>
            <w:tcBorders>
              <w:top w:val="single" w:sz="4" w:space="0" w:color="auto"/>
              <w:left w:val="single" w:sz="4" w:space="0" w:color="auto"/>
            </w:tcBorders>
            <w:shd w:val="clear" w:color="auto" w:fill="FFFFFF"/>
          </w:tcPr>
          <w:p w14:paraId="6F8C0A2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ժամկետը լրանալու ամսաթիվը, որի ընթացքում փաստաթուղթն ուժի մեջ է</w:t>
            </w:r>
          </w:p>
        </w:tc>
        <w:tc>
          <w:tcPr>
            <w:tcW w:w="2309" w:type="dxa"/>
            <w:tcBorders>
              <w:top w:val="single" w:sz="4" w:space="0" w:color="auto"/>
              <w:left w:val="single" w:sz="4" w:space="0" w:color="auto"/>
            </w:tcBorders>
            <w:shd w:val="clear" w:color="auto" w:fill="FFFFFF"/>
          </w:tcPr>
          <w:p w14:paraId="6A6D765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M.SDE.00052</w:t>
            </w:r>
          </w:p>
        </w:tc>
        <w:tc>
          <w:tcPr>
            <w:tcW w:w="3017" w:type="dxa"/>
            <w:tcBorders>
              <w:top w:val="single" w:sz="4" w:space="0" w:color="auto"/>
              <w:left w:val="single" w:sz="4" w:space="0" w:color="auto"/>
            </w:tcBorders>
            <w:shd w:val="clear" w:color="auto" w:fill="FFFFFF"/>
          </w:tcPr>
          <w:p w14:paraId="0462E10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M.BDT.00005</w:t>
            </w:r>
          </w:p>
        </w:tc>
        <w:tc>
          <w:tcPr>
            <w:tcW w:w="717" w:type="dxa"/>
            <w:tcBorders>
              <w:top w:val="single" w:sz="4" w:space="0" w:color="auto"/>
              <w:left w:val="single" w:sz="4" w:space="0" w:color="auto"/>
              <w:right w:val="single" w:sz="4" w:space="0" w:color="auto"/>
            </w:tcBorders>
            <w:shd w:val="clear" w:color="auto" w:fill="FFFFFF"/>
          </w:tcPr>
          <w:p w14:paraId="605F53B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0DB3E2C" w14:textId="77777777" w:rsidTr="00CD0569">
        <w:trPr>
          <w:jc w:val="center"/>
        </w:trPr>
        <w:tc>
          <w:tcPr>
            <w:tcW w:w="210" w:type="dxa"/>
            <w:shd w:val="clear" w:color="auto" w:fill="FFFFFF"/>
          </w:tcPr>
          <w:p w14:paraId="06477D0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7F94F4F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086D677"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13.11.8.</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նույնականացուցիչը (csdo:AuthorityId)</w:t>
            </w:r>
          </w:p>
        </w:tc>
        <w:tc>
          <w:tcPr>
            <w:tcW w:w="4376" w:type="dxa"/>
            <w:tcBorders>
              <w:top w:val="single" w:sz="4" w:space="0" w:color="auto"/>
              <w:left w:val="single" w:sz="4" w:space="0" w:color="auto"/>
            </w:tcBorders>
            <w:shd w:val="clear" w:color="auto" w:fill="FFFFFF"/>
            <w:vAlign w:val="bottom"/>
          </w:tcPr>
          <w:p w14:paraId="1FDE5D3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309" w:type="dxa"/>
            <w:tcBorders>
              <w:top w:val="single" w:sz="4" w:space="0" w:color="auto"/>
              <w:left w:val="single" w:sz="4" w:space="0" w:color="auto"/>
            </w:tcBorders>
            <w:shd w:val="clear" w:color="auto" w:fill="FFFFFF"/>
          </w:tcPr>
          <w:p w14:paraId="30A9B8A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M.SDE.00068</w:t>
            </w:r>
          </w:p>
        </w:tc>
        <w:tc>
          <w:tcPr>
            <w:tcW w:w="3017" w:type="dxa"/>
            <w:tcBorders>
              <w:top w:val="single" w:sz="4" w:space="0" w:color="auto"/>
              <w:left w:val="single" w:sz="4" w:space="0" w:color="auto"/>
            </w:tcBorders>
            <w:shd w:val="clear" w:color="auto" w:fill="FFFFFF"/>
          </w:tcPr>
          <w:p w14:paraId="7A1CC9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tcPr>
          <w:p w14:paraId="3D5F01F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36D6309" w14:textId="77777777" w:rsidTr="00CD0569">
        <w:trPr>
          <w:jc w:val="center"/>
        </w:trPr>
        <w:tc>
          <w:tcPr>
            <w:tcW w:w="210" w:type="dxa"/>
            <w:shd w:val="clear" w:color="auto" w:fill="FFFFFF"/>
          </w:tcPr>
          <w:p w14:paraId="75ECBE8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6552E4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5CDC85CC"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13.11.9.</w:t>
            </w:r>
            <w:r w:rsidR="00587B4E" w:rsidRPr="00B15CC0">
              <w:rPr>
                <w:rStyle w:val="Bodytext6115pt"/>
                <w:rFonts w:ascii="Sylfaen" w:hAnsi="Sylfaen"/>
                <w:sz w:val="20"/>
                <w:szCs w:val="20"/>
              </w:rPr>
              <w:tab/>
            </w: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մարմնի անվանումը (csdo: AuthorityName)</w:t>
            </w:r>
          </w:p>
        </w:tc>
        <w:tc>
          <w:tcPr>
            <w:tcW w:w="4376" w:type="dxa"/>
            <w:tcBorders>
              <w:top w:val="single" w:sz="4" w:space="0" w:color="auto"/>
              <w:left w:val="single" w:sz="4" w:space="0" w:color="auto"/>
            </w:tcBorders>
            <w:shd w:val="clear" w:color="auto" w:fill="FFFFFF"/>
            <w:vAlign w:val="bottom"/>
          </w:tcPr>
          <w:p w14:paraId="1305CB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փաստաթուղթը տրամադրած պետական իշխանության մարմնի կամ դրա կողմից լիազորված կազմակերպության լրիվ </w:t>
            </w:r>
            <w:r w:rsidRPr="009B4A56">
              <w:rPr>
                <w:rStyle w:val="Bodytext6115pt"/>
                <w:rFonts w:ascii="Sylfaen" w:hAnsi="Sylfaen"/>
                <w:sz w:val="20"/>
                <w:szCs w:val="20"/>
              </w:rPr>
              <w:lastRenderedPageBreak/>
              <w:t>անվանումը</w:t>
            </w:r>
          </w:p>
        </w:tc>
        <w:tc>
          <w:tcPr>
            <w:tcW w:w="2309" w:type="dxa"/>
            <w:tcBorders>
              <w:top w:val="single" w:sz="4" w:space="0" w:color="auto"/>
              <w:left w:val="single" w:sz="4" w:space="0" w:color="auto"/>
            </w:tcBorders>
            <w:shd w:val="clear" w:color="auto" w:fill="FFFFFF"/>
          </w:tcPr>
          <w:p w14:paraId="605F0EB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M.SDE.00066</w:t>
            </w:r>
          </w:p>
        </w:tc>
        <w:tc>
          <w:tcPr>
            <w:tcW w:w="3017" w:type="dxa"/>
            <w:tcBorders>
              <w:top w:val="single" w:sz="4" w:space="0" w:color="auto"/>
              <w:left w:val="single" w:sz="4" w:space="0" w:color="auto"/>
            </w:tcBorders>
            <w:shd w:val="clear" w:color="auto" w:fill="FFFFFF"/>
          </w:tcPr>
          <w:p w14:paraId="39C4F75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M.SDT.00056</w:t>
            </w:r>
          </w:p>
        </w:tc>
        <w:tc>
          <w:tcPr>
            <w:tcW w:w="717" w:type="dxa"/>
            <w:tcBorders>
              <w:top w:val="single" w:sz="4" w:space="0" w:color="auto"/>
              <w:left w:val="single" w:sz="4" w:space="0" w:color="auto"/>
              <w:right w:val="single" w:sz="4" w:space="0" w:color="auto"/>
            </w:tcBorders>
            <w:shd w:val="clear" w:color="auto" w:fill="FFFFFF"/>
          </w:tcPr>
          <w:p w14:paraId="5451DBE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27D582D" w14:textId="77777777" w:rsidTr="009C4FDB">
        <w:trPr>
          <w:jc w:val="center"/>
        </w:trPr>
        <w:tc>
          <w:tcPr>
            <w:tcW w:w="210" w:type="dxa"/>
            <w:shd w:val="clear" w:color="auto" w:fill="FFFFFF"/>
          </w:tcPr>
          <w:p w14:paraId="767D4CB9"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3FF54A18" w14:textId="77777777" w:rsidR="00D029C6" w:rsidRPr="009B4A56" w:rsidRDefault="00852B26" w:rsidP="00587B4E">
            <w:pPr>
              <w:pStyle w:val="Bodytext60"/>
              <w:shd w:val="clear" w:color="auto" w:fill="auto"/>
              <w:tabs>
                <w:tab w:val="left" w:pos="590"/>
              </w:tabs>
              <w:spacing w:before="0" w:after="120" w:line="240" w:lineRule="auto"/>
              <w:jc w:val="left"/>
              <w:rPr>
                <w:rFonts w:ascii="Sylfaen" w:hAnsi="Sylfaen"/>
                <w:sz w:val="20"/>
                <w:szCs w:val="20"/>
              </w:rPr>
            </w:pPr>
            <w:r w:rsidRPr="009B4A56">
              <w:rPr>
                <w:rStyle w:val="Bodytext6115pt"/>
                <w:rFonts w:ascii="Sylfaen" w:hAnsi="Sylfaen"/>
                <w:sz w:val="20"/>
                <w:szCs w:val="20"/>
              </w:rPr>
              <w:t>13.12.</w:t>
            </w:r>
            <w:r w:rsidR="00587B4E">
              <w:rPr>
                <w:rStyle w:val="Bodytext6115pt"/>
                <w:rFonts w:ascii="Sylfaen" w:hAnsi="Sylfaen"/>
                <w:sz w:val="20"/>
                <w:szCs w:val="20"/>
                <w:lang w:val="en-US"/>
              </w:rPr>
              <w:tab/>
            </w:r>
            <w:r w:rsidRPr="009B4A56">
              <w:rPr>
                <w:rStyle w:val="Bodytext6115pt"/>
                <w:rFonts w:ascii="Sylfaen" w:hAnsi="Sylfaen"/>
                <w:sz w:val="20"/>
                <w:szCs w:val="20"/>
              </w:rPr>
              <w:t>Հասցե</w:t>
            </w:r>
            <w:r w:rsidR="00B41943" w:rsidRPr="009B4A56">
              <w:rPr>
                <w:rStyle w:val="Bodytext6115pt"/>
                <w:rFonts w:ascii="Sylfaen" w:hAnsi="Sylfaen"/>
                <w:sz w:val="20"/>
                <w:szCs w:val="20"/>
              </w:rPr>
              <w:t>ն</w:t>
            </w:r>
            <w:r w:rsidR="00587B4E">
              <w:rPr>
                <w:rStyle w:val="Bodytext6115pt"/>
                <w:rFonts w:ascii="Sylfaen" w:hAnsi="Sylfaen"/>
                <w:sz w:val="20"/>
                <w:szCs w:val="20"/>
                <w:lang w:val="en-US"/>
              </w:rPr>
              <w:t xml:space="preserve"> </w:t>
            </w:r>
            <w:r w:rsidR="00FB166B" w:rsidRPr="009B4A56">
              <w:rPr>
                <w:rStyle w:val="Bodytext6115pt"/>
                <w:rFonts w:ascii="Sylfaen" w:hAnsi="Sylfaen"/>
                <w:sz w:val="20"/>
                <w:szCs w:val="20"/>
              </w:rPr>
              <w:t>(ccdo:</w:t>
            </w:r>
            <w:r w:rsidRPr="009B4A56">
              <w:rPr>
                <w:rStyle w:val="Bodytext6115pt"/>
                <w:rFonts w:ascii="Sylfaen" w:hAnsi="Sylfaen"/>
                <w:sz w:val="20"/>
                <w:szCs w:val="20"/>
              </w:rPr>
              <w:t>SubjectAddressDetails)</w:t>
            </w:r>
          </w:p>
        </w:tc>
        <w:tc>
          <w:tcPr>
            <w:tcW w:w="4376" w:type="dxa"/>
            <w:tcBorders>
              <w:top w:val="single" w:sz="4" w:space="0" w:color="auto"/>
              <w:left w:val="single" w:sz="4" w:space="0" w:color="auto"/>
            </w:tcBorders>
            <w:shd w:val="clear" w:color="auto" w:fill="FFFFFF"/>
          </w:tcPr>
          <w:p w14:paraId="4028625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w:t>
            </w:r>
            <w:r w:rsidR="00B41943" w:rsidRPr="009B4A56">
              <w:rPr>
                <w:rStyle w:val="Bodytext6115pt"/>
                <w:rFonts w:ascii="Sylfaen" w:hAnsi="Sylfaen"/>
                <w:sz w:val="20"/>
                <w:szCs w:val="20"/>
              </w:rPr>
              <w:t>ն</w:t>
            </w:r>
          </w:p>
        </w:tc>
        <w:tc>
          <w:tcPr>
            <w:tcW w:w="2309" w:type="dxa"/>
            <w:tcBorders>
              <w:top w:val="single" w:sz="4" w:space="0" w:color="auto"/>
              <w:left w:val="single" w:sz="4" w:space="0" w:color="auto"/>
            </w:tcBorders>
            <w:shd w:val="clear" w:color="auto" w:fill="FFFFFF"/>
          </w:tcPr>
          <w:p w14:paraId="6851ABD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M.CDE.00058</w:t>
            </w:r>
          </w:p>
        </w:tc>
        <w:tc>
          <w:tcPr>
            <w:tcW w:w="3017" w:type="dxa"/>
            <w:tcBorders>
              <w:top w:val="single" w:sz="4" w:space="0" w:color="auto"/>
              <w:left w:val="single" w:sz="4" w:space="0" w:color="auto"/>
            </w:tcBorders>
            <w:shd w:val="clear" w:color="auto" w:fill="FFFFFF"/>
            <w:vAlign w:val="bottom"/>
          </w:tcPr>
          <w:p w14:paraId="2039A009" w14:textId="77777777" w:rsidR="008D79BF"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M.CDT.00064 </w:t>
            </w:r>
          </w:p>
          <w:p w14:paraId="5DBD3FB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041AC57"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38DAE8BB" w14:textId="77777777" w:rsidTr="009C4FDB">
        <w:trPr>
          <w:jc w:val="center"/>
        </w:trPr>
        <w:tc>
          <w:tcPr>
            <w:tcW w:w="210" w:type="dxa"/>
            <w:shd w:val="clear" w:color="auto" w:fill="FFFFFF"/>
          </w:tcPr>
          <w:p w14:paraId="0DAC96A2"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311B87F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083CC529"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13.12.1.</w:t>
            </w:r>
            <w:r w:rsidR="00587B4E" w:rsidRPr="00B15CC0">
              <w:rPr>
                <w:rStyle w:val="Bodytext6115pt"/>
                <w:rFonts w:ascii="Sylfaen" w:hAnsi="Sylfaen"/>
                <w:sz w:val="20"/>
                <w:szCs w:val="20"/>
              </w:rPr>
              <w:tab/>
            </w:r>
            <w:r w:rsidRPr="009B4A56">
              <w:rPr>
                <w:rStyle w:val="Bodytext6115pt"/>
                <w:rFonts w:ascii="Sylfaen" w:hAnsi="Sylfaen"/>
                <w:sz w:val="20"/>
                <w:szCs w:val="20"/>
              </w:rPr>
              <w:t>Հասցեի տեսակի ծածկագիրը (csdo:AddressKindCode)</w:t>
            </w:r>
          </w:p>
        </w:tc>
        <w:tc>
          <w:tcPr>
            <w:tcW w:w="4376" w:type="dxa"/>
            <w:tcBorders>
              <w:top w:val="single" w:sz="4" w:space="0" w:color="auto"/>
              <w:left w:val="single" w:sz="4" w:space="0" w:color="auto"/>
            </w:tcBorders>
            <w:shd w:val="clear" w:color="auto" w:fill="FFFFFF"/>
          </w:tcPr>
          <w:p w14:paraId="1E647DFA"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հասցեի տեսակի ծածկագրային նշագիրը</w:t>
            </w:r>
          </w:p>
        </w:tc>
        <w:tc>
          <w:tcPr>
            <w:tcW w:w="2309" w:type="dxa"/>
            <w:tcBorders>
              <w:top w:val="single" w:sz="4" w:space="0" w:color="auto"/>
              <w:left w:val="single" w:sz="4" w:space="0" w:color="auto"/>
            </w:tcBorders>
            <w:shd w:val="clear" w:color="auto" w:fill="FFFFFF"/>
          </w:tcPr>
          <w:p w14:paraId="1041AF9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M.SDE.00192</w:t>
            </w:r>
          </w:p>
        </w:tc>
        <w:tc>
          <w:tcPr>
            <w:tcW w:w="3017" w:type="dxa"/>
            <w:tcBorders>
              <w:top w:val="single" w:sz="4" w:space="0" w:color="auto"/>
              <w:left w:val="single" w:sz="4" w:space="0" w:color="auto"/>
            </w:tcBorders>
            <w:shd w:val="clear" w:color="auto" w:fill="FFFFFF"/>
          </w:tcPr>
          <w:p w14:paraId="42FB2B6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M.SDT.00162</w:t>
            </w:r>
          </w:p>
        </w:tc>
        <w:tc>
          <w:tcPr>
            <w:tcW w:w="717" w:type="dxa"/>
            <w:tcBorders>
              <w:top w:val="single" w:sz="4" w:space="0" w:color="auto"/>
              <w:left w:val="single" w:sz="4" w:space="0" w:color="auto"/>
              <w:right w:val="single" w:sz="4" w:space="0" w:color="auto"/>
            </w:tcBorders>
            <w:shd w:val="clear" w:color="auto" w:fill="FFFFFF"/>
            <w:vAlign w:val="center"/>
          </w:tcPr>
          <w:p w14:paraId="38BCAA3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FAF9343" w14:textId="77777777" w:rsidTr="009C4FDB">
        <w:trPr>
          <w:jc w:val="center"/>
        </w:trPr>
        <w:tc>
          <w:tcPr>
            <w:tcW w:w="210" w:type="dxa"/>
            <w:shd w:val="clear" w:color="auto" w:fill="FFFFFF"/>
          </w:tcPr>
          <w:p w14:paraId="411F253A"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2E3ECF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vAlign w:val="bottom"/>
          </w:tcPr>
          <w:p w14:paraId="5D07E50D"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13.12.2.</w:t>
            </w:r>
            <w:r w:rsidR="00587B4E">
              <w:rPr>
                <w:rStyle w:val="Bodytext6115pt"/>
                <w:rFonts w:ascii="Sylfaen" w:hAnsi="Sylfaen"/>
                <w:sz w:val="20"/>
                <w:szCs w:val="20"/>
                <w:lang w:val="en-US"/>
              </w:rPr>
              <w:tab/>
            </w:r>
            <w:r w:rsidRPr="009B4A56">
              <w:rPr>
                <w:rStyle w:val="Bodytext6115pt"/>
                <w:rFonts w:ascii="Sylfaen" w:hAnsi="Sylfaen"/>
                <w:sz w:val="20"/>
                <w:szCs w:val="20"/>
              </w:rPr>
              <w:t>Երկրի ծածկագիրը (csdo:UnifiedCountryCode)</w:t>
            </w:r>
          </w:p>
        </w:tc>
        <w:tc>
          <w:tcPr>
            <w:tcW w:w="4376" w:type="dxa"/>
            <w:tcBorders>
              <w:top w:val="single" w:sz="4" w:space="0" w:color="auto"/>
              <w:left w:val="single" w:sz="4" w:space="0" w:color="auto"/>
              <w:bottom w:val="single" w:sz="4" w:space="0" w:color="auto"/>
            </w:tcBorders>
            <w:shd w:val="clear" w:color="auto" w:fill="FFFFFF"/>
          </w:tcPr>
          <w:p w14:paraId="12EB0B94"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երկրի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5E27D6C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bottom w:val="single" w:sz="4" w:space="0" w:color="auto"/>
            </w:tcBorders>
            <w:shd w:val="clear" w:color="auto" w:fill="FFFFFF"/>
          </w:tcPr>
          <w:p w14:paraId="39684C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714B455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BDFDDDD" w14:textId="77777777" w:rsidTr="009C4FDB">
        <w:trPr>
          <w:jc w:val="center"/>
        </w:trPr>
        <w:tc>
          <w:tcPr>
            <w:tcW w:w="210" w:type="dxa"/>
            <w:shd w:val="clear" w:color="auto" w:fill="FFFFFF"/>
          </w:tcPr>
          <w:p w14:paraId="3DB152F9" w14:textId="77777777" w:rsidR="00B47187" w:rsidRPr="009B4A56" w:rsidRDefault="00B47187" w:rsidP="009B4A56">
            <w:pPr>
              <w:spacing w:after="120"/>
              <w:rPr>
                <w:rFonts w:ascii="Sylfaen" w:hAnsi="Sylfaen"/>
                <w:sz w:val="20"/>
                <w:szCs w:val="20"/>
              </w:rPr>
            </w:pPr>
          </w:p>
        </w:tc>
        <w:tc>
          <w:tcPr>
            <w:tcW w:w="264" w:type="dxa"/>
            <w:gridSpan w:val="4"/>
            <w:shd w:val="clear" w:color="auto" w:fill="FFFFFF"/>
          </w:tcPr>
          <w:p w14:paraId="56C8E802" w14:textId="77777777" w:rsidR="00B47187" w:rsidRPr="009B4A56" w:rsidRDefault="00B47187" w:rsidP="009B4A56">
            <w:pPr>
              <w:spacing w:after="120"/>
              <w:rPr>
                <w:rFonts w:ascii="Sylfaen" w:hAnsi="Sylfaen"/>
                <w:sz w:val="20"/>
                <w:szCs w:val="20"/>
              </w:rPr>
            </w:pPr>
          </w:p>
        </w:tc>
        <w:tc>
          <w:tcPr>
            <w:tcW w:w="335" w:type="dxa"/>
            <w:gridSpan w:val="5"/>
            <w:tcBorders>
              <w:top w:val="single" w:sz="4" w:space="0" w:color="auto"/>
              <w:right w:val="single" w:sz="4" w:space="0" w:color="auto"/>
            </w:tcBorders>
            <w:shd w:val="clear" w:color="auto" w:fill="FFFFFF"/>
            <w:vAlign w:val="bottom"/>
          </w:tcPr>
          <w:p w14:paraId="74796E7D" w14:textId="77777777" w:rsidR="00B47187" w:rsidRPr="009B4A56" w:rsidRDefault="00B47187" w:rsidP="009B4A56">
            <w:pPr>
              <w:pStyle w:val="Bodytext60"/>
              <w:shd w:val="clear" w:color="auto" w:fill="auto"/>
              <w:spacing w:before="0" w:after="120" w:line="240" w:lineRule="auto"/>
              <w:ind w:left="380"/>
              <w:jc w:val="left"/>
              <w:rPr>
                <w:rStyle w:val="Bodytext6115pt"/>
                <w:rFonts w:ascii="Sylfaen" w:hAnsi="Sylfaen"/>
                <w:sz w:val="20"/>
                <w:szCs w:val="20"/>
              </w:rPr>
            </w:pPr>
          </w:p>
          <w:p w14:paraId="7190A279" w14:textId="77777777" w:rsidR="00B47187" w:rsidRPr="009B4A56" w:rsidRDefault="00B47187" w:rsidP="009B4A56">
            <w:pPr>
              <w:pStyle w:val="Bodytext60"/>
              <w:shd w:val="clear" w:color="auto" w:fill="auto"/>
              <w:spacing w:before="0" w:after="120" w:line="240" w:lineRule="auto"/>
              <w:ind w:left="380"/>
              <w:jc w:val="left"/>
              <w:rPr>
                <w:rStyle w:val="Bodytext6115pt"/>
                <w:rFonts w:ascii="Sylfaen" w:hAnsi="Sylfaen"/>
                <w:sz w:val="20"/>
                <w:szCs w:val="20"/>
              </w:rPr>
            </w:pPr>
          </w:p>
          <w:p w14:paraId="54B5FFE8" w14:textId="77777777" w:rsidR="00B47187" w:rsidRPr="009B4A56" w:rsidRDefault="00B47187" w:rsidP="009B4A56">
            <w:pPr>
              <w:pStyle w:val="Bodytext60"/>
              <w:shd w:val="clear" w:color="auto" w:fill="auto"/>
              <w:spacing w:before="0" w:after="120" w:line="240" w:lineRule="auto"/>
              <w:jc w:val="left"/>
              <w:rPr>
                <w:rFonts w:ascii="Sylfaen" w:hAnsi="Sylfaen"/>
                <w:sz w:val="20"/>
                <w:szCs w:val="20"/>
              </w:rPr>
            </w:pPr>
          </w:p>
        </w:tc>
        <w:tc>
          <w:tcPr>
            <w:tcW w:w="4112" w:type="dxa"/>
            <w:gridSpan w:val="9"/>
            <w:tcBorders>
              <w:top w:val="single" w:sz="4" w:space="0" w:color="auto"/>
              <w:left w:val="single" w:sz="4" w:space="0" w:color="auto"/>
            </w:tcBorders>
            <w:shd w:val="clear" w:color="auto" w:fill="FFFFFF"/>
          </w:tcPr>
          <w:p w14:paraId="65273C2C" w14:textId="77777777" w:rsidR="00B47187" w:rsidRPr="009B4A56" w:rsidRDefault="00B47187" w:rsidP="00587B4E">
            <w:pPr>
              <w:pStyle w:val="Bodytext60"/>
              <w:shd w:val="clear" w:color="auto" w:fill="auto"/>
              <w:tabs>
                <w:tab w:val="left" w:pos="489"/>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D3C5C78" w14:textId="77777777" w:rsidR="00B47187" w:rsidRPr="009B4A56" w:rsidRDefault="00B47187" w:rsidP="00587B4E">
            <w:pPr>
              <w:pStyle w:val="Bodytext60"/>
              <w:spacing w:before="0" w:after="120" w:line="240" w:lineRule="auto"/>
              <w:ind w:left="142"/>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tcPr>
          <w:p w14:paraId="7FB4446D" w14:textId="77777777" w:rsidR="00B47187" w:rsidRPr="009B4A56" w:rsidRDefault="00B47187"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1B20BD3" w14:textId="77777777" w:rsidR="00B47187" w:rsidRPr="009B4A56" w:rsidRDefault="00B47187"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667C6BCD" w14:textId="77777777" w:rsidR="00B47187" w:rsidRPr="009B4A56" w:rsidRDefault="00B47187"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4E40829F" w14:textId="77777777" w:rsidR="00B47187" w:rsidRPr="009B4A56" w:rsidRDefault="00B47187"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7508ED76" w14:textId="77777777" w:rsidTr="009C4FDB">
        <w:trPr>
          <w:jc w:val="center"/>
        </w:trPr>
        <w:tc>
          <w:tcPr>
            <w:tcW w:w="210" w:type="dxa"/>
            <w:shd w:val="clear" w:color="auto" w:fill="FFFFFF"/>
          </w:tcPr>
          <w:p w14:paraId="764F216D"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4C25100"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3DAA5753"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13.12.3.</w:t>
            </w:r>
            <w:r w:rsidR="00587B4E">
              <w:rPr>
                <w:rStyle w:val="Bodytext6115pt"/>
                <w:rFonts w:ascii="Sylfaen" w:hAnsi="Sylfaen"/>
                <w:sz w:val="20"/>
                <w:szCs w:val="20"/>
                <w:lang w:val="en-US"/>
              </w:rPr>
              <w:tab/>
            </w:r>
            <w:r w:rsidRPr="009B4A56">
              <w:rPr>
                <w:rStyle w:val="Bodytext6115pt"/>
                <w:rFonts w:ascii="Sylfaen" w:hAnsi="Sylfaen"/>
                <w:sz w:val="20"/>
                <w:szCs w:val="20"/>
              </w:rPr>
              <w:t>Տարածքի ծածկագիրը (csdo:TerritoryCode)</w:t>
            </w:r>
          </w:p>
        </w:tc>
        <w:tc>
          <w:tcPr>
            <w:tcW w:w="4376" w:type="dxa"/>
            <w:tcBorders>
              <w:top w:val="single" w:sz="4" w:space="0" w:color="auto"/>
              <w:left w:val="single" w:sz="4" w:space="0" w:color="auto"/>
            </w:tcBorders>
            <w:shd w:val="clear" w:color="auto" w:fill="FFFFFF"/>
          </w:tcPr>
          <w:p w14:paraId="4AE4DB53"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վարչատարածքային բաժանման միավորի ծածկագիրը</w:t>
            </w:r>
          </w:p>
        </w:tc>
        <w:tc>
          <w:tcPr>
            <w:tcW w:w="2309" w:type="dxa"/>
            <w:tcBorders>
              <w:top w:val="single" w:sz="4" w:space="0" w:color="auto"/>
              <w:left w:val="single" w:sz="4" w:space="0" w:color="auto"/>
            </w:tcBorders>
            <w:shd w:val="clear" w:color="auto" w:fill="FFFFFF"/>
          </w:tcPr>
          <w:p w14:paraId="48BEE6A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M.SDE.00031</w:t>
            </w:r>
          </w:p>
        </w:tc>
        <w:tc>
          <w:tcPr>
            <w:tcW w:w="3017" w:type="dxa"/>
            <w:tcBorders>
              <w:top w:val="single" w:sz="4" w:space="0" w:color="auto"/>
              <w:left w:val="single" w:sz="4" w:space="0" w:color="auto"/>
            </w:tcBorders>
            <w:shd w:val="clear" w:color="auto" w:fill="FFFFFF"/>
          </w:tcPr>
          <w:p w14:paraId="5EA282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M.SDT.00031</w:t>
            </w:r>
          </w:p>
        </w:tc>
        <w:tc>
          <w:tcPr>
            <w:tcW w:w="717" w:type="dxa"/>
            <w:tcBorders>
              <w:top w:val="single" w:sz="4" w:space="0" w:color="auto"/>
              <w:left w:val="single" w:sz="4" w:space="0" w:color="auto"/>
              <w:right w:val="single" w:sz="4" w:space="0" w:color="auto"/>
            </w:tcBorders>
            <w:shd w:val="clear" w:color="auto" w:fill="FFFFFF"/>
            <w:vAlign w:val="center"/>
          </w:tcPr>
          <w:p w14:paraId="1B71BA6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D377CDE" w14:textId="77777777" w:rsidTr="009C4FDB">
        <w:trPr>
          <w:jc w:val="center"/>
        </w:trPr>
        <w:tc>
          <w:tcPr>
            <w:tcW w:w="210" w:type="dxa"/>
            <w:shd w:val="clear" w:color="auto" w:fill="FFFFFF"/>
          </w:tcPr>
          <w:p w14:paraId="728AC538"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BCF133"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7B7E151B"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13.12.4.</w:t>
            </w:r>
            <w:r w:rsidR="00587B4E">
              <w:rPr>
                <w:rStyle w:val="Bodytext6115pt"/>
                <w:rFonts w:ascii="Sylfaen" w:hAnsi="Sylfaen"/>
                <w:sz w:val="20"/>
                <w:szCs w:val="20"/>
                <w:lang w:val="en-US"/>
              </w:rPr>
              <w:tab/>
            </w:r>
            <w:r w:rsidR="006A2890" w:rsidRPr="009B4A56">
              <w:rPr>
                <w:rStyle w:val="Bodytext6115pt"/>
                <w:rFonts w:ascii="Sylfaen" w:hAnsi="Sylfaen"/>
                <w:sz w:val="20"/>
                <w:szCs w:val="20"/>
              </w:rPr>
              <w:t xml:space="preserve">Տարածաշրջանը </w:t>
            </w:r>
            <w:r w:rsidRPr="009B4A56">
              <w:rPr>
                <w:rStyle w:val="Bodytext6115pt"/>
                <w:rFonts w:ascii="Sylfaen" w:hAnsi="Sylfaen"/>
                <w:sz w:val="20"/>
                <w:szCs w:val="20"/>
              </w:rPr>
              <w:t>(csdo:RegionName)</w:t>
            </w:r>
          </w:p>
        </w:tc>
        <w:tc>
          <w:tcPr>
            <w:tcW w:w="4376" w:type="dxa"/>
            <w:tcBorders>
              <w:top w:val="single" w:sz="4" w:space="0" w:color="auto"/>
              <w:left w:val="single" w:sz="4" w:space="0" w:color="auto"/>
            </w:tcBorders>
            <w:shd w:val="clear" w:color="auto" w:fill="FFFFFF"/>
          </w:tcPr>
          <w:p w14:paraId="2EFC9602"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առաջին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2B13A5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M.SDE.00007</w:t>
            </w:r>
          </w:p>
        </w:tc>
        <w:tc>
          <w:tcPr>
            <w:tcW w:w="3017" w:type="dxa"/>
            <w:tcBorders>
              <w:top w:val="single" w:sz="4" w:space="0" w:color="auto"/>
              <w:left w:val="single" w:sz="4" w:space="0" w:color="auto"/>
            </w:tcBorders>
            <w:shd w:val="clear" w:color="auto" w:fill="FFFFFF"/>
          </w:tcPr>
          <w:p w14:paraId="2BBF9EC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713BC66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0870ED3" w14:textId="77777777" w:rsidTr="009C4FDB">
        <w:trPr>
          <w:jc w:val="center"/>
        </w:trPr>
        <w:tc>
          <w:tcPr>
            <w:tcW w:w="210" w:type="dxa"/>
            <w:shd w:val="clear" w:color="auto" w:fill="FFFFFF"/>
          </w:tcPr>
          <w:p w14:paraId="74BE1880"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3BBEEE1F"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26C1EC69"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13.12.5.</w:t>
            </w:r>
            <w:r w:rsidR="00587B4E">
              <w:rPr>
                <w:rStyle w:val="Bodytext6115pt"/>
                <w:rFonts w:ascii="Sylfaen" w:hAnsi="Sylfaen"/>
                <w:sz w:val="20"/>
                <w:szCs w:val="20"/>
                <w:lang w:val="en-US"/>
              </w:rPr>
              <w:tab/>
            </w:r>
            <w:r w:rsidRPr="009B4A56">
              <w:rPr>
                <w:rStyle w:val="Bodytext6115pt"/>
                <w:rFonts w:ascii="Sylfaen" w:hAnsi="Sylfaen"/>
                <w:sz w:val="20"/>
                <w:szCs w:val="20"/>
              </w:rPr>
              <w:t>Շրջանը (csdo:DistrictName)</w:t>
            </w:r>
          </w:p>
        </w:tc>
        <w:tc>
          <w:tcPr>
            <w:tcW w:w="4376" w:type="dxa"/>
            <w:tcBorders>
              <w:top w:val="single" w:sz="4" w:space="0" w:color="auto"/>
              <w:left w:val="single" w:sz="4" w:space="0" w:color="auto"/>
            </w:tcBorders>
            <w:shd w:val="clear" w:color="auto" w:fill="FFFFFF"/>
          </w:tcPr>
          <w:p w14:paraId="7897471E"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երկրորդ մակարդակի վարչատարածքային բաժանման միավորի անվանումը</w:t>
            </w:r>
          </w:p>
        </w:tc>
        <w:tc>
          <w:tcPr>
            <w:tcW w:w="2309" w:type="dxa"/>
            <w:tcBorders>
              <w:top w:val="single" w:sz="4" w:space="0" w:color="auto"/>
              <w:left w:val="single" w:sz="4" w:space="0" w:color="auto"/>
            </w:tcBorders>
            <w:shd w:val="clear" w:color="auto" w:fill="FFFFFF"/>
          </w:tcPr>
          <w:p w14:paraId="5E9034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M.SDE.00008</w:t>
            </w:r>
          </w:p>
        </w:tc>
        <w:tc>
          <w:tcPr>
            <w:tcW w:w="3017" w:type="dxa"/>
            <w:tcBorders>
              <w:top w:val="single" w:sz="4" w:space="0" w:color="auto"/>
              <w:left w:val="single" w:sz="4" w:space="0" w:color="auto"/>
            </w:tcBorders>
            <w:shd w:val="clear" w:color="auto" w:fill="FFFFFF"/>
          </w:tcPr>
          <w:p w14:paraId="5D4CFDA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6DAC27F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BE31688" w14:textId="77777777" w:rsidTr="009C4FDB">
        <w:trPr>
          <w:jc w:val="center"/>
        </w:trPr>
        <w:tc>
          <w:tcPr>
            <w:tcW w:w="210" w:type="dxa"/>
            <w:shd w:val="clear" w:color="auto" w:fill="FFFFFF"/>
          </w:tcPr>
          <w:p w14:paraId="58505625"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D05AAB4"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7D72717C"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13.12.6.</w:t>
            </w:r>
            <w:r w:rsidR="00587B4E">
              <w:rPr>
                <w:rStyle w:val="Bodytext6115pt"/>
                <w:rFonts w:ascii="Sylfaen" w:hAnsi="Sylfaen"/>
                <w:sz w:val="20"/>
                <w:szCs w:val="20"/>
                <w:lang w:val="en-US"/>
              </w:rPr>
              <w:tab/>
            </w:r>
            <w:r w:rsidRPr="009B4A56">
              <w:rPr>
                <w:rStyle w:val="Bodytext6115pt"/>
                <w:rFonts w:ascii="Sylfaen" w:hAnsi="Sylfaen"/>
                <w:sz w:val="20"/>
                <w:szCs w:val="20"/>
              </w:rPr>
              <w:t>Քաղաքը (csdo:CityName)</w:t>
            </w:r>
          </w:p>
        </w:tc>
        <w:tc>
          <w:tcPr>
            <w:tcW w:w="4376" w:type="dxa"/>
            <w:tcBorders>
              <w:top w:val="single" w:sz="4" w:space="0" w:color="auto"/>
              <w:left w:val="single" w:sz="4" w:space="0" w:color="auto"/>
            </w:tcBorders>
            <w:shd w:val="clear" w:color="auto" w:fill="FFFFFF"/>
          </w:tcPr>
          <w:p w14:paraId="2A78A7CC"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քաղաքի անվանումը</w:t>
            </w:r>
          </w:p>
        </w:tc>
        <w:tc>
          <w:tcPr>
            <w:tcW w:w="2309" w:type="dxa"/>
            <w:tcBorders>
              <w:top w:val="single" w:sz="4" w:space="0" w:color="auto"/>
              <w:left w:val="single" w:sz="4" w:space="0" w:color="auto"/>
            </w:tcBorders>
            <w:shd w:val="clear" w:color="auto" w:fill="FFFFFF"/>
          </w:tcPr>
          <w:p w14:paraId="71C9F96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M.SDE.00009</w:t>
            </w:r>
          </w:p>
        </w:tc>
        <w:tc>
          <w:tcPr>
            <w:tcW w:w="3017" w:type="dxa"/>
            <w:tcBorders>
              <w:top w:val="single" w:sz="4" w:space="0" w:color="auto"/>
              <w:left w:val="single" w:sz="4" w:space="0" w:color="auto"/>
            </w:tcBorders>
            <w:shd w:val="clear" w:color="auto" w:fill="FFFFFF"/>
          </w:tcPr>
          <w:p w14:paraId="6C72ACE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065FFFC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ED3100D" w14:textId="77777777" w:rsidTr="009C4FDB">
        <w:trPr>
          <w:jc w:val="center"/>
        </w:trPr>
        <w:tc>
          <w:tcPr>
            <w:tcW w:w="210" w:type="dxa"/>
            <w:shd w:val="clear" w:color="auto" w:fill="FFFFFF"/>
          </w:tcPr>
          <w:p w14:paraId="41E43892"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6B5B18B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20D04953"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13.12.7.</w:t>
            </w:r>
            <w:r w:rsidR="00587B4E">
              <w:rPr>
                <w:rStyle w:val="Bodytext6115pt"/>
                <w:rFonts w:ascii="Sylfaen" w:hAnsi="Sylfaen"/>
                <w:sz w:val="20"/>
                <w:szCs w:val="20"/>
                <w:lang w:val="en-US"/>
              </w:rPr>
              <w:tab/>
            </w:r>
            <w:r w:rsidRPr="009B4A56">
              <w:rPr>
                <w:rStyle w:val="Bodytext6115pt"/>
                <w:rFonts w:ascii="Sylfaen" w:hAnsi="Sylfaen"/>
                <w:sz w:val="20"/>
                <w:szCs w:val="20"/>
              </w:rPr>
              <w:t>Բնակավայրը (csdo:SettlementName)</w:t>
            </w:r>
          </w:p>
        </w:tc>
        <w:tc>
          <w:tcPr>
            <w:tcW w:w="4376" w:type="dxa"/>
            <w:tcBorders>
              <w:top w:val="single" w:sz="4" w:space="0" w:color="auto"/>
              <w:left w:val="single" w:sz="4" w:space="0" w:color="auto"/>
            </w:tcBorders>
            <w:shd w:val="clear" w:color="auto" w:fill="FFFFFF"/>
          </w:tcPr>
          <w:p w14:paraId="7199C001"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բնակավայրի անվանումը</w:t>
            </w:r>
          </w:p>
        </w:tc>
        <w:tc>
          <w:tcPr>
            <w:tcW w:w="2309" w:type="dxa"/>
            <w:tcBorders>
              <w:top w:val="single" w:sz="4" w:space="0" w:color="auto"/>
              <w:left w:val="single" w:sz="4" w:space="0" w:color="auto"/>
            </w:tcBorders>
            <w:shd w:val="clear" w:color="auto" w:fill="FFFFFF"/>
          </w:tcPr>
          <w:p w14:paraId="3267D1D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M.SDE.00057</w:t>
            </w:r>
          </w:p>
        </w:tc>
        <w:tc>
          <w:tcPr>
            <w:tcW w:w="3017" w:type="dxa"/>
            <w:tcBorders>
              <w:top w:val="single" w:sz="4" w:space="0" w:color="auto"/>
              <w:left w:val="single" w:sz="4" w:space="0" w:color="auto"/>
            </w:tcBorders>
            <w:shd w:val="clear" w:color="auto" w:fill="FFFFFF"/>
          </w:tcPr>
          <w:p w14:paraId="53E8DE5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27A5CDC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9AD4E96" w14:textId="77777777" w:rsidTr="009C4FDB">
        <w:trPr>
          <w:jc w:val="center"/>
        </w:trPr>
        <w:tc>
          <w:tcPr>
            <w:tcW w:w="210" w:type="dxa"/>
            <w:shd w:val="clear" w:color="auto" w:fill="FFFFFF"/>
          </w:tcPr>
          <w:p w14:paraId="221B7946"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13082EE6"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BFBF76F"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13.12.8.</w:t>
            </w:r>
            <w:r w:rsidR="00587B4E">
              <w:rPr>
                <w:rStyle w:val="Bodytext6115pt"/>
                <w:rFonts w:ascii="Sylfaen" w:hAnsi="Sylfaen"/>
                <w:sz w:val="20"/>
                <w:szCs w:val="20"/>
                <w:lang w:val="en-US"/>
              </w:rPr>
              <w:tab/>
            </w:r>
            <w:r w:rsidRPr="009B4A56">
              <w:rPr>
                <w:rStyle w:val="Bodytext6115pt"/>
                <w:rFonts w:ascii="Sylfaen" w:hAnsi="Sylfaen"/>
                <w:sz w:val="20"/>
                <w:szCs w:val="20"/>
              </w:rPr>
              <w:t>Փողոցը (csdo:StreetName)</w:t>
            </w:r>
          </w:p>
        </w:tc>
        <w:tc>
          <w:tcPr>
            <w:tcW w:w="4376" w:type="dxa"/>
            <w:tcBorders>
              <w:top w:val="single" w:sz="4" w:space="0" w:color="auto"/>
              <w:left w:val="single" w:sz="4" w:space="0" w:color="auto"/>
            </w:tcBorders>
            <w:shd w:val="clear" w:color="auto" w:fill="FFFFFF"/>
          </w:tcPr>
          <w:p w14:paraId="4C503AE9"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քաղաքային ենթակառուցվածքի փողոցաճանապարհային ցանցի տարրի անվանումը</w:t>
            </w:r>
          </w:p>
        </w:tc>
        <w:tc>
          <w:tcPr>
            <w:tcW w:w="2309" w:type="dxa"/>
            <w:tcBorders>
              <w:top w:val="single" w:sz="4" w:space="0" w:color="auto"/>
              <w:left w:val="single" w:sz="4" w:space="0" w:color="auto"/>
            </w:tcBorders>
            <w:shd w:val="clear" w:color="auto" w:fill="FFFFFF"/>
          </w:tcPr>
          <w:p w14:paraId="3CF0D17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M.SDE.00010</w:t>
            </w:r>
          </w:p>
        </w:tc>
        <w:tc>
          <w:tcPr>
            <w:tcW w:w="3017" w:type="dxa"/>
            <w:tcBorders>
              <w:top w:val="single" w:sz="4" w:space="0" w:color="auto"/>
              <w:left w:val="single" w:sz="4" w:space="0" w:color="auto"/>
            </w:tcBorders>
            <w:shd w:val="clear" w:color="auto" w:fill="FFFFFF"/>
          </w:tcPr>
          <w:p w14:paraId="7DA08D6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135CC990"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0DC20A9D" w14:textId="77777777" w:rsidTr="009C4FDB">
        <w:trPr>
          <w:jc w:val="center"/>
        </w:trPr>
        <w:tc>
          <w:tcPr>
            <w:tcW w:w="210" w:type="dxa"/>
            <w:shd w:val="clear" w:color="auto" w:fill="FFFFFF"/>
          </w:tcPr>
          <w:p w14:paraId="38ACAFF4"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3E6E6D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5C331069"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13.12.9.</w:t>
            </w:r>
            <w:r w:rsidR="00587B4E">
              <w:rPr>
                <w:rStyle w:val="Bodytext6115pt"/>
                <w:rFonts w:ascii="Sylfaen" w:hAnsi="Sylfaen"/>
                <w:sz w:val="20"/>
                <w:szCs w:val="20"/>
                <w:lang w:val="en-US"/>
              </w:rPr>
              <w:tab/>
            </w:r>
            <w:r w:rsidRPr="009B4A56">
              <w:rPr>
                <w:rStyle w:val="Bodytext6115pt"/>
                <w:rFonts w:ascii="Sylfaen" w:hAnsi="Sylfaen"/>
                <w:sz w:val="20"/>
                <w:szCs w:val="20"/>
              </w:rPr>
              <w:t>Շենքի համարը (csdo:BuildingNumberId)</w:t>
            </w:r>
          </w:p>
        </w:tc>
        <w:tc>
          <w:tcPr>
            <w:tcW w:w="4376" w:type="dxa"/>
            <w:tcBorders>
              <w:top w:val="single" w:sz="4" w:space="0" w:color="auto"/>
              <w:left w:val="single" w:sz="4" w:space="0" w:color="auto"/>
            </w:tcBorders>
            <w:shd w:val="clear" w:color="auto" w:fill="FFFFFF"/>
          </w:tcPr>
          <w:p w14:paraId="2E097678"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շենքի, մասնաշենքի, շինության նշագիրը</w:t>
            </w:r>
          </w:p>
        </w:tc>
        <w:tc>
          <w:tcPr>
            <w:tcW w:w="2309" w:type="dxa"/>
            <w:tcBorders>
              <w:top w:val="single" w:sz="4" w:space="0" w:color="auto"/>
              <w:left w:val="single" w:sz="4" w:space="0" w:color="auto"/>
            </w:tcBorders>
            <w:shd w:val="clear" w:color="auto" w:fill="FFFFFF"/>
          </w:tcPr>
          <w:p w14:paraId="3C12A9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M.SDE.00011</w:t>
            </w:r>
          </w:p>
        </w:tc>
        <w:tc>
          <w:tcPr>
            <w:tcW w:w="3017" w:type="dxa"/>
            <w:tcBorders>
              <w:top w:val="single" w:sz="4" w:space="0" w:color="auto"/>
              <w:left w:val="single" w:sz="4" w:space="0" w:color="auto"/>
            </w:tcBorders>
            <w:shd w:val="clear" w:color="auto" w:fill="FFFFFF"/>
          </w:tcPr>
          <w:p w14:paraId="3307ABA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M.SDT.00093</w:t>
            </w:r>
          </w:p>
        </w:tc>
        <w:tc>
          <w:tcPr>
            <w:tcW w:w="717" w:type="dxa"/>
            <w:tcBorders>
              <w:top w:val="single" w:sz="4" w:space="0" w:color="auto"/>
              <w:left w:val="single" w:sz="4" w:space="0" w:color="auto"/>
              <w:right w:val="single" w:sz="4" w:space="0" w:color="auto"/>
            </w:tcBorders>
            <w:shd w:val="clear" w:color="auto" w:fill="FFFFFF"/>
            <w:vAlign w:val="center"/>
          </w:tcPr>
          <w:p w14:paraId="4852062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7D0D578" w14:textId="77777777" w:rsidTr="009C4FDB">
        <w:trPr>
          <w:jc w:val="center"/>
        </w:trPr>
        <w:tc>
          <w:tcPr>
            <w:tcW w:w="210" w:type="dxa"/>
            <w:shd w:val="clear" w:color="auto" w:fill="FFFFFF"/>
          </w:tcPr>
          <w:p w14:paraId="681DEEB7"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F5BDFD5"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2A6EA29" w14:textId="77777777" w:rsidR="00D029C6" w:rsidRPr="009B4A56" w:rsidRDefault="00852B26" w:rsidP="00587B4E">
            <w:pPr>
              <w:pStyle w:val="Bodytext60"/>
              <w:shd w:val="clear" w:color="auto" w:fill="auto"/>
              <w:tabs>
                <w:tab w:val="left" w:pos="893"/>
              </w:tabs>
              <w:spacing w:before="0" w:after="120" w:line="240" w:lineRule="auto"/>
              <w:jc w:val="left"/>
              <w:rPr>
                <w:rFonts w:ascii="Sylfaen" w:hAnsi="Sylfaen"/>
                <w:sz w:val="20"/>
                <w:szCs w:val="20"/>
              </w:rPr>
            </w:pPr>
            <w:r w:rsidRPr="009B4A56">
              <w:rPr>
                <w:rStyle w:val="Bodytext6115pt"/>
                <w:rFonts w:ascii="Sylfaen" w:hAnsi="Sylfaen"/>
                <w:sz w:val="20"/>
                <w:szCs w:val="20"/>
              </w:rPr>
              <w:t>13.12.10.</w:t>
            </w:r>
            <w:r w:rsidR="00587B4E">
              <w:rPr>
                <w:rStyle w:val="Bodytext6115pt"/>
                <w:rFonts w:ascii="Sylfaen" w:hAnsi="Sylfaen"/>
                <w:sz w:val="20"/>
                <w:szCs w:val="20"/>
                <w:lang w:val="en-US"/>
              </w:rPr>
              <w:tab/>
            </w:r>
            <w:r w:rsidRPr="009B4A56">
              <w:rPr>
                <w:rStyle w:val="Bodytext6115pt"/>
                <w:rFonts w:ascii="Sylfaen" w:hAnsi="Sylfaen"/>
                <w:sz w:val="20"/>
                <w:szCs w:val="20"/>
              </w:rPr>
              <w:t>Սենքի համարը (csdo:RoomNumberId)</w:t>
            </w:r>
          </w:p>
        </w:tc>
        <w:tc>
          <w:tcPr>
            <w:tcW w:w="4376" w:type="dxa"/>
            <w:tcBorders>
              <w:top w:val="single" w:sz="4" w:space="0" w:color="auto"/>
              <w:left w:val="single" w:sz="4" w:space="0" w:color="auto"/>
            </w:tcBorders>
            <w:shd w:val="clear" w:color="auto" w:fill="FFFFFF"/>
          </w:tcPr>
          <w:p w14:paraId="3872036F" w14:textId="77777777" w:rsidR="00D029C6" w:rsidRPr="009B4A56" w:rsidRDefault="00852B26" w:rsidP="009C4FDB">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գրասենյակի կամ բնակարանի նշագիրը</w:t>
            </w:r>
          </w:p>
        </w:tc>
        <w:tc>
          <w:tcPr>
            <w:tcW w:w="2309" w:type="dxa"/>
            <w:tcBorders>
              <w:top w:val="single" w:sz="4" w:space="0" w:color="auto"/>
              <w:left w:val="single" w:sz="4" w:space="0" w:color="auto"/>
            </w:tcBorders>
            <w:shd w:val="clear" w:color="auto" w:fill="FFFFFF"/>
          </w:tcPr>
          <w:p w14:paraId="08FA795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M.SDE.00012</w:t>
            </w:r>
          </w:p>
        </w:tc>
        <w:tc>
          <w:tcPr>
            <w:tcW w:w="3017" w:type="dxa"/>
            <w:tcBorders>
              <w:top w:val="single" w:sz="4" w:space="0" w:color="auto"/>
              <w:left w:val="single" w:sz="4" w:space="0" w:color="auto"/>
            </w:tcBorders>
            <w:shd w:val="clear" w:color="auto" w:fill="FFFFFF"/>
          </w:tcPr>
          <w:p w14:paraId="0C0CD08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62A9669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406BFF7" w14:textId="77777777" w:rsidTr="00587B4E">
        <w:trPr>
          <w:jc w:val="center"/>
        </w:trPr>
        <w:tc>
          <w:tcPr>
            <w:tcW w:w="210" w:type="dxa"/>
            <w:shd w:val="clear" w:color="auto" w:fill="FFFFFF"/>
          </w:tcPr>
          <w:p w14:paraId="419A1BAF"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5024E02A"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1B89210"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13.12.11.</w:t>
            </w:r>
            <w:r w:rsidR="00587B4E">
              <w:rPr>
                <w:rStyle w:val="Bodytext6115pt"/>
                <w:rFonts w:ascii="Sylfaen" w:hAnsi="Sylfaen"/>
                <w:sz w:val="20"/>
                <w:szCs w:val="20"/>
                <w:lang w:val="en-US"/>
              </w:rPr>
              <w:tab/>
            </w:r>
            <w:r w:rsidRPr="009B4A56">
              <w:rPr>
                <w:rStyle w:val="Bodytext6115pt"/>
                <w:rFonts w:ascii="Sylfaen" w:hAnsi="Sylfaen"/>
                <w:sz w:val="20"/>
                <w:szCs w:val="20"/>
              </w:rPr>
              <w:t>Փոստային դասիչը (csdo:PostCode)</w:t>
            </w:r>
          </w:p>
        </w:tc>
        <w:tc>
          <w:tcPr>
            <w:tcW w:w="4376" w:type="dxa"/>
            <w:tcBorders>
              <w:top w:val="single" w:sz="4" w:space="0" w:color="auto"/>
              <w:left w:val="single" w:sz="4" w:space="0" w:color="auto"/>
            </w:tcBorders>
            <w:shd w:val="clear" w:color="auto" w:fill="FFFFFF"/>
            <w:vAlign w:val="bottom"/>
          </w:tcPr>
          <w:p w14:paraId="10C82B6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ձեռնարկության փոստային դասիչը</w:t>
            </w:r>
          </w:p>
        </w:tc>
        <w:tc>
          <w:tcPr>
            <w:tcW w:w="2309" w:type="dxa"/>
            <w:tcBorders>
              <w:top w:val="single" w:sz="4" w:space="0" w:color="auto"/>
              <w:left w:val="single" w:sz="4" w:space="0" w:color="auto"/>
            </w:tcBorders>
            <w:shd w:val="clear" w:color="auto" w:fill="FFFFFF"/>
          </w:tcPr>
          <w:p w14:paraId="6A3511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M.SDE.00006</w:t>
            </w:r>
          </w:p>
        </w:tc>
        <w:tc>
          <w:tcPr>
            <w:tcW w:w="3017" w:type="dxa"/>
            <w:tcBorders>
              <w:top w:val="single" w:sz="4" w:space="0" w:color="auto"/>
              <w:left w:val="single" w:sz="4" w:space="0" w:color="auto"/>
            </w:tcBorders>
            <w:shd w:val="clear" w:color="auto" w:fill="FFFFFF"/>
          </w:tcPr>
          <w:p w14:paraId="10F0902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M.SDT.00006</w:t>
            </w:r>
          </w:p>
        </w:tc>
        <w:tc>
          <w:tcPr>
            <w:tcW w:w="717" w:type="dxa"/>
            <w:tcBorders>
              <w:top w:val="single" w:sz="4" w:space="0" w:color="auto"/>
              <w:left w:val="single" w:sz="4" w:space="0" w:color="auto"/>
              <w:right w:val="single" w:sz="4" w:space="0" w:color="auto"/>
            </w:tcBorders>
            <w:shd w:val="clear" w:color="auto" w:fill="FFFFFF"/>
            <w:vAlign w:val="center"/>
          </w:tcPr>
          <w:p w14:paraId="77D791F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444A89D7" w14:textId="77777777" w:rsidTr="00587B4E">
        <w:trPr>
          <w:jc w:val="center"/>
        </w:trPr>
        <w:tc>
          <w:tcPr>
            <w:tcW w:w="210" w:type="dxa"/>
            <w:shd w:val="clear" w:color="auto" w:fill="FFFFFF"/>
          </w:tcPr>
          <w:p w14:paraId="31FF327C" w14:textId="77777777" w:rsidR="00D029C6" w:rsidRPr="009B4A56" w:rsidRDefault="00D029C6" w:rsidP="009B4A56">
            <w:pPr>
              <w:spacing w:after="120"/>
              <w:rPr>
                <w:rFonts w:ascii="Sylfaen" w:hAnsi="Sylfaen"/>
                <w:sz w:val="20"/>
                <w:szCs w:val="20"/>
              </w:rPr>
            </w:pPr>
          </w:p>
        </w:tc>
        <w:tc>
          <w:tcPr>
            <w:tcW w:w="264" w:type="dxa"/>
            <w:gridSpan w:val="4"/>
            <w:shd w:val="clear" w:color="auto" w:fill="FFFFFF"/>
          </w:tcPr>
          <w:p w14:paraId="26408B07"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15224611" w14:textId="77777777" w:rsidR="00D029C6" w:rsidRPr="009B4A56" w:rsidRDefault="00852B26" w:rsidP="00587B4E">
            <w:pPr>
              <w:pStyle w:val="Bodytext60"/>
              <w:shd w:val="clear" w:color="auto" w:fill="auto"/>
              <w:tabs>
                <w:tab w:val="left" w:pos="814"/>
              </w:tabs>
              <w:spacing w:before="0" w:after="120" w:line="240" w:lineRule="auto"/>
              <w:jc w:val="left"/>
              <w:rPr>
                <w:rFonts w:ascii="Sylfaen" w:hAnsi="Sylfaen"/>
                <w:sz w:val="20"/>
                <w:szCs w:val="20"/>
              </w:rPr>
            </w:pPr>
            <w:r w:rsidRPr="009B4A56">
              <w:rPr>
                <w:rStyle w:val="Bodytext6115pt"/>
                <w:rFonts w:ascii="Sylfaen" w:hAnsi="Sylfaen"/>
                <w:sz w:val="20"/>
                <w:szCs w:val="20"/>
              </w:rPr>
              <w:t>13.12.12.</w:t>
            </w:r>
            <w:r w:rsidR="00587B4E" w:rsidRPr="00B15CC0">
              <w:rPr>
                <w:rStyle w:val="Bodytext6115pt"/>
                <w:rFonts w:ascii="Sylfaen" w:hAnsi="Sylfaen"/>
                <w:sz w:val="20"/>
                <w:szCs w:val="20"/>
              </w:rPr>
              <w:tab/>
            </w:r>
            <w:r w:rsidRPr="009B4A56">
              <w:rPr>
                <w:rStyle w:val="Bodytext6115pt"/>
                <w:rFonts w:ascii="Sylfaen" w:hAnsi="Sylfaen"/>
                <w:sz w:val="20"/>
                <w:szCs w:val="20"/>
              </w:rPr>
              <w:t>Բաժանորդային</w:t>
            </w:r>
            <w:r w:rsidR="00FB166B" w:rsidRPr="009B4A56">
              <w:rPr>
                <w:rStyle w:val="Bodytext6115pt"/>
                <w:rFonts w:ascii="Sylfaen" w:hAnsi="Sylfaen"/>
                <w:sz w:val="20"/>
                <w:szCs w:val="20"/>
              </w:rPr>
              <w:t xml:space="preserve"> արկղի համարը (csdo:PostOfficeB</w:t>
            </w:r>
            <w:r w:rsidRPr="009B4A56">
              <w:rPr>
                <w:rStyle w:val="Bodytext6115pt"/>
                <w:rFonts w:ascii="Sylfaen" w:hAnsi="Sylfaen"/>
                <w:sz w:val="20"/>
                <w:szCs w:val="20"/>
              </w:rPr>
              <w:t>oxId)</w:t>
            </w:r>
          </w:p>
        </w:tc>
        <w:tc>
          <w:tcPr>
            <w:tcW w:w="4376" w:type="dxa"/>
            <w:tcBorders>
              <w:top w:val="single" w:sz="4" w:space="0" w:color="auto"/>
              <w:left w:val="single" w:sz="4" w:space="0" w:color="auto"/>
            </w:tcBorders>
            <w:shd w:val="clear" w:color="auto" w:fill="FFFFFF"/>
            <w:vAlign w:val="bottom"/>
          </w:tcPr>
          <w:p w14:paraId="5EE6A85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փոստային կապի ձեռնարկությունում բաժանորդային արկղի համարը</w:t>
            </w:r>
          </w:p>
        </w:tc>
        <w:tc>
          <w:tcPr>
            <w:tcW w:w="2309" w:type="dxa"/>
            <w:tcBorders>
              <w:top w:val="single" w:sz="4" w:space="0" w:color="auto"/>
              <w:left w:val="single" w:sz="4" w:space="0" w:color="auto"/>
            </w:tcBorders>
            <w:shd w:val="clear" w:color="auto" w:fill="FFFFFF"/>
          </w:tcPr>
          <w:p w14:paraId="51D49A8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M.SDE.00013</w:t>
            </w:r>
          </w:p>
        </w:tc>
        <w:tc>
          <w:tcPr>
            <w:tcW w:w="3017" w:type="dxa"/>
            <w:tcBorders>
              <w:top w:val="single" w:sz="4" w:space="0" w:color="auto"/>
              <w:left w:val="single" w:sz="4" w:space="0" w:color="auto"/>
            </w:tcBorders>
            <w:shd w:val="clear" w:color="auto" w:fill="FFFFFF"/>
          </w:tcPr>
          <w:p w14:paraId="6438D1C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M.SDT.00092</w:t>
            </w:r>
          </w:p>
        </w:tc>
        <w:tc>
          <w:tcPr>
            <w:tcW w:w="717" w:type="dxa"/>
            <w:tcBorders>
              <w:top w:val="single" w:sz="4" w:space="0" w:color="auto"/>
              <w:left w:val="single" w:sz="4" w:space="0" w:color="auto"/>
              <w:right w:val="single" w:sz="4" w:space="0" w:color="auto"/>
            </w:tcBorders>
            <w:shd w:val="clear" w:color="auto" w:fill="FFFFFF"/>
            <w:vAlign w:val="center"/>
          </w:tcPr>
          <w:p w14:paraId="72D3D976"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FE076F" w:rsidRPr="009B4A56" w14:paraId="3D56A7FE" w14:textId="77777777" w:rsidTr="00CD0569">
        <w:trPr>
          <w:jc w:val="center"/>
        </w:trPr>
        <w:tc>
          <w:tcPr>
            <w:tcW w:w="210" w:type="dxa"/>
            <w:shd w:val="clear" w:color="auto" w:fill="FFFFFF"/>
          </w:tcPr>
          <w:p w14:paraId="7A96CE4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06736297" w14:textId="77777777" w:rsidR="00D029C6" w:rsidRPr="009B4A56" w:rsidRDefault="00852B26" w:rsidP="00587B4E">
            <w:pPr>
              <w:pStyle w:val="Bodytext60"/>
              <w:shd w:val="clear" w:color="auto" w:fill="auto"/>
              <w:tabs>
                <w:tab w:val="left" w:pos="732"/>
              </w:tabs>
              <w:spacing w:before="0" w:after="120" w:line="240" w:lineRule="auto"/>
              <w:ind w:left="22"/>
              <w:jc w:val="left"/>
              <w:rPr>
                <w:rFonts w:ascii="Sylfaen" w:hAnsi="Sylfaen"/>
                <w:sz w:val="20"/>
                <w:szCs w:val="20"/>
              </w:rPr>
            </w:pPr>
            <w:r w:rsidRPr="009B4A56">
              <w:rPr>
                <w:rStyle w:val="Bodytext6115pt"/>
                <w:rFonts w:ascii="Sylfaen" w:hAnsi="Sylfaen"/>
                <w:sz w:val="20"/>
                <w:szCs w:val="20"/>
              </w:rPr>
              <w:t>13.13.</w:t>
            </w:r>
            <w:r w:rsidR="00587B4E">
              <w:rPr>
                <w:rStyle w:val="Bodytext6115pt"/>
                <w:rFonts w:ascii="Sylfaen" w:hAnsi="Sylfaen"/>
                <w:sz w:val="20"/>
                <w:szCs w:val="20"/>
                <w:lang w:val="en-US"/>
              </w:rPr>
              <w:tab/>
            </w:r>
            <w:r w:rsidRPr="009B4A56">
              <w:rPr>
                <w:rStyle w:val="Bodytext6115pt"/>
                <w:rFonts w:ascii="Sylfaen" w:hAnsi="Sylfaen"/>
                <w:sz w:val="20"/>
                <w:szCs w:val="20"/>
              </w:rPr>
              <w:t>Կոնտակտային վավերապայմանը (ccdo:CommunicationDetails)</w:t>
            </w:r>
          </w:p>
        </w:tc>
        <w:tc>
          <w:tcPr>
            <w:tcW w:w="4376" w:type="dxa"/>
            <w:tcBorders>
              <w:top w:val="single" w:sz="4" w:space="0" w:color="auto"/>
              <w:left w:val="single" w:sz="4" w:space="0" w:color="auto"/>
            </w:tcBorders>
            <w:shd w:val="clear" w:color="auto" w:fill="FFFFFF"/>
          </w:tcPr>
          <w:p w14:paraId="1399FFB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սուբյեկտի կոնտակտային վավերապայմանը</w:t>
            </w:r>
          </w:p>
        </w:tc>
        <w:tc>
          <w:tcPr>
            <w:tcW w:w="2309" w:type="dxa"/>
            <w:tcBorders>
              <w:top w:val="single" w:sz="4" w:space="0" w:color="auto"/>
              <w:left w:val="single" w:sz="4" w:space="0" w:color="auto"/>
            </w:tcBorders>
            <w:shd w:val="clear" w:color="auto" w:fill="FFFFFF"/>
          </w:tcPr>
          <w:p w14:paraId="15F3E68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M.CDE.00003</w:t>
            </w:r>
          </w:p>
        </w:tc>
        <w:tc>
          <w:tcPr>
            <w:tcW w:w="3017" w:type="dxa"/>
            <w:tcBorders>
              <w:top w:val="single" w:sz="4" w:space="0" w:color="auto"/>
              <w:left w:val="single" w:sz="4" w:space="0" w:color="auto"/>
            </w:tcBorders>
            <w:shd w:val="clear" w:color="auto" w:fill="FFFFFF"/>
          </w:tcPr>
          <w:p w14:paraId="48E0653F" w14:textId="77777777" w:rsidR="008D79BF"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M.CDT.00003 </w:t>
            </w:r>
          </w:p>
          <w:p w14:paraId="6398FA4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7EC742B2"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0713D6EF" w14:textId="77777777" w:rsidTr="00CD0569">
        <w:trPr>
          <w:jc w:val="center"/>
        </w:trPr>
        <w:tc>
          <w:tcPr>
            <w:tcW w:w="210" w:type="dxa"/>
            <w:shd w:val="clear" w:color="auto" w:fill="FFFFFF"/>
          </w:tcPr>
          <w:p w14:paraId="40778288" w14:textId="77777777" w:rsidR="00D029C6" w:rsidRPr="009B4A56" w:rsidRDefault="00D029C6" w:rsidP="009B4A56">
            <w:pPr>
              <w:spacing w:after="120"/>
              <w:rPr>
                <w:rFonts w:ascii="Sylfaen" w:hAnsi="Sylfaen"/>
                <w:sz w:val="20"/>
                <w:szCs w:val="20"/>
              </w:rPr>
            </w:pPr>
          </w:p>
        </w:tc>
        <w:tc>
          <w:tcPr>
            <w:tcW w:w="264" w:type="dxa"/>
            <w:gridSpan w:val="4"/>
            <w:tcBorders>
              <w:top w:val="single" w:sz="4" w:space="0" w:color="auto"/>
            </w:tcBorders>
            <w:shd w:val="clear" w:color="auto" w:fill="FFFFFF"/>
          </w:tcPr>
          <w:p w14:paraId="43D76B4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bottom w:val="single" w:sz="4" w:space="0" w:color="auto"/>
            </w:tcBorders>
            <w:shd w:val="clear" w:color="auto" w:fill="FFFFFF"/>
          </w:tcPr>
          <w:p w14:paraId="3A3B74C2" w14:textId="77777777" w:rsidR="00D029C6" w:rsidRPr="009B4A56" w:rsidRDefault="00852B26"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13.13.1.</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ծածկագիրը (csdo:CommunicationChannelCode)</w:t>
            </w:r>
          </w:p>
        </w:tc>
        <w:tc>
          <w:tcPr>
            <w:tcW w:w="4376" w:type="dxa"/>
            <w:tcBorders>
              <w:top w:val="single" w:sz="4" w:space="0" w:color="auto"/>
              <w:left w:val="single" w:sz="4" w:space="0" w:color="auto"/>
              <w:bottom w:val="single" w:sz="4" w:space="0" w:color="auto"/>
            </w:tcBorders>
            <w:shd w:val="clear" w:color="auto" w:fill="FFFFFF"/>
            <w:vAlign w:val="bottom"/>
          </w:tcPr>
          <w:p w14:paraId="15FB1AE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5D4312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M.SDE.00014</w:t>
            </w:r>
          </w:p>
        </w:tc>
        <w:tc>
          <w:tcPr>
            <w:tcW w:w="3017" w:type="dxa"/>
            <w:tcBorders>
              <w:top w:val="single" w:sz="4" w:space="0" w:color="auto"/>
              <w:left w:val="single" w:sz="4" w:space="0" w:color="auto"/>
              <w:bottom w:val="single" w:sz="4" w:space="0" w:color="auto"/>
            </w:tcBorders>
            <w:shd w:val="clear" w:color="auto" w:fill="FFFFFF"/>
          </w:tcPr>
          <w:p w14:paraId="71377C0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M.SDT.00163</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789F01C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C197330" w14:textId="77777777" w:rsidTr="00CD0569">
        <w:trPr>
          <w:jc w:val="center"/>
        </w:trPr>
        <w:tc>
          <w:tcPr>
            <w:tcW w:w="210" w:type="dxa"/>
            <w:shd w:val="clear" w:color="auto" w:fill="FFFFFF"/>
          </w:tcPr>
          <w:p w14:paraId="1F2945C0" w14:textId="77777777" w:rsidR="00816CC3" w:rsidRPr="009B4A56" w:rsidRDefault="00816CC3" w:rsidP="009B4A56">
            <w:pPr>
              <w:spacing w:after="120"/>
              <w:rPr>
                <w:rFonts w:ascii="Sylfaen" w:hAnsi="Sylfaen"/>
                <w:sz w:val="20"/>
                <w:szCs w:val="20"/>
              </w:rPr>
            </w:pPr>
          </w:p>
        </w:tc>
        <w:tc>
          <w:tcPr>
            <w:tcW w:w="264" w:type="dxa"/>
            <w:gridSpan w:val="4"/>
            <w:shd w:val="clear" w:color="auto" w:fill="FFFFFF"/>
          </w:tcPr>
          <w:p w14:paraId="0D658FB3" w14:textId="77777777" w:rsidR="00816CC3" w:rsidRPr="009B4A56" w:rsidRDefault="00816CC3"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center"/>
          </w:tcPr>
          <w:p w14:paraId="0C467B4E" w14:textId="77777777" w:rsidR="00816CC3" w:rsidRPr="009B4A56" w:rsidRDefault="00816CC3"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13.13.2.</w:t>
            </w:r>
            <w:r w:rsidR="00587B4E">
              <w:rPr>
                <w:rStyle w:val="Bodytext6115pt"/>
                <w:rFonts w:ascii="Sylfaen" w:hAnsi="Sylfaen"/>
                <w:sz w:val="20"/>
                <w:szCs w:val="20"/>
                <w:lang w:val="en-US"/>
              </w:rPr>
              <w:tab/>
            </w:r>
            <w:r w:rsidRPr="009B4A56">
              <w:rPr>
                <w:rStyle w:val="Bodytext6115pt"/>
                <w:rFonts w:ascii="Sylfaen" w:hAnsi="Sylfaen"/>
                <w:sz w:val="20"/>
                <w:szCs w:val="20"/>
              </w:rPr>
              <w:t>Կապի տեսակի անվանումը (csdo:CommunicationChannelName)</w:t>
            </w:r>
          </w:p>
        </w:tc>
        <w:tc>
          <w:tcPr>
            <w:tcW w:w="4376" w:type="dxa"/>
            <w:tcBorders>
              <w:top w:val="single" w:sz="4" w:space="0" w:color="auto"/>
              <w:left w:val="single" w:sz="4" w:space="0" w:color="auto"/>
            </w:tcBorders>
            <w:shd w:val="clear" w:color="auto" w:fill="FFFFFF"/>
            <w:vAlign w:val="bottom"/>
          </w:tcPr>
          <w:p w14:paraId="06F5186F"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կապի միջոցի (կապուղու) տեսակի (հեռախոս, ֆաքս, էլեկտրոնային փոստ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 անվանումը</w:t>
            </w:r>
          </w:p>
        </w:tc>
        <w:tc>
          <w:tcPr>
            <w:tcW w:w="2309" w:type="dxa"/>
            <w:tcBorders>
              <w:top w:val="single" w:sz="4" w:space="0" w:color="auto"/>
              <w:left w:val="single" w:sz="4" w:space="0" w:color="auto"/>
            </w:tcBorders>
            <w:shd w:val="clear" w:color="auto" w:fill="FFFFFF"/>
          </w:tcPr>
          <w:p w14:paraId="03B71D8A"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M.SDE.00093</w:t>
            </w:r>
          </w:p>
        </w:tc>
        <w:tc>
          <w:tcPr>
            <w:tcW w:w="3017" w:type="dxa"/>
            <w:tcBorders>
              <w:top w:val="single" w:sz="4" w:space="0" w:color="auto"/>
              <w:left w:val="single" w:sz="4" w:space="0" w:color="auto"/>
            </w:tcBorders>
            <w:shd w:val="clear" w:color="auto" w:fill="FFFFFF"/>
          </w:tcPr>
          <w:p w14:paraId="22F4E7FD"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tcPr>
          <w:p w14:paraId="287498DF" w14:textId="77777777" w:rsidR="00816CC3" w:rsidRPr="009B4A56" w:rsidRDefault="00816CC3"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0AAD780" w14:textId="77777777" w:rsidTr="00CD0569">
        <w:trPr>
          <w:jc w:val="center"/>
        </w:trPr>
        <w:tc>
          <w:tcPr>
            <w:tcW w:w="210" w:type="dxa"/>
            <w:shd w:val="clear" w:color="auto" w:fill="FFFFFF"/>
          </w:tcPr>
          <w:p w14:paraId="1764B98E" w14:textId="77777777" w:rsidR="00816CC3" w:rsidRPr="009B4A56" w:rsidRDefault="00816CC3" w:rsidP="009B4A56">
            <w:pPr>
              <w:spacing w:after="120"/>
              <w:rPr>
                <w:rFonts w:ascii="Sylfaen" w:hAnsi="Sylfaen"/>
                <w:sz w:val="20"/>
                <w:szCs w:val="20"/>
              </w:rPr>
            </w:pPr>
          </w:p>
        </w:tc>
        <w:tc>
          <w:tcPr>
            <w:tcW w:w="264" w:type="dxa"/>
            <w:gridSpan w:val="4"/>
            <w:shd w:val="clear" w:color="auto" w:fill="FFFFFF"/>
          </w:tcPr>
          <w:p w14:paraId="0E2F2A25" w14:textId="77777777" w:rsidR="00816CC3" w:rsidRPr="009B4A56" w:rsidRDefault="00816CC3"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427091B4" w14:textId="77777777" w:rsidR="00816CC3" w:rsidRPr="009B4A56" w:rsidRDefault="00816CC3" w:rsidP="00587B4E">
            <w:pPr>
              <w:pStyle w:val="Bodytext60"/>
              <w:shd w:val="clear" w:color="auto" w:fill="auto"/>
              <w:tabs>
                <w:tab w:val="left" w:pos="751"/>
              </w:tabs>
              <w:spacing w:before="0" w:after="120" w:line="240" w:lineRule="auto"/>
              <w:jc w:val="left"/>
              <w:rPr>
                <w:rFonts w:ascii="Sylfaen" w:hAnsi="Sylfaen"/>
                <w:sz w:val="20"/>
                <w:szCs w:val="20"/>
              </w:rPr>
            </w:pPr>
            <w:r w:rsidRPr="009B4A56">
              <w:rPr>
                <w:rStyle w:val="Bodytext6115pt"/>
                <w:rFonts w:ascii="Sylfaen" w:hAnsi="Sylfaen"/>
                <w:sz w:val="20"/>
                <w:szCs w:val="20"/>
              </w:rPr>
              <w:t>13.13.3.</w:t>
            </w:r>
            <w:r w:rsidR="00587B4E">
              <w:rPr>
                <w:rStyle w:val="Bodytext6115pt"/>
                <w:rFonts w:ascii="Sylfaen" w:hAnsi="Sylfaen"/>
                <w:sz w:val="20"/>
                <w:szCs w:val="20"/>
                <w:lang w:val="en-US"/>
              </w:rPr>
              <w:tab/>
            </w:r>
            <w:r w:rsidRPr="009B4A56">
              <w:rPr>
                <w:rStyle w:val="Bodytext6115pt"/>
                <w:rFonts w:ascii="Sylfaen" w:hAnsi="Sylfaen"/>
                <w:sz w:val="20"/>
                <w:szCs w:val="20"/>
              </w:rPr>
              <w:t>Կապուղու նույնականացուցիչը (csdo:CommunicationChannelId)</w:t>
            </w:r>
          </w:p>
        </w:tc>
        <w:tc>
          <w:tcPr>
            <w:tcW w:w="4376" w:type="dxa"/>
            <w:tcBorders>
              <w:top w:val="single" w:sz="4" w:space="0" w:color="auto"/>
              <w:left w:val="single" w:sz="4" w:space="0" w:color="auto"/>
            </w:tcBorders>
            <w:shd w:val="clear" w:color="auto" w:fill="FFFFFF"/>
            <w:vAlign w:val="bottom"/>
          </w:tcPr>
          <w:p w14:paraId="73926C12"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այլնի նշում)</w:t>
            </w:r>
          </w:p>
        </w:tc>
        <w:tc>
          <w:tcPr>
            <w:tcW w:w="2309" w:type="dxa"/>
            <w:tcBorders>
              <w:top w:val="single" w:sz="4" w:space="0" w:color="auto"/>
              <w:left w:val="single" w:sz="4" w:space="0" w:color="auto"/>
            </w:tcBorders>
            <w:shd w:val="clear" w:color="auto" w:fill="FFFFFF"/>
          </w:tcPr>
          <w:p w14:paraId="5348EBE5"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M.SDE.00015</w:t>
            </w:r>
          </w:p>
        </w:tc>
        <w:tc>
          <w:tcPr>
            <w:tcW w:w="3017" w:type="dxa"/>
            <w:tcBorders>
              <w:top w:val="single" w:sz="4" w:space="0" w:color="auto"/>
              <w:left w:val="single" w:sz="4" w:space="0" w:color="auto"/>
            </w:tcBorders>
            <w:shd w:val="clear" w:color="auto" w:fill="FFFFFF"/>
          </w:tcPr>
          <w:p w14:paraId="2F8E85B0" w14:textId="77777777" w:rsidR="00816CC3" w:rsidRPr="009B4A56" w:rsidRDefault="00816CC3"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M.SDT.00015</w:t>
            </w:r>
          </w:p>
        </w:tc>
        <w:tc>
          <w:tcPr>
            <w:tcW w:w="717" w:type="dxa"/>
            <w:tcBorders>
              <w:top w:val="single" w:sz="4" w:space="0" w:color="auto"/>
              <w:left w:val="single" w:sz="4" w:space="0" w:color="auto"/>
              <w:right w:val="single" w:sz="4" w:space="0" w:color="auto"/>
            </w:tcBorders>
            <w:shd w:val="clear" w:color="auto" w:fill="FFFFFF"/>
          </w:tcPr>
          <w:p w14:paraId="09AB6E15" w14:textId="77777777" w:rsidR="00816CC3" w:rsidRPr="009B4A56" w:rsidRDefault="00816CC3"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w:t>
            </w:r>
          </w:p>
        </w:tc>
      </w:tr>
      <w:tr w:rsidR="00E95AFF" w:rsidRPr="009B4A56" w14:paraId="763D55C2" w14:textId="77777777" w:rsidTr="00CD0569">
        <w:trPr>
          <w:jc w:val="center"/>
        </w:trPr>
        <w:tc>
          <w:tcPr>
            <w:tcW w:w="210" w:type="dxa"/>
            <w:shd w:val="clear" w:color="auto" w:fill="FFFFFF"/>
          </w:tcPr>
          <w:p w14:paraId="051A020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51CB6BD4" w14:textId="77777777" w:rsidR="00D029C6" w:rsidRPr="009B4A56" w:rsidRDefault="00852B26" w:rsidP="00587B4E">
            <w:pPr>
              <w:pStyle w:val="Bodytext60"/>
              <w:shd w:val="clear" w:color="auto" w:fill="auto"/>
              <w:tabs>
                <w:tab w:val="left" w:pos="69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13.14.</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անձի ներառումը հաստատող փաստաթուղթը (cacdo</w:t>
            </w:r>
            <w:r w:rsidR="00FC6EC3" w:rsidRPr="009B4A56">
              <w:rPr>
                <w:rStyle w:val="Bodytext6115pt"/>
                <w:rFonts w:ascii="Sylfaen" w:hAnsi="Sylfaen"/>
                <w:sz w:val="20"/>
                <w:szCs w:val="20"/>
              </w:rPr>
              <w:t>:</w:t>
            </w:r>
            <w:r w:rsidRPr="009B4A56">
              <w:rPr>
                <w:rStyle w:val="Bodytext6115pt"/>
                <w:rFonts w:ascii="Sylfaen" w:hAnsi="Sylfaen"/>
                <w:sz w:val="20"/>
                <w:szCs w:val="20"/>
              </w:rPr>
              <w:t>RegisterDocumentIdDetails)</w:t>
            </w:r>
          </w:p>
        </w:tc>
        <w:tc>
          <w:tcPr>
            <w:tcW w:w="4376" w:type="dxa"/>
            <w:tcBorders>
              <w:top w:val="single" w:sz="4" w:space="0" w:color="auto"/>
              <w:left w:val="single" w:sz="4" w:space="0" w:color="auto"/>
            </w:tcBorders>
            <w:shd w:val="clear" w:color="auto" w:fill="FFFFFF"/>
          </w:tcPr>
          <w:p w14:paraId="03F475D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մաքսային փոխադրողների ռեեստրում ընդգրկվելու մասին վկայական</w:t>
            </w:r>
            <w:r w:rsidR="008D79BF" w:rsidRPr="009B4A56">
              <w:rPr>
                <w:rStyle w:val="Bodytext6115pt"/>
                <w:rFonts w:ascii="Sylfaen" w:hAnsi="Sylfaen"/>
                <w:sz w:val="20"/>
                <w:szCs w:val="20"/>
              </w:rPr>
              <w:t>ը</w:t>
            </w:r>
          </w:p>
        </w:tc>
        <w:tc>
          <w:tcPr>
            <w:tcW w:w="2309" w:type="dxa"/>
            <w:tcBorders>
              <w:top w:val="single" w:sz="4" w:space="0" w:color="auto"/>
              <w:left w:val="single" w:sz="4" w:space="0" w:color="auto"/>
            </w:tcBorders>
            <w:shd w:val="clear" w:color="auto" w:fill="FFFFFF"/>
          </w:tcPr>
          <w:p w14:paraId="54597A1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M.CA.CDE.00381</w:t>
            </w:r>
          </w:p>
        </w:tc>
        <w:tc>
          <w:tcPr>
            <w:tcW w:w="3017" w:type="dxa"/>
            <w:tcBorders>
              <w:top w:val="single" w:sz="4" w:space="0" w:color="auto"/>
              <w:left w:val="single" w:sz="4" w:space="0" w:color="auto"/>
            </w:tcBorders>
            <w:shd w:val="clear" w:color="auto" w:fill="FFFFFF"/>
            <w:vAlign w:val="bottom"/>
          </w:tcPr>
          <w:p w14:paraId="07ACCA87" w14:textId="77777777" w:rsidR="008D79BF"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M.CA.CDT.00303 </w:t>
            </w:r>
          </w:p>
          <w:p w14:paraId="0AE243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25382703"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C550D8D" w14:textId="77777777" w:rsidTr="00CD0569">
        <w:trPr>
          <w:jc w:val="center"/>
        </w:trPr>
        <w:tc>
          <w:tcPr>
            <w:tcW w:w="210" w:type="dxa"/>
            <w:shd w:val="clear" w:color="auto" w:fill="FFFFFF"/>
          </w:tcPr>
          <w:p w14:paraId="2A0FF21B"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40C7CEC0"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4C536687" w14:textId="77777777" w:rsidR="00D029C6" w:rsidRPr="009B4A56" w:rsidRDefault="00852B26" w:rsidP="00587B4E">
            <w:pPr>
              <w:pStyle w:val="Bodytext60"/>
              <w:shd w:val="clear" w:color="auto" w:fill="auto"/>
              <w:tabs>
                <w:tab w:val="left" w:pos="99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13.14.1.</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տեսակի ծածկագիրը (csdo:DocKindCode)</w:t>
            </w:r>
          </w:p>
        </w:tc>
        <w:tc>
          <w:tcPr>
            <w:tcW w:w="4376" w:type="dxa"/>
            <w:tcBorders>
              <w:top w:val="single" w:sz="4" w:space="0" w:color="auto"/>
              <w:left w:val="single" w:sz="4" w:space="0" w:color="auto"/>
            </w:tcBorders>
            <w:shd w:val="clear" w:color="auto" w:fill="FFFFFF"/>
          </w:tcPr>
          <w:p w14:paraId="36912D8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տեսակի ծածկագրային նշագիրը</w:t>
            </w:r>
          </w:p>
        </w:tc>
        <w:tc>
          <w:tcPr>
            <w:tcW w:w="2309" w:type="dxa"/>
            <w:tcBorders>
              <w:top w:val="single" w:sz="4" w:space="0" w:color="auto"/>
              <w:left w:val="single" w:sz="4" w:space="0" w:color="auto"/>
            </w:tcBorders>
            <w:shd w:val="clear" w:color="auto" w:fill="FFFFFF"/>
          </w:tcPr>
          <w:p w14:paraId="7A8C376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M.SDE.00054</w:t>
            </w:r>
          </w:p>
        </w:tc>
        <w:tc>
          <w:tcPr>
            <w:tcW w:w="3017" w:type="dxa"/>
            <w:tcBorders>
              <w:top w:val="single" w:sz="4" w:space="0" w:color="auto"/>
              <w:left w:val="single" w:sz="4" w:space="0" w:color="auto"/>
            </w:tcBorders>
            <w:shd w:val="clear" w:color="auto" w:fill="FFFFFF"/>
          </w:tcPr>
          <w:p w14:paraId="703686C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M.SDT.00140</w:t>
            </w:r>
          </w:p>
        </w:tc>
        <w:tc>
          <w:tcPr>
            <w:tcW w:w="717" w:type="dxa"/>
            <w:tcBorders>
              <w:top w:val="single" w:sz="4" w:space="0" w:color="auto"/>
              <w:left w:val="single" w:sz="4" w:space="0" w:color="auto"/>
              <w:right w:val="single" w:sz="4" w:space="0" w:color="auto"/>
            </w:tcBorders>
            <w:shd w:val="clear" w:color="auto" w:fill="FFFFFF"/>
            <w:vAlign w:val="center"/>
          </w:tcPr>
          <w:p w14:paraId="76DDF6E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AD9E979" w14:textId="77777777" w:rsidTr="00CD0569">
        <w:trPr>
          <w:jc w:val="center"/>
        </w:trPr>
        <w:tc>
          <w:tcPr>
            <w:tcW w:w="210" w:type="dxa"/>
            <w:shd w:val="clear" w:color="auto" w:fill="FFFFFF"/>
          </w:tcPr>
          <w:p w14:paraId="25F59EC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5AD94036" w14:textId="77777777" w:rsidR="00D029C6" w:rsidRPr="009B4A56" w:rsidRDefault="00D029C6" w:rsidP="009B4A56">
            <w:pPr>
              <w:spacing w:after="120"/>
              <w:rPr>
                <w:rFonts w:ascii="Sylfaen" w:hAnsi="Sylfaen"/>
                <w:sz w:val="20"/>
                <w:szCs w:val="20"/>
              </w:rPr>
            </w:pPr>
          </w:p>
        </w:tc>
        <w:tc>
          <w:tcPr>
            <w:tcW w:w="295" w:type="dxa"/>
            <w:gridSpan w:val="2"/>
            <w:tcBorders>
              <w:top w:val="single" w:sz="4" w:space="0" w:color="auto"/>
            </w:tcBorders>
            <w:shd w:val="clear" w:color="auto" w:fill="FFFFFF"/>
          </w:tcPr>
          <w:p w14:paraId="5B81447D"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092D4655" w14:textId="77777777" w:rsidR="00D029C6" w:rsidRPr="009B4A56" w:rsidRDefault="00852B26" w:rsidP="00587B4E">
            <w:pPr>
              <w:pStyle w:val="Bodytext60"/>
              <w:shd w:val="clear" w:color="auto" w:fill="auto"/>
              <w:tabs>
                <w:tab w:val="left" w:pos="377"/>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587B4E">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28EFD2F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137D2E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46971F1"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C450C8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1FFF93E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6F28A01" w14:textId="77777777" w:rsidTr="00CD0569">
        <w:trPr>
          <w:jc w:val="center"/>
        </w:trPr>
        <w:tc>
          <w:tcPr>
            <w:tcW w:w="210" w:type="dxa"/>
            <w:shd w:val="clear" w:color="auto" w:fill="FFFFFF"/>
          </w:tcPr>
          <w:p w14:paraId="04DE97A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A6CD38F"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6BFCF262" w14:textId="77777777" w:rsidR="00D029C6" w:rsidRPr="009B4A56" w:rsidRDefault="00852B26" w:rsidP="00587B4E">
            <w:pPr>
              <w:pStyle w:val="Bodytext60"/>
              <w:shd w:val="clear" w:color="auto" w:fill="auto"/>
              <w:tabs>
                <w:tab w:val="left" w:pos="96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13.14.2.</w:t>
            </w:r>
            <w:r w:rsidR="00587B4E">
              <w:rPr>
                <w:rStyle w:val="Bodytext6115pt"/>
                <w:rFonts w:ascii="Sylfaen" w:hAnsi="Sylfaen"/>
                <w:sz w:val="20"/>
                <w:szCs w:val="20"/>
                <w:lang w:val="en-US"/>
              </w:rPr>
              <w:tab/>
            </w:r>
            <w:r w:rsidRPr="009B4A56">
              <w:rPr>
                <w:rStyle w:val="Bodytext6115pt"/>
                <w:rFonts w:ascii="Sylfaen" w:hAnsi="Sylfaen"/>
                <w:sz w:val="20"/>
                <w:szCs w:val="20"/>
              </w:rPr>
              <w:t xml:space="preserve">Երկրի ծածկագիրը </w:t>
            </w:r>
            <w:r w:rsidRPr="009B4A56">
              <w:rPr>
                <w:rStyle w:val="Bodytext6115pt"/>
                <w:rFonts w:ascii="Sylfaen" w:hAnsi="Sylfaen"/>
                <w:sz w:val="20"/>
                <w:szCs w:val="20"/>
              </w:rPr>
              <w:lastRenderedPageBreak/>
              <w:t>(csdo:UnifiedCountryCode)</w:t>
            </w:r>
          </w:p>
        </w:tc>
        <w:tc>
          <w:tcPr>
            <w:tcW w:w="4376" w:type="dxa"/>
            <w:tcBorders>
              <w:top w:val="single" w:sz="4" w:space="0" w:color="auto"/>
              <w:left w:val="single" w:sz="4" w:space="0" w:color="auto"/>
            </w:tcBorders>
            <w:shd w:val="clear" w:color="auto" w:fill="FFFFFF"/>
          </w:tcPr>
          <w:p w14:paraId="61EB86D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lastRenderedPageBreak/>
              <w:t>երկրի ծածկագրային նշագիրը</w:t>
            </w:r>
          </w:p>
        </w:tc>
        <w:tc>
          <w:tcPr>
            <w:tcW w:w="2309" w:type="dxa"/>
            <w:tcBorders>
              <w:top w:val="single" w:sz="4" w:space="0" w:color="auto"/>
              <w:left w:val="single" w:sz="4" w:space="0" w:color="auto"/>
            </w:tcBorders>
            <w:shd w:val="clear" w:color="auto" w:fill="FFFFFF"/>
          </w:tcPr>
          <w:p w14:paraId="23A1066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M.SDE.00162</w:t>
            </w:r>
          </w:p>
        </w:tc>
        <w:tc>
          <w:tcPr>
            <w:tcW w:w="3017" w:type="dxa"/>
            <w:tcBorders>
              <w:top w:val="single" w:sz="4" w:space="0" w:color="auto"/>
              <w:left w:val="single" w:sz="4" w:space="0" w:color="auto"/>
            </w:tcBorders>
            <w:shd w:val="clear" w:color="auto" w:fill="FFFFFF"/>
          </w:tcPr>
          <w:p w14:paraId="737E7F0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M.SDT.00112</w:t>
            </w:r>
          </w:p>
        </w:tc>
        <w:tc>
          <w:tcPr>
            <w:tcW w:w="717" w:type="dxa"/>
            <w:tcBorders>
              <w:top w:val="single" w:sz="4" w:space="0" w:color="auto"/>
              <w:left w:val="single" w:sz="4" w:space="0" w:color="auto"/>
              <w:right w:val="single" w:sz="4" w:space="0" w:color="auto"/>
            </w:tcBorders>
            <w:shd w:val="clear" w:color="auto" w:fill="FFFFFF"/>
            <w:vAlign w:val="center"/>
          </w:tcPr>
          <w:p w14:paraId="56DBBD1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1A7D08C" w14:textId="77777777" w:rsidTr="00CD0569">
        <w:trPr>
          <w:jc w:val="center"/>
        </w:trPr>
        <w:tc>
          <w:tcPr>
            <w:tcW w:w="210" w:type="dxa"/>
            <w:shd w:val="clear" w:color="auto" w:fill="FFFFFF"/>
          </w:tcPr>
          <w:p w14:paraId="61A50FF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146375FE" w14:textId="77777777" w:rsidR="00D029C6" w:rsidRPr="009B4A56" w:rsidRDefault="00D029C6" w:rsidP="009B4A56">
            <w:pPr>
              <w:spacing w:after="120"/>
              <w:rPr>
                <w:rFonts w:ascii="Sylfaen" w:hAnsi="Sylfaen"/>
                <w:sz w:val="20"/>
                <w:szCs w:val="20"/>
              </w:rPr>
            </w:pPr>
          </w:p>
        </w:tc>
        <w:tc>
          <w:tcPr>
            <w:tcW w:w="295" w:type="dxa"/>
            <w:gridSpan w:val="2"/>
            <w:tcBorders>
              <w:top w:val="single" w:sz="4" w:space="0" w:color="auto"/>
            </w:tcBorders>
            <w:shd w:val="clear" w:color="auto" w:fill="FFFFFF"/>
          </w:tcPr>
          <w:p w14:paraId="46B24845" w14:textId="77777777" w:rsidR="00D029C6" w:rsidRPr="009B4A56" w:rsidRDefault="00D029C6" w:rsidP="009B4A56">
            <w:pPr>
              <w:spacing w:after="120"/>
              <w:rPr>
                <w:rFonts w:ascii="Sylfaen" w:hAnsi="Sylfaen"/>
                <w:sz w:val="20"/>
                <w:szCs w:val="20"/>
              </w:rPr>
            </w:pPr>
          </w:p>
        </w:tc>
        <w:tc>
          <w:tcPr>
            <w:tcW w:w="4170" w:type="dxa"/>
            <w:gridSpan w:val="13"/>
            <w:tcBorders>
              <w:top w:val="single" w:sz="4" w:space="0" w:color="auto"/>
              <w:left w:val="single" w:sz="4" w:space="0" w:color="auto"/>
            </w:tcBorders>
            <w:shd w:val="clear" w:color="auto" w:fill="FFFFFF"/>
            <w:vAlign w:val="bottom"/>
          </w:tcPr>
          <w:p w14:paraId="408B6558" w14:textId="77777777" w:rsidR="00D029C6" w:rsidRPr="009B4A56" w:rsidRDefault="00852B26" w:rsidP="00587B4E">
            <w:pPr>
              <w:pStyle w:val="Bodytext60"/>
              <w:shd w:val="clear" w:color="auto" w:fill="auto"/>
              <w:tabs>
                <w:tab w:val="left" w:pos="333"/>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3EBBB87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(codeListId ատրիբուտ)</w:t>
            </w:r>
          </w:p>
        </w:tc>
        <w:tc>
          <w:tcPr>
            <w:tcW w:w="4376" w:type="dxa"/>
            <w:tcBorders>
              <w:top w:val="single" w:sz="4" w:space="0" w:color="auto"/>
              <w:left w:val="single" w:sz="4" w:space="0" w:color="auto"/>
            </w:tcBorders>
            <w:shd w:val="clear" w:color="auto" w:fill="FFFFFF"/>
            <w:vAlign w:val="bottom"/>
          </w:tcPr>
          <w:p w14:paraId="42A14CE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տեղեկագրքի (դասակարգչի) նշագիրը, որին համապատասխան նշված է ծածկագիրը</w:t>
            </w:r>
          </w:p>
        </w:tc>
        <w:tc>
          <w:tcPr>
            <w:tcW w:w="2309" w:type="dxa"/>
            <w:tcBorders>
              <w:top w:val="single" w:sz="4" w:space="0" w:color="auto"/>
              <w:left w:val="single" w:sz="4" w:space="0" w:color="auto"/>
            </w:tcBorders>
            <w:shd w:val="clear" w:color="auto" w:fill="FFFFFF"/>
          </w:tcPr>
          <w:p w14:paraId="410F39CA"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0028E3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3BA7064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4D15EE04" w14:textId="77777777" w:rsidTr="00CD0569">
        <w:trPr>
          <w:jc w:val="center"/>
        </w:trPr>
        <w:tc>
          <w:tcPr>
            <w:tcW w:w="210" w:type="dxa"/>
            <w:shd w:val="clear" w:color="auto" w:fill="FFFFFF"/>
          </w:tcPr>
          <w:p w14:paraId="6DF8400E"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67BE57F0"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0C407FF6" w14:textId="77777777" w:rsidR="00D029C6" w:rsidRPr="009B4A56" w:rsidRDefault="00852B26" w:rsidP="00587B4E">
            <w:pPr>
              <w:pStyle w:val="Bodytext60"/>
              <w:shd w:val="clear" w:color="auto" w:fill="auto"/>
              <w:tabs>
                <w:tab w:val="left" w:pos="106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13.14.3.</w:t>
            </w:r>
            <w:r w:rsidR="00587B4E" w:rsidRPr="00B15CC0">
              <w:rPr>
                <w:rStyle w:val="Bodytext6115pt"/>
                <w:rFonts w:ascii="Sylfaen" w:hAnsi="Sylfaen"/>
                <w:sz w:val="20"/>
                <w:szCs w:val="20"/>
              </w:rPr>
              <w:tab/>
            </w:r>
            <w:r w:rsidRPr="009B4A56">
              <w:rPr>
                <w:rStyle w:val="Bodytext6115pt"/>
                <w:rFonts w:ascii="Sylfaen" w:hAnsi="Sylfaen"/>
                <w:sz w:val="20"/>
                <w:szCs w:val="20"/>
              </w:rPr>
              <w:t>Ռեեստրում ներառել</w:t>
            </w:r>
            <w:r w:rsidR="008D79BF" w:rsidRPr="009B4A56">
              <w:rPr>
                <w:rStyle w:val="Bodytext6115pt"/>
                <w:rFonts w:ascii="Sylfaen" w:hAnsi="Sylfaen"/>
                <w:sz w:val="20"/>
                <w:szCs w:val="20"/>
              </w:rPr>
              <w:t>իս</w:t>
            </w:r>
            <w:r w:rsidRPr="009B4A56">
              <w:rPr>
                <w:rStyle w:val="Bodytext6115pt"/>
                <w:rFonts w:ascii="Sylfaen" w:hAnsi="Sylfaen"/>
                <w:sz w:val="20"/>
                <w:szCs w:val="20"/>
              </w:rPr>
              <w:t xml:space="preserve">  իրավաբանական անձի գրանցման համարը</w:t>
            </w:r>
          </w:p>
          <w:p w14:paraId="2179B7D1" w14:textId="77777777" w:rsidR="00D029C6" w:rsidRPr="009B4A56" w:rsidRDefault="00852B26" w:rsidP="00587B4E">
            <w:pPr>
              <w:pStyle w:val="Bodytext60"/>
              <w:shd w:val="clear" w:color="auto" w:fill="auto"/>
              <w:tabs>
                <w:tab w:val="left" w:pos="106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(casdo:RegistrationNumberId)</w:t>
            </w:r>
          </w:p>
        </w:tc>
        <w:tc>
          <w:tcPr>
            <w:tcW w:w="4376" w:type="dxa"/>
            <w:tcBorders>
              <w:top w:val="single" w:sz="4" w:space="0" w:color="auto"/>
              <w:left w:val="single" w:sz="4" w:space="0" w:color="auto"/>
            </w:tcBorders>
            <w:shd w:val="clear" w:color="auto" w:fill="FFFFFF"/>
            <w:vAlign w:val="bottom"/>
          </w:tcPr>
          <w:p w14:paraId="558D904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ռեեստրում ներառելիս անձին տրված գրանցման համարը կամ անձին ռեեստրում ներառելու մասին փաստաթղթի գրանցման համարը</w:t>
            </w:r>
          </w:p>
        </w:tc>
        <w:tc>
          <w:tcPr>
            <w:tcW w:w="2309" w:type="dxa"/>
            <w:tcBorders>
              <w:top w:val="single" w:sz="4" w:space="0" w:color="auto"/>
              <w:left w:val="single" w:sz="4" w:space="0" w:color="auto"/>
            </w:tcBorders>
            <w:shd w:val="clear" w:color="auto" w:fill="FFFFFF"/>
          </w:tcPr>
          <w:p w14:paraId="32E525A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M.CA.SDE.00062</w:t>
            </w:r>
          </w:p>
        </w:tc>
        <w:tc>
          <w:tcPr>
            <w:tcW w:w="3017" w:type="dxa"/>
            <w:tcBorders>
              <w:top w:val="single" w:sz="4" w:space="0" w:color="auto"/>
              <w:left w:val="single" w:sz="4" w:space="0" w:color="auto"/>
            </w:tcBorders>
            <w:shd w:val="clear" w:color="auto" w:fill="FFFFFF"/>
          </w:tcPr>
          <w:p w14:paraId="1BE3199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M.SDT.00178</w:t>
            </w:r>
          </w:p>
        </w:tc>
        <w:tc>
          <w:tcPr>
            <w:tcW w:w="717" w:type="dxa"/>
            <w:tcBorders>
              <w:top w:val="single" w:sz="4" w:space="0" w:color="auto"/>
              <w:left w:val="single" w:sz="4" w:space="0" w:color="auto"/>
              <w:right w:val="single" w:sz="4" w:space="0" w:color="auto"/>
            </w:tcBorders>
            <w:shd w:val="clear" w:color="auto" w:fill="FFFFFF"/>
          </w:tcPr>
          <w:p w14:paraId="7258A09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05E8643E" w14:textId="77777777" w:rsidTr="00CD0569">
        <w:trPr>
          <w:jc w:val="center"/>
        </w:trPr>
        <w:tc>
          <w:tcPr>
            <w:tcW w:w="210" w:type="dxa"/>
            <w:shd w:val="clear" w:color="auto" w:fill="FFFFFF"/>
          </w:tcPr>
          <w:p w14:paraId="5D58E099"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35AD42EC"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vAlign w:val="bottom"/>
          </w:tcPr>
          <w:p w14:paraId="52ED1C71" w14:textId="77777777" w:rsidR="00D029C6" w:rsidRPr="009B4A56" w:rsidRDefault="00852B26" w:rsidP="00587B4E">
            <w:pPr>
              <w:pStyle w:val="Bodytext60"/>
              <w:shd w:val="clear" w:color="auto" w:fill="auto"/>
              <w:tabs>
                <w:tab w:val="left" w:pos="106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13.14.4.</w:t>
            </w:r>
            <w:r w:rsidR="00587B4E" w:rsidRPr="00B15CC0">
              <w:rPr>
                <w:rStyle w:val="Bodytext6115pt"/>
                <w:rFonts w:ascii="Sylfaen" w:hAnsi="Sylfaen"/>
                <w:sz w:val="20"/>
                <w:szCs w:val="20"/>
              </w:rPr>
              <w:tab/>
            </w:r>
            <w:r w:rsidRPr="009B4A56">
              <w:rPr>
                <w:rStyle w:val="Bodytext6115pt"/>
                <w:rFonts w:ascii="Sylfaen" w:hAnsi="Sylfaen"/>
                <w:sz w:val="20"/>
                <w:szCs w:val="20"/>
              </w:rPr>
              <w:t>Փաստաթղթի վերագրանցման հատկանիշի ծածկագիրը (casdo:ReregistrationCode)</w:t>
            </w:r>
          </w:p>
        </w:tc>
        <w:tc>
          <w:tcPr>
            <w:tcW w:w="4376" w:type="dxa"/>
            <w:tcBorders>
              <w:top w:val="single" w:sz="4" w:space="0" w:color="auto"/>
              <w:left w:val="single" w:sz="4" w:space="0" w:color="auto"/>
            </w:tcBorders>
            <w:shd w:val="clear" w:color="auto" w:fill="FFFFFF"/>
          </w:tcPr>
          <w:p w14:paraId="6D690A8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փաստաթղթի վերագրանցման հատկանիշի ծածկագրային նշագիրը</w:t>
            </w:r>
          </w:p>
        </w:tc>
        <w:tc>
          <w:tcPr>
            <w:tcW w:w="2309" w:type="dxa"/>
            <w:tcBorders>
              <w:top w:val="single" w:sz="4" w:space="0" w:color="auto"/>
              <w:left w:val="single" w:sz="4" w:space="0" w:color="auto"/>
            </w:tcBorders>
            <w:shd w:val="clear" w:color="auto" w:fill="FFFFFF"/>
          </w:tcPr>
          <w:p w14:paraId="71C65B1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M.CA.SDE.00001</w:t>
            </w:r>
          </w:p>
        </w:tc>
        <w:tc>
          <w:tcPr>
            <w:tcW w:w="3017" w:type="dxa"/>
            <w:tcBorders>
              <w:top w:val="single" w:sz="4" w:space="0" w:color="auto"/>
              <w:left w:val="single" w:sz="4" w:space="0" w:color="auto"/>
            </w:tcBorders>
            <w:shd w:val="clear" w:color="auto" w:fill="FFFFFF"/>
          </w:tcPr>
          <w:p w14:paraId="61A2B2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M.CA.SDT.00125</w:t>
            </w:r>
          </w:p>
        </w:tc>
        <w:tc>
          <w:tcPr>
            <w:tcW w:w="717" w:type="dxa"/>
            <w:tcBorders>
              <w:top w:val="single" w:sz="4" w:space="0" w:color="auto"/>
              <w:left w:val="single" w:sz="4" w:space="0" w:color="auto"/>
              <w:right w:val="single" w:sz="4" w:space="0" w:color="auto"/>
            </w:tcBorders>
            <w:shd w:val="clear" w:color="auto" w:fill="FFFFFF"/>
          </w:tcPr>
          <w:p w14:paraId="39A18E9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6B9254F2" w14:textId="77777777" w:rsidTr="00CD0569">
        <w:trPr>
          <w:jc w:val="center"/>
        </w:trPr>
        <w:tc>
          <w:tcPr>
            <w:tcW w:w="210" w:type="dxa"/>
            <w:shd w:val="clear" w:color="auto" w:fill="FFFFFF"/>
          </w:tcPr>
          <w:p w14:paraId="3F5A5E23"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8DA46BA"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bottom w:val="single" w:sz="4" w:space="0" w:color="auto"/>
            </w:tcBorders>
            <w:shd w:val="clear" w:color="auto" w:fill="FFFFFF"/>
          </w:tcPr>
          <w:p w14:paraId="38D7F129" w14:textId="77777777" w:rsidR="00D029C6" w:rsidRPr="009B4A56" w:rsidRDefault="00852B26" w:rsidP="00587B4E">
            <w:pPr>
              <w:pStyle w:val="Bodytext60"/>
              <w:shd w:val="clear" w:color="auto" w:fill="auto"/>
              <w:tabs>
                <w:tab w:val="left" w:pos="1062"/>
              </w:tabs>
              <w:spacing w:before="0" w:after="120" w:line="240" w:lineRule="auto"/>
              <w:ind w:left="160"/>
              <w:jc w:val="left"/>
              <w:rPr>
                <w:rFonts w:ascii="Sylfaen" w:hAnsi="Sylfaen"/>
                <w:sz w:val="20"/>
                <w:szCs w:val="20"/>
              </w:rPr>
            </w:pPr>
            <w:r w:rsidRPr="009B4A56">
              <w:rPr>
                <w:rStyle w:val="Bodytext6115pt"/>
                <w:rFonts w:ascii="Sylfaen" w:hAnsi="Sylfaen"/>
                <w:sz w:val="20"/>
                <w:szCs w:val="20"/>
              </w:rPr>
              <w:t>13.14.5.</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ծածկագիրը (casdo:AEORegistryKindCode)</w:t>
            </w:r>
          </w:p>
        </w:tc>
        <w:tc>
          <w:tcPr>
            <w:tcW w:w="4376" w:type="dxa"/>
            <w:tcBorders>
              <w:top w:val="single" w:sz="4" w:space="0" w:color="auto"/>
              <w:left w:val="single" w:sz="4" w:space="0" w:color="auto"/>
              <w:bottom w:val="single" w:sz="4" w:space="0" w:color="auto"/>
            </w:tcBorders>
            <w:shd w:val="clear" w:color="auto" w:fill="FFFFFF"/>
            <w:vAlign w:val="bottom"/>
          </w:tcPr>
          <w:p w14:paraId="4F4B96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տնտեսական օպերատորի վկայականի </w:t>
            </w:r>
            <w:r w:rsidR="000D649E" w:rsidRPr="009B4A56">
              <w:rPr>
                <w:rStyle w:val="Bodytext6115pt"/>
                <w:rFonts w:ascii="Sylfaen" w:hAnsi="Sylfaen"/>
                <w:sz w:val="20"/>
                <w:szCs w:val="20"/>
              </w:rPr>
              <w:t>տեսակի</w:t>
            </w:r>
            <w:r w:rsidRPr="009B4A56">
              <w:rPr>
                <w:rStyle w:val="Bodytext6115pt"/>
                <w:rFonts w:ascii="Sylfaen" w:hAnsi="Sylfaen"/>
                <w:sz w:val="20"/>
                <w:szCs w:val="20"/>
              </w:rPr>
              <w:t xml:space="preserve"> ծածկագրային նշագիրը</w:t>
            </w:r>
          </w:p>
        </w:tc>
        <w:tc>
          <w:tcPr>
            <w:tcW w:w="2309" w:type="dxa"/>
            <w:tcBorders>
              <w:top w:val="single" w:sz="4" w:space="0" w:color="auto"/>
              <w:left w:val="single" w:sz="4" w:space="0" w:color="auto"/>
              <w:bottom w:val="single" w:sz="4" w:space="0" w:color="auto"/>
            </w:tcBorders>
            <w:shd w:val="clear" w:color="auto" w:fill="FFFFFF"/>
          </w:tcPr>
          <w:p w14:paraId="21D78A7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M.CA.SDE.00592</w:t>
            </w:r>
          </w:p>
        </w:tc>
        <w:tc>
          <w:tcPr>
            <w:tcW w:w="3017" w:type="dxa"/>
            <w:tcBorders>
              <w:top w:val="single" w:sz="4" w:space="0" w:color="auto"/>
              <w:left w:val="single" w:sz="4" w:space="0" w:color="auto"/>
              <w:bottom w:val="single" w:sz="4" w:space="0" w:color="auto"/>
            </w:tcBorders>
            <w:shd w:val="clear" w:color="auto" w:fill="FFFFFF"/>
          </w:tcPr>
          <w:p w14:paraId="64E835D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3B66A345"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1847364A" w14:textId="77777777" w:rsidTr="00CD0569">
        <w:trPr>
          <w:jc w:val="center"/>
        </w:trPr>
        <w:tc>
          <w:tcPr>
            <w:tcW w:w="210" w:type="dxa"/>
            <w:tcBorders>
              <w:top w:val="single" w:sz="4" w:space="0" w:color="auto"/>
            </w:tcBorders>
            <w:shd w:val="clear" w:color="auto" w:fill="FFFFFF"/>
          </w:tcPr>
          <w:p w14:paraId="67D1C1AC"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tcPr>
          <w:p w14:paraId="74FFC3C4" w14:textId="77777777" w:rsidR="00D029C6" w:rsidRPr="009B4A56" w:rsidRDefault="00852B26" w:rsidP="00587B4E">
            <w:pPr>
              <w:pStyle w:val="Bodytext60"/>
              <w:shd w:val="clear" w:color="auto" w:fill="auto"/>
              <w:tabs>
                <w:tab w:val="left" w:pos="88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13.15.</w:t>
            </w:r>
            <w:r w:rsidR="00587B4E">
              <w:rPr>
                <w:rStyle w:val="Bodytext6115pt"/>
                <w:rFonts w:ascii="Sylfaen" w:hAnsi="Sylfaen"/>
                <w:sz w:val="20"/>
                <w:szCs w:val="20"/>
                <w:lang w:val="en-US"/>
              </w:rPr>
              <w:tab/>
            </w:r>
            <w:r w:rsidRPr="009B4A56">
              <w:rPr>
                <w:rStyle w:val="Bodytext6115pt"/>
                <w:rFonts w:ascii="Sylfaen" w:hAnsi="Sylfaen"/>
                <w:sz w:val="20"/>
                <w:szCs w:val="20"/>
              </w:rPr>
              <w:t>Փոխադրողի ներկայացուցիչը (cacdo:CarrierRepresentativeDetails)</w:t>
            </w:r>
          </w:p>
        </w:tc>
        <w:tc>
          <w:tcPr>
            <w:tcW w:w="4376" w:type="dxa"/>
            <w:tcBorders>
              <w:top w:val="single" w:sz="4" w:space="0" w:color="auto"/>
              <w:left w:val="single" w:sz="4" w:space="0" w:color="auto"/>
            </w:tcBorders>
            <w:shd w:val="clear" w:color="auto" w:fill="FFFFFF"/>
          </w:tcPr>
          <w:p w14:paraId="13061FB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աշխատակիցը կամ լիազոր</w:t>
            </w:r>
            <w:r w:rsidR="008B2F29" w:rsidRPr="009B4A56">
              <w:rPr>
                <w:rStyle w:val="Bodytext6115pt"/>
                <w:rFonts w:ascii="Sylfaen" w:hAnsi="Sylfaen"/>
                <w:sz w:val="20"/>
                <w:szCs w:val="20"/>
              </w:rPr>
              <w:t>ված</w:t>
            </w:r>
            <w:r w:rsidRPr="009B4A56">
              <w:rPr>
                <w:rStyle w:val="Bodytext6115pt"/>
                <w:rFonts w:ascii="Sylfaen" w:hAnsi="Sylfaen"/>
                <w:sz w:val="20"/>
                <w:szCs w:val="20"/>
              </w:rPr>
              <w:t xml:space="preserve"> ներկայացուցիչը հանդիսացող անձի մասին տեղեկությունները</w:t>
            </w:r>
          </w:p>
        </w:tc>
        <w:tc>
          <w:tcPr>
            <w:tcW w:w="2309" w:type="dxa"/>
            <w:tcBorders>
              <w:top w:val="single" w:sz="4" w:space="0" w:color="auto"/>
              <w:left w:val="single" w:sz="4" w:space="0" w:color="auto"/>
            </w:tcBorders>
            <w:shd w:val="clear" w:color="auto" w:fill="FFFFFF"/>
          </w:tcPr>
          <w:p w14:paraId="6CFB0CA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M.CA.CDE.00196</w:t>
            </w:r>
          </w:p>
        </w:tc>
        <w:tc>
          <w:tcPr>
            <w:tcW w:w="3017" w:type="dxa"/>
            <w:tcBorders>
              <w:top w:val="single" w:sz="4" w:space="0" w:color="auto"/>
              <w:left w:val="single" w:sz="4" w:space="0" w:color="auto"/>
            </w:tcBorders>
            <w:shd w:val="clear" w:color="auto" w:fill="FFFFFF"/>
            <w:vAlign w:val="bottom"/>
          </w:tcPr>
          <w:p w14:paraId="7620B7A8" w14:textId="77777777" w:rsidR="001D3EE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M.CA.CDT.00562 </w:t>
            </w:r>
          </w:p>
          <w:p w14:paraId="60329E57"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0F1689E"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E95AFF" w:rsidRPr="009B4A56" w14:paraId="1C1D271D" w14:textId="77777777" w:rsidTr="00CD0569">
        <w:trPr>
          <w:jc w:val="center"/>
        </w:trPr>
        <w:tc>
          <w:tcPr>
            <w:tcW w:w="210" w:type="dxa"/>
            <w:shd w:val="clear" w:color="auto" w:fill="FFFFFF"/>
          </w:tcPr>
          <w:p w14:paraId="7EFA73E5" w14:textId="77777777" w:rsidR="00D029C6" w:rsidRPr="009B4A56" w:rsidRDefault="00D029C6" w:rsidP="009B4A56">
            <w:pPr>
              <w:spacing w:after="120"/>
              <w:rPr>
                <w:rFonts w:ascii="Sylfaen" w:hAnsi="Sylfaen"/>
                <w:sz w:val="20"/>
                <w:szCs w:val="20"/>
              </w:rPr>
            </w:pPr>
          </w:p>
        </w:tc>
        <w:tc>
          <w:tcPr>
            <w:tcW w:w="246" w:type="dxa"/>
            <w:gridSpan w:val="3"/>
            <w:tcBorders>
              <w:top w:val="single" w:sz="4" w:space="0" w:color="auto"/>
            </w:tcBorders>
            <w:shd w:val="clear" w:color="auto" w:fill="FFFFFF"/>
          </w:tcPr>
          <w:p w14:paraId="693D0F2D"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667C1C45" w14:textId="77777777" w:rsidR="00D029C6" w:rsidRPr="009B4A56" w:rsidRDefault="00852B26" w:rsidP="00587B4E">
            <w:pPr>
              <w:pStyle w:val="Bodytext60"/>
              <w:shd w:val="clear" w:color="auto" w:fill="auto"/>
              <w:tabs>
                <w:tab w:val="left" w:pos="769"/>
              </w:tabs>
              <w:spacing w:before="0" w:after="120" w:line="240" w:lineRule="auto"/>
              <w:jc w:val="left"/>
              <w:rPr>
                <w:rFonts w:ascii="Sylfaen" w:hAnsi="Sylfaen"/>
                <w:sz w:val="20"/>
                <w:szCs w:val="20"/>
              </w:rPr>
            </w:pPr>
            <w:r w:rsidRPr="009B4A56">
              <w:rPr>
                <w:rStyle w:val="Bodytext6115pt"/>
                <w:rFonts w:ascii="Sylfaen" w:hAnsi="Sylfaen"/>
                <w:sz w:val="20"/>
                <w:szCs w:val="20"/>
              </w:rPr>
              <w:t>13.15.1.</w:t>
            </w:r>
            <w:r w:rsidR="00587B4E">
              <w:rPr>
                <w:rStyle w:val="Bodytext6115pt"/>
                <w:rFonts w:ascii="Sylfaen" w:hAnsi="Sylfaen"/>
                <w:sz w:val="20"/>
                <w:szCs w:val="20"/>
                <w:lang w:val="en-US"/>
              </w:rPr>
              <w:tab/>
            </w:r>
            <w:r w:rsidRPr="009B4A56">
              <w:rPr>
                <w:rStyle w:val="Bodytext6115pt"/>
                <w:rFonts w:ascii="Sylfaen" w:hAnsi="Sylfaen"/>
                <w:sz w:val="20"/>
                <w:szCs w:val="20"/>
              </w:rPr>
              <w:t>Ա.Ա.Հ. (ccdo:FullNameDetails)</w:t>
            </w:r>
          </w:p>
        </w:tc>
        <w:tc>
          <w:tcPr>
            <w:tcW w:w="4376" w:type="dxa"/>
            <w:tcBorders>
              <w:top w:val="single" w:sz="4" w:space="0" w:color="auto"/>
              <w:left w:val="single" w:sz="4" w:space="0" w:color="auto"/>
            </w:tcBorders>
            <w:shd w:val="clear" w:color="auto" w:fill="FFFFFF"/>
          </w:tcPr>
          <w:p w14:paraId="425564A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ազգանունը, անունը, հայրանունը</w:t>
            </w:r>
          </w:p>
        </w:tc>
        <w:tc>
          <w:tcPr>
            <w:tcW w:w="2309" w:type="dxa"/>
            <w:tcBorders>
              <w:top w:val="single" w:sz="4" w:space="0" w:color="auto"/>
              <w:left w:val="single" w:sz="4" w:space="0" w:color="auto"/>
            </w:tcBorders>
            <w:shd w:val="clear" w:color="auto" w:fill="FFFFFF"/>
          </w:tcPr>
          <w:p w14:paraId="610214A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M.CDE.00029</w:t>
            </w:r>
          </w:p>
        </w:tc>
        <w:tc>
          <w:tcPr>
            <w:tcW w:w="3017" w:type="dxa"/>
            <w:tcBorders>
              <w:top w:val="single" w:sz="4" w:space="0" w:color="auto"/>
              <w:left w:val="single" w:sz="4" w:space="0" w:color="auto"/>
            </w:tcBorders>
            <w:shd w:val="clear" w:color="auto" w:fill="FFFFFF"/>
          </w:tcPr>
          <w:p w14:paraId="27DE61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M.CDT.00016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19599105"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E95AFF" w:rsidRPr="009B4A56" w14:paraId="51D27798" w14:textId="77777777" w:rsidTr="00CD0569">
        <w:trPr>
          <w:jc w:val="center"/>
        </w:trPr>
        <w:tc>
          <w:tcPr>
            <w:tcW w:w="210" w:type="dxa"/>
            <w:shd w:val="clear" w:color="auto" w:fill="FFFFFF"/>
          </w:tcPr>
          <w:p w14:paraId="25724327"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B86EAD0" w14:textId="77777777" w:rsidR="00D029C6" w:rsidRPr="009B4A56" w:rsidRDefault="00D029C6" w:rsidP="009B4A56">
            <w:pPr>
              <w:spacing w:after="120"/>
              <w:rPr>
                <w:rFonts w:ascii="Sylfaen" w:hAnsi="Sylfaen"/>
                <w:sz w:val="20"/>
                <w:szCs w:val="20"/>
              </w:rPr>
            </w:pPr>
          </w:p>
        </w:tc>
        <w:tc>
          <w:tcPr>
            <w:tcW w:w="338" w:type="dxa"/>
            <w:gridSpan w:val="5"/>
            <w:tcBorders>
              <w:top w:val="single" w:sz="4" w:space="0" w:color="auto"/>
            </w:tcBorders>
            <w:shd w:val="clear" w:color="auto" w:fill="FFFFFF"/>
          </w:tcPr>
          <w:p w14:paraId="71EAF784"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5E266781"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Pr>
                <w:rStyle w:val="Bodytext6115pt"/>
                <w:rFonts w:ascii="Sylfaen" w:hAnsi="Sylfaen"/>
                <w:sz w:val="20"/>
                <w:szCs w:val="20"/>
                <w:lang w:val="en-US"/>
              </w:rPr>
              <w:tab/>
            </w:r>
            <w:r w:rsidRPr="009B4A56">
              <w:rPr>
                <w:rStyle w:val="Bodytext6115pt"/>
                <w:rFonts w:ascii="Sylfaen" w:hAnsi="Sylfaen"/>
                <w:sz w:val="20"/>
                <w:szCs w:val="20"/>
              </w:rPr>
              <w:t>Անունը (csdo:FirstName)</w:t>
            </w:r>
          </w:p>
        </w:tc>
        <w:tc>
          <w:tcPr>
            <w:tcW w:w="4376" w:type="dxa"/>
            <w:tcBorders>
              <w:top w:val="single" w:sz="4" w:space="0" w:color="auto"/>
              <w:left w:val="single" w:sz="4" w:space="0" w:color="auto"/>
            </w:tcBorders>
            <w:shd w:val="clear" w:color="auto" w:fill="FFFFFF"/>
          </w:tcPr>
          <w:p w14:paraId="025DB71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անունը</w:t>
            </w:r>
          </w:p>
        </w:tc>
        <w:tc>
          <w:tcPr>
            <w:tcW w:w="2309" w:type="dxa"/>
            <w:tcBorders>
              <w:top w:val="single" w:sz="4" w:space="0" w:color="auto"/>
              <w:left w:val="single" w:sz="4" w:space="0" w:color="auto"/>
            </w:tcBorders>
            <w:shd w:val="clear" w:color="auto" w:fill="FFFFFF"/>
          </w:tcPr>
          <w:p w14:paraId="60452D5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M.SDE.00109</w:t>
            </w:r>
          </w:p>
        </w:tc>
        <w:tc>
          <w:tcPr>
            <w:tcW w:w="3017" w:type="dxa"/>
            <w:tcBorders>
              <w:top w:val="single" w:sz="4" w:space="0" w:color="auto"/>
              <w:left w:val="single" w:sz="4" w:space="0" w:color="auto"/>
            </w:tcBorders>
            <w:shd w:val="clear" w:color="auto" w:fill="FFFFFF"/>
          </w:tcPr>
          <w:p w14:paraId="58EA445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2E4CC29B"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384890DF" w14:textId="77777777" w:rsidTr="00CD0569">
        <w:trPr>
          <w:jc w:val="center"/>
        </w:trPr>
        <w:tc>
          <w:tcPr>
            <w:tcW w:w="210" w:type="dxa"/>
            <w:shd w:val="clear" w:color="auto" w:fill="FFFFFF"/>
          </w:tcPr>
          <w:p w14:paraId="1242E068"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2AA7B59F"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7EEF654E"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410E6BA7"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Pr>
                <w:rStyle w:val="Bodytext6115pt"/>
                <w:rFonts w:ascii="Sylfaen" w:hAnsi="Sylfaen"/>
                <w:sz w:val="20"/>
                <w:szCs w:val="20"/>
                <w:lang w:val="en-US"/>
              </w:rPr>
              <w:tab/>
            </w:r>
            <w:r w:rsidRPr="009B4A56">
              <w:rPr>
                <w:rStyle w:val="Bodytext6115pt"/>
                <w:rFonts w:ascii="Sylfaen" w:hAnsi="Sylfaen"/>
                <w:sz w:val="20"/>
                <w:szCs w:val="20"/>
              </w:rPr>
              <w:t>Հայրանունը (csdo: MiddleName)</w:t>
            </w:r>
          </w:p>
        </w:tc>
        <w:tc>
          <w:tcPr>
            <w:tcW w:w="4376" w:type="dxa"/>
            <w:tcBorders>
              <w:top w:val="single" w:sz="4" w:space="0" w:color="auto"/>
              <w:left w:val="single" w:sz="4" w:space="0" w:color="auto"/>
            </w:tcBorders>
            <w:shd w:val="clear" w:color="auto" w:fill="FFFFFF"/>
            <w:vAlign w:val="bottom"/>
          </w:tcPr>
          <w:p w14:paraId="6144CB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հայրանունը (երկրորդ կամ միջին անունը)</w:t>
            </w:r>
          </w:p>
        </w:tc>
        <w:tc>
          <w:tcPr>
            <w:tcW w:w="2309" w:type="dxa"/>
            <w:tcBorders>
              <w:top w:val="single" w:sz="4" w:space="0" w:color="auto"/>
              <w:left w:val="single" w:sz="4" w:space="0" w:color="auto"/>
            </w:tcBorders>
            <w:shd w:val="clear" w:color="auto" w:fill="FFFFFF"/>
          </w:tcPr>
          <w:p w14:paraId="273F9B3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M.SDE.00111</w:t>
            </w:r>
          </w:p>
        </w:tc>
        <w:tc>
          <w:tcPr>
            <w:tcW w:w="3017" w:type="dxa"/>
            <w:tcBorders>
              <w:top w:val="single" w:sz="4" w:space="0" w:color="auto"/>
              <w:left w:val="single" w:sz="4" w:space="0" w:color="auto"/>
            </w:tcBorders>
            <w:shd w:val="clear" w:color="auto" w:fill="FFFFFF"/>
          </w:tcPr>
          <w:p w14:paraId="4E3212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71FAA994"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2FCEC021" w14:textId="77777777" w:rsidTr="00CD0569">
        <w:trPr>
          <w:jc w:val="center"/>
        </w:trPr>
        <w:tc>
          <w:tcPr>
            <w:tcW w:w="210" w:type="dxa"/>
            <w:shd w:val="clear" w:color="auto" w:fill="FFFFFF"/>
          </w:tcPr>
          <w:p w14:paraId="52EA8976"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0AA85487" w14:textId="77777777" w:rsidR="00D029C6" w:rsidRPr="009B4A56" w:rsidRDefault="00D029C6" w:rsidP="009B4A56">
            <w:pPr>
              <w:spacing w:after="120"/>
              <w:rPr>
                <w:rFonts w:ascii="Sylfaen" w:hAnsi="Sylfaen"/>
                <w:sz w:val="20"/>
                <w:szCs w:val="20"/>
              </w:rPr>
            </w:pPr>
          </w:p>
        </w:tc>
        <w:tc>
          <w:tcPr>
            <w:tcW w:w="338" w:type="dxa"/>
            <w:gridSpan w:val="5"/>
            <w:shd w:val="clear" w:color="auto" w:fill="FFFFFF"/>
          </w:tcPr>
          <w:p w14:paraId="76BF7EA7" w14:textId="77777777" w:rsidR="00D029C6" w:rsidRPr="009B4A56" w:rsidRDefault="00D029C6" w:rsidP="009B4A56">
            <w:pPr>
              <w:spacing w:after="120"/>
              <w:rPr>
                <w:rFonts w:ascii="Sylfaen" w:hAnsi="Sylfaen"/>
                <w:sz w:val="20"/>
                <w:szCs w:val="20"/>
              </w:rPr>
            </w:pPr>
          </w:p>
        </w:tc>
        <w:tc>
          <w:tcPr>
            <w:tcW w:w="4127" w:type="dxa"/>
            <w:gridSpan w:val="10"/>
            <w:tcBorders>
              <w:top w:val="single" w:sz="4" w:space="0" w:color="auto"/>
              <w:left w:val="single" w:sz="4" w:space="0" w:color="auto"/>
            </w:tcBorders>
            <w:shd w:val="clear" w:color="auto" w:fill="FFFFFF"/>
            <w:vAlign w:val="bottom"/>
          </w:tcPr>
          <w:p w14:paraId="2B6AD50A" w14:textId="77777777" w:rsidR="00D029C6" w:rsidRPr="009B4A56" w:rsidRDefault="00852B26" w:rsidP="00587B4E">
            <w:pPr>
              <w:pStyle w:val="Bodytext60"/>
              <w:shd w:val="clear" w:color="auto" w:fill="auto"/>
              <w:tabs>
                <w:tab w:val="left" w:pos="431"/>
              </w:tabs>
              <w:spacing w:before="0" w:after="120" w:line="240" w:lineRule="auto"/>
              <w:jc w:val="left"/>
              <w:rPr>
                <w:rFonts w:ascii="Sylfaen" w:hAnsi="Sylfaen"/>
                <w:sz w:val="20"/>
                <w:szCs w:val="20"/>
              </w:rPr>
            </w:pPr>
            <w:r w:rsidRPr="009B4A56">
              <w:rPr>
                <w:rStyle w:val="Bodytext6115pt"/>
                <w:rFonts w:ascii="Sylfaen" w:hAnsi="Sylfaen"/>
                <w:sz w:val="20"/>
                <w:szCs w:val="20"/>
              </w:rPr>
              <w:t>*.3.</w:t>
            </w:r>
            <w:r w:rsidR="00587B4E">
              <w:rPr>
                <w:rStyle w:val="Bodytext6115pt"/>
                <w:rFonts w:ascii="Sylfaen" w:hAnsi="Sylfaen"/>
                <w:sz w:val="20"/>
                <w:szCs w:val="20"/>
                <w:lang w:val="en-US"/>
              </w:rPr>
              <w:tab/>
            </w:r>
            <w:r w:rsidRPr="009B4A56">
              <w:rPr>
                <w:rStyle w:val="Bodytext6115pt"/>
                <w:rFonts w:ascii="Sylfaen" w:hAnsi="Sylfaen"/>
                <w:sz w:val="20"/>
                <w:szCs w:val="20"/>
              </w:rPr>
              <w:t>Ազգանունը (csdo:LastName)</w:t>
            </w:r>
          </w:p>
        </w:tc>
        <w:tc>
          <w:tcPr>
            <w:tcW w:w="4376" w:type="dxa"/>
            <w:tcBorders>
              <w:top w:val="single" w:sz="4" w:space="0" w:color="auto"/>
              <w:left w:val="single" w:sz="4" w:space="0" w:color="auto"/>
            </w:tcBorders>
            <w:shd w:val="clear" w:color="auto" w:fill="FFFFFF"/>
          </w:tcPr>
          <w:p w14:paraId="3C7BAA96"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ֆիզիկական անձի ազգանունը</w:t>
            </w:r>
          </w:p>
        </w:tc>
        <w:tc>
          <w:tcPr>
            <w:tcW w:w="2309" w:type="dxa"/>
            <w:tcBorders>
              <w:top w:val="single" w:sz="4" w:space="0" w:color="auto"/>
              <w:left w:val="single" w:sz="4" w:space="0" w:color="auto"/>
            </w:tcBorders>
            <w:shd w:val="clear" w:color="auto" w:fill="FFFFFF"/>
          </w:tcPr>
          <w:p w14:paraId="6F4C210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M.SDE.00110</w:t>
            </w:r>
          </w:p>
        </w:tc>
        <w:tc>
          <w:tcPr>
            <w:tcW w:w="3017" w:type="dxa"/>
            <w:tcBorders>
              <w:top w:val="single" w:sz="4" w:space="0" w:color="auto"/>
              <w:left w:val="single" w:sz="4" w:space="0" w:color="auto"/>
            </w:tcBorders>
            <w:shd w:val="clear" w:color="auto" w:fill="FFFFFF"/>
          </w:tcPr>
          <w:p w14:paraId="569C9A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M.SDT.00055</w:t>
            </w:r>
          </w:p>
        </w:tc>
        <w:tc>
          <w:tcPr>
            <w:tcW w:w="717" w:type="dxa"/>
            <w:tcBorders>
              <w:top w:val="single" w:sz="4" w:space="0" w:color="auto"/>
              <w:left w:val="single" w:sz="4" w:space="0" w:color="auto"/>
              <w:right w:val="single" w:sz="4" w:space="0" w:color="auto"/>
            </w:tcBorders>
            <w:shd w:val="clear" w:color="auto" w:fill="FFFFFF"/>
            <w:vAlign w:val="center"/>
          </w:tcPr>
          <w:p w14:paraId="50CEFD0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E95AFF" w:rsidRPr="009B4A56" w14:paraId="5AAA96F1" w14:textId="77777777" w:rsidTr="00CD0569">
        <w:trPr>
          <w:jc w:val="center"/>
        </w:trPr>
        <w:tc>
          <w:tcPr>
            <w:tcW w:w="210" w:type="dxa"/>
            <w:shd w:val="clear" w:color="auto" w:fill="FFFFFF"/>
          </w:tcPr>
          <w:p w14:paraId="29AD74C0" w14:textId="77777777" w:rsidR="00D029C6" w:rsidRPr="009B4A56" w:rsidRDefault="00D029C6" w:rsidP="009B4A56">
            <w:pPr>
              <w:spacing w:after="120"/>
              <w:rPr>
                <w:rFonts w:ascii="Sylfaen" w:hAnsi="Sylfaen"/>
                <w:sz w:val="20"/>
                <w:szCs w:val="20"/>
              </w:rPr>
            </w:pPr>
          </w:p>
        </w:tc>
        <w:tc>
          <w:tcPr>
            <w:tcW w:w="246" w:type="dxa"/>
            <w:gridSpan w:val="3"/>
            <w:shd w:val="clear" w:color="auto" w:fill="FFFFFF"/>
          </w:tcPr>
          <w:p w14:paraId="7E64BD84" w14:textId="77777777" w:rsidR="00D029C6" w:rsidRPr="009B4A56" w:rsidRDefault="00D029C6" w:rsidP="009B4A56">
            <w:pPr>
              <w:spacing w:after="120"/>
              <w:rPr>
                <w:rFonts w:ascii="Sylfaen" w:hAnsi="Sylfaen"/>
                <w:sz w:val="20"/>
                <w:szCs w:val="20"/>
              </w:rPr>
            </w:pPr>
          </w:p>
        </w:tc>
        <w:tc>
          <w:tcPr>
            <w:tcW w:w="4465" w:type="dxa"/>
            <w:gridSpan w:val="15"/>
            <w:tcBorders>
              <w:top w:val="single" w:sz="4" w:space="0" w:color="auto"/>
              <w:left w:val="single" w:sz="4" w:space="0" w:color="auto"/>
            </w:tcBorders>
            <w:shd w:val="clear" w:color="auto" w:fill="FFFFFF"/>
          </w:tcPr>
          <w:p w14:paraId="79C77400" w14:textId="77777777" w:rsidR="00D029C6" w:rsidRPr="009B4A56" w:rsidRDefault="00852B26" w:rsidP="00587B4E">
            <w:pPr>
              <w:pStyle w:val="Bodytext60"/>
              <w:shd w:val="clear" w:color="auto" w:fill="auto"/>
              <w:tabs>
                <w:tab w:val="left" w:pos="812"/>
              </w:tabs>
              <w:spacing w:before="0" w:after="120" w:line="240" w:lineRule="auto"/>
              <w:jc w:val="left"/>
              <w:rPr>
                <w:rFonts w:ascii="Sylfaen" w:hAnsi="Sylfaen"/>
                <w:sz w:val="20"/>
                <w:szCs w:val="20"/>
              </w:rPr>
            </w:pPr>
            <w:r w:rsidRPr="009B4A56">
              <w:rPr>
                <w:rStyle w:val="Bodytext6115pt"/>
                <w:rFonts w:ascii="Sylfaen" w:hAnsi="Sylfaen"/>
                <w:sz w:val="20"/>
                <w:szCs w:val="20"/>
              </w:rPr>
              <w:t>13.15.2.</w:t>
            </w:r>
            <w:r w:rsidR="00587B4E">
              <w:rPr>
                <w:rStyle w:val="Bodytext6115pt"/>
                <w:rFonts w:ascii="Sylfaen" w:hAnsi="Sylfaen"/>
                <w:sz w:val="20"/>
                <w:szCs w:val="20"/>
                <w:lang w:val="en-US"/>
              </w:rPr>
              <w:tab/>
            </w:r>
            <w:r w:rsidRPr="009B4A56">
              <w:rPr>
                <w:rStyle w:val="Bodytext6115pt"/>
                <w:rFonts w:ascii="Sylfaen" w:hAnsi="Sylfaen"/>
                <w:sz w:val="20"/>
                <w:szCs w:val="20"/>
              </w:rPr>
              <w:t>Դերի ծածկագիրը (casdo:RoleCode)</w:t>
            </w:r>
          </w:p>
        </w:tc>
        <w:tc>
          <w:tcPr>
            <w:tcW w:w="4376" w:type="dxa"/>
            <w:tcBorders>
              <w:top w:val="single" w:sz="4" w:space="0" w:color="auto"/>
              <w:left w:val="single" w:sz="4" w:space="0" w:color="auto"/>
            </w:tcBorders>
            <w:shd w:val="clear" w:color="auto" w:fill="FFFFFF"/>
            <w:vAlign w:val="bottom"/>
          </w:tcPr>
          <w:p w14:paraId="73BA185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այն դերի ծածկագրային նշագիրը, որը կատարվում է որոշակի սուբյեկտի կամ օբյեկտի կողմից</w:t>
            </w:r>
          </w:p>
        </w:tc>
        <w:tc>
          <w:tcPr>
            <w:tcW w:w="2309" w:type="dxa"/>
            <w:tcBorders>
              <w:top w:val="single" w:sz="4" w:space="0" w:color="auto"/>
              <w:left w:val="single" w:sz="4" w:space="0" w:color="auto"/>
            </w:tcBorders>
            <w:shd w:val="clear" w:color="auto" w:fill="FFFFFF"/>
          </w:tcPr>
          <w:p w14:paraId="4545851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M.CA.SDE.00315</w:t>
            </w:r>
          </w:p>
        </w:tc>
        <w:tc>
          <w:tcPr>
            <w:tcW w:w="3017" w:type="dxa"/>
            <w:tcBorders>
              <w:top w:val="single" w:sz="4" w:space="0" w:color="auto"/>
              <w:left w:val="single" w:sz="4" w:space="0" w:color="auto"/>
            </w:tcBorders>
            <w:shd w:val="clear" w:color="auto" w:fill="FFFFFF"/>
          </w:tcPr>
          <w:p w14:paraId="170EE2ED"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M.SDT.00160</w:t>
            </w:r>
          </w:p>
        </w:tc>
        <w:tc>
          <w:tcPr>
            <w:tcW w:w="717" w:type="dxa"/>
            <w:tcBorders>
              <w:top w:val="single" w:sz="4" w:space="0" w:color="auto"/>
              <w:left w:val="single" w:sz="4" w:space="0" w:color="auto"/>
              <w:right w:val="single" w:sz="4" w:space="0" w:color="auto"/>
            </w:tcBorders>
            <w:shd w:val="clear" w:color="auto" w:fill="FFFFFF"/>
          </w:tcPr>
          <w:p w14:paraId="31245A57"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46462038" w14:textId="77777777" w:rsidTr="00CD0569">
        <w:trPr>
          <w:jc w:val="center"/>
        </w:trPr>
        <w:tc>
          <w:tcPr>
            <w:tcW w:w="210" w:type="dxa"/>
            <w:shd w:val="clear" w:color="auto" w:fill="FFFFFF"/>
          </w:tcPr>
          <w:p w14:paraId="5D6D857F"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4DA75332" w14:textId="77777777" w:rsidR="00D029C6" w:rsidRPr="009B4A56" w:rsidRDefault="00852B26" w:rsidP="00587B4E">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13.16.</w:t>
            </w:r>
            <w:r w:rsidR="00587B4E" w:rsidRPr="00B15CC0">
              <w:rPr>
                <w:rStyle w:val="Bodytext6115pt"/>
                <w:rFonts w:ascii="Sylfaen" w:hAnsi="Sylfaen"/>
                <w:sz w:val="20"/>
                <w:szCs w:val="20"/>
              </w:rPr>
              <w:tab/>
            </w:r>
            <w:r w:rsidRPr="009B4A56">
              <w:rPr>
                <w:rStyle w:val="Bodytext6115pt"/>
                <w:rFonts w:ascii="Sylfaen" w:hAnsi="Sylfaen"/>
                <w:sz w:val="20"/>
                <w:szCs w:val="20"/>
              </w:rPr>
              <w:t>Ապրանքի հերթական համարը (casdo:CarrierOrdinal)</w:t>
            </w:r>
          </w:p>
        </w:tc>
        <w:tc>
          <w:tcPr>
            <w:tcW w:w="4376" w:type="dxa"/>
            <w:tcBorders>
              <w:top w:val="single" w:sz="4" w:space="0" w:color="auto"/>
              <w:left w:val="single" w:sz="4" w:space="0" w:color="auto"/>
            </w:tcBorders>
            <w:shd w:val="clear" w:color="auto" w:fill="FFFFFF"/>
          </w:tcPr>
          <w:p w14:paraId="272F7AE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հերթական համարը</w:t>
            </w:r>
          </w:p>
        </w:tc>
        <w:tc>
          <w:tcPr>
            <w:tcW w:w="2309" w:type="dxa"/>
            <w:tcBorders>
              <w:top w:val="single" w:sz="4" w:space="0" w:color="auto"/>
              <w:left w:val="single" w:sz="4" w:space="0" w:color="auto"/>
            </w:tcBorders>
            <w:shd w:val="clear" w:color="auto" w:fill="FFFFFF"/>
          </w:tcPr>
          <w:p w14:paraId="638A022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M.CA.SDE.00377</w:t>
            </w:r>
          </w:p>
        </w:tc>
        <w:tc>
          <w:tcPr>
            <w:tcW w:w="3017" w:type="dxa"/>
            <w:tcBorders>
              <w:top w:val="single" w:sz="4" w:space="0" w:color="auto"/>
              <w:left w:val="single" w:sz="4" w:space="0" w:color="auto"/>
            </w:tcBorders>
            <w:shd w:val="clear" w:color="auto" w:fill="FFFFFF"/>
          </w:tcPr>
          <w:p w14:paraId="408141A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39C14378"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FE076F" w:rsidRPr="009B4A56" w14:paraId="7C39493F" w14:textId="77777777" w:rsidTr="00CD0569">
        <w:trPr>
          <w:jc w:val="center"/>
        </w:trPr>
        <w:tc>
          <w:tcPr>
            <w:tcW w:w="210" w:type="dxa"/>
            <w:shd w:val="clear" w:color="auto" w:fill="FFFFFF"/>
          </w:tcPr>
          <w:p w14:paraId="0B4EE514"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6CB6F6D8" w14:textId="77777777" w:rsidR="00D029C6" w:rsidRPr="009B4A56" w:rsidRDefault="00852B26" w:rsidP="00587B4E">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13.17.</w:t>
            </w:r>
            <w:r w:rsidR="00587B4E">
              <w:rPr>
                <w:rStyle w:val="Bodytext6115pt"/>
                <w:rFonts w:ascii="Sylfaen" w:hAnsi="Sylfaen"/>
                <w:sz w:val="20"/>
                <w:szCs w:val="20"/>
                <w:lang w:val="en-US"/>
              </w:rPr>
              <w:tab/>
            </w:r>
            <w:r w:rsidRPr="009B4A56">
              <w:rPr>
                <w:rStyle w:val="Bodytext6115pt"/>
                <w:rFonts w:ascii="Sylfaen" w:hAnsi="Sylfaen"/>
                <w:sz w:val="20"/>
                <w:szCs w:val="20"/>
              </w:rPr>
              <w:t xml:space="preserve">Ապրանքի </w:t>
            </w:r>
            <w:r w:rsidR="0040176C" w:rsidRPr="009B4A56">
              <w:rPr>
                <w:rStyle w:val="Bodytext6115pt"/>
                <w:rFonts w:ascii="Sylfaen" w:hAnsi="Sylfaen"/>
                <w:sz w:val="20"/>
                <w:szCs w:val="20"/>
              </w:rPr>
              <w:t>հղման համարը (casdo: ReferenceC</w:t>
            </w:r>
            <w:r w:rsidRPr="009B4A56">
              <w:rPr>
                <w:rStyle w:val="Bodytext6115pt"/>
                <w:rFonts w:ascii="Sylfaen" w:hAnsi="Sylfaen"/>
                <w:sz w:val="20"/>
                <w:szCs w:val="20"/>
              </w:rPr>
              <w:t>arrierOrdinal)</w:t>
            </w:r>
          </w:p>
        </w:tc>
        <w:tc>
          <w:tcPr>
            <w:tcW w:w="4376" w:type="dxa"/>
            <w:tcBorders>
              <w:top w:val="single" w:sz="4" w:space="0" w:color="auto"/>
              <w:left w:val="single" w:sz="4" w:space="0" w:color="auto"/>
            </w:tcBorders>
            <w:shd w:val="clear" w:color="auto" w:fill="FFFFFF"/>
            <w:vAlign w:val="bottom"/>
          </w:tcPr>
          <w:p w14:paraId="4228C0B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փոխադրողի հղման հերթական համարը</w:t>
            </w:r>
          </w:p>
        </w:tc>
        <w:tc>
          <w:tcPr>
            <w:tcW w:w="2309" w:type="dxa"/>
            <w:tcBorders>
              <w:top w:val="single" w:sz="4" w:space="0" w:color="auto"/>
              <w:left w:val="single" w:sz="4" w:space="0" w:color="auto"/>
            </w:tcBorders>
            <w:shd w:val="clear" w:color="auto" w:fill="FFFFFF"/>
          </w:tcPr>
          <w:p w14:paraId="30761D4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M.CA.SDE.00849</w:t>
            </w:r>
          </w:p>
        </w:tc>
        <w:tc>
          <w:tcPr>
            <w:tcW w:w="3017" w:type="dxa"/>
            <w:tcBorders>
              <w:top w:val="single" w:sz="4" w:space="0" w:color="auto"/>
              <w:left w:val="single" w:sz="4" w:space="0" w:color="auto"/>
            </w:tcBorders>
            <w:shd w:val="clear" w:color="auto" w:fill="FFFFFF"/>
          </w:tcPr>
          <w:p w14:paraId="3E4CE1E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M.SDT.00105</w:t>
            </w:r>
          </w:p>
        </w:tc>
        <w:tc>
          <w:tcPr>
            <w:tcW w:w="717" w:type="dxa"/>
            <w:tcBorders>
              <w:top w:val="single" w:sz="4" w:space="0" w:color="auto"/>
              <w:left w:val="single" w:sz="4" w:space="0" w:color="auto"/>
              <w:right w:val="single" w:sz="4" w:space="0" w:color="auto"/>
            </w:tcBorders>
            <w:shd w:val="clear" w:color="auto" w:fill="FFFFFF"/>
            <w:vAlign w:val="center"/>
          </w:tcPr>
          <w:p w14:paraId="26829FCD"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0..1</w:t>
            </w:r>
          </w:p>
        </w:tc>
      </w:tr>
      <w:tr w:rsidR="00FE076F" w:rsidRPr="009B4A56" w14:paraId="6F8D2670" w14:textId="77777777" w:rsidTr="00CD0569">
        <w:trPr>
          <w:jc w:val="center"/>
        </w:trPr>
        <w:tc>
          <w:tcPr>
            <w:tcW w:w="4921" w:type="dxa"/>
            <w:gridSpan w:val="19"/>
            <w:tcBorders>
              <w:top w:val="single" w:sz="4" w:space="0" w:color="auto"/>
              <w:left w:val="single" w:sz="4" w:space="0" w:color="auto"/>
            </w:tcBorders>
            <w:shd w:val="clear" w:color="auto" w:fill="FFFFFF"/>
          </w:tcPr>
          <w:p w14:paraId="3CBBE48E" w14:textId="77777777" w:rsidR="00D029C6" w:rsidRPr="009B4A56" w:rsidRDefault="00852B26" w:rsidP="00587B4E">
            <w:pPr>
              <w:pStyle w:val="Bodytext60"/>
              <w:shd w:val="clear" w:color="auto" w:fill="auto"/>
              <w:tabs>
                <w:tab w:val="left" w:pos="55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w:t>
            </w:r>
            <w:r w:rsidR="00587B4E" w:rsidRPr="00B15CC0">
              <w:rPr>
                <w:rStyle w:val="Bodytext6115pt"/>
                <w:rFonts w:ascii="Sylfaen" w:hAnsi="Sylfaen"/>
                <w:sz w:val="20"/>
                <w:szCs w:val="20"/>
              </w:rPr>
              <w:tab/>
            </w:r>
            <w:r w:rsidRPr="009B4A56">
              <w:rPr>
                <w:rStyle w:val="Bodytext6115pt"/>
                <w:rFonts w:ascii="Sylfaen" w:hAnsi="Sylfaen"/>
                <w:sz w:val="20"/>
                <w:szCs w:val="20"/>
              </w:rPr>
              <w:t>Հսկողության ենթակա օբյեկտների մասին տեղեկությունները</w:t>
            </w:r>
          </w:p>
          <w:p w14:paraId="0F3C005E" w14:textId="77777777" w:rsidR="00D029C6" w:rsidRPr="009B4A56" w:rsidRDefault="0040176C"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(cacdo</w:t>
            </w:r>
            <w:r w:rsidR="00852B26" w:rsidRPr="009B4A56">
              <w:rPr>
                <w:rStyle w:val="Bodytext6115pt"/>
                <w:rFonts w:ascii="Sylfaen" w:hAnsi="Sylfaen"/>
                <w:sz w:val="20"/>
                <w:szCs w:val="20"/>
              </w:rPr>
              <w:t>:ControlledItemsDetails)</w:t>
            </w:r>
          </w:p>
        </w:tc>
        <w:tc>
          <w:tcPr>
            <w:tcW w:w="4376" w:type="dxa"/>
            <w:tcBorders>
              <w:top w:val="single" w:sz="4" w:space="0" w:color="auto"/>
              <w:left w:val="single" w:sz="4" w:space="0" w:color="auto"/>
            </w:tcBorders>
            <w:shd w:val="clear" w:color="auto" w:fill="FFFFFF"/>
            <w:vAlign w:val="bottom"/>
          </w:tcPr>
          <w:p w14:paraId="0BE6D56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նախնական տեղեկատվություն տրամադրելիս նշելու ենթակա՝ պաշարի, պահեստամասերի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սարքավորումների մասին տեղեկությունները</w:t>
            </w:r>
          </w:p>
        </w:tc>
        <w:tc>
          <w:tcPr>
            <w:tcW w:w="2309" w:type="dxa"/>
            <w:tcBorders>
              <w:top w:val="single" w:sz="4" w:space="0" w:color="auto"/>
              <w:left w:val="single" w:sz="4" w:space="0" w:color="auto"/>
            </w:tcBorders>
            <w:shd w:val="clear" w:color="auto" w:fill="FFFFFF"/>
          </w:tcPr>
          <w:p w14:paraId="31951C7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M.CA.CDE.00591</w:t>
            </w:r>
          </w:p>
        </w:tc>
        <w:tc>
          <w:tcPr>
            <w:tcW w:w="3017" w:type="dxa"/>
            <w:tcBorders>
              <w:top w:val="single" w:sz="4" w:space="0" w:color="auto"/>
              <w:left w:val="single" w:sz="4" w:space="0" w:color="auto"/>
            </w:tcBorders>
            <w:shd w:val="clear" w:color="auto" w:fill="FFFFFF"/>
            <w:vAlign w:val="bottom"/>
          </w:tcPr>
          <w:p w14:paraId="4072EC55" w14:textId="77777777" w:rsidR="001D3EE4" w:rsidRPr="009B4A56" w:rsidRDefault="00852B26" w:rsidP="009B4A56">
            <w:pPr>
              <w:pStyle w:val="Bodytext60"/>
              <w:shd w:val="clear" w:color="auto" w:fill="auto"/>
              <w:spacing w:before="0" w:after="120" w:line="240" w:lineRule="auto"/>
              <w:jc w:val="left"/>
              <w:rPr>
                <w:rStyle w:val="Bodytext6115pt"/>
                <w:rFonts w:ascii="Sylfaen" w:hAnsi="Sylfaen"/>
                <w:sz w:val="20"/>
                <w:szCs w:val="20"/>
              </w:rPr>
            </w:pPr>
            <w:r w:rsidRPr="009B4A56">
              <w:rPr>
                <w:rStyle w:val="Bodytext6115pt"/>
                <w:rFonts w:ascii="Sylfaen" w:hAnsi="Sylfaen"/>
                <w:sz w:val="20"/>
                <w:szCs w:val="20"/>
              </w:rPr>
              <w:t xml:space="preserve">M.CA.CDT.00486 </w:t>
            </w:r>
          </w:p>
          <w:p w14:paraId="13E15B9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7825F41"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FE076F" w:rsidRPr="009B4A56" w14:paraId="5445BE81" w14:textId="77777777" w:rsidTr="00CD0569">
        <w:trPr>
          <w:jc w:val="center"/>
        </w:trPr>
        <w:tc>
          <w:tcPr>
            <w:tcW w:w="210" w:type="dxa"/>
            <w:tcBorders>
              <w:top w:val="single" w:sz="4" w:space="0" w:color="auto"/>
            </w:tcBorders>
            <w:shd w:val="clear" w:color="auto" w:fill="FFFFFF"/>
          </w:tcPr>
          <w:p w14:paraId="15089120"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04B4249D" w14:textId="77777777" w:rsidR="00D029C6" w:rsidRPr="009B4A56" w:rsidRDefault="00852B26" w:rsidP="00587B4E">
            <w:pPr>
              <w:pStyle w:val="Bodytext60"/>
              <w:shd w:val="clear" w:color="auto" w:fill="auto"/>
              <w:tabs>
                <w:tab w:val="left" w:pos="78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14.1.</w:t>
            </w:r>
            <w:r w:rsidR="00587B4E" w:rsidRPr="00B15CC0">
              <w:rPr>
                <w:rStyle w:val="Bodytext6115pt"/>
                <w:rFonts w:ascii="Sylfaen" w:hAnsi="Sylfaen"/>
                <w:sz w:val="20"/>
                <w:szCs w:val="20"/>
              </w:rPr>
              <w:tab/>
            </w:r>
            <w:r w:rsidRPr="009B4A56">
              <w:rPr>
                <w:rStyle w:val="Bodytext6115pt"/>
                <w:rFonts w:ascii="Sylfaen" w:hAnsi="Sylfaen"/>
                <w:sz w:val="20"/>
                <w:szCs w:val="20"/>
              </w:rPr>
              <w:t>Տեղեկատվության տեսակի ծածկագիրը (casdo: InformationKindCode)</w:t>
            </w:r>
          </w:p>
        </w:tc>
        <w:tc>
          <w:tcPr>
            <w:tcW w:w="4376" w:type="dxa"/>
            <w:tcBorders>
              <w:top w:val="single" w:sz="4" w:space="0" w:color="auto"/>
              <w:left w:val="single" w:sz="4" w:space="0" w:color="auto"/>
            </w:tcBorders>
            <w:shd w:val="clear" w:color="auto" w:fill="FFFFFF"/>
          </w:tcPr>
          <w:p w14:paraId="0DED400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տեղեկատվության տեսակի ծածկագրային նշագիրը</w:t>
            </w:r>
          </w:p>
        </w:tc>
        <w:tc>
          <w:tcPr>
            <w:tcW w:w="2309" w:type="dxa"/>
            <w:tcBorders>
              <w:top w:val="single" w:sz="4" w:space="0" w:color="auto"/>
              <w:left w:val="single" w:sz="4" w:space="0" w:color="auto"/>
            </w:tcBorders>
            <w:shd w:val="clear" w:color="auto" w:fill="FFFFFF"/>
          </w:tcPr>
          <w:p w14:paraId="61BF023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M.CA.SDE.00559</w:t>
            </w:r>
          </w:p>
        </w:tc>
        <w:tc>
          <w:tcPr>
            <w:tcW w:w="3017" w:type="dxa"/>
            <w:tcBorders>
              <w:top w:val="single" w:sz="4" w:space="0" w:color="auto"/>
              <w:left w:val="single" w:sz="4" w:space="0" w:color="auto"/>
            </w:tcBorders>
            <w:shd w:val="clear" w:color="auto" w:fill="FFFFFF"/>
          </w:tcPr>
          <w:p w14:paraId="77C513D4"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M.SDT.00160</w:t>
            </w:r>
          </w:p>
        </w:tc>
        <w:tc>
          <w:tcPr>
            <w:tcW w:w="717" w:type="dxa"/>
            <w:tcBorders>
              <w:top w:val="single" w:sz="4" w:space="0" w:color="auto"/>
              <w:left w:val="single" w:sz="4" w:space="0" w:color="auto"/>
              <w:right w:val="single" w:sz="4" w:space="0" w:color="auto"/>
            </w:tcBorders>
            <w:shd w:val="clear" w:color="auto" w:fill="FFFFFF"/>
            <w:vAlign w:val="center"/>
          </w:tcPr>
          <w:p w14:paraId="5E96A506"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5BCDD3F9" w14:textId="77777777" w:rsidTr="00CD0569">
        <w:trPr>
          <w:jc w:val="center"/>
        </w:trPr>
        <w:tc>
          <w:tcPr>
            <w:tcW w:w="210" w:type="dxa"/>
            <w:shd w:val="clear" w:color="auto" w:fill="FFFFFF"/>
          </w:tcPr>
          <w:p w14:paraId="12AA4736"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tcBorders>
            <w:shd w:val="clear" w:color="auto" w:fill="FFFFFF"/>
            <w:vAlign w:val="bottom"/>
          </w:tcPr>
          <w:p w14:paraId="297AAF1F" w14:textId="77777777" w:rsidR="00D029C6" w:rsidRPr="009B4A56" w:rsidRDefault="00852B26" w:rsidP="00587B4E">
            <w:pPr>
              <w:pStyle w:val="Bodytext60"/>
              <w:shd w:val="clear" w:color="auto" w:fill="auto"/>
              <w:tabs>
                <w:tab w:val="left" w:pos="78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14.2.</w:t>
            </w:r>
            <w:r w:rsidR="00587B4E">
              <w:rPr>
                <w:rStyle w:val="Bodytext6115pt"/>
                <w:rFonts w:ascii="Sylfaen" w:hAnsi="Sylfaen"/>
                <w:sz w:val="20"/>
                <w:szCs w:val="20"/>
                <w:lang w:val="en-US"/>
              </w:rPr>
              <w:tab/>
            </w:r>
            <w:r w:rsidRPr="009B4A56">
              <w:rPr>
                <w:rStyle w:val="Bodytext6115pt"/>
                <w:rFonts w:ascii="Sylfaen" w:hAnsi="Sylfaen"/>
                <w:sz w:val="20"/>
                <w:szCs w:val="20"/>
              </w:rPr>
              <w:t>Առկայության հատկանիշը (casdo:PresenceIndicator)</w:t>
            </w:r>
          </w:p>
        </w:tc>
        <w:tc>
          <w:tcPr>
            <w:tcW w:w="4376" w:type="dxa"/>
            <w:tcBorders>
              <w:top w:val="single" w:sz="4" w:space="0" w:color="auto"/>
              <w:left w:val="single" w:sz="4" w:space="0" w:color="auto"/>
            </w:tcBorders>
            <w:shd w:val="clear" w:color="auto" w:fill="FFFFFF"/>
          </w:tcPr>
          <w:p w14:paraId="629CFD3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առկայության հատկանիշը</w:t>
            </w:r>
          </w:p>
        </w:tc>
        <w:tc>
          <w:tcPr>
            <w:tcW w:w="2309" w:type="dxa"/>
            <w:tcBorders>
              <w:top w:val="single" w:sz="4" w:space="0" w:color="auto"/>
              <w:left w:val="single" w:sz="4" w:space="0" w:color="auto"/>
            </w:tcBorders>
            <w:shd w:val="clear" w:color="auto" w:fill="FFFFFF"/>
          </w:tcPr>
          <w:p w14:paraId="3BAA453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M.CA.SDE.01135</w:t>
            </w:r>
          </w:p>
        </w:tc>
        <w:tc>
          <w:tcPr>
            <w:tcW w:w="3017" w:type="dxa"/>
            <w:tcBorders>
              <w:top w:val="single" w:sz="4" w:space="0" w:color="auto"/>
              <w:left w:val="single" w:sz="4" w:space="0" w:color="auto"/>
            </w:tcBorders>
            <w:shd w:val="clear" w:color="auto" w:fill="FFFFFF"/>
          </w:tcPr>
          <w:p w14:paraId="0E2D8DC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M.BDT.00013</w:t>
            </w:r>
          </w:p>
        </w:tc>
        <w:tc>
          <w:tcPr>
            <w:tcW w:w="717" w:type="dxa"/>
            <w:tcBorders>
              <w:top w:val="single" w:sz="4" w:space="0" w:color="auto"/>
              <w:left w:val="single" w:sz="4" w:space="0" w:color="auto"/>
              <w:right w:val="single" w:sz="4" w:space="0" w:color="auto"/>
            </w:tcBorders>
            <w:shd w:val="clear" w:color="auto" w:fill="FFFFFF"/>
            <w:vAlign w:val="center"/>
          </w:tcPr>
          <w:p w14:paraId="04A57D8A"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48838DD7" w14:textId="77777777" w:rsidTr="00CD0569">
        <w:trPr>
          <w:jc w:val="center"/>
        </w:trPr>
        <w:tc>
          <w:tcPr>
            <w:tcW w:w="210" w:type="dxa"/>
            <w:shd w:val="clear" w:color="auto" w:fill="FFFFFF"/>
          </w:tcPr>
          <w:p w14:paraId="0249E42F" w14:textId="77777777" w:rsidR="00D029C6" w:rsidRPr="009B4A56" w:rsidRDefault="00D029C6" w:rsidP="009B4A56">
            <w:pPr>
              <w:spacing w:after="120"/>
              <w:rPr>
                <w:rFonts w:ascii="Sylfaen" w:hAnsi="Sylfaen"/>
                <w:sz w:val="20"/>
                <w:szCs w:val="20"/>
              </w:rPr>
            </w:pPr>
          </w:p>
        </w:tc>
        <w:tc>
          <w:tcPr>
            <w:tcW w:w="4711" w:type="dxa"/>
            <w:gridSpan w:val="18"/>
            <w:tcBorders>
              <w:top w:val="single" w:sz="4" w:space="0" w:color="auto"/>
              <w:left w:val="single" w:sz="4" w:space="0" w:color="auto"/>
              <w:bottom w:val="single" w:sz="4" w:space="0" w:color="auto"/>
            </w:tcBorders>
            <w:shd w:val="clear" w:color="auto" w:fill="FFFFFF"/>
          </w:tcPr>
          <w:p w14:paraId="67C381B0" w14:textId="77777777" w:rsidR="00D029C6" w:rsidRPr="009B4A56" w:rsidRDefault="00852B26" w:rsidP="00587B4E">
            <w:pPr>
              <w:pStyle w:val="Bodytext60"/>
              <w:shd w:val="clear" w:color="auto" w:fill="auto"/>
              <w:tabs>
                <w:tab w:val="left" w:pos="788"/>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14.3.</w:t>
            </w:r>
            <w:r w:rsidR="00587B4E" w:rsidRPr="00B15CC0">
              <w:rPr>
                <w:rStyle w:val="Bodytext6115pt"/>
                <w:rFonts w:ascii="Sylfaen" w:hAnsi="Sylfaen"/>
                <w:sz w:val="20"/>
                <w:szCs w:val="20"/>
              </w:rPr>
              <w:tab/>
            </w:r>
            <w:r w:rsidRPr="009B4A56">
              <w:rPr>
                <w:rStyle w:val="Bodytext6115pt"/>
                <w:rFonts w:ascii="Sylfaen" w:hAnsi="Sylfaen"/>
                <w:sz w:val="20"/>
                <w:szCs w:val="20"/>
              </w:rPr>
              <w:t xml:space="preserve">Անվանումը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քանակը (cacdo:ItemDetails)</w:t>
            </w:r>
          </w:p>
        </w:tc>
        <w:tc>
          <w:tcPr>
            <w:tcW w:w="4376" w:type="dxa"/>
            <w:tcBorders>
              <w:top w:val="single" w:sz="4" w:space="0" w:color="auto"/>
              <w:left w:val="single" w:sz="4" w:space="0" w:color="auto"/>
              <w:bottom w:val="single" w:sz="4" w:space="0" w:color="auto"/>
            </w:tcBorders>
            <w:shd w:val="clear" w:color="auto" w:fill="FFFFFF"/>
          </w:tcPr>
          <w:p w14:paraId="525339F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օբյեկտների անվանման (նկարագրության)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քանակի մասին տեղեկությունները</w:t>
            </w:r>
          </w:p>
        </w:tc>
        <w:tc>
          <w:tcPr>
            <w:tcW w:w="2309" w:type="dxa"/>
            <w:tcBorders>
              <w:top w:val="single" w:sz="4" w:space="0" w:color="auto"/>
              <w:left w:val="single" w:sz="4" w:space="0" w:color="auto"/>
              <w:bottom w:val="single" w:sz="4" w:space="0" w:color="auto"/>
            </w:tcBorders>
            <w:shd w:val="clear" w:color="auto" w:fill="FFFFFF"/>
          </w:tcPr>
          <w:p w14:paraId="5DE4BC2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M.CA.CDE.00587</w:t>
            </w:r>
          </w:p>
        </w:tc>
        <w:tc>
          <w:tcPr>
            <w:tcW w:w="3017" w:type="dxa"/>
            <w:tcBorders>
              <w:top w:val="single" w:sz="4" w:space="0" w:color="auto"/>
              <w:left w:val="single" w:sz="4" w:space="0" w:color="auto"/>
              <w:bottom w:val="single" w:sz="4" w:space="0" w:color="auto"/>
            </w:tcBorders>
            <w:shd w:val="clear" w:color="auto" w:fill="FFFFFF"/>
            <w:vAlign w:val="bottom"/>
          </w:tcPr>
          <w:p w14:paraId="2B143B0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M.CA.CDT.00482 Որոշվում է ներդրված տարրերի արժեքների տիրույթներով</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2296139" w14:textId="77777777" w:rsidR="00D029C6" w:rsidRPr="009B4A56" w:rsidRDefault="00852B26" w:rsidP="009B4A56">
            <w:pPr>
              <w:pStyle w:val="Bodytext60"/>
              <w:shd w:val="clear" w:color="auto" w:fill="auto"/>
              <w:spacing w:before="0" w:after="120" w:line="240" w:lineRule="auto"/>
              <w:ind w:left="140"/>
              <w:jc w:val="left"/>
              <w:rPr>
                <w:rFonts w:ascii="Sylfaen" w:hAnsi="Sylfaen"/>
                <w:sz w:val="20"/>
                <w:szCs w:val="20"/>
              </w:rPr>
            </w:pPr>
            <w:r w:rsidRPr="009B4A56">
              <w:rPr>
                <w:rStyle w:val="Bodytext6115pt"/>
                <w:rFonts w:ascii="Sylfaen" w:hAnsi="Sylfaen"/>
                <w:sz w:val="20"/>
                <w:szCs w:val="20"/>
              </w:rPr>
              <w:t>0..*</w:t>
            </w:r>
          </w:p>
        </w:tc>
      </w:tr>
      <w:tr w:rsidR="00FE076F" w:rsidRPr="009B4A56" w14:paraId="46CDA5B2" w14:textId="77777777" w:rsidTr="00CD0569">
        <w:trPr>
          <w:jc w:val="center"/>
        </w:trPr>
        <w:tc>
          <w:tcPr>
            <w:tcW w:w="218" w:type="dxa"/>
            <w:gridSpan w:val="2"/>
            <w:shd w:val="clear" w:color="auto" w:fill="FFFFFF"/>
          </w:tcPr>
          <w:p w14:paraId="79E54B8A" w14:textId="77777777" w:rsidR="00D029C6" w:rsidRPr="009B4A56" w:rsidRDefault="00D029C6" w:rsidP="009B4A56">
            <w:pPr>
              <w:spacing w:after="120"/>
              <w:rPr>
                <w:rFonts w:ascii="Sylfaen" w:hAnsi="Sylfaen"/>
                <w:sz w:val="20"/>
                <w:szCs w:val="20"/>
              </w:rPr>
            </w:pPr>
          </w:p>
        </w:tc>
        <w:tc>
          <w:tcPr>
            <w:tcW w:w="256" w:type="dxa"/>
            <w:gridSpan w:val="3"/>
            <w:tcBorders>
              <w:top w:val="single" w:sz="4" w:space="0" w:color="auto"/>
            </w:tcBorders>
            <w:shd w:val="clear" w:color="auto" w:fill="FFFFFF"/>
          </w:tcPr>
          <w:p w14:paraId="6C8FF68D"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vAlign w:val="bottom"/>
          </w:tcPr>
          <w:p w14:paraId="69F25E28" w14:textId="77777777" w:rsidR="00D029C6" w:rsidRPr="009B4A56" w:rsidRDefault="00852B26" w:rsidP="00587B4E">
            <w:pPr>
              <w:pStyle w:val="Bodytext60"/>
              <w:shd w:val="clear" w:color="auto" w:fill="auto"/>
              <w:tabs>
                <w:tab w:val="left" w:pos="751"/>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14.3.1.</w:t>
            </w:r>
            <w:r w:rsidR="00587B4E">
              <w:rPr>
                <w:rStyle w:val="Bodytext6115pt"/>
                <w:rFonts w:ascii="Sylfaen" w:hAnsi="Sylfaen"/>
                <w:sz w:val="20"/>
                <w:szCs w:val="20"/>
                <w:lang w:val="en-US"/>
              </w:rPr>
              <w:tab/>
            </w:r>
            <w:r w:rsidRPr="009B4A56">
              <w:rPr>
                <w:rStyle w:val="Bodytext6115pt"/>
                <w:rFonts w:ascii="Sylfaen" w:hAnsi="Sylfaen"/>
                <w:sz w:val="20"/>
                <w:szCs w:val="20"/>
              </w:rPr>
              <w:t>Ապրանքի անվանումը (casdo:GoodsDescriptionText)</w:t>
            </w:r>
          </w:p>
        </w:tc>
        <w:tc>
          <w:tcPr>
            <w:tcW w:w="4376" w:type="dxa"/>
            <w:tcBorders>
              <w:top w:val="single" w:sz="4" w:space="0" w:color="auto"/>
              <w:left w:val="single" w:sz="4" w:space="0" w:color="auto"/>
            </w:tcBorders>
            <w:shd w:val="clear" w:color="auto" w:fill="FFFFFF"/>
          </w:tcPr>
          <w:p w14:paraId="121303C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 xml:space="preserve">անվանումը </w:t>
            </w:r>
            <w:r w:rsidR="009B4A56" w:rsidRPr="009B4A56">
              <w:rPr>
                <w:rStyle w:val="Bodytext6115pt"/>
                <w:rFonts w:ascii="Sylfaen" w:hAnsi="Sylfaen"/>
                <w:sz w:val="20"/>
                <w:szCs w:val="20"/>
              </w:rPr>
              <w:t>եւ</w:t>
            </w:r>
            <w:r w:rsidRPr="009B4A56">
              <w:rPr>
                <w:rStyle w:val="Bodytext6115pt"/>
                <w:rFonts w:ascii="Sylfaen" w:hAnsi="Sylfaen"/>
                <w:sz w:val="20"/>
                <w:szCs w:val="20"/>
              </w:rPr>
              <w:t xml:space="preserve"> (կամ) նկարագրությունը</w:t>
            </w:r>
          </w:p>
        </w:tc>
        <w:tc>
          <w:tcPr>
            <w:tcW w:w="2309" w:type="dxa"/>
            <w:tcBorders>
              <w:top w:val="single" w:sz="4" w:space="0" w:color="auto"/>
              <w:left w:val="single" w:sz="4" w:space="0" w:color="auto"/>
            </w:tcBorders>
            <w:shd w:val="clear" w:color="auto" w:fill="FFFFFF"/>
          </w:tcPr>
          <w:p w14:paraId="7E844AD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M.CA.SDE.00164</w:t>
            </w:r>
          </w:p>
        </w:tc>
        <w:tc>
          <w:tcPr>
            <w:tcW w:w="3017" w:type="dxa"/>
            <w:tcBorders>
              <w:top w:val="single" w:sz="4" w:space="0" w:color="auto"/>
              <w:left w:val="single" w:sz="4" w:space="0" w:color="auto"/>
            </w:tcBorders>
            <w:shd w:val="clear" w:color="auto" w:fill="FFFFFF"/>
          </w:tcPr>
          <w:p w14:paraId="3439309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M.SDT.00072</w:t>
            </w:r>
          </w:p>
        </w:tc>
        <w:tc>
          <w:tcPr>
            <w:tcW w:w="717" w:type="dxa"/>
            <w:tcBorders>
              <w:top w:val="single" w:sz="4" w:space="0" w:color="auto"/>
              <w:left w:val="single" w:sz="4" w:space="0" w:color="auto"/>
              <w:right w:val="single" w:sz="4" w:space="0" w:color="auto"/>
            </w:tcBorders>
            <w:shd w:val="clear" w:color="auto" w:fill="FFFFFF"/>
          </w:tcPr>
          <w:p w14:paraId="1109FA2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0..4</w:t>
            </w:r>
          </w:p>
        </w:tc>
      </w:tr>
      <w:tr w:rsidR="00FE076F" w:rsidRPr="009B4A56" w14:paraId="7B542785" w14:textId="77777777" w:rsidTr="00CD0569">
        <w:trPr>
          <w:jc w:val="center"/>
        </w:trPr>
        <w:tc>
          <w:tcPr>
            <w:tcW w:w="218" w:type="dxa"/>
            <w:gridSpan w:val="2"/>
            <w:shd w:val="clear" w:color="auto" w:fill="FFFFFF"/>
          </w:tcPr>
          <w:p w14:paraId="5A5A721B"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5AD86AD8" w14:textId="77777777" w:rsidR="00D029C6" w:rsidRPr="009B4A56" w:rsidRDefault="00D029C6" w:rsidP="009B4A56">
            <w:pPr>
              <w:spacing w:after="120"/>
              <w:rPr>
                <w:rFonts w:ascii="Sylfaen" w:hAnsi="Sylfaen"/>
                <w:sz w:val="20"/>
                <w:szCs w:val="20"/>
              </w:rPr>
            </w:pPr>
          </w:p>
        </w:tc>
        <w:tc>
          <w:tcPr>
            <w:tcW w:w="4447" w:type="dxa"/>
            <w:gridSpan w:val="14"/>
            <w:tcBorders>
              <w:top w:val="single" w:sz="4" w:space="0" w:color="auto"/>
              <w:left w:val="single" w:sz="4" w:space="0" w:color="auto"/>
            </w:tcBorders>
            <w:shd w:val="clear" w:color="auto" w:fill="FFFFFF"/>
          </w:tcPr>
          <w:p w14:paraId="3B87D608" w14:textId="77777777" w:rsidR="00D029C6" w:rsidRPr="009B4A56" w:rsidRDefault="00852B26" w:rsidP="00587B4E">
            <w:pPr>
              <w:pStyle w:val="Bodytext60"/>
              <w:shd w:val="clear" w:color="auto" w:fill="auto"/>
              <w:tabs>
                <w:tab w:val="left" w:pos="751"/>
              </w:tabs>
              <w:spacing w:before="0" w:after="120" w:line="240" w:lineRule="auto"/>
              <w:ind w:left="140"/>
              <w:jc w:val="left"/>
              <w:rPr>
                <w:rFonts w:ascii="Sylfaen" w:hAnsi="Sylfaen"/>
                <w:sz w:val="20"/>
                <w:szCs w:val="20"/>
              </w:rPr>
            </w:pPr>
            <w:r w:rsidRPr="009B4A56">
              <w:rPr>
                <w:rStyle w:val="Bodytext6115pt"/>
                <w:rFonts w:ascii="Sylfaen" w:hAnsi="Sylfaen"/>
                <w:sz w:val="20"/>
                <w:szCs w:val="20"/>
              </w:rPr>
              <w:t>14.3.2.</w:t>
            </w:r>
            <w:r w:rsidR="00587B4E">
              <w:rPr>
                <w:rStyle w:val="Bodytext6115pt"/>
                <w:rFonts w:ascii="Sylfaen" w:hAnsi="Sylfaen"/>
                <w:sz w:val="20"/>
                <w:szCs w:val="20"/>
                <w:lang w:val="en-US"/>
              </w:rPr>
              <w:tab/>
            </w:r>
            <w:r w:rsidRPr="009B4A56">
              <w:rPr>
                <w:rStyle w:val="Bodytext6115pt"/>
                <w:rFonts w:ascii="Sylfaen" w:hAnsi="Sylfaen"/>
                <w:sz w:val="20"/>
                <w:szCs w:val="20"/>
              </w:rPr>
              <w:t>Ապրանքի քանակը (cacdo: GoodsMeasureDetails)</w:t>
            </w:r>
          </w:p>
        </w:tc>
        <w:tc>
          <w:tcPr>
            <w:tcW w:w="4376" w:type="dxa"/>
            <w:tcBorders>
              <w:top w:val="single" w:sz="4" w:space="0" w:color="auto"/>
              <w:left w:val="single" w:sz="4" w:space="0" w:color="auto"/>
            </w:tcBorders>
            <w:shd w:val="clear" w:color="auto" w:fill="FFFFFF"/>
          </w:tcPr>
          <w:p w14:paraId="652ACA8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քանակի մասին տեղեկությունները</w:t>
            </w:r>
          </w:p>
        </w:tc>
        <w:tc>
          <w:tcPr>
            <w:tcW w:w="2309" w:type="dxa"/>
            <w:tcBorders>
              <w:top w:val="single" w:sz="4" w:space="0" w:color="auto"/>
              <w:left w:val="single" w:sz="4" w:space="0" w:color="auto"/>
            </w:tcBorders>
            <w:shd w:val="clear" w:color="auto" w:fill="FFFFFF"/>
          </w:tcPr>
          <w:p w14:paraId="35A83373"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M.CA.CDE.00153</w:t>
            </w:r>
          </w:p>
        </w:tc>
        <w:tc>
          <w:tcPr>
            <w:tcW w:w="3017" w:type="dxa"/>
            <w:tcBorders>
              <w:top w:val="single" w:sz="4" w:space="0" w:color="auto"/>
              <w:left w:val="single" w:sz="4" w:space="0" w:color="auto"/>
            </w:tcBorders>
            <w:shd w:val="clear" w:color="auto" w:fill="FFFFFF"/>
            <w:vAlign w:val="bottom"/>
          </w:tcPr>
          <w:p w14:paraId="10CA822B"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M.CA.CDT.00109 Որոշվում է ներդրված տարրերի արժեքների տիրույթներով</w:t>
            </w:r>
          </w:p>
        </w:tc>
        <w:tc>
          <w:tcPr>
            <w:tcW w:w="717" w:type="dxa"/>
            <w:tcBorders>
              <w:top w:val="single" w:sz="4" w:space="0" w:color="auto"/>
              <w:left w:val="single" w:sz="4" w:space="0" w:color="auto"/>
              <w:right w:val="single" w:sz="4" w:space="0" w:color="auto"/>
            </w:tcBorders>
            <w:shd w:val="clear" w:color="auto" w:fill="FFFFFF"/>
          </w:tcPr>
          <w:p w14:paraId="43F078B9"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p>
        </w:tc>
      </w:tr>
      <w:tr w:rsidR="00FE076F" w:rsidRPr="009B4A56" w14:paraId="6DECC3AF" w14:textId="77777777" w:rsidTr="00CD0569">
        <w:trPr>
          <w:jc w:val="center"/>
        </w:trPr>
        <w:tc>
          <w:tcPr>
            <w:tcW w:w="218" w:type="dxa"/>
            <w:gridSpan w:val="2"/>
            <w:shd w:val="clear" w:color="auto" w:fill="FFFFFF"/>
          </w:tcPr>
          <w:p w14:paraId="667D231C" w14:textId="77777777" w:rsidR="00D029C6" w:rsidRPr="009B4A56" w:rsidRDefault="00D029C6" w:rsidP="009B4A56">
            <w:pPr>
              <w:spacing w:after="120"/>
              <w:rPr>
                <w:rFonts w:ascii="Sylfaen" w:hAnsi="Sylfaen"/>
                <w:sz w:val="20"/>
                <w:szCs w:val="20"/>
              </w:rPr>
            </w:pPr>
          </w:p>
        </w:tc>
        <w:tc>
          <w:tcPr>
            <w:tcW w:w="256" w:type="dxa"/>
            <w:gridSpan w:val="3"/>
            <w:shd w:val="clear" w:color="auto" w:fill="FFFFFF"/>
          </w:tcPr>
          <w:p w14:paraId="69B8C482" w14:textId="77777777" w:rsidR="00D029C6" w:rsidRPr="009B4A56" w:rsidRDefault="00D029C6" w:rsidP="009B4A56">
            <w:pPr>
              <w:spacing w:after="120"/>
              <w:rPr>
                <w:rFonts w:ascii="Sylfaen" w:hAnsi="Sylfaen"/>
                <w:sz w:val="20"/>
                <w:szCs w:val="20"/>
              </w:rPr>
            </w:pPr>
          </w:p>
        </w:tc>
        <w:tc>
          <w:tcPr>
            <w:tcW w:w="310" w:type="dxa"/>
            <w:gridSpan w:val="3"/>
            <w:tcBorders>
              <w:top w:val="single" w:sz="4" w:space="0" w:color="auto"/>
            </w:tcBorders>
            <w:shd w:val="clear" w:color="auto" w:fill="FFFFFF"/>
          </w:tcPr>
          <w:p w14:paraId="7057992C"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tcBorders>
            <w:shd w:val="clear" w:color="auto" w:fill="FFFFFF"/>
            <w:vAlign w:val="bottom"/>
          </w:tcPr>
          <w:p w14:paraId="6B9C270A" w14:textId="77777777" w:rsidR="00D029C6" w:rsidRPr="009B4A56" w:rsidRDefault="00852B26" w:rsidP="00587B4E">
            <w:pPr>
              <w:pStyle w:val="Bodytext60"/>
              <w:shd w:val="clear" w:color="auto" w:fill="auto"/>
              <w:tabs>
                <w:tab w:val="left" w:pos="454"/>
              </w:tabs>
              <w:spacing w:before="0" w:after="120" w:line="240" w:lineRule="auto"/>
              <w:jc w:val="left"/>
              <w:rPr>
                <w:rFonts w:ascii="Sylfaen" w:hAnsi="Sylfaen"/>
                <w:sz w:val="20"/>
                <w:szCs w:val="20"/>
              </w:rPr>
            </w:pPr>
            <w:r w:rsidRPr="009B4A56">
              <w:rPr>
                <w:rStyle w:val="Bodytext6115pt"/>
                <w:rFonts w:ascii="Sylfaen" w:hAnsi="Sylfaen"/>
                <w:sz w:val="20"/>
                <w:szCs w:val="20"/>
              </w:rPr>
              <w:t>*.1.</w:t>
            </w:r>
            <w:r w:rsidR="00587B4E" w:rsidRPr="00B15CC0">
              <w:rPr>
                <w:rStyle w:val="Bodytext6115pt"/>
                <w:rFonts w:ascii="Sylfaen" w:hAnsi="Sylfaen"/>
                <w:sz w:val="20"/>
                <w:szCs w:val="20"/>
              </w:rPr>
              <w:tab/>
            </w:r>
            <w:r w:rsidRPr="009B4A56">
              <w:rPr>
                <w:rStyle w:val="Bodytext6115pt"/>
                <w:rFonts w:ascii="Sylfaen" w:hAnsi="Sylfaen"/>
                <w:sz w:val="20"/>
                <w:szCs w:val="20"/>
              </w:rPr>
              <w:t>Ապրանքի քանակը՝ չափման միավորի նշմամբ (casdo:GoodsMeasure)</w:t>
            </w:r>
          </w:p>
        </w:tc>
        <w:tc>
          <w:tcPr>
            <w:tcW w:w="4376" w:type="dxa"/>
            <w:tcBorders>
              <w:top w:val="single" w:sz="4" w:space="0" w:color="auto"/>
              <w:left w:val="single" w:sz="4" w:space="0" w:color="auto"/>
            </w:tcBorders>
            <w:shd w:val="clear" w:color="auto" w:fill="FFFFFF"/>
          </w:tcPr>
          <w:p w14:paraId="6092A6CA"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ապրանքի քանակի մասին տեղեկությունները՝ չափման միավորի նշմամբ</w:t>
            </w:r>
          </w:p>
        </w:tc>
        <w:tc>
          <w:tcPr>
            <w:tcW w:w="2309" w:type="dxa"/>
            <w:tcBorders>
              <w:top w:val="single" w:sz="4" w:space="0" w:color="auto"/>
              <w:left w:val="single" w:sz="4" w:space="0" w:color="auto"/>
            </w:tcBorders>
            <w:shd w:val="clear" w:color="auto" w:fill="FFFFFF"/>
          </w:tcPr>
          <w:p w14:paraId="75156C78"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M.CA.SDE.00215</w:t>
            </w:r>
          </w:p>
        </w:tc>
        <w:tc>
          <w:tcPr>
            <w:tcW w:w="3017" w:type="dxa"/>
            <w:tcBorders>
              <w:top w:val="single" w:sz="4" w:space="0" w:color="auto"/>
              <w:left w:val="single" w:sz="4" w:space="0" w:color="auto"/>
            </w:tcBorders>
            <w:shd w:val="clear" w:color="auto" w:fill="FFFFFF"/>
          </w:tcPr>
          <w:p w14:paraId="51EF36A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M.SDT.00122</w:t>
            </w:r>
          </w:p>
        </w:tc>
        <w:tc>
          <w:tcPr>
            <w:tcW w:w="717" w:type="dxa"/>
            <w:tcBorders>
              <w:top w:val="single" w:sz="4" w:space="0" w:color="auto"/>
              <w:left w:val="single" w:sz="4" w:space="0" w:color="auto"/>
              <w:right w:val="single" w:sz="4" w:space="0" w:color="auto"/>
            </w:tcBorders>
            <w:shd w:val="clear" w:color="auto" w:fill="FFFFFF"/>
          </w:tcPr>
          <w:p w14:paraId="611140B8"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5678DE4C" w14:textId="77777777" w:rsidTr="00CD0569">
        <w:trPr>
          <w:jc w:val="center"/>
        </w:trPr>
        <w:tc>
          <w:tcPr>
            <w:tcW w:w="218" w:type="dxa"/>
            <w:gridSpan w:val="2"/>
            <w:shd w:val="clear" w:color="auto" w:fill="FFFFFF"/>
          </w:tcPr>
          <w:p w14:paraId="2F1BFF8B" w14:textId="77777777" w:rsidR="00D029C6" w:rsidRPr="009B4A56" w:rsidRDefault="00D029C6" w:rsidP="009B4A56">
            <w:pPr>
              <w:spacing w:after="120"/>
              <w:rPr>
                <w:rFonts w:ascii="Sylfaen" w:hAnsi="Sylfaen"/>
                <w:sz w:val="20"/>
                <w:szCs w:val="20"/>
              </w:rPr>
            </w:pPr>
          </w:p>
        </w:tc>
        <w:tc>
          <w:tcPr>
            <w:tcW w:w="238" w:type="dxa"/>
            <w:gridSpan w:val="2"/>
            <w:shd w:val="clear" w:color="auto" w:fill="FFFFFF"/>
          </w:tcPr>
          <w:p w14:paraId="602751C8"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F796123" w14:textId="77777777" w:rsidR="00D029C6" w:rsidRPr="009B4A56" w:rsidRDefault="00D029C6" w:rsidP="009B4A56">
            <w:pPr>
              <w:spacing w:after="120"/>
              <w:rPr>
                <w:rFonts w:ascii="Sylfaen" w:hAnsi="Sylfaen"/>
                <w:sz w:val="20"/>
                <w:szCs w:val="20"/>
              </w:rPr>
            </w:pPr>
          </w:p>
        </w:tc>
        <w:tc>
          <w:tcPr>
            <w:tcW w:w="417" w:type="dxa"/>
            <w:gridSpan w:val="6"/>
            <w:tcBorders>
              <w:top w:val="single" w:sz="4" w:space="0" w:color="auto"/>
            </w:tcBorders>
            <w:shd w:val="clear" w:color="auto" w:fill="FFFFFF"/>
          </w:tcPr>
          <w:p w14:paraId="4E9062BE" w14:textId="77777777" w:rsidR="00D029C6" w:rsidRPr="009B4A56" w:rsidRDefault="00D029C6" w:rsidP="009B4A56">
            <w:pPr>
              <w:spacing w:after="120"/>
              <w:rPr>
                <w:rFonts w:ascii="Sylfaen" w:hAnsi="Sylfaen"/>
                <w:sz w:val="20"/>
                <w:szCs w:val="20"/>
              </w:rPr>
            </w:pPr>
          </w:p>
        </w:tc>
        <w:tc>
          <w:tcPr>
            <w:tcW w:w="3720" w:type="dxa"/>
            <w:gridSpan w:val="5"/>
            <w:tcBorders>
              <w:top w:val="single" w:sz="4" w:space="0" w:color="auto"/>
              <w:left w:val="single" w:sz="4" w:space="0" w:color="auto"/>
            </w:tcBorders>
            <w:shd w:val="clear" w:color="auto" w:fill="FFFFFF"/>
            <w:vAlign w:val="bottom"/>
          </w:tcPr>
          <w:p w14:paraId="1428E380" w14:textId="77777777" w:rsidR="00D029C6" w:rsidRPr="009B4A56" w:rsidRDefault="00852B26" w:rsidP="00587B4E">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ա)</w:t>
            </w:r>
            <w:r w:rsidR="00587B4E" w:rsidRPr="00B15CC0">
              <w:rPr>
                <w:rStyle w:val="Bodytext6115pt"/>
                <w:rFonts w:ascii="Sylfaen" w:hAnsi="Sylfaen"/>
                <w:sz w:val="20"/>
                <w:szCs w:val="20"/>
              </w:rPr>
              <w:tab/>
            </w:r>
            <w:r w:rsidRPr="009B4A56">
              <w:rPr>
                <w:rStyle w:val="Bodytext6115pt"/>
                <w:rFonts w:ascii="Sylfaen" w:hAnsi="Sylfaen"/>
                <w:sz w:val="20"/>
                <w:szCs w:val="20"/>
              </w:rPr>
              <w:t>չափման միավորը (measurementUnitCode ատրիբուտ)</w:t>
            </w:r>
          </w:p>
        </w:tc>
        <w:tc>
          <w:tcPr>
            <w:tcW w:w="4376" w:type="dxa"/>
            <w:tcBorders>
              <w:top w:val="single" w:sz="4" w:space="0" w:color="auto"/>
              <w:left w:val="single" w:sz="4" w:space="0" w:color="auto"/>
            </w:tcBorders>
            <w:shd w:val="clear" w:color="auto" w:fill="FFFFFF"/>
            <w:vAlign w:val="bottom"/>
          </w:tcPr>
          <w:p w14:paraId="7FAC5C1F"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ծածկագրային նշագիրը</w:t>
            </w:r>
          </w:p>
        </w:tc>
        <w:tc>
          <w:tcPr>
            <w:tcW w:w="2309" w:type="dxa"/>
            <w:tcBorders>
              <w:top w:val="single" w:sz="4" w:space="0" w:color="auto"/>
              <w:left w:val="single" w:sz="4" w:space="0" w:color="auto"/>
            </w:tcBorders>
            <w:shd w:val="clear" w:color="auto" w:fill="FFFFFF"/>
          </w:tcPr>
          <w:p w14:paraId="1256FB10"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w:t>
            </w:r>
          </w:p>
        </w:tc>
        <w:tc>
          <w:tcPr>
            <w:tcW w:w="3017" w:type="dxa"/>
            <w:tcBorders>
              <w:top w:val="single" w:sz="4" w:space="0" w:color="auto"/>
              <w:left w:val="single" w:sz="4" w:space="0" w:color="auto"/>
            </w:tcBorders>
            <w:shd w:val="clear" w:color="auto" w:fill="FFFFFF"/>
          </w:tcPr>
          <w:p w14:paraId="2DEA5A92"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M.SDT.00074</w:t>
            </w:r>
          </w:p>
        </w:tc>
        <w:tc>
          <w:tcPr>
            <w:tcW w:w="717" w:type="dxa"/>
            <w:tcBorders>
              <w:top w:val="single" w:sz="4" w:space="0" w:color="auto"/>
              <w:left w:val="single" w:sz="4" w:space="0" w:color="auto"/>
              <w:right w:val="single" w:sz="4" w:space="0" w:color="auto"/>
            </w:tcBorders>
            <w:shd w:val="clear" w:color="auto" w:fill="FFFFFF"/>
            <w:vAlign w:val="center"/>
          </w:tcPr>
          <w:p w14:paraId="12A17101"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52D8E50E" w14:textId="77777777" w:rsidTr="00CD0569">
        <w:trPr>
          <w:jc w:val="center"/>
        </w:trPr>
        <w:tc>
          <w:tcPr>
            <w:tcW w:w="218" w:type="dxa"/>
            <w:gridSpan w:val="2"/>
            <w:shd w:val="clear" w:color="auto" w:fill="FFFFFF"/>
          </w:tcPr>
          <w:p w14:paraId="75F4E684" w14:textId="77777777" w:rsidR="00D029C6" w:rsidRPr="009B4A56" w:rsidRDefault="00D029C6" w:rsidP="009B4A56">
            <w:pPr>
              <w:spacing w:after="120"/>
              <w:rPr>
                <w:rFonts w:ascii="Sylfaen" w:hAnsi="Sylfaen"/>
                <w:sz w:val="20"/>
                <w:szCs w:val="20"/>
              </w:rPr>
            </w:pPr>
          </w:p>
        </w:tc>
        <w:tc>
          <w:tcPr>
            <w:tcW w:w="238" w:type="dxa"/>
            <w:gridSpan w:val="2"/>
            <w:shd w:val="clear" w:color="auto" w:fill="FFFFFF"/>
          </w:tcPr>
          <w:p w14:paraId="4F3C5F25"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A1AFEC2" w14:textId="77777777" w:rsidR="00D029C6" w:rsidRPr="009B4A56" w:rsidRDefault="00D029C6" w:rsidP="009B4A56">
            <w:pPr>
              <w:spacing w:after="120"/>
              <w:rPr>
                <w:rFonts w:ascii="Sylfaen" w:hAnsi="Sylfaen"/>
                <w:sz w:val="20"/>
                <w:szCs w:val="20"/>
              </w:rPr>
            </w:pPr>
          </w:p>
        </w:tc>
        <w:tc>
          <w:tcPr>
            <w:tcW w:w="417" w:type="dxa"/>
            <w:gridSpan w:val="6"/>
            <w:shd w:val="clear" w:color="auto" w:fill="FFFFFF"/>
          </w:tcPr>
          <w:p w14:paraId="58AC3D07" w14:textId="77777777" w:rsidR="00D029C6" w:rsidRPr="009B4A56" w:rsidRDefault="00D029C6" w:rsidP="009B4A56">
            <w:pPr>
              <w:spacing w:after="120"/>
              <w:rPr>
                <w:rFonts w:ascii="Sylfaen" w:hAnsi="Sylfaen"/>
                <w:sz w:val="20"/>
                <w:szCs w:val="20"/>
              </w:rPr>
            </w:pPr>
          </w:p>
        </w:tc>
        <w:tc>
          <w:tcPr>
            <w:tcW w:w="3720" w:type="dxa"/>
            <w:gridSpan w:val="5"/>
            <w:tcBorders>
              <w:top w:val="single" w:sz="4" w:space="0" w:color="auto"/>
              <w:left w:val="single" w:sz="4" w:space="0" w:color="auto"/>
            </w:tcBorders>
            <w:shd w:val="clear" w:color="auto" w:fill="FFFFFF"/>
            <w:vAlign w:val="bottom"/>
          </w:tcPr>
          <w:p w14:paraId="62AE2C9A" w14:textId="77777777" w:rsidR="00D029C6" w:rsidRPr="009B4A56" w:rsidRDefault="00852B26" w:rsidP="00587B4E">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բ)</w:t>
            </w:r>
            <w:r w:rsidR="00587B4E" w:rsidRPr="00B15CC0">
              <w:rPr>
                <w:rStyle w:val="Bodytext6115pt"/>
                <w:rFonts w:ascii="Sylfaen" w:hAnsi="Sylfaen"/>
                <w:sz w:val="20"/>
                <w:szCs w:val="20"/>
              </w:rPr>
              <w:tab/>
            </w:r>
            <w:r w:rsidRPr="009B4A56">
              <w:rPr>
                <w:rStyle w:val="Bodytext6115pt"/>
                <w:rFonts w:ascii="Sylfaen" w:hAnsi="Sylfaen"/>
                <w:sz w:val="20"/>
                <w:szCs w:val="20"/>
              </w:rPr>
              <w:t>տեղեկագրքի (դասակարգչի) նույնականացուցիչը</w:t>
            </w:r>
          </w:p>
          <w:p w14:paraId="4EF201D6" w14:textId="77777777" w:rsidR="00D029C6" w:rsidRPr="009B4A56" w:rsidRDefault="00852B26" w:rsidP="00587B4E">
            <w:pPr>
              <w:pStyle w:val="Bodytext60"/>
              <w:shd w:val="clear" w:color="auto" w:fill="auto"/>
              <w:tabs>
                <w:tab w:val="left" w:pos="450"/>
              </w:tabs>
              <w:spacing w:before="0" w:after="120" w:line="240" w:lineRule="auto"/>
              <w:jc w:val="left"/>
              <w:rPr>
                <w:rFonts w:ascii="Sylfaen" w:hAnsi="Sylfaen"/>
                <w:sz w:val="20"/>
                <w:szCs w:val="20"/>
              </w:rPr>
            </w:pPr>
            <w:r w:rsidRPr="009B4A56">
              <w:rPr>
                <w:rStyle w:val="Bodytext6115pt"/>
                <w:rFonts w:ascii="Sylfaen" w:hAnsi="Sylfaen"/>
                <w:sz w:val="20"/>
                <w:szCs w:val="20"/>
              </w:rPr>
              <w:t>(measurementUnitCode ListId ատրիբուտ)</w:t>
            </w:r>
          </w:p>
        </w:tc>
        <w:tc>
          <w:tcPr>
            <w:tcW w:w="4376" w:type="dxa"/>
            <w:tcBorders>
              <w:top w:val="single" w:sz="4" w:space="0" w:color="auto"/>
              <w:left w:val="single" w:sz="4" w:space="0" w:color="auto"/>
            </w:tcBorders>
            <w:shd w:val="clear" w:color="auto" w:fill="FFFFFF"/>
          </w:tcPr>
          <w:p w14:paraId="353D4C2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միավորների դասակարգչի նույնականացուցիչը</w:t>
            </w:r>
          </w:p>
        </w:tc>
        <w:tc>
          <w:tcPr>
            <w:tcW w:w="2309" w:type="dxa"/>
            <w:tcBorders>
              <w:top w:val="single" w:sz="4" w:space="0" w:color="auto"/>
              <w:left w:val="single" w:sz="4" w:space="0" w:color="auto"/>
            </w:tcBorders>
            <w:shd w:val="clear" w:color="auto" w:fill="FFFFFF"/>
          </w:tcPr>
          <w:p w14:paraId="0BA04799" w14:textId="77777777" w:rsidR="00D029C6" w:rsidRPr="009B4A56" w:rsidRDefault="00D029C6" w:rsidP="009B4A56">
            <w:pPr>
              <w:spacing w:after="120"/>
              <w:rPr>
                <w:rFonts w:ascii="Sylfaen" w:hAnsi="Sylfaen"/>
                <w:sz w:val="20"/>
                <w:szCs w:val="20"/>
              </w:rPr>
            </w:pPr>
          </w:p>
        </w:tc>
        <w:tc>
          <w:tcPr>
            <w:tcW w:w="3017" w:type="dxa"/>
            <w:tcBorders>
              <w:top w:val="single" w:sz="4" w:space="0" w:color="auto"/>
              <w:left w:val="single" w:sz="4" w:space="0" w:color="auto"/>
            </w:tcBorders>
            <w:shd w:val="clear" w:color="auto" w:fill="FFFFFF"/>
          </w:tcPr>
          <w:p w14:paraId="1EE7659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M.SDT.00091</w:t>
            </w:r>
          </w:p>
        </w:tc>
        <w:tc>
          <w:tcPr>
            <w:tcW w:w="717" w:type="dxa"/>
            <w:tcBorders>
              <w:top w:val="single" w:sz="4" w:space="0" w:color="auto"/>
              <w:left w:val="single" w:sz="4" w:space="0" w:color="auto"/>
              <w:right w:val="single" w:sz="4" w:space="0" w:color="auto"/>
            </w:tcBorders>
            <w:shd w:val="clear" w:color="auto" w:fill="FFFFFF"/>
          </w:tcPr>
          <w:p w14:paraId="2E32183F" w14:textId="77777777" w:rsidR="00D029C6" w:rsidRPr="009B4A56" w:rsidRDefault="00852B26" w:rsidP="009B4A56">
            <w:pPr>
              <w:pStyle w:val="Bodytext60"/>
              <w:shd w:val="clear" w:color="auto" w:fill="auto"/>
              <w:spacing w:before="0" w:after="120" w:line="240" w:lineRule="auto"/>
              <w:ind w:left="280"/>
              <w:jc w:val="left"/>
              <w:rPr>
                <w:rFonts w:ascii="Sylfaen" w:hAnsi="Sylfaen"/>
                <w:sz w:val="20"/>
                <w:szCs w:val="20"/>
              </w:rPr>
            </w:pPr>
            <w:r w:rsidRPr="009B4A56">
              <w:rPr>
                <w:rStyle w:val="Bodytext6115pt"/>
                <w:rFonts w:ascii="Sylfaen" w:hAnsi="Sylfaen"/>
                <w:sz w:val="20"/>
                <w:szCs w:val="20"/>
              </w:rPr>
              <w:t>1</w:t>
            </w:r>
          </w:p>
        </w:tc>
      </w:tr>
      <w:tr w:rsidR="00FE076F" w:rsidRPr="009B4A56" w14:paraId="1DC96DA4" w14:textId="77777777" w:rsidTr="00CD0569">
        <w:trPr>
          <w:jc w:val="center"/>
        </w:trPr>
        <w:tc>
          <w:tcPr>
            <w:tcW w:w="218" w:type="dxa"/>
            <w:gridSpan w:val="2"/>
            <w:shd w:val="clear" w:color="auto" w:fill="FFFFFF"/>
          </w:tcPr>
          <w:p w14:paraId="65D81E74" w14:textId="77777777" w:rsidR="00D029C6" w:rsidRPr="009B4A56" w:rsidRDefault="00D029C6" w:rsidP="009B4A56">
            <w:pPr>
              <w:spacing w:after="120"/>
              <w:rPr>
                <w:rFonts w:ascii="Sylfaen" w:hAnsi="Sylfaen"/>
                <w:sz w:val="20"/>
                <w:szCs w:val="20"/>
              </w:rPr>
            </w:pPr>
          </w:p>
        </w:tc>
        <w:tc>
          <w:tcPr>
            <w:tcW w:w="238" w:type="dxa"/>
            <w:gridSpan w:val="2"/>
            <w:shd w:val="clear" w:color="auto" w:fill="FFFFFF"/>
          </w:tcPr>
          <w:p w14:paraId="2F153636" w14:textId="77777777" w:rsidR="00D029C6" w:rsidRPr="009B4A56" w:rsidRDefault="00D029C6" w:rsidP="009B4A56">
            <w:pPr>
              <w:spacing w:after="120"/>
              <w:rPr>
                <w:rFonts w:ascii="Sylfaen" w:hAnsi="Sylfaen"/>
                <w:sz w:val="20"/>
                <w:szCs w:val="20"/>
              </w:rPr>
            </w:pPr>
          </w:p>
        </w:tc>
        <w:tc>
          <w:tcPr>
            <w:tcW w:w="328" w:type="dxa"/>
            <w:gridSpan w:val="4"/>
            <w:shd w:val="clear" w:color="auto" w:fill="FFFFFF"/>
          </w:tcPr>
          <w:p w14:paraId="5BCD88F0" w14:textId="77777777" w:rsidR="00D029C6" w:rsidRPr="009B4A56" w:rsidRDefault="00D029C6" w:rsidP="009B4A56">
            <w:pPr>
              <w:spacing w:after="120"/>
              <w:rPr>
                <w:rFonts w:ascii="Sylfaen" w:hAnsi="Sylfaen"/>
                <w:sz w:val="20"/>
                <w:szCs w:val="20"/>
              </w:rPr>
            </w:pPr>
          </w:p>
        </w:tc>
        <w:tc>
          <w:tcPr>
            <w:tcW w:w="4137" w:type="dxa"/>
            <w:gridSpan w:val="11"/>
            <w:tcBorders>
              <w:top w:val="single" w:sz="4" w:space="0" w:color="auto"/>
              <w:left w:val="single" w:sz="4" w:space="0" w:color="auto"/>
              <w:bottom w:val="single" w:sz="4" w:space="0" w:color="auto"/>
            </w:tcBorders>
            <w:shd w:val="clear" w:color="auto" w:fill="FFFFFF"/>
            <w:vAlign w:val="bottom"/>
          </w:tcPr>
          <w:p w14:paraId="770B386D" w14:textId="77777777" w:rsidR="00D029C6" w:rsidRPr="009B4A56" w:rsidRDefault="00852B26" w:rsidP="00587B4E">
            <w:pPr>
              <w:pStyle w:val="Bodytext60"/>
              <w:shd w:val="clear" w:color="auto" w:fill="auto"/>
              <w:tabs>
                <w:tab w:val="left" w:pos="344"/>
              </w:tabs>
              <w:spacing w:before="0" w:after="120" w:line="240" w:lineRule="auto"/>
              <w:jc w:val="left"/>
              <w:rPr>
                <w:rFonts w:ascii="Sylfaen" w:hAnsi="Sylfaen"/>
                <w:sz w:val="20"/>
                <w:szCs w:val="20"/>
              </w:rPr>
            </w:pPr>
            <w:r w:rsidRPr="009B4A56">
              <w:rPr>
                <w:rStyle w:val="Bodytext6115pt"/>
                <w:rFonts w:ascii="Sylfaen" w:hAnsi="Sylfaen"/>
                <w:sz w:val="20"/>
                <w:szCs w:val="20"/>
              </w:rPr>
              <w:t>*.2.</w:t>
            </w:r>
            <w:r w:rsidR="00587B4E" w:rsidRPr="00B15CC0">
              <w:rPr>
                <w:rStyle w:val="Bodytext6115pt"/>
                <w:rFonts w:ascii="Sylfaen" w:hAnsi="Sylfaen"/>
                <w:sz w:val="20"/>
                <w:szCs w:val="20"/>
              </w:rPr>
              <w:tab/>
            </w:r>
            <w:r w:rsidRPr="009B4A56">
              <w:rPr>
                <w:rStyle w:val="Bodytext6115pt"/>
                <w:rFonts w:ascii="Sylfaen" w:hAnsi="Sylfaen"/>
                <w:sz w:val="20"/>
                <w:szCs w:val="20"/>
              </w:rPr>
              <w:t>Չափման միավորի պայմանական նշագիրը (casdo:MeasureUnitAbbreviationCode)</w:t>
            </w:r>
          </w:p>
        </w:tc>
        <w:tc>
          <w:tcPr>
            <w:tcW w:w="4376" w:type="dxa"/>
            <w:tcBorders>
              <w:top w:val="single" w:sz="4" w:space="0" w:color="auto"/>
              <w:left w:val="single" w:sz="4" w:space="0" w:color="auto"/>
              <w:bottom w:val="single" w:sz="4" w:space="0" w:color="auto"/>
            </w:tcBorders>
            <w:shd w:val="clear" w:color="auto" w:fill="FFFFFF"/>
          </w:tcPr>
          <w:p w14:paraId="04809441"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չափման միավորի պայմանական նշագիրը</w:t>
            </w:r>
          </w:p>
        </w:tc>
        <w:tc>
          <w:tcPr>
            <w:tcW w:w="2309" w:type="dxa"/>
            <w:tcBorders>
              <w:top w:val="single" w:sz="4" w:space="0" w:color="auto"/>
              <w:left w:val="single" w:sz="4" w:space="0" w:color="auto"/>
              <w:bottom w:val="single" w:sz="4" w:space="0" w:color="auto"/>
            </w:tcBorders>
            <w:shd w:val="clear" w:color="auto" w:fill="FFFFFF"/>
          </w:tcPr>
          <w:p w14:paraId="53C42F65"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M.CA.SDE.00222</w:t>
            </w:r>
          </w:p>
        </w:tc>
        <w:tc>
          <w:tcPr>
            <w:tcW w:w="3017" w:type="dxa"/>
            <w:tcBorders>
              <w:top w:val="single" w:sz="4" w:space="0" w:color="auto"/>
              <w:left w:val="single" w:sz="4" w:space="0" w:color="auto"/>
              <w:bottom w:val="single" w:sz="4" w:space="0" w:color="auto"/>
            </w:tcBorders>
            <w:shd w:val="clear" w:color="auto" w:fill="FFFFFF"/>
          </w:tcPr>
          <w:p w14:paraId="285B0EDC"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M.CA.SDT.00409</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4855C73E" w14:textId="77777777" w:rsidR="00D029C6" w:rsidRPr="009B4A56" w:rsidRDefault="00852B26" w:rsidP="009B4A56">
            <w:pPr>
              <w:pStyle w:val="Bodytext60"/>
              <w:shd w:val="clear" w:color="auto" w:fill="auto"/>
              <w:spacing w:before="0" w:after="120" w:line="240" w:lineRule="auto"/>
              <w:jc w:val="left"/>
              <w:rPr>
                <w:rFonts w:ascii="Sylfaen" w:hAnsi="Sylfaen"/>
                <w:sz w:val="20"/>
                <w:szCs w:val="20"/>
              </w:rPr>
            </w:pPr>
            <w:r w:rsidRPr="009B4A56">
              <w:rPr>
                <w:rStyle w:val="Bodytext6115pt"/>
                <w:rFonts w:ascii="Sylfaen" w:hAnsi="Sylfaen"/>
                <w:sz w:val="20"/>
                <w:szCs w:val="20"/>
              </w:rPr>
              <w:t>0..1</w:t>
            </w:r>
            <w:r w:rsidR="001D3EE4" w:rsidRPr="009B4A56">
              <w:rPr>
                <w:rStyle w:val="Bodytext6115pt"/>
                <w:rFonts w:ascii="Sylfaen" w:hAnsi="Sylfaen"/>
                <w:sz w:val="20"/>
                <w:szCs w:val="20"/>
              </w:rPr>
              <w:t>»։</w:t>
            </w:r>
          </w:p>
        </w:tc>
      </w:tr>
    </w:tbl>
    <w:p w14:paraId="537FF76E" w14:textId="77777777" w:rsidR="00095B4D" w:rsidRDefault="00095B4D" w:rsidP="00095B4D">
      <w:pPr>
        <w:pStyle w:val="Bodytext60"/>
        <w:shd w:val="clear" w:color="auto" w:fill="auto"/>
        <w:spacing w:before="0" w:after="160" w:line="360" w:lineRule="auto"/>
        <w:ind w:firstLine="840"/>
        <w:jc w:val="left"/>
        <w:rPr>
          <w:rFonts w:ascii="Sylfaen" w:hAnsi="Sylfaen"/>
          <w:sz w:val="24"/>
          <w:szCs w:val="24"/>
        </w:rPr>
      </w:pPr>
    </w:p>
    <w:p w14:paraId="6F442268" w14:textId="77777777" w:rsidR="00D029C6" w:rsidRPr="002012FB" w:rsidRDefault="002012FB"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sidR="00095B4D">
        <w:rPr>
          <w:rFonts w:ascii="Sylfaen" w:hAnsi="Sylfaen"/>
          <w:sz w:val="24"/>
        </w:rPr>
        <w:tab/>
      </w:r>
      <w:r>
        <w:rPr>
          <w:rFonts w:ascii="Sylfaen" w:hAnsi="Sylfaen"/>
          <w:sz w:val="24"/>
        </w:rPr>
        <w:t xml:space="preserve">5-րդ աղյուսակի 1-ին, 2-րդ </w:t>
      </w:r>
      <w:r w:rsidR="009B4A56">
        <w:rPr>
          <w:rFonts w:ascii="Sylfaen" w:hAnsi="Sylfaen"/>
          <w:sz w:val="24"/>
        </w:rPr>
        <w:t>եւ</w:t>
      </w:r>
      <w:r>
        <w:rPr>
          <w:rFonts w:ascii="Sylfaen" w:hAnsi="Sylfaen"/>
          <w:sz w:val="24"/>
        </w:rPr>
        <w:t xml:space="preserve"> 4-րդ դիրքերում՝ «Արժեքների տիրույթը» սյունակում</w:t>
      </w:r>
      <w:r w:rsidR="001D3EE4">
        <w:rPr>
          <w:rFonts w:ascii="Sylfaen" w:hAnsi="Sylfaen"/>
          <w:sz w:val="24"/>
        </w:rPr>
        <w:t>,</w:t>
      </w:r>
      <w:r>
        <w:rPr>
          <w:rFonts w:ascii="Sylfaen" w:hAnsi="Sylfaen"/>
          <w:sz w:val="24"/>
        </w:rPr>
        <w:t xml:space="preserve"> «ԳՕՍՏ ԻՍՕ 8601-2001-ին» բառերը փոխարինել «ISO 8601-ին» բառերով։</w:t>
      </w:r>
    </w:p>
    <w:p w14:paraId="23E8DBC1" w14:textId="77777777" w:rsidR="00D029C6" w:rsidRDefault="002012FB" w:rsidP="00095B4D">
      <w:pPr>
        <w:pStyle w:val="Bodytext60"/>
        <w:shd w:val="clear" w:color="auto" w:fill="auto"/>
        <w:tabs>
          <w:tab w:val="left" w:pos="1134"/>
        </w:tabs>
        <w:spacing w:before="0" w:after="160" w:line="360" w:lineRule="auto"/>
        <w:ind w:firstLine="567"/>
        <w:rPr>
          <w:rFonts w:ascii="Sylfaen" w:hAnsi="Sylfaen"/>
          <w:sz w:val="24"/>
        </w:rPr>
      </w:pPr>
      <w:r>
        <w:rPr>
          <w:rFonts w:ascii="Sylfaen" w:hAnsi="Sylfaen"/>
          <w:sz w:val="24"/>
        </w:rPr>
        <w:t>5.</w:t>
      </w:r>
      <w:r w:rsidR="00095B4D">
        <w:rPr>
          <w:rFonts w:ascii="Sylfaen" w:hAnsi="Sylfaen"/>
          <w:sz w:val="24"/>
        </w:rPr>
        <w:tab/>
      </w:r>
      <w:r>
        <w:rPr>
          <w:rFonts w:ascii="Sylfaen" w:hAnsi="Sylfaen"/>
          <w:sz w:val="24"/>
        </w:rPr>
        <w:t>7-րդ աղյուսակը շարադրել հետ</w:t>
      </w:r>
      <w:r w:rsidR="009B4A56">
        <w:rPr>
          <w:rFonts w:ascii="Sylfaen" w:hAnsi="Sylfaen"/>
          <w:sz w:val="24"/>
        </w:rPr>
        <w:t>եւ</w:t>
      </w:r>
      <w:r>
        <w:rPr>
          <w:rFonts w:ascii="Sylfaen" w:hAnsi="Sylfaen"/>
          <w:sz w:val="24"/>
        </w:rPr>
        <w:t>յալ խմբագրությամբ.</w:t>
      </w:r>
    </w:p>
    <w:p w14:paraId="37434B36" w14:textId="77777777" w:rsidR="00095B4D" w:rsidRPr="002012FB" w:rsidRDefault="00095B4D" w:rsidP="00095B4D">
      <w:pPr>
        <w:pStyle w:val="Bodytext60"/>
        <w:shd w:val="clear" w:color="auto" w:fill="auto"/>
        <w:tabs>
          <w:tab w:val="left" w:pos="1134"/>
        </w:tabs>
        <w:spacing w:before="0" w:after="160" w:line="360" w:lineRule="auto"/>
        <w:ind w:firstLine="567"/>
        <w:rPr>
          <w:rFonts w:ascii="Sylfaen" w:hAnsi="Sylfaen"/>
          <w:sz w:val="24"/>
          <w:szCs w:val="24"/>
        </w:rPr>
      </w:pPr>
    </w:p>
    <w:p w14:paraId="2BA93720" w14:textId="77777777" w:rsidR="00D029C6" w:rsidRPr="002012FB" w:rsidRDefault="00852B26" w:rsidP="00095B4D">
      <w:pPr>
        <w:pStyle w:val="Bodytext60"/>
        <w:shd w:val="clear" w:color="auto" w:fill="auto"/>
        <w:spacing w:before="0" w:after="160" w:line="360" w:lineRule="auto"/>
        <w:ind w:right="180"/>
        <w:jc w:val="right"/>
        <w:rPr>
          <w:rFonts w:ascii="Sylfaen" w:hAnsi="Sylfaen"/>
          <w:sz w:val="24"/>
          <w:szCs w:val="24"/>
        </w:rPr>
      </w:pPr>
      <w:r>
        <w:rPr>
          <w:rFonts w:ascii="Sylfaen" w:hAnsi="Sylfaen"/>
          <w:sz w:val="24"/>
        </w:rPr>
        <w:t>«Աղյուսակ 7</w:t>
      </w:r>
    </w:p>
    <w:p w14:paraId="15B49EAB" w14:textId="77777777" w:rsidR="00D029C6" w:rsidRPr="002012FB" w:rsidRDefault="00852B26" w:rsidP="00095B4D">
      <w:pPr>
        <w:pStyle w:val="Bodytext60"/>
        <w:shd w:val="clear" w:color="auto" w:fill="auto"/>
        <w:spacing w:before="0" w:after="160" w:line="360" w:lineRule="auto"/>
        <w:ind w:left="567" w:right="396"/>
        <w:jc w:val="center"/>
        <w:rPr>
          <w:rFonts w:ascii="Sylfaen" w:hAnsi="Sylfaen"/>
          <w:sz w:val="24"/>
          <w:szCs w:val="24"/>
        </w:rPr>
      </w:pPr>
      <w:r>
        <w:rPr>
          <w:rFonts w:ascii="Sylfaen" w:hAnsi="Sylfaen"/>
          <w:sz w:val="24"/>
        </w:rPr>
        <w:t>Երկաթուղային տրանսպորտով ներմուծվող ապրանքների մասին նախնական տեղեկատվության կառուցվածքում օգտագործվող տվյալների ընդհանուր պարզ տեսակները</w:t>
      </w:r>
    </w:p>
    <w:tbl>
      <w:tblPr>
        <w:tblOverlap w:val="never"/>
        <w:tblW w:w="15026" w:type="dxa"/>
        <w:tblInd w:w="-274" w:type="dxa"/>
        <w:tblLayout w:type="fixed"/>
        <w:tblCellMar>
          <w:left w:w="10" w:type="dxa"/>
          <w:right w:w="10" w:type="dxa"/>
        </w:tblCellMar>
        <w:tblLook w:val="0000" w:firstRow="0" w:lastRow="0" w:firstColumn="0" w:lastColumn="0" w:noHBand="0" w:noVBand="0"/>
      </w:tblPr>
      <w:tblGrid>
        <w:gridCol w:w="710"/>
        <w:gridCol w:w="2016"/>
        <w:gridCol w:w="2716"/>
        <w:gridCol w:w="3153"/>
        <w:gridCol w:w="6148"/>
        <w:gridCol w:w="283"/>
      </w:tblGrid>
      <w:tr w:rsidR="00D029C6" w:rsidRPr="00095B4D" w14:paraId="34B86029" w14:textId="77777777" w:rsidTr="009C4FDB">
        <w:trPr>
          <w:gridAfter w:val="1"/>
          <w:wAfter w:w="283" w:type="dxa"/>
          <w:tblHeader/>
        </w:trPr>
        <w:tc>
          <w:tcPr>
            <w:tcW w:w="710" w:type="dxa"/>
            <w:tcBorders>
              <w:top w:val="single" w:sz="4" w:space="0" w:color="auto"/>
              <w:left w:val="single" w:sz="4" w:space="0" w:color="auto"/>
            </w:tcBorders>
            <w:shd w:val="clear" w:color="auto" w:fill="FFFFFF"/>
            <w:vAlign w:val="center"/>
          </w:tcPr>
          <w:p w14:paraId="4D37CA01"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w:t>
            </w:r>
            <w:r w:rsidR="00095B4D">
              <w:rPr>
                <w:rStyle w:val="Bodytext2115pt"/>
                <w:rFonts w:ascii="Sylfaen" w:hAnsi="Sylfaen"/>
                <w:sz w:val="20"/>
                <w:szCs w:val="20"/>
              </w:rPr>
              <w:t xml:space="preserve"> </w:t>
            </w:r>
            <w:r w:rsidRPr="00095B4D">
              <w:rPr>
                <w:rStyle w:val="Bodytext2115pt"/>
                <w:rFonts w:ascii="Sylfaen" w:hAnsi="Sylfaen"/>
                <w:sz w:val="20"/>
                <w:szCs w:val="20"/>
              </w:rPr>
              <w:t>ը/կ</w:t>
            </w:r>
          </w:p>
        </w:tc>
        <w:tc>
          <w:tcPr>
            <w:tcW w:w="2016" w:type="dxa"/>
            <w:tcBorders>
              <w:top w:val="single" w:sz="4" w:space="0" w:color="auto"/>
              <w:left w:val="single" w:sz="4" w:space="0" w:color="auto"/>
            </w:tcBorders>
            <w:shd w:val="clear" w:color="auto" w:fill="FFFFFF"/>
            <w:vAlign w:val="center"/>
          </w:tcPr>
          <w:p w14:paraId="704D77EE"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Հարկ վճարողի</w:t>
            </w:r>
          </w:p>
        </w:tc>
        <w:tc>
          <w:tcPr>
            <w:tcW w:w="2716" w:type="dxa"/>
            <w:tcBorders>
              <w:top w:val="single" w:sz="4" w:space="0" w:color="auto"/>
              <w:left w:val="single" w:sz="4" w:space="0" w:color="auto"/>
            </w:tcBorders>
            <w:shd w:val="clear" w:color="auto" w:fill="FFFFFF"/>
            <w:vAlign w:val="center"/>
          </w:tcPr>
          <w:p w14:paraId="66FED10E"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UML կառուցվածքը</w:t>
            </w:r>
          </w:p>
        </w:tc>
        <w:tc>
          <w:tcPr>
            <w:tcW w:w="3153" w:type="dxa"/>
            <w:tcBorders>
              <w:top w:val="single" w:sz="4" w:space="0" w:color="auto"/>
              <w:left w:val="single" w:sz="4" w:space="0" w:color="auto"/>
            </w:tcBorders>
            <w:shd w:val="clear" w:color="auto" w:fill="FFFFFF"/>
            <w:vAlign w:val="center"/>
          </w:tcPr>
          <w:p w14:paraId="58A6FFFE"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Անվանումը</w:t>
            </w:r>
          </w:p>
        </w:tc>
        <w:tc>
          <w:tcPr>
            <w:tcW w:w="6148" w:type="dxa"/>
            <w:tcBorders>
              <w:top w:val="single" w:sz="4" w:space="0" w:color="auto"/>
              <w:left w:val="single" w:sz="4" w:space="0" w:color="auto"/>
              <w:right w:val="single" w:sz="4" w:space="0" w:color="auto"/>
            </w:tcBorders>
            <w:shd w:val="clear" w:color="auto" w:fill="FFFFFF"/>
            <w:vAlign w:val="center"/>
          </w:tcPr>
          <w:p w14:paraId="19B7A16C"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Արժեքների տիրույթը</w:t>
            </w:r>
          </w:p>
        </w:tc>
      </w:tr>
      <w:tr w:rsidR="00D029C6" w:rsidRPr="00095B4D" w14:paraId="43A2C1F2" w14:textId="77777777" w:rsidTr="009C4FDB">
        <w:trPr>
          <w:gridAfter w:val="1"/>
          <w:wAfter w:w="283" w:type="dxa"/>
        </w:trPr>
        <w:tc>
          <w:tcPr>
            <w:tcW w:w="710" w:type="dxa"/>
            <w:tcBorders>
              <w:top w:val="single" w:sz="4" w:space="0" w:color="auto"/>
              <w:left w:val="single" w:sz="4" w:space="0" w:color="auto"/>
            </w:tcBorders>
            <w:shd w:val="clear" w:color="auto" w:fill="FFFFFF"/>
            <w:vAlign w:val="center"/>
          </w:tcPr>
          <w:p w14:paraId="204DDA04"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w:t>
            </w:r>
          </w:p>
        </w:tc>
        <w:tc>
          <w:tcPr>
            <w:tcW w:w="2016" w:type="dxa"/>
            <w:tcBorders>
              <w:top w:val="single" w:sz="4" w:space="0" w:color="auto"/>
              <w:left w:val="single" w:sz="4" w:space="0" w:color="auto"/>
            </w:tcBorders>
            <w:shd w:val="clear" w:color="auto" w:fill="FFFFFF"/>
          </w:tcPr>
          <w:p w14:paraId="65B18C1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M.SDT.00006</w:t>
            </w:r>
          </w:p>
        </w:tc>
        <w:tc>
          <w:tcPr>
            <w:tcW w:w="2716" w:type="dxa"/>
            <w:tcBorders>
              <w:top w:val="single" w:sz="4" w:space="0" w:color="auto"/>
              <w:left w:val="single" w:sz="4" w:space="0" w:color="auto"/>
            </w:tcBorders>
            <w:shd w:val="clear" w:color="auto" w:fill="FFFFFF"/>
          </w:tcPr>
          <w:p w14:paraId="67592B5F"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PostCodeType</w:t>
            </w:r>
          </w:p>
        </w:tc>
        <w:tc>
          <w:tcPr>
            <w:tcW w:w="3153" w:type="dxa"/>
            <w:tcBorders>
              <w:top w:val="single" w:sz="4" w:space="0" w:color="auto"/>
              <w:left w:val="single" w:sz="4" w:space="0" w:color="auto"/>
            </w:tcBorders>
            <w:shd w:val="clear" w:color="auto" w:fill="FFFFFF"/>
          </w:tcPr>
          <w:p w14:paraId="62E1B87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Փոստային դասիչը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Տ</w:t>
            </w:r>
            <w:r w:rsidR="000D649E"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vAlign w:val="center"/>
          </w:tcPr>
          <w:p w14:paraId="086FC9F0" w14:textId="77777777" w:rsidR="00D029C6" w:rsidRPr="00095B4D" w:rsidRDefault="00852B26" w:rsidP="00095B4D">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պայմանանշանների նորմալացված տող</w:t>
            </w:r>
            <w:r w:rsidR="00445BF4" w:rsidRPr="00095B4D">
              <w:rPr>
                <w:rStyle w:val="Bodytext2115pt"/>
                <w:rFonts w:ascii="Sylfaen" w:hAnsi="Sylfaen"/>
                <w:sz w:val="20"/>
                <w:szCs w:val="20"/>
              </w:rPr>
              <w:t>ը</w:t>
            </w:r>
            <w:r w:rsidRPr="00095B4D">
              <w:rPr>
                <w:rStyle w:val="Bodytext2115pt"/>
                <w:rFonts w:ascii="Sylfaen" w:hAnsi="Sylfaen"/>
                <w:sz w:val="20"/>
                <w:szCs w:val="20"/>
              </w:rPr>
              <w:t>։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[A-Z0-9][A-Z0-9 -]{1,8}[A-Z0-9]</w:t>
            </w:r>
          </w:p>
        </w:tc>
      </w:tr>
      <w:tr w:rsidR="00D029C6" w:rsidRPr="00095B4D" w14:paraId="346EDD97" w14:textId="77777777" w:rsidTr="009C4FDB">
        <w:trPr>
          <w:gridAfter w:val="1"/>
          <w:wAfter w:w="283" w:type="dxa"/>
        </w:trPr>
        <w:tc>
          <w:tcPr>
            <w:tcW w:w="710" w:type="dxa"/>
            <w:tcBorders>
              <w:top w:val="single" w:sz="4" w:space="0" w:color="auto"/>
              <w:left w:val="single" w:sz="4" w:space="0" w:color="auto"/>
            </w:tcBorders>
            <w:shd w:val="clear" w:color="auto" w:fill="FFFFFF"/>
          </w:tcPr>
          <w:p w14:paraId="55F73EE0"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w:t>
            </w:r>
          </w:p>
        </w:tc>
        <w:tc>
          <w:tcPr>
            <w:tcW w:w="2016" w:type="dxa"/>
            <w:tcBorders>
              <w:top w:val="single" w:sz="4" w:space="0" w:color="auto"/>
              <w:left w:val="single" w:sz="4" w:space="0" w:color="auto"/>
            </w:tcBorders>
            <w:shd w:val="clear" w:color="auto" w:fill="FFFFFF"/>
          </w:tcPr>
          <w:p w14:paraId="0933E8A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M.SDT.00015</w:t>
            </w:r>
          </w:p>
        </w:tc>
        <w:tc>
          <w:tcPr>
            <w:tcW w:w="2716" w:type="dxa"/>
            <w:tcBorders>
              <w:top w:val="single" w:sz="4" w:space="0" w:color="auto"/>
              <w:left w:val="single" w:sz="4" w:space="0" w:color="auto"/>
            </w:tcBorders>
            <w:shd w:val="clear" w:color="auto" w:fill="FFFFFF"/>
          </w:tcPr>
          <w:p w14:paraId="2771EB66" w14:textId="77777777" w:rsidR="00D029C6" w:rsidRPr="00095B4D" w:rsidRDefault="0040176C"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w:t>
            </w:r>
            <w:r w:rsidR="00852B26" w:rsidRPr="00095B4D">
              <w:rPr>
                <w:rStyle w:val="Bodytext2115pt"/>
                <w:rFonts w:ascii="Sylfaen" w:hAnsi="Sylfaen"/>
                <w:sz w:val="20"/>
                <w:szCs w:val="20"/>
              </w:rPr>
              <w:t>ommunicationChannelIdType</w:t>
            </w:r>
          </w:p>
        </w:tc>
        <w:tc>
          <w:tcPr>
            <w:tcW w:w="3153" w:type="dxa"/>
            <w:tcBorders>
              <w:top w:val="single" w:sz="4" w:space="0" w:color="auto"/>
              <w:left w:val="single" w:sz="4" w:space="0" w:color="auto"/>
            </w:tcBorders>
            <w:shd w:val="clear" w:color="auto" w:fill="FFFFFF"/>
          </w:tcPr>
          <w:p w14:paraId="5860648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Կապուղին</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04FD3290" w14:textId="77777777" w:rsidR="00D029C6" w:rsidRPr="00095B4D" w:rsidRDefault="00852B26" w:rsidP="00095B4D">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0089758A" w14:textId="77777777" w:rsidR="00D029C6" w:rsidRPr="00095B4D" w:rsidRDefault="00852B26" w:rsidP="00095B4D">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Առավելագույն երկարությունը՝ 1000</w:t>
            </w:r>
          </w:p>
        </w:tc>
      </w:tr>
      <w:tr w:rsidR="00D029C6" w:rsidRPr="00095B4D" w14:paraId="360A8F8D" w14:textId="77777777" w:rsidTr="009C4FDB">
        <w:trPr>
          <w:gridAfter w:val="1"/>
          <w:wAfter w:w="283" w:type="dxa"/>
        </w:trPr>
        <w:tc>
          <w:tcPr>
            <w:tcW w:w="710" w:type="dxa"/>
            <w:tcBorders>
              <w:top w:val="single" w:sz="4" w:space="0" w:color="auto"/>
              <w:left w:val="single" w:sz="4" w:space="0" w:color="auto"/>
            </w:tcBorders>
            <w:shd w:val="clear" w:color="auto" w:fill="FFFFFF"/>
          </w:tcPr>
          <w:p w14:paraId="1C37B503"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w:t>
            </w:r>
          </w:p>
        </w:tc>
        <w:tc>
          <w:tcPr>
            <w:tcW w:w="2016" w:type="dxa"/>
            <w:tcBorders>
              <w:top w:val="single" w:sz="4" w:space="0" w:color="auto"/>
              <w:left w:val="single" w:sz="4" w:space="0" w:color="auto"/>
            </w:tcBorders>
            <w:shd w:val="clear" w:color="auto" w:fill="FFFFFF"/>
          </w:tcPr>
          <w:p w14:paraId="2027FA3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M.SDT.00025</w:t>
            </w:r>
          </w:p>
        </w:tc>
        <w:tc>
          <w:tcPr>
            <w:tcW w:w="2716" w:type="dxa"/>
            <w:tcBorders>
              <w:top w:val="single" w:sz="4" w:space="0" w:color="auto"/>
              <w:left w:val="single" w:sz="4" w:space="0" w:color="auto"/>
            </w:tcBorders>
            <w:shd w:val="clear" w:color="auto" w:fill="FFFFFF"/>
          </w:tcPr>
          <w:p w14:paraId="38B5C736"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TaxpayerIdType</w:t>
            </w:r>
          </w:p>
        </w:tc>
        <w:tc>
          <w:tcPr>
            <w:tcW w:w="3153" w:type="dxa"/>
            <w:tcBorders>
              <w:top w:val="single" w:sz="4" w:space="0" w:color="auto"/>
              <w:left w:val="single" w:sz="4" w:space="0" w:color="auto"/>
            </w:tcBorders>
            <w:shd w:val="clear" w:color="auto" w:fill="FFFFFF"/>
          </w:tcPr>
          <w:p w14:paraId="30A8348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Հարկ վճարողը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3FF4E3C8" w14:textId="77777777" w:rsidR="00D029C6" w:rsidRPr="00095B4D" w:rsidRDefault="00852B26" w:rsidP="00C2732C">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 xml:space="preserve">նույնականացուցչի արժեքը՝ հարկ վճարողի գրանցման երկրում ընդունված կանոններին համապատասխան։ Նվազագույն </w:t>
            </w:r>
            <w:r w:rsidRPr="00095B4D">
              <w:rPr>
                <w:rStyle w:val="Bodytext2115pt"/>
                <w:rFonts w:ascii="Sylfaen" w:hAnsi="Sylfaen"/>
                <w:sz w:val="20"/>
                <w:szCs w:val="20"/>
              </w:rPr>
              <w:lastRenderedPageBreak/>
              <w:t>երկարությունը՝ 1</w:t>
            </w:r>
          </w:p>
          <w:p w14:paraId="30D35257" w14:textId="77777777" w:rsidR="00D029C6" w:rsidRPr="00095B4D" w:rsidRDefault="00852B26" w:rsidP="00C2732C">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3EAD1AC0" w14:textId="77777777" w:rsidTr="009C4FDB">
        <w:trPr>
          <w:gridAfter w:val="1"/>
          <w:wAfter w:w="283" w:type="dxa"/>
        </w:trPr>
        <w:tc>
          <w:tcPr>
            <w:tcW w:w="710" w:type="dxa"/>
            <w:tcBorders>
              <w:top w:val="single" w:sz="4" w:space="0" w:color="auto"/>
              <w:left w:val="single" w:sz="4" w:space="0" w:color="auto"/>
            </w:tcBorders>
            <w:shd w:val="clear" w:color="auto" w:fill="FFFFFF"/>
          </w:tcPr>
          <w:p w14:paraId="4E31D3B0"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lastRenderedPageBreak/>
              <w:t>4</w:t>
            </w:r>
          </w:p>
        </w:tc>
        <w:tc>
          <w:tcPr>
            <w:tcW w:w="2016" w:type="dxa"/>
            <w:tcBorders>
              <w:top w:val="single" w:sz="4" w:space="0" w:color="auto"/>
              <w:left w:val="single" w:sz="4" w:space="0" w:color="auto"/>
            </w:tcBorders>
            <w:shd w:val="clear" w:color="auto" w:fill="FFFFFF"/>
          </w:tcPr>
          <w:p w14:paraId="6892DB0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M.SDT.00030</w:t>
            </w:r>
          </w:p>
        </w:tc>
        <w:tc>
          <w:tcPr>
            <w:tcW w:w="2716" w:type="dxa"/>
            <w:tcBorders>
              <w:top w:val="single" w:sz="4" w:space="0" w:color="auto"/>
              <w:left w:val="single" w:sz="4" w:space="0" w:color="auto"/>
            </w:tcBorders>
            <w:shd w:val="clear" w:color="auto" w:fill="FFFFFF"/>
            <w:vAlign w:val="bottom"/>
          </w:tcPr>
          <w:p w14:paraId="64E8ADEC" w14:textId="77777777" w:rsidR="00D029C6" w:rsidRPr="00095B4D" w:rsidRDefault="0040176C"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TaxRegistrationReasonCօ</w:t>
            </w:r>
            <w:r w:rsidR="00852B26" w:rsidRPr="00095B4D">
              <w:rPr>
                <w:rStyle w:val="Bodytext2115pt"/>
                <w:rFonts w:ascii="Sylfaen" w:hAnsi="Sylfaen"/>
                <w:sz w:val="20"/>
                <w:szCs w:val="20"/>
              </w:rPr>
              <w:t>deType</w:t>
            </w:r>
          </w:p>
        </w:tc>
        <w:tc>
          <w:tcPr>
            <w:tcW w:w="3153" w:type="dxa"/>
            <w:tcBorders>
              <w:top w:val="single" w:sz="4" w:space="0" w:color="auto"/>
              <w:left w:val="single" w:sz="4" w:space="0" w:color="auto"/>
            </w:tcBorders>
            <w:shd w:val="clear" w:color="auto" w:fill="FFFFFF"/>
            <w:vAlign w:val="bottom"/>
          </w:tcPr>
          <w:p w14:paraId="4D651A8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Հարկային հաշվառման վերցնելու պատճառը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3AB7F7E0" w14:textId="77777777" w:rsidR="00D029C6" w:rsidRPr="00095B4D" w:rsidRDefault="00852B26" w:rsidP="00C2732C">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պայմանանշանների նորմալացված տողը։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\d{9}</w:t>
            </w:r>
          </w:p>
        </w:tc>
      </w:tr>
      <w:tr w:rsidR="00D029C6" w:rsidRPr="00095B4D" w14:paraId="579DC377" w14:textId="77777777" w:rsidTr="009C4FDB">
        <w:trPr>
          <w:gridAfter w:val="1"/>
          <w:wAfter w:w="283" w:type="dxa"/>
        </w:trPr>
        <w:tc>
          <w:tcPr>
            <w:tcW w:w="710" w:type="dxa"/>
            <w:tcBorders>
              <w:top w:val="single" w:sz="4" w:space="0" w:color="auto"/>
              <w:left w:val="single" w:sz="4" w:space="0" w:color="auto"/>
            </w:tcBorders>
            <w:shd w:val="clear" w:color="auto" w:fill="FFFFFF"/>
          </w:tcPr>
          <w:p w14:paraId="11E81171"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5</w:t>
            </w:r>
          </w:p>
        </w:tc>
        <w:tc>
          <w:tcPr>
            <w:tcW w:w="2016" w:type="dxa"/>
            <w:tcBorders>
              <w:top w:val="single" w:sz="4" w:space="0" w:color="auto"/>
              <w:left w:val="single" w:sz="4" w:space="0" w:color="auto"/>
            </w:tcBorders>
            <w:shd w:val="clear" w:color="auto" w:fill="FFFFFF"/>
          </w:tcPr>
          <w:p w14:paraId="0EF1DFC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M.SDT.00031</w:t>
            </w:r>
          </w:p>
        </w:tc>
        <w:tc>
          <w:tcPr>
            <w:tcW w:w="2716" w:type="dxa"/>
            <w:tcBorders>
              <w:top w:val="single" w:sz="4" w:space="0" w:color="auto"/>
              <w:left w:val="single" w:sz="4" w:space="0" w:color="auto"/>
            </w:tcBorders>
            <w:shd w:val="clear" w:color="auto" w:fill="FFFFFF"/>
          </w:tcPr>
          <w:p w14:paraId="702303A6"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TerritoryCodeType</w:t>
            </w:r>
          </w:p>
        </w:tc>
        <w:tc>
          <w:tcPr>
            <w:tcW w:w="3153" w:type="dxa"/>
            <w:tcBorders>
              <w:top w:val="single" w:sz="4" w:space="0" w:color="auto"/>
              <w:left w:val="single" w:sz="4" w:space="0" w:color="auto"/>
            </w:tcBorders>
            <w:shd w:val="clear" w:color="auto" w:fill="FFFFFF"/>
          </w:tcPr>
          <w:p w14:paraId="0A4FEB2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Տարածքը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36FCBD63" w14:textId="77777777" w:rsidR="00D029C6" w:rsidRPr="00095B4D" w:rsidRDefault="00852B26" w:rsidP="00C2732C">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18FA5BBB" w14:textId="77777777" w:rsidR="00D029C6" w:rsidRPr="00095B4D" w:rsidRDefault="00852B26" w:rsidP="00C2732C">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Առավելագույն երկարությունը՝ 17</w:t>
            </w:r>
          </w:p>
        </w:tc>
      </w:tr>
      <w:tr w:rsidR="00D029C6" w:rsidRPr="00095B4D" w14:paraId="662F7018" w14:textId="77777777" w:rsidTr="009C4FDB">
        <w:trPr>
          <w:gridAfter w:val="1"/>
          <w:wAfter w:w="283" w:type="dxa"/>
        </w:trPr>
        <w:tc>
          <w:tcPr>
            <w:tcW w:w="710" w:type="dxa"/>
            <w:tcBorders>
              <w:top w:val="single" w:sz="4" w:space="0" w:color="auto"/>
              <w:left w:val="single" w:sz="4" w:space="0" w:color="auto"/>
            </w:tcBorders>
            <w:shd w:val="clear" w:color="auto" w:fill="FFFFFF"/>
          </w:tcPr>
          <w:p w14:paraId="5A607E5A"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6</w:t>
            </w:r>
          </w:p>
        </w:tc>
        <w:tc>
          <w:tcPr>
            <w:tcW w:w="2016" w:type="dxa"/>
            <w:tcBorders>
              <w:top w:val="single" w:sz="4" w:space="0" w:color="auto"/>
              <w:left w:val="single" w:sz="4" w:space="0" w:color="auto"/>
            </w:tcBorders>
            <w:shd w:val="clear" w:color="auto" w:fill="FFFFFF"/>
          </w:tcPr>
          <w:p w14:paraId="42DC1F8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M.SDT.00055</w:t>
            </w:r>
          </w:p>
        </w:tc>
        <w:tc>
          <w:tcPr>
            <w:tcW w:w="2716" w:type="dxa"/>
            <w:tcBorders>
              <w:top w:val="single" w:sz="4" w:space="0" w:color="auto"/>
              <w:left w:val="single" w:sz="4" w:space="0" w:color="auto"/>
            </w:tcBorders>
            <w:shd w:val="clear" w:color="auto" w:fill="FFFFFF"/>
          </w:tcPr>
          <w:p w14:paraId="11B28046"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Name120Type</w:t>
            </w:r>
          </w:p>
        </w:tc>
        <w:tc>
          <w:tcPr>
            <w:tcW w:w="3153" w:type="dxa"/>
            <w:tcBorders>
              <w:top w:val="single" w:sz="4" w:space="0" w:color="auto"/>
              <w:left w:val="single" w:sz="4" w:space="0" w:color="auto"/>
            </w:tcBorders>
            <w:shd w:val="clear" w:color="auto" w:fill="FFFFFF"/>
          </w:tcPr>
          <w:p w14:paraId="07EFA51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120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0F9C5A64"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C44604D"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120</w:t>
            </w:r>
          </w:p>
        </w:tc>
      </w:tr>
      <w:tr w:rsidR="00D029C6" w:rsidRPr="00095B4D" w14:paraId="4917A355" w14:textId="77777777" w:rsidTr="009C4FDB">
        <w:trPr>
          <w:gridAfter w:val="1"/>
          <w:wAfter w:w="283" w:type="dxa"/>
        </w:trPr>
        <w:tc>
          <w:tcPr>
            <w:tcW w:w="710" w:type="dxa"/>
            <w:tcBorders>
              <w:top w:val="single" w:sz="4" w:space="0" w:color="auto"/>
              <w:left w:val="single" w:sz="4" w:space="0" w:color="auto"/>
            </w:tcBorders>
            <w:shd w:val="clear" w:color="auto" w:fill="FFFFFF"/>
          </w:tcPr>
          <w:p w14:paraId="44EC27F4"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7</w:t>
            </w:r>
          </w:p>
        </w:tc>
        <w:tc>
          <w:tcPr>
            <w:tcW w:w="2016" w:type="dxa"/>
            <w:tcBorders>
              <w:top w:val="single" w:sz="4" w:space="0" w:color="auto"/>
              <w:left w:val="single" w:sz="4" w:space="0" w:color="auto"/>
            </w:tcBorders>
            <w:shd w:val="clear" w:color="auto" w:fill="FFFFFF"/>
          </w:tcPr>
          <w:p w14:paraId="32C5905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M.SDT.00056</w:t>
            </w:r>
          </w:p>
        </w:tc>
        <w:tc>
          <w:tcPr>
            <w:tcW w:w="2716" w:type="dxa"/>
            <w:tcBorders>
              <w:top w:val="single" w:sz="4" w:space="0" w:color="auto"/>
              <w:left w:val="single" w:sz="4" w:space="0" w:color="auto"/>
            </w:tcBorders>
            <w:shd w:val="clear" w:color="auto" w:fill="FFFFFF"/>
          </w:tcPr>
          <w:p w14:paraId="603E0A47"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Name300Type</w:t>
            </w:r>
          </w:p>
        </w:tc>
        <w:tc>
          <w:tcPr>
            <w:tcW w:w="3153" w:type="dxa"/>
            <w:tcBorders>
              <w:top w:val="single" w:sz="4" w:space="0" w:color="auto"/>
              <w:left w:val="single" w:sz="4" w:space="0" w:color="auto"/>
            </w:tcBorders>
            <w:shd w:val="clear" w:color="auto" w:fill="FFFFFF"/>
          </w:tcPr>
          <w:p w14:paraId="471D2EF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300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45A0A103"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3E4DC8A8"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300</w:t>
            </w:r>
          </w:p>
        </w:tc>
      </w:tr>
      <w:tr w:rsidR="00D029C6" w:rsidRPr="00095B4D" w14:paraId="26EA508B" w14:textId="77777777" w:rsidTr="009C4FDB">
        <w:trPr>
          <w:gridAfter w:val="1"/>
          <w:wAfter w:w="283" w:type="dxa"/>
        </w:trPr>
        <w:tc>
          <w:tcPr>
            <w:tcW w:w="710" w:type="dxa"/>
            <w:tcBorders>
              <w:top w:val="single" w:sz="4" w:space="0" w:color="auto"/>
              <w:left w:val="single" w:sz="4" w:space="0" w:color="auto"/>
            </w:tcBorders>
            <w:shd w:val="clear" w:color="auto" w:fill="FFFFFF"/>
          </w:tcPr>
          <w:p w14:paraId="2AE1C69A"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8</w:t>
            </w:r>
          </w:p>
        </w:tc>
        <w:tc>
          <w:tcPr>
            <w:tcW w:w="2016" w:type="dxa"/>
            <w:tcBorders>
              <w:top w:val="single" w:sz="4" w:space="0" w:color="auto"/>
              <w:left w:val="single" w:sz="4" w:space="0" w:color="auto"/>
            </w:tcBorders>
            <w:shd w:val="clear" w:color="auto" w:fill="FFFFFF"/>
          </w:tcPr>
          <w:p w14:paraId="328CC9C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M.SDT.00065</w:t>
            </w:r>
          </w:p>
        </w:tc>
        <w:tc>
          <w:tcPr>
            <w:tcW w:w="2716" w:type="dxa"/>
            <w:tcBorders>
              <w:top w:val="single" w:sz="4" w:space="0" w:color="auto"/>
              <w:left w:val="single" w:sz="4" w:space="0" w:color="auto"/>
            </w:tcBorders>
            <w:shd w:val="clear" w:color="auto" w:fill="FFFFFF"/>
          </w:tcPr>
          <w:p w14:paraId="5E269EBA"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CommodityCodeType</w:t>
            </w:r>
          </w:p>
        </w:tc>
        <w:tc>
          <w:tcPr>
            <w:tcW w:w="3153" w:type="dxa"/>
            <w:tcBorders>
              <w:top w:val="single" w:sz="4" w:space="0" w:color="auto"/>
              <w:left w:val="single" w:sz="4" w:space="0" w:color="auto"/>
            </w:tcBorders>
            <w:shd w:val="clear" w:color="auto" w:fill="FFFFFF"/>
          </w:tcPr>
          <w:p w14:paraId="0AA43CE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ԵԱՏՄ ԱՏԳ ԱԱ_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59C25DDC"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ԵԱՏՄ ԱՏԳ ԱԱ-ից ծածկագրի արժեքը՝ 2, 4, 6, 8, 9 կամ 10 նիշերի մակարդակով։</w:t>
            </w:r>
          </w:p>
          <w:p w14:paraId="1097B43D"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\d{2} |\d{4} |\d{ 6} |\d{8,10}</w:t>
            </w:r>
          </w:p>
        </w:tc>
      </w:tr>
      <w:tr w:rsidR="00D029C6" w:rsidRPr="00095B4D" w14:paraId="6AB0A81A"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0620A9CF"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9</w:t>
            </w:r>
          </w:p>
        </w:tc>
        <w:tc>
          <w:tcPr>
            <w:tcW w:w="2016" w:type="dxa"/>
            <w:tcBorders>
              <w:top w:val="single" w:sz="4" w:space="0" w:color="auto"/>
              <w:left w:val="single" w:sz="4" w:space="0" w:color="auto"/>
              <w:bottom w:val="single" w:sz="4" w:space="0" w:color="auto"/>
            </w:tcBorders>
            <w:shd w:val="clear" w:color="auto" w:fill="FFFFFF"/>
          </w:tcPr>
          <w:p w14:paraId="2E1F1E5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M.SDT.00067</w:t>
            </w:r>
          </w:p>
        </w:tc>
        <w:tc>
          <w:tcPr>
            <w:tcW w:w="2716" w:type="dxa"/>
            <w:tcBorders>
              <w:top w:val="single" w:sz="4" w:space="0" w:color="auto"/>
              <w:left w:val="single" w:sz="4" w:space="0" w:color="auto"/>
              <w:bottom w:val="single" w:sz="4" w:space="0" w:color="auto"/>
            </w:tcBorders>
            <w:shd w:val="clear" w:color="auto" w:fill="FFFFFF"/>
          </w:tcPr>
          <w:p w14:paraId="7ADC265A"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Name20Type</w:t>
            </w:r>
          </w:p>
        </w:tc>
        <w:tc>
          <w:tcPr>
            <w:tcW w:w="3153" w:type="dxa"/>
            <w:tcBorders>
              <w:top w:val="single" w:sz="4" w:space="0" w:color="auto"/>
              <w:left w:val="single" w:sz="4" w:space="0" w:color="auto"/>
              <w:bottom w:val="single" w:sz="4" w:space="0" w:color="auto"/>
            </w:tcBorders>
            <w:shd w:val="clear" w:color="auto" w:fill="FFFFFF"/>
          </w:tcPr>
          <w:p w14:paraId="6AB84BB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tcPr>
          <w:p w14:paraId="3B3DC9F4"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4C7975FF"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716D2156" w14:textId="77777777" w:rsidTr="009C4FDB">
        <w:trPr>
          <w:gridAfter w:val="1"/>
          <w:wAfter w:w="283" w:type="dxa"/>
        </w:trPr>
        <w:tc>
          <w:tcPr>
            <w:tcW w:w="710" w:type="dxa"/>
            <w:tcBorders>
              <w:top w:val="single" w:sz="4" w:space="0" w:color="auto"/>
              <w:left w:val="single" w:sz="4" w:space="0" w:color="auto"/>
            </w:tcBorders>
            <w:shd w:val="clear" w:color="auto" w:fill="FFFFFF"/>
          </w:tcPr>
          <w:p w14:paraId="162DDFF0"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10</w:t>
            </w:r>
          </w:p>
        </w:tc>
        <w:tc>
          <w:tcPr>
            <w:tcW w:w="2016" w:type="dxa"/>
            <w:tcBorders>
              <w:top w:val="single" w:sz="4" w:space="0" w:color="auto"/>
              <w:left w:val="single" w:sz="4" w:space="0" w:color="auto"/>
            </w:tcBorders>
            <w:shd w:val="clear" w:color="auto" w:fill="FFFFFF"/>
          </w:tcPr>
          <w:p w14:paraId="78F4C2A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M.SDT.00068</w:t>
            </w:r>
          </w:p>
        </w:tc>
        <w:tc>
          <w:tcPr>
            <w:tcW w:w="2716" w:type="dxa"/>
            <w:tcBorders>
              <w:top w:val="single" w:sz="4" w:space="0" w:color="auto"/>
              <w:left w:val="single" w:sz="4" w:space="0" w:color="auto"/>
            </w:tcBorders>
            <w:shd w:val="clear" w:color="auto" w:fill="FFFFFF"/>
          </w:tcPr>
          <w:p w14:paraId="60DC003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Name250Type</w:t>
            </w:r>
          </w:p>
        </w:tc>
        <w:tc>
          <w:tcPr>
            <w:tcW w:w="3153" w:type="dxa"/>
            <w:tcBorders>
              <w:top w:val="single" w:sz="4" w:space="0" w:color="auto"/>
              <w:left w:val="single" w:sz="4" w:space="0" w:color="auto"/>
            </w:tcBorders>
            <w:shd w:val="clear" w:color="auto" w:fill="FFFFFF"/>
          </w:tcPr>
          <w:p w14:paraId="73013AE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250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113CE871"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68ADDFBC"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250</w:t>
            </w:r>
          </w:p>
        </w:tc>
      </w:tr>
      <w:tr w:rsidR="00D029C6" w:rsidRPr="00095B4D" w14:paraId="29432CDF" w14:textId="77777777" w:rsidTr="009C4FDB">
        <w:trPr>
          <w:gridAfter w:val="1"/>
          <w:wAfter w:w="283" w:type="dxa"/>
        </w:trPr>
        <w:tc>
          <w:tcPr>
            <w:tcW w:w="710" w:type="dxa"/>
            <w:tcBorders>
              <w:top w:val="single" w:sz="4" w:space="0" w:color="auto"/>
              <w:left w:val="single" w:sz="4" w:space="0" w:color="auto"/>
            </w:tcBorders>
            <w:shd w:val="clear" w:color="auto" w:fill="FFFFFF"/>
          </w:tcPr>
          <w:p w14:paraId="02A4CB9E"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11</w:t>
            </w:r>
          </w:p>
        </w:tc>
        <w:tc>
          <w:tcPr>
            <w:tcW w:w="2016" w:type="dxa"/>
            <w:tcBorders>
              <w:top w:val="single" w:sz="4" w:space="0" w:color="auto"/>
              <w:left w:val="single" w:sz="4" w:space="0" w:color="auto"/>
            </w:tcBorders>
            <w:shd w:val="clear" w:color="auto" w:fill="FFFFFF"/>
          </w:tcPr>
          <w:p w14:paraId="07242B1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M.SDT.00069</w:t>
            </w:r>
          </w:p>
        </w:tc>
        <w:tc>
          <w:tcPr>
            <w:tcW w:w="2716" w:type="dxa"/>
            <w:tcBorders>
              <w:top w:val="single" w:sz="4" w:space="0" w:color="auto"/>
              <w:left w:val="single" w:sz="4" w:space="0" w:color="auto"/>
            </w:tcBorders>
            <w:shd w:val="clear" w:color="auto" w:fill="FFFFFF"/>
          </w:tcPr>
          <w:p w14:paraId="1196D2A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Name40Type</w:t>
            </w:r>
          </w:p>
        </w:tc>
        <w:tc>
          <w:tcPr>
            <w:tcW w:w="3153" w:type="dxa"/>
            <w:tcBorders>
              <w:top w:val="single" w:sz="4" w:space="0" w:color="auto"/>
              <w:left w:val="single" w:sz="4" w:space="0" w:color="auto"/>
            </w:tcBorders>
            <w:shd w:val="clear" w:color="auto" w:fill="FFFFFF"/>
          </w:tcPr>
          <w:p w14:paraId="621C165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40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6A91F5B6"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C8C3110" w14:textId="77777777" w:rsidR="00D029C6" w:rsidRPr="00095B4D" w:rsidRDefault="00852B26" w:rsidP="00C2732C">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Առավելագույն երկարությունը՝ 40</w:t>
            </w:r>
          </w:p>
        </w:tc>
      </w:tr>
      <w:tr w:rsidR="00D029C6" w:rsidRPr="00095B4D" w14:paraId="59AAF9F3" w14:textId="77777777" w:rsidTr="009C4FDB">
        <w:trPr>
          <w:gridAfter w:val="1"/>
          <w:wAfter w:w="283" w:type="dxa"/>
        </w:trPr>
        <w:tc>
          <w:tcPr>
            <w:tcW w:w="710" w:type="dxa"/>
            <w:tcBorders>
              <w:top w:val="single" w:sz="4" w:space="0" w:color="auto"/>
              <w:left w:val="single" w:sz="4" w:space="0" w:color="auto"/>
            </w:tcBorders>
            <w:shd w:val="clear" w:color="auto" w:fill="FFFFFF"/>
          </w:tcPr>
          <w:p w14:paraId="111D3CCF"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lastRenderedPageBreak/>
              <w:t>12</w:t>
            </w:r>
          </w:p>
        </w:tc>
        <w:tc>
          <w:tcPr>
            <w:tcW w:w="2016" w:type="dxa"/>
            <w:tcBorders>
              <w:top w:val="single" w:sz="4" w:space="0" w:color="auto"/>
              <w:left w:val="single" w:sz="4" w:space="0" w:color="auto"/>
            </w:tcBorders>
            <w:shd w:val="clear" w:color="auto" w:fill="FFFFFF"/>
          </w:tcPr>
          <w:p w14:paraId="29B283D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M.SDT.00072</w:t>
            </w:r>
          </w:p>
        </w:tc>
        <w:tc>
          <w:tcPr>
            <w:tcW w:w="2716" w:type="dxa"/>
            <w:tcBorders>
              <w:top w:val="single" w:sz="4" w:space="0" w:color="auto"/>
              <w:left w:val="single" w:sz="4" w:space="0" w:color="auto"/>
            </w:tcBorders>
            <w:shd w:val="clear" w:color="auto" w:fill="FFFFFF"/>
          </w:tcPr>
          <w:p w14:paraId="407913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Text250Type</w:t>
            </w:r>
          </w:p>
        </w:tc>
        <w:tc>
          <w:tcPr>
            <w:tcW w:w="3153" w:type="dxa"/>
            <w:tcBorders>
              <w:top w:val="single" w:sz="4" w:space="0" w:color="auto"/>
              <w:left w:val="single" w:sz="4" w:space="0" w:color="auto"/>
            </w:tcBorders>
            <w:shd w:val="clear" w:color="auto" w:fill="FFFFFF"/>
          </w:tcPr>
          <w:p w14:paraId="7FFEE4E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Տեքստը։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250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70A088B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տողը։ Նվազագույն երկարությունը՝ 1. Առավելագույն երկարությունը՝ 250</w:t>
            </w:r>
          </w:p>
        </w:tc>
      </w:tr>
      <w:tr w:rsidR="00D029C6" w:rsidRPr="00095B4D" w14:paraId="70CA1CC9" w14:textId="77777777" w:rsidTr="009C4FDB">
        <w:trPr>
          <w:gridAfter w:val="1"/>
          <w:wAfter w:w="283" w:type="dxa"/>
        </w:trPr>
        <w:tc>
          <w:tcPr>
            <w:tcW w:w="710" w:type="dxa"/>
            <w:tcBorders>
              <w:top w:val="single" w:sz="4" w:space="0" w:color="auto"/>
              <w:left w:val="single" w:sz="4" w:space="0" w:color="auto"/>
            </w:tcBorders>
            <w:shd w:val="clear" w:color="auto" w:fill="FFFFFF"/>
          </w:tcPr>
          <w:p w14:paraId="0F43D525"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13</w:t>
            </w:r>
          </w:p>
        </w:tc>
        <w:tc>
          <w:tcPr>
            <w:tcW w:w="2016" w:type="dxa"/>
            <w:tcBorders>
              <w:top w:val="single" w:sz="4" w:space="0" w:color="auto"/>
              <w:left w:val="single" w:sz="4" w:space="0" w:color="auto"/>
            </w:tcBorders>
            <w:shd w:val="clear" w:color="auto" w:fill="FFFFFF"/>
          </w:tcPr>
          <w:p w14:paraId="3854953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M.SDT.00074</w:t>
            </w:r>
          </w:p>
        </w:tc>
        <w:tc>
          <w:tcPr>
            <w:tcW w:w="2716" w:type="dxa"/>
            <w:tcBorders>
              <w:top w:val="single" w:sz="4" w:space="0" w:color="auto"/>
              <w:left w:val="single" w:sz="4" w:space="0" w:color="auto"/>
            </w:tcBorders>
            <w:shd w:val="clear" w:color="auto" w:fill="FFFFFF"/>
            <w:vAlign w:val="bottom"/>
          </w:tcPr>
          <w:p w14:paraId="1FECBE8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MeasurementUnitCodeType</w:t>
            </w:r>
          </w:p>
        </w:tc>
        <w:tc>
          <w:tcPr>
            <w:tcW w:w="3153" w:type="dxa"/>
            <w:tcBorders>
              <w:top w:val="single" w:sz="4" w:space="0" w:color="auto"/>
              <w:left w:val="single" w:sz="4" w:space="0" w:color="auto"/>
            </w:tcBorders>
            <w:shd w:val="clear" w:color="auto" w:fill="FFFFFF"/>
            <w:vAlign w:val="bottom"/>
          </w:tcPr>
          <w:p w14:paraId="5856750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Չափման միավորը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bottom"/>
          </w:tcPr>
          <w:p w14:paraId="07D4263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տառաթվային ծածկագիրը։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[0-9A-Z] {2,3} |\d{3,4}</w:t>
            </w:r>
          </w:p>
        </w:tc>
      </w:tr>
      <w:tr w:rsidR="00D029C6" w:rsidRPr="00095B4D" w14:paraId="5C9F12B6" w14:textId="77777777" w:rsidTr="009C4FDB">
        <w:trPr>
          <w:gridAfter w:val="1"/>
          <w:wAfter w:w="283" w:type="dxa"/>
        </w:trPr>
        <w:tc>
          <w:tcPr>
            <w:tcW w:w="710" w:type="dxa"/>
            <w:tcBorders>
              <w:top w:val="single" w:sz="4" w:space="0" w:color="auto"/>
              <w:left w:val="single" w:sz="4" w:space="0" w:color="auto"/>
            </w:tcBorders>
            <w:shd w:val="clear" w:color="auto" w:fill="FFFFFF"/>
          </w:tcPr>
          <w:p w14:paraId="14BF35F2"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14</w:t>
            </w:r>
          </w:p>
        </w:tc>
        <w:tc>
          <w:tcPr>
            <w:tcW w:w="2016" w:type="dxa"/>
            <w:tcBorders>
              <w:top w:val="single" w:sz="4" w:space="0" w:color="auto"/>
              <w:left w:val="single" w:sz="4" w:space="0" w:color="auto"/>
            </w:tcBorders>
            <w:shd w:val="clear" w:color="auto" w:fill="FFFFFF"/>
          </w:tcPr>
          <w:p w14:paraId="0685403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M.SDT.00088</w:t>
            </w:r>
          </w:p>
        </w:tc>
        <w:tc>
          <w:tcPr>
            <w:tcW w:w="2716" w:type="dxa"/>
            <w:tcBorders>
              <w:top w:val="single" w:sz="4" w:space="0" w:color="auto"/>
              <w:left w:val="single" w:sz="4" w:space="0" w:color="auto"/>
            </w:tcBorders>
            <w:shd w:val="clear" w:color="auto" w:fill="FFFFFF"/>
          </w:tcPr>
          <w:p w14:paraId="40FC188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Text4000Type</w:t>
            </w:r>
          </w:p>
        </w:tc>
        <w:tc>
          <w:tcPr>
            <w:tcW w:w="3153" w:type="dxa"/>
            <w:tcBorders>
              <w:top w:val="single" w:sz="4" w:space="0" w:color="auto"/>
              <w:left w:val="single" w:sz="4" w:space="0" w:color="auto"/>
            </w:tcBorders>
            <w:shd w:val="clear" w:color="auto" w:fill="FFFFFF"/>
          </w:tcPr>
          <w:p w14:paraId="2246AC0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Տեքստը։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4000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0C420AA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տողը։ Նվազագույն երկարությունը՝ 1. Առավելագույն երկարությունը՝ 4000</w:t>
            </w:r>
          </w:p>
        </w:tc>
      </w:tr>
      <w:tr w:rsidR="00D029C6" w:rsidRPr="00095B4D" w14:paraId="47F02ECD" w14:textId="77777777" w:rsidTr="009C4FDB">
        <w:trPr>
          <w:gridAfter w:val="1"/>
          <w:wAfter w:w="283" w:type="dxa"/>
        </w:trPr>
        <w:tc>
          <w:tcPr>
            <w:tcW w:w="710" w:type="dxa"/>
            <w:tcBorders>
              <w:top w:val="single" w:sz="4" w:space="0" w:color="auto"/>
              <w:left w:val="single" w:sz="4" w:space="0" w:color="auto"/>
            </w:tcBorders>
            <w:shd w:val="clear" w:color="auto" w:fill="FFFFFF"/>
          </w:tcPr>
          <w:p w14:paraId="5D9DC7DA"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15</w:t>
            </w:r>
          </w:p>
        </w:tc>
        <w:tc>
          <w:tcPr>
            <w:tcW w:w="2016" w:type="dxa"/>
            <w:tcBorders>
              <w:top w:val="single" w:sz="4" w:space="0" w:color="auto"/>
              <w:left w:val="single" w:sz="4" w:space="0" w:color="auto"/>
            </w:tcBorders>
            <w:shd w:val="clear" w:color="auto" w:fill="FFFFFF"/>
          </w:tcPr>
          <w:p w14:paraId="0908DA1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M.SDT.00091</w:t>
            </w:r>
          </w:p>
        </w:tc>
        <w:tc>
          <w:tcPr>
            <w:tcW w:w="2716" w:type="dxa"/>
            <w:tcBorders>
              <w:top w:val="single" w:sz="4" w:space="0" w:color="auto"/>
              <w:left w:val="single" w:sz="4" w:space="0" w:color="auto"/>
            </w:tcBorders>
            <w:shd w:val="clear" w:color="auto" w:fill="FFFFFF"/>
          </w:tcPr>
          <w:p w14:paraId="33A2E99D" w14:textId="77777777" w:rsidR="00D029C6" w:rsidRPr="00095B4D" w:rsidRDefault="0040176C"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ReferenceDataldT</w:t>
            </w:r>
            <w:r w:rsidR="00852B26" w:rsidRPr="00095B4D">
              <w:rPr>
                <w:rStyle w:val="Bodytext2115pt"/>
                <w:rFonts w:ascii="Sylfaen" w:hAnsi="Sylfaen"/>
                <w:sz w:val="20"/>
                <w:szCs w:val="20"/>
              </w:rPr>
              <w:t>ype</w:t>
            </w:r>
          </w:p>
        </w:tc>
        <w:tc>
          <w:tcPr>
            <w:tcW w:w="3153" w:type="dxa"/>
            <w:tcBorders>
              <w:top w:val="single" w:sz="4" w:space="0" w:color="auto"/>
              <w:left w:val="single" w:sz="4" w:space="0" w:color="auto"/>
            </w:tcBorders>
            <w:shd w:val="clear" w:color="auto" w:fill="FFFFFF"/>
            <w:vAlign w:val="bottom"/>
          </w:tcPr>
          <w:p w14:paraId="0BE8F64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Տեղեկագիրքը (դասակարգիչը)_Նույնականացուցիչը։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bottom"/>
          </w:tcPr>
          <w:p w14:paraId="033D4EF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620A807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3B3ADBBE" w14:textId="77777777" w:rsidTr="009C4FDB">
        <w:trPr>
          <w:gridAfter w:val="1"/>
          <w:wAfter w:w="283" w:type="dxa"/>
        </w:trPr>
        <w:tc>
          <w:tcPr>
            <w:tcW w:w="710" w:type="dxa"/>
            <w:tcBorders>
              <w:top w:val="single" w:sz="4" w:space="0" w:color="auto"/>
              <w:left w:val="single" w:sz="4" w:space="0" w:color="auto"/>
            </w:tcBorders>
            <w:shd w:val="clear" w:color="auto" w:fill="FFFFFF"/>
          </w:tcPr>
          <w:p w14:paraId="644054D3"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16</w:t>
            </w:r>
          </w:p>
        </w:tc>
        <w:tc>
          <w:tcPr>
            <w:tcW w:w="2016" w:type="dxa"/>
            <w:tcBorders>
              <w:top w:val="single" w:sz="4" w:space="0" w:color="auto"/>
              <w:left w:val="single" w:sz="4" w:space="0" w:color="auto"/>
            </w:tcBorders>
            <w:shd w:val="clear" w:color="auto" w:fill="FFFFFF"/>
          </w:tcPr>
          <w:p w14:paraId="1303012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M.SDT.00092</w:t>
            </w:r>
          </w:p>
        </w:tc>
        <w:tc>
          <w:tcPr>
            <w:tcW w:w="2716" w:type="dxa"/>
            <w:tcBorders>
              <w:top w:val="single" w:sz="4" w:space="0" w:color="auto"/>
              <w:left w:val="single" w:sz="4" w:space="0" w:color="auto"/>
            </w:tcBorders>
            <w:shd w:val="clear" w:color="auto" w:fill="FFFFFF"/>
          </w:tcPr>
          <w:p w14:paraId="754F776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Id20Type</w:t>
            </w:r>
          </w:p>
        </w:tc>
        <w:tc>
          <w:tcPr>
            <w:tcW w:w="3153" w:type="dxa"/>
            <w:tcBorders>
              <w:top w:val="single" w:sz="4" w:space="0" w:color="auto"/>
              <w:left w:val="single" w:sz="4" w:space="0" w:color="auto"/>
            </w:tcBorders>
            <w:shd w:val="clear" w:color="auto" w:fill="FFFFFF"/>
          </w:tcPr>
          <w:p w14:paraId="04A5770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5AD406B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13122C5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6F2B18AF" w14:textId="77777777" w:rsidTr="009C4FDB">
        <w:trPr>
          <w:gridAfter w:val="1"/>
          <w:wAfter w:w="283" w:type="dxa"/>
        </w:trPr>
        <w:tc>
          <w:tcPr>
            <w:tcW w:w="710" w:type="dxa"/>
            <w:tcBorders>
              <w:top w:val="single" w:sz="4" w:space="0" w:color="auto"/>
              <w:left w:val="single" w:sz="4" w:space="0" w:color="auto"/>
            </w:tcBorders>
            <w:shd w:val="clear" w:color="auto" w:fill="FFFFFF"/>
          </w:tcPr>
          <w:p w14:paraId="5C0CEA54"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17</w:t>
            </w:r>
          </w:p>
        </w:tc>
        <w:tc>
          <w:tcPr>
            <w:tcW w:w="2016" w:type="dxa"/>
            <w:tcBorders>
              <w:top w:val="single" w:sz="4" w:space="0" w:color="auto"/>
              <w:left w:val="single" w:sz="4" w:space="0" w:color="auto"/>
            </w:tcBorders>
            <w:shd w:val="clear" w:color="auto" w:fill="FFFFFF"/>
          </w:tcPr>
          <w:p w14:paraId="76867E5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M.SDT.00093</w:t>
            </w:r>
          </w:p>
        </w:tc>
        <w:tc>
          <w:tcPr>
            <w:tcW w:w="2716" w:type="dxa"/>
            <w:tcBorders>
              <w:top w:val="single" w:sz="4" w:space="0" w:color="auto"/>
              <w:left w:val="single" w:sz="4" w:space="0" w:color="auto"/>
            </w:tcBorders>
            <w:shd w:val="clear" w:color="auto" w:fill="FFFFFF"/>
          </w:tcPr>
          <w:p w14:paraId="20A9CA0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Id50Type</w:t>
            </w:r>
          </w:p>
        </w:tc>
        <w:tc>
          <w:tcPr>
            <w:tcW w:w="3153" w:type="dxa"/>
            <w:tcBorders>
              <w:top w:val="single" w:sz="4" w:space="0" w:color="auto"/>
              <w:left w:val="single" w:sz="4" w:space="0" w:color="auto"/>
            </w:tcBorders>
            <w:shd w:val="clear" w:color="auto" w:fill="FFFFFF"/>
          </w:tcPr>
          <w:p w14:paraId="2CB8B3F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50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44DD6F9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E0DB6C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50</w:t>
            </w:r>
          </w:p>
        </w:tc>
      </w:tr>
      <w:tr w:rsidR="00D029C6" w:rsidRPr="00095B4D" w14:paraId="558B88C2"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635EEA95"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18</w:t>
            </w:r>
          </w:p>
        </w:tc>
        <w:tc>
          <w:tcPr>
            <w:tcW w:w="2016" w:type="dxa"/>
            <w:tcBorders>
              <w:top w:val="single" w:sz="4" w:space="0" w:color="auto"/>
              <w:left w:val="single" w:sz="4" w:space="0" w:color="auto"/>
              <w:bottom w:val="single" w:sz="4" w:space="0" w:color="auto"/>
            </w:tcBorders>
            <w:shd w:val="clear" w:color="auto" w:fill="FFFFFF"/>
          </w:tcPr>
          <w:p w14:paraId="4B5A3D7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M.SDT.00097</w:t>
            </w:r>
          </w:p>
        </w:tc>
        <w:tc>
          <w:tcPr>
            <w:tcW w:w="2716" w:type="dxa"/>
            <w:tcBorders>
              <w:top w:val="single" w:sz="4" w:space="0" w:color="auto"/>
              <w:left w:val="single" w:sz="4" w:space="0" w:color="auto"/>
              <w:bottom w:val="single" w:sz="4" w:space="0" w:color="auto"/>
            </w:tcBorders>
            <w:shd w:val="clear" w:color="auto" w:fill="FFFFFF"/>
          </w:tcPr>
          <w:p w14:paraId="5FF4777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Quantity4Type</w:t>
            </w:r>
          </w:p>
        </w:tc>
        <w:tc>
          <w:tcPr>
            <w:tcW w:w="3153" w:type="dxa"/>
            <w:tcBorders>
              <w:top w:val="single" w:sz="4" w:space="0" w:color="auto"/>
              <w:left w:val="single" w:sz="4" w:space="0" w:color="auto"/>
              <w:bottom w:val="single" w:sz="4" w:space="0" w:color="auto"/>
            </w:tcBorders>
            <w:shd w:val="clear" w:color="auto" w:fill="FFFFFF"/>
          </w:tcPr>
          <w:p w14:paraId="4098C2E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Քանակը։ Քառանիշ։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vAlign w:val="center"/>
          </w:tcPr>
          <w:p w14:paraId="3F7A4F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հաշվարկման տասական համակարգում ոչ բացասական ամբողջ թիվը</w:t>
            </w:r>
          </w:p>
          <w:p w14:paraId="5259AE9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Թվանշանների առավելագույն քանակը՝ 4</w:t>
            </w:r>
          </w:p>
        </w:tc>
      </w:tr>
      <w:tr w:rsidR="00D029C6" w:rsidRPr="00095B4D" w14:paraId="0D4C71DE" w14:textId="77777777" w:rsidTr="009C4FDB">
        <w:trPr>
          <w:gridAfter w:val="1"/>
          <w:wAfter w:w="283" w:type="dxa"/>
        </w:trPr>
        <w:tc>
          <w:tcPr>
            <w:tcW w:w="710" w:type="dxa"/>
            <w:tcBorders>
              <w:top w:val="single" w:sz="4" w:space="0" w:color="auto"/>
              <w:left w:val="single" w:sz="4" w:space="0" w:color="auto"/>
            </w:tcBorders>
            <w:shd w:val="clear" w:color="auto" w:fill="FFFFFF"/>
          </w:tcPr>
          <w:p w14:paraId="650A5344" w14:textId="77777777" w:rsidR="00D029C6" w:rsidRPr="00095B4D" w:rsidRDefault="00852B26" w:rsidP="00095B4D">
            <w:pPr>
              <w:pStyle w:val="Bodytext20"/>
              <w:shd w:val="clear" w:color="auto" w:fill="auto"/>
              <w:spacing w:after="120" w:line="240" w:lineRule="auto"/>
              <w:ind w:left="240"/>
              <w:rPr>
                <w:rFonts w:ascii="Sylfaen" w:hAnsi="Sylfaen"/>
                <w:sz w:val="20"/>
                <w:szCs w:val="20"/>
              </w:rPr>
            </w:pPr>
            <w:r w:rsidRPr="00095B4D">
              <w:rPr>
                <w:rStyle w:val="Bodytext2115pt"/>
                <w:rFonts w:ascii="Sylfaen" w:hAnsi="Sylfaen"/>
                <w:sz w:val="20"/>
                <w:szCs w:val="20"/>
              </w:rPr>
              <w:t>19</w:t>
            </w:r>
          </w:p>
        </w:tc>
        <w:tc>
          <w:tcPr>
            <w:tcW w:w="2016" w:type="dxa"/>
            <w:tcBorders>
              <w:top w:val="single" w:sz="4" w:space="0" w:color="auto"/>
              <w:left w:val="single" w:sz="4" w:space="0" w:color="auto"/>
            </w:tcBorders>
            <w:shd w:val="clear" w:color="auto" w:fill="FFFFFF"/>
          </w:tcPr>
          <w:p w14:paraId="58293AE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M.SDT.00098</w:t>
            </w:r>
          </w:p>
        </w:tc>
        <w:tc>
          <w:tcPr>
            <w:tcW w:w="2716" w:type="dxa"/>
            <w:tcBorders>
              <w:top w:val="single" w:sz="4" w:space="0" w:color="auto"/>
              <w:left w:val="single" w:sz="4" w:space="0" w:color="auto"/>
            </w:tcBorders>
            <w:shd w:val="clear" w:color="auto" w:fill="FFFFFF"/>
          </w:tcPr>
          <w:p w14:paraId="40C5C30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IdentityDocKindCodeType</w:t>
            </w:r>
          </w:p>
        </w:tc>
        <w:tc>
          <w:tcPr>
            <w:tcW w:w="3153" w:type="dxa"/>
            <w:tcBorders>
              <w:top w:val="single" w:sz="4" w:space="0" w:color="auto"/>
              <w:left w:val="single" w:sz="4" w:space="0" w:color="auto"/>
            </w:tcBorders>
            <w:shd w:val="clear" w:color="auto" w:fill="FFFFFF"/>
            <w:vAlign w:val="center"/>
          </w:tcPr>
          <w:p w14:paraId="7DD6C65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Անձը հաստատող փաստաթղթի տեսակը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Տ</w:t>
            </w:r>
            <w:r w:rsidR="00C05D27"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vAlign w:val="center"/>
          </w:tcPr>
          <w:p w14:paraId="3383F4A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684DD76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19F57554" w14:textId="77777777" w:rsidTr="009C4FDB">
        <w:trPr>
          <w:gridAfter w:val="1"/>
          <w:wAfter w:w="283" w:type="dxa"/>
        </w:trPr>
        <w:tc>
          <w:tcPr>
            <w:tcW w:w="710" w:type="dxa"/>
            <w:tcBorders>
              <w:top w:val="single" w:sz="4" w:space="0" w:color="auto"/>
              <w:left w:val="single" w:sz="4" w:space="0" w:color="auto"/>
            </w:tcBorders>
            <w:shd w:val="clear" w:color="auto" w:fill="FFFFFF"/>
          </w:tcPr>
          <w:p w14:paraId="48B90C04"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20</w:t>
            </w:r>
          </w:p>
        </w:tc>
        <w:tc>
          <w:tcPr>
            <w:tcW w:w="2016" w:type="dxa"/>
            <w:tcBorders>
              <w:top w:val="single" w:sz="4" w:space="0" w:color="auto"/>
              <w:left w:val="single" w:sz="4" w:space="0" w:color="auto"/>
            </w:tcBorders>
            <w:shd w:val="clear" w:color="auto" w:fill="FFFFFF"/>
          </w:tcPr>
          <w:p w14:paraId="7E0EE26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M.SDT.00100</w:t>
            </w:r>
          </w:p>
        </w:tc>
        <w:tc>
          <w:tcPr>
            <w:tcW w:w="2716" w:type="dxa"/>
            <w:tcBorders>
              <w:top w:val="single" w:sz="4" w:space="0" w:color="auto"/>
              <w:left w:val="single" w:sz="4" w:space="0" w:color="auto"/>
            </w:tcBorders>
            <w:shd w:val="clear" w:color="auto" w:fill="FFFFFF"/>
          </w:tcPr>
          <w:p w14:paraId="1C1040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BorderCheckpointCodeType</w:t>
            </w:r>
          </w:p>
        </w:tc>
        <w:tc>
          <w:tcPr>
            <w:tcW w:w="3153" w:type="dxa"/>
            <w:tcBorders>
              <w:top w:val="single" w:sz="4" w:space="0" w:color="auto"/>
              <w:left w:val="single" w:sz="4" w:space="0" w:color="auto"/>
            </w:tcBorders>
            <w:shd w:val="clear" w:color="auto" w:fill="FFFFFF"/>
          </w:tcPr>
          <w:p w14:paraId="369827F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Անց</w:t>
            </w:r>
            <w:r w:rsidR="00C05D27" w:rsidRPr="00095B4D">
              <w:rPr>
                <w:rStyle w:val="Bodytext2115pt"/>
                <w:rFonts w:ascii="Sylfaen" w:hAnsi="Sylfaen"/>
                <w:sz w:val="20"/>
                <w:szCs w:val="20"/>
              </w:rPr>
              <w:t>մ</w:t>
            </w:r>
            <w:r w:rsidRPr="00095B4D">
              <w:rPr>
                <w:rStyle w:val="Bodytext2115pt"/>
                <w:rFonts w:ascii="Sylfaen" w:hAnsi="Sylfaen"/>
                <w:sz w:val="20"/>
                <w:szCs w:val="20"/>
              </w:rPr>
              <w:t>ա</w:t>
            </w:r>
            <w:r w:rsidR="00C05D27" w:rsidRPr="00095B4D">
              <w:rPr>
                <w:rStyle w:val="Bodytext2115pt"/>
                <w:rFonts w:ascii="Sylfaen" w:hAnsi="Sylfaen"/>
                <w:sz w:val="20"/>
                <w:szCs w:val="20"/>
              </w:rPr>
              <w:t xml:space="preserve">ն </w:t>
            </w:r>
            <w:r w:rsidRPr="00095B4D">
              <w:rPr>
                <w:rStyle w:val="Bodytext2115pt"/>
                <w:rFonts w:ascii="Sylfaen" w:hAnsi="Sylfaen"/>
                <w:sz w:val="20"/>
                <w:szCs w:val="20"/>
              </w:rPr>
              <w:t>կետը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Տ</w:t>
            </w:r>
            <w:r w:rsidR="00C05D27"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vAlign w:val="center"/>
          </w:tcPr>
          <w:p w14:paraId="0641A3A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ծածկագրի արժեքը՝ Եվրասիական տնտեսական միության անդամ պետությունների մաքսային սահմանի անց</w:t>
            </w:r>
            <w:r w:rsidR="000D649E" w:rsidRPr="00095B4D">
              <w:rPr>
                <w:rStyle w:val="Bodytext2115pt"/>
                <w:rFonts w:ascii="Sylfaen" w:hAnsi="Sylfaen"/>
                <w:sz w:val="20"/>
                <w:szCs w:val="20"/>
              </w:rPr>
              <w:t>մ</w:t>
            </w:r>
            <w:r w:rsidRPr="00095B4D">
              <w:rPr>
                <w:rStyle w:val="Bodytext2115pt"/>
                <w:rFonts w:ascii="Sylfaen" w:hAnsi="Sylfaen"/>
                <w:sz w:val="20"/>
                <w:szCs w:val="20"/>
              </w:rPr>
              <w:t>ա</w:t>
            </w:r>
            <w:r w:rsidR="000D649E" w:rsidRPr="00095B4D">
              <w:rPr>
                <w:rStyle w:val="Bodytext2115pt"/>
                <w:rFonts w:ascii="Sylfaen" w:hAnsi="Sylfaen"/>
                <w:sz w:val="20"/>
                <w:szCs w:val="20"/>
              </w:rPr>
              <w:t xml:space="preserve">ն </w:t>
            </w:r>
            <w:r w:rsidRPr="00095B4D">
              <w:rPr>
                <w:rStyle w:val="Bodytext2115pt"/>
                <w:rFonts w:ascii="Sylfaen" w:hAnsi="Sylfaen"/>
                <w:sz w:val="20"/>
                <w:szCs w:val="20"/>
              </w:rPr>
              <w:t>կետերի ցանկից։</w:t>
            </w:r>
          </w:p>
          <w:p w14:paraId="1F2FA8E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Նվազագույն երկարությունը՝ 1.</w:t>
            </w:r>
          </w:p>
          <w:p w14:paraId="026FE6C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Առավելագույն երկարությունը՝ 18</w:t>
            </w:r>
          </w:p>
        </w:tc>
      </w:tr>
      <w:tr w:rsidR="00D029C6" w:rsidRPr="00095B4D" w14:paraId="2D41FC77" w14:textId="77777777" w:rsidTr="009C4FDB">
        <w:trPr>
          <w:gridAfter w:val="1"/>
          <w:wAfter w:w="283" w:type="dxa"/>
        </w:trPr>
        <w:tc>
          <w:tcPr>
            <w:tcW w:w="710" w:type="dxa"/>
            <w:tcBorders>
              <w:top w:val="single" w:sz="4" w:space="0" w:color="auto"/>
              <w:left w:val="single" w:sz="4" w:space="0" w:color="auto"/>
            </w:tcBorders>
            <w:shd w:val="clear" w:color="auto" w:fill="FFFFFF"/>
          </w:tcPr>
          <w:p w14:paraId="78A2D5DB"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lastRenderedPageBreak/>
              <w:t>21</w:t>
            </w:r>
          </w:p>
        </w:tc>
        <w:tc>
          <w:tcPr>
            <w:tcW w:w="2016" w:type="dxa"/>
            <w:tcBorders>
              <w:top w:val="single" w:sz="4" w:space="0" w:color="auto"/>
              <w:left w:val="single" w:sz="4" w:space="0" w:color="auto"/>
            </w:tcBorders>
            <w:shd w:val="clear" w:color="auto" w:fill="FFFFFF"/>
          </w:tcPr>
          <w:p w14:paraId="19F3283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M.SDT.00101</w:t>
            </w:r>
          </w:p>
        </w:tc>
        <w:tc>
          <w:tcPr>
            <w:tcW w:w="2716" w:type="dxa"/>
            <w:tcBorders>
              <w:top w:val="single" w:sz="4" w:space="0" w:color="auto"/>
              <w:left w:val="single" w:sz="4" w:space="0" w:color="auto"/>
            </w:tcBorders>
            <w:shd w:val="clear" w:color="auto" w:fill="FFFFFF"/>
          </w:tcPr>
          <w:p w14:paraId="2059E6E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TransportMeansRegIdType</w:t>
            </w:r>
          </w:p>
        </w:tc>
        <w:tc>
          <w:tcPr>
            <w:tcW w:w="3153" w:type="dxa"/>
            <w:tcBorders>
              <w:top w:val="single" w:sz="4" w:space="0" w:color="auto"/>
              <w:left w:val="single" w:sz="4" w:space="0" w:color="auto"/>
            </w:tcBorders>
            <w:shd w:val="clear" w:color="auto" w:fill="FFFFFF"/>
            <w:vAlign w:val="center"/>
          </w:tcPr>
          <w:p w14:paraId="33FBCC2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Տրանսպորտային միջոցի գրանցման համարը_Նույնականացուցիչը։ Տ</w:t>
            </w:r>
            <w:r w:rsidR="00C05D27"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vAlign w:val="center"/>
          </w:tcPr>
          <w:p w14:paraId="5DD3389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0B2F364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40</w:t>
            </w:r>
          </w:p>
        </w:tc>
      </w:tr>
      <w:tr w:rsidR="00D029C6" w:rsidRPr="00095B4D" w14:paraId="406A6FAF" w14:textId="77777777" w:rsidTr="009C4FDB">
        <w:trPr>
          <w:gridAfter w:val="1"/>
          <w:wAfter w:w="283" w:type="dxa"/>
        </w:trPr>
        <w:tc>
          <w:tcPr>
            <w:tcW w:w="710" w:type="dxa"/>
            <w:tcBorders>
              <w:top w:val="single" w:sz="4" w:space="0" w:color="auto"/>
              <w:left w:val="single" w:sz="4" w:space="0" w:color="auto"/>
            </w:tcBorders>
            <w:shd w:val="clear" w:color="auto" w:fill="FFFFFF"/>
          </w:tcPr>
          <w:p w14:paraId="577F1D52"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22</w:t>
            </w:r>
          </w:p>
        </w:tc>
        <w:tc>
          <w:tcPr>
            <w:tcW w:w="2016" w:type="dxa"/>
            <w:tcBorders>
              <w:top w:val="single" w:sz="4" w:space="0" w:color="auto"/>
              <w:left w:val="single" w:sz="4" w:space="0" w:color="auto"/>
            </w:tcBorders>
            <w:shd w:val="clear" w:color="auto" w:fill="FFFFFF"/>
          </w:tcPr>
          <w:p w14:paraId="4294C68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M.SDT.00104</w:t>
            </w:r>
          </w:p>
        </w:tc>
        <w:tc>
          <w:tcPr>
            <w:tcW w:w="2716" w:type="dxa"/>
            <w:tcBorders>
              <w:top w:val="single" w:sz="4" w:space="0" w:color="auto"/>
              <w:left w:val="single" w:sz="4" w:space="0" w:color="auto"/>
            </w:tcBorders>
            <w:shd w:val="clear" w:color="auto" w:fill="FFFFFF"/>
          </w:tcPr>
          <w:p w14:paraId="6092016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PackageKindCodeT ype</w:t>
            </w:r>
          </w:p>
        </w:tc>
        <w:tc>
          <w:tcPr>
            <w:tcW w:w="3153" w:type="dxa"/>
            <w:tcBorders>
              <w:top w:val="single" w:sz="4" w:space="0" w:color="auto"/>
              <w:left w:val="single" w:sz="4" w:space="0" w:color="auto"/>
            </w:tcBorders>
            <w:shd w:val="clear" w:color="auto" w:fill="FFFFFF"/>
          </w:tcPr>
          <w:p w14:paraId="5C4D127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Փաթեթվածքի տեսակը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Տ</w:t>
            </w:r>
            <w:r w:rsidR="000D649E"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vAlign w:val="bottom"/>
          </w:tcPr>
          <w:p w14:paraId="13C9C8E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փաթեթվածքի տեսակի ծածկագրի արժեք</w:t>
            </w:r>
            <w:r w:rsidR="001D3EE4"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F2D1AD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[A-Z0-9]{2}</w:t>
            </w:r>
          </w:p>
        </w:tc>
      </w:tr>
      <w:tr w:rsidR="00D029C6" w:rsidRPr="00095B4D" w14:paraId="7CB62EC6" w14:textId="77777777" w:rsidTr="009C4FDB">
        <w:trPr>
          <w:gridAfter w:val="1"/>
          <w:wAfter w:w="283" w:type="dxa"/>
        </w:trPr>
        <w:tc>
          <w:tcPr>
            <w:tcW w:w="710" w:type="dxa"/>
            <w:tcBorders>
              <w:top w:val="single" w:sz="4" w:space="0" w:color="auto"/>
              <w:left w:val="single" w:sz="4" w:space="0" w:color="auto"/>
            </w:tcBorders>
            <w:shd w:val="clear" w:color="auto" w:fill="FFFFFF"/>
          </w:tcPr>
          <w:p w14:paraId="4E4B6969"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23</w:t>
            </w:r>
          </w:p>
        </w:tc>
        <w:tc>
          <w:tcPr>
            <w:tcW w:w="2016" w:type="dxa"/>
            <w:tcBorders>
              <w:top w:val="single" w:sz="4" w:space="0" w:color="auto"/>
              <w:left w:val="single" w:sz="4" w:space="0" w:color="auto"/>
            </w:tcBorders>
            <w:shd w:val="clear" w:color="auto" w:fill="FFFFFF"/>
          </w:tcPr>
          <w:p w14:paraId="3E17BD0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M.SDT.00105</w:t>
            </w:r>
          </w:p>
        </w:tc>
        <w:tc>
          <w:tcPr>
            <w:tcW w:w="2716" w:type="dxa"/>
            <w:tcBorders>
              <w:top w:val="single" w:sz="4" w:space="0" w:color="auto"/>
              <w:left w:val="single" w:sz="4" w:space="0" w:color="auto"/>
            </w:tcBorders>
            <w:shd w:val="clear" w:color="auto" w:fill="FFFFFF"/>
          </w:tcPr>
          <w:p w14:paraId="2FBAC3B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Ordinal3Type</w:t>
            </w:r>
          </w:p>
        </w:tc>
        <w:tc>
          <w:tcPr>
            <w:tcW w:w="3153" w:type="dxa"/>
            <w:tcBorders>
              <w:top w:val="single" w:sz="4" w:space="0" w:color="auto"/>
              <w:left w:val="single" w:sz="4" w:space="0" w:color="auto"/>
            </w:tcBorders>
            <w:shd w:val="clear" w:color="auto" w:fill="FFFFFF"/>
          </w:tcPr>
          <w:p w14:paraId="2AF393C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Հերթական համարը: Եռանիշ։ Տ</w:t>
            </w:r>
            <w:r w:rsidR="000D649E"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tcPr>
          <w:p w14:paraId="5D7937F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հաշվարկման տասական համակարգում ոչ բացասական ամբողջ թիվը</w:t>
            </w:r>
          </w:p>
          <w:p w14:paraId="0E66116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Թվանշանների առավելագույն քանակը՝ 3</w:t>
            </w:r>
          </w:p>
        </w:tc>
      </w:tr>
      <w:tr w:rsidR="00D029C6" w:rsidRPr="00095B4D" w14:paraId="649CAD8C" w14:textId="77777777" w:rsidTr="009C4FDB">
        <w:trPr>
          <w:gridAfter w:val="1"/>
          <w:wAfter w:w="283" w:type="dxa"/>
        </w:trPr>
        <w:tc>
          <w:tcPr>
            <w:tcW w:w="710" w:type="dxa"/>
            <w:tcBorders>
              <w:top w:val="single" w:sz="4" w:space="0" w:color="auto"/>
              <w:left w:val="single" w:sz="4" w:space="0" w:color="auto"/>
            </w:tcBorders>
            <w:shd w:val="clear" w:color="auto" w:fill="FFFFFF"/>
          </w:tcPr>
          <w:p w14:paraId="742D4F06"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24</w:t>
            </w:r>
          </w:p>
        </w:tc>
        <w:tc>
          <w:tcPr>
            <w:tcW w:w="2016" w:type="dxa"/>
            <w:tcBorders>
              <w:top w:val="single" w:sz="4" w:space="0" w:color="auto"/>
              <w:left w:val="single" w:sz="4" w:space="0" w:color="auto"/>
            </w:tcBorders>
            <w:shd w:val="clear" w:color="auto" w:fill="FFFFFF"/>
          </w:tcPr>
          <w:p w14:paraId="093D850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M.SDT.00108</w:t>
            </w:r>
          </w:p>
        </w:tc>
        <w:tc>
          <w:tcPr>
            <w:tcW w:w="2716" w:type="dxa"/>
            <w:tcBorders>
              <w:top w:val="single" w:sz="4" w:space="0" w:color="auto"/>
              <w:left w:val="single" w:sz="4" w:space="0" w:color="auto"/>
            </w:tcBorders>
            <w:shd w:val="clear" w:color="auto" w:fill="FFFFFF"/>
          </w:tcPr>
          <w:p w14:paraId="1824398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Id40Type</w:t>
            </w:r>
          </w:p>
        </w:tc>
        <w:tc>
          <w:tcPr>
            <w:tcW w:w="3153" w:type="dxa"/>
            <w:tcBorders>
              <w:top w:val="single" w:sz="4" w:space="0" w:color="auto"/>
              <w:left w:val="single" w:sz="4" w:space="0" w:color="auto"/>
            </w:tcBorders>
            <w:shd w:val="clear" w:color="auto" w:fill="FFFFFF"/>
          </w:tcPr>
          <w:p w14:paraId="40BFB26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40 պայմանանշան: Տ</w:t>
            </w:r>
            <w:r w:rsidR="000D649E" w:rsidRPr="00095B4D">
              <w:rPr>
                <w:rStyle w:val="Bodytext2115pt"/>
                <w:rFonts w:ascii="Sylfaen" w:hAnsi="Sylfaen"/>
                <w:sz w:val="20"/>
                <w:szCs w:val="20"/>
              </w:rPr>
              <w:t>եսակ</w:t>
            </w:r>
            <w:r w:rsidRPr="00095B4D">
              <w:rPr>
                <w:rStyle w:val="Bodytext2115pt"/>
                <w:rFonts w:ascii="Sylfaen" w:hAnsi="Sylfaen"/>
                <w:sz w:val="20"/>
                <w:szCs w:val="20"/>
              </w:rPr>
              <w:t>ը</w:t>
            </w:r>
          </w:p>
        </w:tc>
        <w:tc>
          <w:tcPr>
            <w:tcW w:w="6148" w:type="dxa"/>
            <w:tcBorders>
              <w:top w:val="single" w:sz="4" w:space="0" w:color="auto"/>
              <w:left w:val="single" w:sz="4" w:space="0" w:color="auto"/>
              <w:right w:val="single" w:sz="4" w:space="0" w:color="auto"/>
            </w:tcBorders>
            <w:shd w:val="clear" w:color="auto" w:fill="FFFFFF"/>
          </w:tcPr>
          <w:p w14:paraId="152CFD4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9FC718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40</w:t>
            </w:r>
          </w:p>
        </w:tc>
      </w:tr>
      <w:tr w:rsidR="00D029C6" w:rsidRPr="00095B4D" w14:paraId="716B8BC3"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69BABBC8"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25</w:t>
            </w:r>
          </w:p>
        </w:tc>
        <w:tc>
          <w:tcPr>
            <w:tcW w:w="2016" w:type="dxa"/>
            <w:tcBorders>
              <w:top w:val="single" w:sz="4" w:space="0" w:color="auto"/>
              <w:left w:val="single" w:sz="4" w:space="0" w:color="auto"/>
              <w:bottom w:val="single" w:sz="4" w:space="0" w:color="auto"/>
            </w:tcBorders>
            <w:shd w:val="clear" w:color="auto" w:fill="FFFFFF"/>
          </w:tcPr>
          <w:p w14:paraId="3BC2E56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M.SDT.00112</w:t>
            </w:r>
          </w:p>
        </w:tc>
        <w:tc>
          <w:tcPr>
            <w:tcW w:w="2716" w:type="dxa"/>
            <w:tcBorders>
              <w:top w:val="single" w:sz="4" w:space="0" w:color="auto"/>
              <w:left w:val="single" w:sz="4" w:space="0" w:color="auto"/>
              <w:bottom w:val="single" w:sz="4" w:space="0" w:color="auto"/>
            </w:tcBorders>
            <w:shd w:val="clear" w:color="auto" w:fill="FFFFFF"/>
          </w:tcPr>
          <w:p w14:paraId="3EE6D8DD" w14:textId="77777777" w:rsidR="00D029C6" w:rsidRPr="00095B4D" w:rsidRDefault="0040176C"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UnifiedCountryCodeT</w:t>
            </w:r>
            <w:r w:rsidR="00852B26" w:rsidRPr="00095B4D">
              <w:rPr>
                <w:rStyle w:val="Bodytext2115pt"/>
                <w:rFonts w:ascii="Sylfaen" w:hAnsi="Sylfaen"/>
                <w:sz w:val="20"/>
                <w:szCs w:val="20"/>
              </w:rPr>
              <w:t>ype</w:t>
            </w:r>
          </w:p>
        </w:tc>
        <w:tc>
          <w:tcPr>
            <w:tcW w:w="3153" w:type="dxa"/>
            <w:tcBorders>
              <w:top w:val="single" w:sz="4" w:space="0" w:color="auto"/>
              <w:left w:val="single" w:sz="4" w:space="0" w:color="auto"/>
              <w:bottom w:val="single" w:sz="4" w:space="0" w:color="auto"/>
            </w:tcBorders>
            <w:shd w:val="clear" w:color="auto" w:fill="FFFFFF"/>
          </w:tcPr>
          <w:p w14:paraId="391A5E3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Երկրի ծածկագիրը՝ տեղեկագրքին (դասակարգչին) արված հղմամբ_Ծածկագիրը: Երկտառ։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tcPr>
          <w:p w14:paraId="439D4C3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երկրի երկտառ ծածկագրի արժեքը՝ տեղեկագրքին (դասակարգչին) համապատասխան, որի նույնականացուցիչը սահմանված է «Տեղեկագրքի (դասակարգչի) նույնականացուցիչը» ատրիբուտում:</w:t>
            </w:r>
          </w:p>
          <w:p w14:paraId="04815A2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[A-Z]{2}</w:t>
            </w:r>
          </w:p>
        </w:tc>
      </w:tr>
      <w:tr w:rsidR="00D029C6" w:rsidRPr="00095B4D" w14:paraId="3AF98F7F" w14:textId="77777777" w:rsidTr="009C4FDB">
        <w:trPr>
          <w:gridAfter w:val="1"/>
          <w:wAfter w:w="283" w:type="dxa"/>
        </w:trPr>
        <w:tc>
          <w:tcPr>
            <w:tcW w:w="710" w:type="dxa"/>
            <w:tcBorders>
              <w:top w:val="single" w:sz="4" w:space="0" w:color="auto"/>
              <w:left w:val="single" w:sz="4" w:space="0" w:color="auto"/>
            </w:tcBorders>
            <w:shd w:val="clear" w:color="auto" w:fill="FFFFFF"/>
          </w:tcPr>
          <w:p w14:paraId="45DDA7A2"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26</w:t>
            </w:r>
          </w:p>
        </w:tc>
        <w:tc>
          <w:tcPr>
            <w:tcW w:w="2016" w:type="dxa"/>
            <w:tcBorders>
              <w:top w:val="single" w:sz="4" w:space="0" w:color="auto"/>
              <w:left w:val="single" w:sz="4" w:space="0" w:color="auto"/>
            </w:tcBorders>
            <w:shd w:val="clear" w:color="auto" w:fill="FFFFFF"/>
          </w:tcPr>
          <w:p w14:paraId="6374CBF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M.SDT.00122</w:t>
            </w:r>
          </w:p>
        </w:tc>
        <w:tc>
          <w:tcPr>
            <w:tcW w:w="2716" w:type="dxa"/>
            <w:tcBorders>
              <w:top w:val="single" w:sz="4" w:space="0" w:color="auto"/>
              <w:left w:val="single" w:sz="4" w:space="0" w:color="auto"/>
            </w:tcBorders>
            <w:shd w:val="clear" w:color="auto" w:fill="FFFFFF"/>
          </w:tcPr>
          <w:p w14:paraId="12C29675" w14:textId="77777777" w:rsidR="00D029C6" w:rsidRPr="00095B4D" w:rsidRDefault="0040176C"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UnifiedPhysic</w:t>
            </w:r>
            <w:r w:rsidR="00852B26" w:rsidRPr="00095B4D">
              <w:rPr>
                <w:rStyle w:val="Bodytext2115pt"/>
                <w:rFonts w:ascii="Sylfaen" w:hAnsi="Sylfaen"/>
                <w:sz w:val="20"/>
                <w:szCs w:val="20"/>
              </w:rPr>
              <w:t>alMeasureT ype</w:t>
            </w:r>
          </w:p>
        </w:tc>
        <w:tc>
          <w:tcPr>
            <w:tcW w:w="3153" w:type="dxa"/>
            <w:tcBorders>
              <w:top w:val="single" w:sz="4" w:space="0" w:color="auto"/>
              <w:left w:val="single" w:sz="4" w:space="0" w:color="auto"/>
            </w:tcBorders>
            <w:shd w:val="clear" w:color="auto" w:fill="FFFFFF"/>
          </w:tcPr>
          <w:p w14:paraId="4E12CF6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Ֆիզիկական մեծությունը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Չափումը։ 2-րդ տարբերակը։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42ABBED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թիվ</w:t>
            </w:r>
            <w:r w:rsidR="001D3EE4" w:rsidRPr="00095B4D">
              <w:rPr>
                <w:rStyle w:val="Bodytext2115pt"/>
                <w:rFonts w:ascii="Sylfaen" w:hAnsi="Sylfaen"/>
                <w:sz w:val="20"/>
                <w:szCs w:val="20"/>
              </w:rPr>
              <w:t>ը</w:t>
            </w:r>
            <w:r w:rsidRPr="00095B4D">
              <w:rPr>
                <w:rStyle w:val="Bodytext2115pt"/>
                <w:rFonts w:ascii="Sylfaen" w:hAnsi="Sylfaen"/>
                <w:sz w:val="20"/>
                <w:szCs w:val="20"/>
              </w:rPr>
              <w:t xml:space="preserve"> հաշվարկման տասական համակարգում։ Թվանշանների առավելագույն քանակը՝ 24.</w:t>
            </w:r>
          </w:p>
          <w:p w14:paraId="51C62EA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Կոտորակային թվանշանների առավելագույն քանակը՝ 6</w:t>
            </w:r>
          </w:p>
        </w:tc>
      </w:tr>
      <w:tr w:rsidR="00D029C6" w:rsidRPr="00095B4D" w14:paraId="518C93BF" w14:textId="77777777" w:rsidTr="009C4FDB">
        <w:trPr>
          <w:gridAfter w:val="1"/>
          <w:wAfter w:w="283" w:type="dxa"/>
        </w:trPr>
        <w:tc>
          <w:tcPr>
            <w:tcW w:w="710" w:type="dxa"/>
            <w:tcBorders>
              <w:top w:val="single" w:sz="4" w:space="0" w:color="auto"/>
              <w:left w:val="single" w:sz="4" w:space="0" w:color="auto"/>
            </w:tcBorders>
            <w:shd w:val="clear" w:color="auto" w:fill="FFFFFF"/>
          </w:tcPr>
          <w:p w14:paraId="1302BD27"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27</w:t>
            </w:r>
          </w:p>
        </w:tc>
        <w:tc>
          <w:tcPr>
            <w:tcW w:w="2016" w:type="dxa"/>
            <w:tcBorders>
              <w:top w:val="single" w:sz="4" w:space="0" w:color="auto"/>
              <w:left w:val="single" w:sz="4" w:space="0" w:color="auto"/>
            </w:tcBorders>
            <w:shd w:val="clear" w:color="auto" w:fill="FFFFFF"/>
          </w:tcPr>
          <w:p w14:paraId="6B1F359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M.SDT.00134</w:t>
            </w:r>
          </w:p>
        </w:tc>
        <w:tc>
          <w:tcPr>
            <w:tcW w:w="2716" w:type="dxa"/>
            <w:tcBorders>
              <w:top w:val="single" w:sz="4" w:space="0" w:color="auto"/>
              <w:left w:val="single" w:sz="4" w:space="0" w:color="auto"/>
            </w:tcBorders>
            <w:shd w:val="clear" w:color="auto" w:fill="FFFFFF"/>
          </w:tcPr>
          <w:p w14:paraId="2758CDE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Name500Type</w:t>
            </w:r>
          </w:p>
        </w:tc>
        <w:tc>
          <w:tcPr>
            <w:tcW w:w="3153" w:type="dxa"/>
            <w:tcBorders>
              <w:top w:val="single" w:sz="4" w:space="0" w:color="auto"/>
              <w:left w:val="single" w:sz="4" w:space="0" w:color="auto"/>
            </w:tcBorders>
            <w:shd w:val="clear" w:color="auto" w:fill="FFFFFF"/>
          </w:tcPr>
          <w:p w14:paraId="14E1141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500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19CC1D5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468E061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500</w:t>
            </w:r>
          </w:p>
        </w:tc>
      </w:tr>
      <w:tr w:rsidR="00D029C6" w:rsidRPr="00095B4D" w14:paraId="3B9DE6EE" w14:textId="77777777" w:rsidTr="009C4FDB">
        <w:trPr>
          <w:gridAfter w:val="1"/>
          <w:wAfter w:w="283" w:type="dxa"/>
        </w:trPr>
        <w:tc>
          <w:tcPr>
            <w:tcW w:w="710" w:type="dxa"/>
            <w:tcBorders>
              <w:top w:val="single" w:sz="4" w:space="0" w:color="auto"/>
              <w:left w:val="single" w:sz="4" w:space="0" w:color="auto"/>
            </w:tcBorders>
            <w:shd w:val="clear" w:color="auto" w:fill="FFFFFF"/>
          </w:tcPr>
          <w:p w14:paraId="190CD5BD"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lastRenderedPageBreak/>
              <w:t>28</w:t>
            </w:r>
          </w:p>
        </w:tc>
        <w:tc>
          <w:tcPr>
            <w:tcW w:w="2016" w:type="dxa"/>
            <w:tcBorders>
              <w:top w:val="single" w:sz="4" w:space="0" w:color="auto"/>
              <w:left w:val="single" w:sz="4" w:space="0" w:color="auto"/>
            </w:tcBorders>
            <w:shd w:val="clear" w:color="auto" w:fill="FFFFFF"/>
          </w:tcPr>
          <w:p w14:paraId="1C7074D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M.SDT.00140</w:t>
            </w:r>
          </w:p>
        </w:tc>
        <w:tc>
          <w:tcPr>
            <w:tcW w:w="2716" w:type="dxa"/>
            <w:tcBorders>
              <w:top w:val="single" w:sz="4" w:space="0" w:color="auto"/>
              <w:left w:val="single" w:sz="4" w:space="0" w:color="auto"/>
            </w:tcBorders>
            <w:shd w:val="clear" w:color="auto" w:fill="FFFFFF"/>
          </w:tcPr>
          <w:p w14:paraId="213F83B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UnifiedCode20Type</w:t>
            </w:r>
          </w:p>
        </w:tc>
        <w:tc>
          <w:tcPr>
            <w:tcW w:w="3153" w:type="dxa"/>
            <w:tcBorders>
              <w:top w:val="single" w:sz="4" w:space="0" w:color="auto"/>
              <w:left w:val="single" w:sz="4" w:space="0" w:color="auto"/>
            </w:tcBorders>
            <w:shd w:val="clear" w:color="auto" w:fill="FFFFFF"/>
          </w:tcPr>
          <w:p w14:paraId="1CAD105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Ծածկագիրը: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20 պայմանանշան։ 2-րդ տարբերակը։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3658EC6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ծածկագրի արժեք</w:t>
            </w:r>
            <w:r w:rsidR="001D3EE4"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0C718BC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Նվազագույն երկարությունը՝ 1.</w:t>
            </w:r>
          </w:p>
          <w:p w14:paraId="7B0CF84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437A65A6" w14:textId="77777777" w:rsidTr="009C4FDB">
        <w:trPr>
          <w:gridAfter w:val="1"/>
          <w:wAfter w:w="283" w:type="dxa"/>
        </w:trPr>
        <w:tc>
          <w:tcPr>
            <w:tcW w:w="710" w:type="dxa"/>
            <w:tcBorders>
              <w:top w:val="single" w:sz="4" w:space="0" w:color="auto"/>
              <w:left w:val="single" w:sz="4" w:space="0" w:color="auto"/>
            </w:tcBorders>
            <w:shd w:val="clear" w:color="auto" w:fill="FFFFFF"/>
          </w:tcPr>
          <w:p w14:paraId="33B10D35"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29</w:t>
            </w:r>
          </w:p>
        </w:tc>
        <w:tc>
          <w:tcPr>
            <w:tcW w:w="2016" w:type="dxa"/>
            <w:tcBorders>
              <w:top w:val="single" w:sz="4" w:space="0" w:color="auto"/>
              <w:left w:val="single" w:sz="4" w:space="0" w:color="auto"/>
            </w:tcBorders>
            <w:shd w:val="clear" w:color="auto" w:fill="FFFFFF"/>
          </w:tcPr>
          <w:p w14:paraId="2A546E7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M.SDT.00144</w:t>
            </w:r>
          </w:p>
        </w:tc>
        <w:tc>
          <w:tcPr>
            <w:tcW w:w="2716" w:type="dxa"/>
            <w:tcBorders>
              <w:top w:val="single" w:sz="4" w:space="0" w:color="auto"/>
              <w:left w:val="single" w:sz="4" w:space="0" w:color="auto"/>
            </w:tcBorders>
            <w:shd w:val="clear" w:color="auto" w:fill="FFFFFF"/>
          </w:tcPr>
          <w:p w14:paraId="041DA3C5"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CurrencyCodeV3Type</w:t>
            </w:r>
          </w:p>
        </w:tc>
        <w:tc>
          <w:tcPr>
            <w:tcW w:w="3153" w:type="dxa"/>
            <w:tcBorders>
              <w:top w:val="single" w:sz="4" w:space="0" w:color="auto"/>
              <w:left w:val="single" w:sz="4" w:space="0" w:color="auto"/>
            </w:tcBorders>
            <w:shd w:val="clear" w:color="auto" w:fill="FFFFFF"/>
          </w:tcPr>
          <w:p w14:paraId="0020715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Արժույթը Ծածկագիրը։ Տառային՝ 3-րդ տարբերակը։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bottom"/>
          </w:tcPr>
          <w:p w14:paraId="77A8057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արժույթի տառային ծածկագրի արժեքը՝ տեղեկագրքին (դասակարգչին) համապատասխան, որի նույնականացուցիչը սահմանված է «Տեղեկագրքի (դասակարգչի) նույնականացուցիչը» ատրիբուտում:</w:t>
            </w:r>
          </w:p>
          <w:p w14:paraId="03E6ACA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[A-Z]{3}</w:t>
            </w:r>
          </w:p>
        </w:tc>
      </w:tr>
      <w:tr w:rsidR="00D029C6" w:rsidRPr="00095B4D" w14:paraId="7DFE4AAF" w14:textId="77777777" w:rsidTr="009C4FDB">
        <w:trPr>
          <w:gridAfter w:val="1"/>
          <w:wAfter w:w="283" w:type="dxa"/>
        </w:trPr>
        <w:tc>
          <w:tcPr>
            <w:tcW w:w="710" w:type="dxa"/>
            <w:tcBorders>
              <w:top w:val="single" w:sz="4" w:space="0" w:color="auto"/>
              <w:left w:val="single" w:sz="4" w:space="0" w:color="auto"/>
            </w:tcBorders>
            <w:shd w:val="clear" w:color="auto" w:fill="FFFFFF"/>
          </w:tcPr>
          <w:p w14:paraId="499A691F"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30</w:t>
            </w:r>
          </w:p>
        </w:tc>
        <w:tc>
          <w:tcPr>
            <w:tcW w:w="2016" w:type="dxa"/>
            <w:tcBorders>
              <w:top w:val="single" w:sz="4" w:space="0" w:color="auto"/>
              <w:left w:val="single" w:sz="4" w:space="0" w:color="auto"/>
            </w:tcBorders>
            <w:shd w:val="clear" w:color="auto" w:fill="FFFFFF"/>
          </w:tcPr>
          <w:p w14:paraId="43BF9F9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M.SDT.00155</w:t>
            </w:r>
          </w:p>
        </w:tc>
        <w:tc>
          <w:tcPr>
            <w:tcW w:w="2716" w:type="dxa"/>
            <w:tcBorders>
              <w:top w:val="single" w:sz="4" w:space="0" w:color="auto"/>
              <w:left w:val="single" w:sz="4" w:space="0" w:color="auto"/>
            </w:tcBorders>
            <w:shd w:val="clear" w:color="auto" w:fill="FFFFFF"/>
          </w:tcPr>
          <w:p w14:paraId="295AD2E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Quantity5Type</w:t>
            </w:r>
          </w:p>
        </w:tc>
        <w:tc>
          <w:tcPr>
            <w:tcW w:w="3153" w:type="dxa"/>
            <w:tcBorders>
              <w:top w:val="single" w:sz="4" w:space="0" w:color="auto"/>
              <w:left w:val="single" w:sz="4" w:space="0" w:color="auto"/>
            </w:tcBorders>
            <w:shd w:val="clear" w:color="auto" w:fill="FFFFFF"/>
          </w:tcPr>
          <w:p w14:paraId="1C58C5D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Քանակը։ Հնգանիշ։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14AAF3F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հաշվարկման տասական համակարգում ոչ բացասական ամբողջ թիվը</w:t>
            </w:r>
          </w:p>
          <w:p w14:paraId="7D5D43C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Թվանշանների առավելագույն քանակը՝ 5</w:t>
            </w:r>
          </w:p>
        </w:tc>
      </w:tr>
      <w:tr w:rsidR="00D029C6" w:rsidRPr="00095B4D" w14:paraId="57C7C60C" w14:textId="77777777" w:rsidTr="009C4FDB">
        <w:trPr>
          <w:gridAfter w:val="1"/>
          <w:wAfter w:w="283" w:type="dxa"/>
        </w:trPr>
        <w:tc>
          <w:tcPr>
            <w:tcW w:w="710" w:type="dxa"/>
            <w:tcBorders>
              <w:top w:val="single" w:sz="4" w:space="0" w:color="auto"/>
              <w:left w:val="single" w:sz="4" w:space="0" w:color="auto"/>
            </w:tcBorders>
            <w:shd w:val="clear" w:color="auto" w:fill="FFFFFF"/>
          </w:tcPr>
          <w:p w14:paraId="1F8425AB"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31</w:t>
            </w:r>
          </w:p>
        </w:tc>
        <w:tc>
          <w:tcPr>
            <w:tcW w:w="2016" w:type="dxa"/>
            <w:tcBorders>
              <w:top w:val="single" w:sz="4" w:space="0" w:color="auto"/>
              <w:left w:val="single" w:sz="4" w:space="0" w:color="auto"/>
            </w:tcBorders>
            <w:shd w:val="clear" w:color="auto" w:fill="FFFFFF"/>
          </w:tcPr>
          <w:p w14:paraId="2BA5E1F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M.SDT.00156</w:t>
            </w:r>
          </w:p>
        </w:tc>
        <w:tc>
          <w:tcPr>
            <w:tcW w:w="2716" w:type="dxa"/>
            <w:tcBorders>
              <w:top w:val="single" w:sz="4" w:space="0" w:color="auto"/>
              <w:left w:val="single" w:sz="4" w:space="0" w:color="auto"/>
            </w:tcBorders>
            <w:shd w:val="clear" w:color="auto" w:fill="FFFFFF"/>
          </w:tcPr>
          <w:p w14:paraId="15DAC09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Quantity8Type</w:t>
            </w:r>
          </w:p>
        </w:tc>
        <w:tc>
          <w:tcPr>
            <w:tcW w:w="3153" w:type="dxa"/>
            <w:tcBorders>
              <w:top w:val="single" w:sz="4" w:space="0" w:color="auto"/>
              <w:left w:val="single" w:sz="4" w:space="0" w:color="auto"/>
            </w:tcBorders>
            <w:shd w:val="clear" w:color="auto" w:fill="FFFFFF"/>
          </w:tcPr>
          <w:p w14:paraId="041A032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Քանակը։ Ութանիշ։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74F76A1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հաշվարկման տասական համակարգում ոչ բացասական ամբողջ թիվը</w:t>
            </w:r>
          </w:p>
          <w:p w14:paraId="52AD274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Թվանշանների առավելագույն քանակը՝ 8</w:t>
            </w:r>
          </w:p>
        </w:tc>
      </w:tr>
      <w:tr w:rsidR="00D029C6" w:rsidRPr="00095B4D" w14:paraId="018BC320"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2605A79B"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32</w:t>
            </w:r>
          </w:p>
        </w:tc>
        <w:tc>
          <w:tcPr>
            <w:tcW w:w="2016" w:type="dxa"/>
            <w:tcBorders>
              <w:top w:val="single" w:sz="4" w:space="0" w:color="auto"/>
              <w:left w:val="single" w:sz="4" w:space="0" w:color="auto"/>
              <w:bottom w:val="single" w:sz="4" w:space="0" w:color="auto"/>
            </w:tcBorders>
            <w:shd w:val="clear" w:color="auto" w:fill="FFFFFF"/>
          </w:tcPr>
          <w:p w14:paraId="41FBB8B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M.SDT.00157</w:t>
            </w:r>
          </w:p>
        </w:tc>
        <w:tc>
          <w:tcPr>
            <w:tcW w:w="2716" w:type="dxa"/>
            <w:tcBorders>
              <w:top w:val="single" w:sz="4" w:space="0" w:color="auto"/>
              <w:left w:val="single" w:sz="4" w:space="0" w:color="auto"/>
              <w:bottom w:val="single" w:sz="4" w:space="0" w:color="auto"/>
            </w:tcBorders>
            <w:shd w:val="clear" w:color="auto" w:fill="FFFFFF"/>
          </w:tcPr>
          <w:p w14:paraId="70E9B19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BusinessEntityIdType</w:t>
            </w:r>
          </w:p>
        </w:tc>
        <w:tc>
          <w:tcPr>
            <w:tcW w:w="3153" w:type="dxa"/>
            <w:tcBorders>
              <w:top w:val="single" w:sz="4" w:space="0" w:color="auto"/>
              <w:left w:val="single" w:sz="4" w:space="0" w:color="auto"/>
              <w:bottom w:val="single" w:sz="4" w:space="0" w:color="auto"/>
            </w:tcBorders>
            <w:shd w:val="clear" w:color="auto" w:fill="FFFFFF"/>
          </w:tcPr>
          <w:p w14:paraId="504F1D1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Տնտեսավարող սուբյեկտը 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tcPr>
          <w:p w14:paraId="061CB5F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167E2CD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4DE26107" w14:textId="77777777" w:rsidTr="009C4FDB">
        <w:trPr>
          <w:gridAfter w:val="1"/>
          <w:wAfter w:w="283" w:type="dxa"/>
        </w:trPr>
        <w:tc>
          <w:tcPr>
            <w:tcW w:w="710" w:type="dxa"/>
            <w:tcBorders>
              <w:top w:val="single" w:sz="4" w:space="0" w:color="auto"/>
              <w:left w:val="single" w:sz="4" w:space="0" w:color="auto"/>
            </w:tcBorders>
            <w:shd w:val="clear" w:color="auto" w:fill="FFFFFF"/>
          </w:tcPr>
          <w:p w14:paraId="69C955E0"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33</w:t>
            </w:r>
          </w:p>
        </w:tc>
        <w:tc>
          <w:tcPr>
            <w:tcW w:w="2016" w:type="dxa"/>
            <w:tcBorders>
              <w:top w:val="single" w:sz="4" w:space="0" w:color="auto"/>
              <w:left w:val="single" w:sz="4" w:space="0" w:color="auto"/>
            </w:tcBorders>
            <w:shd w:val="clear" w:color="auto" w:fill="FFFFFF"/>
          </w:tcPr>
          <w:p w14:paraId="6BF0558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M.SDT.00158</w:t>
            </w:r>
          </w:p>
        </w:tc>
        <w:tc>
          <w:tcPr>
            <w:tcW w:w="2716" w:type="dxa"/>
            <w:tcBorders>
              <w:top w:val="single" w:sz="4" w:space="0" w:color="auto"/>
              <w:left w:val="single" w:sz="4" w:space="0" w:color="auto"/>
            </w:tcBorders>
            <w:shd w:val="clear" w:color="auto" w:fill="FFFFFF"/>
          </w:tcPr>
          <w:p w14:paraId="7E0D271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BusinessEntityIdKindIdType</w:t>
            </w:r>
          </w:p>
        </w:tc>
        <w:tc>
          <w:tcPr>
            <w:tcW w:w="3153" w:type="dxa"/>
            <w:tcBorders>
              <w:top w:val="single" w:sz="4" w:space="0" w:color="auto"/>
              <w:left w:val="single" w:sz="4" w:space="0" w:color="auto"/>
            </w:tcBorders>
            <w:shd w:val="clear" w:color="auto" w:fill="FFFFFF"/>
          </w:tcPr>
          <w:p w14:paraId="59A115C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Տնտեսավարող սուբյեկտների նույնականացման մեթոդը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13CDB30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տնտեսավարող սուբյեկտների նույնականացման մեթոդների տեղեկագրքից նույնականացուցչի արժեքը։</w:t>
            </w:r>
          </w:p>
          <w:p w14:paraId="555A332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Նվազագույն երկարությունը՝ 1.</w:t>
            </w:r>
          </w:p>
          <w:p w14:paraId="0068C1E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751F8663" w14:textId="77777777" w:rsidTr="009C4FDB">
        <w:trPr>
          <w:gridAfter w:val="1"/>
          <w:wAfter w:w="283" w:type="dxa"/>
        </w:trPr>
        <w:tc>
          <w:tcPr>
            <w:tcW w:w="710" w:type="dxa"/>
            <w:tcBorders>
              <w:top w:val="single" w:sz="4" w:space="0" w:color="auto"/>
              <w:left w:val="single" w:sz="4" w:space="0" w:color="auto"/>
            </w:tcBorders>
            <w:shd w:val="clear" w:color="auto" w:fill="FFFFFF"/>
          </w:tcPr>
          <w:p w14:paraId="00B11B4C"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34</w:t>
            </w:r>
          </w:p>
        </w:tc>
        <w:tc>
          <w:tcPr>
            <w:tcW w:w="2016" w:type="dxa"/>
            <w:tcBorders>
              <w:top w:val="single" w:sz="4" w:space="0" w:color="auto"/>
              <w:left w:val="single" w:sz="4" w:space="0" w:color="auto"/>
            </w:tcBorders>
            <w:shd w:val="clear" w:color="auto" w:fill="FFFFFF"/>
          </w:tcPr>
          <w:p w14:paraId="2570D4A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M.SDT.00159</w:t>
            </w:r>
          </w:p>
        </w:tc>
        <w:tc>
          <w:tcPr>
            <w:tcW w:w="2716" w:type="dxa"/>
            <w:tcBorders>
              <w:top w:val="single" w:sz="4" w:space="0" w:color="auto"/>
              <w:left w:val="single" w:sz="4" w:space="0" w:color="auto"/>
            </w:tcBorders>
            <w:shd w:val="clear" w:color="auto" w:fill="FFFFFF"/>
          </w:tcPr>
          <w:p w14:paraId="7499E9CC" w14:textId="77777777" w:rsidR="00D029C6" w:rsidRPr="00095B4D" w:rsidRDefault="00852B26" w:rsidP="00095B4D">
            <w:pPr>
              <w:pStyle w:val="Bodytext20"/>
              <w:shd w:val="clear" w:color="auto" w:fill="auto"/>
              <w:spacing w:after="120" w:line="240" w:lineRule="auto"/>
              <w:rPr>
                <w:rFonts w:ascii="Sylfaen" w:hAnsi="Sylfaen"/>
                <w:sz w:val="20"/>
                <w:szCs w:val="20"/>
                <w:lang w:val="en-GB"/>
              </w:rPr>
            </w:pPr>
            <w:r w:rsidRPr="00095B4D">
              <w:rPr>
                <w:rStyle w:val="Bodytext2115pt"/>
                <w:rFonts w:ascii="Sylfaen" w:hAnsi="Sylfaen"/>
                <w:sz w:val="20"/>
                <w:szCs w:val="20"/>
              </w:rPr>
              <w:t>UnqualifiedCountryCod</w:t>
            </w:r>
            <w:r w:rsidR="0040176C" w:rsidRPr="00095B4D">
              <w:rPr>
                <w:rStyle w:val="Bodytext2115pt"/>
                <w:rFonts w:ascii="Sylfaen" w:hAnsi="Sylfaen"/>
                <w:sz w:val="20"/>
                <w:szCs w:val="20"/>
              </w:rPr>
              <w:t>eType</w:t>
            </w:r>
          </w:p>
        </w:tc>
        <w:tc>
          <w:tcPr>
            <w:tcW w:w="3153" w:type="dxa"/>
            <w:tcBorders>
              <w:top w:val="single" w:sz="4" w:space="0" w:color="auto"/>
              <w:left w:val="single" w:sz="4" w:space="0" w:color="auto"/>
            </w:tcBorders>
            <w:shd w:val="clear" w:color="auto" w:fill="FFFFFF"/>
          </w:tcPr>
          <w:p w14:paraId="4FAB1D2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Երկրի ծածկագիրը՝ առանց տեղեկագրքի (դասակա</w:t>
            </w:r>
            <w:r w:rsidR="00286A14" w:rsidRPr="00095B4D">
              <w:rPr>
                <w:rStyle w:val="Bodytext2115pt"/>
                <w:rFonts w:ascii="Sylfaen" w:hAnsi="Sylfaen"/>
                <w:sz w:val="20"/>
                <w:szCs w:val="20"/>
              </w:rPr>
              <w:t>ր</w:t>
            </w:r>
            <w:r w:rsidRPr="00095B4D">
              <w:rPr>
                <w:rStyle w:val="Bodytext2115pt"/>
                <w:rFonts w:ascii="Sylfaen" w:hAnsi="Sylfaen"/>
                <w:sz w:val="20"/>
                <w:szCs w:val="20"/>
              </w:rPr>
              <w:t xml:space="preserve">գչի) հղման_ Ծածկագիրը։ Երկտառ։ </w:t>
            </w:r>
            <w:r w:rsidR="000D649E" w:rsidRPr="00095B4D">
              <w:rPr>
                <w:rStyle w:val="Bodytext2115pt"/>
                <w:rFonts w:ascii="Sylfaen" w:hAnsi="Sylfaen"/>
                <w:sz w:val="20"/>
                <w:szCs w:val="20"/>
              </w:rPr>
              <w:lastRenderedPageBreak/>
              <w:t>Տեսակը</w:t>
            </w:r>
          </w:p>
        </w:tc>
        <w:tc>
          <w:tcPr>
            <w:tcW w:w="6148" w:type="dxa"/>
            <w:tcBorders>
              <w:top w:val="single" w:sz="4" w:space="0" w:color="auto"/>
              <w:left w:val="single" w:sz="4" w:space="0" w:color="auto"/>
              <w:right w:val="single" w:sz="4" w:space="0" w:color="auto"/>
            </w:tcBorders>
            <w:shd w:val="clear" w:color="auto" w:fill="FFFFFF"/>
          </w:tcPr>
          <w:p w14:paraId="728926F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 xml:space="preserve">երկրի երկտառ ծածկագրի արժեքը՝ տեղեկագրքին (դասակարգչին) համապատասխան, որի նույնականացուցիչը սահմանված է </w:t>
            </w:r>
            <w:r w:rsidRPr="00095B4D">
              <w:rPr>
                <w:rStyle w:val="Bodytext2115pt"/>
                <w:rFonts w:ascii="Sylfaen" w:hAnsi="Sylfaen"/>
                <w:sz w:val="20"/>
                <w:szCs w:val="20"/>
              </w:rPr>
              <w:lastRenderedPageBreak/>
              <w:t>«Տեղեկագրքի (դասակարգչի) նույնականացուցիչը» ատրիբուտում:</w:t>
            </w:r>
          </w:p>
          <w:p w14:paraId="12A8E9D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[A-Z]{2}</w:t>
            </w:r>
          </w:p>
        </w:tc>
      </w:tr>
      <w:tr w:rsidR="00D029C6" w:rsidRPr="00095B4D" w14:paraId="0B1DACE7" w14:textId="77777777" w:rsidTr="009C4FDB">
        <w:trPr>
          <w:gridAfter w:val="1"/>
          <w:wAfter w:w="283" w:type="dxa"/>
        </w:trPr>
        <w:tc>
          <w:tcPr>
            <w:tcW w:w="710" w:type="dxa"/>
            <w:tcBorders>
              <w:top w:val="single" w:sz="4" w:space="0" w:color="auto"/>
              <w:left w:val="single" w:sz="4" w:space="0" w:color="auto"/>
            </w:tcBorders>
            <w:shd w:val="clear" w:color="auto" w:fill="FFFFFF"/>
          </w:tcPr>
          <w:p w14:paraId="55738763"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lastRenderedPageBreak/>
              <w:t>35</w:t>
            </w:r>
          </w:p>
        </w:tc>
        <w:tc>
          <w:tcPr>
            <w:tcW w:w="2016" w:type="dxa"/>
            <w:tcBorders>
              <w:top w:val="single" w:sz="4" w:space="0" w:color="auto"/>
              <w:left w:val="single" w:sz="4" w:space="0" w:color="auto"/>
            </w:tcBorders>
            <w:shd w:val="clear" w:color="auto" w:fill="FFFFFF"/>
          </w:tcPr>
          <w:p w14:paraId="4C1DD1E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M.SDT.00160</w:t>
            </w:r>
          </w:p>
        </w:tc>
        <w:tc>
          <w:tcPr>
            <w:tcW w:w="2716" w:type="dxa"/>
            <w:tcBorders>
              <w:top w:val="single" w:sz="4" w:space="0" w:color="auto"/>
              <w:left w:val="single" w:sz="4" w:space="0" w:color="auto"/>
            </w:tcBorders>
            <w:shd w:val="clear" w:color="auto" w:fill="FFFFFF"/>
          </w:tcPr>
          <w:p w14:paraId="2F099AA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Code20Type</w:t>
            </w:r>
          </w:p>
        </w:tc>
        <w:tc>
          <w:tcPr>
            <w:tcW w:w="3153" w:type="dxa"/>
            <w:tcBorders>
              <w:top w:val="single" w:sz="4" w:space="0" w:color="auto"/>
              <w:left w:val="single" w:sz="4" w:space="0" w:color="auto"/>
            </w:tcBorders>
            <w:shd w:val="clear" w:color="auto" w:fill="FFFFFF"/>
          </w:tcPr>
          <w:p w14:paraId="1E7FB4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Ծածկագիրը: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244D5014"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4505D087"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6F1A08EB" w14:textId="77777777" w:rsidTr="009C4FDB">
        <w:trPr>
          <w:gridAfter w:val="1"/>
          <w:wAfter w:w="283" w:type="dxa"/>
        </w:trPr>
        <w:tc>
          <w:tcPr>
            <w:tcW w:w="710" w:type="dxa"/>
            <w:tcBorders>
              <w:top w:val="single" w:sz="4" w:space="0" w:color="auto"/>
              <w:left w:val="single" w:sz="4" w:space="0" w:color="auto"/>
            </w:tcBorders>
            <w:shd w:val="clear" w:color="auto" w:fill="FFFFFF"/>
          </w:tcPr>
          <w:p w14:paraId="0C7ED5F0"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36</w:t>
            </w:r>
          </w:p>
        </w:tc>
        <w:tc>
          <w:tcPr>
            <w:tcW w:w="2016" w:type="dxa"/>
            <w:tcBorders>
              <w:top w:val="single" w:sz="4" w:space="0" w:color="auto"/>
              <w:left w:val="single" w:sz="4" w:space="0" w:color="auto"/>
            </w:tcBorders>
            <w:shd w:val="clear" w:color="auto" w:fill="FFFFFF"/>
          </w:tcPr>
          <w:p w14:paraId="78E21E9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M.SDT.00161</w:t>
            </w:r>
          </w:p>
        </w:tc>
        <w:tc>
          <w:tcPr>
            <w:tcW w:w="2716" w:type="dxa"/>
            <w:tcBorders>
              <w:top w:val="single" w:sz="4" w:space="0" w:color="auto"/>
              <w:left w:val="single" w:sz="4" w:space="0" w:color="auto"/>
            </w:tcBorders>
            <w:shd w:val="clear" w:color="auto" w:fill="FFFFFF"/>
          </w:tcPr>
          <w:p w14:paraId="15BD89B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VehicleldType</w:t>
            </w:r>
          </w:p>
        </w:tc>
        <w:tc>
          <w:tcPr>
            <w:tcW w:w="3153" w:type="dxa"/>
            <w:tcBorders>
              <w:top w:val="single" w:sz="4" w:space="0" w:color="auto"/>
              <w:left w:val="single" w:sz="4" w:space="0" w:color="auto"/>
            </w:tcBorders>
            <w:shd w:val="clear" w:color="auto" w:fill="FFFFFF"/>
          </w:tcPr>
          <w:p w14:paraId="2358DDC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Տրանսպորտային միջոցը_Նույնականացուցիչը։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23406918"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90C7CBB"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17</w:t>
            </w:r>
          </w:p>
        </w:tc>
      </w:tr>
      <w:tr w:rsidR="00D029C6" w:rsidRPr="00095B4D" w14:paraId="1E5B0B76" w14:textId="77777777" w:rsidTr="009C4FDB">
        <w:trPr>
          <w:gridAfter w:val="1"/>
          <w:wAfter w:w="283" w:type="dxa"/>
        </w:trPr>
        <w:tc>
          <w:tcPr>
            <w:tcW w:w="710" w:type="dxa"/>
            <w:tcBorders>
              <w:top w:val="single" w:sz="4" w:space="0" w:color="auto"/>
              <w:left w:val="single" w:sz="4" w:space="0" w:color="auto"/>
            </w:tcBorders>
            <w:shd w:val="clear" w:color="auto" w:fill="FFFFFF"/>
          </w:tcPr>
          <w:p w14:paraId="54D50A4B"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37</w:t>
            </w:r>
          </w:p>
        </w:tc>
        <w:tc>
          <w:tcPr>
            <w:tcW w:w="2016" w:type="dxa"/>
            <w:tcBorders>
              <w:top w:val="single" w:sz="4" w:space="0" w:color="auto"/>
              <w:left w:val="single" w:sz="4" w:space="0" w:color="auto"/>
            </w:tcBorders>
            <w:shd w:val="clear" w:color="auto" w:fill="FFFFFF"/>
          </w:tcPr>
          <w:p w14:paraId="0BF8C0E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M.SDT.00162</w:t>
            </w:r>
          </w:p>
        </w:tc>
        <w:tc>
          <w:tcPr>
            <w:tcW w:w="2716" w:type="dxa"/>
            <w:tcBorders>
              <w:top w:val="single" w:sz="4" w:space="0" w:color="auto"/>
              <w:left w:val="single" w:sz="4" w:space="0" w:color="auto"/>
            </w:tcBorders>
            <w:shd w:val="clear" w:color="auto" w:fill="FFFFFF"/>
          </w:tcPr>
          <w:p w14:paraId="610C4536"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AddressKindCodeType</w:t>
            </w:r>
          </w:p>
        </w:tc>
        <w:tc>
          <w:tcPr>
            <w:tcW w:w="3153" w:type="dxa"/>
            <w:tcBorders>
              <w:top w:val="single" w:sz="4" w:space="0" w:color="auto"/>
              <w:left w:val="single" w:sz="4" w:space="0" w:color="auto"/>
            </w:tcBorders>
            <w:shd w:val="clear" w:color="auto" w:fill="FFFFFF"/>
          </w:tcPr>
          <w:p w14:paraId="2EC821C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Հասցեի տեսակը_Ծածկագիրը։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4EC49E1E"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ծածկագրի արժեքը՝ հասցեների տեսակների տեղեկագրքին համապատասխան։</w:t>
            </w:r>
          </w:p>
          <w:p w14:paraId="67F2C208"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Նվազագույն երկարությունը՝ 1.</w:t>
            </w:r>
          </w:p>
          <w:p w14:paraId="670AA4A4"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059889D6" w14:textId="77777777" w:rsidTr="009C4FDB">
        <w:trPr>
          <w:gridAfter w:val="1"/>
          <w:wAfter w:w="283" w:type="dxa"/>
        </w:trPr>
        <w:tc>
          <w:tcPr>
            <w:tcW w:w="710" w:type="dxa"/>
            <w:tcBorders>
              <w:top w:val="single" w:sz="4" w:space="0" w:color="auto"/>
              <w:left w:val="single" w:sz="4" w:space="0" w:color="auto"/>
            </w:tcBorders>
            <w:shd w:val="clear" w:color="auto" w:fill="FFFFFF"/>
          </w:tcPr>
          <w:p w14:paraId="25D36637"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38</w:t>
            </w:r>
          </w:p>
        </w:tc>
        <w:tc>
          <w:tcPr>
            <w:tcW w:w="2016" w:type="dxa"/>
            <w:tcBorders>
              <w:top w:val="single" w:sz="4" w:space="0" w:color="auto"/>
              <w:left w:val="single" w:sz="4" w:space="0" w:color="auto"/>
            </w:tcBorders>
            <w:shd w:val="clear" w:color="auto" w:fill="FFFFFF"/>
          </w:tcPr>
          <w:p w14:paraId="3A05163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M.SDT.00163</w:t>
            </w:r>
          </w:p>
        </w:tc>
        <w:tc>
          <w:tcPr>
            <w:tcW w:w="2716" w:type="dxa"/>
            <w:tcBorders>
              <w:top w:val="single" w:sz="4" w:space="0" w:color="auto"/>
              <w:left w:val="single" w:sz="4" w:space="0" w:color="auto"/>
            </w:tcBorders>
            <w:shd w:val="clear" w:color="auto" w:fill="FFFFFF"/>
          </w:tcPr>
          <w:p w14:paraId="7032D5DC" w14:textId="77777777" w:rsidR="00D029C6" w:rsidRPr="00095B4D" w:rsidRDefault="0040176C"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w:t>
            </w:r>
            <w:r w:rsidR="00852B26" w:rsidRPr="00095B4D">
              <w:rPr>
                <w:rStyle w:val="Bodytext2115pt"/>
                <w:rFonts w:ascii="Sylfaen" w:hAnsi="Sylfaen"/>
                <w:sz w:val="20"/>
                <w:szCs w:val="20"/>
              </w:rPr>
              <w:t>ommunicationChannelC odeV2Type</w:t>
            </w:r>
          </w:p>
        </w:tc>
        <w:tc>
          <w:tcPr>
            <w:tcW w:w="3153" w:type="dxa"/>
            <w:tcBorders>
              <w:top w:val="single" w:sz="4" w:space="0" w:color="auto"/>
              <w:left w:val="single" w:sz="4" w:space="0" w:color="auto"/>
            </w:tcBorders>
            <w:shd w:val="clear" w:color="auto" w:fill="FFFFFF"/>
          </w:tcPr>
          <w:p w14:paraId="69433F7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Հաղորդակցական միջավայրի </w:t>
            </w:r>
            <w:r w:rsidR="000D649E" w:rsidRPr="00095B4D">
              <w:rPr>
                <w:rStyle w:val="Bodytext2115pt"/>
                <w:rFonts w:ascii="Sylfaen" w:hAnsi="Sylfaen"/>
                <w:sz w:val="20"/>
                <w:szCs w:val="20"/>
              </w:rPr>
              <w:t>Տեսակը</w:t>
            </w:r>
            <w:r w:rsidRPr="00095B4D">
              <w:rPr>
                <w:rStyle w:val="Bodytext2115pt"/>
                <w:rFonts w:ascii="Sylfaen" w:hAnsi="Sylfaen"/>
                <w:sz w:val="20"/>
                <w:szCs w:val="20"/>
              </w:rPr>
              <w:t xml:space="preserve">_ Ծածկագիրը՝ 2-րդ տարբերակը։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53E7DE9A"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ծածկագրի արժեքը՝ կապի միջոցների (կապուղիների) տեսակների ցանկին համապատասխան։</w:t>
            </w:r>
          </w:p>
          <w:p w14:paraId="01539044"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Նվազագույն երկարությունը՝ 1.</w:t>
            </w:r>
          </w:p>
          <w:p w14:paraId="7DD23DC4"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14A35CEE" w14:textId="77777777" w:rsidTr="009C4FDB">
        <w:trPr>
          <w:gridAfter w:val="1"/>
          <w:wAfter w:w="283" w:type="dxa"/>
        </w:trPr>
        <w:tc>
          <w:tcPr>
            <w:tcW w:w="710" w:type="dxa"/>
            <w:tcBorders>
              <w:top w:val="single" w:sz="4" w:space="0" w:color="auto"/>
              <w:left w:val="single" w:sz="4" w:space="0" w:color="auto"/>
            </w:tcBorders>
            <w:shd w:val="clear" w:color="auto" w:fill="FFFFFF"/>
          </w:tcPr>
          <w:p w14:paraId="47EC7889"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39</w:t>
            </w:r>
          </w:p>
        </w:tc>
        <w:tc>
          <w:tcPr>
            <w:tcW w:w="2016" w:type="dxa"/>
            <w:tcBorders>
              <w:top w:val="single" w:sz="4" w:space="0" w:color="auto"/>
              <w:left w:val="single" w:sz="4" w:space="0" w:color="auto"/>
            </w:tcBorders>
            <w:shd w:val="clear" w:color="auto" w:fill="FFFFFF"/>
          </w:tcPr>
          <w:p w14:paraId="55D8F68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M.SDT.00169</w:t>
            </w:r>
          </w:p>
        </w:tc>
        <w:tc>
          <w:tcPr>
            <w:tcW w:w="2716" w:type="dxa"/>
            <w:tcBorders>
              <w:top w:val="single" w:sz="4" w:space="0" w:color="auto"/>
              <w:left w:val="single" w:sz="4" w:space="0" w:color="auto"/>
            </w:tcBorders>
            <w:shd w:val="clear" w:color="auto" w:fill="FFFFFF"/>
          </w:tcPr>
          <w:p w14:paraId="7F76CCA4"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Code1Type</w:t>
            </w:r>
          </w:p>
        </w:tc>
        <w:tc>
          <w:tcPr>
            <w:tcW w:w="3153" w:type="dxa"/>
            <w:tcBorders>
              <w:top w:val="single" w:sz="4" w:space="0" w:color="auto"/>
              <w:left w:val="single" w:sz="4" w:space="0" w:color="auto"/>
            </w:tcBorders>
            <w:shd w:val="clear" w:color="auto" w:fill="FFFFFF"/>
          </w:tcPr>
          <w:p w14:paraId="0B95BED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Ծածկագիրը: 1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0AC72356"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Երկարությունը՝ 1</w:t>
            </w:r>
          </w:p>
        </w:tc>
      </w:tr>
      <w:tr w:rsidR="00D029C6" w:rsidRPr="00095B4D" w14:paraId="78F77E91"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5A30E343"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40</w:t>
            </w:r>
          </w:p>
        </w:tc>
        <w:tc>
          <w:tcPr>
            <w:tcW w:w="2016" w:type="dxa"/>
            <w:tcBorders>
              <w:top w:val="single" w:sz="4" w:space="0" w:color="auto"/>
              <w:left w:val="single" w:sz="4" w:space="0" w:color="auto"/>
              <w:bottom w:val="single" w:sz="4" w:space="0" w:color="auto"/>
            </w:tcBorders>
            <w:shd w:val="clear" w:color="auto" w:fill="FFFFFF"/>
          </w:tcPr>
          <w:p w14:paraId="208B622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M.SDT.00170</w:t>
            </w:r>
          </w:p>
        </w:tc>
        <w:tc>
          <w:tcPr>
            <w:tcW w:w="2716" w:type="dxa"/>
            <w:tcBorders>
              <w:top w:val="single" w:sz="4" w:space="0" w:color="auto"/>
              <w:left w:val="single" w:sz="4" w:space="0" w:color="auto"/>
              <w:bottom w:val="single" w:sz="4" w:space="0" w:color="auto"/>
            </w:tcBorders>
            <w:shd w:val="clear" w:color="auto" w:fill="FFFFFF"/>
          </w:tcPr>
          <w:p w14:paraId="1E41195C" w14:textId="77777777" w:rsidR="00D029C6" w:rsidRPr="00095B4D" w:rsidRDefault="00852B26" w:rsidP="00095B4D">
            <w:pPr>
              <w:pStyle w:val="Bodytext20"/>
              <w:shd w:val="clear" w:color="auto" w:fill="auto"/>
              <w:spacing w:after="120" w:line="240" w:lineRule="auto"/>
              <w:jc w:val="both"/>
              <w:rPr>
                <w:rFonts w:ascii="Sylfaen" w:hAnsi="Sylfaen"/>
                <w:sz w:val="20"/>
                <w:szCs w:val="20"/>
              </w:rPr>
            </w:pPr>
            <w:r w:rsidRPr="00095B4D">
              <w:rPr>
                <w:rStyle w:val="Bodytext2115pt"/>
                <w:rFonts w:ascii="Sylfaen" w:hAnsi="Sylfaen"/>
                <w:sz w:val="20"/>
                <w:szCs w:val="20"/>
              </w:rPr>
              <w:t>Code2Type</w:t>
            </w:r>
          </w:p>
        </w:tc>
        <w:tc>
          <w:tcPr>
            <w:tcW w:w="3153" w:type="dxa"/>
            <w:tcBorders>
              <w:top w:val="single" w:sz="4" w:space="0" w:color="auto"/>
              <w:left w:val="single" w:sz="4" w:space="0" w:color="auto"/>
              <w:bottom w:val="single" w:sz="4" w:space="0" w:color="auto"/>
            </w:tcBorders>
            <w:shd w:val="clear" w:color="auto" w:fill="FFFFFF"/>
          </w:tcPr>
          <w:p w14:paraId="427691D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Ծածկագիրը: 2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tcPr>
          <w:p w14:paraId="59C5165B"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Երկարությունը՝ 2</w:t>
            </w:r>
          </w:p>
        </w:tc>
      </w:tr>
      <w:tr w:rsidR="00D029C6" w:rsidRPr="00095B4D" w14:paraId="1490986A" w14:textId="77777777" w:rsidTr="009C4FDB">
        <w:trPr>
          <w:gridAfter w:val="1"/>
          <w:wAfter w:w="283" w:type="dxa"/>
        </w:trPr>
        <w:tc>
          <w:tcPr>
            <w:tcW w:w="710" w:type="dxa"/>
            <w:tcBorders>
              <w:top w:val="single" w:sz="4" w:space="0" w:color="auto"/>
              <w:left w:val="single" w:sz="4" w:space="0" w:color="auto"/>
            </w:tcBorders>
            <w:shd w:val="clear" w:color="auto" w:fill="FFFFFF"/>
          </w:tcPr>
          <w:p w14:paraId="49BF74E4"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41</w:t>
            </w:r>
          </w:p>
        </w:tc>
        <w:tc>
          <w:tcPr>
            <w:tcW w:w="2016" w:type="dxa"/>
            <w:tcBorders>
              <w:top w:val="single" w:sz="4" w:space="0" w:color="auto"/>
              <w:left w:val="single" w:sz="4" w:space="0" w:color="auto"/>
            </w:tcBorders>
            <w:shd w:val="clear" w:color="auto" w:fill="FFFFFF"/>
          </w:tcPr>
          <w:p w14:paraId="50F41E2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M.SDT.00178</w:t>
            </w:r>
          </w:p>
        </w:tc>
        <w:tc>
          <w:tcPr>
            <w:tcW w:w="2716" w:type="dxa"/>
            <w:tcBorders>
              <w:top w:val="single" w:sz="4" w:space="0" w:color="auto"/>
              <w:left w:val="single" w:sz="4" w:space="0" w:color="auto"/>
            </w:tcBorders>
            <w:shd w:val="clear" w:color="auto" w:fill="FFFFFF"/>
          </w:tcPr>
          <w:p w14:paraId="40368BE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Id25Type</w:t>
            </w:r>
          </w:p>
        </w:tc>
        <w:tc>
          <w:tcPr>
            <w:tcW w:w="3153" w:type="dxa"/>
            <w:tcBorders>
              <w:top w:val="single" w:sz="4" w:space="0" w:color="auto"/>
              <w:left w:val="single" w:sz="4" w:space="0" w:color="auto"/>
            </w:tcBorders>
            <w:shd w:val="clear" w:color="auto" w:fill="FFFFFF"/>
          </w:tcPr>
          <w:p w14:paraId="07A1D17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25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tcPr>
          <w:p w14:paraId="65ECC28D"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46F087A5"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25</w:t>
            </w:r>
          </w:p>
        </w:tc>
      </w:tr>
      <w:tr w:rsidR="00D029C6" w:rsidRPr="00095B4D" w14:paraId="326BB4F2" w14:textId="77777777" w:rsidTr="009C4FDB">
        <w:trPr>
          <w:gridAfter w:val="1"/>
          <w:wAfter w:w="283" w:type="dxa"/>
        </w:trPr>
        <w:tc>
          <w:tcPr>
            <w:tcW w:w="710" w:type="dxa"/>
            <w:tcBorders>
              <w:top w:val="single" w:sz="4" w:space="0" w:color="auto"/>
              <w:left w:val="single" w:sz="4" w:space="0" w:color="auto"/>
            </w:tcBorders>
            <w:shd w:val="clear" w:color="auto" w:fill="FFFFFF"/>
          </w:tcPr>
          <w:p w14:paraId="0A33DB53"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42</w:t>
            </w:r>
          </w:p>
        </w:tc>
        <w:tc>
          <w:tcPr>
            <w:tcW w:w="2016" w:type="dxa"/>
            <w:tcBorders>
              <w:top w:val="single" w:sz="4" w:space="0" w:color="auto"/>
              <w:left w:val="single" w:sz="4" w:space="0" w:color="auto"/>
            </w:tcBorders>
            <w:shd w:val="clear" w:color="auto" w:fill="FFFFFF"/>
          </w:tcPr>
          <w:p w14:paraId="0271B73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M.SDT.00181</w:t>
            </w:r>
          </w:p>
        </w:tc>
        <w:tc>
          <w:tcPr>
            <w:tcW w:w="2716" w:type="dxa"/>
            <w:tcBorders>
              <w:top w:val="single" w:sz="4" w:space="0" w:color="auto"/>
              <w:left w:val="single" w:sz="4" w:space="0" w:color="auto"/>
            </w:tcBorders>
            <w:shd w:val="clear" w:color="auto" w:fill="FFFFFF"/>
          </w:tcPr>
          <w:p w14:paraId="5F8DF44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Code6Type</w:t>
            </w:r>
          </w:p>
        </w:tc>
        <w:tc>
          <w:tcPr>
            <w:tcW w:w="3153" w:type="dxa"/>
            <w:tcBorders>
              <w:top w:val="single" w:sz="4" w:space="0" w:color="auto"/>
              <w:left w:val="single" w:sz="4" w:space="0" w:color="auto"/>
            </w:tcBorders>
            <w:shd w:val="clear" w:color="auto" w:fill="FFFFFF"/>
          </w:tcPr>
          <w:p w14:paraId="63E0E59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Ծածկագիրը: 6 պայմանանշան: </w:t>
            </w:r>
            <w:r w:rsidR="000D649E" w:rsidRPr="00095B4D">
              <w:rPr>
                <w:rStyle w:val="Bodytext2115pt"/>
                <w:rFonts w:ascii="Sylfaen" w:hAnsi="Sylfaen"/>
                <w:sz w:val="20"/>
                <w:szCs w:val="20"/>
              </w:rPr>
              <w:lastRenderedPageBreak/>
              <w:t>Տեսակը</w:t>
            </w:r>
          </w:p>
        </w:tc>
        <w:tc>
          <w:tcPr>
            <w:tcW w:w="6148" w:type="dxa"/>
            <w:tcBorders>
              <w:top w:val="single" w:sz="4" w:space="0" w:color="auto"/>
              <w:left w:val="single" w:sz="4" w:space="0" w:color="auto"/>
              <w:right w:val="single" w:sz="4" w:space="0" w:color="auto"/>
            </w:tcBorders>
            <w:shd w:val="clear" w:color="auto" w:fill="FFFFFF"/>
          </w:tcPr>
          <w:p w14:paraId="45D5B41E" w14:textId="77777777" w:rsidR="00D029C6" w:rsidRPr="00095B4D" w:rsidRDefault="00852B26" w:rsidP="009C4FDB">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պայմանանշանների նորմալացված տողը։ Երկարությունը՝ 6</w:t>
            </w:r>
          </w:p>
        </w:tc>
      </w:tr>
      <w:tr w:rsidR="00D029C6" w:rsidRPr="00095B4D" w14:paraId="6126BBE8" w14:textId="77777777" w:rsidTr="009C4FDB">
        <w:trPr>
          <w:gridAfter w:val="1"/>
          <w:wAfter w:w="283" w:type="dxa"/>
        </w:trPr>
        <w:tc>
          <w:tcPr>
            <w:tcW w:w="710" w:type="dxa"/>
            <w:tcBorders>
              <w:top w:val="single" w:sz="4" w:space="0" w:color="auto"/>
              <w:left w:val="single" w:sz="4" w:space="0" w:color="auto"/>
            </w:tcBorders>
            <w:shd w:val="clear" w:color="auto" w:fill="FFFFFF"/>
          </w:tcPr>
          <w:p w14:paraId="69097DC8"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43</w:t>
            </w:r>
          </w:p>
        </w:tc>
        <w:tc>
          <w:tcPr>
            <w:tcW w:w="2016" w:type="dxa"/>
            <w:tcBorders>
              <w:top w:val="single" w:sz="4" w:space="0" w:color="auto"/>
              <w:left w:val="single" w:sz="4" w:space="0" w:color="auto"/>
            </w:tcBorders>
            <w:shd w:val="clear" w:color="auto" w:fill="FFFFFF"/>
          </w:tcPr>
          <w:p w14:paraId="2C2B41A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M.SDT.00184</w:t>
            </w:r>
          </w:p>
        </w:tc>
        <w:tc>
          <w:tcPr>
            <w:tcW w:w="2716" w:type="dxa"/>
            <w:tcBorders>
              <w:top w:val="single" w:sz="4" w:space="0" w:color="auto"/>
              <w:left w:val="single" w:sz="4" w:space="0" w:color="auto"/>
            </w:tcBorders>
            <w:shd w:val="clear" w:color="auto" w:fill="FFFFFF"/>
          </w:tcPr>
          <w:p w14:paraId="1281FE3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CustomsOfficeCodeType</w:t>
            </w:r>
          </w:p>
        </w:tc>
        <w:tc>
          <w:tcPr>
            <w:tcW w:w="3153" w:type="dxa"/>
            <w:tcBorders>
              <w:top w:val="single" w:sz="4" w:space="0" w:color="auto"/>
              <w:left w:val="single" w:sz="4" w:space="0" w:color="auto"/>
            </w:tcBorders>
            <w:shd w:val="clear" w:color="auto" w:fill="FFFFFF"/>
          </w:tcPr>
          <w:p w14:paraId="2001F1A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Մաքսային մարմինը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bottom"/>
          </w:tcPr>
          <w:p w14:paraId="059F4DB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4B74F6A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[0-9] {2}|[0-9] {5} |[0-9] {8}</w:t>
            </w:r>
          </w:p>
        </w:tc>
      </w:tr>
      <w:tr w:rsidR="00D029C6" w:rsidRPr="00095B4D" w14:paraId="08F9DF9E" w14:textId="77777777" w:rsidTr="009C4FDB">
        <w:trPr>
          <w:gridAfter w:val="1"/>
          <w:wAfter w:w="283" w:type="dxa"/>
        </w:trPr>
        <w:tc>
          <w:tcPr>
            <w:tcW w:w="710" w:type="dxa"/>
            <w:tcBorders>
              <w:top w:val="single" w:sz="4" w:space="0" w:color="auto"/>
              <w:left w:val="single" w:sz="4" w:space="0" w:color="auto"/>
            </w:tcBorders>
            <w:shd w:val="clear" w:color="auto" w:fill="FFFFFF"/>
          </w:tcPr>
          <w:p w14:paraId="26039451"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44</w:t>
            </w:r>
          </w:p>
        </w:tc>
        <w:tc>
          <w:tcPr>
            <w:tcW w:w="2016" w:type="dxa"/>
            <w:tcBorders>
              <w:top w:val="single" w:sz="4" w:space="0" w:color="auto"/>
              <w:left w:val="single" w:sz="4" w:space="0" w:color="auto"/>
            </w:tcBorders>
            <w:shd w:val="clear" w:color="auto" w:fill="FFFFFF"/>
          </w:tcPr>
          <w:p w14:paraId="725DA38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M.SDT.00203</w:t>
            </w:r>
          </w:p>
        </w:tc>
        <w:tc>
          <w:tcPr>
            <w:tcW w:w="2716" w:type="dxa"/>
            <w:tcBorders>
              <w:top w:val="single" w:sz="4" w:space="0" w:color="auto"/>
              <w:left w:val="single" w:sz="4" w:space="0" w:color="auto"/>
            </w:tcBorders>
            <w:shd w:val="clear" w:color="auto" w:fill="FFFFFF"/>
          </w:tcPr>
          <w:p w14:paraId="0D56F2B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VehicleMakeCodeType</w:t>
            </w:r>
          </w:p>
        </w:tc>
        <w:tc>
          <w:tcPr>
            <w:tcW w:w="3153" w:type="dxa"/>
            <w:tcBorders>
              <w:top w:val="single" w:sz="4" w:space="0" w:color="auto"/>
              <w:left w:val="single" w:sz="4" w:space="0" w:color="auto"/>
            </w:tcBorders>
            <w:shd w:val="clear" w:color="auto" w:fill="FFFFFF"/>
          </w:tcPr>
          <w:p w14:paraId="5BAA48B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Տրանսպորտային միջոցի մակնիշը_Ծածկագիրը։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bottom"/>
          </w:tcPr>
          <w:p w14:paraId="2EB5A14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ճանապարհային տրանսպորտային միջոցի մակնիշի ծածկագրի արժեք</w:t>
            </w:r>
            <w:r w:rsidR="001D3EE4"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\d{3}</w:t>
            </w:r>
          </w:p>
        </w:tc>
      </w:tr>
      <w:tr w:rsidR="00D029C6" w:rsidRPr="00095B4D" w14:paraId="4075D711" w14:textId="77777777" w:rsidTr="009C4FDB">
        <w:trPr>
          <w:gridAfter w:val="1"/>
          <w:wAfter w:w="283" w:type="dxa"/>
        </w:trPr>
        <w:tc>
          <w:tcPr>
            <w:tcW w:w="710" w:type="dxa"/>
            <w:tcBorders>
              <w:top w:val="single" w:sz="4" w:space="0" w:color="auto"/>
              <w:left w:val="single" w:sz="4" w:space="0" w:color="auto"/>
            </w:tcBorders>
            <w:shd w:val="clear" w:color="auto" w:fill="FFFFFF"/>
          </w:tcPr>
          <w:p w14:paraId="75045F4D"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45</w:t>
            </w:r>
          </w:p>
        </w:tc>
        <w:tc>
          <w:tcPr>
            <w:tcW w:w="2016" w:type="dxa"/>
            <w:tcBorders>
              <w:top w:val="single" w:sz="4" w:space="0" w:color="auto"/>
              <w:left w:val="single" w:sz="4" w:space="0" w:color="auto"/>
            </w:tcBorders>
            <w:shd w:val="clear" w:color="auto" w:fill="FFFFFF"/>
          </w:tcPr>
          <w:p w14:paraId="43C901F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M.SDT.00204</w:t>
            </w:r>
          </w:p>
        </w:tc>
        <w:tc>
          <w:tcPr>
            <w:tcW w:w="2716" w:type="dxa"/>
            <w:tcBorders>
              <w:top w:val="single" w:sz="4" w:space="0" w:color="auto"/>
              <w:left w:val="single" w:sz="4" w:space="0" w:color="auto"/>
            </w:tcBorders>
            <w:shd w:val="clear" w:color="auto" w:fill="FFFFFF"/>
          </w:tcPr>
          <w:p w14:paraId="115C1C7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Name50Type</w:t>
            </w:r>
          </w:p>
        </w:tc>
        <w:tc>
          <w:tcPr>
            <w:tcW w:w="3153" w:type="dxa"/>
            <w:tcBorders>
              <w:top w:val="single" w:sz="4" w:space="0" w:color="auto"/>
              <w:left w:val="single" w:sz="4" w:space="0" w:color="auto"/>
            </w:tcBorders>
            <w:shd w:val="clear" w:color="auto" w:fill="FFFFFF"/>
          </w:tcPr>
          <w:p w14:paraId="15BDF27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Անվանումը։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50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right w:val="single" w:sz="4" w:space="0" w:color="auto"/>
            </w:tcBorders>
            <w:shd w:val="clear" w:color="auto" w:fill="FFFFFF"/>
            <w:vAlign w:val="center"/>
          </w:tcPr>
          <w:p w14:paraId="330C10F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0F34A4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50</w:t>
            </w:r>
          </w:p>
        </w:tc>
      </w:tr>
      <w:tr w:rsidR="00D029C6" w:rsidRPr="00095B4D" w14:paraId="79C37B46"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03C88D75"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46</w:t>
            </w:r>
          </w:p>
        </w:tc>
        <w:tc>
          <w:tcPr>
            <w:tcW w:w="2016" w:type="dxa"/>
            <w:tcBorders>
              <w:top w:val="single" w:sz="4" w:space="0" w:color="auto"/>
              <w:left w:val="single" w:sz="4" w:space="0" w:color="auto"/>
              <w:bottom w:val="single" w:sz="4" w:space="0" w:color="auto"/>
            </w:tcBorders>
            <w:shd w:val="clear" w:color="auto" w:fill="FFFFFF"/>
          </w:tcPr>
          <w:p w14:paraId="3FE772A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M.SDT.00314</w:t>
            </w:r>
          </w:p>
        </w:tc>
        <w:tc>
          <w:tcPr>
            <w:tcW w:w="2716" w:type="dxa"/>
            <w:tcBorders>
              <w:top w:val="single" w:sz="4" w:space="0" w:color="auto"/>
              <w:left w:val="single" w:sz="4" w:space="0" w:color="auto"/>
              <w:bottom w:val="single" w:sz="4" w:space="0" w:color="auto"/>
            </w:tcBorders>
            <w:shd w:val="clear" w:color="auto" w:fill="FFFFFF"/>
          </w:tcPr>
          <w:p w14:paraId="2D2676D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Code1to3Type</w:t>
            </w:r>
          </w:p>
        </w:tc>
        <w:tc>
          <w:tcPr>
            <w:tcW w:w="3153" w:type="dxa"/>
            <w:tcBorders>
              <w:top w:val="single" w:sz="4" w:space="0" w:color="auto"/>
              <w:left w:val="single" w:sz="4" w:space="0" w:color="auto"/>
              <w:bottom w:val="single" w:sz="4" w:space="0" w:color="auto"/>
            </w:tcBorders>
            <w:shd w:val="clear" w:color="auto" w:fill="FFFFFF"/>
          </w:tcPr>
          <w:p w14:paraId="37AAE25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Ծածկագիրը: 1-ից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3 պայմանանշան։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vAlign w:val="bottom"/>
          </w:tcPr>
          <w:p w14:paraId="31B9E63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w:t>
            </w:r>
            <w:r w:rsidR="001D3EE4" w:rsidRPr="00095B4D">
              <w:rPr>
                <w:rStyle w:val="Bodytext2115pt"/>
                <w:rFonts w:ascii="Sylfaen" w:hAnsi="Sylfaen"/>
                <w:sz w:val="20"/>
                <w:szCs w:val="20"/>
              </w:rPr>
              <w:t>ը</w:t>
            </w:r>
            <w:r w:rsidRPr="00095B4D">
              <w:rPr>
                <w:rStyle w:val="Bodytext2115pt"/>
                <w:rFonts w:ascii="Sylfaen" w:hAnsi="Sylfaen"/>
                <w:sz w:val="20"/>
                <w:szCs w:val="20"/>
              </w:rPr>
              <w:t>: Նվազագույն երկարությունը՝ 1.</w:t>
            </w:r>
          </w:p>
          <w:p w14:paraId="43C1B82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3</w:t>
            </w:r>
          </w:p>
        </w:tc>
      </w:tr>
      <w:tr w:rsidR="00D029C6" w:rsidRPr="00095B4D" w14:paraId="6473AFD9" w14:textId="77777777" w:rsidTr="009C4FDB">
        <w:trPr>
          <w:gridAfter w:val="1"/>
          <w:wAfter w:w="283" w:type="dxa"/>
        </w:trPr>
        <w:tc>
          <w:tcPr>
            <w:tcW w:w="710" w:type="dxa"/>
            <w:tcBorders>
              <w:top w:val="single" w:sz="4" w:space="0" w:color="auto"/>
              <w:left w:val="single" w:sz="4" w:space="0" w:color="auto"/>
              <w:bottom w:val="single" w:sz="4" w:space="0" w:color="auto"/>
            </w:tcBorders>
            <w:shd w:val="clear" w:color="auto" w:fill="FFFFFF"/>
          </w:tcPr>
          <w:p w14:paraId="5B5D1FF8" w14:textId="77777777" w:rsidR="00D029C6" w:rsidRPr="00095B4D" w:rsidRDefault="00852B26" w:rsidP="00095B4D">
            <w:pPr>
              <w:pStyle w:val="Bodytext20"/>
              <w:shd w:val="clear" w:color="auto" w:fill="auto"/>
              <w:spacing w:after="120" w:line="240" w:lineRule="auto"/>
              <w:ind w:left="220"/>
              <w:rPr>
                <w:rFonts w:ascii="Sylfaen" w:hAnsi="Sylfaen"/>
                <w:sz w:val="20"/>
                <w:szCs w:val="20"/>
              </w:rPr>
            </w:pPr>
            <w:r w:rsidRPr="00095B4D">
              <w:rPr>
                <w:rStyle w:val="Bodytext2115pt"/>
                <w:rFonts w:ascii="Sylfaen" w:hAnsi="Sylfaen"/>
                <w:sz w:val="20"/>
                <w:szCs w:val="20"/>
              </w:rPr>
              <w:t>47</w:t>
            </w:r>
          </w:p>
        </w:tc>
        <w:tc>
          <w:tcPr>
            <w:tcW w:w="2016" w:type="dxa"/>
            <w:tcBorders>
              <w:top w:val="single" w:sz="4" w:space="0" w:color="auto"/>
              <w:left w:val="single" w:sz="4" w:space="0" w:color="auto"/>
              <w:bottom w:val="single" w:sz="2" w:space="0" w:color="auto"/>
            </w:tcBorders>
            <w:shd w:val="clear" w:color="auto" w:fill="FFFFFF"/>
          </w:tcPr>
          <w:p w14:paraId="1EA04A8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M.SDT.90001</w:t>
            </w:r>
          </w:p>
        </w:tc>
        <w:tc>
          <w:tcPr>
            <w:tcW w:w="2716" w:type="dxa"/>
            <w:tcBorders>
              <w:top w:val="single" w:sz="4" w:space="0" w:color="auto"/>
              <w:left w:val="single" w:sz="4" w:space="0" w:color="auto"/>
              <w:bottom w:val="single" w:sz="4" w:space="0" w:color="auto"/>
            </w:tcBorders>
            <w:shd w:val="clear" w:color="auto" w:fill="FFFFFF"/>
          </w:tcPr>
          <w:p w14:paraId="06580A4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EDocCodeType</w:t>
            </w:r>
          </w:p>
        </w:tc>
        <w:tc>
          <w:tcPr>
            <w:tcW w:w="3153" w:type="dxa"/>
            <w:tcBorders>
              <w:top w:val="single" w:sz="4" w:space="0" w:color="auto"/>
              <w:left w:val="single" w:sz="4" w:space="0" w:color="auto"/>
              <w:bottom w:val="single" w:sz="4" w:space="0" w:color="auto"/>
            </w:tcBorders>
            <w:shd w:val="clear" w:color="auto" w:fill="FFFFFF"/>
            <w:vAlign w:val="center"/>
          </w:tcPr>
          <w:p w14:paraId="7A8F8C4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Էլեկտրոնային փաստաթուղթը (տեղեկությունները)</w:t>
            </w:r>
            <w:r w:rsidR="001D3EE4"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vAlign w:val="bottom"/>
          </w:tcPr>
          <w:p w14:paraId="7005600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ծածկագրի արժեքը՝ էլեկտրոնային փաստաթղթերի </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տեղեկությունների կառուցվածքների ռեեստրին համապատասխան:</w:t>
            </w:r>
          </w:p>
          <w:p w14:paraId="1940C28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R(\.[A-Z] {2}\.[A-Z] {2}\.[0-9]{2})?\.[0-9]{3}</w:t>
            </w:r>
          </w:p>
        </w:tc>
      </w:tr>
      <w:tr w:rsidR="00F97D2F" w:rsidRPr="00095B4D" w14:paraId="08F5BFE7" w14:textId="77777777" w:rsidTr="009C4FDB">
        <w:tc>
          <w:tcPr>
            <w:tcW w:w="710" w:type="dxa"/>
            <w:tcBorders>
              <w:top w:val="single" w:sz="4" w:space="0" w:color="auto"/>
              <w:left w:val="single" w:sz="4" w:space="0" w:color="auto"/>
              <w:bottom w:val="single" w:sz="4" w:space="0" w:color="auto"/>
            </w:tcBorders>
            <w:shd w:val="clear" w:color="auto" w:fill="FFFFFF"/>
          </w:tcPr>
          <w:p w14:paraId="452E0CDF" w14:textId="77777777" w:rsidR="00F97D2F" w:rsidRPr="00095B4D" w:rsidRDefault="00F97D2F"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48</w:t>
            </w:r>
          </w:p>
        </w:tc>
        <w:tc>
          <w:tcPr>
            <w:tcW w:w="2016" w:type="dxa"/>
            <w:tcBorders>
              <w:top w:val="single" w:sz="4" w:space="0" w:color="auto"/>
              <w:left w:val="single" w:sz="4" w:space="0" w:color="auto"/>
              <w:bottom w:val="single" w:sz="2" w:space="0" w:color="auto"/>
            </w:tcBorders>
            <w:shd w:val="clear" w:color="auto" w:fill="FFFFFF"/>
          </w:tcPr>
          <w:p w14:paraId="12B09637" w14:textId="77777777" w:rsidR="00F97D2F" w:rsidRPr="00095B4D" w:rsidRDefault="00F97D2F"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M.SDT.90003</w:t>
            </w:r>
          </w:p>
        </w:tc>
        <w:tc>
          <w:tcPr>
            <w:tcW w:w="2716" w:type="dxa"/>
            <w:tcBorders>
              <w:top w:val="single" w:sz="4" w:space="0" w:color="auto"/>
              <w:left w:val="single" w:sz="4" w:space="0" w:color="auto"/>
              <w:bottom w:val="single" w:sz="4" w:space="0" w:color="auto"/>
            </w:tcBorders>
            <w:shd w:val="clear" w:color="auto" w:fill="FFFFFF"/>
          </w:tcPr>
          <w:p w14:paraId="1B7F6F3C" w14:textId="77777777" w:rsidR="00F97D2F" w:rsidRPr="00095B4D" w:rsidRDefault="0040176C"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UniversallyUniqueldT</w:t>
            </w:r>
            <w:r w:rsidR="00F97D2F" w:rsidRPr="00095B4D">
              <w:rPr>
                <w:rStyle w:val="Bodytext2115pt"/>
                <w:rFonts w:ascii="Sylfaen" w:hAnsi="Sylfaen"/>
                <w:sz w:val="20"/>
                <w:szCs w:val="20"/>
              </w:rPr>
              <w:t>ype</w:t>
            </w:r>
          </w:p>
        </w:tc>
        <w:tc>
          <w:tcPr>
            <w:tcW w:w="3153" w:type="dxa"/>
            <w:tcBorders>
              <w:top w:val="single" w:sz="4" w:space="0" w:color="auto"/>
              <w:left w:val="single" w:sz="4" w:space="0" w:color="auto"/>
              <w:bottom w:val="single" w:sz="4" w:space="0" w:color="auto"/>
            </w:tcBorders>
            <w:shd w:val="clear" w:color="auto" w:fill="FFFFFF"/>
          </w:tcPr>
          <w:p w14:paraId="02DB0D91" w14:textId="77777777" w:rsidR="00F97D2F" w:rsidRPr="00095B4D" w:rsidRDefault="00F97D2F"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Համընդհանուր եզակի</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148" w:type="dxa"/>
            <w:tcBorders>
              <w:top w:val="single" w:sz="4" w:space="0" w:color="auto"/>
              <w:left w:val="single" w:sz="4" w:space="0" w:color="auto"/>
              <w:bottom w:val="single" w:sz="4" w:space="0" w:color="auto"/>
              <w:right w:val="single" w:sz="4" w:space="0" w:color="auto"/>
            </w:tcBorders>
            <w:shd w:val="clear" w:color="auto" w:fill="FFFFFF"/>
            <w:vAlign w:val="center"/>
          </w:tcPr>
          <w:p w14:paraId="28A43311" w14:textId="77777777" w:rsidR="00F97D2F" w:rsidRPr="00095B4D" w:rsidRDefault="00F97D2F"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նույնականացուցչի արժեքը՝ ISO/IEC 9834-8-ին համապատասխան։</w:t>
            </w:r>
          </w:p>
          <w:p w14:paraId="3E47E048" w14:textId="77777777" w:rsidR="00F97D2F" w:rsidRPr="00095B4D" w:rsidRDefault="00F97D2F" w:rsidP="009C4FDB">
            <w:pPr>
              <w:pStyle w:val="Bodytext20"/>
              <w:shd w:val="clear" w:color="auto" w:fill="auto"/>
              <w:spacing w:after="120" w:line="240" w:lineRule="auto"/>
              <w:ind w:right="132"/>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[0-9a-fA-F]{8}-[0-9a-fA-F]{4} -[0-9a-fA-F] {4}-[0- 9a-fA-F] {4}-[0-9a-fA-F] {12}</w:t>
            </w:r>
          </w:p>
        </w:tc>
        <w:tc>
          <w:tcPr>
            <w:tcW w:w="283" w:type="dxa"/>
            <w:tcBorders>
              <w:left w:val="single" w:sz="4" w:space="0" w:color="auto"/>
            </w:tcBorders>
            <w:shd w:val="clear" w:color="auto" w:fill="FFFFFF"/>
            <w:vAlign w:val="bottom"/>
          </w:tcPr>
          <w:p w14:paraId="6673F11C" w14:textId="77777777" w:rsidR="00F97D2F" w:rsidRPr="00095B4D" w:rsidRDefault="00F97D2F" w:rsidP="00095B4D">
            <w:pPr>
              <w:pStyle w:val="Bodytext20"/>
              <w:shd w:val="clear" w:color="auto" w:fill="auto"/>
              <w:spacing w:after="120" w:line="240" w:lineRule="auto"/>
              <w:jc w:val="right"/>
              <w:rPr>
                <w:rStyle w:val="Bodytext2115pt"/>
                <w:rFonts w:ascii="Sylfaen" w:hAnsi="Sylfaen"/>
                <w:sz w:val="20"/>
                <w:szCs w:val="20"/>
              </w:rPr>
            </w:pPr>
            <w:r w:rsidRPr="00095B4D">
              <w:rPr>
                <w:rFonts w:ascii="Sylfaen" w:hAnsi="Sylfaen"/>
                <w:sz w:val="20"/>
                <w:szCs w:val="20"/>
              </w:rPr>
              <w:t>»</w:t>
            </w:r>
            <w:r w:rsidR="00185A16" w:rsidRPr="00095B4D">
              <w:rPr>
                <w:rFonts w:ascii="Sylfaen" w:hAnsi="Sylfaen"/>
                <w:sz w:val="20"/>
                <w:szCs w:val="20"/>
              </w:rPr>
              <w:t>։</w:t>
            </w:r>
          </w:p>
        </w:tc>
      </w:tr>
    </w:tbl>
    <w:p w14:paraId="56CFB6A4" w14:textId="77777777" w:rsidR="00F97D2F" w:rsidRPr="00F97D2F" w:rsidRDefault="00F97D2F"/>
    <w:p w14:paraId="799E947B" w14:textId="77777777" w:rsidR="00E95AFF" w:rsidRDefault="00E95AFF">
      <w:pPr>
        <w:rPr>
          <w:rFonts w:ascii="Sylfaen" w:eastAsia="Times New Roman" w:hAnsi="Sylfaen" w:cs="Times New Roman"/>
        </w:rPr>
      </w:pPr>
      <w:r>
        <w:br w:type="page"/>
      </w:r>
    </w:p>
    <w:p w14:paraId="53B329E5" w14:textId="77777777" w:rsidR="00816CC3" w:rsidRPr="002012FB" w:rsidRDefault="00816CC3"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6.</w:t>
      </w:r>
      <w:r w:rsidR="00095B4D" w:rsidRPr="00095B4D">
        <w:rPr>
          <w:rFonts w:ascii="Sylfaen" w:hAnsi="Sylfaen"/>
          <w:sz w:val="24"/>
        </w:rPr>
        <w:tab/>
      </w:r>
      <w:r>
        <w:rPr>
          <w:rFonts w:ascii="Sylfaen" w:hAnsi="Sylfaen"/>
          <w:sz w:val="24"/>
        </w:rPr>
        <w:t>9-րդ աղյուսակը շարադրել հետ</w:t>
      </w:r>
      <w:r w:rsidR="009B4A56">
        <w:rPr>
          <w:rFonts w:ascii="Sylfaen" w:hAnsi="Sylfaen"/>
          <w:sz w:val="24"/>
        </w:rPr>
        <w:t>եւ</w:t>
      </w:r>
      <w:r>
        <w:rPr>
          <w:rFonts w:ascii="Sylfaen" w:hAnsi="Sylfaen"/>
          <w:sz w:val="24"/>
        </w:rPr>
        <w:t>յալ խմբագրությամբ.</w:t>
      </w:r>
    </w:p>
    <w:p w14:paraId="1B5B0FBC" w14:textId="77777777" w:rsidR="00095B4D" w:rsidRPr="00A35043" w:rsidRDefault="00095B4D" w:rsidP="00095B4D">
      <w:pPr>
        <w:pStyle w:val="Bodytext60"/>
        <w:shd w:val="clear" w:color="auto" w:fill="auto"/>
        <w:spacing w:before="0" w:after="160" w:line="360" w:lineRule="auto"/>
        <w:jc w:val="right"/>
        <w:rPr>
          <w:rFonts w:ascii="Sylfaen" w:hAnsi="Sylfaen"/>
          <w:sz w:val="24"/>
        </w:rPr>
      </w:pPr>
    </w:p>
    <w:p w14:paraId="0F775519" w14:textId="77777777" w:rsidR="00816CC3" w:rsidRPr="002012FB" w:rsidRDefault="00816CC3" w:rsidP="00095B4D">
      <w:pPr>
        <w:pStyle w:val="Bodytext60"/>
        <w:shd w:val="clear" w:color="auto" w:fill="auto"/>
        <w:spacing w:before="0" w:after="160" w:line="360" w:lineRule="auto"/>
        <w:jc w:val="right"/>
        <w:rPr>
          <w:rFonts w:ascii="Sylfaen" w:hAnsi="Sylfaen"/>
          <w:sz w:val="24"/>
          <w:szCs w:val="24"/>
        </w:rPr>
      </w:pPr>
      <w:r>
        <w:rPr>
          <w:rFonts w:ascii="Sylfaen" w:hAnsi="Sylfaen"/>
          <w:sz w:val="24"/>
        </w:rPr>
        <w:t>«Աղյուսակ 9</w:t>
      </w:r>
    </w:p>
    <w:p w14:paraId="70086397" w14:textId="77777777" w:rsidR="00816CC3" w:rsidRPr="00B15CC0" w:rsidRDefault="00816CC3" w:rsidP="00095B4D">
      <w:pPr>
        <w:pStyle w:val="Bodytext60"/>
        <w:shd w:val="clear" w:color="auto" w:fill="auto"/>
        <w:spacing w:before="0" w:after="160" w:line="360" w:lineRule="auto"/>
        <w:ind w:left="560" w:right="537" w:firstLine="7"/>
        <w:jc w:val="center"/>
        <w:rPr>
          <w:rFonts w:ascii="Sylfaen" w:hAnsi="Sylfaen"/>
          <w:sz w:val="24"/>
        </w:rPr>
      </w:pPr>
      <w:r>
        <w:rPr>
          <w:rFonts w:ascii="Sylfaen" w:hAnsi="Sylfaen"/>
          <w:sz w:val="24"/>
        </w:rPr>
        <w:t xml:space="preserve">Երկաթուղային տրանսպորտով ներմուծվող ապրանքների մասին նախնական տեղեկատվության կառուցվածքում օգտագործվող՝ «Մաքսային վարչարարություն» առարկայական ոլորտի տվյալների կիրառական պարզ </w:t>
      </w:r>
      <w:r w:rsidR="000D649E">
        <w:rPr>
          <w:rFonts w:ascii="Sylfaen" w:hAnsi="Sylfaen"/>
          <w:sz w:val="24"/>
        </w:rPr>
        <w:t>տեսակները</w:t>
      </w:r>
    </w:p>
    <w:tbl>
      <w:tblPr>
        <w:tblOverlap w:val="never"/>
        <w:tblW w:w="14825" w:type="dxa"/>
        <w:tblInd w:w="-132" w:type="dxa"/>
        <w:tblLayout w:type="fixed"/>
        <w:tblCellMar>
          <w:left w:w="10" w:type="dxa"/>
          <w:right w:w="10" w:type="dxa"/>
        </w:tblCellMar>
        <w:tblLook w:val="0000" w:firstRow="0" w:lastRow="0" w:firstColumn="0" w:lastColumn="0" w:noHBand="0" w:noVBand="0"/>
      </w:tblPr>
      <w:tblGrid>
        <w:gridCol w:w="727"/>
        <w:gridCol w:w="1825"/>
        <w:gridCol w:w="3272"/>
        <w:gridCol w:w="2553"/>
        <w:gridCol w:w="6085"/>
        <w:gridCol w:w="363"/>
      </w:tblGrid>
      <w:tr w:rsidR="00C2732C" w:rsidRPr="00095B4D" w14:paraId="212B0244" w14:textId="77777777" w:rsidTr="009C4FDB">
        <w:trPr>
          <w:gridAfter w:val="1"/>
          <w:wAfter w:w="363" w:type="dxa"/>
          <w:tblHeader/>
        </w:trPr>
        <w:tc>
          <w:tcPr>
            <w:tcW w:w="727" w:type="dxa"/>
            <w:tcBorders>
              <w:top w:val="single" w:sz="4" w:space="0" w:color="auto"/>
              <w:left w:val="single" w:sz="4" w:space="0" w:color="auto"/>
            </w:tcBorders>
            <w:shd w:val="clear" w:color="auto" w:fill="FFFFFF"/>
          </w:tcPr>
          <w:p w14:paraId="0CE18AF3" w14:textId="77777777" w:rsidR="00C2732C" w:rsidRPr="00095B4D" w:rsidRDefault="00C2732C"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w:t>
            </w:r>
            <w:r>
              <w:rPr>
                <w:rStyle w:val="Bodytext2115pt"/>
                <w:rFonts w:ascii="Sylfaen" w:hAnsi="Sylfaen"/>
                <w:sz w:val="20"/>
                <w:szCs w:val="20"/>
              </w:rPr>
              <w:t xml:space="preserve"> </w:t>
            </w:r>
            <w:r w:rsidRPr="00095B4D">
              <w:rPr>
                <w:rStyle w:val="Bodytext2115pt"/>
                <w:rFonts w:ascii="Sylfaen" w:hAnsi="Sylfaen"/>
                <w:sz w:val="20"/>
                <w:szCs w:val="20"/>
              </w:rPr>
              <w:t>ը/կ</w:t>
            </w:r>
          </w:p>
        </w:tc>
        <w:tc>
          <w:tcPr>
            <w:tcW w:w="1825" w:type="dxa"/>
            <w:tcBorders>
              <w:top w:val="single" w:sz="4" w:space="0" w:color="auto"/>
              <w:left w:val="single" w:sz="4" w:space="0" w:color="auto"/>
            </w:tcBorders>
            <w:shd w:val="clear" w:color="auto" w:fill="FFFFFF"/>
          </w:tcPr>
          <w:p w14:paraId="439C3FC1" w14:textId="77777777" w:rsidR="00C2732C" w:rsidRPr="00095B4D" w:rsidRDefault="00C2732C"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Հարկ վճարողի</w:t>
            </w:r>
          </w:p>
        </w:tc>
        <w:tc>
          <w:tcPr>
            <w:tcW w:w="3272" w:type="dxa"/>
            <w:tcBorders>
              <w:top w:val="single" w:sz="4" w:space="0" w:color="auto"/>
              <w:left w:val="single" w:sz="4" w:space="0" w:color="auto"/>
            </w:tcBorders>
            <w:shd w:val="clear" w:color="auto" w:fill="FFFFFF"/>
          </w:tcPr>
          <w:p w14:paraId="5C46A0C9" w14:textId="77777777" w:rsidR="00C2732C" w:rsidRPr="00095B4D" w:rsidRDefault="00C2732C"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UML կառուցվածքը</w:t>
            </w:r>
          </w:p>
        </w:tc>
        <w:tc>
          <w:tcPr>
            <w:tcW w:w="2553" w:type="dxa"/>
            <w:tcBorders>
              <w:top w:val="single" w:sz="4" w:space="0" w:color="auto"/>
              <w:left w:val="single" w:sz="4" w:space="0" w:color="auto"/>
            </w:tcBorders>
            <w:shd w:val="clear" w:color="auto" w:fill="FFFFFF"/>
          </w:tcPr>
          <w:p w14:paraId="1C931869" w14:textId="77777777" w:rsidR="00C2732C" w:rsidRPr="00095B4D" w:rsidRDefault="00C2732C"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Անվանումը</w:t>
            </w:r>
          </w:p>
        </w:tc>
        <w:tc>
          <w:tcPr>
            <w:tcW w:w="6085" w:type="dxa"/>
            <w:tcBorders>
              <w:top w:val="single" w:sz="4" w:space="0" w:color="auto"/>
              <w:left w:val="single" w:sz="4" w:space="0" w:color="auto"/>
              <w:right w:val="single" w:sz="4" w:space="0" w:color="auto"/>
            </w:tcBorders>
            <w:shd w:val="clear" w:color="auto" w:fill="FFFFFF"/>
          </w:tcPr>
          <w:p w14:paraId="521C425E" w14:textId="77777777" w:rsidR="00C2732C" w:rsidRPr="00095B4D" w:rsidRDefault="00C2732C"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Արժեքների տիրույթը</w:t>
            </w:r>
          </w:p>
        </w:tc>
      </w:tr>
      <w:tr w:rsidR="00D029C6" w:rsidRPr="00095B4D" w14:paraId="54014D52" w14:textId="77777777" w:rsidTr="009C4FDB">
        <w:trPr>
          <w:gridAfter w:val="1"/>
          <w:wAfter w:w="363" w:type="dxa"/>
        </w:trPr>
        <w:tc>
          <w:tcPr>
            <w:tcW w:w="727" w:type="dxa"/>
            <w:tcBorders>
              <w:top w:val="single" w:sz="4" w:space="0" w:color="auto"/>
              <w:left w:val="single" w:sz="4" w:space="0" w:color="auto"/>
            </w:tcBorders>
            <w:shd w:val="clear" w:color="auto" w:fill="FFFFFF"/>
          </w:tcPr>
          <w:p w14:paraId="0A02B6AF"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w:t>
            </w:r>
          </w:p>
        </w:tc>
        <w:tc>
          <w:tcPr>
            <w:tcW w:w="1825" w:type="dxa"/>
            <w:tcBorders>
              <w:top w:val="single" w:sz="4" w:space="0" w:color="auto"/>
              <w:left w:val="single" w:sz="4" w:space="0" w:color="auto"/>
            </w:tcBorders>
            <w:shd w:val="clear" w:color="auto" w:fill="FFFFFF"/>
          </w:tcPr>
          <w:p w14:paraId="2527121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M.CA.SDT.00001</w:t>
            </w:r>
          </w:p>
        </w:tc>
        <w:tc>
          <w:tcPr>
            <w:tcW w:w="3272" w:type="dxa"/>
            <w:tcBorders>
              <w:top w:val="single" w:sz="4" w:space="0" w:color="auto"/>
              <w:left w:val="single" w:sz="4" w:space="0" w:color="auto"/>
            </w:tcBorders>
            <w:shd w:val="clear" w:color="auto" w:fill="FFFFFF"/>
          </w:tcPr>
          <w:p w14:paraId="66EDF73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PaymentAmountWithCurrencyType</w:t>
            </w:r>
          </w:p>
        </w:tc>
        <w:tc>
          <w:tcPr>
            <w:tcW w:w="2553" w:type="dxa"/>
            <w:tcBorders>
              <w:top w:val="single" w:sz="4" w:space="0" w:color="auto"/>
              <w:left w:val="single" w:sz="4" w:space="0" w:color="auto"/>
            </w:tcBorders>
            <w:shd w:val="clear" w:color="auto" w:fill="FFFFFF"/>
          </w:tcPr>
          <w:p w14:paraId="5232B4C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Վճարը՝ արժույթի նշումով</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Դրամական գումարը։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7E4F0DE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թիվ</w:t>
            </w:r>
            <w:r w:rsidR="00185A16" w:rsidRPr="00095B4D">
              <w:rPr>
                <w:rStyle w:val="Bodytext2115pt"/>
                <w:rFonts w:ascii="Sylfaen" w:hAnsi="Sylfaen"/>
                <w:sz w:val="20"/>
                <w:szCs w:val="20"/>
              </w:rPr>
              <w:t>ը</w:t>
            </w:r>
            <w:r w:rsidRPr="00095B4D">
              <w:rPr>
                <w:rStyle w:val="Bodytext2115pt"/>
                <w:rFonts w:ascii="Sylfaen" w:hAnsi="Sylfaen"/>
                <w:sz w:val="20"/>
                <w:szCs w:val="20"/>
              </w:rPr>
              <w:t xml:space="preserve"> հաշվարկման տասական համակարգում։ Թվանշանների առավելագույն քանակը՝ 20.</w:t>
            </w:r>
          </w:p>
          <w:p w14:paraId="39D5A3F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Կոտորակային թվանշանների առավելագույն քանակը՝ 2</w:t>
            </w:r>
          </w:p>
        </w:tc>
      </w:tr>
      <w:tr w:rsidR="00D029C6" w:rsidRPr="00095B4D" w14:paraId="62DFAC61" w14:textId="77777777" w:rsidTr="009C4FDB">
        <w:trPr>
          <w:gridAfter w:val="1"/>
          <w:wAfter w:w="363" w:type="dxa"/>
        </w:trPr>
        <w:tc>
          <w:tcPr>
            <w:tcW w:w="727" w:type="dxa"/>
            <w:tcBorders>
              <w:top w:val="single" w:sz="4" w:space="0" w:color="auto"/>
              <w:left w:val="single" w:sz="4" w:space="0" w:color="auto"/>
            </w:tcBorders>
            <w:shd w:val="clear" w:color="auto" w:fill="FFFFFF"/>
          </w:tcPr>
          <w:p w14:paraId="51001AE7"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2</w:t>
            </w:r>
          </w:p>
        </w:tc>
        <w:tc>
          <w:tcPr>
            <w:tcW w:w="1825" w:type="dxa"/>
            <w:tcBorders>
              <w:top w:val="single" w:sz="4" w:space="0" w:color="auto"/>
              <w:left w:val="single" w:sz="4" w:space="0" w:color="auto"/>
            </w:tcBorders>
            <w:shd w:val="clear" w:color="auto" w:fill="FFFFFF"/>
          </w:tcPr>
          <w:p w14:paraId="0C15012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M.CA.SDT.00060</w:t>
            </w:r>
          </w:p>
        </w:tc>
        <w:tc>
          <w:tcPr>
            <w:tcW w:w="3272" w:type="dxa"/>
            <w:tcBorders>
              <w:top w:val="single" w:sz="4" w:space="0" w:color="auto"/>
              <w:left w:val="single" w:sz="4" w:space="0" w:color="auto"/>
            </w:tcBorders>
            <w:shd w:val="clear" w:color="auto" w:fill="FFFFFF"/>
          </w:tcPr>
          <w:p w14:paraId="1CD960C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GoodsLocationCodeType</w:t>
            </w:r>
          </w:p>
        </w:tc>
        <w:tc>
          <w:tcPr>
            <w:tcW w:w="2553" w:type="dxa"/>
            <w:tcBorders>
              <w:top w:val="single" w:sz="4" w:space="0" w:color="auto"/>
              <w:left w:val="single" w:sz="4" w:space="0" w:color="auto"/>
            </w:tcBorders>
            <w:shd w:val="clear" w:color="auto" w:fill="FFFFFF"/>
          </w:tcPr>
          <w:p w14:paraId="5A635E14" w14:textId="77777777" w:rsidR="00095B4D" w:rsidRPr="00095B4D" w:rsidRDefault="00852B26" w:rsidP="00095B4D">
            <w:pPr>
              <w:pStyle w:val="Bodytext20"/>
              <w:shd w:val="clear" w:color="auto" w:fill="auto"/>
              <w:spacing w:after="120" w:line="240" w:lineRule="auto"/>
              <w:rPr>
                <w:rStyle w:val="Bodytext2115pt"/>
                <w:rFonts w:ascii="Sylfaen" w:hAnsi="Sylfaen"/>
                <w:sz w:val="20"/>
                <w:szCs w:val="20"/>
              </w:rPr>
            </w:pPr>
            <w:r w:rsidRPr="00095B4D">
              <w:rPr>
                <w:rStyle w:val="Bodytext2115pt"/>
                <w:rFonts w:ascii="Sylfaen" w:hAnsi="Sylfaen"/>
                <w:sz w:val="20"/>
                <w:szCs w:val="20"/>
              </w:rPr>
              <w:t>Ապրանքների գտնվելու վայրը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w:t>
            </w:r>
          </w:p>
          <w:p w14:paraId="311D1BA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44BAAF3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ապրանքների գտնվելու վայրի ծածկագրի արժեք</w:t>
            </w:r>
            <w:r w:rsidR="00185A16"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8E0606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Երկարությունը՝ 2</w:t>
            </w:r>
          </w:p>
        </w:tc>
      </w:tr>
      <w:tr w:rsidR="00D029C6" w:rsidRPr="00095B4D" w14:paraId="0C473DFF" w14:textId="77777777" w:rsidTr="009C4FDB">
        <w:trPr>
          <w:gridAfter w:val="1"/>
          <w:wAfter w:w="363" w:type="dxa"/>
        </w:trPr>
        <w:tc>
          <w:tcPr>
            <w:tcW w:w="727" w:type="dxa"/>
            <w:tcBorders>
              <w:top w:val="single" w:sz="4" w:space="0" w:color="auto"/>
              <w:left w:val="single" w:sz="4" w:space="0" w:color="auto"/>
            </w:tcBorders>
            <w:shd w:val="clear" w:color="auto" w:fill="FFFFFF"/>
          </w:tcPr>
          <w:p w14:paraId="39E4F854"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3</w:t>
            </w:r>
          </w:p>
        </w:tc>
        <w:tc>
          <w:tcPr>
            <w:tcW w:w="1825" w:type="dxa"/>
            <w:tcBorders>
              <w:top w:val="single" w:sz="4" w:space="0" w:color="auto"/>
              <w:left w:val="single" w:sz="4" w:space="0" w:color="auto"/>
            </w:tcBorders>
            <w:shd w:val="clear" w:color="auto" w:fill="FFFFFF"/>
          </w:tcPr>
          <w:p w14:paraId="2017885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M.CA.SDT.00082</w:t>
            </w:r>
          </w:p>
        </w:tc>
        <w:tc>
          <w:tcPr>
            <w:tcW w:w="3272" w:type="dxa"/>
            <w:tcBorders>
              <w:top w:val="single" w:sz="4" w:space="0" w:color="auto"/>
              <w:left w:val="single" w:sz="4" w:space="0" w:color="auto"/>
            </w:tcBorders>
            <w:shd w:val="clear" w:color="auto" w:fill="FFFFFF"/>
          </w:tcPr>
          <w:p w14:paraId="41D6DCB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RailwayStationCodeType</w:t>
            </w:r>
          </w:p>
        </w:tc>
        <w:tc>
          <w:tcPr>
            <w:tcW w:w="2553" w:type="dxa"/>
            <w:tcBorders>
              <w:top w:val="single" w:sz="4" w:space="0" w:color="auto"/>
              <w:left w:val="single" w:sz="4" w:space="0" w:color="auto"/>
            </w:tcBorders>
            <w:shd w:val="clear" w:color="auto" w:fill="FFFFFF"/>
          </w:tcPr>
          <w:p w14:paraId="6ADECB5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Երկաթուղային կայարանը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002AFD6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(\d{5})|(\d{6})</w:t>
            </w:r>
          </w:p>
        </w:tc>
      </w:tr>
      <w:tr w:rsidR="00D029C6" w:rsidRPr="00095B4D" w14:paraId="7F1ACF8E" w14:textId="77777777" w:rsidTr="009C4FDB">
        <w:trPr>
          <w:gridAfter w:val="1"/>
          <w:wAfter w:w="363" w:type="dxa"/>
        </w:trPr>
        <w:tc>
          <w:tcPr>
            <w:tcW w:w="727" w:type="dxa"/>
            <w:tcBorders>
              <w:top w:val="single" w:sz="4" w:space="0" w:color="auto"/>
              <w:left w:val="single" w:sz="4" w:space="0" w:color="auto"/>
            </w:tcBorders>
            <w:shd w:val="clear" w:color="auto" w:fill="FFFFFF"/>
          </w:tcPr>
          <w:p w14:paraId="24220541"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4</w:t>
            </w:r>
          </w:p>
        </w:tc>
        <w:tc>
          <w:tcPr>
            <w:tcW w:w="1825" w:type="dxa"/>
            <w:tcBorders>
              <w:top w:val="single" w:sz="4" w:space="0" w:color="auto"/>
              <w:left w:val="single" w:sz="4" w:space="0" w:color="auto"/>
            </w:tcBorders>
            <w:shd w:val="clear" w:color="auto" w:fill="FFFFFF"/>
          </w:tcPr>
          <w:p w14:paraId="4830578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M.CA.SDT.00094</w:t>
            </w:r>
          </w:p>
        </w:tc>
        <w:tc>
          <w:tcPr>
            <w:tcW w:w="3272" w:type="dxa"/>
            <w:tcBorders>
              <w:top w:val="single" w:sz="4" w:space="0" w:color="auto"/>
              <w:left w:val="single" w:sz="4" w:space="0" w:color="auto"/>
            </w:tcBorders>
            <w:shd w:val="clear" w:color="auto" w:fill="FFFFFF"/>
          </w:tcPr>
          <w:p w14:paraId="0199FD1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TIRSeriesIdType</w:t>
            </w:r>
          </w:p>
        </w:tc>
        <w:tc>
          <w:tcPr>
            <w:tcW w:w="2553" w:type="dxa"/>
            <w:tcBorders>
              <w:top w:val="single" w:sz="4" w:space="0" w:color="auto"/>
              <w:left w:val="single" w:sz="4" w:space="0" w:color="auto"/>
            </w:tcBorders>
            <w:shd w:val="clear" w:color="auto" w:fill="FFFFFF"/>
          </w:tcPr>
          <w:p w14:paraId="0B8E477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ՄՃՓ գրքույկի սերիան</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6C57CB3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([A-Z]{2})</w:t>
            </w:r>
          </w:p>
        </w:tc>
      </w:tr>
      <w:tr w:rsidR="00D029C6" w:rsidRPr="00095B4D" w14:paraId="14B85CE5" w14:textId="77777777" w:rsidTr="009C4FDB">
        <w:trPr>
          <w:gridAfter w:val="1"/>
          <w:wAfter w:w="363" w:type="dxa"/>
        </w:trPr>
        <w:tc>
          <w:tcPr>
            <w:tcW w:w="727" w:type="dxa"/>
            <w:tcBorders>
              <w:top w:val="single" w:sz="4" w:space="0" w:color="auto"/>
              <w:left w:val="single" w:sz="4" w:space="0" w:color="auto"/>
            </w:tcBorders>
            <w:shd w:val="clear" w:color="auto" w:fill="FFFFFF"/>
          </w:tcPr>
          <w:p w14:paraId="42997E63"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5</w:t>
            </w:r>
          </w:p>
        </w:tc>
        <w:tc>
          <w:tcPr>
            <w:tcW w:w="1825" w:type="dxa"/>
            <w:tcBorders>
              <w:top w:val="single" w:sz="4" w:space="0" w:color="auto"/>
              <w:left w:val="single" w:sz="4" w:space="0" w:color="auto"/>
            </w:tcBorders>
            <w:shd w:val="clear" w:color="auto" w:fill="FFFFFF"/>
          </w:tcPr>
          <w:p w14:paraId="159262E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M.CA.SDT.00095</w:t>
            </w:r>
          </w:p>
        </w:tc>
        <w:tc>
          <w:tcPr>
            <w:tcW w:w="3272" w:type="dxa"/>
            <w:tcBorders>
              <w:top w:val="single" w:sz="4" w:space="0" w:color="auto"/>
              <w:left w:val="single" w:sz="4" w:space="0" w:color="auto"/>
            </w:tcBorders>
            <w:shd w:val="clear" w:color="auto" w:fill="FFFFFF"/>
          </w:tcPr>
          <w:p w14:paraId="2BE9D21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TIRIdType</w:t>
            </w:r>
          </w:p>
        </w:tc>
        <w:tc>
          <w:tcPr>
            <w:tcW w:w="2553" w:type="dxa"/>
            <w:tcBorders>
              <w:top w:val="single" w:sz="4" w:space="0" w:color="auto"/>
              <w:left w:val="single" w:sz="4" w:space="0" w:color="auto"/>
            </w:tcBorders>
            <w:shd w:val="clear" w:color="auto" w:fill="FFFFFF"/>
          </w:tcPr>
          <w:p w14:paraId="442DE52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ՄՃՓ գրքույկը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2FBD858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\d{8}</w:t>
            </w:r>
          </w:p>
        </w:tc>
      </w:tr>
      <w:tr w:rsidR="00D029C6" w:rsidRPr="00095B4D" w14:paraId="72155FBE" w14:textId="77777777" w:rsidTr="009C4FDB">
        <w:trPr>
          <w:gridAfter w:val="1"/>
          <w:wAfter w:w="363" w:type="dxa"/>
        </w:trPr>
        <w:tc>
          <w:tcPr>
            <w:tcW w:w="727" w:type="dxa"/>
            <w:tcBorders>
              <w:top w:val="single" w:sz="4" w:space="0" w:color="auto"/>
              <w:left w:val="single" w:sz="4" w:space="0" w:color="auto"/>
              <w:bottom w:val="single" w:sz="4" w:space="0" w:color="auto"/>
            </w:tcBorders>
            <w:shd w:val="clear" w:color="auto" w:fill="FFFFFF"/>
          </w:tcPr>
          <w:p w14:paraId="7FD0704A"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6</w:t>
            </w:r>
          </w:p>
        </w:tc>
        <w:tc>
          <w:tcPr>
            <w:tcW w:w="1825" w:type="dxa"/>
            <w:tcBorders>
              <w:top w:val="single" w:sz="4" w:space="0" w:color="auto"/>
              <w:left w:val="single" w:sz="4" w:space="0" w:color="auto"/>
              <w:bottom w:val="single" w:sz="4" w:space="0" w:color="auto"/>
            </w:tcBorders>
            <w:shd w:val="clear" w:color="auto" w:fill="FFFFFF"/>
          </w:tcPr>
          <w:p w14:paraId="7A70C27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M.CA.SDT.00118</w:t>
            </w:r>
          </w:p>
        </w:tc>
        <w:tc>
          <w:tcPr>
            <w:tcW w:w="3272" w:type="dxa"/>
            <w:tcBorders>
              <w:top w:val="single" w:sz="4" w:space="0" w:color="auto"/>
              <w:left w:val="single" w:sz="4" w:space="0" w:color="auto"/>
              <w:bottom w:val="single" w:sz="4" w:space="0" w:color="auto"/>
            </w:tcBorders>
            <w:shd w:val="clear" w:color="auto" w:fill="FFFFFF"/>
          </w:tcPr>
          <w:p w14:paraId="52E030C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CustomsDocumentIdType</w:t>
            </w:r>
          </w:p>
        </w:tc>
        <w:tc>
          <w:tcPr>
            <w:tcW w:w="2553" w:type="dxa"/>
            <w:tcBorders>
              <w:top w:val="single" w:sz="4" w:space="0" w:color="auto"/>
              <w:left w:val="single" w:sz="4" w:space="0" w:color="auto"/>
              <w:bottom w:val="single" w:sz="4" w:space="0" w:color="auto"/>
            </w:tcBorders>
            <w:shd w:val="clear" w:color="auto" w:fill="FFFFFF"/>
          </w:tcPr>
          <w:p w14:paraId="7DBB55D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Մաքսային փաստաթղթի համարը՝ ըստ </w:t>
            </w:r>
            <w:r w:rsidRPr="00095B4D">
              <w:rPr>
                <w:rStyle w:val="Bodytext2115pt"/>
                <w:rFonts w:ascii="Sylfaen" w:hAnsi="Sylfaen"/>
                <w:sz w:val="20"/>
                <w:szCs w:val="20"/>
              </w:rPr>
              <w:lastRenderedPageBreak/>
              <w:t xml:space="preserve">գրանցամատյանի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bottom w:val="single" w:sz="4" w:space="0" w:color="auto"/>
              <w:right w:val="single" w:sz="4" w:space="0" w:color="auto"/>
            </w:tcBorders>
            <w:shd w:val="clear" w:color="auto" w:fill="FFFFFF"/>
          </w:tcPr>
          <w:p w14:paraId="16DA2C3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 xml:space="preserve">պայմանանշանների նորմալացված տողը։ Նվազագույն </w:t>
            </w:r>
            <w:r w:rsidRPr="00095B4D">
              <w:rPr>
                <w:rStyle w:val="Bodytext2115pt"/>
                <w:rFonts w:ascii="Sylfaen" w:hAnsi="Sylfaen"/>
                <w:sz w:val="20"/>
                <w:szCs w:val="20"/>
              </w:rPr>
              <w:lastRenderedPageBreak/>
              <w:t>երկարությունը՝ 5.</w:t>
            </w:r>
          </w:p>
          <w:p w14:paraId="4ADF42E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7</w:t>
            </w:r>
          </w:p>
        </w:tc>
      </w:tr>
      <w:tr w:rsidR="00D029C6" w:rsidRPr="00095B4D" w14:paraId="096FA6B7" w14:textId="77777777" w:rsidTr="009C4FDB">
        <w:trPr>
          <w:gridAfter w:val="1"/>
          <w:wAfter w:w="363" w:type="dxa"/>
        </w:trPr>
        <w:tc>
          <w:tcPr>
            <w:tcW w:w="727" w:type="dxa"/>
            <w:tcBorders>
              <w:top w:val="single" w:sz="4" w:space="0" w:color="auto"/>
              <w:left w:val="single" w:sz="4" w:space="0" w:color="auto"/>
            </w:tcBorders>
            <w:shd w:val="clear" w:color="auto" w:fill="FFFFFF"/>
          </w:tcPr>
          <w:p w14:paraId="3906EA18"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lastRenderedPageBreak/>
              <w:t>7</w:t>
            </w:r>
          </w:p>
        </w:tc>
        <w:tc>
          <w:tcPr>
            <w:tcW w:w="1825" w:type="dxa"/>
            <w:tcBorders>
              <w:top w:val="single" w:sz="4" w:space="0" w:color="auto"/>
              <w:left w:val="single" w:sz="4" w:space="0" w:color="auto"/>
            </w:tcBorders>
            <w:shd w:val="clear" w:color="auto" w:fill="FFFFFF"/>
          </w:tcPr>
          <w:p w14:paraId="594F6E1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M.CA.SDT.00125</w:t>
            </w:r>
          </w:p>
        </w:tc>
        <w:tc>
          <w:tcPr>
            <w:tcW w:w="3272" w:type="dxa"/>
            <w:tcBorders>
              <w:top w:val="single" w:sz="4" w:space="0" w:color="auto"/>
              <w:left w:val="single" w:sz="4" w:space="0" w:color="auto"/>
            </w:tcBorders>
            <w:shd w:val="clear" w:color="auto" w:fill="FFFFFF"/>
          </w:tcPr>
          <w:p w14:paraId="57402EB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ReregistrationCodeType</w:t>
            </w:r>
          </w:p>
        </w:tc>
        <w:tc>
          <w:tcPr>
            <w:tcW w:w="2553" w:type="dxa"/>
            <w:tcBorders>
              <w:top w:val="single" w:sz="4" w:space="0" w:color="auto"/>
              <w:left w:val="single" w:sz="4" w:space="0" w:color="auto"/>
            </w:tcBorders>
            <w:shd w:val="clear" w:color="auto" w:fill="FFFFFF"/>
            <w:vAlign w:val="bottom"/>
          </w:tcPr>
          <w:p w14:paraId="544E118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Փաստաթղթի վերագրանցման հատկանիշը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520448F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Ձ</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անմուշը՝ \d{1} |\d{2} </w:t>
            </w:r>
            <w:r w:rsidR="00A57EC7" w:rsidRPr="00095B4D">
              <w:rPr>
                <w:rStyle w:val="Bodytext2115pt"/>
                <w:rFonts w:ascii="Sylfaen" w:hAnsi="Sylfaen"/>
                <w:sz w:val="20"/>
                <w:szCs w:val="20"/>
              </w:rPr>
              <w:t>\d</w:t>
            </w:r>
            <w:r w:rsidRPr="00095B4D">
              <w:rPr>
                <w:rStyle w:val="Bodytext2115pt"/>
                <w:rFonts w:ascii="Sylfaen" w:hAnsi="Sylfaen"/>
                <w:sz w:val="20"/>
                <w:szCs w:val="20"/>
              </w:rPr>
              <w:t>|{3}|[А-ЯЁ] {1}</w:t>
            </w:r>
          </w:p>
        </w:tc>
      </w:tr>
      <w:tr w:rsidR="00D029C6" w:rsidRPr="00095B4D" w14:paraId="295387BC" w14:textId="77777777" w:rsidTr="009C4FDB">
        <w:trPr>
          <w:gridAfter w:val="1"/>
          <w:wAfter w:w="363" w:type="dxa"/>
        </w:trPr>
        <w:tc>
          <w:tcPr>
            <w:tcW w:w="727" w:type="dxa"/>
            <w:tcBorders>
              <w:top w:val="single" w:sz="4" w:space="0" w:color="auto"/>
              <w:left w:val="single" w:sz="4" w:space="0" w:color="auto"/>
            </w:tcBorders>
            <w:shd w:val="clear" w:color="auto" w:fill="FFFFFF"/>
          </w:tcPr>
          <w:p w14:paraId="1B5B6771"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8</w:t>
            </w:r>
          </w:p>
        </w:tc>
        <w:tc>
          <w:tcPr>
            <w:tcW w:w="1825" w:type="dxa"/>
            <w:tcBorders>
              <w:top w:val="single" w:sz="4" w:space="0" w:color="auto"/>
              <w:left w:val="single" w:sz="4" w:space="0" w:color="auto"/>
            </w:tcBorders>
            <w:shd w:val="clear" w:color="auto" w:fill="FFFFFF"/>
          </w:tcPr>
          <w:p w14:paraId="1C9C0CE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M.CA.SDT.00145</w:t>
            </w:r>
          </w:p>
        </w:tc>
        <w:tc>
          <w:tcPr>
            <w:tcW w:w="3272" w:type="dxa"/>
            <w:tcBorders>
              <w:top w:val="single" w:sz="4" w:space="0" w:color="auto"/>
              <w:left w:val="single" w:sz="4" w:space="0" w:color="auto"/>
            </w:tcBorders>
            <w:shd w:val="clear" w:color="auto" w:fill="FFFFFF"/>
          </w:tcPr>
          <w:p w14:paraId="29A8C6C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ContainerIdType</w:t>
            </w:r>
          </w:p>
        </w:tc>
        <w:tc>
          <w:tcPr>
            <w:tcW w:w="2553" w:type="dxa"/>
            <w:tcBorders>
              <w:top w:val="single" w:sz="4" w:space="0" w:color="auto"/>
              <w:left w:val="single" w:sz="4" w:space="0" w:color="auto"/>
            </w:tcBorders>
            <w:shd w:val="clear" w:color="auto" w:fill="FFFFFF"/>
          </w:tcPr>
          <w:p w14:paraId="4ADD87B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Բեռնարկղը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2FAD759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2C85EFF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17</w:t>
            </w:r>
          </w:p>
        </w:tc>
      </w:tr>
      <w:tr w:rsidR="00D029C6" w:rsidRPr="00095B4D" w14:paraId="4122D266" w14:textId="77777777" w:rsidTr="009C4FDB">
        <w:trPr>
          <w:gridAfter w:val="1"/>
          <w:wAfter w:w="363" w:type="dxa"/>
        </w:trPr>
        <w:tc>
          <w:tcPr>
            <w:tcW w:w="727" w:type="dxa"/>
            <w:tcBorders>
              <w:top w:val="single" w:sz="4" w:space="0" w:color="auto"/>
              <w:left w:val="single" w:sz="4" w:space="0" w:color="auto"/>
            </w:tcBorders>
            <w:shd w:val="clear" w:color="auto" w:fill="FFFFFF"/>
          </w:tcPr>
          <w:p w14:paraId="048B0933"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9</w:t>
            </w:r>
          </w:p>
        </w:tc>
        <w:tc>
          <w:tcPr>
            <w:tcW w:w="1825" w:type="dxa"/>
            <w:tcBorders>
              <w:top w:val="single" w:sz="4" w:space="0" w:color="auto"/>
              <w:left w:val="single" w:sz="4" w:space="0" w:color="auto"/>
            </w:tcBorders>
            <w:shd w:val="clear" w:color="auto" w:fill="FFFFFF"/>
          </w:tcPr>
          <w:p w14:paraId="64EC8B1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M.CA.SDT.00164</w:t>
            </w:r>
          </w:p>
        </w:tc>
        <w:tc>
          <w:tcPr>
            <w:tcW w:w="3272" w:type="dxa"/>
            <w:tcBorders>
              <w:top w:val="single" w:sz="4" w:space="0" w:color="auto"/>
              <w:left w:val="single" w:sz="4" w:space="0" w:color="auto"/>
            </w:tcBorders>
            <w:shd w:val="clear" w:color="auto" w:fill="FFFFFF"/>
          </w:tcPr>
          <w:p w14:paraId="61A0FF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PaymentGuaranteeMethodCodeType</w:t>
            </w:r>
          </w:p>
        </w:tc>
        <w:tc>
          <w:tcPr>
            <w:tcW w:w="2553" w:type="dxa"/>
            <w:tcBorders>
              <w:top w:val="single" w:sz="4" w:space="0" w:color="auto"/>
              <w:left w:val="single" w:sz="4" w:space="0" w:color="auto"/>
            </w:tcBorders>
            <w:shd w:val="clear" w:color="auto" w:fill="FFFFFF"/>
          </w:tcPr>
          <w:p w14:paraId="7887B3C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Մաքսային եւ այլ վճարների վճարումն ապահովելու եղա</w:t>
            </w:r>
            <w:r w:rsidR="00286A14" w:rsidRPr="00095B4D">
              <w:rPr>
                <w:rStyle w:val="Bodytext2115pt"/>
                <w:rFonts w:ascii="Sylfaen" w:hAnsi="Sylfaen"/>
                <w:sz w:val="20"/>
                <w:szCs w:val="20"/>
              </w:rPr>
              <w:t>ն</w:t>
            </w:r>
            <w:r w:rsidRPr="00095B4D">
              <w:rPr>
                <w:rStyle w:val="Bodytext2115pt"/>
                <w:rFonts w:ascii="Sylfaen" w:hAnsi="Sylfaen"/>
                <w:sz w:val="20"/>
                <w:szCs w:val="20"/>
              </w:rPr>
              <w:t>ա</w:t>
            </w:r>
            <w:r w:rsidR="00286A14" w:rsidRPr="00095B4D">
              <w:rPr>
                <w:rStyle w:val="Bodytext2115pt"/>
                <w:rFonts w:ascii="Sylfaen" w:hAnsi="Sylfaen"/>
                <w:sz w:val="20"/>
                <w:szCs w:val="20"/>
              </w:rPr>
              <w:t>կ</w:t>
            </w:r>
            <w:r w:rsidRPr="00095B4D">
              <w:rPr>
                <w:rStyle w:val="Bodytext2115pt"/>
                <w:rFonts w:ascii="Sylfaen" w:hAnsi="Sylfaen"/>
                <w:sz w:val="20"/>
                <w:szCs w:val="20"/>
              </w:rPr>
              <w:t>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bottom"/>
          </w:tcPr>
          <w:p w14:paraId="0909342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մաքսատուրքերի, հարկերի վճարման պարտավորության կատարումն ապահովելու եղանակի ծածկագրի արժեք</w:t>
            </w:r>
            <w:r w:rsidR="00185A16"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\d{2}</w:t>
            </w:r>
          </w:p>
        </w:tc>
      </w:tr>
      <w:tr w:rsidR="00D029C6" w:rsidRPr="00095B4D" w14:paraId="0B0C60F7" w14:textId="77777777" w:rsidTr="009C4FDB">
        <w:trPr>
          <w:gridAfter w:val="1"/>
          <w:wAfter w:w="363" w:type="dxa"/>
        </w:trPr>
        <w:tc>
          <w:tcPr>
            <w:tcW w:w="727" w:type="dxa"/>
            <w:tcBorders>
              <w:top w:val="single" w:sz="4" w:space="0" w:color="auto"/>
              <w:left w:val="single" w:sz="4" w:space="0" w:color="auto"/>
            </w:tcBorders>
            <w:shd w:val="clear" w:color="auto" w:fill="FFFFFF"/>
          </w:tcPr>
          <w:p w14:paraId="6FEE7429"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10</w:t>
            </w:r>
          </w:p>
        </w:tc>
        <w:tc>
          <w:tcPr>
            <w:tcW w:w="1825" w:type="dxa"/>
            <w:tcBorders>
              <w:top w:val="single" w:sz="4" w:space="0" w:color="auto"/>
              <w:left w:val="single" w:sz="4" w:space="0" w:color="auto"/>
            </w:tcBorders>
            <w:shd w:val="clear" w:color="auto" w:fill="FFFFFF"/>
          </w:tcPr>
          <w:p w14:paraId="29EB325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M.CA.SDT.00165</w:t>
            </w:r>
          </w:p>
        </w:tc>
        <w:tc>
          <w:tcPr>
            <w:tcW w:w="3272" w:type="dxa"/>
            <w:tcBorders>
              <w:top w:val="single" w:sz="4" w:space="0" w:color="auto"/>
              <w:left w:val="single" w:sz="4" w:space="0" w:color="auto"/>
            </w:tcBorders>
            <w:shd w:val="clear" w:color="auto" w:fill="FFFFFF"/>
          </w:tcPr>
          <w:p w14:paraId="3EF63D2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DocPresentKindCodeType</w:t>
            </w:r>
          </w:p>
        </w:tc>
        <w:tc>
          <w:tcPr>
            <w:tcW w:w="2553" w:type="dxa"/>
            <w:tcBorders>
              <w:top w:val="single" w:sz="4" w:space="0" w:color="auto"/>
              <w:left w:val="single" w:sz="4" w:space="0" w:color="auto"/>
            </w:tcBorders>
            <w:shd w:val="clear" w:color="auto" w:fill="FFFFFF"/>
          </w:tcPr>
          <w:p w14:paraId="0794879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Փաստաթղթի ներկայացման հատկանիշը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68235D5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փաստաթղթերի ներկայացման տեսակի ծածկագրի արժեքը՝ փաստաթղթերի ներկայացման հատկանիշների ցանկին համապատասխան:</w:t>
            </w:r>
          </w:p>
          <w:p w14:paraId="2FC09B2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Երկարությունը՝ 1</w:t>
            </w:r>
          </w:p>
        </w:tc>
      </w:tr>
      <w:tr w:rsidR="00D029C6" w:rsidRPr="00095B4D" w14:paraId="5426E430" w14:textId="77777777" w:rsidTr="009C4FDB">
        <w:trPr>
          <w:gridAfter w:val="1"/>
          <w:wAfter w:w="363" w:type="dxa"/>
        </w:trPr>
        <w:tc>
          <w:tcPr>
            <w:tcW w:w="727" w:type="dxa"/>
            <w:tcBorders>
              <w:top w:val="single" w:sz="4" w:space="0" w:color="auto"/>
              <w:left w:val="single" w:sz="4" w:space="0" w:color="auto"/>
            </w:tcBorders>
            <w:shd w:val="clear" w:color="auto" w:fill="FFFFFF"/>
          </w:tcPr>
          <w:p w14:paraId="74F08FA3"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11</w:t>
            </w:r>
          </w:p>
        </w:tc>
        <w:tc>
          <w:tcPr>
            <w:tcW w:w="1825" w:type="dxa"/>
            <w:tcBorders>
              <w:top w:val="single" w:sz="4" w:space="0" w:color="auto"/>
              <w:left w:val="single" w:sz="4" w:space="0" w:color="auto"/>
            </w:tcBorders>
            <w:shd w:val="clear" w:color="auto" w:fill="FFFFFF"/>
          </w:tcPr>
          <w:p w14:paraId="4BC34AF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M.CA.SDT.00176</w:t>
            </w:r>
          </w:p>
        </w:tc>
        <w:tc>
          <w:tcPr>
            <w:tcW w:w="3272" w:type="dxa"/>
            <w:tcBorders>
              <w:top w:val="single" w:sz="4" w:space="0" w:color="auto"/>
              <w:left w:val="single" w:sz="4" w:space="0" w:color="auto"/>
            </w:tcBorders>
            <w:shd w:val="clear" w:color="auto" w:fill="FFFFFF"/>
          </w:tcPr>
          <w:p w14:paraId="1E209F9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Id8Type</w:t>
            </w:r>
          </w:p>
        </w:tc>
        <w:tc>
          <w:tcPr>
            <w:tcW w:w="2553" w:type="dxa"/>
            <w:tcBorders>
              <w:top w:val="single" w:sz="4" w:space="0" w:color="auto"/>
              <w:left w:val="single" w:sz="4" w:space="0" w:color="auto"/>
            </w:tcBorders>
            <w:shd w:val="clear" w:color="auto" w:fill="FFFFFF"/>
          </w:tcPr>
          <w:p w14:paraId="6497D30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8 պայմանանշան: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2F87859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7D1CC7B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8</w:t>
            </w:r>
          </w:p>
        </w:tc>
      </w:tr>
      <w:tr w:rsidR="00D029C6" w:rsidRPr="00095B4D" w14:paraId="37C05351" w14:textId="77777777" w:rsidTr="009C4FDB">
        <w:trPr>
          <w:gridAfter w:val="1"/>
          <w:wAfter w:w="363" w:type="dxa"/>
        </w:trPr>
        <w:tc>
          <w:tcPr>
            <w:tcW w:w="727" w:type="dxa"/>
            <w:tcBorders>
              <w:top w:val="single" w:sz="4" w:space="0" w:color="auto"/>
              <w:left w:val="single" w:sz="4" w:space="0" w:color="auto"/>
              <w:bottom w:val="single" w:sz="4" w:space="0" w:color="auto"/>
            </w:tcBorders>
            <w:shd w:val="clear" w:color="auto" w:fill="FFFFFF"/>
          </w:tcPr>
          <w:p w14:paraId="730CF980"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12</w:t>
            </w:r>
          </w:p>
        </w:tc>
        <w:tc>
          <w:tcPr>
            <w:tcW w:w="1825" w:type="dxa"/>
            <w:tcBorders>
              <w:top w:val="single" w:sz="4" w:space="0" w:color="auto"/>
              <w:left w:val="single" w:sz="4" w:space="0" w:color="auto"/>
              <w:bottom w:val="single" w:sz="4" w:space="0" w:color="auto"/>
            </w:tcBorders>
            <w:shd w:val="clear" w:color="auto" w:fill="FFFFFF"/>
          </w:tcPr>
          <w:p w14:paraId="53CC8B3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M.CA.SDT.00181</w:t>
            </w:r>
          </w:p>
        </w:tc>
        <w:tc>
          <w:tcPr>
            <w:tcW w:w="3272" w:type="dxa"/>
            <w:tcBorders>
              <w:top w:val="single" w:sz="4" w:space="0" w:color="auto"/>
              <w:left w:val="single" w:sz="4" w:space="0" w:color="auto"/>
              <w:bottom w:val="single" w:sz="4" w:space="0" w:color="auto"/>
            </w:tcBorders>
            <w:shd w:val="clear" w:color="auto" w:fill="FFFFFF"/>
          </w:tcPr>
          <w:p w14:paraId="69050C5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CACountryCodeType</w:t>
            </w:r>
          </w:p>
        </w:tc>
        <w:tc>
          <w:tcPr>
            <w:tcW w:w="2553" w:type="dxa"/>
            <w:tcBorders>
              <w:top w:val="single" w:sz="4" w:space="0" w:color="auto"/>
              <w:left w:val="single" w:sz="4" w:space="0" w:color="auto"/>
              <w:bottom w:val="single" w:sz="4" w:space="0" w:color="auto"/>
            </w:tcBorders>
            <w:shd w:val="clear" w:color="auto" w:fill="FFFFFF"/>
          </w:tcPr>
          <w:p w14:paraId="01B7B6F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Երկիրը_Ծածկագիրը։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bottom w:val="single" w:sz="4" w:space="0" w:color="auto"/>
              <w:right w:val="single" w:sz="4" w:space="0" w:color="auto"/>
            </w:tcBorders>
            <w:shd w:val="clear" w:color="auto" w:fill="FFFFFF"/>
            <w:vAlign w:val="center"/>
          </w:tcPr>
          <w:p w14:paraId="7FF29BC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95046F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([A-Z]{2})|(\d{2})</w:t>
            </w:r>
          </w:p>
        </w:tc>
      </w:tr>
      <w:tr w:rsidR="00D029C6" w:rsidRPr="00095B4D" w14:paraId="377D1FB5" w14:textId="77777777" w:rsidTr="009C4FDB">
        <w:trPr>
          <w:gridAfter w:val="1"/>
          <w:wAfter w:w="363" w:type="dxa"/>
        </w:trPr>
        <w:tc>
          <w:tcPr>
            <w:tcW w:w="727" w:type="dxa"/>
            <w:tcBorders>
              <w:top w:val="single" w:sz="4" w:space="0" w:color="auto"/>
              <w:left w:val="single" w:sz="4" w:space="0" w:color="auto"/>
            </w:tcBorders>
            <w:shd w:val="clear" w:color="auto" w:fill="FFFFFF"/>
          </w:tcPr>
          <w:p w14:paraId="68492A7B"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lastRenderedPageBreak/>
              <w:t>13</w:t>
            </w:r>
          </w:p>
        </w:tc>
        <w:tc>
          <w:tcPr>
            <w:tcW w:w="1825" w:type="dxa"/>
            <w:tcBorders>
              <w:top w:val="single" w:sz="4" w:space="0" w:color="auto"/>
              <w:left w:val="single" w:sz="4" w:space="0" w:color="auto"/>
            </w:tcBorders>
            <w:shd w:val="clear" w:color="auto" w:fill="FFFFFF"/>
          </w:tcPr>
          <w:p w14:paraId="59EFABA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M.CA.SDT.00183</w:t>
            </w:r>
          </w:p>
        </w:tc>
        <w:tc>
          <w:tcPr>
            <w:tcW w:w="3272" w:type="dxa"/>
            <w:tcBorders>
              <w:top w:val="single" w:sz="4" w:space="0" w:color="auto"/>
              <w:left w:val="single" w:sz="4" w:space="0" w:color="auto"/>
            </w:tcBorders>
            <w:shd w:val="clear" w:color="auto" w:fill="FFFFFF"/>
          </w:tcPr>
          <w:p w14:paraId="5A988F3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Id2Type</w:t>
            </w:r>
          </w:p>
        </w:tc>
        <w:tc>
          <w:tcPr>
            <w:tcW w:w="2553" w:type="dxa"/>
            <w:tcBorders>
              <w:top w:val="single" w:sz="4" w:space="0" w:color="auto"/>
              <w:left w:val="single" w:sz="4" w:space="0" w:color="auto"/>
            </w:tcBorders>
            <w:shd w:val="clear" w:color="auto" w:fill="FFFFFF"/>
          </w:tcPr>
          <w:p w14:paraId="29BA11C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w:t>
            </w:r>
            <w:r w:rsidR="009B4A56" w:rsidRPr="00095B4D">
              <w:rPr>
                <w:rStyle w:val="Bodytext2115pt"/>
                <w:rFonts w:ascii="Sylfaen" w:hAnsi="Sylfaen"/>
                <w:sz w:val="20"/>
                <w:szCs w:val="20"/>
              </w:rPr>
              <w:t>եւ</w:t>
            </w:r>
            <w:r w:rsidRPr="00095B4D">
              <w:rPr>
                <w:rStyle w:val="Bodytext2115pt"/>
                <w:rFonts w:ascii="Sylfaen" w:hAnsi="Sylfaen"/>
                <w:sz w:val="20"/>
                <w:szCs w:val="20"/>
              </w:rPr>
              <w:t xml:space="preserve"> 2 պայմանանշան: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624819D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0314293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w:t>
            </w:r>
          </w:p>
        </w:tc>
      </w:tr>
      <w:tr w:rsidR="00D029C6" w:rsidRPr="00095B4D" w14:paraId="643A9CD4" w14:textId="77777777" w:rsidTr="009C4FDB">
        <w:trPr>
          <w:gridAfter w:val="1"/>
          <w:wAfter w:w="363" w:type="dxa"/>
        </w:trPr>
        <w:tc>
          <w:tcPr>
            <w:tcW w:w="727" w:type="dxa"/>
            <w:tcBorders>
              <w:top w:val="single" w:sz="4" w:space="0" w:color="auto"/>
              <w:left w:val="single" w:sz="4" w:space="0" w:color="auto"/>
            </w:tcBorders>
            <w:shd w:val="clear" w:color="auto" w:fill="FFFFFF"/>
          </w:tcPr>
          <w:p w14:paraId="5636339A"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14</w:t>
            </w:r>
          </w:p>
        </w:tc>
        <w:tc>
          <w:tcPr>
            <w:tcW w:w="1825" w:type="dxa"/>
            <w:tcBorders>
              <w:top w:val="single" w:sz="4" w:space="0" w:color="auto"/>
              <w:left w:val="single" w:sz="4" w:space="0" w:color="auto"/>
            </w:tcBorders>
            <w:shd w:val="clear" w:color="auto" w:fill="FFFFFF"/>
          </w:tcPr>
          <w:p w14:paraId="78668B6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M.CA.SDT.00188</w:t>
            </w:r>
          </w:p>
        </w:tc>
        <w:tc>
          <w:tcPr>
            <w:tcW w:w="3272" w:type="dxa"/>
            <w:tcBorders>
              <w:top w:val="single" w:sz="4" w:space="0" w:color="auto"/>
              <w:left w:val="single" w:sz="4" w:space="0" w:color="auto"/>
            </w:tcBorders>
            <w:shd w:val="clear" w:color="auto" w:fill="FFFFFF"/>
            <w:vAlign w:val="center"/>
          </w:tcPr>
          <w:p w14:paraId="10FF2DA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CAUniqueCustomsNumberIdType</w:t>
            </w:r>
          </w:p>
        </w:tc>
        <w:tc>
          <w:tcPr>
            <w:tcW w:w="2553" w:type="dxa"/>
            <w:tcBorders>
              <w:top w:val="single" w:sz="4" w:space="0" w:color="auto"/>
              <w:left w:val="single" w:sz="4" w:space="0" w:color="auto"/>
            </w:tcBorders>
            <w:shd w:val="clear" w:color="auto" w:fill="FFFFFF"/>
            <w:vAlign w:val="bottom"/>
          </w:tcPr>
          <w:p w14:paraId="28868EA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Նույնականացման մաքսային համարը_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bottom"/>
          </w:tcPr>
          <w:p w14:paraId="4D1C28C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4C54973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40</w:t>
            </w:r>
          </w:p>
        </w:tc>
      </w:tr>
      <w:tr w:rsidR="00D029C6" w:rsidRPr="00095B4D" w14:paraId="4CDBE15B" w14:textId="77777777" w:rsidTr="009C4FDB">
        <w:trPr>
          <w:gridAfter w:val="1"/>
          <w:wAfter w:w="363" w:type="dxa"/>
        </w:trPr>
        <w:tc>
          <w:tcPr>
            <w:tcW w:w="727" w:type="dxa"/>
            <w:tcBorders>
              <w:top w:val="single" w:sz="4" w:space="0" w:color="auto"/>
              <w:left w:val="single" w:sz="4" w:space="0" w:color="auto"/>
            </w:tcBorders>
            <w:shd w:val="clear" w:color="auto" w:fill="FFFFFF"/>
          </w:tcPr>
          <w:p w14:paraId="379F6E85"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15</w:t>
            </w:r>
          </w:p>
        </w:tc>
        <w:tc>
          <w:tcPr>
            <w:tcW w:w="1825" w:type="dxa"/>
            <w:tcBorders>
              <w:top w:val="single" w:sz="4" w:space="0" w:color="auto"/>
              <w:left w:val="single" w:sz="4" w:space="0" w:color="auto"/>
            </w:tcBorders>
            <w:shd w:val="clear" w:color="auto" w:fill="FFFFFF"/>
          </w:tcPr>
          <w:p w14:paraId="7A5FC7A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M.CA.SDT.00190</w:t>
            </w:r>
          </w:p>
        </w:tc>
        <w:tc>
          <w:tcPr>
            <w:tcW w:w="3272" w:type="dxa"/>
            <w:tcBorders>
              <w:top w:val="single" w:sz="4" w:space="0" w:color="auto"/>
              <w:left w:val="single" w:sz="4" w:space="0" w:color="auto"/>
            </w:tcBorders>
            <w:shd w:val="clear" w:color="auto" w:fill="FFFFFF"/>
          </w:tcPr>
          <w:p w14:paraId="477BE5C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PersonIdType</w:t>
            </w:r>
          </w:p>
        </w:tc>
        <w:tc>
          <w:tcPr>
            <w:tcW w:w="2553" w:type="dxa"/>
            <w:tcBorders>
              <w:top w:val="single" w:sz="4" w:space="0" w:color="auto"/>
              <w:left w:val="single" w:sz="4" w:space="0" w:color="auto"/>
            </w:tcBorders>
            <w:shd w:val="clear" w:color="auto" w:fill="FFFFFF"/>
          </w:tcPr>
          <w:p w14:paraId="772AEA7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Ֆիզիկական անձը_ 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4471DC0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նույնականացուցչի արժեքը՝ ֆիզիկական անձի գրանցման երկրում ընդունված կանոններին համապատասխան։ Նվազագույն երկարությունը՝ 1.</w:t>
            </w:r>
          </w:p>
          <w:p w14:paraId="5F11E71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20</w:t>
            </w:r>
          </w:p>
        </w:tc>
      </w:tr>
      <w:tr w:rsidR="00D029C6" w:rsidRPr="00095B4D" w14:paraId="4C4F7727" w14:textId="77777777" w:rsidTr="009C4FDB">
        <w:trPr>
          <w:gridAfter w:val="1"/>
          <w:wAfter w:w="363" w:type="dxa"/>
        </w:trPr>
        <w:tc>
          <w:tcPr>
            <w:tcW w:w="727" w:type="dxa"/>
            <w:tcBorders>
              <w:top w:val="single" w:sz="4" w:space="0" w:color="auto"/>
              <w:left w:val="single" w:sz="4" w:space="0" w:color="auto"/>
            </w:tcBorders>
            <w:shd w:val="clear" w:color="auto" w:fill="FFFFFF"/>
          </w:tcPr>
          <w:p w14:paraId="2A614523"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16</w:t>
            </w:r>
          </w:p>
        </w:tc>
        <w:tc>
          <w:tcPr>
            <w:tcW w:w="1825" w:type="dxa"/>
            <w:tcBorders>
              <w:top w:val="single" w:sz="4" w:space="0" w:color="auto"/>
              <w:left w:val="single" w:sz="4" w:space="0" w:color="auto"/>
            </w:tcBorders>
            <w:shd w:val="clear" w:color="auto" w:fill="FFFFFF"/>
          </w:tcPr>
          <w:p w14:paraId="70A62AD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M.CA.SDT.00192</w:t>
            </w:r>
          </w:p>
        </w:tc>
        <w:tc>
          <w:tcPr>
            <w:tcW w:w="3272" w:type="dxa"/>
            <w:tcBorders>
              <w:top w:val="single" w:sz="4" w:space="0" w:color="auto"/>
              <w:left w:val="single" w:sz="4" w:space="0" w:color="auto"/>
            </w:tcBorders>
            <w:shd w:val="clear" w:color="auto" w:fill="FFFFFF"/>
          </w:tcPr>
          <w:p w14:paraId="31C5DC0F"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DeclarationFeatureCodeType</w:t>
            </w:r>
          </w:p>
        </w:tc>
        <w:tc>
          <w:tcPr>
            <w:tcW w:w="2553" w:type="dxa"/>
            <w:tcBorders>
              <w:top w:val="single" w:sz="4" w:space="0" w:color="auto"/>
              <w:left w:val="single" w:sz="4" w:space="0" w:color="auto"/>
            </w:tcBorders>
            <w:shd w:val="clear" w:color="auto" w:fill="FFFFFF"/>
          </w:tcPr>
          <w:p w14:paraId="0E980B9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Ապրանքների մաքսային հայտարարագրման առանձնահատկությունը_Ծածկագիրը։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bottom"/>
          </w:tcPr>
          <w:p w14:paraId="7A012EB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ապրանքների մաքսային հայտարարագրման առանձնահատկության ծածկագրի արժեք</w:t>
            </w:r>
            <w:r w:rsidR="00185A16"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A6914C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Երկարությունը՝ 3</w:t>
            </w:r>
          </w:p>
        </w:tc>
      </w:tr>
      <w:tr w:rsidR="00D029C6" w:rsidRPr="00095B4D" w14:paraId="57DB95B3" w14:textId="77777777" w:rsidTr="009C4FDB">
        <w:trPr>
          <w:gridAfter w:val="1"/>
          <w:wAfter w:w="363" w:type="dxa"/>
        </w:trPr>
        <w:tc>
          <w:tcPr>
            <w:tcW w:w="727" w:type="dxa"/>
            <w:tcBorders>
              <w:top w:val="single" w:sz="4" w:space="0" w:color="auto"/>
              <w:left w:val="single" w:sz="4" w:space="0" w:color="auto"/>
            </w:tcBorders>
            <w:shd w:val="clear" w:color="auto" w:fill="FFFFFF"/>
          </w:tcPr>
          <w:p w14:paraId="1F9AF0FB"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17</w:t>
            </w:r>
          </w:p>
        </w:tc>
        <w:tc>
          <w:tcPr>
            <w:tcW w:w="1825" w:type="dxa"/>
            <w:tcBorders>
              <w:top w:val="single" w:sz="4" w:space="0" w:color="auto"/>
              <w:left w:val="single" w:sz="4" w:space="0" w:color="auto"/>
            </w:tcBorders>
            <w:shd w:val="clear" w:color="auto" w:fill="FFFFFF"/>
          </w:tcPr>
          <w:p w14:paraId="161B908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M.CA.SDT.00193</w:t>
            </w:r>
          </w:p>
        </w:tc>
        <w:tc>
          <w:tcPr>
            <w:tcW w:w="3272" w:type="dxa"/>
            <w:tcBorders>
              <w:top w:val="single" w:sz="4" w:space="0" w:color="auto"/>
              <w:left w:val="single" w:sz="4" w:space="0" w:color="auto"/>
            </w:tcBorders>
            <w:shd w:val="clear" w:color="auto" w:fill="FFFFFF"/>
          </w:tcPr>
          <w:p w14:paraId="3A8509A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Id6Type</w:t>
            </w:r>
          </w:p>
        </w:tc>
        <w:tc>
          <w:tcPr>
            <w:tcW w:w="2553" w:type="dxa"/>
            <w:tcBorders>
              <w:top w:val="single" w:sz="4" w:space="0" w:color="auto"/>
              <w:left w:val="single" w:sz="4" w:space="0" w:color="auto"/>
            </w:tcBorders>
            <w:shd w:val="clear" w:color="auto" w:fill="FFFFFF"/>
          </w:tcPr>
          <w:p w14:paraId="1CD0076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Նույնականացուցիչը: Մինչեւ 6 պայմանանշան</w:t>
            </w:r>
          </w:p>
        </w:tc>
        <w:tc>
          <w:tcPr>
            <w:tcW w:w="6085" w:type="dxa"/>
            <w:tcBorders>
              <w:top w:val="single" w:sz="4" w:space="0" w:color="auto"/>
              <w:left w:val="single" w:sz="4" w:space="0" w:color="auto"/>
              <w:right w:val="single" w:sz="4" w:space="0" w:color="auto"/>
            </w:tcBorders>
            <w:shd w:val="clear" w:color="auto" w:fill="FFFFFF"/>
            <w:vAlign w:val="center"/>
          </w:tcPr>
          <w:p w14:paraId="73B831E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 Նվազագույն երկարությունը՝ 1.</w:t>
            </w:r>
          </w:p>
          <w:p w14:paraId="7C5EB1E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6</w:t>
            </w:r>
          </w:p>
        </w:tc>
      </w:tr>
      <w:tr w:rsidR="00D029C6" w:rsidRPr="00095B4D" w14:paraId="2C4FBBC5" w14:textId="77777777" w:rsidTr="009C4FDB">
        <w:trPr>
          <w:gridAfter w:val="1"/>
          <w:wAfter w:w="363" w:type="dxa"/>
        </w:trPr>
        <w:tc>
          <w:tcPr>
            <w:tcW w:w="727" w:type="dxa"/>
            <w:tcBorders>
              <w:top w:val="single" w:sz="4" w:space="0" w:color="auto"/>
              <w:left w:val="single" w:sz="4" w:space="0" w:color="auto"/>
              <w:bottom w:val="single" w:sz="4" w:space="0" w:color="auto"/>
            </w:tcBorders>
            <w:shd w:val="clear" w:color="auto" w:fill="FFFFFF"/>
          </w:tcPr>
          <w:p w14:paraId="1E0AE971"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18</w:t>
            </w:r>
          </w:p>
        </w:tc>
        <w:tc>
          <w:tcPr>
            <w:tcW w:w="1825" w:type="dxa"/>
            <w:tcBorders>
              <w:top w:val="single" w:sz="4" w:space="0" w:color="auto"/>
              <w:left w:val="single" w:sz="4" w:space="0" w:color="auto"/>
              <w:bottom w:val="single" w:sz="4" w:space="0" w:color="auto"/>
            </w:tcBorders>
            <w:shd w:val="clear" w:color="auto" w:fill="FFFFFF"/>
          </w:tcPr>
          <w:p w14:paraId="23AA5FB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M.CA.SDT.00201</w:t>
            </w:r>
          </w:p>
        </w:tc>
        <w:tc>
          <w:tcPr>
            <w:tcW w:w="3272" w:type="dxa"/>
            <w:tcBorders>
              <w:top w:val="single" w:sz="4" w:space="0" w:color="auto"/>
              <w:left w:val="single" w:sz="4" w:space="0" w:color="auto"/>
              <w:bottom w:val="single" w:sz="4" w:space="0" w:color="auto"/>
            </w:tcBorders>
            <w:shd w:val="clear" w:color="auto" w:fill="FFFFFF"/>
          </w:tcPr>
          <w:p w14:paraId="5A274DF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EDocIndicatorCodeType</w:t>
            </w:r>
          </w:p>
        </w:tc>
        <w:tc>
          <w:tcPr>
            <w:tcW w:w="2553" w:type="dxa"/>
            <w:tcBorders>
              <w:top w:val="single" w:sz="4" w:space="0" w:color="auto"/>
              <w:left w:val="single" w:sz="4" w:space="0" w:color="auto"/>
              <w:bottom w:val="single" w:sz="4" w:space="0" w:color="auto"/>
            </w:tcBorders>
            <w:shd w:val="clear" w:color="auto" w:fill="FFFFFF"/>
          </w:tcPr>
          <w:p w14:paraId="30E5FB8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Էլեկտրոնային փաստաթղթի հատկանիշը_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bottom w:val="single" w:sz="4" w:space="0" w:color="auto"/>
              <w:right w:val="single" w:sz="4" w:space="0" w:color="auto"/>
            </w:tcBorders>
            <w:shd w:val="clear" w:color="auto" w:fill="FFFFFF"/>
            <w:vAlign w:val="center"/>
          </w:tcPr>
          <w:p w14:paraId="01F04AB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էլեկտրոնային փաստաթղթի ներկայացման հատկանիշի ծածկագրային նշագիրը։</w:t>
            </w:r>
          </w:p>
          <w:p w14:paraId="7A6FC11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(ԷՓ)|(</w:t>
            </w:r>
            <w:r w:rsidR="00946FA7" w:rsidRPr="00095B4D">
              <w:rPr>
                <w:rStyle w:val="Bodytext2115pt"/>
                <w:rFonts w:ascii="Sylfaen" w:hAnsi="Sylfaen"/>
                <w:sz w:val="20"/>
                <w:szCs w:val="20"/>
              </w:rPr>
              <w:t>ОО)</w:t>
            </w:r>
          </w:p>
        </w:tc>
      </w:tr>
      <w:tr w:rsidR="00D029C6" w:rsidRPr="00095B4D" w14:paraId="53935D63" w14:textId="77777777" w:rsidTr="009C4FDB">
        <w:trPr>
          <w:gridAfter w:val="1"/>
          <w:wAfter w:w="363" w:type="dxa"/>
        </w:trPr>
        <w:tc>
          <w:tcPr>
            <w:tcW w:w="727" w:type="dxa"/>
            <w:tcBorders>
              <w:top w:val="single" w:sz="4" w:space="0" w:color="auto"/>
              <w:left w:val="single" w:sz="4" w:space="0" w:color="auto"/>
            </w:tcBorders>
            <w:shd w:val="clear" w:color="auto" w:fill="FFFFFF"/>
          </w:tcPr>
          <w:p w14:paraId="09E33D53" w14:textId="77777777" w:rsidR="00D029C6" w:rsidRPr="00095B4D" w:rsidRDefault="00852B26" w:rsidP="00095B4D">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19</w:t>
            </w:r>
          </w:p>
        </w:tc>
        <w:tc>
          <w:tcPr>
            <w:tcW w:w="1825" w:type="dxa"/>
            <w:tcBorders>
              <w:top w:val="single" w:sz="4" w:space="0" w:color="auto"/>
              <w:left w:val="single" w:sz="4" w:space="0" w:color="auto"/>
            </w:tcBorders>
            <w:shd w:val="clear" w:color="auto" w:fill="FFFFFF"/>
          </w:tcPr>
          <w:p w14:paraId="6DB45AF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M.CA.SDT.00205</w:t>
            </w:r>
          </w:p>
        </w:tc>
        <w:tc>
          <w:tcPr>
            <w:tcW w:w="3272" w:type="dxa"/>
            <w:tcBorders>
              <w:top w:val="single" w:sz="4" w:space="0" w:color="auto"/>
              <w:left w:val="single" w:sz="4" w:space="0" w:color="auto"/>
            </w:tcBorders>
            <w:shd w:val="clear" w:color="auto" w:fill="FFFFFF"/>
          </w:tcPr>
          <w:p w14:paraId="3B11957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TransportTypeCodeType</w:t>
            </w:r>
          </w:p>
        </w:tc>
        <w:tc>
          <w:tcPr>
            <w:tcW w:w="2553" w:type="dxa"/>
            <w:tcBorders>
              <w:top w:val="single" w:sz="4" w:space="0" w:color="auto"/>
              <w:left w:val="single" w:sz="4" w:space="0" w:color="auto"/>
            </w:tcBorders>
            <w:shd w:val="clear" w:color="auto" w:fill="FFFFFF"/>
          </w:tcPr>
          <w:p w14:paraId="2C9F957A"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Միջազգային փոխադրման տրանսպորտային միջոցի </w:t>
            </w:r>
            <w:r w:rsidR="000D649E" w:rsidRPr="00095B4D">
              <w:rPr>
                <w:rStyle w:val="Bodytext2115pt"/>
                <w:rFonts w:ascii="Sylfaen" w:hAnsi="Sylfaen"/>
                <w:sz w:val="20"/>
                <w:szCs w:val="20"/>
              </w:rPr>
              <w:lastRenderedPageBreak/>
              <w:t>Տեսակը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bottom"/>
          </w:tcPr>
          <w:p w14:paraId="01363959"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lastRenderedPageBreak/>
              <w:t>միջազգային փոխադրման տրանսպորտային</w:t>
            </w:r>
            <w:r w:rsidR="000D649E" w:rsidRPr="00095B4D">
              <w:rPr>
                <w:rStyle w:val="Bodytext2115pt"/>
                <w:rFonts w:ascii="Sylfaen" w:hAnsi="Sylfaen"/>
                <w:sz w:val="20"/>
                <w:szCs w:val="20"/>
              </w:rPr>
              <w:t xml:space="preserve"> </w:t>
            </w:r>
            <w:r w:rsidRPr="00095B4D">
              <w:rPr>
                <w:rStyle w:val="Bodytext2115pt"/>
                <w:rFonts w:ascii="Sylfaen" w:hAnsi="Sylfaen"/>
                <w:sz w:val="20"/>
                <w:szCs w:val="20"/>
              </w:rPr>
              <w:t xml:space="preserve">միջոցի </w:t>
            </w:r>
            <w:r w:rsidR="000D649E" w:rsidRPr="00095B4D">
              <w:rPr>
                <w:rStyle w:val="Bodytext2115pt"/>
                <w:rFonts w:ascii="Sylfaen" w:hAnsi="Sylfaen"/>
                <w:sz w:val="20"/>
                <w:szCs w:val="20"/>
              </w:rPr>
              <w:t>տեսակի</w:t>
            </w:r>
            <w:r w:rsidRPr="00095B4D">
              <w:rPr>
                <w:rStyle w:val="Bodytext2115pt"/>
                <w:rFonts w:ascii="Sylfaen" w:hAnsi="Sylfaen"/>
                <w:sz w:val="20"/>
                <w:szCs w:val="20"/>
              </w:rPr>
              <w:t xml:space="preserve"> ծածկագրի արժեք</w:t>
            </w:r>
            <w:r w:rsidR="00185A16"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w:t>
            </w:r>
            <w:r w:rsidRPr="00095B4D">
              <w:rPr>
                <w:rStyle w:val="Bodytext2115pt"/>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1842BE8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\d{3}</w:t>
            </w:r>
          </w:p>
        </w:tc>
      </w:tr>
      <w:tr w:rsidR="00D029C6" w:rsidRPr="00095B4D" w14:paraId="5438025C" w14:textId="77777777" w:rsidTr="009C4FDB">
        <w:trPr>
          <w:gridAfter w:val="1"/>
          <w:wAfter w:w="363" w:type="dxa"/>
        </w:trPr>
        <w:tc>
          <w:tcPr>
            <w:tcW w:w="727" w:type="dxa"/>
            <w:tcBorders>
              <w:top w:val="single" w:sz="4" w:space="0" w:color="auto"/>
              <w:left w:val="single" w:sz="4" w:space="0" w:color="auto"/>
            </w:tcBorders>
            <w:shd w:val="clear" w:color="auto" w:fill="FFFFFF"/>
          </w:tcPr>
          <w:p w14:paraId="57729457" w14:textId="77777777" w:rsidR="00D029C6" w:rsidRPr="00095B4D" w:rsidRDefault="00852B26"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lastRenderedPageBreak/>
              <w:t>20</w:t>
            </w:r>
          </w:p>
        </w:tc>
        <w:tc>
          <w:tcPr>
            <w:tcW w:w="1825" w:type="dxa"/>
            <w:tcBorders>
              <w:top w:val="single" w:sz="4" w:space="0" w:color="auto"/>
              <w:left w:val="single" w:sz="4" w:space="0" w:color="auto"/>
            </w:tcBorders>
            <w:shd w:val="clear" w:color="auto" w:fill="FFFFFF"/>
          </w:tcPr>
          <w:p w14:paraId="61B1A90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M.CA.SDT.00312</w:t>
            </w:r>
          </w:p>
        </w:tc>
        <w:tc>
          <w:tcPr>
            <w:tcW w:w="3272" w:type="dxa"/>
            <w:tcBorders>
              <w:top w:val="single" w:sz="4" w:space="0" w:color="auto"/>
              <w:left w:val="single" w:sz="4" w:space="0" w:color="auto"/>
            </w:tcBorders>
            <w:shd w:val="clear" w:color="auto" w:fill="FFFFFF"/>
          </w:tcPr>
          <w:p w14:paraId="77ADEF5E"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NoGuaranteeCauseCodeType</w:t>
            </w:r>
          </w:p>
        </w:tc>
        <w:tc>
          <w:tcPr>
            <w:tcW w:w="2553" w:type="dxa"/>
            <w:tcBorders>
              <w:top w:val="single" w:sz="4" w:space="0" w:color="auto"/>
              <w:left w:val="single" w:sz="4" w:space="0" w:color="auto"/>
            </w:tcBorders>
            <w:shd w:val="clear" w:color="auto" w:fill="FFFFFF"/>
            <w:vAlign w:val="center"/>
          </w:tcPr>
          <w:p w14:paraId="66C4DF15"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Ապահովում չտրամադրելու հիմքը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29AF253D"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3F344B4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10</w:t>
            </w:r>
          </w:p>
        </w:tc>
      </w:tr>
      <w:tr w:rsidR="00D029C6" w:rsidRPr="00095B4D" w14:paraId="1D9465DD" w14:textId="77777777" w:rsidTr="009C4FDB">
        <w:trPr>
          <w:gridAfter w:val="1"/>
          <w:wAfter w:w="363" w:type="dxa"/>
        </w:trPr>
        <w:tc>
          <w:tcPr>
            <w:tcW w:w="727" w:type="dxa"/>
            <w:tcBorders>
              <w:top w:val="single" w:sz="4" w:space="0" w:color="auto"/>
              <w:left w:val="single" w:sz="4" w:space="0" w:color="auto"/>
            </w:tcBorders>
            <w:shd w:val="clear" w:color="auto" w:fill="FFFFFF"/>
          </w:tcPr>
          <w:p w14:paraId="03BF6608" w14:textId="77777777" w:rsidR="00D029C6" w:rsidRPr="00095B4D" w:rsidRDefault="00852B26"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21</w:t>
            </w:r>
          </w:p>
        </w:tc>
        <w:tc>
          <w:tcPr>
            <w:tcW w:w="1825" w:type="dxa"/>
            <w:tcBorders>
              <w:top w:val="single" w:sz="4" w:space="0" w:color="auto"/>
              <w:left w:val="single" w:sz="4" w:space="0" w:color="auto"/>
            </w:tcBorders>
            <w:shd w:val="clear" w:color="auto" w:fill="FFFFFF"/>
          </w:tcPr>
          <w:p w14:paraId="60B9F5E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M.CA.SDT.00409</w:t>
            </w:r>
          </w:p>
        </w:tc>
        <w:tc>
          <w:tcPr>
            <w:tcW w:w="3272" w:type="dxa"/>
            <w:tcBorders>
              <w:top w:val="single" w:sz="4" w:space="0" w:color="auto"/>
              <w:left w:val="single" w:sz="4" w:space="0" w:color="auto"/>
            </w:tcBorders>
            <w:shd w:val="clear" w:color="auto" w:fill="FFFFFF"/>
            <w:vAlign w:val="center"/>
          </w:tcPr>
          <w:p w14:paraId="591AA2B0"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MeasureUnitAbbreviationCodeType</w:t>
            </w:r>
          </w:p>
        </w:tc>
        <w:tc>
          <w:tcPr>
            <w:tcW w:w="2553" w:type="dxa"/>
            <w:tcBorders>
              <w:top w:val="single" w:sz="4" w:space="0" w:color="auto"/>
              <w:left w:val="single" w:sz="4" w:space="0" w:color="auto"/>
            </w:tcBorders>
            <w:shd w:val="clear" w:color="auto" w:fill="FFFFFF"/>
            <w:vAlign w:val="center"/>
          </w:tcPr>
          <w:p w14:paraId="6DE00DA1"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Չափման միավորի պայման</w:t>
            </w:r>
            <w:r w:rsidR="00286A14" w:rsidRPr="00095B4D">
              <w:rPr>
                <w:rStyle w:val="Bodytext2115pt"/>
                <w:rFonts w:ascii="Sylfaen" w:hAnsi="Sylfaen"/>
                <w:sz w:val="20"/>
                <w:szCs w:val="20"/>
              </w:rPr>
              <w:t>ան</w:t>
            </w:r>
            <w:r w:rsidRPr="00095B4D">
              <w:rPr>
                <w:rStyle w:val="Bodytext2115pt"/>
                <w:rFonts w:ascii="Sylfaen" w:hAnsi="Sylfaen"/>
                <w:sz w:val="20"/>
                <w:szCs w:val="20"/>
              </w:rPr>
              <w:t>շանը</w:t>
            </w:r>
            <w:r w:rsidR="00185A16" w:rsidRPr="00095B4D">
              <w:rPr>
                <w:rStyle w:val="Bodytext2115pt"/>
                <w:rFonts w:ascii="Sylfaen" w:hAnsi="Sylfaen"/>
                <w:sz w:val="20"/>
                <w:szCs w:val="20"/>
              </w:rPr>
              <w:t>։</w:t>
            </w:r>
            <w:r w:rsidRPr="00095B4D">
              <w:rPr>
                <w:rStyle w:val="Bodytext2115pt"/>
                <w:rFonts w:ascii="Sylfaen" w:hAnsi="Sylfaen"/>
                <w:sz w:val="20"/>
                <w:szCs w:val="20"/>
              </w:rPr>
              <w:t xml:space="preserve"> 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4777D592"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Նվազագույն երկարությունը՝ 1.</w:t>
            </w:r>
          </w:p>
          <w:p w14:paraId="5B491416"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Առավելագույն երկարությունը՝ 50</w:t>
            </w:r>
          </w:p>
        </w:tc>
      </w:tr>
      <w:tr w:rsidR="00D029C6" w:rsidRPr="00095B4D" w14:paraId="4FF20FC0" w14:textId="77777777" w:rsidTr="009C4FDB">
        <w:trPr>
          <w:gridAfter w:val="1"/>
          <w:wAfter w:w="363" w:type="dxa"/>
        </w:trPr>
        <w:tc>
          <w:tcPr>
            <w:tcW w:w="727" w:type="dxa"/>
            <w:tcBorders>
              <w:top w:val="single" w:sz="4" w:space="0" w:color="auto"/>
              <w:left w:val="single" w:sz="4" w:space="0" w:color="auto"/>
            </w:tcBorders>
            <w:shd w:val="clear" w:color="auto" w:fill="FFFFFF"/>
          </w:tcPr>
          <w:p w14:paraId="611488E7" w14:textId="77777777" w:rsidR="00D029C6" w:rsidRPr="00095B4D" w:rsidRDefault="00852B26"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22</w:t>
            </w:r>
          </w:p>
        </w:tc>
        <w:tc>
          <w:tcPr>
            <w:tcW w:w="1825" w:type="dxa"/>
            <w:tcBorders>
              <w:top w:val="single" w:sz="4" w:space="0" w:color="auto"/>
              <w:left w:val="single" w:sz="4" w:space="0" w:color="auto"/>
            </w:tcBorders>
            <w:shd w:val="clear" w:color="auto" w:fill="FFFFFF"/>
          </w:tcPr>
          <w:p w14:paraId="6BD4F9E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M.CA.SDT.00713</w:t>
            </w:r>
          </w:p>
        </w:tc>
        <w:tc>
          <w:tcPr>
            <w:tcW w:w="3272" w:type="dxa"/>
            <w:tcBorders>
              <w:top w:val="single" w:sz="4" w:space="0" w:color="auto"/>
              <w:left w:val="single" w:sz="4" w:space="0" w:color="auto"/>
            </w:tcBorders>
            <w:shd w:val="clear" w:color="auto" w:fill="FFFFFF"/>
          </w:tcPr>
          <w:p w14:paraId="64841A0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TransitProcedureCodeType</w:t>
            </w:r>
          </w:p>
        </w:tc>
        <w:tc>
          <w:tcPr>
            <w:tcW w:w="2553" w:type="dxa"/>
            <w:tcBorders>
              <w:top w:val="single" w:sz="4" w:space="0" w:color="auto"/>
              <w:left w:val="single" w:sz="4" w:space="0" w:color="auto"/>
            </w:tcBorders>
            <w:shd w:val="clear" w:color="auto" w:fill="FFFFFF"/>
            <w:vAlign w:val="bottom"/>
          </w:tcPr>
          <w:p w14:paraId="3AE6D21C"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Տարանցման հայտարարագրում տեղափոխման առանձնահատկությունը_Ծածկագիրը: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tcPr>
          <w:p w14:paraId="4417610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Երկարությունը՝ 2</w:t>
            </w:r>
          </w:p>
        </w:tc>
      </w:tr>
      <w:tr w:rsidR="00D029C6" w:rsidRPr="00095B4D" w14:paraId="20F3C27C" w14:textId="77777777" w:rsidTr="009C4FDB">
        <w:trPr>
          <w:gridAfter w:val="1"/>
          <w:wAfter w:w="363" w:type="dxa"/>
        </w:trPr>
        <w:tc>
          <w:tcPr>
            <w:tcW w:w="727" w:type="dxa"/>
            <w:tcBorders>
              <w:top w:val="single" w:sz="4" w:space="0" w:color="auto"/>
              <w:left w:val="single" w:sz="4" w:space="0" w:color="auto"/>
            </w:tcBorders>
            <w:shd w:val="clear" w:color="auto" w:fill="FFFFFF"/>
          </w:tcPr>
          <w:p w14:paraId="14531A29" w14:textId="77777777" w:rsidR="00D029C6" w:rsidRPr="00095B4D" w:rsidRDefault="00852B26"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23</w:t>
            </w:r>
          </w:p>
        </w:tc>
        <w:tc>
          <w:tcPr>
            <w:tcW w:w="1825" w:type="dxa"/>
            <w:tcBorders>
              <w:top w:val="single" w:sz="4" w:space="0" w:color="auto"/>
              <w:left w:val="single" w:sz="4" w:space="0" w:color="auto"/>
            </w:tcBorders>
            <w:shd w:val="clear" w:color="auto" w:fill="FFFFFF"/>
          </w:tcPr>
          <w:p w14:paraId="531F4F7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M.CA.SDT.01100</w:t>
            </w:r>
          </w:p>
        </w:tc>
        <w:tc>
          <w:tcPr>
            <w:tcW w:w="3272" w:type="dxa"/>
            <w:tcBorders>
              <w:top w:val="single" w:sz="4" w:space="0" w:color="auto"/>
              <w:left w:val="single" w:sz="4" w:space="0" w:color="auto"/>
            </w:tcBorders>
            <w:shd w:val="clear" w:color="auto" w:fill="FFFFFF"/>
          </w:tcPr>
          <w:p w14:paraId="73386763" w14:textId="77777777" w:rsidR="00D029C6" w:rsidRPr="00095B4D" w:rsidRDefault="00DE1289"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LocationCodeT</w:t>
            </w:r>
            <w:r w:rsidR="00852B26" w:rsidRPr="00095B4D">
              <w:rPr>
                <w:rStyle w:val="Bodytext2115pt"/>
                <w:rFonts w:ascii="Sylfaen" w:hAnsi="Sylfaen"/>
                <w:sz w:val="20"/>
                <w:szCs w:val="20"/>
              </w:rPr>
              <w:t>ype</w:t>
            </w:r>
          </w:p>
        </w:tc>
        <w:tc>
          <w:tcPr>
            <w:tcW w:w="2553" w:type="dxa"/>
            <w:tcBorders>
              <w:top w:val="single" w:sz="4" w:space="0" w:color="auto"/>
              <w:left w:val="single" w:sz="4" w:space="0" w:color="auto"/>
            </w:tcBorders>
            <w:shd w:val="clear" w:color="auto" w:fill="FFFFFF"/>
            <w:vAlign w:val="center"/>
          </w:tcPr>
          <w:p w14:paraId="55E3350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Գտնվելու վայրի ծածկագիրը՝ տեղեկագրքին (դասակարգչին) հղումով_Ծածկագիրը։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right w:val="single" w:sz="4" w:space="0" w:color="auto"/>
            </w:tcBorders>
            <w:shd w:val="clear" w:color="auto" w:fill="FFFFFF"/>
            <w:vAlign w:val="center"/>
          </w:tcPr>
          <w:p w14:paraId="08763553"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գտնվելու վայրի ծածկագրի արժեք</w:t>
            </w:r>
            <w:r w:rsidR="00185A16" w:rsidRPr="00095B4D">
              <w:rPr>
                <w:rStyle w:val="Bodytext2115pt"/>
                <w:rFonts w:ascii="Sylfaen" w:hAnsi="Sylfaen"/>
                <w:sz w:val="20"/>
                <w:szCs w:val="20"/>
              </w:rPr>
              <w:t>ն</w:t>
            </w:r>
            <w:r w:rsidRPr="00095B4D">
              <w:rPr>
                <w:rStyle w:val="Bodytext2115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9E85438"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Ձ</w:t>
            </w:r>
            <w:r w:rsidR="009B4A56" w:rsidRPr="00095B4D">
              <w:rPr>
                <w:rStyle w:val="Bodytext2115pt"/>
                <w:rFonts w:ascii="Sylfaen" w:hAnsi="Sylfaen"/>
                <w:sz w:val="20"/>
                <w:szCs w:val="20"/>
              </w:rPr>
              <w:t>եւ</w:t>
            </w:r>
            <w:r w:rsidRPr="00095B4D">
              <w:rPr>
                <w:rStyle w:val="Bodytext2115pt"/>
                <w:rFonts w:ascii="Sylfaen" w:hAnsi="Sylfaen"/>
                <w:sz w:val="20"/>
                <w:szCs w:val="20"/>
              </w:rPr>
              <w:t>անմուշը՝ [A-Z] {3}| [А-Я] {3}| [0-9A-Z] {5}</w:t>
            </w:r>
          </w:p>
        </w:tc>
      </w:tr>
      <w:tr w:rsidR="00D029C6" w:rsidRPr="00095B4D" w14:paraId="34252F9B" w14:textId="77777777" w:rsidTr="009C4FDB">
        <w:trPr>
          <w:gridAfter w:val="1"/>
          <w:wAfter w:w="363" w:type="dxa"/>
        </w:trPr>
        <w:tc>
          <w:tcPr>
            <w:tcW w:w="727" w:type="dxa"/>
            <w:tcBorders>
              <w:top w:val="single" w:sz="4" w:space="0" w:color="auto"/>
              <w:left w:val="single" w:sz="4" w:space="0" w:color="auto"/>
              <w:bottom w:val="single" w:sz="4" w:space="0" w:color="auto"/>
            </w:tcBorders>
            <w:shd w:val="clear" w:color="auto" w:fill="FFFFFF"/>
          </w:tcPr>
          <w:p w14:paraId="4278D63B" w14:textId="77777777" w:rsidR="00D029C6" w:rsidRPr="00095B4D" w:rsidRDefault="00852B26" w:rsidP="00C2732C">
            <w:pPr>
              <w:pStyle w:val="Bodytext20"/>
              <w:shd w:val="clear" w:color="auto" w:fill="auto"/>
              <w:spacing w:after="120" w:line="240" w:lineRule="auto"/>
              <w:jc w:val="center"/>
              <w:rPr>
                <w:rFonts w:ascii="Sylfaen" w:hAnsi="Sylfaen"/>
                <w:sz w:val="20"/>
                <w:szCs w:val="20"/>
              </w:rPr>
            </w:pPr>
            <w:r w:rsidRPr="00095B4D">
              <w:rPr>
                <w:rStyle w:val="Bodytext2115pt"/>
                <w:rFonts w:ascii="Sylfaen" w:hAnsi="Sylfaen"/>
                <w:sz w:val="20"/>
                <w:szCs w:val="20"/>
              </w:rPr>
              <w:t>24</w:t>
            </w:r>
          </w:p>
        </w:tc>
        <w:tc>
          <w:tcPr>
            <w:tcW w:w="1825" w:type="dxa"/>
            <w:tcBorders>
              <w:top w:val="single" w:sz="4" w:space="0" w:color="auto"/>
              <w:left w:val="single" w:sz="4" w:space="0" w:color="auto"/>
              <w:bottom w:val="single" w:sz="4" w:space="0" w:color="auto"/>
            </w:tcBorders>
            <w:shd w:val="clear" w:color="auto" w:fill="FFFFFF"/>
          </w:tcPr>
          <w:p w14:paraId="30BF5E57"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M.CA.SDT.01129</w:t>
            </w:r>
          </w:p>
        </w:tc>
        <w:tc>
          <w:tcPr>
            <w:tcW w:w="3272" w:type="dxa"/>
            <w:tcBorders>
              <w:top w:val="single" w:sz="4" w:space="0" w:color="auto"/>
              <w:left w:val="single" w:sz="4" w:space="0" w:color="auto"/>
              <w:bottom w:val="single" w:sz="4" w:space="0" w:color="auto"/>
            </w:tcBorders>
            <w:shd w:val="clear" w:color="auto" w:fill="FFFFFF"/>
          </w:tcPr>
          <w:p w14:paraId="3892FF5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PreliminaryInformationSeqldType</w:t>
            </w:r>
          </w:p>
        </w:tc>
        <w:tc>
          <w:tcPr>
            <w:tcW w:w="2553" w:type="dxa"/>
            <w:tcBorders>
              <w:top w:val="single" w:sz="4" w:space="0" w:color="auto"/>
              <w:left w:val="single" w:sz="4" w:space="0" w:color="auto"/>
              <w:bottom w:val="single" w:sz="4" w:space="0" w:color="auto"/>
            </w:tcBorders>
            <w:shd w:val="clear" w:color="auto" w:fill="FFFFFF"/>
            <w:vAlign w:val="bottom"/>
          </w:tcPr>
          <w:p w14:paraId="7A5A1D8B"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 xml:space="preserve">Նախնական տեղեկատվության հերթական համարը_Նույնականացուցիչը: </w:t>
            </w:r>
            <w:r w:rsidR="000D649E" w:rsidRPr="00095B4D">
              <w:rPr>
                <w:rStyle w:val="Bodytext2115pt"/>
                <w:rFonts w:ascii="Sylfaen" w:hAnsi="Sylfaen"/>
                <w:sz w:val="20"/>
                <w:szCs w:val="20"/>
              </w:rPr>
              <w:t>Տեսակը</w:t>
            </w:r>
          </w:p>
        </w:tc>
        <w:tc>
          <w:tcPr>
            <w:tcW w:w="6085" w:type="dxa"/>
            <w:tcBorders>
              <w:top w:val="single" w:sz="4" w:space="0" w:color="auto"/>
              <w:left w:val="single" w:sz="4" w:space="0" w:color="auto"/>
              <w:bottom w:val="single" w:sz="4" w:space="0" w:color="auto"/>
              <w:right w:val="single" w:sz="4" w:space="0" w:color="auto"/>
            </w:tcBorders>
            <w:shd w:val="clear" w:color="auto" w:fill="FFFFFF"/>
          </w:tcPr>
          <w:p w14:paraId="6E2C4A24" w14:textId="77777777" w:rsidR="00D029C6" w:rsidRPr="00095B4D" w:rsidRDefault="00852B26" w:rsidP="00095B4D">
            <w:pPr>
              <w:pStyle w:val="Bodytext20"/>
              <w:shd w:val="clear" w:color="auto" w:fill="auto"/>
              <w:spacing w:after="120" w:line="240" w:lineRule="auto"/>
              <w:rPr>
                <w:rFonts w:ascii="Sylfaen" w:hAnsi="Sylfaen"/>
                <w:sz w:val="20"/>
                <w:szCs w:val="20"/>
              </w:rPr>
            </w:pPr>
            <w:r w:rsidRPr="00095B4D">
              <w:rPr>
                <w:rStyle w:val="Bodytext2115pt"/>
                <w:rFonts w:ascii="Sylfaen" w:hAnsi="Sylfaen"/>
                <w:sz w:val="20"/>
                <w:szCs w:val="20"/>
              </w:rPr>
              <w:t>պայմանանշանների նորմալացված տողը։ Երկարությունը՝ 9</w:t>
            </w:r>
          </w:p>
        </w:tc>
      </w:tr>
      <w:tr w:rsidR="00D029C6" w:rsidRPr="00095B4D" w14:paraId="660D5D83" w14:textId="77777777" w:rsidTr="009C4FDB">
        <w:tc>
          <w:tcPr>
            <w:tcW w:w="727" w:type="dxa"/>
            <w:tcBorders>
              <w:top w:val="single" w:sz="4" w:space="0" w:color="auto"/>
              <w:left w:val="single" w:sz="4" w:space="0" w:color="auto"/>
              <w:bottom w:val="single" w:sz="4" w:space="0" w:color="auto"/>
            </w:tcBorders>
            <w:shd w:val="clear" w:color="auto" w:fill="FFFFFF"/>
          </w:tcPr>
          <w:p w14:paraId="11A00FC6" w14:textId="77777777" w:rsidR="00D029C6" w:rsidRPr="00095B4D" w:rsidRDefault="00852B26" w:rsidP="00C2732C">
            <w:pPr>
              <w:pStyle w:val="Bodytext60"/>
              <w:shd w:val="clear" w:color="auto" w:fill="auto"/>
              <w:spacing w:before="0" w:after="120" w:line="240" w:lineRule="auto"/>
              <w:jc w:val="center"/>
              <w:rPr>
                <w:rFonts w:ascii="Sylfaen" w:hAnsi="Sylfaen"/>
                <w:sz w:val="20"/>
                <w:szCs w:val="20"/>
              </w:rPr>
            </w:pPr>
            <w:r w:rsidRPr="00095B4D">
              <w:rPr>
                <w:rStyle w:val="Bodytext6115pt"/>
                <w:rFonts w:ascii="Sylfaen" w:hAnsi="Sylfaen"/>
                <w:sz w:val="20"/>
                <w:szCs w:val="20"/>
              </w:rPr>
              <w:t>25</w:t>
            </w:r>
          </w:p>
        </w:tc>
        <w:tc>
          <w:tcPr>
            <w:tcW w:w="1825" w:type="dxa"/>
            <w:tcBorders>
              <w:top w:val="single" w:sz="4" w:space="0" w:color="auto"/>
              <w:left w:val="single" w:sz="4" w:space="0" w:color="auto"/>
              <w:bottom w:val="single" w:sz="4" w:space="0" w:color="auto"/>
            </w:tcBorders>
            <w:shd w:val="clear" w:color="auto" w:fill="FFFFFF"/>
          </w:tcPr>
          <w:p w14:paraId="4489D6D4" w14:textId="77777777" w:rsidR="00D029C6" w:rsidRPr="00095B4D" w:rsidRDefault="00852B26" w:rsidP="00095B4D">
            <w:pPr>
              <w:pStyle w:val="Bodytext60"/>
              <w:shd w:val="clear" w:color="auto" w:fill="auto"/>
              <w:spacing w:before="0" w:after="120" w:line="240" w:lineRule="auto"/>
              <w:jc w:val="left"/>
              <w:rPr>
                <w:rFonts w:ascii="Sylfaen" w:hAnsi="Sylfaen"/>
                <w:sz w:val="20"/>
                <w:szCs w:val="20"/>
              </w:rPr>
            </w:pPr>
            <w:r w:rsidRPr="00095B4D">
              <w:rPr>
                <w:rStyle w:val="Bodytext6115pt"/>
                <w:rFonts w:ascii="Sylfaen" w:hAnsi="Sylfaen"/>
                <w:sz w:val="20"/>
                <w:szCs w:val="20"/>
              </w:rPr>
              <w:t>M.CA.SDT.01130</w:t>
            </w:r>
          </w:p>
        </w:tc>
        <w:tc>
          <w:tcPr>
            <w:tcW w:w="3272" w:type="dxa"/>
            <w:tcBorders>
              <w:top w:val="single" w:sz="4" w:space="0" w:color="auto"/>
              <w:left w:val="single" w:sz="4" w:space="0" w:color="auto"/>
              <w:bottom w:val="single" w:sz="4" w:space="0" w:color="auto"/>
            </w:tcBorders>
            <w:shd w:val="clear" w:color="auto" w:fill="FFFFFF"/>
          </w:tcPr>
          <w:p w14:paraId="770349D2" w14:textId="77777777" w:rsidR="00D029C6" w:rsidRPr="00095B4D" w:rsidRDefault="00DE1289" w:rsidP="00095B4D">
            <w:pPr>
              <w:pStyle w:val="Bodytext60"/>
              <w:shd w:val="clear" w:color="auto" w:fill="auto"/>
              <w:spacing w:before="0" w:after="120" w:line="240" w:lineRule="auto"/>
              <w:jc w:val="left"/>
              <w:rPr>
                <w:rFonts w:ascii="Sylfaen" w:hAnsi="Sylfaen"/>
                <w:sz w:val="20"/>
                <w:szCs w:val="20"/>
              </w:rPr>
            </w:pPr>
            <w:r w:rsidRPr="00095B4D">
              <w:rPr>
                <w:rStyle w:val="Bodytext6115pt"/>
                <w:rFonts w:ascii="Sylfaen" w:hAnsi="Sylfaen"/>
                <w:sz w:val="20"/>
                <w:szCs w:val="20"/>
              </w:rPr>
              <w:t>TemperatureMeasureT</w:t>
            </w:r>
            <w:r w:rsidR="00852B26" w:rsidRPr="00095B4D">
              <w:rPr>
                <w:rStyle w:val="Bodytext6115pt"/>
                <w:rFonts w:ascii="Sylfaen" w:hAnsi="Sylfaen"/>
                <w:sz w:val="20"/>
                <w:szCs w:val="20"/>
              </w:rPr>
              <w:t>ype</w:t>
            </w:r>
          </w:p>
        </w:tc>
        <w:tc>
          <w:tcPr>
            <w:tcW w:w="2553" w:type="dxa"/>
            <w:tcBorders>
              <w:top w:val="single" w:sz="4" w:space="0" w:color="auto"/>
              <w:left w:val="single" w:sz="4" w:space="0" w:color="auto"/>
              <w:bottom w:val="single" w:sz="4" w:space="0" w:color="auto"/>
            </w:tcBorders>
            <w:shd w:val="clear" w:color="auto" w:fill="FFFFFF"/>
            <w:vAlign w:val="center"/>
          </w:tcPr>
          <w:p w14:paraId="5433F014" w14:textId="77777777" w:rsidR="00D029C6" w:rsidRPr="00095B4D" w:rsidRDefault="00852B26" w:rsidP="00095B4D">
            <w:pPr>
              <w:pStyle w:val="Bodytext60"/>
              <w:shd w:val="clear" w:color="auto" w:fill="auto"/>
              <w:spacing w:before="0" w:after="120" w:line="240" w:lineRule="auto"/>
              <w:jc w:val="left"/>
              <w:rPr>
                <w:rFonts w:ascii="Sylfaen" w:hAnsi="Sylfaen"/>
                <w:sz w:val="20"/>
                <w:szCs w:val="20"/>
              </w:rPr>
            </w:pPr>
            <w:r w:rsidRPr="00095B4D">
              <w:rPr>
                <w:rStyle w:val="Bodytext6115pt"/>
                <w:rFonts w:ascii="Sylfaen" w:hAnsi="Sylfaen"/>
                <w:sz w:val="20"/>
                <w:szCs w:val="20"/>
              </w:rPr>
              <w:t xml:space="preserve">Ջերմամշակման ջերմաստիճանը_Չափումը: </w:t>
            </w:r>
            <w:r w:rsidR="000D649E" w:rsidRPr="00095B4D">
              <w:rPr>
                <w:rStyle w:val="Bodytext6115pt"/>
                <w:rFonts w:ascii="Sylfaen" w:hAnsi="Sylfaen"/>
                <w:sz w:val="20"/>
                <w:szCs w:val="20"/>
              </w:rPr>
              <w:t>Տեսակը</w:t>
            </w:r>
          </w:p>
        </w:tc>
        <w:tc>
          <w:tcPr>
            <w:tcW w:w="6085" w:type="dxa"/>
            <w:tcBorders>
              <w:top w:val="single" w:sz="4" w:space="0" w:color="auto"/>
              <w:left w:val="single" w:sz="4" w:space="0" w:color="auto"/>
              <w:bottom w:val="single" w:sz="4" w:space="0" w:color="auto"/>
            </w:tcBorders>
            <w:shd w:val="clear" w:color="auto" w:fill="FFFFFF"/>
          </w:tcPr>
          <w:p w14:paraId="678E1398" w14:textId="77777777" w:rsidR="00D029C6" w:rsidRPr="00095B4D" w:rsidRDefault="00852B26" w:rsidP="00095B4D">
            <w:pPr>
              <w:pStyle w:val="Bodytext60"/>
              <w:shd w:val="clear" w:color="auto" w:fill="auto"/>
              <w:spacing w:before="0" w:after="120" w:line="240" w:lineRule="auto"/>
              <w:jc w:val="left"/>
              <w:rPr>
                <w:rFonts w:ascii="Sylfaen" w:hAnsi="Sylfaen"/>
                <w:sz w:val="20"/>
                <w:szCs w:val="20"/>
              </w:rPr>
            </w:pPr>
            <w:r w:rsidRPr="00095B4D">
              <w:rPr>
                <w:rStyle w:val="Bodytext6115pt"/>
                <w:rFonts w:ascii="Sylfaen" w:hAnsi="Sylfaen"/>
                <w:sz w:val="20"/>
                <w:szCs w:val="20"/>
              </w:rPr>
              <w:t>թիվ</w:t>
            </w:r>
            <w:r w:rsidR="00185A16" w:rsidRPr="00095B4D">
              <w:rPr>
                <w:rStyle w:val="Bodytext6115pt"/>
                <w:rFonts w:ascii="Sylfaen" w:hAnsi="Sylfaen"/>
                <w:sz w:val="20"/>
                <w:szCs w:val="20"/>
              </w:rPr>
              <w:t>ը</w:t>
            </w:r>
            <w:r w:rsidRPr="00095B4D">
              <w:rPr>
                <w:rStyle w:val="Bodytext6115pt"/>
                <w:rFonts w:ascii="Sylfaen" w:hAnsi="Sylfaen"/>
                <w:sz w:val="20"/>
                <w:szCs w:val="20"/>
              </w:rPr>
              <w:t xml:space="preserve"> հաշվարկման տասական համակարգում։ Թվանշանների առավելագույն քանակը՝ 4.</w:t>
            </w:r>
          </w:p>
          <w:p w14:paraId="50929060" w14:textId="77777777" w:rsidR="00D029C6" w:rsidRPr="00095B4D" w:rsidRDefault="00852B26" w:rsidP="00095B4D">
            <w:pPr>
              <w:pStyle w:val="Bodytext60"/>
              <w:shd w:val="clear" w:color="auto" w:fill="auto"/>
              <w:spacing w:before="0" w:after="120" w:line="240" w:lineRule="auto"/>
              <w:jc w:val="left"/>
              <w:rPr>
                <w:rFonts w:ascii="Sylfaen" w:hAnsi="Sylfaen"/>
                <w:sz w:val="20"/>
                <w:szCs w:val="20"/>
              </w:rPr>
            </w:pPr>
            <w:r w:rsidRPr="00095B4D">
              <w:rPr>
                <w:rStyle w:val="Bodytext6115pt"/>
                <w:rFonts w:ascii="Sylfaen" w:hAnsi="Sylfaen"/>
                <w:sz w:val="20"/>
                <w:szCs w:val="20"/>
              </w:rPr>
              <w:t>Կոտորակային թվանշանների առավելագույն քանակը՝ 1</w:t>
            </w:r>
          </w:p>
        </w:tc>
        <w:tc>
          <w:tcPr>
            <w:tcW w:w="363" w:type="dxa"/>
            <w:tcBorders>
              <w:left w:val="single" w:sz="4" w:space="0" w:color="auto"/>
            </w:tcBorders>
            <w:shd w:val="clear" w:color="auto" w:fill="FFFFFF"/>
            <w:vAlign w:val="bottom"/>
          </w:tcPr>
          <w:p w14:paraId="21B98AC5" w14:textId="77777777" w:rsidR="00D029C6" w:rsidRPr="00095B4D" w:rsidRDefault="00852B26" w:rsidP="00095B4D">
            <w:pPr>
              <w:pStyle w:val="Bodytext60"/>
              <w:shd w:val="clear" w:color="auto" w:fill="auto"/>
              <w:spacing w:before="0" w:after="120" w:line="240" w:lineRule="auto"/>
              <w:jc w:val="left"/>
              <w:rPr>
                <w:rFonts w:ascii="Sylfaen" w:hAnsi="Sylfaen"/>
                <w:sz w:val="20"/>
                <w:szCs w:val="20"/>
              </w:rPr>
            </w:pPr>
            <w:r w:rsidRPr="00095B4D">
              <w:rPr>
                <w:rFonts w:ascii="Sylfaen" w:hAnsi="Sylfaen"/>
                <w:sz w:val="20"/>
                <w:szCs w:val="20"/>
              </w:rPr>
              <w:t>»:</w:t>
            </w:r>
          </w:p>
        </w:tc>
      </w:tr>
    </w:tbl>
    <w:p w14:paraId="29C96267" w14:textId="77777777" w:rsidR="00D029C6" w:rsidRPr="002012FB" w:rsidRDefault="002012FB"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7.</w:t>
      </w:r>
      <w:r w:rsidR="00095B4D">
        <w:rPr>
          <w:rFonts w:ascii="Sylfaen" w:hAnsi="Sylfaen"/>
          <w:sz w:val="24"/>
          <w:lang w:val="en-US"/>
        </w:rPr>
        <w:tab/>
      </w:r>
      <w:r>
        <w:rPr>
          <w:rFonts w:ascii="Sylfaen" w:hAnsi="Sylfaen"/>
          <w:sz w:val="24"/>
        </w:rPr>
        <w:t>12-րդ կետում՝</w:t>
      </w:r>
    </w:p>
    <w:p w14:paraId="2DD0CDE7" w14:textId="77777777" w:rsidR="00D029C6" w:rsidRPr="002012FB" w:rsidRDefault="00852B26"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095B4D" w:rsidRPr="00095B4D">
        <w:rPr>
          <w:rFonts w:ascii="Sylfaen" w:hAnsi="Sylfaen"/>
          <w:sz w:val="24"/>
        </w:rPr>
        <w:tab/>
      </w:r>
      <w:r>
        <w:rPr>
          <w:rFonts w:ascii="Sylfaen" w:hAnsi="Sylfaen"/>
          <w:sz w:val="24"/>
        </w:rPr>
        <w:t>առաջին պարբերության մեջ «բերվում է» բառը փոխարինել «բերված է» բառով.</w:t>
      </w:r>
    </w:p>
    <w:p w14:paraId="3E77F182" w14:textId="77777777" w:rsidR="00D029C6" w:rsidRPr="002012FB" w:rsidRDefault="00852B26"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095B4D" w:rsidRPr="00095B4D">
        <w:rPr>
          <w:rFonts w:ascii="Sylfaen" w:hAnsi="Sylfaen"/>
          <w:sz w:val="24"/>
        </w:rPr>
        <w:tab/>
      </w:r>
      <w:r>
        <w:rPr>
          <w:rFonts w:ascii="Sylfaen" w:hAnsi="Sylfaen"/>
          <w:sz w:val="24"/>
        </w:rPr>
        <w:t>չորրորդ պարբերության մեջ «փաստաթղթի էլեկտրոնային տարբերակի» բառերը փոխարինել «ավտոմոբիլային տրանսպորտով ներմուծվող ապրանքների մասին նախնական տեղեկատվության» բառերով.</w:t>
      </w:r>
    </w:p>
    <w:p w14:paraId="1A78D2DC" w14:textId="77777777" w:rsidR="00D029C6" w:rsidRPr="002012FB" w:rsidRDefault="00852B26"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095B4D" w:rsidRPr="00095B4D">
        <w:rPr>
          <w:rFonts w:ascii="Sylfaen" w:hAnsi="Sylfaen"/>
          <w:sz w:val="24"/>
        </w:rPr>
        <w:tab/>
      </w:r>
      <w:r>
        <w:rPr>
          <w:rFonts w:ascii="Sylfaen" w:hAnsi="Sylfaen"/>
          <w:sz w:val="24"/>
        </w:rPr>
        <w:t>հինգերորդ պարբերությունից հետո լրացնել հետ</w:t>
      </w:r>
      <w:r w:rsidR="009B4A56">
        <w:rPr>
          <w:rFonts w:ascii="Sylfaen" w:hAnsi="Sylfaen"/>
          <w:sz w:val="24"/>
        </w:rPr>
        <w:t>եւ</w:t>
      </w:r>
      <w:r>
        <w:rPr>
          <w:rFonts w:ascii="Sylfaen" w:hAnsi="Sylfaen"/>
          <w:sz w:val="24"/>
        </w:rPr>
        <w:t>յալ բովանդակությամբ պարբերությ</w:t>
      </w:r>
      <w:r w:rsidR="00185A16">
        <w:rPr>
          <w:rFonts w:ascii="Sylfaen" w:hAnsi="Sylfaen"/>
          <w:sz w:val="24"/>
        </w:rPr>
        <w:t>ուն</w:t>
      </w:r>
      <w:r>
        <w:rPr>
          <w:rFonts w:ascii="Sylfaen" w:hAnsi="Sylfaen"/>
          <w:sz w:val="24"/>
        </w:rPr>
        <w:t>.</w:t>
      </w:r>
    </w:p>
    <w:p w14:paraId="283DF21A" w14:textId="77777777" w:rsidR="00D029C6" w:rsidRPr="002012FB" w:rsidRDefault="00852B26" w:rsidP="00095B4D">
      <w:pPr>
        <w:pStyle w:val="Bodytext60"/>
        <w:shd w:val="clear" w:color="auto" w:fill="auto"/>
        <w:spacing w:before="0" w:after="160" w:line="360" w:lineRule="auto"/>
        <w:ind w:firstLine="567"/>
        <w:rPr>
          <w:rFonts w:ascii="Sylfaen" w:hAnsi="Sylfaen"/>
          <w:sz w:val="24"/>
          <w:szCs w:val="24"/>
        </w:rPr>
      </w:pPr>
      <w:r>
        <w:rPr>
          <w:rFonts w:ascii="Sylfaen" w:hAnsi="Sylfaen"/>
          <w:sz w:val="24"/>
        </w:rPr>
        <w:t>«վավերապայմանի ձեւավորման կանոն»՝ սահմանում է վավերապայմանի ձեւավորման կանոնը.».</w:t>
      </w:r>
    </w:p>
    <w:p w14:paraId="6B7DA16A" w14:textId="77777777" w:rsidR="00D029C6" w:rsidRPr="002012FB" w:rsidRDefault="00852B26"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00095B4D" w:rsidRPr="00095B4D">
        <w:rPr>
          <w:rFonts w:ascii="Sylfaen" w:hAnsi="Sylfaen"/>
          <w:sz w:val="24"/>
        </w:rPr>
        <w:tab/>
      </w:r>
      <w:r>
        <w:rPr>
          <w:rFonts w:ascii="Sylfaen" w:hAnsi="Sylfaen"/>
          <w:sz w:val="24"/>
        </w:rPr>
        <w:t>վեցերորդ պարբերությունը լրացնել «վավերապայմանի ձեւավորման» բառերով.</w:t>
      </w:r>
    </w:p>
    <w:p w14:paraId="4DA654C5" w14:textId="77777777" w:rsidR="00D029C6" w:rsidRPr="002012FB" w:rsidRDefault="00852B26" w:rsidP="00095B4D">
      <w:pPr>
        <w:pStyle w:val="Bodytext6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00095B4D" w:rsidRPr="00095B4D">
        <w:rPr>
          <w:rFonts w:ascii="Sylfaen" w:hAnsi="Sylfaen"/>
          <w:sz w:val="24"/>
        </w:rPr>
        <w:tab/>
      </w:r>
      <w:r>
        <w:rPr>
          <w:rFonts w:ascii="Sylfaen" w:hAnsi="Sylfaen"/>
          <w:sz w:val="24"/>
        </w:rPr>
        <w:t>յոթերորդից տասնմեկերորդ պարբերությունները շարադրել հետեւյալ խմբագրությամբ.</w:t>
      </w:r>
    </w:p>
    <w:p w14:paraId="010EEDC0" w14:textId="77777777" w:rsidR="00D029C6" w:rsidRPr="002012FB" w:rsidRDefault="00852B26" w:rsidP="00095B4D">
      <w:pPr>
        <w:pStyle w:val="Bodytext60"/>
        <w:shd w:val="clear" w:color="auto" w:fill="auto"/>
        <w:spacing w:before="0" w:after="160" w:line="360" w:lineRule="auto"/>
        <w:ind w:firstLine="567"/>
        <w:rPr>
          <w:rFonts w:ascii="Sylfaen" w:hAnsi="Sylfaen"/>
          <w:sz w:val="24"/>
          <w:szCs w:val="24"/>
        </w:rPr>
      </w:pPr>
      <w:r>
        <w:rPr>
          <w:rFonts w:ascii="Sylfaen" w:hAnsi="Sylfaen"/>
          <w:sz w:val="24"/>
        </w:rPr>
        <w:t>«կանոնի տեսակ»՝ վավերապայմանի ձեւավորման կանոնի տեսակի ծածկագրային նշագիրը։ Հնարավոր արժեքները՝</w:t>
      </w:r>
    </w:p>
    <w:p w14:paraId="34C38C9B" w14:textId="77777777" w:rsidR="00D029C6" w:rsidRPr="002012FB" w:rsidRDefault="002012FB" w:rsidP="00095B4D">
      <w:pPr>
        <w:pStyle w:val="Bodytext60"/>
        <w:shd w:val="clear" w:color="auto" w:fill="auto"/>
        <w:spacing w:before="0" w:after="160" w:line="360" w:lineRule="auto"/>
        <w:ind w:firstLine="567"/>
        <w:rPr>
          <w:rFonts w:ascii="Sylfaen" w:hAnsi="Sylfaen"/>
          <w:sz w:val="24"/>
          <w:szCs w:val="24"/>
        </w:rPr>
      </w:pPr>
      <w:r>
        <w:rPr>
          <w:rFonts w:ascii="Sylfaen" w:hAnsi="Sylfaen"/>
          <w:sz w:val="24"/>
        </w:rPr>
        <w:t>«1»՝ ընդհանուր կանոն, որը կիրառվում է յուրաքանչյուր անդամ պետությունում, սահմանվում է Եվրասիական տնտեսական միության իրավունքով.</w:t>
      </w:r>
    </w:p>
    <w:p w14:paraId="4CF5F671" w14:textId="77777777" w:rsidR="00D029C6" w:rsidRPr="002D3D26" w:rsidRDefault="00E13806" w:rsidP="00095B4D">
      <w:pPr>
        <w:pStyle w:val="Bodytext60"/>
        <w:shd w:val="clear" w:color="auto" w:fill="auto"/>
        <w:spacing w:before="0" w:after="160" w:line="360" w:lineRule="auto"/>
        <w:ind w:firstLine="567"/>
        <w:rPr>
          <w:rFonts w:ascii="Sylfaen" w:hAnsi="Sylfaen"/>
          <w:sz w:val="24"/>
          <w:szCs w:val="24"/>
        </w:rPr>
      </w:pPr>
      <w:r>
        <w:rPr>
          <w:rFonts w:ascii="Sylfaen" w:hAnsi="Sylfaen"/>
          <w:sz w:val="24"/>
        </w:rPr>
        <w:t>«</w:t>
      </w:r>
      <w:r w:rsidR="002012FB">
        <w:rPr>
          <w:rFonts w:ascii="Sylfaen" w:hAnsi="Sylfaen"/>
          <w:sz w:val="24"/>
        </w:rPr>
        <w:t>2</w:t>
      </w:r>
      <w:r>
        <w:rPr>
          <w:rFonts w:ascii="Sylfaen" w:hAnsi="Sylfaen"/>
          <w:sz w:val="24"/>
        </w:rPr>
        <w:t>»</w:t>
      </w:r>
      <w:r w:rsidR="002012FB">
        <w:rPr>
          <w:rFonts w:ascii="Sylfaen" w:hAnsi="Sylfaen"/>
          <w:sz w:val="24"/>
        </w:rPr>
        <w:t>՝ կանոն, որով սահմանվում են անդամ պետություններում վավերապայմանի ձեւավորման առանձնահատկությունները, սահմանվում է Եվրասիական տնտեսական միության իրավունքով.</w:t>
      </w:r>
    </w:p>
    <w:p w14:paraId="12FC341E" w14:textId="77777777" w:rsidR="009B4A56" w:rsidRPr="00D706C6" w:rsidRDefault="009B4A56" w:rsidP="00095B4D">
      <w:pPr>
        <w:pStyle w:val="Bodytext20"/>
        <w:shd w:val="clear" w:color="auto" w:fill="auto"/>
        <w:spacing w:after="160" w:line="360" w:lineRule="auto"/>
        <w:ind w:right="112" w:firstLine="567"/>
        <w:rPr>
          <w:rFonts w:ascii="Sylfaen" w:hAnsi="Sylfaen" w:cs="Sylfaen"/>
          <w:sz w:val="24"/>
          <w:szCs w:val="24"/>
        </w:rPr>
      </w:pPr>
      <w:r>
        <w:rPr>
          <w:rFonts w:ascii="Sylfaen" w:hAnsi="Sylfaen"/>
          <w:sz w:val="24"/>
        </w:rPr>
        <w:t>«3»՝ կանոն, որը սահմանում է անդամ պետությունում վավերապայմանը ձեւավորելու առանձնահատկությունները, սահմանվում է անդամ պետության օրենսդրությամբ.</w:t>
      </w:r>
    </w:p>
    <w:p w14:paraId="706823A2" w14:textId="77777777" w:rsidR="009B4A56" w:rsidRPr="00D706C6" w:rsidRDefault="009B4A56" w:rsidP="00095B4D">
      <w:pPr>
        <w:pStyle w:val="Bodytext20"/>
        <w:shd w:val="clear" w:color="auto" w:fill="auto"/>
        <w:spacing w:after="160" w:line="360" w:lineRule="auto"/>
        <w:ind w:right="112" w:firstLine="567"/>
        <w:rPr>
          <w:rFonts w:ascii="Sylfaen" w:hAnsi="Sylfaen" w:cs="Sylfaen"/>
          <w:sz w:val="24"/>
          <w:szCs w:val="24"/>
        </w:rPr>
      </w:pPr>
      <w:r>
        <w:rPr>
          <w:rFonts w:ascii="Sylfaen" w:hAnsi="Sylfaen"/>
          <w:sz w:val="24"/>
        </w:rPr>
        <w:lastRenderedPageBreak/>
        <w:t>«երկրի ծածկագիրը»՝ աշխարհի երկրների դասակարգչին համապատասխան այն անդամ պետության ծածկագրային նշագիրը (AM, BY, KZ, KG, RU), որտեղ կիրառվում է «2» կամ «3» տեսակի ծածկագրի արժեքով վավերապայմանի ձեւավորման կանոնը»։</w:t>
      </w:r>
    </w:p>
    <w:p w14:paraId="662BFBA7" w14:textId="77777777" w:rsidR="009B4A56" w:rsidRPr="00F72EE2" w:rsidRDefault="009B4A56" w:rsidP="00095B4D">
      <w:pPr>
        <w:pStyle w:val="Bodytext20"/>
        <w:shd w:val="clear" w:color="auto" w:fill="auto"/>
        <w:tabs>
          <w:tab w:val="left" w:pos="1134"/>
        </w:tabs>
        <w:spacing w:after="160" w:line="360" w:lineRule="auto"/>
        <w:ind w:right="112" w:firstLine="567"/>
        <w:jc w:val="both"/>
        <w:rPr>
          <w:rFonts w:ascii="Sylfaen" w:hAnsi="Sylfaen" w:cs="Sylfaen"/>
          <w:sz w:val="24"/>
          <w:szCs w:val="24"/>
        </w:rPr>
      </w:pPr>
      <w:r>
        <w:rPr>
          <w:rFonts w:ascii="Sylfaen" w:hAnsi="Sylfaen"/>
          <w:sz w:val="24"/>
        </w:rPr>
        <w:t>8.</w:t>
      </w:r>
      <w:r w:rsidR="00095B4D" w:rsidRPr="00095B4D">
        <w:rPr>
          <w:rFonts w:ascii="Sylfaen" w:hAnsi="Sylfaen"/>
          <w:sz w:val="24"/>
        </w:rPr>
        <w:tab/>
      </w:r>
      <w:r>
        <w:rPr>
          <w:rFonts w:ascii="Sylfaen" w:hAnsi="Sylfaen"/>
          <w:sz w:val="24"/>
        </w:rPr>
        <w:t>10-րդ աղյուսակը շարադրել հետեւյալ խմբագրությամբ</w:t>
      </w:r>
      <w:r w:rsidRPr="00485DC9">
        <w:rPr>
          <w:rFonts w:ascii="Sylfaen" w:hAnsi="Sylfaen"/>
          <w:sz w:val="24"/>
        </w:rPr>
        <w:t>.</w:t>
      </w:r>
    </w:p>
    <w:p w14:paraId="406234F9" w14:textId="77777777" w:rsidR="009B4A56" w:rsidRPr="00D706C6" w:rsidRDefault="009B4A56" w:rsidP="00095B4D">
      <w:pPr>
        <w:pStyle w:val="Bodytext20"/>
        <w:shd w:val="clear" w:color="auto" w:fill="auto"/>
        <w:spacing w:after="160" w:line="360" w:lineRule="auto"/>
        <w:ind w:right="112" w:firstLine="567"/>
        <w:rPr>
          <w:rFonts w:ascii="Sylfaen" w:hAnsi="Sylfaen" w:cs="Sylfaen"/>
          <w:sz w:val="24"/>
          <w:szCs w:val="24"/>
        </w:rPr>
      </w:pPr>
    </w:p>
    <w:p w14:paraId="1296FF3D" w14:textId="77777777" w:rsidR="009B4A56" w:rsidRPr="00D706C6" w:rsidRDefault="009B4A56" w:rsidP="007177EB">
      <w:pPr>
        <w:pStyle w:val="Bodytext20"/>
        <w:shd w:val="clear" w:color="auto" w:fill="auto"/>
        <w:spacing w:after="160" w:line="360" w:lineRule="auto"/>
        <w:ind w:right="-30"/>
        <w:jc w:val="right"/>
        <w:rPr>
          <w:rFonts w:ascii="Sylfaen" w:hAnsi="Sylfaen" w:cs="Sylfaen"/>
          <w:sz w:val="24"/>
          <w:szCs w:val="24"/>
        </w:rPr>
      </w:pPr>
      <w:r>
        <w:rPr>
          <w:rFonts w:ascii="Sylfaen" w:hAnsi="Sylfaen"/>
          <w:sz w:val="24"/>
        </w:rPr>
        <w:t>«Աղյուսակ 10</w:t>
      </w:r>
    </w:p>
    <w:p w14:paraId="45CA8547" w14:textId="77777777" w:rsidR="009B4A56" w:rsidRPr="00D706C6" w:rsidRDefault="009B4A56" w:rsidP="00095B4D">
      <w:pPr>
        <w:pStyle w:val="Tablecaption0"/>
        <w:shd w:val="clear" w:color="auto" w:fill="auto"/>
        <w:spacing w:after="160" w:line="360" w:lineRule="auto"/>
        <w:ind w:left="567" w:right="537"/>
        <w:jc w:val="center"/>
        <w:rPr>
          <w:rFonts w:ascii="Sylfaen" w:hAnsi="Sylfaen" w:cs="Sylfaen"/>
          <w:sz w:val="24"/>
          <w:szCs w:val="24"/>
        </w:rPr>
      </w:pPr>
      <w:r>
        <w:rPr>
          <w:rFonts w:ascii="Sylfaen" w:hAnsi="Sylfaen"/>
          <w:sz w:val="24"/>
        </w:rPr>
        <w:t>Երկաթուղային տրանսպորտով ներմուծվող ապրանքների մասին նախնական տեղեկատվության կառուցվածքի վավերապայմանների ձեւավորման նկարագրություն</w:t>
      </w:r>
    </w:p>
    <w:tbl>
      <w:tblPr>
        <w:tblOverlap w:val="never"/>
        <w:tblW w:w="14652" w:type="dxa"/>
        <w:tblLayout w:type="fixed"/>
        <w:tblCellMar>
          <w:left w:w="10" w:type="dxa"/>
          <w:right w:w="10" w:type="dxa"/>
        </w:tblCellMar>
        <w:tblLook w:val="0000" w:firstRow="0" w:lastRow="0" w:firstColumn="0" w:lastColumn="0" w:noHBand="0" w:noVBand="0"/>
      </w:tblPr>
      <w:tblGrid>
        <w:gridCol w:w="3980"/>
        <w:gridCol w:w="989"/>
        <w:gridCol w:w="614"/>
        <w:gridCol w:w="1383"/>
        <w:gridCol w:w="877"/>
        <w:gridCol w:w="1152"/>
        <w:gridCol w:w="5657"/>
      </w:tblGrid>
      <w:tr w:rsidR="00620A8A" w:rsidRPr="00095B4D" w14:paraId="12680E71" w14:textId="77777777" w:rsidTr="00E773DE">
        <w:tc>
          <w:tcPr>
            <w:tcW w:w="3980" w:type="dxa"/>
            <w:vMerge w:val="restart"/>
            <w:tcBorders>
              <w:top w:val="single" w:sz="4" w:space="0" w:color="auto"/>
              <w:left w:val="single" w:sz="4" w:space="0" w:color="auto"/>
            </w:tcBorders>
            <w:shd w:val="clear" w:color="auto" w:fill="FFFFFF"/>
            <w:vAlign w:val="center"/>
          </w:tcPr>
          <w:p w14:paraId="0567BE87" w14:textId="77777777" w:rsidR="009B4A56" w:rsidRPr="00095B4D" w:rsidRDefault="009B4A56" w:rsidP="00095B4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Վավերապայմանի անվանումը</w:t>
            </w:r>
          </w:p>
        </w:tc>
        <w:tc>
          <w:tcPr>
            <w:tcW w:w="989" w:type="dxa"/>
            <w:vMerge w:val="restart"/>
            <w:tcBorders>
              <w:top w:val="single" w:sz="4" w:space="0" w:color="auto"/>
              <w:left w:val="single" w:sz="4" w:space="0" w:color="auto"/>
            </w:tcBorders>
            <w:shd w:val="clear" w:color="auto" w:fill="FFFFFF"/>
          </w:tcPr>
          <w:p w14:paraId="7804EA53" w14:textId="77777777" w:rsidR="009B4A56" w:rsidRPr="00C2732C" w:rsidRDefault="009B4A56" w:rsidP="00C2732C">
            <w:pPr>
              <w:pStyle w:val="Bodytext20"/>
              <w:shd w:val="clear" w:color="auto" w:fill="auto"/>
              <w:spacing w:after="120" w:line="240" w:lineRule="auto"/>
              <w:jc w:val="center"/>
              <w:rPr>
                <w:rFonts w:ascii="Sylfaen" w:hAnsi="Sylfaen" w:cs="Sylfaen"/>
                <w:sz w:val="20"/>
                <w:szCs w:val="20"/>
              </w:rPr>
            </w:pPr>
            <w:r w:rsidRPr="00C2732C">
              <w:rPr>
                <w:rStyle w:val="Bodytext211pt"/>
                <w:rFonts w:ascii="Sylfaen" w:hAnsi="Sylfaen"/>
                <w:sz w:val="20"/>
                <w:szCs w:val="20"/>
              </w:rPr>
              <w:t>Կարգի կետը (կետերը)</w:t>
            </w:r>
          </w:p>
        </w:tc>
        <w:tc>
          <w:tcPr>
            <w:tcW w:w="614" w:type="dxa"/>
            <w:vMerge w:val="restart"/>
            <w:tcBorders>
              <w:top w:val="single" w:sz="4" w:space="0" w:color="auto"/>
              <w:left w:val="single" w:sz="4" w:space="0" w:color="auto"/>
            </w:tcBorders>
            <w:shd w:val="clear" w:color="auto" w:fill="FFFFFF"/>
            <w:vAlign w:val="center"/>
          </w:tcPr>
          <w:p w14:paraId="6F9E7593" w14:textId="77777777" w:rsidR="009B4A56" w:rsidRPr="00C2732C" w:rsidRDefault="009B4A56" w:rsidP="00C2732C">
            <w:pPr>
              <w:pStyle w:val="Bodytext20"/>
              <w:shd w:val="clear" w:color="auto" w:fill="auto"/>
              <w:spacing w:after="120" w:line="240" w:lineRule="auto"/>
              <w:jc w:val="center"/>
              <w:rPr>
                <w:rFonts w:ascii="Sylfaen" w:hAnsi="Sylfaen" w:cs="Sylfaen"/>
                <w:sz w:val="20"/>
                <w:szCs w:val="20"/>
              </w:rPr>
            </w:pPr>
            <w:r w:rsidRPr="00C2732C">
              <w:rPr>
                <w:rStyle w:val="Bodytext211pt"/>
                <w:rFonts w:ascii="Sylfaen" w:hAnsi="Sylfaen"/>
                <w:sz w:val="20"/>
                <w:szCs w:val="20"/>
              </w:rPr>
              <w:t>Բազմ.</w:t>
            </w:r>
          </w:p>
        </w:tc>
        <w:tc>
          <w:tcPr>
            <w:tcW w:w="9069" w:type="dxa"/>
            <w:gridSpan w:val="4"/>
            <w:tcBorders>
              <w:top w:val="single" w:sz="4" w:space="0" w:color="auto"/>
              <w:left w:val="single" w:sz="4" w:space="0" w:color="auto"/>
              <w:right w:val="single" w:sz="4" w:space="0" w:color="auto"/>
            </w:tcBorders>
            <w:shd w:val="clear" w:color="auto" w:fill="FFFFFF"/>
            <w:vAlign w:val="bottom"/>
          </w:tcPr>
          <w:p w14:paraId="2D117952" w14:textId="77777777" w:rsidR="009B4A56" w:rsidRPr="00C2732C" w:rsidRDefault="009B4A56" w:rsidP="00C2732C">
            <w:pPr>
              <w:pStyle w:val="Bodytext20"/>
              <w:shd w:val="clear" w:color="auto" w:fill="auto"/>
              <w:spacing w:after="120" w:line="240" w:lineRule="auto"/>
              <w:jc w:val="center"/>
              <w:rPr>
                <w:rFonts w:ascii="Sylfaen" w:hAnsi="Sylfaen" w:cs="Sylfaen"/>
                <w:sz w:val="20"/>
                <w:szCs w:val="20"/>
              </w:rPr>
            </w:pPr>
            <w:r w:rsidRPr="00C2732C">
              <w:rPr>
                <w:rStyle w:val="Bodytext211pt"/>
                <w:rFonts w:ascii="Sylfaen" w:hAnsi="Sylfaen"/>
                <w:sz w:val="20"/>
                <w:szCs w:val="20"/>
              </w:rPr>
              <w:t>Վավերապայմանի ձեւավորման կանոնը*</w:t>
            </w:r>
          </w:p>
        </w:tc>
      </w:tr>
      <w:tr w:rsidR="00B15CC0" w:rsidRPr="00095B4D" w14:paraId="76107953" w14:textId="77777777" w:rsidTr="00E773DE">
        <w:tc>
          <w:tcPr>
            <w:tcW w:w="3980" w:type="dxa"/>
            <w:vMerge/>
            <w:tcBorders>
              <w:left w:val="single" w:sz="4" w:space="0" w:color="auto"/>
            </w:tcBorders>
            <w:shd w:val="clear" w:color="auto" w:fill="FFFFFF"/>
            <w:vAlign w:val="center"/>
          </w:tcPr>
          <w:p w14:paraId="3CFEBBC0" w14:textId="77777777" w:rsidR="009B4A56" w:rsidRPr="00095B4D" w:rsidRDefault="009B4A56" w:rsidP="00095B4D">
            <w:pPr>
              <w:spacing w:after="120"/>
              <w:jc w:val="center"/>
              <w:rPr>
                <w:rFonts w:ascii="Sylfaen" w:hAnsi="Sylfaen" w:cs="Sylfaen"/>
                <w:sz w:val="20"/>
                <w:szCs w:val="20"/>
              </w:rPr>
            </w:pPr>
          </w:p>
        </w:tc>
        <w:tc>
          <w:tcPr>
            <w:tcW w:w="989" w:type="dxa"/>
            <w:vMerge/>
            <w:tcBorders>
              <w:left w:val="single" w:sz="4" w:space="0" w:color="auto"/>
            </w:tcBorders>
            <w:shd w:val="clear" w:color="auto" w:fill="FFFFFF"/>
          </w:tcPr>
          <w:p w14:paraId="13757F28" w14:textId="77777777" w:rsidR="009B4A56" w:rsidRPr="00C2732C" w:rsidRDefault="009B4A56" w:rsidP="00C2732C">
            <w:pPr>
              <w:spacing w:after="120"/>
              <w:jc w:val="center"/>
              <w:rPr>
                <w:rFonts w:ascii="Sylfaen" w:hAnsi="Sylfaen" w:cs="Sylfaen"/>
                <w:sz w:val="20"/>
                <w:szCs w:val="20"/>
              </w:rPr>
            </w:pPr>
          </w:p>
        </w:tc>
        <w:tc>
          <w:tcPr>
            <w:tcW w:w="614" w:type="dxa"/>
            <w:vMerge/>
            <w:tcBorders>
              <w:left w:val="single" w:sz="4" w:space="0" w:color="auto"/>
            </w:tcBorders>
            <w:shd w:val="clear" w:color="auto" w:fill="FFFFFF"/>
            <w:vAlign w:val="center"/>
          </w:tcPr>
          <w:p w14:paraId="1D9BE32C" w14:textId="77777777" w:rsidR="009B4A56" w:rsidRPr="00C2732C" w:rsidRDefault="009B4A56" w:rsidP="00C2732C">
            <w:pPr>
              <w:spacing w:after="120"/>
              <w:jc w:val="center"/>
              <w:rPr>
                <w:rFonts w:ascii="Sylfaen" w:hAnsi="Sylfaen" w:cs="Sylfaen"/>
                <w:sz w:val="20"/>
                <w:szCs w:val="20"/>
              </w:rPr>
            </w:pPr>
          </w:p>
        </w:tc>
        <w:tc>
          <w:tcPr>
            <w:tcW w:w="1383" w:type="dxa"/>
            <w:tcBorders>
              <w:top w:val="single" w:sz="4" w:space="0" w:color="auto"/>
              <w:left w:val="single" w:sz="4" w:space="0" w:color="auto"/>
            </w:tcBorders>
            <w:shd w:val="clear" w:color="auto" w:fill="FFFFFF"/>
            <w:vAlign w:val="center"/>
          </w:tcPr>
          <w:p w14:paraId="0066C6F6" w14:textId="77777777" w:rsidR="009B4A56" w:rsidRPr="00C2732C" w:rsidRDefault="009B4A56" w:rsidP="00C2732C">
            <w:pPr>
              <w:pStyle w:val="Bodytext20"/>
              <w:shd w:val="clear" w:color="auto" w:fill="auto"/>
              <w:spacing w:after="120" w:line="240" w:lineRule="auto"/>
              <w:jc w:val="center"/>
              <w:rPr>
                <w:rFonts w:ascii="Sylfaen" w:hAnsi="Sylfaen" w:cs="Sylfaen"/>
                <w:sz w:val="20"/>
                <w:szCs w:val="20"/>
              </w:rPr>
            </w:pPr>
            <w:r w:rsidRPr="00C2732C">
              <w:rPr>
                <w:rStyle w:val="Bodytext211pt"/>
                <w:rFonts w:ascii="Sylfaen" w:hAnsi="Sylfaen"/>
                <w:sz w:val="20"/>
                <w:szCs w:val="20"/>
              </w:rPr>
              <w:t>Կանոնի ծածկագիրը</w:t>
            </w:r>
          </w:p>
        </w:tc>
        <w:tc>
          <w:tcPr>
            <w:tcW w:w="877" w:type="dxa"/>
            <w:tcBorders>
              <w:top w:val="single" w:sz="4" w:space="0" w:color="auto"/>
              <w:left w:val="single" w:sz="4" w:space="0" w:color="auto"/>
            </w:tcBorders>
            <w:shd w:val="clear" w:color="auto" w:fill="FFFFFF"/>
            <w:vAlign w:val="bottom"/>
          </w:tcPr>
          <w:p w14:paraId="01EB72C9" w14:textId="77777777" w:rsidR="009B4A56" w:rsidRPr="00C2732C" w:rsidRDefault="009B4A56" w:rsidP="00095B4D">
            <w:pPr>
              <w:pStyle w:val="Bodytext20"/>
              <w:shd w:val="clear" w:color="auto" w:fill="auto"/>
              <w:spacing w:after="120" w:line="240" w:lineRule="auto"/>
              <w:rPr>
                <w:rFonts w:ascii="Sylfaen" w:hAnsi="Sylfaen" w:cs="Sylfaen"/>
                <w:sz w:val="20"/>
                <w:szCs w:val="20"/>
              </w:rPr>
            </w:pPr>
            <w:r w:rsidRPr="00C2732C">
              <w:rPr>
                <w:rStyle w:val="Bodytext211pt"/>
                <w:rFonts w:ascii="Sylfaen" w:hAnsi="Sylfaen"/>
                <w:sz w:val="20"/>
                <w:szCs w:val="20"/>
              </w:rPr>
              <w:t>Կանոնի տեսակը</w:t>
            </w:r>
          </w:p>
        </w:tc>
        <w:tc>
          <w:tcPr>
            <w:tcW w:w="1152" w:type="dxa"/>
            <w:tcBorders>
              <w:top w:val="single" w:sz="4" w:space="0" w:color="auto"/>
              <w:left w:val="single" w:sz="4" w:space="0" w:color="auto"/>
            </w:tcBorders>
            <w:shd w:val="clear" w:color="auto" w:fill="FFFFFF"/>
            <w:vAlign w:val="bottom"/>
          </w:tcPr>
          <w:p w14:paraId="409F2AF7" w14:textId="77777777" w:rsidR="009B4A56" w:rsidRPr="00C2732C" w:rsidRDefault="009B4A56" w:rsidP="00095B4D">
            <w:pPr>
              <w:pStyle w:val="Bodytext20"/>
              <w:shd w:val="clear" w:color="auto" w:fill="auto"/>
              <w:spacing w:after="120" w:line="240" w:lineRule="auto"/>
              <w:jc w:val="center"/>
              <w:rPr>
                <w:rFonts w:ascii="Sylfaen" w:hAnsi="Sylfaen" w:cs="Sylfaen"/>
                <w:sz w:val="20"/>
                <w:szCs w:val="20"/>
              </w:rPr>
            </w:pPr>
            <w:r w:rsidRPr="00C2732C">
              <w:rPr>
                <w:rStyle w:val="Bodytext211pt"/>
                <w:rFonts w:ascii="Sylfaen" w:hAnsi="Sylfaen"/>
                <w:sz w:val="20"/>
                <w:szCs w:val="20"/>
              </w:rPr>
              <w:t>Երկրի ծածկագիրը</w:t>
            </w:r>
          </w:p>
        </w:tc>
        <w:tc>
          <w:tcPr>
            <w:tcW w:w="5657" w:type="dxa"/>
            <w:tcBorders>
              <w:top w:val="single" w:sz="4" w:space="0" w:color="auto"/>
              <w:left w:val="single" w:sz="4" w:space="0" w:color="auto"/>
              <w:right w:val="single" w:sz="4" w:space="0" w:color="auto"/>
            </w:tcBorders>
            <w:shd w:val="clear" w:color="auto" w:fill="FFFFFF"/>
            <w:vAlign w:val="center"/>
          </w:tcPr>
          <w:p w14:paraId="35401272" w14:textId="77777777" w:rsidR="009B4A56" w:rsidRPr="00095B4D" w:rsidRDefault="009B4A56" w:rsidP="00095B4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Կանոնի նկարագրությունը</w:t>
            </w:r>
          </w:p>
        </w:tc>
      </w:tr>
      <w:tr w:rsidR="00B15CC0" w:rsidRPr="00095B4D" w14:paraId="3597C399" w14:textId="77777777" w:rsidTr="00E773DE">
        <w:tc>
          <w:tcPr>
            <w:tcW w:w="3980" w:type="dxa"/>
            <w:tcBorders>
              <w:top w:val="single" w:sz="4" w:space="0" w:color="auto"/>
              <w:left w:val="single" w:sz="4" w:space="0" w:color="auto"/>
            </w:tcBorders>
            <w:shd w:val="clear" w:color="auto" w:fill="FFFFFF"/>
            <w:vAlign w:val="bottom"/>
          </w:tcPr>
          <w:p w14:paraId="710B6427"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989" w:type="dxa"/>
            <w:tcBorders>
              <w:top w:val="single" w:sz="4" w:space="0" w:color="auto"/>
              <w:left w:val="single" w:sz="4" w:space="0" w:color="auto"/>
            </w:tcBorders>
            <w:shd w:val="clear" w:color="auto" w:fill="FFFFFF"/>
            <w:vAlign w:val="bottom"/>
          </w:tcPr>
          <w:p w14:paraId="5D0E27E0"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614" w:type="dxa"/>
            <w:tcBorders>
              <w:top w:val="single" w:sz="4" w:space="0" w:color="auto"/>
              <w:left w:val="single" w:sz="4" w:space="0" w:color="auto"/>
            </w:tcBorders>
            <w:shd w:val="clear" w:color="auto" w:fill="FFFFFF"/>
            <w:vAlign w:val="center"/>
          </w:tcPr>
          <w:p w14:paraId="031C9206"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3</w:t>
            </w:r>
          </w:p>
        </w:tc>
        <w:tc>
          <w:tcPr>
            <w:tcW w:w="1383" w:type="dxa"/>
            <w:tcBorders>
              <w:top w:val="single" w:sz="4" w:space="0" w:color="auto"/>
              <w:left w:val="single" w:sz="4" w:space="0" w:color="auto"/>
            </w:tcBorders>
            <w:shd w:val="clear" w:color="auto" w:fill="FFFFFF"/>
            <w:vAlign w:val="center"/>
          </w:tcPr>
          <w:p w14:paraId="7A1A94E4"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4</w:t>
            </w:r>
          </w:p>
        </w:tc>
        <w:tc>
          <w:tcPr>
            <w:tcW w:w="877" w:type="dxa"/>
            <w:tcBorders>
              <w:top w:val="single" w:sz="4" w:space="0" w:color="auto"/>
              <w:left w:val="single" w:sz="4" w:space="0" w:color="auto"/>
            </w:tcBorders>
            <w:shd w:val="clear" w:color="auto" w:fill="FFFFFF"/>
            <w:vAlign w:val="center"/>
          </w:tcPr>
          <w:p w14:paraId="68CEEF2E"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w:t>
            </w:r>
          </w:p>
        </w:tc>
        <w:tc>
          <w:tcPr>
            <w:tcW w:w="1152" w:type="dxa"/>
            <w:tcBorders>
              <w:top w:val="single" w:sz="4" w:space="0" w:color="auto"/>
              <w:left w:val="single" w:sz="4" w:space="0" w:color="auto"/>
            </w:tcBorders>
            <w:shd w:val="clear" w:color="auto" w:fill="FFFFFF"/>
            <w:vAlign w:val="bottom"/>
          </w:tcPr>
          <w:p w14:paraId="65BAAE52"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w:t>
            </w:r>
          </w:p>
        </w:tc>
        <w:tc>
          <w:tcPr>
            <w:tcW w:w="5657" w:type="dxa"/>
            <w:tcBorders>
              <w:top w:val="single" w:sz="4" w:space="0" w:color="auto"/>
              <w:left w:val="single" w:sz="4" w:space="0" w:color="auto"/>
              <w:right w:val="single" w:sz="4" w:space="0" w:color="auto"/>
            </w:tcBorders>
            <w:shd w:val="clear" w:color="auto" w:fill="FFFFFF"/>
            <w:vAlign w:val="center"/>
          </w:tcPr>
          <w:p w14:paraId="45BE6E3C"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7</w:t>
            </w:r>
          </w:p>
        </w:tc>
      </w:tr>
      <w:tr w:rsidR="00B15CC0" w:rsidRPr="00095B4D" w14:paraId="118A7D90" w14:textId="77777777" w:rsidTr="00E773DE">
        <w:tc>
          <w:tcPr>
            <w:tcW w:w="3980" w:type="dxa"/>
            <w:tcBorders>
              <w:top w:val="single" w:sz="4" w:space="0" w:color="auto"/>
              <w:left w:val="single" w:sz="4" w:space="0" w:color="auto"/>
              <w:bottom w:val="single" w:sz="4" w:space="0" w:color="auto"/>
            </w:tcBorders>
            <w:shd w:val="clear" w:color="auto" w:fill="FFFFFF"/>
          </w:tcPr>
          <w:p w14:paraId="1A378938"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1.</w:t>
            </w:r>
            <w:r w:rsidR="00C2732C" w:rsidRPr="00C2732C">
              <w:rPr>
                <w:rStyle w:val="Bodytext211pt"/>
                <w:rFonts w:ascii="Sylfaen" w:hAnsi="Sylfaen"/>
                <w:sz w:val="20"/>
                <w:szCs w:val="20"/>
              </w:rPr>
              <w:tab/>
            </w:r>
            <w:r w:rsidRPr="00095B4D">
              <w:rPr>
                <w:rStyle w:val="Bodytext211pt"/>
                <w:rFonts w:ascii="Sylfaen" w:hAnsi="Sylfaen"/>
                <w:sz w:val="20"/>
                <w:szCs w:val="20"/>
              </w:rPr>
              <w:t>Էլեկտրոնային փաստաթղթի (տեղեկությունների) ծածկագիրը</w:t>
            </w:r>
          </w:p>
          <w:p w14:paraId="5F97EB81"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(csdo:EDocCode)</w:t>
            </w:r>
          </w:p>
        </w:tc>
        <w:tc>
          <w:tcPr>
            <w:tcW w:w="989" w:type="dxa"/>
            <w:tcBorders>
              <w:top w:val="single" w:sz="4" w:space="0" w:color="auto"/>
              <w:left w:val="single" w:sz="4" w:space="0" w:color="auto"/>
              <w:bottom w:val="single" w:sz="4" w:space="0" w:color="auto"/>
            </w:tcBorders>
            <w:shd w:val="clear" w:color="auto" w:fill="FFFFFF"/>
          </w:tcPr>
          <w:p w14:paraId="62329C9C" w14:textId="77777777" w:rsidR="009B4A56" w:rsidRPr="00095B4D" w:rsidRDefault="009B4A56" w:rsidP="00095B4D">
            <w:pPr>
              <w:spacing w:after="120"/>
              <w:rPr>
                <w:rFonts w:ascii="Sylfaen" w:hAnsi="Sylfaen" w:cs="Sylfaen"/>
                <w:sz w:val="20"/>
                <w:szCs w:val="20"/>
              </w:rPr>
            </w:pPr>
          </w:p>
        </w:tc>
        <w:tc>
          <w:tcPr>
            <w:tcW w:w="614" w:type="dxa"/>
            <w:tcBorders>
              <w:top w:val="single" w:sz="4" w:space="0" w:color="auto"/>
              <w:left w:val="single" w:sz="4" w:space="0" w:color="auto"/>
              <w:bottom w:val="single" w:sz="4" w:space="0" w:color="auto"/>
            </w:tcBorders>
            <w:shd w:val="clear" w:color="auto" w:fill="FFFFFF"/>
          </w:tcPr>
          <w:p w14:paraId="4AAF0A54"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83" w:type="dxa"/>
            <w:tcBorders>
              <w:top w:val="single" w:sz="4" w:space="0" w:color="auto"/>
              <w:left w:val="single" w:sz="4" w:space="0" w:color="auto"/>
              <w:bottom w:val="single" w:sz="4" w:space="0" w:color="auto"/>
            </w:tcBorders>
            <w:shd w:val="clear" w:color="auto" w:fill="FFFFFF"/>
          </w:tcPr>
          <w:p w14:paraId="382C0372" w14:textId="77777777" w:rsidR="009B4A56" w:rsidRPr="00095B4D" w:rsidRDefault="009B4A56" w:rsidP="00095B4D">
            <w:pPr>
              <w:pStyle w:val="Bodytext20"/>
              <w:shd w:val="clear" w:color="auto" w:fill="auto"/>
              <w:spacing w:after="120" w:line="240" w:lineRule="auto"/>
              <w:ind w:left="160"/>
              <w:rPr>
                <w:rFonts w:ascii="Sylfaen" w:hAnsi="Sylfaen" w:cs="Sylfaen"/>
                <w:sz w:val="20"/>
                <w:szCs w:val="20"/>
              </w:rPr>
            </w:pPr>
            <w:r w:rsidRPr="00095B4D">
              <w:rPr>
                <w:rStyle w:val="Bodytext211pt"/>
                <w:rFonts w:ascii="Sylfaen" w:hAnsi="Sylfaen"/>
                <w:sz w:val="20"/>
                <w:szCs w:val="20"/>
              </w:rPr>
              <w:t>B.041.00001</w:t>
            </w:r>
          </w:p>
        </w:tc>
        <w:tc>
          <w:tcPr>
            <w:tcW w:w="877" w:type="dxa"/>
            <w:tcBorders>
              <w:top w:val="single" w:sz="4" w:space="0" w:color="auto"/>
              <w:left w:val="single" w:sz="4" w:space="0" w:color="auto"/>
              <w:bottom w:val="single" w:sz="4" w:space="0" w:color="auto"/>
            </w:tcBorders>
            <w:shd w:val="clear" w:color="auto" w:fill="FFFFFF"/>
          </w:tcPr>
          <w:p w14:paraId="0B8CF87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52" w:type="dxa"/>
            <w:tcBorders>
              <w:top w:val="single" w:sz="4" w:space="0" w:color="auto"/>
              <w:left w:val="single" w:sz="4" w:space="0" w:color="auto"/>
              <w:bottom w:val="single" w:sz="4" w:space="0" w:color="auto"/>
            </w:tcBorders>
            <w:shd w:val="clear" w:color="auto" w:fill="FFFFFF"/>
          </w:tcPr>
          <w:p w14:paraId="3A24D515" w14:textId="77777777" w:rsidR="009B4A56" w:rsidRPr="00095B4D" w:rsidRDefault="009B4A56" w:rsidP="00095B4D">
            <w:pPr>
              <w:spacing w:after="120"/>
              <w:rPr>
                <w:rFonts w:ascii="Sylfaen" w:hAnsi="Sylfaen" w:cs="Sylfaen"/>
                <w:sz w:val="20"/>
                <w:szCs w:val="20"/>
              </w:rPr>
            </w:pPr>
          </w:p>
        </w:tc>
        <w:tc>
          <w:tcPr>
            <w:tcW w:w="5657" w:type="dxa"/>
            <w:tcBorders>
              <w:top w:val="single" w:sz="4" w:space="0" w:color="auto"/>
              <w:left w:val="single" w:sz="4" w:space="0" w:color="auto"/>
              <w:bottom w:val="single" w:sz="4" w:space="0" w:color="auto"/>
              <w:right w:val="single" w:sz="4" w:space="0" w:color="auto"/>
            </w:tcBorders>
            <w:shd w:val="clear" w:color="auto" w:fill="FFFFFF"/>
          </w:tcPr>
          <w:p w14:paraId="320F570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«Էլեկտրոնային փաստաթղթի (տեղեկությունների) ծածկագիրը (csdo:EDocCode)» վավերապայմանը պետք է պարունակի «R.041» արժեքը</w:t>
            </w:r>
          </w:p>
        </w:tc>
      </w:tr>
      <w:tr w:rsidR="00B15CC0" w:rsidRPr="00095B4D" w14:paraId="51E10B5E" w14:textId="77777777" w:rsidTr="00E773DE">
        <w:tc>
          <w:tcPr>
            <w:tcW w:w="3980" w:type="dxa"/>
            <w:tcBorders>
              <w:top w:val="single" w:sz="4" w:space="0" w:color="auto"/>
              <w:left w:val="single" w:sz="4" w:space="0" w:color="auto"/>
            </w:tcBorders>
            <w:shd w:val="clear" w:color="auto" w:fill="FFFFFF"/>
          </w:tcPr>
          <w:p w14:paraId="08FFC4DF"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2.</w:t>
            </w:r>
            <w:r w:rsidR="00C2732C" w:rsidRPr="00C2732C">
              <w:rPr>
                <w:rStyle w:val="Bodytext211pt"/>
                <w:rFonts w:ascii="Sylfaen" w:hAnsi="Sylfaen"/>
                <w:sz w:val="20"/>
                <w:szCs w:val="20"/>
              </w:rPr>
              <w:tab/>
            </w:r>
            <w:r w:rsidRPr="00095B4D">
              <w:rPr>
                <w:rStyle w:val="Bodytext211pt"/>
                <w:rFonts w:ascii="Sylfaen" w:hAnsi="Sylfaen"/>
                <w:sz w:val="20"/>
                <w:szCs w:val="20"/>
              </w:rPr>
              <w:t>Էլեկտրոնային փաստաթղթի (տեղեկությունների) նույնականացուցիչը (csdo:EDocId)</w:t>
            </w:r>
          </w:p>
        </w:tc>
        <w:tc>
          <w:tcPr>
            <w:tcW w:w="989" w:type="dxa"/>
            <w:tcBorders>
              <w:top w:val="single" w:sz="4" w:space="0" w:color="auto"/>
              <w:left w:val="single" w:sz="4" w:space="0" w:color="auto"/>
            </w:tcBorders>
            <w:shd w:val="clear" w:color="auto" w:fill="FFFFFF"/>
          </w:tcPr>
          <w:p w14:paraId="57306465" w14:textId="77777777" w:rsidR="009B4A56" w:rsidRPr="00095B4D" w:rsidRDefault="009B4A56" w:rsidP="00095B4D">
            <w:pPr>
              <w:spacing w:after="120"/>
              <w:rPr>
                <w:rFonts w:ascii="Sylfaen" w:hAnsi="Sylfaen" w:cs="Sylfaen"/>
                <w:sz w:val="20"/>
                <w:szCs w:val="20"/>
              </w:rPr>
            </w:pPr>
          </w:p>
        </w:tc>
        <w:tc>
          <w:tcPr>
            <w:tcW w:w="614" w:type="dxa"/>
            <w:tcBorders>
              <w:top w:val="single" w:sz="4" w:space="0" w:color="auto"/>
              <w:left w:val="single" w:sz="4" w:space="0" w:color="auto"/>
            </w:tcBorders>
            <w:shd w:val="clear" w:color="auto" w:fill="FFFFFF"/>
          </w:tcPr>
          <w:p w14:paraId="7688582C"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83" w:type="dxa"/>
            <w:tcBorders>
              <w:top w:val="single" w:sz="4" w:space="0" w:color="auto"/>
              <w:left w:val="single" w:sz="4" w:space="0" w:color="auto"/>
            </w:tcBorders>
            <w:shd w:val="clear" w:color="auto" w:fill="FFFFFF"/>
          </w:tcPr>
          <w:p w14:paraId="67AB75E2"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B.041.00002</w:t>
            </w:r>
          </w:p>
        </w:tc>
        <w:tc>
          <w:tcPr>
            <w:tcW w:w="877" w:type="dxa"/>
            <w:tcBorders>
              <w:top w:val="single" w:sz="4" w:space="0" w:color="auto"/>
              <w:left w:val="single" w:sz="4" w:space="0" w:color="auto"/>
            </w:tcBorders>
            <w:shd w:val="clear" w:color="auto" w:fill="FFFFFF"/>
          </w:tcPr>
          <w:p w14:paraId="37D6608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52" w:type="dxa"/>
            <w:tcBorders>
              <w:top w:val="single" w:sz="4" w:space="0" w:color="auto"/>
              <w:left w:val="single" w:sz="4" w:space="0" w:color="auto"/>
            </w:tcBorders>
            <w:shd w:val="clear" w:color="auto" w:fill="FFFFFF"/>
          </w:tcPr>
          <w:p w14:paraId="364102F1" w14:textId="77777777" w:rsidR="009B4A56" w:rsidRPr="00095B4D" w:rsidRDefault="009B4A56" w:rsidP="00095B4D">
            <w:pPr>
              <w:spacing w:after="120"/>
              <w:rPr>
                <w:rFonts w:ascii="Sylfaen" w:hAnsi="Sylfaen" w:cs="Sylfaen"/>
                <w:sz w:val="20"/>
                <w:szCs w:val="20"/>
              </w:rPr>
            </w:pPr>
          </w:p>
        </w:tc>
        <w:tc>
          <w:tcPr>
            <w:tcW w:w="5657" w:type="dxa"/>
            <w:tcBorders>
              <w:top w:val="single" w:sz="4" w:space="0" w:color="auto"/>
              <w:left w:val="single" w:sz="4" w:space="0" w:color="auto"/>
              <w:right w:val="single" w:sz="4" w:space="0" w:color="auto"/>
            </w:tcBorders>
            <w:shd w:val="clear" w:color="auto" w:fill="FFFFFF"/>
            <w:vAlign w:val="bottom"/>
          </w:tcPr>
          <w:p w14:paraId="771A955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«Էլեկտրոնային փաստաթղթի (տեղեկությունների) նույնականացուցիչը (csdo:EDocId)» վավերապայմանի արժեքը պետք է համապատասխանի հետեւյալ ձեւանմուշին՝ [0-9a-fA-F] {8} -[0-9a-fA-F] {4}-[0-9a-fA-F]{4} -[0-9a-fA-F] {4}- [0-9a-fA-F]{12}</w:t>
            </w:r>
          </w:p>
        </w:tc>
      </w:tr>
    </w:tbl>
    <w:p w14:paraId="417DF548" w14:textId="77777777" w:rsidR="00E773DE" w:rsidRDefault="00E773DE">
      <w:r>
        <w:br w:type="page"/>
      </w:r>
    </w:p>
    <w:tbl>
      <w:tblPr>
        <w:tblOverlap w:val="never"/>
        <w:tblW w:w="14666" w:type="dxa"/>
        <w:tblLayout w:type="fixed"/>
        <w:tblCellMar>
          <w:left w:w="10" w:type="dxa"/>
          <w:right w:w="10" w:type="dxa"/>
        </w:tblCellMar>
        <w:tblLook w:val="0000" w:firstRow="0" w:lastRow="0" w:firstColumn="0" w:lastColumn="0" w:noHBand="0" w:noVBand="0"/>
      </w:tblPr>
      <w:tblGrid>
        <w:gridCol w:w="111"/>
        <w:gridCol w:w="9"/>
        <w:gridCol w:w="14"/>
        <w:gridCol w:w="16"/>
        <w:gridCol w:w="6"/>
        <w:gridCol w:w="14"/>
        <w:gridCol w:w="140"/>
        <w:gridCol w:w="33"/>
        <w:gridCol w:w="8"/>
        <w:gridCol w:w="12"/>
        <w:gridCol w:w="40"/>
        <w:gridCol w:w="18"/>
        <w:gridCol w:w="19"/>
        <w:gridCol w:w="13"/>
        <w:gridCol w:w="148"/>
        <w:gridCol w:w="77"/>
        <w:gridCol w:w="34"/>
        <w:gridCol w:w="25"/>
        <w:gridCol w:w="12"/>
        <w:gridCol w:w="10"/>
        <w:gridCol w:w="18"/>
        <w:gridCol w:w="7"/>
        <w:gridCol w:w="12"/>
        <w:gridCol w:w="22"/>
        <w:gridCol w:w="116"/>
        <w:gridCol w:w="74"/>
        <w:gridCol w:w="15"/>
        <w:gridCol w:w="41"/>
        <w:gridCol w:w="18"/>
        <w:gridCol w:w="11"/>
        <w:gridCol w:w="30"/>
        <w:gridCol w:w="145"/>
        <w:gridCol w:w="79"/>
        <w:gridCol w:w="17"/>
        <w:gridCol w:w="40"/>
        <w:gridCol w:w="20"/>
        <w:gridCol w:w="236"/>
        <w:gridCol w:w="2321"/>
        <w:gridCol w:w="1024"/>
        <w:gridCol w:w="624"/>
        <w:gridCol w:w="7"/>
        <w:gridCol w:w="1363"/>
        <w:gridCol w:w="8"/>
        <w:gridCol w:w="16"/>
        <w:gridCol w:w="10"/>
        <w:gridCol w:w="872"/>
        <w:gridCol w:w="1177"/>
        <w:gridCol w:w="5566"/>
        <w:gridCol w:w="18"/>
      </w:tblGrid>
      <w:tr w:rsidR="00085F8E" w:rsidRPr="00095B4D" w14:paraId="1AA040C3" w14:textId="77777777" w:rsidTr="00FE5A8F">
        <w:trPr>
          <w:gridAfter w:val="1"/>
          <w:wAfter w:w="18" w:type="dxa"/>
          <w:tblHeader/>
        </w:trPr>
        <w:tc>
          <w:tcPr>
            <w:tcW w:w="3983" w:type="dxa"/>
            <w:gridSpan w:val="38"/>
            <w:tcBorders>
              <w:top w:val="single" w:sz="4" w:space="0" w:color="auto"/>
              <w:left w:val="single" w:sz="4" w:space="0" w:color="auto"/>
            </w:tcBorders>
            <w:shd w:val="clear" w:color="auto" w:fill="FFFFFF"/>
          </w:tcPr>
          <w:p w14:paraId="1837A6B9" w14:textId="77777777" w:rsidR="00E773DE" w:rsidRPr="00E773DE" w:rsidRDefault="00E773DE" w:rsidP="002061BF">
            <w:pPr>
              <w:pStyle w:val="Bodytext20"/>
              <w:shd w:val="clear" w:color="auto" w:fill="auto"/>
              <w:tabs>
                <w:tab w:val="left" w:pos="386"/>
              </w:tabs>
              <w:spacing w:after="120" w:line="240" w:lineRule="auto"/>
              <w:jc w:val="center"/>
              <w:rPr>
                <w:rFonts w:ascii="Sylfaen" w:hAnsi="Sylfaen"/>
                <w:sz w:val="20"/>
                <w:szCs w:val="20"/>
                <w:shd w:val="clear" w:color="auto" w:fill="FFFFFF"/>
              </w:rPr>
            </w:pPr>
            <w:r w:rsidRPr="00095B4D">
              <w:rPr>
                <w:rStyle w:val="Bodytext211pt"/>
                <w:rFonts w:ascii="Sylfaen" w:hAnsi="Sylfaen"/>
                <w:sz w:val="20"/>
                <w:szCs w:val="20"/>
              </w:rPr>
              <w:lastRenderedPageBreak/>
              <w:t>1</w:t>
            </w:r>
          </w:p>
        </w:tc>
        <w:tc>
          <w:tcPr>
            <w:tcW w:w="1024" w:type="dxa"/>
            <w:tcBorders>
              <w:top w:val="single" w:sz="4" w:space="0" w:color="auto"/>
              <w:left w:val="single" w:sz="4" w:space="0" w:color="auto"/>
            </w:tcBorders>
            <w:shd w:val="clear" w:color="auto" w:fill="FFFFFF"/>
          </w:tcPr>
          <w:p w14:paraId="2A03B956" w14:textId="77777777" w:rsidR="00E773DE" w:rsidRPr="00095B4D" w:rsidRDefault="00E773DE" w:rsidP="002061BF">
            <w:pPr>
              <w:jc w:val="center"/>
              <w:rPr>
                <w:rFonts w:ascii="Sylfaen" w:hAnsi="Sylfaen" w:cs="Sylfaen"/>
                <w:sz w:val="20"/>
                <w:szCs w:val="20"/>
              </w:rPr>
            </w:pPr>
            <w:r w:rsidRPr="00E773DE">
              <w:rPr>
                <w:rStyle w:val="Bodytext211pt"/>
                <w:rFonts w:ascii="Sylfaen" w:eastAsia="Microsoft Sans Serif" w:hAnsi="Sylfaen" w:cs="Sylfaen"/>
                <w:sz w:val="20"/>
                <w:szCs w:val="20"/>
                <w:shd w:val="clear" w:color="auto" w:fill="auto"/>
              </w:rPr>
              <w:t>1</w:t>
            </w:r>
          </w:p>
        </w:tc>
        <w:tc>
          <w:tcPr>
            <w:tcW w:w="624" w:type="dxa"/>
            <w:tcBorders>
              <w:top w:val="single" w:sz="4" w:space="0" w:color="auto"/>
              <w:left w:val="single" w:sz="4" w:space="0" w:color="auto"/>
            </w:tcBorders>
            <w:shd w:val="clear" w:color="auto" w:fill="FFFFFF"/>
          </w:tcPr>
          <w:p w14:paraId="6BE9DF92" w14:textId="77777777" w:rsidR="00E773DE" w:rsidRPr="00E773DE" w:rsidRDefault="00E773DE" w:rsidP="002061BF">
            <w:pPr>
              <w:pStyle w:val="Bodytext20"/>
              <w:shd w:val="clear" w:color="auto" w:fill="auto"/>
              <w:spacing w:after="120" w:line="240" w:lineRule="auto"/>
              <w:jc w:val="center"/>
              <w:rPr>
                <w:rFonts w:ascii="Sylfaen" w:hAnsi="Sylfaen"/>
                <w:sz w:val="20"/>
                <w:szCs w:val="20"/>
                <w:shd w:val="clear" w:color="auto" w:fill="FFFFFF"/>
              </w:rPr>
            </w:pPr>
            <w:r w:rsidRPr="00095B4D">
              <w:rPr>
                <w:rStyle w:val="Bodytext211pt"/>
                <w:rFonts w:ascii="Sylfaen" w:hAnsi="Sylfaen"/>
                <w:sz w:val="20"/>
                <w:szCs w:val="20"/>
              </w:rPr>
              <w:t>3</w:t>
            </w:r>
          </w:p>
        </w:tc>
        <w:tc>
          <w:tcPr>
            <w:tcW w:w="1394" w:type="dxa"/>
            <w:gridSpan w:val="4"/>
            <w:tcBorders>
              <w:top w:val="single" w:sz="4" w:space="0" w:color="auto"/>
              <w:left w:val="single" w:sz="4" w:space="0" w:color="auto"/>
            </w:tcBorders>
            <w:shd w:val="clear" w:color="auto" w:fill="FFFFFF"/>
          </w:tcPr>
          <w:p w14:paraId="0632E140" w14:textId="77777777" w:rsidR="00E773DE" w:rsidRPr="00E773DE" w:rsidRDefault="00E773DE" w:rsidP="002061BF">
            <w:pPr>
              <w:pStyle w:val="Bodytext20"/>
              <w:shd w:val="clear" w:color="auto" w:fill="auto"/>
              <w:spacing w:after="120" w:line="240" w:lineRule="auto"/>
              <w:jc w:val="center"/>
              <w:rPr>
                <w:rFonts w:ascii="Sylfaen" w:hAnsi="Sylfaen"/>
                <w:sz w:val="20"/>
                <w:szCs w:val="20"/>
                <w:shd w:val="clear" w:color="auto" w:fill="FFFFFF"/>
              </w:rPr>
            </w:pPr>
            <w:r w:rsidRPr="00095B4D">
              <w:rPr>
                <w:rStyle w:val="Bodytext211pt"/>
                <w:rFonts w:ascii="Sylfaen" w:hAnsi="Sylfaen"/>
                <w:sz w:val="20"/>
                <w:szCs w:val="20"/>
              </w:rPr>
              <w:t>4</w:t>
            </w:r>
          </w:p>
        </w:tc>
        <w:tc>
          <w:tcPr>
            <w:tcW w:w="882" w:type="dxa"/>
            <w:gridSpan w:val="2"/>
            <w:tcBorders>
              <w:top w:val="single" w:sz="4" w:space="0" w:color="auto"/>
              <w:left w:val="single" w:sz="4" w:space="0" w:color="auto"/>
            </w:tcBorders>
            <w:shd w:val="clear" w:color="auto" w:fill="FFFFFF"/>
          </w:tcPr>
          <w:p w14:paraId="68F7F571" w14:textId="77777777" w:rsidR="00E773DE" w:rsidRPr="00E773DE" w:rsidRDefault="00E773DE" w:rsidP="002061BF">
            <w:pPr>
              <w:pStyle w:val="Bodytext20"/>
              <w:shd w:val="clear" w:color="auto" w:fill="auto"/>
              <w:spacing w:after="120" w:line="240" w:lineRule="auto"/>
              <w:jc w:val="center"/>
              <w:rPr>
                <w:rFonts w:ascii="Sylfaen" w:hAnsi="Sylfaen"/>
                <w:sz w:val="20"/>
                <w:szCs w:val="20"/>
                <w:shd w:val="clear" w:color="auto" w:fill="FFFFFF"/>
              </w:rPr>
            </w:pPr>
            <w:r w:rsidRPr="00095B4D">
              <w:rPr>
                <w:rStyle w:val="Bodytext211pt"/>
                <w:rFonts w:ascii="Sylfaen" w:hAnsi="Sylfaen"/>
                <w:sz w:val="20"/>
                <w:szCs w:val="20"/>
              </w:rPr>
              <w:t>5</w:t>
            </w:r>
          </w:p>
        </w:tc>
        <w:tc>
          <w:tcPr>
            <w:tcW w:w="1177" w:type="dxa"/>
            <w:tcBorders>
              <w:top w:val="single" w:sz="4" w:space="0" w:color="auto"/>
              <w:left w:val="single" w:sz="4" w:space="0" w:color="auto"/>
            </w:tcBorders>
            <w:shd w:val="clear" w:color="auto" w:fill="FFFFFF"/>
          </w:tcPr>
          <w:p w14:paraId="0B8FDBCD" w14:textId="77777777" w:rsidR="00E773DE" w:rsidRPr="00095B4D" w:rsidRDefault="00E773DE" w:rsidP="002061BF">
            <w:pPr>
              <w:jc w:val="center"/>
              <w:rPr>
                <w:rFonts w:ascii="Sylfaen" w:hAnsi="Sylfaen" w:cs="Sylfaen"/>
                <w:sz w:val="20"/>
                <w:szCs w:val="20"/>
              </w:rPr>
            </w:pPr>
            <w:r w:rsidRPr="00E773DE">
              <w:rPr>
                <w:rStyle w:val="Bodytext211pt"/>
                <w:rFonts w:ascii="Sylfaen" w:eastAsia="Microsoft Sans Serif" w:hAnsi="Sylfaen" w:cs="Sylfaen"/>
                <w:sz w:val="20"/>
                <w:szCs w:val="20"/>
                <w:shd w:val="clear" w:color="auto" w:fill="auto"/>
              </w:rPr>
              <w:t>6</w:t>
            </w:r>
          </w:p>
        </w:tc>
        <w:tc>
          <w:tcPr>
            <w:tcW w:w="5564" w:type="dxa"/>
            <w:tcBorders>
              <w:top w:val="single" w:sz="4" w:space="0" w:color="auto"/>
              <w:left w:val="single" w:sz="4" w:space="0" w:color="auto"/>
              <w:right w:val="single" w:sz="4" w:space="0" w:color="auto"/>
            </w:tcBorders>
            <w:shd w:val="clear" w:color="auto" w:fill="FFFFFF"/>
            <w:vAlign w:val="bottom"/>
          </w:tcPr>
          <w:p w14:paraId="28F00298" w14:textId="77777777" w:rsidR="00E773DE" w:rsidRPr="00E773DE" w:rsidRDefault="00E773DE" w:rsidP="002061BF">
            <w:pPr>
              <w:pStyle w:val="Bodytext20"/>
              <w:shd w:val="clear" w:color="auto" w:fill="auto"/>
              <w:spacing w:after="120" w:line="240" w:lineRule="auto"/>
              <w:jc w:val="center"/>
              <w:rPr>
                <w:rFonts w:ascii="Sylfaen" w:hAnsi="Sylfaen"/>
                <w:sz w:val="20"/>
                <w:szCs w:val="20"/>
                <w:shd w:val="clear" w:color="auto" w:fill="FFFFFF"/>
              </w:rPr>
            </w:pPr>
            <w:r w:rsidRPr="00095B4D">
              <w:rPr>
                <w:rStyle w:val="Bodytext211pt"/>
                <w:rFonts w:ascii="Sylfaen" w:hAnsi="Sylfaen"/>
                <w:sz w:val="20"/>
                <w:szCs w:val="20"/>
              </w:rPr>
              <w:t>7</w:t>
            </w:r>
          </w:p>
        </w:tc>
      </w:tr>
      <w:tr w:rsidR="00085F8E" w:rsidRPr="00095B4D" w14:paraId="0B909DD3"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10E12D85"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3.</w:t>
            </w:r>
            <w:r w:rsidR="00C2732C" w:rsidRPr="00C2732C">
              <w:rPr>
                <w:rStyle w:val="Bodytext211pt"/>
                <w:rFonts w:ascii="Sylfaen" w:hAnsi="Sylfaen"/>
                <w:sz w:val="20"/>
                <w:szCs w:val="20"/>
              </w:rPr>
              <w:tab/>
            </w:r>
            <w:r w:rsidRPr="00095B4D">
              <w:rPr>
                <w:rStyle w:val="Bodytext211pt"/>
                <w:rFonts w:ascii="Sylfaen" w:hAnsi="Sylfaen"/>
                <w:sz w:val="20"/>
                <w:szCs w:val="20"/>
              </w:rPr>
              <w:t>Սկզբնական էլեկտրոնային փաստաթղթի (տեղեկությունների) նույնականացուցիչը (csdo:EDocRefId)</w:t>
            </w:r>
          </w:p>
        </w:tc>
        <w:tc>
          <w:tcPr>
            <w:tcW w:w="1024" w:type="dxa"/>
            <w:tcBorders>
              <w:top w:val="single" w:sz="4" w:space="0" w:color="auto"/>
              <w:left w:val="single" w:sz="4" w:space="0" w:color="auto"/>
            </w:tcBorders>
            <w:shd w:val="clear" w:color="auto" w:fill="FFFFFF"/>
          </w:tcPr>
          <w:p w14:paraId="299BEF0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2DC3B8"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CBA646E"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B.041.00003</w:t>
            </w:r>
          </w:p>
        </w:tc>
        <w:tc>
          <w:tcPr>
            <w:tcW w:w="882" w:type="dxa"/>
            <w:gridSpan w:val="2"/>
            <w:tcBorders>
              <w:top w:val="single" w:sz="4" w:space="0" w:color="auto"/>
              <w:left w:val="single" w:sz="4" w:space="0" w:color="auto"/>
            </w:tcBorders>
            <w:shd w:val="clear" w:color="auto" w:fill="FFFFFF"/>
          </w:tcPr>
          <w:p w14:paraId="35AB89BB"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0CFA68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9332EA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«Սկզբնական էլեկտրոնային փաստաթղթի (տեղեկությունների) նույնականացուցիչը (сsdо:ЕDосRefId)» վավերապայմանը լրացվել է, ապա «Սկզբնական էլեկտրոնային փաստաթղթի (տեղեկությունների) նույնականացուցիչը» վավերապայմանի արժեքը պետք է համապատասխանի հետեւյալ ձեւանմուշին՝ [0- 9a-fA-F]{8}-[0-9a-fA-F]{4}-[0-9a-fA-F]{4}-[0-9a-fA-F]{4}-[0- 9a-fA-F]{12}</w:t>
            </w:r>
          </w:p>
        </w:tc>
      </w:tr>
      <w:tr w:rsidR="00085F8E" w:rsidRPr="00095B4D" w14:paraId="2EA93B15"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46035822" w14:textId="77777777" w:rsidR="009B4A56" w:rsidRPr="00095B4D" w:rsidRDefault="009B4A56" w:rsidP="00C2732C">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4.</w:t>
            </w:r>
            <w:r w:rsidR="00C2732C" w:rsidRPr="00C2732C">
              <w:rPr>
                <w:rStyle w:val="Bodytext211pt"/>
                <w:rFonts w:ascii="Sylfaen" w:hAnsi="Sylfaen"/>
                <w:sz w:val="20"/>
                <w:szCs w:val="20"/>
              </w:rPr>
              <w:tab/>
            </w:r>
            <w:r w:rsidRPr="00095B4D">
              <w:rPr>
                <w:rStyle w:val="Bodytext211pt"/>
                <w:rFonts w:ascii="Sylfaen" w:hAnsi="Sylfaen"/>
                <w:sz w:val="20"/>
                <w:szCs w:val="20"/>
              </w:rPr>
              <w:t>Էլեկտրոնային փաստաթղթի (տեղեկությունների) ամսաթիվը եւ ժամը (csdo:EDocDateTime)</w:t>
            </w:r>
          </w:p>
        </w:tc>
        <w:tc>
          <w:tcPr>
            <w:tcW w:w="1024" w:type="dxa"/>
            <w:tcBorders>
              <w:top w:val="single" w:sz="4" w:space="0" w:color="auto"/>
              <w:left w:val="single" w:sz="4" w:space="0" w:color="auto"/>
            </w:tcBorders>
            <w:shd w:val="clear" w:color="auto" w:fill="FFFFFF"/>
          </w:tcPr>
          <w:p w14:paraId="0958D7D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5CEB29"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7B64322"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B.041.00004</w:t>
            </w:r>
          </w:p>
        </w:tc>
        <w:tc>
          <w:tcPr>
            <w:tcW w:w="882" w:type="dxa"/>
            <w:gridSpan w:val="2"/>
            <w:tcBorders>
              <w:top w:val="single" w:sz="4" w:space="0" w:color="auto"/>
              <w:left w:val="single" w:sz="4" w:space="0" w:color="auto"/>
            </w:tcBorders>
            <w:shd w:val="clear" w:color="auto" w:fill="FFFFFF"/>
          </w:tcPr>
          <w:p w14:paraId="263A54E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6D71A6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51B982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«Էլեկտրոնային փաստաթղթի (տեղեկությունների) ամսաթիվը եւ ժամը» վավերապայմանի արժեքը պետք է համապատասխանի հետեւյալ ձեւանմուշին՝ YYYY-MM- DDThh:mm:ss.ccc±hh:mm, որտեղ ссс-ն պայմանանշաններ են, որոնցով նշվում է միլիվայրկյանների արժեքը (կարող են բացակայել)</w:t>
            </w:r>
          </w:p>
        </w:tc>
      </w:tr>
      <w:tr w:rsidR="00085F8E" w:rsidRPr="00095B4D" w14:paraId="64415C4D"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2D4C5478" w14:textId="77777777" w:rsidR="009B4A56" w:rsidRPr="00095B4D" w:rsidRDefault="009B4A56" w:rsidP="00C2732C">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5.</w:t>
            </w:r>
            <w:r w:rsidR="00C2732C" w:rsidRPr="00C2732C">
              <w:rPr>
                <w:rStyle w:val="Bodytext211pt"/>
                <w:rFonts w:ascii="Sylfaen" w:hAnsi="Sylfaen"/>
                <w:sz w:val="20"/>
                <w:szCs w:val="20"/>
              </w:rPr>
              <w:tab/>
            </w:r>
            <w:r w:rsidRPr="00095B4D">
              <w:rPr>
                <w:rStyle w:val="Bodytext211pt"/>
                <w:rFonts w:ascii="Sylfaen" w:hAnsi="Sylfaen"/>
                <w:sz w:val="20"/>
                <w:szCs w:val="20"/>
              </w:rPr>
              <w:t>Էլեկտրոնային փաստաթղթի հատկանիշը (casdo:EDocIndicatorCode)</w:t>
            </w:r>
          </w:p>
        </w:tc>
        <w:tc>
          <w:tcPr>
            <w:tcW w:w="1024" w:type="dxa"/>
            <w:tcBorders>
              <w:top w:val="single" w:sz="4" w:space="0" w:color="auto"/>
              <w:left w:val="single" w:sz="4" w:space="0" w:color="auto"/>
            </w:tcBorders>
            <w:shd w:val="clear" w:color="auto" w:fill="FFFFFF"/>
          </w:tcPr>
          <w:p w14:paraId="6451502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E7C5909"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3706D96"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B.041.00005</w:t>
            </w:r>
          </w:p>
        </w:tc>
        <w:tc>
          <w:tcPr>
            <w:tcW w:w="882" w:type="dxa"/>
            <w:gridSpan w:val="2"/>
            <w:tcBorders>
              <w:top w:val="single" w:sz="4" w:space="0" w:color="auto"/>
              <w:left w:val="single" w:sz="4" w:space="0" w:color="auto"/>
            </w:tcBorders>
            <w:shd w:val="clear" w:color="auto" w:fill="FFFFFF"/>
          </w:tcPr>
          <w:p w14:paraId="2B28D9A0"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31A99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142DC5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«Էլեկտրոնային փաստաթղթի հատկանիշը (casdo:EDoc IndicatorCode)» վավերապայմանը պետք է պարունակի հետեւյալ արժեքներից մեկը.</w:t>
            </w:r>
          </w:p>
          <w:p w14:paraId="5D0CE0E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ԷՓ՝ եթե նախնական տեղեկատվությունը ներկայացվել է էլեկտրոնային փաստաթղթի տեսքով.</w:t>
            </w:r>
          </w:p>
          <w:p w14:paraId="521E020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ОО՝ մնացած դեպքերում</w:t>
            </w:r>
          </w:p>
        </w:tc>
      </w:tr>
      <w:tr w:rsidR="00085F8E" w:rsidRPr="00095B4D" w14:paraId="4DF40CDB" w14:textId="77777777" w:rsidTr="00FE5A8F">
        <w:trPr>
          <w:gridAfter w:val="1"/>
          <w:wAfter w:w="18" w:type="dxa"/>
        </w:trPr>
        <w:tc>
          <w:tcPr>
            <w:tcW w:w="3983" w:type="dxa"/>
            <w:gridSpan w:val="38"/>
            <w:vMerge w:val="restart"/>
            <w:tcBorders>
              <w:top w:val="single" w:sz="4" w:space="0" w:color="auto"/>
              <w:left w:val="single" w:sz="4" w:space="0" w:color="auto"/>
            </w:tcBorders>
            <w:shd w:val="clear" w:color="auto" w:fill="FFFFFF"/>
          </w:tcPr>
          <w:p w14:paraId="3A7EDCED" w14:textId="77777777" w:rsidR="00E773DE" w:rsidRPr="00095B4D" w:rsidRDefault="00E773DE" w:rsidP="00C2732C">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6.</w:t>
            </w:r>
            <w:r w:rsidRPr="00C2732C">
              <w:rPr>
                <w:rStyle w:val="Bodytext211pt"/>
                <w:rFonts w:ascii="Sylfaen" w:hAnsi="Sylfaen"/>
                <w:sz w:val="20"/>
                <w:szCs w:val="20"/>
              </w:rPr>
              <w:tab/>
            </w:r>
            <w:r w:rsidRPr="00095B4D">
              <w:rPr>
                <w:rStyle w:val="Bodytext211pt"/>
                <w:rFonts w:ascii="Sylfaen" w:hAnsi="Sylfaen"/>
                <w:sz w:val="20"/>
                <w:szCs w:val="20"/>
              </w:rPr>
              <w:t>Նախնական տեղեկատվության գրանցման համարը (cacdo:PreliminaryInformationIdDetails)</w:t>
            </w:r>
          </w:p>
        </w:tc>
        <w:tc>
          <w:tcPr>
            <w:tcW w:w="1024" w:type="dxa"/>
            <w:vMerge w:val="restart"/>
            <w:tcBorders>
              <w:top w:val="single" w:sz="4" w:space="0" w:color="auto"/>
              <w:left w:val="single" w:sz="4" w:space="0" w:color="auto"/>
            </w:tcBorders>
            <w:shd w:val="clear" w:color="auto" w:fill="FFFFFF"/>
          </w:tcPr>
          <w:p w14:paraId="2FEE399B" w14:textId="77777777" w:rsidR="00E773DE" w:rsidRDefault="00E773DE" w:rsidP="00095B4D">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7 ա), </w:t>
            </w:r>
          </w:p>
          <w:p w14:paraId="6124AA0D" w14:textId="77777777" w:rsidR="00E773DE" w:rsidRPr="00095B4D" w:rsidRDefault="00E773DE" w:rsidP="00095B4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12</w:t>
            </w:r>
          </w:p>
        </w:tc>
        <w:tc>
          <w:tcPr>
            <w:tcW w:w="624" w:type="dxa"/>
            <w:vMerge w:val="restart"/>
            <w:tcBorders>
              <w:top w:val="single" w:sz="4" w:space="0" w:color="auto"/>
              <w:left w:val="single" w:sz="4" w:space="0" w:color="auto"/>
            </w:tcBorders>
            <w:shd w:val="clear" w:color="auto" w:fill="FFFFFF"/>
          </w:tcPr>
          <w:p w14:paraId="569C9E25" w14:textId="77777777" w:rsidR="00E773DE" w:rsidRPr="00095B4D" w:rsidRDefault="00E773DE"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16BE115" w14:textId="77777777" w:rsidR="00E773DE" w:rsidRPr="00095B4D" w:rsidRDefault="00E773DE"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B.041.00006</w:t>
            </w:r>
          </w:p>
        </w:tc>
        <w:tc>
          <w:tcPr>
            <w:tcW w:w="882" w:type="dxa"/>
            <w:gridSpan w:val="2"/>
            <w:tcBorders>
              <w:top w:val="single" w:sz="4" w:space="0" w:color="auto"/>
              <w:left w:val="single" w:sz="4" w:space="0" w:color="auto"/>
              <w:bottom w:val="single" w:sz="4" w:space="0" w:color="auto"/>
            </w:tcBorders>
            <w:shd w:val="clear" w:color="auto" w:fill="FFFFFF"/>
          </w:tcPr>
          <w:p w14:paraId="32A6D532"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54DAE97"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02F9F03"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եւ նախնական տեղեկատվությունը նախկինում չի ներկայացվել, կամ այն գրանցված չի եղել, ապա «Նախնական տեղեկատվության գրանցման համարը (cacdo:PreliminaryInformationIdDetails)» վավերապայմանը չպետք է լրացվի</w:t>
            </w:r>
          </w:p>
        </w:tc>
      </w:tr>
      <w:tr w:rsidR="00085F8E" w:rsidRPr="00095B4D" w14:paraId="56D6CB64" w14:textId="77777777" w:rsidTr="00FE5A8F">
        <w:trPr>
          <w:gridAfter w:val="1"/>
          <w:wAfter w:w="18" w:type="dxa"/>
        </w:trPr>
        <w:tc>
          <w:tcPr>
            <w:tcW w:w="3983" w:type="dxa"/>
            <w:gridSpan w:val="38"/>
            <w:vMerge/>
            <w:tcBorders>
              <w:left w:val="single" w:sz="4" w:space="0" w:color="auto"/>
            </w:tcBorders>
            <w:shd w:val="clear" w:color="auto" w:fill="FFFFFF"/>
          </w:tcPr>
          <w:p w14:paraId="269E1470"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982CF3A" w14:textId="77777777" w:rsidR="00E773DE" w:rsidRPr="00620A8A"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A54A2EF" w14:textId="77777777" w:rsidR="00E773DE" w:rsidRPr="00620A8A" w:rsidRDefault="00E773DE"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BFB93E0"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B.041.00517</w:t>
            </w:r>
          </w:p>
        </w:tc>
        <w:tc>
          <w:tcPr>
            <w:tcW w:w="882" w:type="dxa"/>
            <w:gridSpan w:val="2"/>
            <w:tcBorders>
              <w:top w:val="single" w:sz="4" w:space="0" w:color="auto"/>
              <w:left w:val="single" w:sz="4" w:space="0" w:color="auto"/>
            </w:tcBorders>
            <w:shd w:val="clear" w:color="auto" w:fill="FFFFFF"/>
          </w:tcPr>
          <w:p w14:paraId="6D64C52D"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DED3028" w14:textId="77777777" w:rsidR="00E773DE" w:rsidRPr="00095B4D" w:rsidRDefault="00E773DE"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F5D3C16"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եւ </w:t>
            </w:r>
            <w:r w:rsidRPr="00095B4D">
              <w:rPr>
                <w:rStyle w:val="Bodytext211pt"/>
                <w:rFonts w:ascii="Sylfaen" w:hAnsi="Sylfaen"/>
                <w:sz w:val="20"/>
                <w:szCs w:val="20"/>
              </w:rPr>
              <w:lastRenderedPageBreak/>
              <w:t>նախնական տեղեկատվությունը ներկայացվում է վագոնների մասին տեղեկությունների ճշգրտման նպատակով, ապա «Նախնական տեղեկատվության գրանցման համարը (cacdo:PreliminaryInformationIdDetails)» վավերապայմանը պետք է լրացվի</w:t>
            </w:r>
          </w:p>
        </w:tc>
      </w:tr>
      <w:tr w:rsidR="00085F8E" w:rsidRPr="00095B4D" w14:paraId="73291518" w14:textId="77777777" w:rsidTr="00FE5A8F">
        <w:trPr>
          <w:gridAfter w:val="1"/>
          <w:wAfter w:w="18" w:type="dxa"/>
        </w:trPr>
        <w:tc>
          <w:tcPr>
            <w:tcW w:w="3983" w:type="dxa"/>
            <w:gridSpan w:val="38"/>
            <w:vMerge/>
            <w:tcBorders>
              <w:left w:val="single" w:sz="4" w:space="0" w:color="auto"/>
            </w:tcBorders>
            <w:shd w:val="clear" w:color="auto" w:fill="FFFFFF"/>
          </w:tcPr>
          <w:p w14:paraId="0945AC66"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0F37C34"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7F0A4BE" w14:textId="77777777" w:rsidR="00E773DE" w:rsidRPr="00095B4D" w:rsidRDefault="00E773DE"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5ECDC4C"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B.041.00518</w:t>
            </w:r>
          </w:p>
        </w:tc>
        <w:tc>
          <w:tcPr>
            <w:tcW w:w="882" w:type="dxa"/>
            <w:gridSpan w:val="2"/>
            <w:tcBorders>
              <w:top w:val="single" w:sz="4" w:space="0" w:color="auto"/>
              <w:left w:val="single" w:sz="4" w:space="0" w:color="auto"/>
            </w:tcBorders>
            <w:shd w:val="clear" w:color="auto" w:fill="FFFFFF"/>
          </w:tcPr>
          <w:p w14:paraId="7ACC3030"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61A6D0" w14:textId="77777777" w:rsidR="00E773DE" w:rsidRPr="00095B4D" w:rsidRDefault="00E773DE"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B493953"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«01» արժեքը, եւ «Տրանսպորտային (փոխադրման) փաստաթուղթը (cacdo:TransportDocumentDetails)» վավերապայմանը չի լրացվել, ապա «Նախնական տեղեկատվության գրանցման համարը (cacdo:PreliminaryInformationIdDetails)» վավերապայմանը պետք է լրացվի</w:t>
            </w:r>
          </w:p>
        </w:tc>
      </w:tr>
      <w:tr w:rsidR="00085F8E" w:rsidRPr="00095B4D" w14:paraId="5005BF77" w14:textId="77777777" w:rsidTr="00FE5A8F">
        <w:trPr>
          <w:gridAfter w:val="1"/>
          <w:wAfter w:w="18" w:type="dxa"/>
        </w:trPr>
        <w:tc>
          <w:tcPr>
            <w:tcW w:w="121" w:type="dxa"/>
            <w:gridSpan w:val="2"/>
            <w:tcBorders>
              <w:top w:val="single" w:sz="4" w:space="0" w:color="auto"/>
            </w:tcBorders>
            <w:shd w:val="clear" w:color="auto" w:fill="FFFFFF"/>
          </w:tcPr>
          <w:p w14:paraId="0A1B21F3"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bottom"/>
          </w:tcPr>
          <w:p w14:paraId="4DF20DDD" w14:textId="77777777" w:rsidR="009B4A56" w:rsidRPr="00095B4D" w:rsidRDefault="009B4A56" w:rsidP="00C2732C">
            <w:pPr>
              <w:pStyle w:val="Bodytext20"/>
              <w:shd w:val="clear" w:color="auto" w:fill="auto"/>
              <w:tabs>
                <w:tab w:val="left" w:pos="503"/>
              </w:tabs>
              <w:spacing w:after="120" w:line="240" w:lineRule="auto"/>
              <w:rPr>
                <w:rFonts w:ascii="Sylfaen" w:hAnsi="Sylfaen" w:cs="Sylfaen"/>
                <w:sz w:val="20"/>
                <w:szCs w:val="20"/>
              </w:rPr>
            </w:pPr>
            <w:r w:rsidRPr="00095B4D">
              <w:rPr>
                <w:rStyle w:val="Bodytext211pt"/>
                <w:rFonts w:ascii="Sylfaen" w:hAnsi="Sylfaen"/>
                <w:sz w:val="20"/>
                <w:szCs w:val="20"/>
              </w:rPr>
              <w:t>6.1.</w:t>
            </w:r>
            <w:r w:rsidR="00C2732C" w:rsidRPr="00C2732C">
              <w:rPr>
                <w:rStyle w:val="Bodytext211pt"/>
                <w:rFonts w:ascii="Sylfaen" w:hAnsi="Sylfaen"/>
                <w:sz w:val="20"/>
                <w:szCs w:val="20"/>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5A0AC60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A5BE63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29BA67E"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84F19CD"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D9D81C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E885A86" w14:textId="77777777" w:rsidR="009B4A56" w:rsidRPr="00095B4D" w:rsidRDefault="009B4A56" w:rsidP="00095B4D">
            <w:pPr>
              <w:spacing w:after="120"/>
              <w:rPr>
                <w:rFonts w:ascii="Sylfaen" w:hAnsi="Sylfaen" w:cs="Sylfaen"/>
                <w:sz w:val="20"/>
                <w:szCs w:val="20"/>
              </w:rPr>
            </w:pPr>
          </w:p>
        </w:tc>
      </w:tr>
      <w:tr w:rsidR="00085F8E" w:rsidRPr="00095B4D" w14:paraId="41E9709D" w14:textId="77777777" w:rsidTr="00FE5A8F">
        <w:trPr>
          <w:gridAfter w:val="1"/>
          <w:wAfter w:w="18" w:type="dxa"/>
        </w:trPr>
        <w:tc>
          <w:tcPr>
            <w:tcW w:w="121" w:type="dxa"/>
            <w:gridSpan w:val="2"/>
            <w:shd w:val="clear" w:color="auto" w:fill="FFFFFF"/>
          </w:tcPr>
          <w:p w14:paraId="078F0A95"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15959B25"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276DA9F1" w14:textId="77777777" w:rsidR="009B4A56" w:rsidRPr="00095B4D" w:rsidRDefault="009B4A56" w:rsidP="00C2732C">
            <w:pPr>
              <w:pStyle w:val="Bodytext20"/>
              <w:shd w:val="clear" w:color="auto" w:fill="auto"/>
              <w:tabs>
                <w:tab w:val="left" w:pos="336"/>
              </w:tabs>
              <w:spacing w:after="120" w:line="240" w:lineRule="auto"/>
              <w:rPr>
                <w:rFonts w:ascii="Sylfaen" w:hAnsi="Sylfaen" w:cs="Sylfaen"/>
                <w:sz w:val="20"/>
                <w:szCs w:val="20"/>
              </w:rPr>
            </w:pPr>
            <w:r w:rsidRPr="00095B4D">
              <w:rPr>
                <w:rStyle w:val="Bodytext211pt"/>
                <w:rFonts w:ascii="Sylfaen" w:hAnsi="Sylfaen"/>
                <w:sz w:val="20"/>
                <w:szCs w:val="20"/>
              </w:rPr>
              <w:t>ա)</w:t>
            </w:r>
            <w:r w:rsidR="00C2732C"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351D51A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40D32C7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05EC507"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EB95C8F"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B.041.00007</w:t>
            </w:r>
          </w:p>
        </w:tc>
        <w:tc>
          <w:tcPr>
            <w:tcW w:w="882" w:type="dxa"/>
            <w:gridSpan w:val="2"/>
            <w:tcBorders>
              <w:top w:val="single" w:sz="4" w:space="0" w:color="auto"/>
              <w:left w:val="single" w:sz="4" w:space="0" w:color="auto"/>
            </w:tcBorders>
            <w:shd w:val="clear" w:color="auto" w:fill="FFFFFF"/>
          </w:tcPr>
          <w:p w14:paraId="3820AA9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3C9C5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846DF1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4BA3EC1F" w14:textId="77777777" w:rsidTr="00FE5A8F">
        <w:trPr>
          <w:gridAfter w:val="1"/>
          <w:wAfter w:w="18" w:type="dxa"/>
        </w:trPr>
        <w:tc>
          <w:tcPr>
            <w:tcW w:w="121" w:type="dxa"/>
            <w:gridSpan w:val="2"/>
            <w:shd w:val="clear" w:color="auto" w:fill="FFFFFF"/>
          </w:tcPr>
          <w:p w14:paraId="33920928"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0476205F" w14:textId="77777777" w:rsidR="009B4A56" w:rsidRPr="00095B4D" w:rsidRDefault="009B4A56" w:rsidP="00C2732C">
            <w:pPr>
              <w:pStyle w:val="Bodytext20"/>
              <w:shd w:val="clear" w:color="auto" w:fill="auto"/>
              <w:tabs>
                <w:tab w:val="left" w:pos="492"/>
              </w:tabs>
              <w:spacing w:after="120" w:line="240" w:lineRule="auto"/>
              <w:rPr>
                <w:rFonts w:ascii="Sylfaen" w:hAnsi="Sylfaen" w:cs="Sylfaen"/>
                <w:sz w:val="20"/>
                <w:szCs w:val="20"/>
              </w:rPr>
            </w:pPr>
            <w:r w:rsidRPr="00095B4D">
              <w:rPr>
                <w:rStyle w:val="Bodytext211pt"/>
                <w:rFonts w:ascii="Sylfaen" w:hAnsi="Sylfaen"/>
                <w:sz w:val="20"/>
                <w:szCs w:val="20"/>
              </w:rPr>
              <w:t>6.2.</w:t>
            </w:r>
            <w:r w:rsidR="00C2732C" w:rsidRPr="00C2732C">
              <w:rPr>
                <w:rStyle w:val="Bodytext211pt"/>
                <w:rFonts w:ascii="Sylfaen" w:hAnsi="Sylfaen"/>
                <w:sz w:val="20"/>
                <w:szCs w:val="20"/>
              </w:rPr>
              <w:tab/>
            </w:r>
            <w:r w:rsidRPr="00095B4D">
              <w:rPr>
                <w:rStyle w:val="Bodytext211pt"/>
                <w:rFonts w:ascii="Sylfaen" w:hAnsi="Sylfaen"/>
                <w:sz w:val="20"/>
                <w:szCs w:val="20"/>
              </w:rPr>
              <w:t>Ամսաթիվը (csdo:EventDate)</w:t>
            </w:r>
          </w:p>
        </w:tc>
        <w:tc>
          <w:tcPr>
            <w:tcW w:w="1024" w:type="dxa"/>
            <w:tcBorders>
              <w:top w:val="single" w:sz="4" w:space="0" w:color="auto"/>
              <w:left w:val="single" w:sz="4" w:space="0" w:color="auto"/>
            </w:tcBorders>
            <w:shd w:val="clear" w:color="auto" w:fill="FFFFFF"/>
          </w:tcPr>
          <w:p w14:paraId="42C4920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A224B18"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0A78E91"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B.041.00008</w:t>
            </w:r>
          </w:p>
        </w:tc>
        <w:tc>
          <w:tcPr>
            <w:tcW w:w="882" w:type="dxa"/>
            <w:gridSpan w:val="2"/>
            <w:tcBorders>
              <w:top w:val="single" w:sz="4" w:space="0" w:color="auto"/>
              <w:left w:val="single" w:sz="4" w:space="0" w:color="auto"/>
            </w:tcBorders>
            <w:shd w:val="clear" w:color="auto" w:fill="FFFFFF"/>
            <w:vAlign w:val="center"/>
          </w:tcPr>
          <w:p w14:paraId="1715290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1D35E3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D21CB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«Ամսաթիվը (csdo:EventDate)» վավերապայմանի արժեքը պետք է համապատասխանի հետեւյալ ձեւանմուշին՝ YYYY-MM-DD</w:t>
            </w:r>
          </w:p>
        </w:tc>
      </w:tr>
      <w:tr w:rsidR="00085F8E" w:rsidRPr="00095B4D" w14:paraId="4B954F41" w14:textId="77777777" w:rsidTr="00FE5A8F">
        <w:trPr>
          <w:gridAfter w:val="1"/>
          <w:wAfter w:w="18" w:type="dxa"/>
        </w:trPr>
        <w:tc>
          <w:tcPr>
            <w:tcW w:w="121" w:type="dxa"/>
            <w:gridSpan w:val="2"/>
            <w:shd w:val="clear" w:color="auto" w:fill="FFFFFF"/>
          </w:tcPr>
          <w:p w14:paraId="6AA64D15"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vAlign w:val="bottom"/>
          </w:tcPr>
          <w:p w14:paraId="08E80715" w14:textId="77777777" w:rsidR="009B4A56" w:rsidRPr="00095B4D" w:rsidRDefault="009B4A56" w:rsidP="00C2732C">
            <w:pPr>
              <w:pStyle w:val="Bodytext20"/>
              <w:shd w:val="clear" w:color="auto" w:fill="auto"/>
              <w:tabs>
                <w:tab w:val="left" w:pos="503"/>
              </w:tabs>
              <w:spacing w:after="120" w:line="240" w:lineRule="auto"/>
              <w:rPr>
                <w:rFonts w:ascii="Sylfaen" w:hAnsi="Sylfaen" w:cs="Sylfaen"/>
                <w:sz w:val="20"/>
                <w:szCs w:val="20"/>
              </w:rPr>
            </w:pPr>
            <w:r w:rsidRPr="00095B4D">
              <w:rPr>
                <w:rStyle w:val="Bodytext211pt"/>
                <w:rFonts w:ascii="Sylfaen" w:hAnsi="Sylfaen"/>
                <w:sz w:val="20"/>
                <w:szCs w:val="20"/>
              </w:rPr>
              <w:t>6.3.</w:t>
            </w:r>
            <w:r w:rsidR="00C2732C" w:rsidRPr="00C2732C">
              <w:rPr>
                <w:rStyle w:val="Bodytext211pt"/>
                <w:rFonts w:ascii="Sylfaen" w:hAnsi="Sylfaen"/>
                <w:sz w:val="20"/>
                <w:szCs w:val="20"/>
              </w:rPr>
              <w:tab/>
            </w:r>
            <w:r w:rsidRPr="00095B4D">
              <w:rPr>
                <w:rStyle w:val="Bodytext211pt"/>
                <w:rFonts w:ascii="Sylfaen" w:hAnsi="Sylfaen"/>
                <w:sz w:val="20"/>
                <w:szCs w:val="20"/>
              </w:rPr>
              <w:t>Նախնական տեղեկատվության հերթական համարը (casdo:PreliminaryInformationSeqId)</w:t>
            </w:r>
          </w:p>
        </w:tc>
        <w:tc>
          <w:tcPr>
            <w:tcW w:w="1024" w:type="dxa"/>
            <w:tcBorders>
              <w:top w:val="single" w:sz="4" w:space="0" w:color="auto"/>
              <w:left w:val="single" w:sz="4" w:space="0" w:color="auto"/>
              <w:bottom w:val="single" w:sz="4" w:space="0" w:color="auto"/>
            </w:tcBorders>
            <w:shd w:val="clear" w:color="auto" w:fill="FFFFFF"/>
          </w:tcPr>
          <w:p w14:paraId="48646C0C" w14:textId="77777777" w:rsidR="009B4A56" w:rsidRPr="00095B4D" w:rsidRDefault="009B4A56" w:rsidP="00C2732C">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F91E3C5"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2ADBED7C"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2327D9F" w14:textId="77777777" w:rsidR="009B4A56" w:rsidRPr="00095B4D" w:rsidRDefault="009B4A56" w:rsidP="00C2732C">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760A12DA"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B822A15" w14:textId="77777777" w:rsidR="009B4A56" w:rsidRPr="00095B4D" w:rsidRDefault="009B4A56" w:rsidP="00095B4D">
            <w:pPr>
              <w:spacing w:after="120"/>
              <w:rPr>
                <w:rFonts w:ascii="Sylfaen" w:hAnsi="Sylfaen" w:cs="Sylfaen"/>
                <w:sz w:val="20"/>
                <w:szCs w:val="20"/>
              </w:rPr>
            </w:pPr>
          </w:p>
        </w:tc>
      </w:tr>
      <w:tr w:rsidR="00085F8E" w:rsidRPr="00095B4D" w14:paraId="11EB3D7A"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3A0E528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7. Նախնական տեղեկատվության հղումային համարը</w:t>
            </w:r>
          </w:p>
          <w:p w14:paraId="528187D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 RefPreliminaryInformationId Details)</w:t>
            </w:r>
          </w:p>
        </w:tc>
        <w:tc>
          <w:tcPr>
            <w:tcW w:w="1024" w:type="dxa"/>
            <w:tcBorders>
              <w:top w:val="single" w:sz="4" w:space="0" w:color="auto"/>
              <w:left w:val="single" w:sz="4" w:space="0" w:color="auto"/>
            </w:tcBorders>
            <w:shd w:val="clear" w:color="auto" w:fill="FFFFFF"/>
          </w:tcPr>
          <w:p w14:paraId="4E455225"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11</w:t>
            </w:r>
          </w:p>
        </w:tc>
        <w:tc>
          <w:tcPr>
            <w:tcW w:w="624" w:type="dxa"/>
            <w:tcBorders>
              <w:top w:val="single" w:sz="4" w:space="0" w:color="auto"/>
              <w:left w:val="single" w:sz="4" w:space="0" w:color="auto"/>
            </w:tcBorders>
            <w:shd w:val="clear" w:color="auto" w:fill="FFFFFF"/>
          </w:tcPr>
          <w:p w14:paraId="546D25C3"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A4E9F40"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B.041.00009</w:t>
            </w:r>
          </w:p>
        </w:tc>
        <w:tc>
          <w:tcPr>
            <w:tcW w:w="882" w:type="dxa"/>
            <w:gridSpan w:val="2"/>
            <w:tcBorders>
              <w:top w:val="single" w:sz="4" w:space="0" w:color="auto"/>
              <w:left w:val="single" w:sz="4" w:space="0" w:color="auto"/>
            </w:tcBorders>
            <w:shd w:val="clear" w:color="auto" w:fill="FFFFFF"/>
          </w:tcPr>
          <w:p w14:paraId="35404C4B"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BB9E67"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EB8C85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հայտնաբերված անհամապատասխանություններն ուղղելու նպատակով իրականացվում է նախկինում ներկայացված նախնական տեղեկատվության կրկնակի ներկայացում, ապա «Նախնական տեղեկատվության </w:t>
            </w:r>
            <w:r w:rsidRPr="00095B4D">
              <w:rPr>
                <w:rStyle w:val="Bodytext211pt"/>
                <w:rFonts w:ascii="Sylfaen" w:hAnsi="Sylfaen"/>
                <w:sz w:val="20"/>
                <w:szCs w:val="20"/>
              </w:rPr>
              <w:lastRenderedPageBreak/>
              <w:t>հղումային համարը (cacdo:RefPreliminaryInformationIdDetails)» վավերապայմանը պետք է լրացվի, այլապես «Նախնական տեղեկատվության հղումային համարը (cacdo:RefPreliminaryInformationIdDetails)» վավերապայմանը չպետք է լրացվի</w:t>
            </w:r>
          </w:p>
        </w:tc>
      </w:tr>
      <w:tr w:rsidR="00085F8E" w:rsidRPr="00095B4D" w14:paraId="11811AEB" w14:textId="77777777" w:rsidTr="00FE5A8F">
        <w:trPr>
          <w:gridAfter w:val="1"/>
          <w:wAfter w:w="18" w:type="dxa"/>
        </w:trPr>
        <w:tc>
          <w:tcPr>
            <w:tcW w:w="121" w:type="dxa"/>
            <w:gridSpan w:val="2"/>
            <w:tcBorders>
              <w:top w:val="single" w:sz="4" w:space="0" w:color="auto"/>
            </w:tcBorders>
            <w:shd w:val="clear" w:color="auto" w:fill="FFFFFF"/>
          </w:tcPr>
          <w:p w14:paraId="08A232E3"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bottom"/>
          </w:tcPr>
          <w:p w14:paraId="5186DF78" w14:textId="77777777" w:rsidR="009B4A56" w:rsidRPr="00095B4D" w:rsidRDefault="009B4A56" w:rsidP="00C2732C">
            <w:pPr>
              <w:pStyle w:val="Bodytext20"/>
              <w:shd w:val="clear" w:color="auto" w:fill="auto"/>
              <w:tabs>
                <w:tab w:val="left" w:pos="397"/>
              </w:tabs>
              <w:spacing w:after="120" w:line="240" w:lineRule="auto"/>
              <w:rPr>
                <w:rFonts w:ascii="Sylfaen" w:hAnsi="Sylfaen" w:cs="Sylfaen"/>
                <w:sz w:val="20"/>
                <w:szCs w:val="20"/>
              </w:rPr>
            </w:pPr>
            <w:r w:rsidRPr="00095B4D">
              <w:rPr>
                <w:rStyle w:val="Bodytext211pt"/>
                <w:rFonts w:ascii="Sylfaen" w:hAnsi="Sylfaen"/>
                <w:sz w:val="20"/>
                <w:szCs w:val="20"/>
              </w:rPr>
              <w:t>7.1.</w:t>
            </w:r>
            <w:r w:rsidR="00C2732C">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3E37D07E" w14:textId="77777777" w:rsidR="009B4A56" w:rsidRPr="00095B4D" w:rsidRDefault="009B4A56" w:rsidP="00C2732C">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E4639B3"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720969D"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83EF859" w14:textId="77777777" w:rsidR="009B4A56" w:rsidRPr="00095B4D" w:rsidRDefault="009B4A56" w:rsidP="00C2732C">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2CA5D13"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8618D93" w14:textId="77777777" w:rsidR="009B4A56" w:rsidRPr="00095B4D" w:rsidRDefault="009B4A56" w:rsidP="00095B4D">
            <w:pPr>
              <w:spacing w:after="120"/>
              <w:rPr>
                <w:rFonts w:ascii="Sylfaen" w:hAnsi="Sylfaen" w:cs="Sylfaen"/>
                <w:sz w:val="20"/>
                <w:szCs w:val="20"/>
              </w:rPr>
            </w:pPr>
          </w:p>
        </w:tc>
      </w:tr>
      <w:tr w:rsidR="00085F8E" w:rsidRPr="00095B4D" w14:paraId="44775659" w14:textId="77777777" w:rsidTr="00FE5A8F">
        <w:trPr>
          <w:gridAfter w:val="1"/>
          <w:wAfter w:w="18" w:type="dxa"/>
        </w:trPr>
        <w:tc>
          <w:tcPr>
            <w:tcW w:w="121" w:type="dxa"/>
            <w:gridSpan w:val="2"/>
            <w:shd w:val="clear" w:color="auto" w:fill="FFFFFF"/>
          </w:tcPr>
          <w:p w14:paraId="20F26D09"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0F4DA693"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30FC00A3" w14:textId="77777777" w:rsidR="009B4A56" w:rsidRPr="00095B4D" w:rsidRDefault="009B4A56" w:rsidP="00C2732C">
            <w:pPr>
              <w:pStyle w:val="Bodytext20"/>
              <w:shd w:val="clear" w:color="auto" w:fill="auto"/>
              <w:tabs>
                <w:tab w:val="left" w:pos="328"/>
              </w:tabs>
              <w:spacing w:after="120" w:line="240" w:lineRule="auto"/>
              <w:rPr>
                <w:rFonts w:ascii="Sylfaen" w:hAnsi="Sylfaen" w:cs="Sylfaen"/>
                <w:sz w:val="20"/>
                <w:szCs w:val="20"/>
              </w:rPr>
            </w:pPr>
            <w:r w:rsidRPr="00095B4D">
              <w:rPr>
                <w:rStyle w:val="Bodytext211pt"/>
                <w:rFonts w:ascii="Sylfaen" w:hAnsi="Sylfaen"/>
                <w:sz w:val="20"/>
                <w:szCs w:val="20"/>
              </w:rPr>
              <w:t>ա)</w:t>
            </w:r>
            <w:r w:rsidR="00C2732C" w:rsidRPr="00C2732C">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EB13FA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00E32291" w14:textId="77777777" w:rsidR="009B4A56" w:rsidRPr="00095B4D" w:rsidRDefault="009B4A56" w:rsidP="00C2732C">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4B1B9B1"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12D8ACD"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B.041.00010</w:t>
            </w:r>
          </w:p>
        </w:tc>
        <w:tc>
          <w:tcPr>
            <w:tcW w:w="882" w:type="dxa"/>
            <w:gridSpan w:val="2"/>
            <w:tcBorders>
              <w:top w:val="single" w:sz="4" w:space="0" w:color="auto"/>
              <w:left w:val="single" w:sz="4" w:space="0" w:color="auto"/>
            </w:tcBorders>
            <w:shd w:val="clear" w:color="auto" w:fill="FFFFFF"/>
          </w:tcPr>
          <w:p w14:paraId="5B32B519"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5A6157"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D55179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425EC8DF" w14:textId="77777777" w:rsidTr="00FE5A8F">
        <w:trPr>
          <w:gridAfter w:val="1"/>
          <w:wAfter w:w="18" w:type="dxa"/>
        </w:trPr>
        <w:tc>
          <w:tcPr>
            <w:tcW w:w="121" w:type="dxa"/>
            <w:gridSpan w:val="2"/>
            <w:vMerge w:val="restart"/>
            <w:shd w:val="clear" w:color="auto" w:fill="FFFFFF"/>
          </w:tcPr>
          <w:p w14:paraId="31386149"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5AF8F5E6" w14:textId="77777777" w:rsidR="009B4A56" w:rsidRPr="00095B4D" w:rsidRDefault="009B4A56" w:rsidP="009C4FDB">
            <w:pPr>
              <w:pStyle w:val="Bodytext20"/>
              <w:shd w:val="clear" w:color="auto" w:fill="auto"/>
              <w:tabs>
                <w:tab w:val="left" w:pos="418"/>
              </w:tabs>
              <w:spacing w:after="120" w:line="240" w:lineRule="auto"/>
              <w:rPr>
                <w:rFonts w:ascii="Sylfaen" w:hAnsi="Sylfaen" w:cs="Sylfaen"/>
                <w:sz w:val="20"/>
                <w:szCs w:val="20"/>
              </w:rPr>
            </w:pPr>
            <w:r w:rsidRPr="00095B4D">
              <w:rPr>
                <w:rStyle w:val="Bodytext211pt"/>
                <w:rFonts w:ascii="Sylfaen" w:hAnsi="Sylfaen"/>
                <w:sz w:val="20"/>
                <w:szCs w:val="20"/>
              </w:rPr>
              <w:t>7.2.</w:t>
            </w:r>
            <w:r w:rsidR="00C2732C">
              <w:rPr>
                <w:rStyle w:val="Bodytext211pt"/>
                <w:rFonts w:ascii="Sylfaen" w:hAnsi="Sylfaen"/>
                <w:sz w:val="20"/>
                <w:szCs w:val="20"/>
                <w:lang w:val="en-US"/>
              </w:rPr>
              <w:tab/>
            </w:r>
            <w:r w:rsidRPr="00095B4D">
              <w:rPr>
                <w:rStyle w:val="Bodytext211pt"/>
                <w:rFonts w:ascii="Sylfaen" w:hAnsi="Sylfaen"/>
                <w:sz w:val="20"/>
                <w:szCs w:val="20"/>
              </w:rPr>
              <w:t>Ամսաթիվը (csdo:EventDate)</w:t>
            </w:r>
          </w:p>
        </w:tc>
        <w:tc>
          <w:tcPr>
            <w:tcW w:w="1024" w:type="dxa"/>
            <w:tcBorders>
              <w:top w:val="single" w:sz="4" w:space="0" w:color="auto"/>
              <w:left w:val="single" w:sz="4" w:space="0" w:color="auto"/>
            </w:tcBorders>
            <w:shd w:val="clear" w:color="auto" w:fill="FFFFFF"/>
          </w:tcPr>
          <w:p w14:paraId="1BFE643B" w14:textId="77777777" w:rsidR="009B4A56" w:rsidRPr="00095B4D" w:rsidRDefault="009B4A56" w:rsidP="00C2732C">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957DF9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B294128"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B.041.00011</w:t>
            </w:r>
          </w:p>
        </w:tc>
        <w:tc>
          <w:tcPr>
            <w:tcW w:w="882" w:type="dxa"/>
            <w:gridSpan w:val="2"/>
            <w:tcBorders>
              <w:top w:val="single" w:sz="4" w:space="0" w:color="auto"/>
              <w:left w:val="single" w:sz="4" w:space="0" w:color="auto"/>
            </w:tcBorders>
            <w:shd w:val="clear" w:color="auto" w:fill="FFFFFF"/>
          </w:tcPr>
          <w:p w14:paraId="48B54FD5"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EC46FF9"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1089C3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«Ամսաթիվը (csdo:EventDate)» վավերապայմանի արժեքը պետք է համապատասխանի հետեւյալ ձեւանմուշին՝ YYYY-MM-DD</w:t>
            </w:r>
          </w:p>
        </w:tc>
      </w:tr>
      <w:tr w:rsidR="00085F8E" w:rsidRPr="00095B4D" w14:paraId="2B65A3A7" w14:textId="77777777" w:rsidTr="00FE5A8F">
        <w:trPr>
          <w:gridAfter w:val="1"/>
          <w:wAfter w:w="18" w:type="dxa"/>
        </w:trPr>
        <w:tc>
          <w:tcPr>
            <w:tcW w:w="121" w:type="dxa"/>
            <w:gridSpan w:val="2"/>
            <w:vMerge/>
            <w:shd w:val="clear" w:color="auto" w:fill="FFFFFF"/>
          </w:tcPr>
          <w:p w14:paraId="494CDE64"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24FC7D4B" w14:textId="77777777" w:rsidR="009B4A56" w:rsidRPr="00095B4D" w:rsidRDefault="009B4A56" w:rsidP="009C4FDB">
            <w:pPr>
              <w:pStyle w:val="Bodytext20"/>
              <w:shd w:val="clear" w:color="auto" w:fill="auto"/>
              <w:tabs>
                <w:tab w:val="left" w:pos="461"/>
              </w:tabs>
              <w:spacing w:after="120" w:line="240" w:lineRule="auto"/>
              <w:rPr>
                <w:rFonts w:ascii="Sylfaen" w:hAnsi="Sylfaen" w:cs="Sylfaen"/>
                <w:sz w:val="20"/>
                <w:szCs w:val="20"/>
              </w:rPr>
            </w:pPr>
            <w:r w:rsidRPr="00095B4D">
              <w:rPr>
                <w:rStyle w:val="Bodytext211pt"/>
                <w:rFonts w:ascii="Sylfaen" w:hAnsi="Sylfaen"/>
                <w:sz w:val="20"/>
                <w:szCs w:val="20"/>
              </w:rPr>
              <w:t>7.3.</w:t>
            </w:r>
            <w:r w:rsidR="00C2732C" w:rsidRPr="00C2732C">
              <w:rPr>
                <w:rStyle w:val="Bodytext211pt"/>
                <w:rFonts w:ascii="Sylfaen" w:hAnsi="Sylfaen"/>
                <w:sz w:val="20"/>
                <w:szCs w:val="20"/>
              </w:rPr>
              <w:tab/>
            </w:r>
            <w:r w:rsidRPr="00095B4D">
              <w:rPr>
                <w:rStyle w:val="Bodytext211pt"/>
                <w:rFonts w:ascii="Sylfaen" w:hAnsi="Sylfaen"/>
                <w:sz w:val="20"/>
                <w:szCs w:val="20"/>
              </w:rPr>
              <w:t>Նախնական տեղեկատվության հերթական համարը (casdo:PreliminaryInformationSeqId)</w:t>
            </w:r>
          </w:p>
        </w:tc>
        <w:tc>
          <w:tcPr>
            <w:tcW w:w="1024" w:type="dxa"/>
            <w:tcBorders>
              <w:top w:val="single" w:sz="4" w:space="0" w:color="auto"/>
              <w:left w:val="single" w:sz="4" w:space="0" w:color="auto"/>
            </w:tcBorders>
            <w:shd w:val="clear" w:color="auto" w:fill="FFFFFF"/>
          </w:tcPr>
          <w:p w14:paraId="055F6D5B" w14:textId="77777777" w:rsidR="009B4A56" w:rsidRPr="00095B4D" w:rsidRDefault="009B4A56" w:rsidP="00C2732C">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F2FDFF"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D06F37B"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EB79956" w14:textId="77777777" w:rsidR="009B4A56" w:rsidRPr="00095B4D" w:rsidRDefault="009B4A56" w:rsidP="00C2732C">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482686A"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9EC5AD6" w14:textId="77777777" w:rsidR="009B4A56" w:rsidRPr="00095B4D" w:rsidRDefault="009B4A56" w:rsidP="00095B4D">
            <w:pPr>
              <w:spacing w:after="120"/>
              <w:rPr>
                <w:rFonts w:ascii="Sylfaen" w:hAnsi="Sylfaen" w:cs="Sylfaen"/>
                <w:sz w:val="20"/>
                <w:szCs w:val="20"/>
              </w:rPr>
            </w:pPr>
          </w:p>
        </w:tc>
      </w:tr>
      <w:tr w:rsidR="00085F8E" w:rsidRPr="00095B4D" w14:paraId="67C29FD7" w14:textId="77777777" w:rsidTr="00FE5A8F">
        <w:trPr>
          <w:gridAfter w:val="1"/>
          <w:wAfter w:w="18" w:type="dxa"/>
        </w:trPr>
        <w:tc>
          <w:tcPr>
            <w:tcW w:w="3983" w:type="dxa"/>
            <w:gridSpan w:val="38"/>
            <w:vMerge w:val="restart"/>
            <w:tcBorders>
              <w:top w:val="single" w:sz="4" w:space="0" w:color="auto"/>
              <w:left w:val="single" w:sz="4" w:space="0" w:color="auto"/>
            </w:tcBorders>
            <w:shd w:val="clear" w:color="auto" w:fill="FFFFFF"/>
          </w:tcPr>
          <w:p w14:paraId="75440453" w14:textId="77777777" w:rsidR="00C2732C" w:rsidRPr="00095B4D" w:rsidRDefault="00C2732C" w:rsidP="009C4FDB">
            <w:pPr>
              <w:pStyle w:val="Bodytext20"/>
              <w:shd w:val="clear" w:color="auto" w:fill="auto"/>
              <w:tabs>
                <w:tab w:val="left" w:pos="333"/>
              </w:tabs>
              <w:spacing w:after="120" w:line="240" w:lineRule="auto"/>
              <w:rPr>
                <w:rFonts w:ascii="Sylfaen" w:hAnsi="Sylfaen" w:cs="Sylfaen"/>
                <w:sz w:val="20"/>
                <w:szCs w:val="20"/>
              </w:rPr>
            </w:pPr>
            <w:r w:rsidRPr="00095B4D">
              <w:rPr>
                <w:rStyle w:val="Bodytext211pt"/>
                <w:rFonts w:ascii="Sylfaen" w:hAnsi="Sylfaen"/>
                <w:sz w:val="20"/>
                <w:szCs w:val="20"/>
              </w:rPr>
              <w:t>8.</w:t>
            </w:r>
            <w:r w:rsidRPr="00C2732C">
              <w:rPr>
                <w:rStyle w:val="Bodytext211pt"/>
                <w:rFonts w:ascii="Sylfaen" w:hAnsi="Sylfaen"/>
                <w:sz w:val="20"/>
                <w:szCs w:val="20"/>
              </w:rPr>
              <w:tab/>
            </w:r>
            <w:r w:rsidRPr="00095B4D">
              <w:rPr>
                <w:rStyle w:val="Bodytext211pt"/>
                <w:rFonts w:ascii="Sylfaen" w:hAnsi="Sylfaen"/>
                <w:sz w:val="20"/>
                <w:szCs w:val="20"/>
              </w:rPr>
              <w:t>Նախնական տեղեկատվության ներկայացման նպատակը (casdo:PreliminaryInformationUsageCode)</w:t>
            </w:r>
          </w:p>
        </w:tc>
        <w:tc>
          <w:tcPr>
            <w:tcW w:w="1024" w:type="dxa"/>
            <w:vMerge w:val="restart"/>
            <w:tcBorders>
              <w:top w:val="single" w:sz="4" w:space="0" w:color="auto"/>
              <w:left w:val="single" w:sz="4" w:space="0" w:color="auto"/>
            </w:tcBorders>
            <w:shd w:val="clear" w:color="auto" w:fill="FFFFFF"/>
          </w:tcPr>
          <w:p w14:paraId="4D66C901" w14:textId="77777777" w:rsidR="00C2732C" w:rsidRPr="00095B4D" w:rsidRDefault="00C2732C"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w:t>
            </w:r>
          </w:p>
          <w:p w14:paraId="7B3A1815"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ա)</w:t>
            </w:r>
          </w:p>
          <w:p w14:paraId="7EBACCF8"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5F56434C"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գ)</w:t>
            </w:r>
          </w:p>
          <w:p w14:paraId="0B60A888"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դ)</w:t>
            </w:r>
          </w:p>
          <w:p w14:paraId="162E2ECB"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ե)</w:t>
            </w:r>
          </w:p>
          <w:p w14:paraId="04C5DCDE"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35B6F030"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ը)</w:t>
            </w:r>
          </w:p>
          <w:p w14:paraId="46293C7A"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3701E265" w14:textId="77777777" w:rsidR="00C2732C" w:rsidRPr="00095B4D" w:rsidRDefault="00C2732C" w:rsidP="00C2732C">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5E5720DE" w14:textId="77777777" w:rsidR="00C2732C" w:rsidRPr="00095B4D" w:rsidRDefault="00C2732C"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p w14:paraId="4F94DF3B" w14:textId="77777777" w:rsidR="00C2732C" w:rsidRPr="00095B4D" w:rsidRDefault="00C2732C" w:rsidP="00C2732C">
            <w:pPr>
              <w:pStyle w:val="Bodytext20"/>
              <w:spacing w:after="120"/>
              <w:jc w:val="center"/>
              <w:rPr>
                <w:rFonts w:ascii="Sylfaen" w:hAnsi="Sylfaen" w:cs="Sylfaen"/>
                <w:sz w:val="20"/>
                <w:szCs w:val="20"/>
              </w:rPr>
            </w:pPr>
            <w:r w:rsidRPr="00095B4D">
              <w:rPr>
                <w:rStyle w:val="Bodytext211pt"/>
                <w:rFonts w:ascii="Sylfaen" w:hAnsi="Sylfaen"/>
                <w:sz w:val="20"/>
                <w:szCs w:val="20"/>
              </w:rPr>
              <w:t>ՆՏ-ի օգտագործման կարգը</w:t>
            </w:r>
          </w:p>
        </w:tc>
        <w:tc>
          <w:tcPr>
            <w:tcW w:w="624" w:type="dxa"/>
            <w:vMerge w:val="restart"/>
            <w:tcBorders>
              <w:top w:val="single" w:sz="4" w:space="0" w:color="auto"/>
              <w:left w:val="single" w:sz="4" w:space="0" w:color="auto"/>
            </w:tcBorders>
            <w:shd w:val="clear" w:color="auto" w:fill="FFFFFF"/>
          </w:tcPr>
          <w:p w14:paraId="1D44BA92" w14:textId="77777777" w:rsidR="00C2732C" w:rsidRPr="00095B4D" w:rsidRDefault="00C2732C"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1..*</w:t>
            </w:r>
          </w:p>
        </w:tc>
        <w:tc>
          <w:tcPr>
            <w:tcW w:w="1394" w:type="dxa"/>
            <w:gridSpan w:val="4"/>
            <w:tcBorders>
              <w:top w:val="single" w:sz="4" w:space="0" w:color="auto"/>
              <w:left w:val="single" w:sz="4" w:space="0" w:color="auto"/>
            </w:tcBorders>
            <w:shd w:val="clear" w:color="auto" w:fill="FFFFFF"/>
          </w:tcPr>
          <w:p w14:paraId="70B6283C" w14:textId="77777777" w:rsidR="00C2732C" w:rsidRPr="00095B4D" w:rsidRDefault="00C2732C"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B.041.00012</w:t>
            </w:r>
          </w:p>
        </w:tc>
        <w:tc>
          <w:tcPr>
            <w:tcW w:w="882" w:type="dxa"/>
            <w:gridSpan w:val="2"/>
            <w:tcBorders>
              <w:top w:val="single" w:sz="4" w:space="0" w:color="auto"/>
              <w:left w:val="single" w:sz="4" w:space="0" w:color="auto"/>
            </w:tcBorders>
            <w:shd w:val="clear" w:color="auto" w:fill="FFFFFF"/>
          </w:tcPr>
          <w:p w14:paraId="173284A7" w14:textId="77777777" w:rsidR="00C2732C" w:rsidRPr="00095B4D" w:rsidRDefault="00C2732C"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817C214" w14:textId="77777777" w:rsidR="00C2732C" w:rsidRPr="00095B4D" w:rsidRDefault="00C2732C"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27D30B7"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«Նախնական տեղեկատվության ներկայացման նպատակը (casdo:PreliminaryInformationUsageCode)» վավերապայմանի օրինակը պետք է պարունակի նախնական տեղեկատվության տրամադրման նպատակի ծածկագրի արժեքը՝ երկաթուղային տրանսպորտով ներմուծվող ապրանքների մասին նախնական տեղեկատվության ներկայացման նպատակների ցանկին համապատասխան</w:t>
            </w:r>
          </w:p>
        </w:tc>
      </w:tr>
      <w:tr w:rsidR="00085F8E" w:rsidRPr="00095B4D" w14:paraId="3CF952A6" w14:textId="77777777" w:rsidTr="00FE5A8F">
        <w:trPr>
          <w:gridAfter w:val="1"/>
          <w:wAfter w:w="18" w:type="dxa"/>
        </w:trPr>
        <w:tc>
          <w:tcPr>
            <w:tcW w:w="3983" w:type="dxa"/>
            <w:gridSpan w:val="38"/>
            <w:vMerge/>
            <w:tcBorders>
              <w:left w:val="single" w:sz="4" w:space="0" w:color="auto"/>
            </w:tcBorders>
            <w:shd w:val="clear" w:color="auto" w:fill="FFFFFF"/>
          </w:tcPr>
          <w:p w14:paraId="307AE043"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vAlign w:val="center"/>
          </w:tcPr>
          <w:p w14:paraId="74FA260E" w14:textId="77777777" w:rsidR="00C2732C" w:rsidRPr="00095B4D" w:rsidRDefault="00C2732C" w:rsidP="00095B4D">
            <w:pPr>
              <w:pStyle w:val="Bodytext20"/>
              <w:spacing w:after="120"/>
              <w:rPr>
                <w:rFonts w:ascii="Sylfaen" w:hAnsi="Sylfaen" w:cs="Sylfaen"/>
                <w:sz w:val="20"/>
                <w:szCs w:val="20"/>
              </w:rPr>
            </w:pPr>
          </w:p>
        </w:tc>
        <w:tc>
          <w:tcPr>
            <w:tcW w:w="624" w:type="dxa"/>
            <w:vMerge/>
            <w:tcBorders>
              <w:left w:val="single" w:sz="4" w:space="0" w:color="auto"/>
            </w:tcBorders>
            <w:shd w:val="clear" w:color="auto" w:fill="FFFFFF"/>
          </w:tcPr>
          <w:p w14:paraId="3B92DE5F" w14:textId="77777777" w:rsidR="00C2732C" w:rsidRPr="00095B4D" w:rsidRDefault="00C2732C"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C69C2F3" w14:textId="77777777" w:rsidR="00C2732C" w:rsidRPr="00095B4D" w:rsidRDefault="00C2732C"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B.041.00519</w:t>
            </w:r>
          </w:p>
        </w:tc>
        <w:tc>
          <w:tcPr>
            <w:tcW w:w="882" w:type="dxa"/>
            <w:gridSpan w:val="2"/>
            <w:tcBorders>
              <w:top w:val="single" w:sz="4" w:space="0" w:color="auto"/>
              <w:left w:val="single" w:sz="4" w:space="0" w:color="auto"/>
              <w:bottom w:val="single" w:sz="4" w:space="0" w:color="auto"/>
            </w:tcBorders>
            <w:shd w:val="clear" w:color="auto" w:fill="FFFFFF"/>
          </w:tcPr>
          <w:p w14:paraId="50688EFC" w14:textId="77777777" w:rsidR="00C2732C" w:rsidRPr="00095B4D" w:rsidRDefault="00C2732C"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64247EA"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7CDCB34"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«Նախնական տեղեկատվության ներկայացման նպատակը (casdo:PreliminaryInformationUsageCode)» վավերապայմանի օրինակը պետք է պարունակի հետեւյալ արժեքներից մեկը՝ «01», «03», «05», «06», «07», «08», «09», «10», «11», «12», «13», «14», </w:t>
            </w:r>
            <w:r w:rsidRPr="00095B4D">
              <w:rPr>
                <w:rStyle w:val="Bodytext211pt"/>
                <w:rFonts w:ascii="Sylfaen" w:hAnsi="Sylfaen"/>
                <w:sz w:val="20"/>
                <w:szCs w:val="20"/>
              </w:rPr>
              <w:lastRenderedPageBreak/>
              <w:t>«15», «16», «17», «18»</w:t>
            </w:r>
          </w:p>
        </w:tc>
      </w:tr>
      <w:tr w:rsidR="00085F8E" w:rsidRPr="00095B4D" w14:paraId="514E9B20" w14:textId="77777777" w:rsidTr="00FE5A8F">
        <w:trPr>
          <w:gridAfter w:val="1"/>
          <w:wAfter w:w="18" w:type="dxa"/>
        </w:trPr>
        <w:tc>
          <w:tcPr>
            <w:tcW w:w="3983" w:type="dxa"/>
            <w:gridSpan w:val="38"/>
            <w:vMerge/>
            <w:tcBorders>
              <w:left w:val="single" w:sz="4" w:space="0" w:color="auto"/>
            </w:tcBorders>
            <w:shd w:val="clear" w:color="auto" w:fill="FFFFFF"/>
          </w:tcPr>
          <w:p w14:paraId="43E46C18"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D139AA1"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p>
        </w:tc>
        <w:tc>
          <w:tcPr>
            <w:tcW w:w="624" w:type="dxa"/>
            <w:vMerge/>
            <w:tcBorders>
              <w:left w:val="single" w:sz="4" w:space="0" w:color="auto"/>
            </w:tcBorders>
            <w:shd w:val="clear" w:color="auto" w:fill="FFFFFF"/>
          </w:tcPr>
          <w:p w14:paraId="641FD805" w14:textId="77777777" w:rsidR="00C2732C" w:rsidRPr="00095B4D" w:rsidRDefault="00C2732C"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4AF273C" w14:textId="77777777" w:rsidR="00C2732C" w:rsidRPr="00095B4D" w:rsidRDefault="00C2732C"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B.041.00520</w:t>
            </w:r>
          </w:p>
        </w:tc>
        <w:tc>
          <w:tcPr>
            <w:tcW w:w="882" w:type="dxa"/>
            <w:gridSpan w:val="2"/>
            <w:tcBorders>
              <w:top w:val="single" w:sz="4" w:space="0" w:color="auto"/>
              <w:left w:val="single" w:sz="4" w:space="0" w:color="auto"/>
            </w:tcBorders>
            <w:shd w:val="clear" w:color="auto" w:fill="FFFFFF"/>
          </w:tcPr>
          <w:p w14:paraId="3E810675" w14:textId="77777777" w:rsidR="00C2732C" w:rsidRPr="00095B4D" w:rsidRDefault="00C2732C"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E1924A"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6B60E47"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վավերապայմանի օրինակներից մեկը պարունակում է հետեւյալ արժեքներից մեկը՝ «03», «07», «08», «09», «10», «14» «15», «16», «17», «18», ապա «Նախնական տեղեկատվության ներկայացման նպատակը (casdo:PreliminaryInformationUsageCode)» վավերապայմանի օրինակներից մեկը պետք է պարունակի «01» արժեքը</w:t>
            </w:r>
          </w:p>
        </w:tc>
      </w:tr>
      <w:tr w:rsidR="00085F8E" w:rsidRPr="00095B4D" w14:paraId="52A21117" w14:textId="77777777" w:rsidTr="00FE5A8F">
        <w:trPr>
          <w:gridAfter w:val="1"/>
          <w:wAfter w:w="18" w:type="dxa"/>
        </w:trPr>
        <w:tc>
          <w:tcPr>
            <w:tcW w:w="3983" w:type="dxa"/>
            <w:gridSpan w:val="38"/>
            <w:vMerge/>
            <w:tcBorders>
              <w:left w:val="single" w:sz="4" w:space="0" w:color="auto"/>
            </w:tcBorders>
            <w:shd w:val="clear" w:color="auto" w:fill="FFFFFF"/>
          </w:tcPr>
          <w:p w14:paraId="4FA1F297"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2E46E23" w14:textId="77777777" w:rsidR="00C2732C" w:rsidRPr="00095B4D" w:rsidRDefault="00C2732C"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062020A" w14:textId="77777777" w:rsidR="00C2732C" w:rsidRPr="00095B4D" w:rsidRDefault="00C2732C"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AF524DB" w14:textId="77777777" w:rsidR="00C2732C" w:rsidRPr="00095B4D" w:rsidRDefault="00C2732C"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B.041.00521</w:t>
            </w:r>
          </w:p>
        </w:tc>
        <w:tc>
          <w:tcPr>
            <w:tcW w:w="882" w:type="dxa"/>
            <w:gridSpan w:val="2"/>
            <w:tcBorders>
              <w:top w:val="single" w:sz="4" w:space="0" w:color="auto"/>
              <w:left w:val="single" w:sz="4" w:space="0" w:color="auto"/>
            </w:tcBorders>
            <w:shd w:val="clear" w:color="auto" w:fill="FFFFFF"/>
          </w:tcPr>
          <w:p w14:paraId="1993BCA1" w14:textId="77777777" w:rsidR="00C2732C" w:rsidRPr="00095B4D" w:rsidRDefault="00C2732C"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3B82283"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A10D401"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«15», «16», «17», «18», ապա «Նախնական տեղեկատվության ներկայացման նպատակը (casdo:PreliminaryInformationUsageCode)» վավերապայմանի մնացած օրինակները չպետք է պարունակեն հետեւյալ արժեքները՝ «15», «16», «17», «18»</w:t>
            </w:r>
          </w:p>
        </w:tc>
      </w:tr>
      <w:tr w:rsidR="00085F8E" w:rsidRPr="00095B4D" w14:paraId="273AA4AD"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2E767A52" w14:textId="77777777" w:rsidR="009B4A56" w:rsidRPr="00095B4D" w:rsidRDefault="009B4A56" w:rsidP="00C2732C">
            <w:pPr>
              <w:pStyle w:val="Bodytext20"/>
              <w:shd w:val="clear" w:color="auto" w:fill="auto"/>
              <w:tabs>
                <w:tab w:val="left" w:pos="354"/>
              </w:tabs>
              <w:spacing w:after="120" w:line="240" w:lineRule="auto"/>
              <w:rPr>
                <w:rFonts w:ascii="Sylfaen" w:hAnsi="Sylfaen" w:cs="Sylfaen"/>
                <w:sz w:val="20"/>
                <w:szCs w:val="20"/>
              </w:rPr>
            </w:pPr>
            <w:r w:rsidRPr="00095B4D">
              <w:rPr>
                <w:rStyle w:val="Bodytext211pt"/>
                <w:rFonts w:ascii="Sylfaen" w:hAnsi="Sylfaen"/>
                <w:sz w:val="20"/>
                <w:szCs w:val="20"/>
              </w:rPr>
              <w:t>9.</w:t>
            </w:r>
            <w:r w:rsidR="00C2732C" w:rsidRPr="00C2732C">
              <w:rPr>
                <w:rStyle w:val="Bodytext211pt"/>
                <w:rFonts w:ascii="Sylfaen" w:hAnsi="Sylfaen"/>
                <w:sz w:val="20"/>
                <w:szCs w:val="20"/>
              </w:rPr>
              <w:tab/>
            </w:r>
            <w:r w:rsidRPr="00095B4D">
              <w:rPr>
                <w:rStyle w:val="Bodytext211pt"/>
                <w:rFonts w:ascii="Sylfaen" w:hAnsi="Sylfaen"/>
                <w:sz w:val="20"/>
                <w:szCs w:val="20"/>
              </w:rPr>
              <w:t>Եվրասիական տնտեսական միության մաքսային տարածք ժամանման վայրը (cacdo:PIWEntryCheckPointDetails)</w:t>
            </w:r>
          </w:p>
        </w:tc>
        <w:tc>
          <w:tcPr>
            <w:tcW w:w="1024" w:type="dxa"/>
            <w:tcBorders>
              <w:top w:val="single" w:sz="4" w:space="0" w:color="auto"/>
              <w:left w:val="single" w:sz="4" w:space="0" w:color="auto"/>
            </w:tcBorders>
            <w:shd w:val="clear" w:color="auto" w:fill="FFFFFF"/>
          </w:tcPr>
          <w:p w14:paraId="123F62E6"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5</w:t>
            </w:r>
          </w:p>
          <w:p w14:paraId="24C1D37E" w14:textId="77777777" w:rsidR="00C2732C" w:rsidRDefault="009B4A56" w:rsidP="00C2732C">
            <w:pPr>
              <w:pStyle w:val="Bodytext20"/>
              <w:shd w:val="clear" w:color="auto" w:fill="auto"/>
              <w:spacing w:after="120" w:line="240" w:lineRule="auto"/>
              <w:ind w:left="115"/>
              <w:jc w:val="center"/>
              <w:rPr>
                <w:rStyle w:val="Bodytext211pt"/>
                <w:rFonts w:ascii="Sylfaen" w:hAnsi="Sylfaen"/>
                <w:sz w:val="20"/>
                <w:szCs w:val="20"/>
                <w:lang w:val="en-US"/>
              </w:rPr>
            </w:pPr>
            <w:r w:rsidRPr="00095B4D">
              <w:rPr>
                <w:rStyle w:val="Bodytext211pt"/>
                <w:rFonts w:ascii="Sylfaen" w:hAnsi="Sylfaen"/>
                <w:sz w:val="20"/>
                <w:szCs w:val="20"/>
              </w:rPr>
              <w:t>6 ա)</w:t>
            </w:r>
          </w:p>
          <w:p w14:paraId="3ADB5C9E" w14:textId="77777777" w:rsidR="00C2732C" w:rsidRDefault="009B4A56" w:rsidP="00C2732C">
            <w:pPr>
              <w:pStyle w:val="Bodytext20"/>
              <w:shd w:val="clear" w:color="auto" w:fill="auto"/>
              <w:spacing w:after="120" w:line="240" w:lineRule="auto"/>
              <w:ind w:left="115"/>
              <w:jc w:val="center"/>
              <w:rPr>
                <w:rStyle w:val="Bodytext211pt"/>
                <w:rFonts w:ascii="Sylfaen" w:hAnsi="Sylfaen"/>
                <w:sz w:val="20"/>
                <w:szCs w:val="20"/>
                <w:lang w:val="en-US"/>
              </w:rPr>
            </w:pPr>
            <w:r w:rsidRPr="00095B4D">
              <w:rPr>
                <w:rStyle w:val="Bodytext211pt"/>
                <w:rFonts w:ascii="Sylfaen" w:hAnsi="Sylfaen"/>
                <w:sz w:val="20"/>
                <w:szCs w:val="20"/>
              </w:rPr>
              <w:t>6 է)</w:t>
            </w:r>
          </w:p>
          <w:p w14:paraId="0C7CFD0E" w14:textId="77777777" w:rsidR="00C2732C" w:rsidRDefault="009B4A56" w:rsidP="00C2732C">
            <w:pPr>
              <w:pStyle w:val="Bodytext20"/>
              <w:shd w:val="clear" w:color="auto" w:fill="auto"/>
              <w:spacing w:after="120" w:line="240" w:lineRule="auto"/>
              <w:ind w:left="115"/>
              <w:jc w:val="center"/>
              <w:rPr>
                <w:rStyle w:val="Bodytext211pt"/>
                <w:rFonts w:ascii="Sylfaen" w:hAnsi="Sylfaen"/>
                <w:sz w:val="20"/>
                <w:szCs w:val="20"/>
                <w:lang w:val="en-US"/>
              </w:rPr>
            </w:pPr>
            <w:r w:rsidRPr="00095B4D">
              <w:rPr>
                <w:rStyle w:val="Bodytext211pt"/>
                <w:rFonts w:ascii="Sylfaen" w:hAnsi="Sylfaen"/>
                <w:sz w:val="20"/>
                <w:szCs w:val="20"/>
              </w:rPr>
              <w:t>6 թ)</w:t>
            </w:r>
          </w:p>
          <w:p w14:paraId="3204CBE4" w14:textId="77777777" w:rsidR="00C2732C" w:rsidRDefault="009B4A56" w:rsidP="00C2732C">
            <w:pPr>
              <w:pStyle w:val="Bodytext20"/>
              <w:shd w:val="clear" w:color="auto" w:fill="auto"/>
              <w:spacing w:after="120" w:line="240" w:lineRule="auto"/>
              <w:ind w:left="115"/>
              <w:jc w:val="center"/>
              <w:rPr>
                <w:rStyle w:val="Bodytext211pt"/>
                <w:rFonts w:ascii="Sylfaen" w:hAnsi="Sylfaen"/>
                <w:sz w:val="20"/>
                <w:szCs w:val="20"/>
                <w:lang w:val="en-US"/>
              </w:rPr>
            </w:pPr>
            <w:r w:rsidRPr="00095B4D">
              <w:rPr>
                <w:rStyle w:val="Bodytext211pt"/>
                <w:rFonts w:ascii="Sylfaen" w:hAnsi="Sylfaen"/>
                <w:sz w:val="20"/>
                <w:szCs w:val="20"/>
              </w:rPr>
              <w:t>6 ժ)</w:t>
            </w:r>
          </w:p>
          <w:p w14:paraId="7D0EC071"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6 ժա)</w:t>
            </w:r>
          </w:p>
        </w:tc>
        <w:tc>
          <w:tcPr>
            <w:tcW w:w="624" w:type="dxa"/>
            <w:tcBorders>
              <w:top w:val="single" w:sz="4" w:space="0" w:color="auto"/>
              <w:left w:val="single" w:sz="4" w:space="0" w:color="auto"/>
            </w:tcBorders>
            <w:shd w:val="clear" w:color="auto" w:fill="FFFFFF"/>
          </w:tcPr>
          <w:p w14:paraId="39F9AE5B"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AA2A3EA"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B.041.00013</w:t>
            </w:r>
          </w:p>
        </w:tc>
        <w:tc>
          <w:tcPr>
            <w:tcW w:w="882" w:type="dxa"/>
            <w:gridSpan w:val="2"/>
            <w:tcBorders>
              <w:top w:val="single" w:sz="4" w:space="0" w:color="auto"/>
              <w:left w:val="single" w:sz="4" w:space="0" w:color="auto"/>
            </w:tcBorders>
            <w:shd w:val="clear" w:color="auto" w:fill="FFFFFF"/>
          </w:tcPr>
          <w:p w14:paraId="0C770D1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E3E175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F11C18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«11», «12», «13», ապա «Եվրասիական տնտեսական միության մաքսային տարածք ժամանման վայրը (cacdo:PIWEntryCheckPointDetails)» վավերապայմանը պետք է լրացվի, այլապես «Եվրասիական տնտեսական միության մաքսային տարածք ժամանման վայրը (cacdo:PIWEntryCheck PointDetails)» վավերապայմանը չպետք է լրացվի</w:t>
            </w:r>
          </w:p>
        </w:tc>
      </w:tr>
      <w:tr w:rsidR="00085F8E" w:rsidRPr="00095B4D" w14:paraId="4F3CB69B" w14:textId="77777777" w:rsidTr="00FE5A8F">
        <w:trPr>
          <w:gridAfter w:val="1"/>
          <w:wAfter w:w="18" w:type="dxa"/>
        </w:trPr>
        <w:tc>
          <w:tcPr>
            <w:tcW w:w="121" w:type="dxa"/>
            <w:gridSpan w:val="2"/>
            <w:vMerge w:val="restart"/>
            <w:tcBorders>
              <w:top w:val="single" w:sz="4" w:space="0" w:color="auto"/>
            </w:tcBorders>
            <w:shd w:val="clear" w:color="auto" w:fill="FFFFFF"/>
          </w:tcPr>
          <w:p w14:paraId="0FCC36A6"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285941D1" w14:textId="77777777" w:rsidR="009B4A56" w:rsidRPr="00095B4D" w:rsidRDefault="009B4A56" w:rsidP="00C2732C">
            <w:pPr>
              <w:pStyle w:val="Bodytext20"/>
              <w:shd w:val="clear" w:color="auto" w:fill="auto"/>
              <w:tabs>
                <w:tab w:val="left" w:pos="408"/>
              </w:tabs>
              <w:spacing w:after="120" w:line="240" w:lineRule="auto"/>
              <w:rPr>
                <w:rFonts w:ascii="Sylfaen" w:hAnsi="Sylfaen" w:cs="Sylfaen"/>
                <w:sz w:val="20"/>
                <w:szCs w:val="20"/>
              </w:rPr>
            </w:pPr>
            <w:r w:rsidRPr="00095B4D">
              <w:rPr>
                <w:rStyle w:val="Bodytext211pt"/>
                <w:rFonts w:ascii="Sylfaen" w:hAnsi="Sylfaen"/>
                <w:sz w:val="20"/>
                <w:szCs w:val="20"/>
              </w:rPr>
              <w:t>9.1.</w:t>
            </w:r>
            <w:r w:rsidR="00C2732C" w:rsidRPr="00C2732C">
              <w:rPr>
                <w:rStyle w:val="Bodytext211pt"/>
                <w:rFonts w:ascii="Sylfaen" w:hAnsi="Sylfaen"/>
                <w:sz w:val="20"/>
                <w:szCs w:val="20"/>
              </w:rPr>
              <w:tab/>
            </w:r>
            <w:r w:rsidRPr="00095B4D">
              <w:rPr>
                <w:rStyle w:val="Bodytext211pt"/>
                <w:rFonts w:ascii="Sylfaen" w:hAnsi="Sylfaen"/>
                <w:sz w:val="20"/>
                <w:szCs w:val="20"/>
              </w:rPr>
              <w:t>Մաքսային մարմնի ծածկագիրը (csdo:CustomsOfficeCode)</w:t>
            </w:r>
          </w:p>
        </w:tc>
        <w:tc>
          <w:tcPr>
            <w:tcW w:w="1024" w:type="dxa"/>
            <w:vMerge w:val="restart"/>
            <w:tcBorders>
              <w:top w:val="single" w:sz="4" w:space="0" w:color="auto"/>
              <w:left w:val="single" w:sz="4" w:space="0" w:color="auto"/>
            </w:tcBorders>
            <w:shd w:val="clear" w:color="auto" w:fill="FFFFFF"/>
          </w:tcPr>
          <w:p w14:paraId="033EBBA8" w14:textId="77777777" w:rsidR="009B4A56" w:rsidRPr="00095B4D" w:rsidRDefault="009B4A56" w:rsidP="00C2732C">
            <w:pPr>
              <w:spacing w:after="120"/>
              <w:ind w:left="115"/>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8B1CF82"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727FE6"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B.041.00522</w:t>
            </w:r>
          </w:p>
        </w:tc>
        <w:tc>
          <w:tcPr>
            <w:tcW w:w="882" w:type="dxa"/>
            <w:gridSpan w:val="2"/>
            <w:tcBorders>
              <w:top w:val="single" w:sz="4" w:space="0" w:color="auto"/>
              <w:left w:val="single" w:sz="4" w:space="0" w:color="auto"/>
            </w:tcBorders>
            <w:shd w:val="clear" w:color="auto" w:fill="FFFFFF"/>
            <w:vAlign w:val="center"/>
          </w:tcPr>
          <w:p w14:paraId="5BA18AF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5C516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3AD024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մարմնի ծածկագիրը (csdo:CustomsOfficeCode)» վավերապայմանը պետք է լրացվի</w:t>
            </w:r>
          </w:p>
        </w:tc>
      </w:tr>
      <w:tr w:rsidR="00085F8E" w:rsidRPr="00095B4D" w14:paraId="4B6029EB" w14:textId="77777777" w:rsidTr="00FE5A8F">
        <w:trPr>
          <w:gridAfter w:val="1"/>
          <w:wAfter w:w="18" w:type="dxa"/>
        </w:trPr>
        <w:tc>
          <w:tcPr>
            <w:tcW w:w="121" w:type="dxa"/>
            <w:gridSpan w:val="2"/>
            <w:vMerge/>
            <w:shd w:val="clear" w:color="auto" w:fill="FFFFFF"/>
          </w:tcPr>
          <w:p w14:paraId="6736324C"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bottom w:val="single" w:sz="4" w:space="0" w:color="auto"/>
            </w:tcBorders>
            <w:shd w:val="clear" w:color="auto" w:fill="FFFFFF"/>
          </w:tcPr>
          <w:p w14:paraId="25346D38" w14:textId="77777777" w:rsidR="009B4A56" w:rsidRPr="00095B4D" w:rsidRDefault="009B4A56" w:rsidP="00C2732C">
            <w:pPr>
              <w:tabs>
                <w:tab w:val="left" w:pos="408"/>
              </w:tabs>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674ECE7D" w14:textId="77777777" w:rsidR="009B4A56" w:rsidRPr="00095B4D" w:rsidRDefault="009B4A56" w:rsidP="00C2732C">
            <w:pPr>
              <w:spacing w:after="120"/>
              <w:ind w:left="115"/>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555486BF" w14:textId="77777777" w:rsidR="009B4A56" w:rsidRPr="00095B4D" w:rsidRDefault="009B4A56" w:rsidP="00C2732C">
            <w:pPr>
              <w:spacing w:after="120"/>
              <w:ind w:left="115"/>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6C23876" w14:textId="77777777" w:rsidR="009B4A56" w:rsidRPr="00095B4D" w:rsidRDefault="009B4A56" w:rsidP="00C2732C">
            <w:pPr>
              <w:pStyle w:val="Bodytext20"/>
              <w:shd w:val="clear" w:color="auto" w:fill="auto"/>
              <w:spacing w:after="120" w:line="240" w:lineRule="auto"/>
              <w:ind w:left="115"/>
              <w:jc w:val="center"/>
              <w:rPr>
                <w:rFonts w:ascii="Sylfaen" w:hAnsi="Sylfaen" w:cs="Sylfaen"/>
                <w:sz w:val="20"/>
                <w:szCs w:val="20"/>
              </w:rPr>
            </w:pPr>
            <w:r w:rsidRPr="00095B4D">
              <w:rPr>
                <w:rStyle w:val="Bodytext211pt"/>
                <w:rFonts w:ascii="Sylfaen" w:hAnsi="Sylfaen"/>
                <w:sz w:val="20"/>
                <w:szCs w:val="20"/>
              </w:rPr>
              <w:t>B.041.00014</w:t>
            </w:r>
          </w:p>
        </w:tc>
        <w:tc>
          <w:tcPr>
            <w:tcW w:w="882" w:type="dxa"/>
            <w:gridSpan w:val="2"/>
            <w:tcBorders>
              <w:top w:val="single" w:sz="4" w:space="0" w:color="auto"/>
              <w:left w:val="single" w:sz="4" w:space="0" w:color="auto"/>
              <w:bottom w:val="single" w:sz="4" w:space="0" w:color="auto"/>
            </w:tcBorders>
            <w:shd w:val="clear" w:color="auto" w:fill="FFFFFF"/>
          </w:tcPr>
          <w:p w14:paraId="03FCD000"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4C44E4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49FB5E5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մարմնի ծածկագիրը (csdo:CustomsOfficeCode)» վավերապայմանը պետք է պարունակի մաքսային մարմնի ծածկագիրը՝ Եվրասիական տնտեսական միության անդամ պետությունում կիրառվող՝ մաքսային մարմինների դասակարգչին համապատասխան</w:t>
            </w:r>
          </w:p>
        </w:tc>
      </w:tr>
      <w:tr w:rsidR="00085F8E" w:rsidRPr="00095B4D" w14:paraId="1018BFAC" w14:textId="77777777" w:rsidTr="00FE5A8F">
        <w:trPr>
          <w:gridAfter w:val="1"/>
          <w:wAfter w:w="18" w:type="dxa"/>
        </w:trPr>
        <w:tc>
          <w:tcPr>
            <w:tcW w:w="121" w:type="dxa"/>
            <w:gridSpan w:val="2"/>
            <w:shd w:val="clear" w:color="auto" w:fill="FFFFFF"/>
          </w:tcPr>
          <w:p w14:paraId="4334FA2E"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626EA06F" w14:textId="77777777" w:rsidR="009B4A56" w:rsidRPr="00095B4D" w:rsidRDefault="009B4A56" w:rsidP="00C2732C">
            <w:pPr>
              <w:pStyle w:val="Bodytext20"/>
              <w:shd w:val="clear" w:color="auto" w:fill="auto"/>
              <w:tabs>
                <w:tab w:val="left" w:pos="408"/>
              </w:tabs>
              <w:spacing w:after="120" w:line="240" w:lineRule="auto"/>
              <w:rPr>
                <w:rFonts w:ascii="Sylfaen" w:hAnsi="Sylfaen" w:cs="Sylfaen"/>
                <w:sz w:val="20"/>
                <w:szCs w:val="20"/>
              </w:rPr>
            </w:pPr>
            <w:r w:rsidRPr="00095B4D">
              <w:rPr>
                <w:rStyle w:val="Bodytext211pt"/>
                <w:rFonts w:ascii="Sylfaen" w:hAnsi="Sylfaen"/>
                <w:sz w:val="20"/>
                <w:szCs w:val="20"/>
              </w:rPr>
              <w:t>9.2.</w:t>
            </w:r>
            <w:r w:rsidR="00C2732C" w:rsidRPr="00C2732C">
              <w:rPr>
                <w:rStyle w:val="Bodytext211pt"/>
                <w:rFonts w:ascii="Sylfaen" w:hAnsi="Sylfaen"/>
                <w:sz w:val="20"/>
                <w:szCs w:val="20"/>
              </w:rPr>
              <w:tab/>
            </w:r>
            <w:r w:rsidRPr="00095B4D">
              <w:rPr>
                <w:rStyle w:val="Bodytext211pt"/>
                <w:rFonts w:ascii="Sylfaen" w:hAnsi="Sylfaen"/>
                <w:sz w:val="20"/>
                <w:szCs w:val="20"/>
              </w:rPr>
              <w:t>Երկաթուղային կայարանի ծածկագիրը (casdo:RailwayStationCode)</w:t>
            </w:r>
          </w:p>
        </w:tc>
        <w:tc>
          <w:tcPr>
            <w:tcW w:w="1024" w:type="dxa"/>
            <w:tcBorders>
              <w:top w:val="single" w:sz="4" w:space="0" w:color="auto"/>
              <w:left w:val="single" w:sz="4" w:space="0" w:color="auto"/>
            </w:tcBorders>
            <w:shd w:val="clear" w:color="auto" w:fill="FFFFFF"/>
          </w:tcPr>
          <w:p w14:paraId="490DA77A" w14:textId="77777777" w:rsidR="009B4A56" w:rsidRPr="00095B4D" w:rsidRDefault="009B4A56" w:rsidP="00C2732C">
            <w:pPr>
              <w:spacing w:after="120"/>
              <w:ind w:left="115"/>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BDED567"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EADA15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B.041.00015</w:t>
            </w:r>
          </w:p>
        </w:tc>
        <w:tc>
          <w:tcPr>
            <w:tcW w:w="882" w:type="dxa"/>
            <w:gridSpan w:val="2"/>
            <w:tcBorders>
              <w:top w:val="single" w:sz="4" w:space="0" w:color="auto"/>
              <w:left w:val="single" w:sz="4" w:space="0" w:color="auto"/>
            </w:tcBorders>
            <w:shd w:val="clear" w:color="auto" w:fill="FFFFFF"/>
          </w:tcPr>
          <w:p w14:paraId="0613670B"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164BBB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081D6C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ապա «Երկաթուղային կայարանի ծածկագիրը (casdo:RailwayStationCode)» վավերապայմանը պետք է պարունակի երկաթուղային կայարանի ծածկագիրը՝ «Միջազգային երկաթուղային բեռնային հաղորդակցության մասին» համաձայնագրի շրջանակներում կիրառվող՝ երկաթուղային կայարանների դասակարգչին համապատասխան</w:t>
            </w:r>
          </w:p>
        </w:tc>
      </w:tr>
      <w:tr w:rsidR="00085F8E" w:rsidRPr="00095B4D" w14:paraId="70CCFDBA" w14:textId="77777777" w:rsidTr="00FE5A8F">
        <w:trPr>
          <w:gridAfter w:val="1"/>
          <w:wAfter w:w="18" w:type="dxa"/>
        </w:trPr>
        <w:tc>
          <w:tcPr>
            <w:tcW w:w="121" w:type="dxa"/>
            <w:gridSpan w:val="2"/>
            <w:vMerge w:val="restart"/>
            <w:shd w:val="clear" w:color="auto" w:fill="FFFFFF"/>
          </w:tcPr>
          <w:p w14:paraId="207DF23E"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1AC301D1"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9.3.</w:t>
            </w:r>
            <w:r w:rsidR="00C2732C" w:rsidRPr="00C2732C">
              <w:rPr>
                <w:rStyle w:val="Bodytext211pt"/>
                <w:rFonts w:ascii="Sylfaen" w:hAnsi="Sylfaen"/>
                <w:sz w:val="20"/>
                <w:szCs w:val="20"/>
              </w:rPr>
              <w:tab/>
            </w:r>
            <w:r w:rsidRPr="00095B4D">
              <w:rPr>
                <w:rStyle w:val="Bodytext211pt"/>
                <w:rFonts w:ascii="Sylfaen" w:hAnsi="Sylfaen"/>
                <w:sz w:val="20"/>
                <w:szCs w:val="20"/>
              </w:rPr>
              <w:t>Վայրի անվանումը (անունը) (casdo:PlaceName)</w:t>
            </w:r>
          </w:p>
        </w:tc>
        <w:tc>
          <w:tcPr>
            <w:tcW w:w="1024" w:type="dxa"/>
            <w:vMerge w:val="restart"/>
            <w:tcBorders>
              <w:top w:val="single" w:sz="4" w:space="0" w:color="auto"/>
              <w:left w:val="single" w:sz="4" w:space="0" w:color="auto"/>
            </w:tcBorders>
            <w:shd w:val="clear" w:color="auto" w:fill="FFFFFF"/>
          </w:tcPr>
          <w:p w14:paraId="46295D1E"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BE6343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96DB16B"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B.041.00868</w:t>
            </w:r>
          </w:p>
        </w:tc>
        <w:tc>
          <w:tcPr>
            <w:tcW w:w="882" w:type="dxa"/>
            <w:gridSpan w:val="2"/>
            <w:tcBorders>
              <w:top w:val="single" w:sz="4" w:space="0" w:color="auto"/>
              <w:left w:val="single" w:sz="4" w:space="0" w:color="auto"/>
            </w:tcBorders>
            <w:shd w:val="clear" w:color="auto" w:fill="FFFFFF"/>
          </w:tcPr>
          <w:p w14:paraId="503C196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CA6915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D221D5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ապա «Վայրի անվանումը (անունը) (casdo:PlaceName)» վավերապայմանը պետք է լրացվի, այլապես «Վայրի անվանումը (անունը) (casdo:PlaceName)» վավերապայմանը չպետք է լրացվի</w:t>
            </w:r>
          </w:p>
        </w:tc>
      </w:tr>
      <w:tr w:rsidR="00085F8E" w:rsidRPr="00095B4D" w14:paraId="240A01C1" w14:textId="77777777" w:rsidTr="00FE5A8F">
        <w:trPr>
          <w:gridAfter w:val="1"/>
          <w:wAfter w:w="18" w:type="dxa"/>
        </w:trPr>
        <w:tc>
          <w:tcPr>
            <w:tcW w:w="121" w:type="dxa"/>
            <w:gridSpan w:val="2"/>
            <w:vMerge/>
            <w:shd w:val="clear" w:color="auto" w:fill="FFFFFF"/>
          </w:tcPr>
          <w:p w14:paraId="032EC854"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4C7E674" w14:textId="77777777" w:rsidR="009B4A56" w:rsidRPr="00095B4D" w:rsidRDefault="009B4A56" w:rsidP="00C2732C">
            <w:pPr>
              <w:tabs>
                <w:tab w:val="left" w:pos="386"/>
              </w:tabs>
              <w:spacing w:after="120"/>
              <w:rPr>
                <w:rFonts w:ascii="Sylfaen" w:hAnsi="Sylfaen" w:cs="Sylfaen"/>
                <w:sz w:val="20"/>
                <w:szCs w:val="20"/>
              </w:rPr>
            </w:pPr>
          </w:p>
        </w:tc>
        <w:tc>
          <w:tcPr>
            <w:tcW w:w="1024" w:type="dxa"/>
            <w:vMerge/>
            <w:tcBorders>
              <w:left w:val="single" w:sz="4" w:space="0" w:color="auto"/>
            </w:tcBorders>
            <w:shd w:val="clear" w:color="auto" w:fill="FFFFFF"/>
          </w:tcPr>
          <w:p w14:paraId="73E0C2DC"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0A07726"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7079EC7"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B.041.00523</w:t>
            </w:r>
          </w:p>
        </w:tc>
        <w:tc>
          <w:tcPr>
            <w:tcW w:w="882" w:type="dxa"/>
            <w:gridSpan w:val="2"/>
            <w:tcBorders>
              <w:top w:val="single" w:sz="4" w:space="0" w:color="auto"/>
              <w:left w:val="single" w:sz="4" w:space="0" w:color="auto"/>
            </w:tcBorders>
            <w:shd w:val="clear" w:color="auto" w:fill="FFFFFF"/>
          </w:tcPr>
          <w:p w14:paraId="7A633E6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C5E47B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7F318C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«Վայրի անվանումը (անունը) (casdo:PlaceName)» վավերապայմանը լրացվել է, ապա «Վայրի անվանումը (անունը) (casdo:PlaceName)» վավերապայմանը պետք է պարունակի երկաթուղային կայարանի անվանումը՝ «Միջազգային երկաթուղային բեռնային հաղորդակցության մասին» համաձայնագրի շրջանակներում կիրառվող՝ երկաթուղային կայարանների դասակարգչին համապատասխան</w:t>
            </w:r>
          </w:p>
        </w:tc>
      </w:tr>
      <w:tr w:rsidR="00085F8E" w:rsidRPr="00095B4D" w14:paraId="318EC4EC" w14:textId="77777777" w:rsidTr="00FE5A8F">
        <w:trPr>
          <w:gridAfter w:val="1"/>
          <w:wAfter w:w="18" w:type="dxa"/>
        </w:trPr>
        <w:tc>
          <w:tcPr>
            <w:tcW w:w="121" w:type="dxa"/>
            <w:gridSpan w:val="2"/>
            <w:shd w:val="clear" w:color="auto" w:fill="FFFFFF"/>
          </w:tcPr>
          <w:p w14:paraId="2EF207D4"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16232B22"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9.4.</w:t>
            </w:r>
            <w:r w:rsidR="00C2732C" w:rsidRPr="00C2732C">
              <w:rPr>
                <w:rStyle w:val="Bodytext211pt"/>
                <w:rFonts w:ascii="Sylfaen" w:hAnsi="Sylfaen"/>
                <w:sz w:val="20"/>
                <w:szCs w:val="20"/>
              </w:rPr>
              <w:tab/>
            </w:r>
            <w:r w:rsidRPr="00095B4D">
              <w:rPr>
                <w:rStyle w:val="Bodytext211pt"/>
                <w:rFonts w:ascii="Sylfaen" w:hAnsi="Sylfaen"/>
                <w:sz w:val="20"/>
                <w:szCs w:val="20"/>
              </w:rPr>
              <w:t>Անցման կետի ծածկագիրը (csdo:BorderCheckPointCode)</w:t>
            </w:r>
          </w:p>
        </w:tc>
        <w:tc>
          <w:tcPr>
            <w:tcW w:w="1024" w:type="dxa"/>
            <w:tcBorders>
              <w:top w:val="single" w:sz="4" w:space="0" w:color="auto"/>
              <w:left w:val="single" w:sz="4" w:space="0" w:color="auto"/>
            </w:tcBorders>
            <w:shd w:val="clear" w:color="auto" w:fill="FFFFFF"/>
          </w:tcPr>
          <w:p w14:paraId="5E3A660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w:t>
            </w:r>
          </w:p>
          <w:p w14:paraId="016920F8" w14:textId="77777777" w:rsidR="00C2732C" w:rsidRDefault="009B4A56" w:rsidP="009C4FDB">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6 ա)</w:t>
            </w:r>
          </w:p>
          <w:p w14:paraId="39227853" w14:textId="77777777" w:rsidR="00C2732C" w:rsidRDefault="009B4A56" w:rsidP="009C4FDB">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6 է)</w:t>
            </w:r>
          </w:p>
          <w:p w14:paraId="7A6EE4C3" w14:textId="77777777" w:rsidR="00C2732C" w:rsidRDefault="009B4A56" w:rsidP="009C4FDB">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6 թ)</w:t>
            </w:r>
          </w:p>
          <w:p w14:paraId="0B4B05A1" w14:textId="77777777" w:rsidR="00C2732C" w:rsidRDefault="009B4A56" w:rsidP="009C4FDB">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6 ժ)</w:t>
            </w:r>
          </w:p>
          <w:p w14:paraId="58239D7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tcBorders>
              <w:top w:val="single" w:sz="4" w:space="0" w:color="auto"/>
              <w:left w:val="single" w:sz="4" w:space="0" w:color="auto"/>
            </w:tcBorders>
            <w:shd w:val="clear" w:color="auto" w:fill="FFFFFF"/>
          </w:tcPr>
          <w:p w14:paraId="695CF65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6310B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B.041.00016</w:t>
            </w:r>
          </w:p>
        </w:tc>
        <w:tc>
          <w:tcPr>
            <w:tcW w:w="882" w:type="dxa"/>
            <w:gridSpan w:val="2"/>
            <w:tcBorders>
              <w:top w:val="single" w:sz="4" w:space="0" w:color="auto"/>
              <w:left w:val="single" w:sz="4" w:space="0" w:color="auto"/>
            </w:tcBorders>
            <w:shd w:val="clear" w:color="auto" w:fill="FFFFFF"/>
          </w:tcPr>
          <w:p w14:paraId="29861826"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8593C7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70EF0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«Անցման կետի ծածկագիրը (csdo:BorderCheckpointCode)» վավերապայմանը չպետք է լրացվի</w:t>
            </w:r>
          </w:p>
        </w:tc>
      </w:tr>
      <w:tr w:rsidR="00085F8E" w:rsidRPr="00095B4D" w14:paraId="72195480" w14:textId="77777777" w:rsidTr="00FE5A8F">
        <w:trPr>
          <w:gridAfter w:val="1"/>
          <w:wAfter w:w="18" w:type="dxa"/>
        </w:trPr>
        <w:tc>
          <w:tcPr>
            <w:tcW w:w="121" w:type="dxa"/>
            <w:gridSpan w:val="2"/>
            <w:shd w:val="clear" w:color="auto" w:fill="FFFFFF"/>
          </w:tcPr>
          <w:p w14:paraId="4D25625B"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vAlign w:val="bottom"/>
          </w:tcPr>
          <w:p w14:paraId="2E3B27FC" w14:textId="77777777" w:rsidR="009B4A56" w:rsidRPr="00095B4D" w:rsidRDefault="009B4A56" w:rsidP="00C2732C">
            <w:pPr>
              <w:pStyle w:val="Bodytext20"/>
              <w:shd w:val="clear" w:color="auto" w:fill="auto"/>
              <w:tabs>
                <w:tab w:val="left" w:pos="386"/>
              </w:tabs>
              <w:spacing w:after="120" w:line="240" w:lineRule="auto"/>
              <w:rPr>
                <w:rFonts w:ascii="Sylfaen" w:hAnsi="Sylfaen" w:cs="Sylfaen"/>
                <w:sz w:val="20"/>
                <w:szCs w:val="20"/>
              </w:rPr>
            </w:pPr>
            <w:r w:rsidRPr="00095B4D">
              <w:rPr>
                <w:rStyle w:val="Bodytext211pt"/>
                <w:rFonts w:ascii="Sylfaen" w:hAnsi="Sylfaen"/>
                <w:sz w:val="20"/>
                <w:szCs w:val="20"/>
              </w:rPr>
              <w:t>9.5.</w:t>
            </w:r>
            <w:r w:rsidR="00C2732C" w:rsidRPr="00C2732C">
              <w:rPr>
                <w:rStyle w:val="Bodytext211pt"/>
                <w:rFonts w:ascii="Sylfaen" w:hAnsi="Sylfaen"/>
                <w:sz w:val="20"/>
                <w:szCs w:val="20"/>
              </w:rPr>
              <w:tab/>
            </w:r>
            <w:r w:rsidRPr="00095B4D">
              <w:rPr>
                <w:rStyle w:val="Bodytext211pt"/>
                <w:rFonts w:ascii="Sylfaen" w:hAnsi="Sylfaen"/>
                <w:sz w:val="20"/>
                <w:szCs w:val="20"/>
              </w:rPr>
              <w:t>Անցման կետի անվանումը (csdo:BorderCheckpointName)</w:t>
            </w:r>
          </w:p>
        </w:tc>
        <w:tc>
          <w:tcPr>
            <w:tcW w:w="1024" w:type="dxa"/>
            <w:tcBorders>
              <w:top w:val="single" w:sz="4" w:space="0" w:color="auto"/>
              <w:left w:val="single" w:sz="4" w:space="0" w:color="auto"/>
              <w:bottom w:val="single" w:sz="4" w:space="0" w:color="auto"/>
            </w:tcBorders>
            <w:shd w:val="clear" w:color="auto" w:fill="FFFFFF"/>
          </w:tcPr>
          <w:p w14:paraId="2E79A9BE" w14:textId="77777777" w:rsidR="009B4A56" w:rsidRPr="00095B4D" w:rsidRDefault="009B4A56" w:rsidP="009C4FDB">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C71A48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EC1CC52"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B.041.00018</w:t>
            </w:r>
          </w:p>
        </w:tc>
        <w:tc>
          <w:tcPr>
            <w:tcW w:w="882" w:type="dxa"/>
            <w:gridSpan w:val="2"/>
            <w:tcBorders>
              <w:top w:val="single" w:sz="4" w:space="0" w:color="auto"/>
              <w:left w:val="single" w:sz="4" w:space="0" w:color="auto"/>
              <w:bottom w:val="single" w:sz="4" w:space="0" w:color="auto"/>
            </w:tcBorders>
            <w:shd w:val="clear" w:color="auto" w:fill="FFFFFF"/>
          </w:tcPr>
          <w:p w14:paraId="6BC85A9A"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048A6A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E2F27D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«Անցման կետի անվանումը (csdo:BorderCheckpointName)» վավերապայմանը կարող է լրացվել</w:t>
            </w:r>
          </w:p>
        </w:tc>
      </w:tr>
      <w:tr w:rsidR="00085F8E" w:rsidRPr="00095B4D" w14:paraId="3FFC19DB" w14:textId="77777777" w:rsidTr="00FE5A8F">
        <w:trPr>
          <w:gridAfter w:val="1"/>
          <w:wAfter w:w="18" w:type="dxa"/>
        </w:trPr>
        <w:tc>
          <w:tcPr>
            <w:tcW w:w="3983" w:type="dxa"/>
            <w:gridSpan w:val="38"/>
            <w:vMerge w:val="restart"/>
            <w:tcBorders>
              <w:top w:val="single" w:sz="4" w:space="0" w:color="auto"/>
              <w:left w:val="single" w:sz="4" w:space="0" w:color="auto"/>
            </w:tcBorders>
            <w:shd w:val="clear" w:color="auto" w:fill="FFFFFF"/>
          </w:tcPr>
          <w:p w14:paraId="50CBAD75" w14:textId="77777777" w:rsidR="00C2732C" w:rsidRPr="00095B4D" w:rsidRDefault="00C2732C" w:rsidP="00C2732C">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10.</w:t>
            </w:r>
            <w:r w:rsidRPr="00C2732C">
              <w:rPr>
                <w:rStyle w:val="Bodytext211pt"/>
                <w:rFonts w:ascii="Sylfaen" w:hAnsi="Sylfaen"/>
                <w:sz w:val="20"/>
                <w:szCs w:val="20"/>
              </w:rPr>
              <w:tab/>
            </w:r>
            <w:r w:rsidRPr="00095B4D">
              <w:rPr>
                <w:rStyle w:val="Bodytext211pt"/>
                <w:rFonts w:ascii="Sylfaen" w:hAnsi="Sylfaen"/>
                <w:sz w:val="20"/>
                <w:szCs w:val="20"/>
              </w:rPr>
              <w:t>Նախնական տեղեկատվություն ներկայացրած անձը (cacdo:PIDeclarantDetails)</w:t>
            </w:r>
          </w:p>
        </w:tc>
        <w:tc>
          <w:tcPr>
            <w:tcW w:w="1024" w:type="dxa"/>
            <w:vMerge w:val="restart"/>
            <w:tcBorders>
              <w:top w:val="single" w:sz="4" w:space="0" w:color="auto"/>
              <w:left w:val="single" w:sz="4" w:space="0" w:color="auto"/>
            </w:tcBorders>
            <w:shd w:val="clear" w:color="auto" w:fill="FFFFFF"/>
          </w:tcPr>
          <w:p w14:paraId="30CA3E31"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w:t>
            </w:r>
          </w:p>
          <w:p w14:paraId="59C0ABBA"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ա)</w:t>
            </w:r>
          </w:p>
          <w:p w14:paraId="4F88D4D0"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բ)</w:t>
            </w:r>
          </w:p>
          <w:p w14:paraId="4F590C06"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գ)</w:t>
            </w:r>
          </w:p>
          <w:p w14:paraId="262F2191"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դ)</w:t>
            </w:r>
          </w:p>
          <w:p w14:paraId="792773EA"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ե)</w:t>
            </w:r>
          </w:p>
          <w:p w14:paraId="7996D9B5"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զ)</w:t>
            </w:r>
          </w:p>
          <w:p w14:paraId="2B2ADEC7"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է)</w:t>
            </w:r>
          </w:p>
          <w:p w14:paraId="26B15308"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ը)</w:t>
            </w:r>
          </w:p>
          <w:p w14:paraId="7BCB3278"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թ)</w:t>
            </w:r>
          </w:p>
          <w:p w14:paraId="3D5C1A42" w14:textId="77777777" w:rsidR="00C2732C" w:rsidRPr="00620A8A" w:rsidRDefault="00C2732C" w:rsidP="009C4FDB">
            <w:pPr>
              <w:pStyle w:val="Bodytext20"/>
              <w:shd w:val="clear" w:color="auto" w:fill="auto"/>
              <w:spacing w:after="120" w:line="240" w:lineRule="auto"/>
              <w:jc w:val="center"/>
              <w:rPr>
                <w:rStyle w:val="Bodytext211pt"/>
                <w:rFonts w:ascii="Sylfaen" w:hAnsi="Sylfaen"/>
                <w:sz w:val="20"/>
                <w:szCs w:val="20"/>
              </w:rPr>
            </w:pPr>
            <w:r w:rsidRPr="00095B4D">
              <w:rPr>
                <w:rStyle w:val="Bodytext211pt"/>
                <w:rFonts w:ascii="Sylfaen" w:hAnsi="Sylfaen"/>
                <w:sz w:val="20"/>
                <w:szCs w:val="20"/>
              </w:rPr>
              <w:t>6 ժ)</w:t>
            </w:r>
          </w:p>
          <w:p w14:paraId="116828C7"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p w14:paraId="63F102C1"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 xml:space="preserve">ՆՏ-ի օգտագործման </w:t>
            </w:r>
            <w:r w:rsidRPr="00095B4D">
              <w:rPr>
                <w:rStyle w:val="Bodytext211pt"/>
                <w:rFonts w:ascii="Sylfaen" w:hAnsi="Sylfaen"/>
                <w:sz w:val="20"/>
                <w:szCs w:val="20"/>
              </w:rPr>
              <w:lastRenderedPageBreak/>
              <w:t>կարգը</w:t>
            </w:r>
          </w:p>
        </w:tc>
        <w:tc>
          <w:tcPr>
            <w:tcW w:w="624" w:type="dxa"/>
            <w:vMerge w:val="restart"/>
            <w:tcBorders>
              <w:top w:val="single" w:sz="4" w:space="0" w:color="auto"/>
              <w:left w:val="single" w:sz="4" w:space="0" w:color="auto"/>
            </w:tcBorders>
            <w:shd w:val="clear" w:color="auto" w:fill="FFFFFF"/>
          </w:tcPr>
          <w:p w14:paraId="30038340"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1</w:t>
            </w:r>
          </w:p>
        </w:tc>
        <w:tc>
          <w:tcPr>
            <w:tcW w:w="1394" w:type="dxa"/>
            <w:gridSpan w:val="4"/>
            <w:tcBorders>
              <w:top w:val="single" w:sz="4" w:space="0" w:color="auto"/>
              <w:left w:val="single" w:sz="4" w:space="0" w:color="auto"/>
            </w:tcBorders>
            <w:shd w:val="clear" w:color="auto" w:fill="FFFFFF"/>
          </w:tcPr>
          <w:p w14:paraId="11CEFFA0"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B.041.00524</w:t>
            </w:r>
          </w:p>
        </w:tc>
        <w:tc>
          <w:tcPr>
            <w:tcW w:w="882" w:type="dxa"/>
            <w:gridSpan w:val="2"/>
            <w:tcBorders>
              <w:top w:val="single" w:sz="4" w:space="0" w:color="auto"/>
              <w:left w:val="single" w:sz="4" w:space="0" w:color="auto"/>
            </w:tcBorders>
            <w:shd w:val="clear" w:color="auto" w:fill="FFFFFF"/>
          </w:tcPr>
          <w:p w14:paraId="4D315AA4"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6F2449"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7CFF523"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«Նախնական տեղեկատվություն ներկայացրած անձը (cacdo:PIDeclarantDetails)» վավերապայմանի կազմում «Տեղեկությունների համընկնման հատկանիշը (casdo:EqualIndicator)» վավերապայմանը պետք է լրացվի, այլապես «Տեղեկությունների համընկնման հատկանիշը (casdo:EqualIndicator)» վավերապայմանը չպետք է լրացվի</w:t>
            </w:r>
          </w:p>
        </w:tc>
      </w:tr>
      <w:tr w:rsidR="00085F8E" w:rsidRPr="00095B4D" w14:paraId="56F83DEB" w14:textId="77777777" w:rsidTr="00FE5A8F">
        <w:trPr>
          <w:gridAfter w:val="1"/>
          <w:wAfter w:w="18" w:type="dxa"/>
        </w:trPr>
        <w:tc>
          <w:tcPr>
            <w:tcW w:w="3983" w:type="dxa"/>
            <w:gridSpan w:val="38"/>
            <w:vMerge/>
            <w:tcBorders>
              <w:left w:val="single" w:sz="4" w:space="0" w:color="auto"/>
            </w:tcBorders>
            <w:shd w:val="clear" w:color="auto" w:fill="FFFFFF"/>
          </w:tcPr>
          <w:p w14:paraId="4578ADBE"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1AE1AEE" w14:textId="77777777" w:rsidR="00C2732C" w:rsidRPr="00095B4D" w:rsidRDefault="00C2732C"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4F4BEC2F" w14:textId="77777777" w:rsidR="00C2732C" w:rsidRPr="00095B4D" w:rsidRDefault="00C2732C"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EB0AB1B"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B.041.00525</w:t>
            </w:r>
          </w:p>
        </w:tc>
        <w:tc>
          <w:tcPr>
            <w:tcW w:w="882" w:type="dxa"/>
            <w:gridSpan w:val="2"/>
            <w:tcBorders>
              <w:top w:val="single" w:sz="4" w:space="0" w:color="auto"/>
              <w:left w:val="single" w:sz="4" w:space="0" w:color="auto"/>
            </w:tcBorders>
            <w:shd w:val="clear" w:color="auto" w:fill="FFFFFF"/>
          </w:tcPr>
          <w:p w14:paraId="4AA0F117" w14:textId="77777777" w:rsidR="00C2732C" w:rsidRPr="00095B4D" w:rsidRDefault="00C2732C"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4DE7BC"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6BFCBC0"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«1» արժեքը, ապա «Նախնական տեղեկատվություն ներկայացրած անձը (cacdo:PIDeclarantDetails)» վավերապայմանի համար սուբյեկտի անվանման մասին տեղեկությունները նշելիս պետք է նույնությամբ լրացվի հետեւյալ մեկ վավերապայմանը՝ «Տեղեկությունների համընկնման հատկանիշը (casdo:EqualIndicator)»։ «Նախնական տեղեկատվություն ներկայացրած անձը (cacdo:PIDeclarantDetails)» վավերապայմանի կազմում այլ </w:t>
            </w:r>
            <w:r w:rsidRPr="00095B4D">
              <w:rPr>
                <w:rStyle w:val="Bodytext211pt"/>
                <w:rFonts w:ascii="Sylfaen" w:hAnsi="Sylfaen"/>
                <w:sz w:val="20"/>
                <w:szCs w:val="20"/>
              </w:rPr>
              <w:lastRenderedPageBreak/>
              <w:t>վավերապայմաններ չպետք է լրացվեն</w:t>
            </w:r>
          </w:p>
        </w:tc>
      </w:tr>
      <w:tr w:rsidR="00085F8E" w:rsidRPr="00095B4D" w14:paraId="60A199BD" w14:textId="77777777" w:rsidTr="00FE5A8F">
        <w:trPr>
          <w:gridAfter w:val="1"/>
          <w:wAfter w:w="18" w:type="dxa"/>
        </w:trPr>
        <w:tc>
          <w:tcPr>
            <w:tcW w:w="3983" w:type="dxa"/>
            <w:gridSpan w:val="38"/>
            <w:vMerge/>
            <w:tcBorders>
              <w:left w:val="single" w:sz="4" w:space="0" w:color="auto"/>
            </w:tcBorders>
            <w:shd w:val="clear" w:color="auto" w:fill="FFFFFF"/>
          </w:tcPr>
          <w:p w14:paraId="0C6C50EB"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268F41B" w14:textId="77777777" w:rsidR="00C2732C" w:rsidRPr="00095B4D" w:rsidRDefault="00C2732C"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F697424" w14:textId="77777777" w:rsidR="00C2732C" w:rsidRPr="00095B4D" w:rsidRDefault="00C2732C"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B997C19" w14:textId="77777777" w:rsidR="00C2732C" w:rsidRPr="00095B4D" w:rsidRDefault="00C2732C"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B.041.00019</w:t>
            </w:r>
          </w:p>
        </w:tc>
        <w:tc>
          <w:tcPr>
            <w:tcW w:w="882" w:type="dxa"/>
            <w:gridSpan w:val="2"/>
            <w:tcBorders>
              <w:top w:val="single" w:sz="4" w:space="0" w:color="auto"/>
              <w:left w:val="single" w:sz="4" w:space="0" w:color="auto"/>
              <w:bottom w:val="single" w:sz="4" w:space="0" w:color="auto"/>
            </w:tcBorders>
            <w:shd w:val="clear" w:color="auto" w:fill="FFFFFF"/>
          </w:tcPr>
          <w:p w14:paraId="1A3A77AB" w14:textId="77777777" w:rsidR="00C2732C" w:rsidRPr="00095B4D" w:rsidRDefault="00C2732C"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00D9185"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3947036"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«0» արժեքը, կամ «Նախնական տեղեկատվություն ներկայացրած անձը (cacdo:PIDeclarantDetails)» վավերապայմանի կազմում «Տեղեկությունների համընկնման հատկանիշը (casdo:EqualIndicator)» վավերապայմանը չի լրացվել, ապա «Նախնական տեղեկատվություն ներկայացրած անձը (cacdo:PIDeclarantDetails)» վավերապայմանի կազմում ներառված վավերապայմանների համար կիրառվում են այդ վավերապայմանների ձեւավորման կանոնները</w:t>
            </w:r>
          </w:p>
        </w:tc>
      </w:tr>
      <w:tr w:rsidR="00085F8E" w:rsidRPr="00095B4D" w14:paraId="133891D5" w14:textId="77777777" w:rsidTr="00FE5A8F">
        <w:trPr>
          <w:gridAfter w:val="1"/>
          <w:wAfter w:w="18" w:type="dxa"/>
        </w:trPr>
        <w:tc>
          <w:tcPr>
            <w:tcW w:w="3983" w:type="dxa"/>
            <w:gridSpan w:val="38"/>
            <w:vMerge/>
            <w:tcBorders>
              <w:left w:val="single" w:sz="4" w:space="0" w:color="auto"/>
            </w:tcBorders>
            <w:shd w:val="clear" w:color="auto" w:fill="FFFFFF"/>
          </w:tcPr>
          <w:p w14:paraId="3293C47F" w14:textId="77777777" w:rsidR="00C2732C" w:rsidRPr="00095B4D" w:rsidRDefault="00C2732C"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9E617FF" w14:textId="77777777" w:rsidR="00C2732C" w:rsidRPr="00095B4D" w:rsidRDefault="00C2732C"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B338600" w14:textId="77777777" w:rsidR="00C2732C" w:rsidRPr="00095B4D" w:rsidRDefault="00C2732C"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2A88B36" w14:textId="77777777" w:rsidR="00C2732C" w:rsidRPr="00095B4D" w:rsidRDefault="00C2732C"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B.041.00638</w:t>
            </w:r>
          </w:p>
        </w:tc>
        <w:tc>
          <w:tcPr>
            <w:tcW w:w="882" w:type="dxa"/>
            <w:gridSpan w:val="2"/>
            <w:tcBorders>
              <w:top w:val="single" w:sz="4" w:space="0" w:color="auto"/>
              <w:left w:val="single" w:sz="4" w:space="0" w:color="auto"/>
            </w:tcBorders>
            <w:shd w:val="clear" w:color="auto" w:fill="FFFFFF"/>
          </w:tcPr>
          <w:p w14:paraId="56F16EF5" w14:textId="77777777" w:rsidR="00C2732C" w:rsidRPr="00095B4D" w:rsidRDefault="00C2732C"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73A8CC4" w14:textId="77777777" w:rsidR="00C2732C" w:rsidRPr="00095B4D" w:rsidRDefault="00C2732C"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C36F3EC" w14:textId="77777777" w:rsidR="00C2732C" w:rsidRPr="00095B4D" w:rsidRDefault="00C2732C"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«0» արժեքը, կամ «Նախնական տեղեկատվություն ներկայացրած անձը (cacdo:PIDeclarantDetails)» վավերապայմանի կազմում «Տեղեկությունների համընկնման հատկանիշը (casdo:EqualIndicator)» վավերապայմանը չի լրացվել, ապա «Նախնական տեղեկատվություն ներկայացրած անձը (cacdo:PIDeclarantDetails)» վավերապայմանի համար սուբյեկտի անվանման մասին տեղեկությունները նշելիս պետք է նույնությամբ լրացվի հետեւյալ վավերապայմաններից մեկը՝ «Սուբյեկտի անվանումը (csdo:SubjectName)», «Սուբյեկտի կրճատ անվանումը (csdo:SubjectBriefName)»</w:t>
            </w:r>
          </w:p>
        </w:tc>
      </w:tr>
      <w:tr w:rsidR="00085F8E" w:rsidRPr="00095B4D" w14:paraId="2B4110D1" w14:textId="77777777" w:rsidTr="00FE5A8F">
        <w:trPr>
          <w:gridAfter w:val="1"/>
          <w:wAfter w:w="18" w:type="dxa"/>
        </w:trPr>
        <w:tc>
          <w:tcPr>
            <w:tcW w:w="121" w:type="dxa"/>
            <w:gridSpan w:val="2"/>
            <w:tcBorders>
              <w:top w:val="single" w:sz="4" w:space="0" w:color="auto"/>
            </w:tcBorders>
            <w:shd w:val="clear" w:color="auto" w:fill="FFFFFF"/>
          </w:tcPr>
          <w:p w14:paraId="7C3F5DD6"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center"/>
          </w:tcPr>
          <w:p w14:paraId="25FFC332" w14:textId="77777777" w:rsidR="009B4A56" w:rsidRPr="00095B4D" w:rsidRDefault="009B4A56" w:rsidP="00C2732C">
            <w:pPr>
              <w:pStyle w:val="Bodytext20"/>
              <w:shd w:val="clear" w:color="auto" w:fill="auto"/>
              <w:tabs>
                <w:tab w:val="left" w:pos="504"/>
              </w:tabs>
              <w:spacing w:after="120" w:line="240" w:lineRule="auto"/>
              <w:rPr>
                <w:rFonts w:ascii="Sylfaen" w:hAnsi="Sylfaen" w:cs="Sylfaen"/>
                <w:sz w:val="20"/>
                <w:szCs w:val="20"/>
              </w:rPr>
            </w:pPr>
            <w:r w:rsidRPr="00095B4D">
              <w:rPr>
                <w:rStyle w:val="Bodytext211pt"/>
                <w:rFonts w:ascii="Sylfaen" w:hAnsi="Sylfaen"/>
                <w:sz w:val="20"/>
                <w:szCs w:val="20"/>
              </w:rPr>
              <w:t>10.1.</w:t>
            </w:r>
            <w:r w:rsidR="00C2732C">
              <w:rPr>
                <w:rStyle w:val="Bodytext211pt"/>
                <w:rFonts w:ascii="Sylfaen" w:hAnsi="Sylfaen"/>
                <w:sz w:val="20"/>
                <w:szCs w:val="20"/>
                <w:lang w:val="en-US"/>
              </w:rPr>
              <w:tab/>
            </w:r>
            <w:r w:rsidRPr="00095B4D">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5FF010B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BEBF4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BBD15D6" w14:textId="77777777" w:rsidR="009B4A56" w:rsidRPr="00095B4D" w:rsidRDefault="009B4A56" w:rsidP="009C4FDB">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FFB5CB3" w14:textId="77777777" w:rsidR="009B4A56" w:rsidRPr="00095B4D" w:rsidRDefault="009B4A56" w:rsidP="009C4FDB">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9203471" w14:textId="77777777" w:rsidR="009B4A56" w:rsidRPr="00095B4D" w:rsidRDefault="009B4A56" w:rsidP="009C4FDB">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889ECF" w14:textId="77777777" w:rsidR="009B4A56" w:rsidRPr="00095B4D" w:rsidRDefault="009B4A56" w:rsidP="00095B4D">
            <w:pPr>
              <w:spacing w:after="120"/>
              <w:rPr>
                <w:rFonts w:ascii="Sylfaen" w:hAnsi="Sylfaen" w:cs="Sylfaen"/>
                <w:sz w:val="20"/>
                <w:szCs w:val="20"/>
              </w:rPr>
            </w:pPr>
          </w:p>
        </w:tc>
      </w:tr>
      <w:tr w:rsidR="00085F8E" w:rsidRPr="00095B4D" w14:paraId="732884CF" w14:textId="77777777" w:rsidTr="00FE5A8F">
        <w:trPr>
          <w:gridAfter w:val="1"/>
          <w:wAfter w:w="18" w:type="dxa"/>
        </w:trPr>
        <w:tc>
          <w:tcPr>
            <w:tcW w:w="121" w:type="dxa"/>
            <w:gridSpan w:val="2"/>
            <w:shd w:val="clear" w:color="auto" w:fill="FFFFFF"/>
          </w:tcPr>
          <w:p w14:paraId="7A2EDC71"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bottom"/>
          </w:tcPr>
          <w:p w14:paraId="72CBD5EE" w14:textId="77777777" w:rsidR="009B4A56" w:rsidRPr="00095B4D" w:rsidRDefault="009B4A56" w:rsidP="009C4FDB">
            <w:pPr>
              <w:pStyle w:val="Bodytext20"/>
              <w:shd w:val="clear" w:color="auto" w:fill="auto"/>
              <w:tabs>
                <w:tab w:val="left" w:pos="504"/>
              </w:tabs>
              <w:spacing w:after="120" w:line="240" w:lineRule="auto"/>
              <w:rPr>
                <w:rFonts w:ascii="Sylfaen" w:hAnsi="Sylfaen" w:cs="Sylfaen"/>
                <w:sz w:val="20"/>
                <w:szCs w:val="20"/>
              </w:rPr>
            </w:pPr>
            <w:r w:rsidRPr="00095B4D">
              <w:rPr>
                <w:rStyle w:val="Bodytext211pt"/>
                <w:rFonts w:ascii="Sylfaen" w:hAnsi="Sylfaen"/>
                <w:sz w:val="20"/>
                <w:szCs w:val="20"/>
              </w:rPr>
              <w:t>10.2.</w:t>
            </w:r>
            <w:r w:rsidR="00C2732C" w:rsidRPr="00620A8A">
              <w:rPr>
                <w:rStyle w:val="Bodytext211pt"/>
                <w:rFonts w:ascii="Sylfaen" w:hAnsi="Sylfaen"/>
                <w:sz w:val="20"/>
                <w:szCs w:val="20"/>
              </w:rPr>
              <w:tab/>
            </w:r>
            <w:r w:rsidRPr="00095B4D">
              <w:rPr>
                <w:rStyle w:val="Bodytext211pt"/>
                <w:rFonts w:ascii="Sylfaen" w:hAnsi="Sylfaen"/>
                <w:sz w:val="20"/>
                <w:szCs w:val="20"/>
              </w:rPr>
              <w:t>Սուբյեկտի կրճատ անվանումը</w:t>
            </w:r>
          </w:p>
          <w:p w14:paraId="10DB0778" w14:textId="77777777" w:rsidR="009B4A56" w:rsidRPr="00095B4D" w:rsidRDefault="009B4A56" w:rsidP="009C4FDB">
            <w:pPr>
              <w:pStyle w:val="Bodytext20"/>
              <w:shd w:val="clear" w:color="auto" w:fill="auto"/>
              <w:tabs>
                <w:tab w:val="left" w:pos="504"/>
              </w:tabs>
              <w:spacing w:after="120" w:line="240" w:lineRule="auto"/>
              <w:rPr>
                <w:rFonts w:ascii="Sylfaen" w:hAnsi="Sylfaen" w:cs="Sylfaen"/>
                <w:sz w:val="20"/>
                <w:szCs w:val="20"/>
              </w:rPr>
            </w:pPr>
            <w:r w:rsidRPr="00095B4D">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3DBA51BF"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FDEED5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6442476" w14:textId="77777777" w:rsidR="009B4A56" w:rsidRPr="00095B4D" w:rsidRDefault="009B4A56" w:rsidP="009C4FDB">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F376E06" w14:textId="77777777" w:rsidR="009B4A56" w:rsidRPr="00095B4D" w:rsidRDefault="009B4A56" w:rsidP="009C4FDB">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C84CE00" w14:textId="77777777" w:rsidR="009B4A56" w:rsidRPr="00095B4D" w:rsidRDefault="009B4A56" w:rsidP="009C4FDB">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DDF861B" w14:textId="77777777" w:rsidR="009B4A56" w:rsidRPr="00095B4D" w:rsidRDefault="009B4A56" w:rsidP="00095B4D">
            <w:pPr>
              <w:spacing w:after="120"/>
              <w:rPr>
                <w:rFonts w:ascii="Sylfaen" w:hAnsi="Sylfaen" w:cs="Sylfaen"/>
                <w:sz w:val="20"/>
                <w:szCs w:val="20"/>
              </w:rPr>
            </w:pPr>
          </w:p>
        </w:tc>
      </w:tr>
      <w:tr w:rsidR="00085F8E" w:rsidRPr="00095B4D" w14:paraId="2622C949" w14:textId="77777777" w:rsidTr="00FE5A8F">
        <w:trPr>
          <w:gridAfter w:val="1"/>
          <w:wAfter w:w="18" w:type="dxa"/>
        </w:trPr>
        <w:tc>
          <w:tcPr>
            <w:tcW w:w="121" w:type="dxa"/>
            <w:gridSpan w:val="2"/>
            <w:vMerge w:val="restart"/>
            <w:shd w:val="clear" w:color="auto" w:fill="FFFFFF"/>
          </w:tcPr>
          <w:p w14:paraId="747BF295"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521621DC" w14:textId="77777777" w:rsidR="009B4A56" w:rsidRPr="00095B4D" w:rsidRDefault="009B4A56" w:rsidP="009C4FDB">
            <w:pPr>
              <w:pStyle w:val="Bodytext20"/>
              <w:shd w:val="clear" w:color="auto" w:fill="auto"/>
              <w:tabs>
                <w:tab w:val="left" w:pos="386"/>
                <w:tab w:val="left" w:pos="504"/>
              </w:tabs>
              <w:spacing w:after="120" w:line="240" w:lineRule="auto"/>
              <w:rPr>
                <w:rFonts w:ascii="Sylfaen" w:hAnsi="Sylfaen" w:cs="Sylfaen"/>
                <w:sz w:val="20"/>
                <w:szCs w:val="20"/>
              </w:rPr>
            </w:pPr>
            <w:r w:rsidRPr="00095B4D">
              <w:rPr>
                <w:rStyle w:val="Bodytext211pt"/>
                <w:rFonts w:ascii="Sylfaen" w:hAnsi="Sylfaen"/>
                <w:sz w:val="20"/>
                <w:szCs w:val="20"/>
              </w:rPr>
              <w:t>10.3.</w:t>
            </w:r>
            <w:r w:rsidR="00C2732C" w:rsidRPr="00620A8A">
              <w:rPr>
                <w:rStyle w:val="Bodytext211pt"/>
                <w:rFonts w:ascii="Sylfaen" w:hAnsi="Sylfaen"/>
                <w:sz w:val="20"/>
                <w:szCs w:val="20"/>
              </w:rPr>
              <w:tab/>
            </w:r>
            <w:r w:rsidRPr="00095B4D">
              <w:rPr>
                <w:rStyle w:val="Bodytext211pt"/>
                <w:rFonts w:ascii="Sylfaen" w:hAnsi="Sylfaen"/>
                <w:sz w:val="20"/>
                <w:szCs w:val="20"/>
              </w:rPr>
              <w:t>Նույնականացման եզակի մաքսային համարը</w:t>
            </w:r>
          </w:p>
          <w:p w14:paraId="361DC5C5" w14:textId="77777777" w:rsidR="009B4A56" w:rsidRPr="00095B4D" w:rsidRDefault="009B4A56" w:rsidP="009C4FDB">
            <w:pPr>
              <w:pStyle w:val="Bodytext20"/>
              <w:shd w:val="clear" w:color="auto" w:fill="auto"/>
              <w:tabs>
                <w:tab w:val="left" w:pos="504"/>
              </w:tabs>
              <w:spacing w:after="120" w:line="240" w:lineRule="auto"/>
              <w:rPr>
                <w:rFonts w:ascii="Sylfaen" w:hAnsi="Sylfaen" w:cs="Sylfaen"/>
                <w:sz w:val="20"/>
                <w:szCs w:val="20"/>
              </w:rPr>
            </w:pPr>
            <w:r w:rsidRPr="00095B4D">
              <w:rPr>
                <w:rStyle w:val="Bodytext211pt"/>
                <w:rFonts w:ascii="Sylfaen" w:hAnsi="Sylfaen"/>
                <w:sz w:val="20"/>
                <w:szCs w:val="20"/>
              </w:rPr>
              <w:t>(casdo:CAUniqueCustomsNumberId)</w:t>
            </w:r>
          </w:p>
        </w:tc>
        <w:tc>
          <w:tcPr>
            <w:tcW w:w="1024" w:type="dxa"/>
            <w:vMerge w:val="restart"/>
            <w:tcBorders>
              <w:top w:val="single" w:sz="4" w:space="0" w:color="auto"/>
              <w:left w:val="single" w:sz="4" w:space="0" w:color="auto"/>
            </w:tcBorders>
            <w:shd w:val="clear" w:color="auto" w:fill="FFFFFF"/>
          </w:tcPr>
          <w:p w14:paraId="2F38F008"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65D381A"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3E0514"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B.041.00526</w:t>
            </w:r>
          </w:p>
        </w:tc>
        <w:tc>
          <w:tcPr>
            <w:tcW w:w="882" w:type="dxa"/>
            <w:gridSpan w:val="2"/>
            <w:tcBorders>
              <w:top w:val="single" w:sz="4" w:space="0" w:color="auto"/>
              <w:left w:val="single" w:sz="4" w:space="0" w:color="auto"/>
            </w:tcBorders>
            <w:shd w:val="clear" w:color="auto" w:fill="FFFFFF"/>
          </w:tcPr>
          <w:p w14:paraId="33559C9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66636C2"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4A4F96C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6A5741B4"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30807D32"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4C4FA2B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095B4D" w14:paraId="501FD0B6" w14:textId="77777777" w:rsidTr="00FE5A8F">
        <w:trPr>
          <w:gridAfter w:val="1"/>
          <w:wAfter w:w="18" w:type="dxa"/>
        </w:trPr>
        <w:tc>
          <w:tcPr>
            <w:tcW w:w="121" w:type="dxa"/>
            <w:gridSpan w:val="2"/>
            <w:vMerge/>
            <w:shd w:val="clear" w:color="auto" w:fill="FFFFFF"/>
          </w:tcPr>
          <w:p w14:paraId="1F90B7D5"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DE936B5"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6E46671"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33AC8BA"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13372F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B.041.00020</w:t>
            </w:r>
          </w:p>
        </w:tc>
        <w:tc>
          <w:tcPr>
            <w:tcW w:w="882" w:type="dxa"/>
            <w:gridSpan w:val="2"/>
            <w:tcBorders>
              <w:top w:val="single" w:sz="4" w:space="0" w:color="auto"/>
              <w:left w:val="single" w:sz="4" w:space="0" w:color="auto"/>
            </w:tcBorders>
            <w:shd w:val="clear" w:color="auto" w:fill="FFFFFF"/>
          </w:tcPr>
          <w:p w14:paraId="6DCD6C8D"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CCA57BA"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center"/>
          </w:tcPr>
          <w:p w14:paraId="79947A2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095B4D" w14:paraId="5DF11509" w14:textId="77777777" w:rsidTr="00FE5A8F">
        <w:trPr>
          <w:gridAfter w:val="1"/>
          <w:wAfter w:w="18" w:type="dxa"/>
        </w:trPr>
        <w:tc>
          <w:tcPr>
            <w:tcW w:w="121" w:type="dxa"/>
            <w:gridSpan w:val="2"/>
            <w:shd w:val="clear" w:color="auto" w:fill="FFFFFF"/>
          </w:tcPr>
          <w:p w14:paraId="6F96B127"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0317199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tcPr>
          <w:p w14:paraId="283E33A4" w14:textId="77777777" w:rsidR="009B4A56" w:rsidRPr="00095B4D" w:rsidRDefault="009B4A56" w:rsidP="00E773DE">
            <w:pPr>
              <w:pStyle w:val="Bodytext20"/>
              <w:shd w:val="clear" w:color="auto" w:fill="auto"/>
              <w:tabs>
                <w:tab w:val="left" w:pos="352"/>
              </w:tabs>
              <w:spacing w:after="120" w:line="240" w:lineRule="auto"/>
              <w:rPr>
                <w:rFonts w:ascii="Sylfaen" w:hAnsi="Sylfaen" w:cs="Sylfaen"/>
                <w:sz w:val="20"/>
                <w:szCs w:val="20"/>
              </w:rPr>
            </w:pPr>
            <w:r w:rsidRPr="00095B4D">
              <w:rPr>
                <w:rStyle w:val="Bodytext211pt"/>
                <w:rFonts w:ascii="Sylfaen" w:hAnsi="Sylfaen"/>
                <w:sz w:val="20"/>
                <w:szCs w:val="20"/>
              </w:rPr>
              <w:t>ա)</w:t>
            </w:r>
            <w:r w:rsidR="00C2732C" w:rsidRPr="00C2732C">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bottom w:val="single" w:sz="4" w:space="0" w:color="auto"/>
            </w:tcBorders>
            <w:shd w:val="clear" w:color="auto" w:fill="FFFFFF"/>
          </w:tcPr>
          <w:p w14:paraId="754FD65F"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2DFE96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30A0E07"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B.041.00021</w:t>
            </w:r>
          </w:p>
        </w:tc>
        <w:tc>
          <w:tcPr>
            <w:tcW w:w="882" w:type="dxa"/>
            <w:gridSpan w:val="2"/>
            <w:tcBorders>
              <w:top w:val="single" w:sz="4" w:space="0" w:color="auto"/>
              <w:left w:val="single" w:sz="4" w:space="0" w:color="auto"/>
              <w:bottom w:val="single" w:sz="4" w:space="0" w:color="auto"/>
            </w:tcBorders>
            <w:shd w:val="clear" w:color="auto" w:fill="FFFFFF"/>
          </w:tcPr>
          <w:p w14:paraId="23C8F4D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6F64BA5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064D48D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085F8E" w:rsidRPr="00095B4D" w14:paraId="4CE294C3" w14:textId="77777777" w:rsidTr="00FE5A8F">
        <w:trPr>
          <w:gridAfter w:val="1"/>
          <w:wAfter w:w="18" w:type="dxa"/>
        </w:trPr>
        <w:tc>
          <w:tcPr>
            <w:tcW w:w="121" w:type="dxa"/>
            <w:gridSpan w:val="2"/>
            <w:tcBorders>
              <w:top w:val="single" w:sz="4" w:space="0" w:color="auto"/>
            </w:tcBorders>
            <w:shd w:val="clear" w:color="auto" w:fill="FFFFFF"/>
          </w:tcPr>
          <w:p w14:paraId="04C0D071"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74092E2E"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1F3D7E38" w14:textId="77777777" w:rsidR="009B4A56" w:rsidRPr="00095B4D" w:rsidRDefault="009B4A56" w:rsidP="00E773DE">
            <w:pPr>
              <w:pStyle w:val="Bodytext20"/>
              <w:shd w:val="clear" w:color="auto" w:fill="auto"/>
              <w:tabs>
                <w:tab w:val="left" w:pos="352"/>
              </w:tabs>
              <w:spacing w:after="120" w:line="240" w:lineRule="auto"/>
              <w:rPr>
                <w:rFonts w:ascii="Sylfaen" w:hAnsi="Sylfaen" w:cs="Sylfaen"/>
                <w:sz w:val="20"/>
                <w:szCs w:val="20"/>
              </w:rPr>
            </w:pPr>
            <w:r w:rsidRPr="00095B4D">
              <w:rPr>
                <w:rStyle w:val="Bodytext211pt"/>
                <w:rFonts w:ascii="Sylfaen" w:hAnsi="Sylfaen"/>
                <w:sz w:val="20"/>
                <w:szCs w:val="20"/>
              </w:rPr>
              <w:t>բ)</w:t>
            </w:r>
            <w:r w:rsidR="00C2732C"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151FE637" w14:textId="77777777" w:rsidR="009B4A56" w:rsidRPr="00095B4D" w:rsidRDefault="009B4A56" w:rsidP="00E773DE">
            <w:pPr>
              <w:pStyle w:val="Bodytext20"/>
              <w:shd w:val="clear" w:color="auto" w:fill="auto"/>
              <w:tabs>
                <w:tab w:val="left" w:pos="352"/>
              </w:tabs>
              <w:spacing w:after="120" w:line="240" w:lineRule="auto"/>
              <w:rPr>
                <w:rFonts w:ascii="Sylfaen" w:hAnsi="Sylfaen" w:cs="Sylfaen"/>
                <w:sz w:val="20"/>
                <w:szCs w:val="20"/>
              </w:rPr>
            </w:pPr>
            <w:r w:rsidRPr="00095B4D">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03CF847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B1A148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291B76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B.041.00022</w:t>
            </w:r>
          </w:p>
        </w:tc>
        <w:tc>
          <w:tcPr>
            <w:tcW w:w="882" w:type="dxa"/>
            <w:gridSpan w:val="2"/>
            <w:tcBorders>
              <w:top w:val="single" w:sz="4" w:space="0" w:color="auto"/>
              <w:left w:val="single" w:sz="4" w:space="0" w:color="auto"/>
            </w:tcBorders>
            <w:shd w:val="clear" w:color="auto" w:fill="FFFFFF"/>
          </w:tcPr>
          <w:p w14:paraId="6B361E7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63BCDF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0F58633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095B4D" w14:paraId="693ACE42" w14:textId="77777777" w:rsidTr="00FE5A8F">
        <w:trPr>
          <w:gridAfter w:val="1"/>
          <w:wAfter w:w="18" w:type="dxa"/>
        </w:trPr>
        <w:tc>
          <w:tcPr>
            <w:tcW w:w="121" w:type="dxa"/>
            <w:gridSpan w:val="2"/>
            <w:vMerge w:val="restart"/>
            <w:shd w:val="clear" w:color="auto" w:fill="FFFFFF"/>
          </w:tcPr>
          <w:p w14:paraId="2B71D2A2"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48AA69DE" w14:textId="77777777" w:rsidR="009B4A56" w:rsidRPr="00095B4D" w:rsidRDefault="009B4A56" w:rsidP="00C2732C">
            <w:pPr>
              <w:pStyle w:val="Bodytext20"/>
              <w:shd w:val="clear" w:color="auto" w:fill="auto"/>
              <w:tabs>
                <w:tab w:val="left" w:pos="599"/>
              </w:tabs>
              <w:spacing w:after="120" w:line="240" w:lineRule="auto"/>
              <w:rPr>
                <w:rFonts w:ascii="Sylfaen" w:hAnsi="Sylfaen" w:cs="Sylfaen"/>
                <w:sz w:val="20"/>
                <w:szCs w:val="20"/>
              </w:rPr>
            </w:pPr>
            <w:r w:rsidRPr="00095B4D">
              <w:rPr>
                <w:rStyle w:val="Bodytext211pt"/>
                <w:rFonts w:ascii="Sylfaen" w:hAnsi="Sylfaen"/>
                <w:sz w:val="20"/>
                <w:szCs w:val="20"/>
              </w:rPr>
              <w:t>10.4.</w:t>
            </w:r>
            <w:r w:rsidR="00C2732C" w:rsidRPr="00620A8A">
              <w:rPr>
                <w:rStyle w:val="Bodytext211pt"/>
                <w:rFonts w:ascii="Sylfaen" w:hAnsi="Sylfaen"/>
                <w:sz w:val="20"/>
                <w:szCs w:val="20"/>
              </w:rPr>
              <w:tab/>
            </w:r>
            <w:r w:rsidRPr="00095B4D">
              <w:rPr>
                <w:rStyle w:val="Bodytext211pt"/>
                <w:rFonts w:ascii="Sylfaen" w:hAnsi="Sylfaen"/>
                <w:sz w:val="20"/>
                <w:szCs w:val="20"/>
              </w:rPr>
              <w:t>Հարկ վճարողի նույնականացուցիչը</w:t>
            </w:r>
          </w:p>
          <w:p w14:paraId="4CAC3B6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066F720E"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C7726D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2195F26"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B.041.00023</w:t>
            </w:r>
          </w:p>
        </w:tc>
        <w:tc>
          <w:tcPr>
            <w:tcW w:w="882" w:type="dxa"/>
            <w:gridSpan w:val="2"/>
            <w:tcBorders>
              <w:top w:val="single" w:sz="4" w:space="0" w:color="auto"/>
              <w:left w:val="single" w:sz="4" w:space="0" w:color="auto"/>
            </w:tcBorders>
            <w:shd w:val="clear" w:color="auto" w:fill="FFFFFF"/>
          </w:tcPr>
          <w:p w14:paraId="2263D6E6"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B3801D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5EAB35C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085F8E" w:rsidRPr="00095B4D" w14:paraId="7981DAD0" w14:textId="77777777" w:rsidTr="00FE5A8F">
        <w:trPr>
          <w:gridAfter w:val="1"/>
          <w:wAfter w:w="18" w:type="dxa"/>
        </w:trPr>
        <w:tc>
          <w:tcPr>
            <w:tcW w:w="121" w:type="dxa"/>
            <w:gridSpan w:val="2"/>
            <w:vMerge/>
            <w:shd w:val="clear" w:color="auto" w:fill="FFFFFF"/>
          </w:tcPr>
          <w:p w14:paraId="1007B84F"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13366B9E"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9CB59BA"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93DF96D"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996C807"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B.041.00024</w:t>
            </w:r>
          </w:p>
        </w:tc>
        <w:tc>
          <w:tcPr>
            <w:tcW w:w="882" w:type="dxa"/>
            <w:gridSpan w:val="2"/>
            <w:tcBorders>
              <w:top w:val="single" w:sz="4" w:space="0" w:color="auto"/>
              <w:left w:val="single" w:sz="4" w:space="0" w:color="auto"/>
            </w:tcBorders>
            <w:shd w:val="clear" w:color="auto" w:fill="FFFFFF"/>
          </w:tcPr>
          <w:p w14:paraId="0884911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0BE929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0A0B95E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085F8E" w:rsidRPr="00095B4D" w14:paraId="1608EEDE" w14:textId="77777777" w:rsidTr="00FE5A8F">
        <w:trPr>
          <w:gridAfter w:val="1"/>
          <w:wAfter w:w="18" w:type="dxa"/>
        </w:trPr>
        <w:tc>
          <w:tcPr>
            <w:tcW w:w="121" w:type="dxa"/>
            <w:gridSpan w:val="2"/>
            <w:vMerge/>
            <w:shd w:val="clear" w:color="auto" w:fill="FFFFFF"/>
          </w:tcPr>
          <w:p w14:paraId="05B443FE"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6FA1266F"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44C7540"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43AD4B7" w14:textId="77777777" w:rsidR="009B4A56" w:rsidRPr="00095B4D" w:rsidRDefault="009B4A56"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FFF60B8"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B.041.00025</w:t>
            </w:r>
          </w:p>
        </w:tc>
        <w:tc>
          <w:tcPr>
            <w:tcW w:w="882" w:type="dxa"/>
            <w:gridSpan w:val="2"/>
            <w:tcBorders>
              <w:top w:val="single" w:sz="4" w:space="0" w:color="auto"/>
              <w:left w:val="single" w:sz="4" w:space="0" w:color="auto"/>
            </w:tcBorders>
            <w:shd w:val="clear" w:color="auto" w:fill="FFFFFF"/>
          </w:tcPr>
          <w:p w14:paraId="332E76CB"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8901EA5"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6BF44BB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բիզնես նույնականացման համարը (ԲՆՀ)</w:t>
            </w:r>
          </w:p>
        </w:tc>
      </w:tr>
      <w:tr w:rsidR="00085F8E" w:rsidRPr="00095B4D" w14:paraId="6CFBA823" w14:textId="77777777" w:rsidTr="00FE5A8F">
        <w:trPr>
          <w:gridAfter w:val="1"/>
          <w:wAfter w:w="18" w:type="dxa"/>
        </w:trPr>
        <w:tc>
          <w:tcPr>
            <w:tcW w:w="121" w:type="dxa"/>
            <w:gridSpan w:val="2"/>
            <w:vMerge/>
            <w:shd w:val="clear" w:color="auto" w:fill="FFFFFF"/>
          </w:tcPr>
          <w:p w14:paraId="6FC07038"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49E0FAD"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ECC3915"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BB6E7A4"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2E1791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B.041.00026</w:t>
            </w:r>
          </w:p>
        </w:tc>
        <w:tc>
          <w:tcPr>
            <w:tcW w:w="882" w:type="dxa"/>
            <w:gridSpan w:val="2"/>
            <w:tcBorders>
              <w:top w:val="single" w:sz="4" w:space="0" w:color="auto"/>
              <w:left w:val="single" w:sz="4" w:space="0" w:color="auto"/>
            </w:tcBorders>
            <w:shd w:val="clear" w:color="auto" w:fill="FFFFFF"/>
          </w:tcPr>
          <w:p w14:paraId="0EEF1A3C"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5CE3017"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52178FF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085F8E" w:rsidRPr="00095B4D" w14:paraId="6CB1E688" w14:textId="77777777" w:rsidTr="00FE5A8F">
        <w:trPr>
          <w:gridAfter w:val="1"/>
          <w:wAfter w:w="18" w:type="dxa"/>
        </w:trPr>
        <w:tc>
          <w:tcPr>
            <w:tcW w:w="121" w:type="dxa"/>
            <w:gridSpan w:val="2"/>
            <w:vMerge/>
            <w:shd w:val="clear" w:color="auto" w:fill="FFFFFF"/>
          </w:tcPr>
          <w:p w14:paraId="0D6E2EA5"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57002105"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AFF95AF"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A1E1E62"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0807E33"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B.041.00027</w:t>
            </w:r>
          </w:p>
        </w:tc>
        <w:tc>
          <w:tcPr>
            <w:tcW w:w="882" w:type="dxa"/>
            <w:gridSpan w:val="2"/>
            <w:tcBorders>
              <w:top w:val="single" w:sz="4" w:space="0" w:color="auto"/>
              <w:left w:val="single" w:sz="4" w:space="0" w:color="auto"/>
            </w:tcBorders>
            <w:shd w:val="clear" w:color="auto" w:fill="FFFFFF"/>
          </w:tcPr>
          <w:p w14:paraId="0C765A40"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370F622"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0F9F48A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085F8E" w:rsidRPr="00095B4D" w14:paraId="0F295551" w14:textId="77777777" w:rsidTr="00FE5A8F">
        <w:trPr>
          <w:gridAfter w:val="1"/>
          <w:wAfter w:w="18" w:type="dxa"/>
        </w:trPr>
        <w:tc>
          <w:tcPr>
            <w:tcW w:w="121" w:type="dxa"/>
            <w:gridSpan w:val="2"/>
            <w:shd w:val="clear" w:color="auto" w:fill="FFFFFF"/>
          </w:tcPr>
          <w:p w14:paraId="7FE5E963"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tcPr>
          <w:p w14:paraId="32377014" w14:textId="77777777" w:rsidR="009B4A56" w:rsidRPr="00095B4D" w:rsidRDefault="009B4A56" w:rsidP="00C2732C">
            <w:pPr>
              <w:pStyle w:val="Bodytext20"/>
              <w:shd w:val="clear" w:color="auto" w:fill="auto"/>
              <w:tabs>
                <w:tab w:val="left" w:pos="535"/>
              </w:tabs>
              <w:spacing w:after="120" w:line="240" w:lineRule="auto"/>
              <w:rPr>
                <w:rFonts w:ascii="Sylfaen" w:hAnsi="Sylfaen" w:cs="Sylfaen"/>
                <w:sz w:val="20"/>
                <w:szCs w:val="20"/>
              </w:rPr>
            </w:pPr>
            <w:r w:rsidRPr="00095B4D">
              <w:rPr>
                <w:rStyle w:val="Bodytext211pt"/>
                <w:rFonts w:ascii="Sylfaen" w:hAnsi="Sylfaen"/>
                <w:sz w:val="20"/>
                <w:szCs w:val="20"/>
              </w:rPr>
              <w:t>10.5.</w:t>
            </w:r>
            <w:r w:rsidR="00C2732C" w:rsidRPr="00620A8A">
              <w:rPr>
                <w:rStyle w:val="Bodytext211pt"/>
                <w:rFonts w:ascii="Sylfaen" w:hAnsi="Sylfaen"/>
                <w:sz w:val="20"/>
                <w:szCs w:val="20"/>
              </w:rPr>
              <w:tab/>
            </w:r>
            <w:r w:rsidRPr="00095B4D">
              <w:rPr>
                <w:rStyle w:val="Bodytext211pt"/>
                <w:rFonts w:ascii="Sylfaen" w:hAnsi="Sylfaen"/>
                <w:sz w:val="20"/>
                <w:szCs w:val="20"/>
              </w:rPr>
              <w:t>Հաշվառման վերցնելու պատճառի ծածկագիրը</w:t>
            </w:r>
          </w:p>
          <w:p w14:paraId="13D38583" w14:textId="77777777" w:rsidR="009B4A56" w:rsidRPr="00095B4D" w:rsidRDefault="009B4A56" w:rsidP="00C2732C">
            <w:pPr>
              <w:pStyle w:val="Bodytext20"/>
              <w:shd w:val="clear" w:color="auto" w:fill="auto"/>
              <w:tabs>
                <w:tab w:val="left" w:pos="535"/>
              </w:tabs>
              <w:spacing w:after="120" w:line="240" w:lineRule="auto"/>
              <w:rPr>
                <w:rFonts w:ascii="Sylfaen" w:hAnsi="Sylfaen" w:cs="Sylfaen"/>
                <w:sz w:val="20"/>
                <w:szCs w:val="20"/>
              </w:rPr>
            </w:pPr>
            <w:r w:rsidRPr="00095B4D">
              <w:rPr>
                <w:rStyle w:val="Bodytext211pt"/>
                <w:rFonts w:ascii="Sylfaen" w:hAnsi="Sylfaen"/>
                <w:sz w:val="20"/>
                <w:szCs w:val="20"/>
              </w:rPr>
              <w:t>(csdo:TaxRegistrationReasonCode)</w:t>
            </w:r>
          </w:p>
        </w:tc>
        <w:tc>
          <w:tcPr>
            <w:tcW w:w="1024" w:type="dxa"/>
            <w:tcBorders>
              <w:top w:val="single" w:sz="4" w:space="0" w:color="auto"/>
              <w:left w:val="single" w:sz="4" w:space="0" w:color="auto"/>
              <w:bottom w:val="single" w:sz="4" w:space="0" w:color="auto"/>
            </w:tcBorders>
            <w:shd w:val="clear" w:color="auto" w:fill="FFFFFF"/>
          </w:tcPr>
          <w:p w14:paraId="34B5A8B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8154752"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35DF76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B.041.00028</w:t>
            </w:r>
          </w:p>
        </w:tc>
        <w:tc>
          <w:tcPr>
            <w:tcW w:w="882" w:type="dxa"/>
            <w:gridSpan w:val="2"/>
            <w:tcBorders>
              <w:top w:val="single" w:sz="4" w:space="0" w:color="auto"/>
              <w:left w:val="single" w:sz="4" w:space="0" w:color="auto"/>
              <w:bottom w:val="single" w:sz="4" w:space="0" w:color="auto"/>
            </w:tcBorders>
            <w:shd w:val="clear" w:color="auto" w:fill="FFFFFF"/>
          </w:tcPr>
          <w:p w14:paraId="66E8B907"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090F2B7F"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604547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եւ նախնական տեղեկատվությունը ներկայացվում են իրավաբանական անձի կողմից, ապա «Հաշվառման վերցնելու պատճառի ծածկագիրը (csdo:ТaxRegistrationReasonCode)» վավերապայմանը պետք է լրացվի, այլապես «Հաշվառման վերցնելու պատճառի ծածկագիրը (csdo:ТaxRegistrationReasonCode)» վավերապայմանը չպետք է լրացվի</w:t>
            </w:r>
          </w:p>
        </w:tc>
      </w:tr>
      <w:tr w:rsidR="00085F8E" w:rsidRPr="00095B4D" w14:paraId="5671F72E" w14:textId="77777777" w:rsidTr="00FE5A8F">
        <w:trPr>
          <w:gridAfter w:val="1"/>
          <w:wAfter w:w="18" w:type="dxa"/>
        </w:trPr>
        <w:tc>
          <w:tcPr>
            <w:tcW w:w="121" w:type="dxa"/>
            <w:gridSpan w:val="2"/>
            <w:tcBorders>
              <w:top w:val="single" w:sz="4" w:space="0" w:color="auto"/>
            </w:tcBorders>
            <w:shd w:val="clear" w:color="auto" w:fill="FFFFFF"/>
          </w:tcPr>
          <w:p w14:paraId="3FBAB01C" w14:textId="77777777" w:rsidR="00E773DE" w:rsidRPr="00095B4D" w:rsidRDefault="00E773DE"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7802F809" w14:textId="77777777" w:rsidR="00E773DE" w:rsidRPr="00095B4D" w:rsidRDefault="00E773DE" w:rsidP="00C2732C">
            <w:pPr>
              <w:pStyle w:val="Bodytext20"/>
              <w:shd w:val="clear" w:color="auto" w:fill="auto"/>
              <w:tabs>
                <w:tab w:val="left" w:pos="535"/>
              </w:tabs>
              <w:spacing w:after="120" w:line="240" w:lineRule="auto"/>
              <w:rPr>
                <w:rFonts w:ascii="Sylfaen" w:hAnsi="Sylfaen" w:cs="Sylfaen"/>
                <w:sz w:val="20"/>
                <w:szCs w:val="20"/>
              </w:rPr>
            </w:pPr>
            <w:r w:rsidRPr="00095B4D">
              <w:rPr>
                <w:rStyle w:val="Bodytext211pt"/>
                <w:rFonts w:ascii="Sylfaen" w:hAnsi="Sylfaen"/>
                <w:sz w:val="20"/>
                <w:szCs w:val="20"/>
              </w:rPr>
              <w:t>10.6.</w:t>
            </w:r>
            <w:r w:rsidRPr="00620A8A">
              <w:rPr>
                <w:rStyle w:val="Bodytext211pt"/>
                <w:rFonts w:ascii="Sylfaen" w:hAnsi="Sylfaen"/>
                <w:sz w:val="20"/>
                <w:szCs w:val="20"/>
              </w:rPr>
              <w:tab/>
            </w:r>
            <w:r w:rsidRPr="00095B4D">
              <w:rPr>
                <w:rStyle w:val="Bodytext211pt"/>
                <w:rFonts w:ascii="Sylfaen" w:hAnsi="Sylfaen"/>
                <w:sz w:val="20"/>
                <w:szCs w:val="20"/>
              </w:rPr>
              <w:t>Ֆիզիկական անձի նույնականացուցիչը</w:t>
            </w:r>
          </w:p>
          <w:p w14:paraId="24F2779E" w14:textId="77777777" w:rsidR="00E773DE" w:rsidRPr="00095B4D" w:rsidRDefault="00E773DE" w:rsidP="00C2732C">
            <w:pPr>
              <w:pStyle w:val="Bodytext20"/>
              <w:shd w:val="clear" w:color="auto" w:fill="auto"/>
              <w:tabs>
                <w:tab w:val="left" w:pos="535"/>
              </w:tabs>
              <w:spacing w:after="120" w:line="240" w:lineRule="auto"/>
              <w:rPr>
                <w:rFonts w:ascii="Sylfaen" w:hAnsi="Sylfaen" w:cs="Sylfaen"/>
                <w:sz w:val="20"/>
                <w:szCs w:val="20"/>
              </w:rPr>
            </w:pPr>
            <w:r w:rsidRPr="00095B4D">
              <w:rPr>
                <w:rStyle w:val="Bodytext211pt"/>
                <w:rFonts w:ascii="Sylfaen" w:hAnsi="Sylfaen"/>
                <w:sz w:val="20"/>
                <w:szCs w:val="20"/>
              </w:rPr>
              <w:t>(casdo։PersonId)</w:t>
            </w:r>
          </w:p>
        </w:tc>
        <w:tc>
          <w:tcPr>
            <w:tcW w:w="1024" w:type="dxa"/>
            <w:vMerge w:val="restart"/>
            <w:tcBorders>
              <w:top w:val="single" w:sz="4" w:space="0" w:color="auto"/>
              <w:left w:val="single" w:sz="4" w:space="0" w:color="auto"/>
            </w:tcBorders>
            <w:shd w:val="clear" w:color="auto" w:fill="FFFFFF"/>
          </w:tcPr>
          <w:p w14:paraId="04E3B61A" w14:textId="77777777" w:rsidR="00E773DE" w:rsidRPr="00095B4D" w:rsidRDefault="00E773DE"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ECDC4C9" w14:textId="77777777" w:rsidR="00E773DE" w:rsidRPr="00095B4D" w:rsidRDefault="00E773DE" w:rsidP="00C2732C">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03157C"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B.041.00029</w:t>
            </w:r>
          </w:p>
        </w:tc>
        <w:tc>
          <w:tcPr>
            <w:tcW w:w="882" w:type="dxa"/>
            <w:gridSpan w:val="2"/>
            <w:tcBorders>
              <w:top w:val="single" w:sz="4" w:space="0" w:color="auto"/>
              <w:left w:val="single" w:sz="4" w:space="0" w:color="auto"/>
            </w:tcBorders>
            <w:shd w:val="clear" w:color="auto" w:fill="FFFFFF"/>
          </w:tcPr>
          <w:p w14:paraId="3C5BEDF2"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DC423B9"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589B3CA2"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085F8E" w:rsidRPr="00095B4D" w14:paraId="38EB91D0" w14:textId="77777777" w:rsidTr="00FE5A8F">
        <w:trPr>
          <w:gridAfter w:val="1"/>
          <w:wAfter w:w="18" w:type="dxa"/>
        </w:trPr>
        <w:tc>
          <w:tcPr>
            <w:tcW w:w="121" w:type="dxa"/>
            <w:gridSpan w:val="2"/>
            <w:shd w:val="clear" w:color="auto" w:fill="FFFFFF"/>
          </w:tcPr>
          <w:p w14:paraId="6D2481DD"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2C96F98A"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6EFFF85"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02A69BC" w14:textId="77777777" w:rsidR="00E773DE" w:rsidRPr="00095B4D" w:rsidRDefault="00E773DE" w:rsidP="00C2732C">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62711A9"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B.041.00030</w:t>
            </w:r>
          </w:p>
        </w:tc>
        <w:tc>
          <w:tcPr>
            <w:tcW w:w="882" w:type="dxa"/>
            <w:gridSpan w:val="2"/>
            <w:tcBorders>
              <w:top w:val="single" w:sz="4" w:space="0" w:color="auto"/>
              <w:left w:val="single" w:sz="4" w:space="0" w:color="auto"/>
            </w:tcBorders>
            <w:shd w:val="clear" w:color="auto" w:fill="FFFFFF"/>
          </w:tcPr>
          <w:p w14:paraId="03DD5B5D"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E069F87"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3F22E658"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085F8E" w:rsidRPr="00095B4D" w14:paraId="1EBF8DB9" w14:textId="77777777" w:rsidTr="00FE5A8F">
        <w:trPr>
          <w:gridAfter w:val="1"/>
          <w:wAfter w:w="18" w:type="dxa"/>
        </w:trPr>
        <w:tc>
          <w:tcPr>
            <w:tcW w:w="121" w:type="dxa"/>
            <w:gridSpan w:val="2"/>
            <w:shd w:val="clear" w:color="auto" w:fill="FFFFFF"/>
          </w:tcPr>
          <w:p w14:paraId="4045BC38"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E527A26"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D24DA6C"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9DC3A2D" w14:textId="77777777" w:rsidR="00E773DE" w:rsidRPr="00095B4D" w:rsidRDefault="00E773DE" w:rsidP="00C2732C">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0B09B21"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B.041.00031</w:t>
            </w:r>
          </w:p>
        </w:tc>
        <w:tc>
          <w:tcPr>
            <w:tcW w:w="882" w:type="dxa"/>
            <w:gridSpan w:val="2"/>
            <w:tcBorders>
              <w:top w:val="single" w:sz="4" w:space="0" w:color="auto"/>
              <w:left w:val="single" w:sz="4" w:space="0" w:color="auto"/>
            </w:tcBorders>
            <w:shd w:val="clear" w:color="auto" w:fill="FFFFFF"/>
          </w:tcPr>
          <w:p w14:paraId="023BFF1C"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2B6788A"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3D3B15C9"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085F8E" w:rsidRPr="00095B4D" w14:paraId="4163B015" w14:textId="77777777" w:rsidTr="00FE5A8F">
        <w:trPr>
          <w:gridAfter w:val="1"/>
          <w:wAfter w:w="18" w:type="dxa"/>
        </w:trPr>
        <w:tc>
          <w:tcPr>
            <w:tcW w:w="121" w:type="dxa"/>
            <w:gridSpan w:val="2"/>
            <w:shd w:val="clear" w:color="auto" w:fill="FFFFFF"/>
          </w:tcPr>
          <w:p w14:paraId="35ACB38C"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D70C452"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A285C0D"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9602587" w14:textId="77777777" w:rsidR="00E773DE" w:rsidRPr="00095B4D" w:rsidRDefault="00E773DE"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88C9ED6"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B.041.00032</w:t>
            </w:r>
          </w:p>
        </w:tc>
        <w:tc>
          <w:tcPr>
            <w:tcW w:w="882" w:type="dxa"/>
            <w:gridSpan w:val="2"/>
            <w:tcBorders>
              <w:top w:val="single" w:sz="4" w:space="0" w:color="auto"/>
              <w:left w:val="single" w:sz="4" w:space="0" w:color="auto"/>
            </w:tcBorders>
            <w:shd w:val="clear" w:color="auto" w:fill="FFFFFF"/>
          </w:tcPr>
          <w:p w14:paraId="35B635B5"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A3742E9"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250EBC8A"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անձնական համարը (ՆԱՀ)</w:t>
            </w:r>
          </w:p>
        </w:tc>
      </w:tr>
      <w:tr w:rsidR="00085F8E" w:rsidRPr="00095B4D" w14:paraId="50EAF57B" w14:textId="77777777" w:rsidTr="00FE5A8F">
        <w:trPr>
          <w:gridAfter w:val="1"/>
          <w:wAfter w:w="18" w:type="dxa"/>
        </w:trPr>
        <w:tc>
          <w:tcPr>
            <w:tcW w:w="121" w:type="dxa"/>
            <w:gridSpan w:val="2"/>
            <w:shd w:val="clear" w:color="auto" w:fill="FFFFFF"/>
          </w:tcPr>
          <w:p w14:paraId="2866E714"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EBBAEC1"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12BD656"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9CA923D" w14:textId="77777777" w:rsidR="00E773DE" w:rsidRPr="00095B4D" w:rsidRDefault="00E773DE"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B58DE58"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B.041.00033</w:t>
            </w:r>
          </w:p>
        </w:tc>
        <w:tc>
          <w:tcPr>
            <w:tcW w:w="882" w:type="dxa"/>
            <w:gridSpan w:val="2"/>
            <w:tcBorders>
              <w:top w:val="single" w:sz="4" w:space="0" w:color="auto"/>
              <w:left w:val="single" w:sz="4" w:space="0" w:color="auto"/>
            </w:tcBorders>
            <w:shd w:val="clear" w:color="auto" w:fill="FFFFFF"/>
          </w:tcPr>
          <w:p w14:paraId="6B568193"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0B5D9AA" w14:textId="77777777" w:rsidR="00E773DE" w:rsidRPr="00095B4D" w:rsidRDefault="00E773DE"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0B6C32F1"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«Ֆիզիկական անձի նույնականացուցիչը (casdo:PersonId)» վավերապայմանը չպետք է լրացվի</w:t>
            </w:r>
          </w:p>
        </w:tc>
      </w:tr>
      <w:tr w:rsidR="00085F8E" w:rsidRPr="00095B4D" w14:paraId="75EAF3FC" w14:textId="77777777" w:rsidTr="00FE5A8F">
        <w:trPr>
          <w:gridAfter w:val="1"/>
          <w:wAfter w:w="18" w:type="dxa"/>
        </w:trPr>
        <w:tc>
          <w:tcPr>
            <w:tcW w:w="121" w:type="dxa"/>
            <w:gridSpan w:val="2"/>
            <w:shd w:val="clear" w:color="auto" w:fill="FFFFFF"/>
          </w:tcPr>
          <w:p w14:paraId="60D856C9" w14:textId="77777777" w:rsidR="00095B4D" w:rsidRPr="00095B4D" w:rsidRDefault="00095B4D"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66863475" w14:textId="77777777" w:rsidR="00095B4D" w:rsidRPr="00095B4D" w:rsidRDefault="00095B4D" w:rsidP="00C2732C">
            <w:pPr>
              <w:pStyle w:val="Bodytext20"/>
              <w:shd w:val="clear" w:color="auto" w:fill="auto"/>
              <w:tabs>
                <w:tab w:val="left" w:pos="547"/>
              </w:tabs>
              <w:spacing w:after="120" w:line="240" w:lineRule="auto"/>
              <w:rPr>
                <w:rFonts w:ascii="Sylfaen" w:hAnsi="Sylfaen" w:cs="Sylfaen"/>
                <w:sz w:val="20"/>
                <w:szCs w:val="20"/>
              </w:rPr>
            </w:pPr>
            <w:r w:rsidRPr="00095B4D">
              <w:rPr>
                <w:rStyle w:val="Bodytext211pt"/>
                <w:rFonts w:ascii="Sylfaen" w:hAnsi="Sylfaen"/>
                <w:sz w:val="20"/>
                <w:szCs w:val="20"/>
              </w:rPr>
              <w:t>10.7.</w:t>
            </w:r>
            <w:r w:rsidR="00C2732C">
              <w:rPr>
                <w:rStyle w:val="Bodytext211pt"/>
                <w:rFonts w:ascii="Sylfaen" w:hAnsi="Sylfaen"/>
                <w:sz w:val="20"/>
                <w:szCs w:val="20"/>
                <w:lang w:val="en-US"/>
              </w:rPr>
              <w:tab/>
            </w:r>
            <w:r w:rsidRPr="00095B4D">
              <w:rPr>
                <w:rStyle w:val="Bodytext211pt"/>
                <w:rFonts w:ascii="Sylfaen" w:hAnsi="Sylfaen"/>
                <w:sz w:val="20"/>
                <w:szCs w:val="20"/>
              </w:rPr>
              <w:t>Հասցեն</w:t>
            </w:r>
            <w:r w:rsidR="00C2732C">
              <w:rPr>
                <w:rStyle w:val="Bodytext211pt"/>
                <w:rFonts w:ascii="Sylfaen" w:hAnsi="Sylfaen"/>
                <w:sz w:val="20"/>
                <w:szCs w:val="20"/>
                <w:lang w:val="en-US"/>
              </w:rPr>
              <w:t xml:space="preserve"> </w:t>
            </w:r>
            <w:r w:rsidRPr="00095B4D">
              <w:rPr>
                <w:rStyle w:val="Bodytext211pt"/>
                <w:rFonts w:ascii="Sylfaen" w:hAnsi="Sylfaen"/>
                <w:sz w:val="20"/>
                <w:szCs w:val="20"/>
              </w:rPr>
              <w:t>(ccdo։SubjectAddressDetails)</w:t>
            </w:r>
          </w:p>
        </w:tc>
        <w:tc>
          <w:tcPr>
            <w:tcW w:w="1024" w:type="dxa"/>
            <w:vMerge w:val="restart"/>
            <w:tcBorders>
              <w:top w:val="single" w:sz="4" w:space="0" w:color="auto"/>
              <w:left w:val="single" w:sz="4" w:space="0" w:color="auto"/>
            </w:tcBorders>
            <w:shd w:val="clear" w:color="auto" w:fill="FFFFFF"/>
          </w:tcPr>
          <w:p w14:paraId="45976BBB"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D0CCF1B"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F722768"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B.041.00034</w:t>
            </w:r>
          </w:p>
        </w:tc>
        <w:tc>
          <w:tcPr>
            <w:tcW w:w="882" w:type="dxa"/>
            <w:gridSpan w:val="2"/>
            <w:tcBorders>
              <w:top w:val="single" w:sz="4" w:space="0" w:color="auto"/>
              <w:left w:val="single" w:sz="4" w:space="0" w:color="auto"/>
            </w:tcBorders>
            <w:shd w:val="clear" w:color="auto" w:fill="FFFFFF"/>
          </w:tcPr>
          <w:p w14:paraId="695EB07F"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0A5F1AB" w14:textId="77777777" w:rsidR="00095B4D" w:rsidRPr="00095B4D" w:rsidRDefault="00095B4D"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9351ECA"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չի պարունակում «1» արժեքը, ապա «Հասցեն (ccdo:SubjectAddressDetails)» վավերապայմանը պետք է լրացվի</w:t>
            </w:r>
          </w:p>
        </w:tc>
      </w:tr>
      <w:tr w:rsidR="00085F8E" w:rsidRPr="00095B4D" w14:paraId="6AB30429" w14:textId="77777777" w:rsidTr="00FE5A8F">
        <w:trPr>
          <w:gridAfter w:val="1"/>
          <w:wAfter w:w="18" w:type="dxa"/>
        </w:trPr>
        <w:tc>
          <w:tcPr>
            <w:tcW w:w="121" w:type="dxa"/>
            <w:gridSpan w:val="2"/>
            <w:shd w:val="clear" w:color="auto" w:fill="FFFFFF"/>
          </w:tcPr>
          <w:p w14:paraId="519F0B20"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5D7A98C6"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343CF14"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B6C025E" w14:textId="77777777" w:rsidR="00095B4D" w:rsidRPr="00095B4D" w:rsidRDefault="00095B4D"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9A38A4C"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B.041.00035</w:t>
            </w:r>
          </w:p>
        </w:tc>
        <w:tc>
          <w:tcPr>
            <w:tcW w:w="882" w:type="dxa"/>
            <w:gridSpan w:val="2"/>
            <w:tcBorders>
              <w:top w:val="single" w:sz="4" w:space="0" w:color="auto"/>
              <w:left w:val="single" w:sz="4" w:space="0" w:color="auto"/>
            </w:tcBorders>
            <w:shd w:val="clear" w:color="auto" w:fill="FFFFFF"/>
          </w:tcPr>
          <w:p w14:paraId="31FD374A"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A3ED5C4" w14:textId="77777777" w:rsidR="00095B4D" w:rsidRPr="00095B4D" w:rsidRDefault="00095B4D"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79BAFC6"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«Հասցեն (ccdo:‌Subject‌Address‌Details)» վավերապայմանի համար բնակավայրի մասին տեղեկությունները նշելիս պետք է լրացվի հետեւյալ վավերապայմաններից առնվազն մեկը՝ «Քաղաքը (csdo:CityName)», «Բնակավայրը (csdo:SettlementName)»</w:t>
            </w:r>
          </w:p>
        </w:tc>
      </w:tr>
      <w:tr w:rsidR="00085F8E" w:rsidRPr="00095B4D" w14:paraId="3356B59C" w14:textId="77777777" w:rsidTr="00FE5A8F">
        <w:trPr>
          <w:gridAfter w:val="1"/>
          <w:wAfter w:w="18" w:type="dxa"/>
        </w:trPr>
        <w:tc>
          <w:tcPr>
            <w:tcW w:w="121" w:type="dxa"/>
            <w:gridSpan w:val="2"/>
            <w:shd w:val="clear" w:color="auto" w:fill="FFFFFF"/>
          </w:tcPr>
          <w:p w14:paraId="70B392CD" w14:textId="77777777" w:rsidR="00095B4D" w:rsidRPr="00095B4D" w:rsidRDefault="00095B4D"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3413B09E" w14:textId="77777777" w:rsidR="00095B4D" w:rsidRPr="00095B4D" w:rsidRDefault="00095B4D"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726B77D6" w14:textId="77777777" w:rsidR="00095B4D" w:rsidRPr="00095B4D" w:rsidRDefault="00095B4D" w:rsidP="00C2732C">
            <w:pPr>
              <w:pStyle w:val="Bodytext20"/>
              <w:shd w:val="clear" w:color="auto" w:fill="auto"/>
              <w:tabs>
                <w:tab w:val="left" w:pos="753"/>
              </w:tabs>
              <w:spacing w:after="120" w:line="240" w:lineRule="auto"/>
              <w:rPr>
                <w:rFonts w:ascii="Sylfaen" w:hAnsi="Sylfaen" w:cs="Sylfaen"/>
                <w:sz w:val="20"/>
                <w:szCs w:val="20"/>
              </w:rPr>
            </w:pPr>
            <w:r w:rsidRPr="00095B4D">
              <w:rPr>
                <w:rStyle w:val="Bodytext211pt"/>
                <w:rFonts w:ascii="Sylfaen" w:hAnsi="Sylfaen"/>
                <w:sz w:val="20"/>
                <w:szCs w:val="20"/>
              </w:rPr>
              <w:t>10.7.1.</w:t>
            </w:r>
            <w:r w:rsidR="00C2732C" w:rsidRPr="00620A8A">
              <w:rPr>
                <w:rStyle w:val="Bodytext211pt"/>
                <w:rFonts w:ascii="Sylfaen" w:hAnsi="Sylfaen"/>
                <w:sz w:val="20"/>
                <w:szCs w:val="20"/>
              </w:rPr>
              <w:tab/>
            </w:r>
            <w:r w:rsidRPr="00095B4D">
              <w:rPr>
                <w:rStyle w:val="Bodytext211pt"/>
                <w:rFonts w:ascii="Sylfaen" w:hAnsi="Sylfaen"/>
                <w:sz w:val="20"/>
                <w:szCs w:val="20"/>
              </w:rPr>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1FE12FCD"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CF3840C"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51D7928"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B.041.00869</w:t>
            </w:r>
          </w:p>
        </w:tc>
        <w:tc>
          <w:tcPr>
            <w:tcW w:w="882" w:type="dxa"/>
            <w:gridSpan w:val="2"/>
            <w:tcBorders>
              <w:top w:val="single" w:sz="4" w:space="0" w:color="auto"/>
              <w:left w:val="single" w:sz="4" w:space="0" w:color="auto"/>
            </w:tcBorders>
            <w:shd w:val="clear" w:color="auto" w:fill="FFFFFF"/>
          </w:tcPr>
          <w:p w14:paraId="16BDC13C"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8AADC23" w14:textId="77777777" w:rsidR="00095B4D" w:rsidRPr="00095B4D" w:rsidRDefault="00095B4D"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DCBED2E"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լրացվի</w:t>
            </w:r>
          </w:p>
        </w:tc>
      </w:tr>
      <w:tr w:rsidR="00085F8E" w:rsidRPr="00095B4D" w14:paraId="42B80AE3" w14:textId="77777777" w:rsidTr="00FE5A8F">
        <w:trPr>
          <w:gridAfter w:val="1"/>
          <w:wAfter w:w="18" w:type="dxa"/>
        </w:trPr>
        <w:tc>
          <w:tcPr>
            <w:tcW w:w="121" w:type="dxa"/>
            <w:gridSpan w:val="2"/>
            <w:shd w:val="clear" w:color="auto" w:fill="FFFFFF"/>
          </w:tcPr>
          <w:p w14:paraId="2081E87B"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32C0831D" w14:textId="77777777" w:rsidR="00095B4D" w:rsidRPr="00095B4D" w:rsidRDefault="00095B4D" w:rsidP="00095B4D">
            <w:pPr>
              <w:spacing w:after="120"/>
              <w:rPr>
                <w:rFonts w:ascii="Sylfaen" w:hAnsi="Sylfaen" w:cs="Sylfaen"/>
                <w:sz w:val="20"/>
                <w:szCs w:val="20"/>
              </w:rPr>
            </w:pPr>
          </w:p>
        </w:tc>
        <w:tc>
          <w:tcPr>
            <w:tcW w:w="3529" w:type="dxa"/>
            <w:gridSpan w:val="24"/>
            <w:vMerge/>
            <w:tcBorders>
              <w:left w:val="single" w:sz="4" w:space="0" w:color="auto"/>
              <w:bottom w:val="single" w:sz="4" w:space="0" w:color="auto"/>
            </w:tcBorders>
            <w:shd w:val="clear" w:color="auto" w:fill="FFFFFF"/>
          </w:tcPr>
          <w:p w14:paraId="1E72AD81"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3076E9A8"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5CEEA9EC" w14:textId="77777777" w:rsidR="00095B4D" w:rsidRPr="00095B4D" w:rsidRDefault="00095B4D"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AF99F0C"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B.041.00036</w:t>
            </w:r>
          </w:p>
        </w:tc>
        <w:tc>
          <w:tcPr>
            <w:tcW w:w="882" w:type="dxa"/>
            <w:gridSpan w:val="2"/>
            <w:tcBorders>
              <w:top w:val="single" w:sz="4" w:space="0" w:color="auto"/>
              <w:left w:val="single" w:sz="4" w:space="0" w:color="auto"/>
              <w:bottom w:val="single" w:sz="4" w:space="0" w:color="auto"/>
            </w:tcBorders>
            <w:shd w:val="clear" w:color="auto" w:fill="FFFFFF"/>
          </w:tcPr>
          <w:p w14:paraId="655760CE" w14:textId="77777777" w:rsidR="00095B4D" w:rsidRPr="00095B4D" w:rsidRDefault="00095B4D"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429A9AF" w14:textId="77777777" w:rsidR="00095B4D" w:rsidRPr="00095B4D" w:rsidRDefault="00095B4D" w:rsidP="00C2732C">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D5F792A"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095B4D" w14:paraId="017D2249" w14:textId="77777777" w:rsidTr="00FE5A8F">
        <w:trPr>
          <w:gridAfter w:val="1"/>
          <w:wAfter w:w="18" w:type="dxa"/>
        </w:trPr>
        <w:tc>
          <w:tcPr>
            <w:tcW w:w="121" w:type="dxa"/>
            <w:gridSpan w:val="2"/>
            <w:vMerge w:val="restart"/>
            <w:shd w:val="clear" w:color="auto" w:fill="FFFFFF"/>
          </w:tcPr>
          <w:p w14:paraId="29867D02" w14:textId="77777777" w:rsidR="009B4A56" w:rsidRPr="00095B4D" w:rsidRDefault="009B4A56" w:rsidP="00095B4D">
            <w:pPr>
              <w:spacing w:after="120"/>
              <w:rPr>
                <w:rFonts w:ascii="Sylfaen" w:hAnsi="Sylfaen" w:cs="Sylfaen"/>
                <w:sz w:val="20"/>
                <w:szCs w:val="20"/>
              </w:rPr>
            </w:pPr>
          </w:p>
        </w:tc>
        <w:tc>
          <w:tcPr>
            <w:tcW w:w="333" w:type="dxa"/>
            <w:gridSpan w:val="12"/>
            <w:vMerge w:val="restart"/>
            <w:shd w:val="clear" w:color="auto" w:fill="FFFFFF"/>
          </w:tcPr>
          <w:p w14:paraId="277687B3" w14:textId="77777777" w:rsidR="009B4A56" w:rsidRPr="00095B4D" w:rsidRDefault="009B4A56"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0940ACEE" w14:textId="77777777" w:rsidR="009B4A56" w:rsidRPr="00095B4D" w:rsidRDefault="009B4A56" w:rsidP="00C2732C">
            <w:pPr>
              <w:pStyle w:val="Bodytext20"/>
              <w:shd w:val="clear" w:color="auto" w:fill="auto"/>
              <w:tabs>
                <w:tab w:val="left" w:pos="745"/>
              </w:tabs>
              <w:spacing w:after="120" w:line="240" w:lineRule="auto"/>
              <w:rPr>
                <w:rFonts w:ascii="Sylfaen" w:hAnsi="Sylfaen" w:cs="Sylfaen"/>
                <w:sz w:val="20"/>
                <w:szCs w:val="20"/>
              </w:rPr>
            </w:pPr>
            <w:r w:rsidRPr="00095B4D">
              <w:rPr>
                <w:rStyle w:val="Bodytext211pt"/>
                <w:rFonts w:ascii="Sylfaen" w:hAnsi="Sylfaen"/>
                <w:sz w:val="20"/>
                <w:szCs w:val="20"/>
              </w:rPr>
              <w:t>10.7.2.</w:t>
            </w:r>
            <w:r w:rsidR="00C2732C">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1136E434"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1DD6C25"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68A855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B.041.00870</w:t>
            </w:r>
          </w:p>
        </w:tc>
        <w:tc>
          <w:tcPr>
            <w:tcW w:w="882" w:type="dxa"/>
            <w:gridSpan w:val="2"/>
            <w:tcBorders>
              <w:top w:val="single" w:sz="4" w:space="0" w:color="auto"/>
              <w:left w:val="single" w:sz="4" w:space="0" w:color="auto"/>
            </w:tcBorders>
            <w:shd w:val="clear" w:color="auto" w:fill="FFFFFF"/>
          </w:tcPr>
          <w:p w14:paraId="2B29E912"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1DF2432"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87C3EA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72C094BB" w14:textId="77777777" w:rsidTr="00FE5A8F">
        <w:trPr>
          <w:gridAfter w:val="1"/>
          <w:wAfter w:w="18" w:type="dxa"/>
        </w:trPr>
        <w:tc>
          <w:tcPr>
            <w:tcW w:w="121" w:type="dxa"/>
            <w:gridSpan w:val="2"/>
            <w:vMerge/>
            <w:shd w:val="clear" w:color="auto" w:fill="FFFFFF"/>
          </w:tcPr>
          <w:p w14:paraId="3898EDD0" w14:textId="77777777" w:rsidR="009B4A56" w:rsidRPr="00095B4D" w:rsidRDefault="009B4A56" w:rsidP="00095B4D">
            <w:pPr>
              <w:spacing w:after="120"/>
              <w:rPr>
                <w:rFonts w:ascii="Sylfaen" w:hAnsi="Sylfaen" w:cs="Sylfaen"/>
                <w:sz w:val="20"/>
                <w:szCs w:val="20"/>
              </w:rPr>
            </w:pPr>
          </w:p>
        </w:tc>
        <w:tc>
          <w:tcPr>
            <w:tcW w:w="333" w:type="dxa"/>
            <w:gridSpan w:val="12"/>
            <w:vMerge/>
            <w:shd w:val="clear" w:color="auto" w:fill="FFFFFF"/>
          </w:tcPr>
          <w:p w14:paraId="5DE80D3E" w14:textId="77777777" w:rsidR="009B4A56" w:rsidRPr="00095B4D" w:rsidRDefault="009B4A56" w:rsidP="00095B4D">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2A50F02C"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E1A89FE"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B2CD673" w14:textId="77777777" w:rsidR="009B4A56" w:rsidRPr="00095B4D" w:rsidRDefault="009B4A56"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22BD94F"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B.041.00037</w:t>
            </w:r>
          </w:p>
        </w:tc>
        <w:tc>
          <w:tcPr>
            <w:tcW w:w="882" w:type="dxa"/>
            <w:gridSpan w:val="2"/>
            <w:tcBorders>
              <w:top w:val="single" w:sz="4" w:space="0" w:color="auto"/>
              <w:left w:val="single" w:sz="4" w:space="0" w:color="auto"/>
            </w:tcBorders>
            <w:shd w:val="clear" w:color="auto" w:fill="FFFFFF"/>
          </w:tcPr>
          <w:p w14:paraId="473C9C3E"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B42C99E"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3D9D1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պարունակի նախնական տեղեկատվություն ներկայացրած անձի գրանցման երկրի երկտառ ծածկագրի արժեքը՝ աշխարհի երկրների դասակարգչին համապատասխան</w:t>
            </w:r>
          </w:p>
        </w:tc>
      </w:tr>
      <w:tr w:rsidR="00085F8E" w:rsidRPr="00095B4D" w14:paraId="50ED48E8" w14:textId="77777777" w:rsidTr="00FE5A8F">
        <w:trPr>
          <w:gridAfter w:val="1"/>
          <w:wAfter w:w="18" w:type="dxa"/>
        </w:trPr>
        <w:tc>
          <w:tcPr>
            <w:tcW w:w="121" w:type="dxa"/>
            <w:gridSpan w:val="2"/>
            <w:shd w:val="clear" w:color="auto" w:fill="FFFFFF"/>
          </w:tcPr>
          <w:p w14:paraId="6116C32A"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414A1E90"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53836143"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2373734" w14:textId="77777777" w:rsidR="009B4A56" w:rsidRPr="00095B4D" w:rsidRDefault="009B4A56" w:rsidP="00C2732C">
            <w:pPr>
              <w:pStyle w:val="Bodytext20"/>
              <w:shd w:val="clear" w:color="auto" w:fill="auto"/>
              <w:tabs>
                <w:tab w:val="left" w:pos="349"/>
              </w:tabs>
              <w:spacing w:after="120" w:line="240" w:lineRule="auto"/>
              <w:rPr>
                <w:rFonts w:ascii="Sylfaen" w:hAnsi="Sylfaen" w:cs="Sylfaen"/>
                <w:sz w:val="20"/>
                <w:szCs w:val="20"/>
              </w:rPr>
            </w:pPr>
            <w:r w:rsidRPr="00095B4D">
              <w:rPr>
                <w:rStyle w:val="Bodytext211pt"/>
                <w:rFonts w:ascii="Sylfaen" w:hAnsi="Sylfaen"/>
                <w:sz w:val="20"/>
                <w:szCs w:val="20"/>
              </w:rPr>
              <w:t>ա)</w:t>
            </w:r>
            <w:r w:rsidR="00C2732C"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B4DCD5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02CC2BD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DBAED1C"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7273DBE"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B.041.00038</w:t>
            </w:r>
          </w:p>
        </w:tc>
        <w:tc>
          <w:tcPr>
            <w:tcW w:w="882" w:type="dxa"/>
            <w:gridSpan w:val="2"/>
            <w:tcBorders>
              <w:top w:val="single" w:sz="4" w:space="0" w:color="auto"/>
              <w:left w:val="single" w:sz="4" w:space="0" w:color="auto"/>
            </w:tcBorders>
            <w:shd w:val="clear" w:color="auto" w:fill="FFFFFF"/>
          </w:tcPr>
          <w:p w14:paraId="7778621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057CB72"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324AC2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028E2138" w14:textId="77777777" w:rsidTr="00FE5A8F">
        <w:trPr>
          <w:gridAfter w:val="1"/>
          <w:wAfter w:w="18" w:type="dxa"/>
        </w:trPr>
        <w:tc>
          <w:tcPr>
            <w:tcW w:w="121" w:type="dxa"/>
            <w:gridSpan w:val="2"/>
            <w:vMerge w:val="restart"/>
            <w:shd w:val="clear" w:color="auto" w:fill="FFFFFF"/>
          </w:tcPr>
          <w:p w14:paraId="3A12C5F9" w14:textId="77777777" w:rsidR="009B4A56" w:rsidRPr="00095B4D" w:rsidRDefault="009B4A56" w:rsidP="00095B4D">
            <w:pPr>
              <w:spacing w:after="120"/>
              <w:rPr>
                <w:rFonts w:ascii="Sylfaen" w:hAnsi="Sylfaen" w:cs="Sylfaen"/>
                <w:sz w:val="20"/>
                <w:szCs w:val="20"/>
              </w:rPr>
            </w:pPr>
          </w:p>
        </w:tc>
        <w:tc>
          <w:tcPr>
            <w:tcW w:w="333" w:type="dxa"/>
            <w:gridSpan w:val="12"/>
            <w:vMerge w:val="restart"/>
            <w:shd w:val="clear" w:color="auto" w:fill="FFFFFF"/>
          </w:tcPr>
          <w:p w14:paraId="7D41A530" w14:textId="77777777" w:rsidR="009B4A56" w:rsidRPr="00095B4D" w:rsidRDefault="009B4A56"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5A6B2A6E" w14:textId="77777777" w:rsidR="009B4A56" w:rsidRPr="00095B4D" w:rsidRDefault="009B4A56" w:rsidP="00C2732C">
            <w:pPr>
              <w:pStyle w:val="Bodytext20"/>
              <w:shd w:val="clear" w:color="auto" w:fill="auto"/>
              <w:tabs>
                <w:tab w:val="left" w:pos="753"/>
              </w:tabs>
              <w:spacing w:after="120" w:line="240" w:lineRule="auto"/>
              <w:rPr>
                <w:rFonts w:ascii="Sylfaen" w:hAnsi="Sylfaen" w:cs="Sylfaen"/>
                <w:sz w:val="20"/>
                <w:szCs w:val="20"/>
              </w:rPr>
            </w:pPr>
            <w:r w:rsidRPr="00095B4D">
              <w:rPr>
                <w:rStyle w:val="Bodytext211pt"/>
                <w:rFonts w:ascii="Sylfaen" w:hAnsi="Sylfaen"/>
                <w:sz w:val="20"/>
                <w:szCs w:val="20"/>
              </w:rPr>
              <w:t>10.7.3.</w:t>
            </w:r>
            <w:r w:rsidR="00C2732C">
              <w:rPr>
                <w:rStyle w:val="Bodytext211pt"/>
                <w:rFonts w:ascii="Sylfaen" w:hAnsi="Sylfaen"/>
                <w:sz w:val="20"/>
                <w:szCs w:val="20"/>
                <w:lang w:val="en-US"/>
              </w:rPr>
              <w:tab/>
            </w:r>
            <w:r w:rsidRPr="00095B4D">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5C47B1E0"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57FB824"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FC807C8"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B.041.00527</w:t>
            </w:r>
          </w:p>
        </w:tc>
        <w:tc>
          <w:tcPr>
            <w:tcW w:w="882" w:type="dxa"/>
            <w:gridSpan w:val="2"/>
            <w:tcBorders>
              <w:top w:val="single" w:sz="4" w:space="0" w:color="auto"/>
              <w:left w:val="single" w:sz="4" w:space="0" w:color="auto"/>
            </w:tcBorders>
            <w:shd w:val="clear" w:color="auto" w:fill="FFFFFF"/>
          </w:tcPr>
          <w:p w14:paraId="47DF612B"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F9F7C78"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0476FD3C"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63DDA104"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4876F576"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16B395F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չպետք է լրացվի</w:t>
            </w:r>
          </w:p>
        </w:tc>
      </w:tr>
      <w:tr w:rsidR="00085F8E" w:rsidRPr="00095B4D" w14:paraId="43C9DC21" w14:textId="77777777" w:rsidTr="00FE5A8F">
        <w:trPr>
          <w:gridAfter w:val="1"/>
          <w:wAfter w:w="18" w:type="dxa"/>
        </w:trPr>
        <w:tc>
          <w:tcPr>
            <w:tcW w:w="121" w:type="dxa"/>
            <w:gridSpan w:val="2"/>
            <w:vMerge/>
            <w:shd w:val="clear" w:color="auto" w:fill="FFFFFF"/>
          </w:tcPr>
          <w:p w14:paraId="219D230F" w14:textId="77777777" w:rsidR="009B4A56" w:rsidRPr="00095B4D" w:rsidRDefault="009B4A56" w:rsidP="00095B4D">
            <w:pPr>
              <w:spacing w:after="120"/>
              <w:rPr>
                <w:rFonts w:ascii="Sylfaen" w:hAnsi="Sylfaen" w:cs="Sylfaen"/>
                <w:sz w:val="20"/>
                <w:szCs w:val="20"/>
              </w:rPr>
            </w:pPr>
          </w:p>
        </w:tc>
        <w:tc>
          <w:tcPr>
            <w:tcW w:w="333" w:type="dxa"/>
            <w:gridSpan w:val="12"/>
            <w:vMerge/>
            <w:shd w:val="clear" w:color="auto" w:fill="FFFFFF"/>
          </w:tcPr>
          <w:p w14:paraId="2456B565" w14:textId="77777777" w:rsidR="009B4A56" w:rsidRPr="00095B4D" w:rsidRDefault="009B4A56" w:rsidP="00095B4D">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2D799DFD"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DAEB287"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203A0B0" w14:textId="77777777" w:rsidR="009B4A56" w:rsidRPr="00095B4D" w:rsidRDefault="009B4A56"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03849E5"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B.041.00528</w:t>
            </w:r>
          </w:p>
        </w:tc>
        <w:tc>
          <w:tcPr>
            <w:tcW w:w="882" w:type="dxa"/>
            <w:gridSpan w:val="2"/>
            <w:tcBorders>
              <w:top w:val="single" w:sz="4" w:space="0" w:color="auto"/>
              <w:left w:val="single" w:sz="4" w:space="0" w:color="auto"/>
            </w:tcBorders>
            <w:shd w:val="clear" w:color="auto" w:fill="FFFFFF"/>
          </w:tcPr>
          <w:p w14:paraId="0A779463"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884444D"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center"/>
          </w:tcPr>
          <w:p w14:paraId="753D17E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կարող է լրացվել</w:t>
            </w:r>
          </w:p>
        </w:tc>
      </w:tr>
      <w:tr w:rsidR="00085F8E" w:rsidRPr="00095B4D" w14:paraId="12C7E7FE" w14:textId="77777777" w:rsidTr="00FE5A8F">
        <w:trPr>
          <w:gridAfter w:val="1"/>
          <w:wAfter w:w="18" w:type="dxa"/>
        </w:trPr>
        <w:tc>
          <w:tcPr>
            <w:tcW w:w="121" w:type="dxa"/>
            <w:gridSpan w:val="2"/>
            <w:vMerge/>
            <w:shd w:val="clear" w:color="auto" w:fill="FFFFFF"/>
          </w:tcPr>
          <w:p w14:paraId="320EC7DD" w14:textId="77777777" w:rsidR="009B4A56" w:rsidRPr="00095B4D" w:rsidRDefault="009B4A56" w:rsidP="00095B4D">
            <w:pPr>
              <w:spacing w:after="120"/>
              <w:rPr>
                <w:rFonts w:ascii="Sylfaen" w:hAnsi="Sylfaen" w:cs="Sylfaen"/>
                <w:sz w:val="20"/>
                <w:szCs w:val="20"/>
              </w:rPr>
            </w:pPr>
          </w:p>
        </w:tc>
        <w:tc>
          <w:tcPr>
            <w:tcW w:w="333" w:type="dxa"/>
            <w:gridSpan w:val="12"/>
            <w:vMerge/>
            <w:shd w:val="clear" w:color="auto" w:fill="FFFFFF"/>
          </w:tcPr>
          <w:p w14:paraId="7C163602" w14:textId="77777777" w:rsidR="009B4A56" w:rsidRPr="00095B4D" w:rsidRDefault="009B4A56" w:rsidP="00095B4D">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7B22EAED"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59B7E36"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94597B0" w14:textId="77777777" w:rsidR="009B4A56" w:rsidRPr="00095B4D" w:rsidRDefault="009B4A56" w:rsidP="00C2732C">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DD90C03"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B.041.00039</w:t>
            </w:r>
          </w:p>
        </w:tc>
        <w:tc>
          <w:tcPr>
            <w:tcW w:w="882" w:type="dxa"/>
            <w:gridSpan w:val="2"/>
            <w:tcBorders>
              <w:top w:val="single" w:sz="4" w:space="0" w:color="auto"/>
              <w:left w:val="single" w:sz="4" w:space="0" w:color="auto"/>
            </w:tcBorders>
            <w:shd w:val="clear" w:color="auto" w:fill="FFFFFF"/>
          </w:tcPr>
          <w:p w14:paraId="4AAE9718"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6E762EA"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15CA73C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«Տարածքի ծածկագիրը (csdo:TerritoryCode)» վավերապայմանը լրացվել է, ապա պետք է պարունակի վարչա</w:t>
            </w:r>
            <w:r w:rsidRPr="00095B4D">
              <w:rPr>
                <w:sz w:val="20"/>
                <w:szCs w:val="20"/>
              </w:rPr>
              <w:softHyphen/>
            </w:r>
            <w:r w:rsidRPr="00095B4D">
              <w:rPr>
                <w:rStyle w:val="Bodytext211pt"/>
                <w:rFonts w:ascii="Sylfaen" w:hAnsi="Sylfaen"/>
                <w:sz w:val="20"/>
                <w:szCs w:val="20"/>
              </w:rPr>
              <w:t>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095B4D" w14:paraId="13218F45" w14:textId="77777777" w:rsidTr="00FE5A8F">
        <w:trPr>
          <w:gridAfter w:val="1"/>
          <w:wAfter w:w="18" w:type="dxa"/>
        </w:trPr>
        <w:tc>
          <w:tcPr>
            <w:tcW w:w="121" w:type="dxa"/>
            <w:gridSpan w:val="2"/>
            <w:shd w:val="clear" w:color="auto" w:fill="FFFFFF"/>
          </w:tcPr>
          <w:p w14:paraId="1A1BC12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5CEED9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5E7E42BA" w14:textId="77777777" w:rsidR="009B4A56" w:rsidRPr="00095B4D" w:rsidRDefault="009B4A56" w:rsidP="00621F73">
            <w:pPr>
              <w:pStyle w:val="Bodytext20"/>
              <w:shd w:val="clear" w:color="auto" w:fill="auto"/>
              <w:tabs>
                <w:tab w:val="left" w:pos="753"/>
              </w:tabs>
              <w:spacing w:after="120" w:line="240" w:lineRule="auto"/>
              <w:rPr>
                <w:rFonts w:ascii="Sylfaen" w:hAnsi="Sylfaen" w:cs="Sylfaen"/>
                <w:sz w:val="20"/>
                <w:szCs w:val="20"/>
              </w:rPr>
            </w:pPr>
            <w:r w:rsidRPr="00095B4D">
              <w:rPr>
                <w:rStyle w:val="Bodytext211pt"/>
                <w:rFonts w:ascii="Sylfaen" w:hAnsi="Sylfaen"/>
                <w:sz w:val="20"/>
                <w:szCs w:val="20"/>
              </w:rPr>
              <w:t>10.7.4.</w:t>
            </w:r>
            <w:r w:rsidR="00C2732C">
              <w:rPr>
                <w:rStyle w:val="Bodytext211pt"/>
                <w:rFonts w:ascii="Sylfaen" w:hAnsi="Sylfaen"/>
                <w:sz w:val="20"/>
                <w:szCs w:val="20"/>
                <w:lang w:val="en-US"/>
              </w:rPr>
              <w:tab/>
            </w:r>
            <w:r w:rsidRPr="00095B4D">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2CD2B73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CC2E39"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61607BC"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633BEFE" w14:textId="77777777" w:rsidR="009B4A56" w:rsidRPr="00095B4D" w:rsidRDefault="009B4A56" w:rsidP="00C2732C">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A32EE50"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EED5D50" w14:textId="77777777" w:rsidR="009B4A56" w:rsidRPr="00095B4D" w:rsidRDefault="009B4A56" w:rsidP="00095B4D">
            <w:pPr>
              <w:spacing w:after="120"/>
              <w:rPr>
                <w:rFonts w:ascii="Sylfaen" w:hAnsi="Sylfaen" w:cs="Sylfaen"/>
                <w:sz w:val="20"/>
                <w:szCs w:val="20"/>
              </w:rPr>
            </w:pPr>
          </w:p>
        </w:tc>
      </w:tr>
      <w:tr w:rsidR="00085F8E" w:rsidRPr="00095B4D" w14:paraId="33D6F638" w14:textId="77777777" w:rsidTr="00FE5A8F">
        <w:trPr>
          <w:gridAfter w:val="1"/>
          <w:wAfter w:w="18" w:type="dxa"/>
        </w:trPr>
        <w:tc>
          <w:tcPr>
            <w:tcW w:w="121" w:type="dxa"/>
            <w:gridSpan w:val="2"/>
            <w:shd w:val="clear" w:color="auto" w:fill="FFFFFF"/>
          </w:tcPr>
          <w:p w14:paraId="09820F4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D91D084"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3DF94619" w14:textId="77777777" w:rsidR="009B4A56" w:rsidRPr="00095B4D" w:rsidRDefault="009B4A56" w:rsidP="00621F73">
            <w:pPr>
              <w:pStyle w:val="Bodytext20"/>
              <w:shd w:val="clear" w:color="auto" w:fill="auto"/>
              <w:tabs>
                <w:tab w:val="left" w:pos="753"/>
              </w:tabs>
              <w:spacing w:after="120" w:line="240" w:lineRule="auto"/>
              <w:rPr>
                <w:rFonts w:ascii="Sylfaen" w:hAnsi="Sylfaen" w:cs="Sylfaen"/>
                <w:sz w:val="20"/>
                <w:szCs w:val="20"/>
              </w:rPr>
            </w:pPr>
            <w:r w:rsidRPr="00095B4D">
              <w:rPr>
                <w:rStyle w:val="Bodytext211pt"/>
                <w:rFonts w:ascii="Sylfaen" w:hAnsi="Sylfaen"/>
                <w:sz w:val="20"/>
                <w:szCs w:val="20"/>
              </w:rPr>
              <w:t>10.7.5.</w:t>
            </w:r>
            <w:r w:rsidR="00C2732C">
              <w:rPr>
                <w:rStyle w:val="Bodytext211pt"/>
                <w:rFonts w:ascii="Sylfaen" w:hAnsi="Sylfaen"/>
                <w:sz w:val="20"/>
                <w:szCs w:val="20"/>
                <w:lang w:val="en-US"/>
              </w:rPr>
              <w:tab/>
            </w:r>
            <w:r w:rsidRPr="00095B4D">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1F03075F"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23E9CA1" w14:textId="77777777" w:rsidR="009B4A56" w:rsidRPr="00095B4D" w:rsidRDefault="009B4A56" w:rsidP="00C2732C">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70BB384" w14:textId="77777777" w:rsidR="009B4A56" w:rsidRPr="00095B4D" w:rsidRDefault="009B4A56" w:rsidP="00C2732C">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6F29F6E" w14:textId="77777777" w:rsidR="009B4A56" w:rsidRPr="00095B4D" w:rsidRDefault="009B4A56" w:rsidP="00C2732C">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4DAF595" w14:textId="77777777" w:rsidR="009B4A56" w:rsidRPr="00095B4D" w:rsidRDefault="009B4A56" w:rsidP="00C2732C">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F0C3EEE" w14:textId="77777777" w:rsidR="009B4A56" w:rsidRPr="00095B4D" w:rsidRDefault="009B4A56" w:rsidP="00095B4D">
            <w:pPr>
              <w:spacing w:after="120"/>
              <w:rPr>
                <w:rFonts w:ascii="Sylfaen" w:hAnsi="Sylfaen" w:cs="Sylfaen"/>
                <w:sz w:val="20"/>
                <w:szCs w:val="20"/>
              </w:rPr>
            </w:pPr>
          </w:p>
        </w:tc>
      </w:tr>
      <w:tr w:rsidR="00085F8E" w:rsidRPr="00095B4D" w14:paraId="25FAB0AE" w14:textId="77777777" w:rsidTr="00FE5A8F">
        <w:trPr>
          <w:gridAfter w:val="1"/>
          <w:wAfter w:w="18" w:type="dxa"/>
        </w:trPr>
        <w:tc>
          <w:tcPr>
            <w:tcW w:w="121" w:type="dxa"/>
            <w:gridSpan w:val="2"/>
            <w:shd w:val="clear" w:color="auto" w:fill="FFFFFF"/>
          </w:tcPr>
          <w:p w14:paraId="58B0A04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B02A1A3"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vAlign w:val="center"/>
          </w:tcPr>
          <w:p w14:paraId="7EFFA0C2"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10.7.6.</w:t>
            </w:r>
            <w:r w:rsidR="00621F73">
              <w:rPr>
                <w:rStyle w:val="Bodytext211pt"/>
                <w:rFonts w:ascii="Sylfaen" w:hAnsi="Sylfaen"/>
                <w:sz w:val="20"/>
                <w:szCs w:val="20"/>
                <w:lang w:val="en-US"/>
              </w:rPr>
              <w:tab/>
            </w:r>
            <w:r w:rsidRPr="00095B4D">
              <w:rPr>
                <w:rStyle w:val="Bodytext211pt"/>
                <w:rFonts w:ascii="Sylfaen" w:hAnsi="Sylfaen"/>
                <w:sz w:val="20"/>
                <w:szCs w:val="20"/>
              </w:rPr>
              <w:t>Քաղաքը (csdo:CityName)</w:t>
            </w:r>
          </w:p>
        </w:tc>
        <w:tc>
          <w:tcPr>
            <w:tcW w:w="1024" w:type="dxa"/>
            <w:tcBorders>
              <w:top w:val="single" w:sz="4" w:space="0" w:color="auto"/>
              <w:left w:val="single" w:sz="4" w:space="0" w:color="auto"/>
              <w:bottom w:val="single" w:sz="4" w:space="0" w:color="auto"/>
            </w:tcBorders>
            <w:shd w:val="clear" w:color="auto" w:fill="FFFFFF"/>
          </w:tcPr>
          <w:p w14:paraId="2FC73BA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vAlign w:val="center"/>
          </w:tcPr>
          <w:p w14:paraId="0948FF71"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07C503E" w14:textId="77777777" w:rsidR="009B4A56" w:rsidRPr="00095B4D" w:rsidRDefault="009B4A56" w:rsidP="00095B4D">
            <w:pPr>
              <w:spacing w:after="120"/>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4C1F2B39"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62C9F53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8D1DC3B" w14:textId="77777777" w:rsidR="009B4A56" w:rsidRPr="00095B4D" w:rsidRDefault="009B4A56" w:rsidP="00095B4D">
            <w:pPr>
              <w:spacing w:after="120"/>
              <w:rPr>
                <w:rFonts w:ascii="Sylfaen" w:hAnsi="Sylfaen" w:cs="Sylfaen"/>
                <w:sz w:val="20"/>
                <w:szCs w:val="20"/>
              </w:rPr>
            </w:pPr>
          </w:p>
        </w:tc>
      </w:tr>
      <w:tr w:rsidR="00085F8E" w:rsidRPr="00095B4D" w14:paraId="7372A6E3" w14:textId="77777777" w:rsidTr="00FE5A8F">
        <w:trPr>
          <w:gridAfter w:val="1"/>
          <w:wAfter w:w="18" w:type="dxa"/>
        </w:trPr>
        <w:tc>
          <w:tcPr>
            <w:tcW w:w="121" w:type="dxa"/>
            <w:gridSpan w:val="2"/>
            <w:shd w:val="clear" w:color="auto" w:fill="FFFFFF"/>
          </w:tcPr>
          <w:p w14:paraId="1D58D6C2"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4339841"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7A64F643"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10.7.7.</w:t>
            </w:r>
            <w:r w:rsidR="00621F73">
              <w:rPr>
                <w:rStyle w:val="Bodytext211pt"/>
                <w:rFonts w:ascii="Sylfaen" w:hAnsi="Sylfaen"/>
                <w:sz w:val="20"/>
                <w:szCs w:val="20"/>
                <w:lang w:val="en-US"/>
              </w:rPr>
              <w:tab/>
            </w:r>
            <w:r w:rsidRPr="00095B4D">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0E4863E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2D3644"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3877BAA"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B.041.00040</w:t>
            </w:r>
          </w:p>
        </w:tc>
        <w:tc>
          <w:tcPr>
            <w:tcW w:w="882" w:type="dxa"/>
            <w:gridSpan w:val="2"/>
            <w:tcBorders>
              <w:top w:val="single" w:sz="4" w:space="0" w:color="auto"/>
              <w:left w:val="single" w:sz="4" w:space="0" w:color="auto"/>
            </w:tcBorders>
            <w:shd w:val="clear" w:color="auto" w:fill="FFFFFF"/>
          </w:tcPr>
          <w:p w14:paraId="7F9FDBA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B9BC8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A81750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085F8E" w:rsidRPr="00095B4D" w14:paraId="30C5AFF6" w14:textId="77777777" w:rsidTr="00FE5A8F">
        <w:trPr>
          <w:gridAfter w:val="1"/>
          <w:wAfter w:w="18" w:type="dxa"/>
        </w:trPr>
        <w:tc>
          <w:tcPr>
            <w:tcW w:w="121" w:type="dxa"/>
            <w:gridSpan w:val="2"/>
            <w:shd w:val="clear" w:color="auto" w:fill="FFFFFF"/>
          </w:tcPr>
          <w:p w14:paraId="1079588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A4571C8"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752AD77A"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10.7.8.</w:t>
            </w:r>
            <w:r w:rsidR="00621F73">
              <w:rPr>
                <w:rStyle w:val="Bodytext211pt"/>
                <w:rFonts w:ascii="Sylfaen" w:hAnsi="Sylfaen"/>
                <w:sz w:val="20"/>
                <w:szCs w:val="20"/>
                <w:lang w:val="en-US"/>
              </w:rPr>
              <w:tab/>
            </w:r>
            <w:r w:rsidRPr="00095B4D">
              <w:rPr>
                <w:rStyle w:val="Bodytext211pt"/>
                <w:rFonts w:ascii="Sylfaen" w:hAnsi="Sylfaen"/>
                <w:sz w:val="20"/>
                <w:szCs w:val="20"/>
              </w:rPr>
              <w:t>Փողոցը (csdo: StreetName)</w:t>
            </w:r>
          </w:p>
        </w:tc>
        <w:tc>
          <w:tcPr>
            <w:tcW w:w="1024" w:type="dxa"/>
            <w:tcBorders>
              <w:top w:val="single" w:sz="4" w:space="0" w:color="auto"/>
              <w:left w:val="single" w:sz="4" w:space="0" w:color="auto"/>
            </w:tcBorders>
            <w:shd w:val="clear" w:color="auto" w:fill="FFFFFF"/>
          </w:tcPr>
          <w:p w14:paraId="07994AA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1ED1885D"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7692B41" w14:textId="77777777" w:rsidR="009B4A56" w:rsidRPr="00095B4D" w:rsidRDefault="009B4A56" w:rsidP="00095B4D">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8AD43CA"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A0E7AC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89927D" w14:textId="77777777" w:rsidR="009B4A56" w:rsidRPr="00095B4D" w:rsidRDefault="009B4A56" w:rsidP="00095B4D">
            <w:pPr>
              <w:spacing w:after="120"/>
              <w:rPr>
                <w:rFonts w:ascii="Sylfaen" w:hAnsi="Sylfaen" w:cs="Sylfaen"/>
                <w:sz w:val="20"/>
                <w:szCs w:val="20"/>
              </w:rPr>
            </w:pPr>
          </w:p>
        </w:tc>
      </w:tr>
      <w:tr w:rsidR="00085F8E" w:rsidRPr="00095B4D" w14:paraId="55DC4E59" w14:textId="77777777" w:rsidTr="00FE5A8F">
        <w:trPr>
          <w:gridAfter w:val="1"/>
          <w:wAfter w:w="18" w:type="dxa"/>
        </w:trPr>
        <w:tc>
          <w:tcPr>
            <w:tcW w:w="121" w:type="dxa"/>
            <w:gridSpan w:val="2"/>
            <w:shd w:val="clear" w:color="auto" w:fill="FFFFFF"/>
          </w:tcPr>
          <w:p w14:paraId="2AFC2F1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7A713BE"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4FAD3511"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10.7.9.</w:t>
            </w:r>
            <w:r w:rsidR="00621F73">
              <w:rPr>
                <w:rStyle w:val="Bodytext211pt"/>
                <w:rFonts w:ascii="Sylfaen" w:hAnsi="Sylfaen"/>
                <w:sz w:val="20"/>
                <w:szCs w:val="20"/>
                <w:lang w:val="en-US"/>
              </w:rPr>
              <w:tab/>
            </w:r>
            <w:r w:rsidRPr="00095B4D">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42D9AD3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33D7AB64"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3D6F7F0" w14:textId="77777777" w:rsidR="009B4A56" w:rsidRPr="00095B4D" w:rsidRDefault="009B4A56" w:rsidP="00095B4D">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8F29F83"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EDE18A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96514D1" w14:textId="77777777" w:rsidR="009B4A56" w:rsidRPr="00095B4D" w:rsidRDefault="009B4A56" w:rsidP="00095B4D">
            <w:pPr>
              <w:spacing w:after="120"/>
              <w:rPr>
                <w:rFonts w:ascii="Sylfaen" w:hAnsi="Sylfaen" w:cs="Sylfaen"/>
                <w:sz w:val="20"/>
                <w:szCs w:val="20"/>
              </w:rPr>
            </w:pPr>
          </w:p>
        </w:tc>
      </w:tr>
      <w:tr w:rsidR="00085F8E" w:rsidRPr="00095B4D" w14:paraId="3868142C" w14:textId="77777777" w:rsidTr="00FE5A8F">
        <w:trPr>
          <w:gridAfter w:val="1"/>
          <w:wAfter w:w="18" w:type="dxa"/>
        </w:trPr>
        <w:tc>
          <w:tcPr>
            <w:tcW w:w="121" w:type="dxa"/>
            <w:gridSpan w:val="2"/>
            <w:shd w:val="clear" w:color="auto" w:fill="FFFFFF"/>
          </w:tcPr>
          <w:p w14:paraId="7FB67D8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6FB8688"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4A64D012"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10.7.10.</w:t>
            </w:r>
            <w:r w:rsidR="00621F73">
              <w:rPr>
                <w:rStyle w:val="Bodytext211pt"/>
                <w:rFonts w:ascii="Sylfaen" w:hAnsi="Sylfaen"/>
                <w:sz w:val="20"/>
                <w:szCs w:val="20"/>
                <w:lang w:val="en-US"/>
              </w:rPr>
              <w:tab/>
            </w:r>
            <w:r w:rsidRPr="00095B4D">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188F130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3D93713"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F22BDB3" w14:textId="77777777" w:rsidR="009B4A56" w:rsidRPr="00095B4D" w:rsidRDefault="009B4A56" w:rsidP="00095B4D">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2D46825"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9AC57D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3B2AB72" w14:textId="77777777" w:rsidR="009B4A56" w:rsidRPr="00095B4D" w:rsidRDefault="009B4A56" w:rsidP="00095B4D">
            <w:pPr>
              <w:spacing w:after="120"/>
              <w:rPr>
                <w:rFonts w:ascii="Sylfaen" w:hAnsi="Sylfaen" w:cs="Sylfaen"/>
                <w:sz w:val="20"/>
                <w:szCs w:val="20"/>
              </w:rPr>
            </w:pPr>
          </w:p>
        </w:tc>
      </w:tr>
      <w:tr w:rsidR="00085F8E" w:rsidRPr="00095B4D" w14:paraId="4B494DFB" w14:textId="77777777" w:rsidTr="00FE5A8F">
        <w:trPr>
          <w:gridAfter w:val="1"/>
          <w:wAfter w:w="18" w:type="dxa"/>
        </w:trPr>
        <w:tc>
          <w:tcPr>
            <w:tcW w:w="121" w:type="dxa"/>
            <w:gridSpan w:val="2"/>
            <w:shd w:val="clear" w:color="auto" w:fill="FFFFFF"/>
          </w:tcPr>
          <w:p w14:paraId="0BDABB12"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61476845"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0B780AE4"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10.7.11.</w:t>
            </w:r>
            <w:r w:rsidR="00621F73">
              <w:rPr>
                <w:rStyle w:val="Bodytext211pt"/>
                <w:rFonts w:ascii="Sylfaen" w:hAnsi="Sylfaen"/>
                <w:sz w:val="20"/>
                <w:szCs w:val="20"/>
                <w:lang w:val="en-US"/>
              </w:rPr>
              <w:tab/>
            </w:r>
            <w:r w:rsidRPr="00095B4D">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17468EEB"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8E588CB"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8BD88CB"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B.041.00041</w:t>
            </w:r>
          </w:p>
        </w:tc>
        <w:tc>
          <w:tcPr>
            <w:tcW w:w="882" w:type="dxa"/>
            <w:gridSpan w:val="2"/>
            <w:tcBorders>
              <w:top w:val="single" w:sz="4" w:space="0" w:color="auto"/>
              <w:left w:val="single" w:sz="4" w:space="0" w:color="auto"/>
            </w:tcBorders>
            <w:shd w:val="clear" w:color="auto" w:fill="FFFFFF"/>
            <w:vAlign w:val="center"/>
          </w:tcPr>
          <w:p w14:paraId="4A35C4A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C67D56"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8C2FBF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«Փոստային դասիչը (csdo:PostCode)» վավերապայմանը չպետք է լրացվի</w:t>
            </w:r>
          </w:p>
        </w:tc>
      </w:tr>
      <w:tr w:rsidR="00085F8E" w:rsidRPr="00095B4D" w14:paraId="0598F8FA" w14:textId="77777777" w:rsidTr="00FE5A8F">
        <w:trPr>
          <w:gridAfter w:val="1"/>
          <w:wAfter w:w="18" w:type="dxa"/>
        </w:trPr>
        <w:tc>
          <w:tcPr>
            <w:tcW w:w="121" w:type="dxa"/>
            <w:gridSpan w:val="2"/>
            <w:shd w:val="clear" w:color="auto" w:fill="FFFFFF"/>
          </w:tcPr>
          <w:p w14:paraId="56417DC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984500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54000B77"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10.7.12.</w:t>
            </w:r>
            <w:r w:rsidR="00621F73" w:rsidRPr="00620A8A">
              <w:rPr>
                <w:rStyle w:val="Bodytext211pt"/>
                <w:rFonts w:ascii="Sylfaen" w:hAnsi="Sylfaen"/>
                <w:sz w:val="20"/>
                <w:szCs w:val="20"/>
              </w:rPr>
              <w:tab/>
            </w:r>
            <w:r w:rsidRPr="00095B4D">
              <w:rPr>
                <w:rStyle w:val="Bodytext211pt"/>
                <w:rFonts w:ascii="Sylfaen" w:hAnsi="Sylfaen"/>
                <w:sz w:val="20"/>
                <w:szCs w:val="20"/>
              </w:rPr>
              <w:t>Բաժանորդային արկղի համարը (csdo:PostOfficeBoxId)</w:t>
            </w:r>
          </w:p>
        </w:tc>
        <w:tc>
          <w:tcPr>
            <w:tcW w:w="1024" w:type="dxa"/>
            <w:tcBorders>
              <w:top w:val="single" w:sz="4" w:space="0" w:color="auto"/>
              <w:left w:val="single" w:sz="4" w:space="0" w:color="auto"/>
            </w:tcBorders>
            <w:shd w:val="clear" w:color="auto" w:fill="FFFFFF"/>
          </w:tcPr>
          <w:p w14:paraId="20C4C107"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72DF97E"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C92957"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B.041.00042</w:t>
            </w:r>
          </w:p>
        </w:tc>
        <w:tc>
          <w:tcPr>
            <w:tcW w:w="882" w:type="dxa"/>
            <w:gridSpan w:val="2"/>
            <w:tcBorders>
              <w:top w:val="single" w:sz="4" w:space="0" w:color="auto"/>
              <w:left w:val="single" w:sz="4" w:space="0" w:color="auto"/>
            </w:tcBorders>
            <w:shd w:val="clear" w:color="auto" w:fill="FFFFFF"/>
          </w:tcPr>
          <w:p w14:paraId="3543F541" w14:textId="77777777" w:rsidR="009B4A56" w:rsidRPr="00095B4D" w:rsidRDefault="009B4A56" w:rsidP="00621F73">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2481D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29552D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«Բաժանորդային արկղի համարը (csdo:PostOfficeBoxId)» վավերապայմանը չպետք է լրացվի</w:t>
            </w:r>
          </w:p>
        </w:tc>
      </w:tr>
      <w:tr w:rsidR="00085F8E" w:rsidRPr="00095B4D" w14:paraId="6FA37931" w14:textId="77777777" w:rsidTr="00FE5A8F">
        <w:trPr>
          <w:gridAfter w:val="1"/>
          <w:wAfter w:w="18" w:type="dxa"/>
        </w:trPr>
        <w:tc>
          <w:tcPr>
            <w:tcW w:w="121" w:type="dxa"/>
            <w:gridSpan w:val="2"/>
            <w:shd w:val="clear" w:color="auto" w:fill="FFFFFF"/>
          </w:tcPr>
          <w:p w14:paraId="589438A1"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494D5FF7" w14:textId="77777777" w:rsidR="009B4A56" w:rsidRPr="00095B4D" w:rsidRDefault="009B4A56" w:rsidP="00621F73">
            <w:pPr>
              <w:pStyle w:val="Bodytext20"/>
              <w:shd w:val="clear" w:color="auto" w:fill="auto"/>
              <w:tabs>
                <w:tab w:val="left" w:pos="567"/>
              </w:tabs>
              <w:spacing w:after="120" w:line="240" w:lineRule="auto"/>
              <w:rPr>
                <w:rFonts w:ascii="Sylfaen" w:hAnsi="Sylfaen" w:cs="Sylfaen"/>
                <w:sz w:val="20"/>
                <w:szCs w:val="20"/>
              </w:rPr>
            </w:pPr>
            <w:r w:rsidRPr="00095B4D">
              <w:rPr>
                <w:rStyle w:val="Bodytext211pt"/>
                <w:rFonts w:ascii="Sylfaen" w:hAnsi="Sylfaen"/>
                <w:sz w:val="20"/>
                <w:szCs w:val="20"/>
              </w:rPr>
              <w:t>10.8.</w:t>
            </w:r>
            <w:r w:rsidR="00621F73" w:rsidRPr="00620A8A">
              <w:rPr>
                <w:rStyle w:val="Bodytext211pt"/>
                <w:rFonts w:ascii="Sylfaen" w:hAnsi="Sylfaen"/>
                <w:sz w:val="20"/>
                <w:szCs w:val="20"/>
              </w:rPr>
              <w:tab/>
            </w:r>
            <w:r w:rsidRPr="00095B4D">
              <w:rPr>
                <w:rStyle w:val="Bodytext211pt"/>
                <w:rFonts w:ascii="Sylfaen" w:hAnsi="Sylfaen"/>
                <w:sz w:val="20"/>
                <w:szCs w:val="20"/>
              </w:rPr>
              <w:t>Ռեեստրում անձի ընդգրկումը հաստատող փաստաթուղթը (cacdo։RegisterDocumentIdDetails)</w:t>
            </w:r>
          </w:p>
        </w:tc>
        <w:tc>
          <w:tcPr>
            <w:tcW w:w="1024" w:type="dxa"/>
            <w:tcBorders>
              <w:top w:val="single" w:sz="4" w:space="0" w:color="auto"/>
              <w:left w:val="single" w:sz="4" w:space="0" w:color="auto"/>
            </w:tcBorders>
            <w:shd w:val="clear" w:color="auto" w:fill="FFFFFF"/>
          </w:tcPr>
          <w:p w14:paraId="38675AA7"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բ)</w:t>
            </w:r>
          </w:p>
          <w:p w14:paraId="700D7CED"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tc>
        <w:tc>
          <w:tcPr>
            <w:tcW w:w="624" w:type="dxa"/>
            <w:tcBorders>
              <w:top w:val="single" w:sz="4" w:space="0" w:color="auto"/>
              <w:left w:val="single" w:sz="4" w:space="0" w:color="auto"/>
            </w:tcBorders>
            <w:shd w:val="clear" w:color="auto" w:fill="FFFFFF"/>
          </w:tcPr>
          <w:p w14:paraId="507E7C25"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F6D6E96"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B.041.00043</w:t>
            </w:r>
          </w:p>
        </w:tc>
        <w:tc>
          <w:tcPr>
            <w:tcW w:w="882" w:type="dxa"/>
            <w:gridSpan w:val="2"/>
            <w:tcBorders>
              <w:top w:val="single" w:sz="4" w:space="0" w:color="auto"/>
              <w:left w:val="single" w:sz="4" w:space="0" w:color="auto"/>
            </w:tcBorders>
            <w:shd w:val="clear" w:color="auto" w:fill="FFFFFF"/>
          </w:tcPr>
          <w:p w14:paraId="44382D7C" w14:textId="77777777" w:rsidR="009B4A56" w:rsidRPr="00095B4D" w:rsidRDefault="009B4A56" w:rsidP="00621F73">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A35C25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B6D6AB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չի պարունակում «1» արժեքը, եւ նախնական տեղեկատվությունը ներկայացվում է մաքսային ներկայացուցիչների ռեեստրում ընդգրկված անձի կողմից, ապա «Ռեեստրում անձի ընդգրկումը հաստատող փաստաթուղթը (cacdo:RegisterDocumentIdDetails)» վավերապայմանը պետք է լրացվի, այլապես «Ռեեստրում անձի ընդգրկումը հաստատող փաստաթուղթը (cacdo:RegisterDocumentIdDetails)» վավերապայմանը չպետք է լրացվի</w:t>
            </w:r>
          </w:p>
        </w:tc>
      </w:tr>
      <w:tr w:rsidR="00085F8E" w:rsidRPr="00095B4D" w14:paraId="62E70664" w14:textId="77777777" w:rsidTr="00FE5A8F">
        <w:trPr>
          <w:gridAfter w:val="1"/>
          <w:wAfter w:w="18" w:type="dxa"/>
        </w:trPr>
        <w:tc>
          <w:tcPr>
            <w:tcW w:w="121" w:type="dxa"/>
            <w:gridSpan w:val="2"/>
            <w:shd w:val="clear" w:color="auto" w:fill="FFFFFF"/>
          </w:tcPr>
          <w:p w14:paraId="6D6D4C07" w14:textId="77777777" w:rsidR="00095B4D" w:rsidRPr="00095B4D" w:rsidRDefault="00095B4D"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150A92DF" w14:textId="77777777" w:rsidR="00095B4D" w:rsidRPr="00095B4D" w:rsidRDefault="00095B4D"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51B11EE5" w14:textId="77777777" w:rsidR="00095B4D" w:rsidRPr="00095B4D" w:rsidRDefault="00095B4D" w:rsidP="00621F73">
            <w:pPr>
              <w:pStyle w:val="Bodytext20"/>
              <w:shd w:val="clear" w:color="auto" w:fill="auto"/>
              <w:tabs>
                <w:tab w:val="left" w:pos="753"/>
              </w:tabs>
              <w:spacing w:after="120" w:line="240" w:lineRule="auto"/>
              <w:rPr>
                <w:rFonts w:ascii="Sylfaen" w:hAnsi="Sylfaen" w:cs="Sylfaen"/>
                <w:sz w:val="20"/>
                <w:szCs w:val="20"/>
              </w:rPr>
            </w:pPr>
            <w:r w:rsidRPr="00095B4D">
              <w:rPr>
                <w:rStyle w:val="Bodytext211pt"/>
                <w:rFonts w:ascii="Sylfaen" w:hAnsi="Sylfaen"/>
                <w:sz w:val="20"/>
                <w:szCs w:val="20"/>
              </w:rPr>
              <w:t>10.8.1.</w:t>
            </w:r>
            <w:r w:rsidR="00621F73" w:rsidRPr="00620A8A">
              <w:rPr>
                <w:rStyle w:val="Bodytext211pt"/>
                <w:rFonts w:ascii="Sylfaen" w:hAnsi="Sylfaen"/>
                <w:sz w:val="20"/>
                <w:szCs w:val="20"/>
              </w:rPr>
              <w:tab/>
            </w:r>
            <w:r w:rsidRPr="00095B4D">
              <w:rPr>
                <w:rStyle w:val="Bodytext211pt"/>
                <w:rFonts w:ascii="Sylfaen" w:hAnsi="Sylfaen"/>
                <w:sz w:val="20"/>
                <w:szCs w:val="20"/>
              </w:rPr>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12FB25A4" w14:textId="77777777" w:rsidR="00095B4D" w:rsidRPr="00095B4D" w:rsidRDefault="00095B4D" w:rsidP="00E773DE">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7DFAE03" w14:textId="77777777" w:rsidR="00095B4D" w:rsidRPr="00095B4D" w:rsidRDefault="00095B4D"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B239416" w14:textId="77777777" w:rsidR="00095B4D" w:rsidRPr="00095B4D" w:rsidRDefault="00095B4D"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B.041.00678</w:t>
            </w:r>
          </w:p>
        </w:tc>
        <w:tc>
          <w:tcPr>
            <w:tcW w:w="882" w:type="dxa"/>
            <w:gridSpan w:val="2"/>
            <w:tcBorders>
              <w:top w:val="single" w:sz="4" w:space="0" w:color="auto"/>
              <w:left w:val="single" w:sz="4" w:space="0" w:color="auto"/>
            </w:tcBorders>
            <w:shd w:val="clear" w:color="auto" w:fill="FFFFFF"/>
            <w:vAlign w:val="center"/>
          </w:tcPr>
          <w:p w14:paraId="4EF4F884"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6EEC8C8"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199588E"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լրացվի</w:t>
            </w:r>
          </w:p>
        </w:tc>
      </w:tr>
      <w:tr w:rsidR="00085F8E" w:rsidRPr="00095B4D" w14:paraId="6957BFED" w14:textId="77777777" w:rsidTr="00FE5A8F">
        <w:trPr>
          <w:gridAfter w:val="1"/>
          <w:wAfter w:w="18" w:type="dxa"/>
        </w:trPr>
        <w:tc>
          <w:tcPr>
            <w:tcW w:w="121" w:type="dxa"/>
            <w:gridSpan w:val="2"/>
            <w:shd w:val="clear" w:color="auto" w:fill="FFFFFF"/>
          </w:tcPr>
          <w:p w14:paraId="53ED1D1E"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4A82EC3A" w14:textId="77777777" w:rsidR="00095B4D" w:rsidRPr="00095B4D" w:rsidRDefault="00095B4D" w:rsidP="00095B4D">
            <w:pPr>
              <w:spacing w:after="120"/>
              <w:rPr>
                <w:rFonts w:ascii="Sylfaen" w:hAnsi="Sylfaen" w:cs="Sylfaen"/>
                <w:sz w:val="20"/>
                <w:szCs w:val="20"/>
              </w:rPr>
            </w:pPr>
          </w:p>
        </w:tc>
        <w:tc>
          <w:tcPr>
            <w:tcW w:w="3529" w:type="dxa"/>
            <w:gridSpan w:val="24"/>
            <w:vMerge/>
            <w:tcBorders>
              <w:left w:val="single" w:sz="4" w:space="0" w:color="auto"/>
              <w:bottom w:val="single" w:sz="4" w:space="0" w:color="auto"/>
            </w:tcBorders>
            <w:shd w:val="clear" w:color="auto" w:fill="FFFFFF"/>
          </w:tcPr>
          <w:p w14:paraId="1BAD4F3B"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62C53BF6" w14:textId="77777777" w:rsidR="00095B4D" w:rsidRPr="00095B4D" w:rsidRDefault="00095B4D" w:rsidP="00E773DE">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439A28AE" w14:textId="77777777" w:rsidR="00095B4D" w:rsidRPr="00095B4D" w:rsidRDefault="00095B4D"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C176CA9" w14:textId="77777777" w:rsidR="00095B4D" w:rsidRPr="00095B4D" w:rsidRDefault="00095B4D"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B.041.00871</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79B053E0"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C8EB953"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A689639"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պարունակի «09034» արժեքը</w:t>
            </w:r>
          </w:p>
        </w:tc>
      </w:tr>
      <w:tr w:rsidR="00085F8E" w:rsidRPr="00095B4D" w14:paraId="39CD0F3F" w14:textId="77777777" w:rsidTr="00FE5A8F">
        <w:trPr>
          <w:gridAfter w:val="1"/>
          <w:wAfter w:w="18" w:type="dxa"/>
        </w:trPr>
        <w:tc>
          <w:tcPr>
            <w:tcW w:w="121" w:type="dxa"/>
            <w:gridSpan w:val="2"/>
            <w:tcBorders>
              <w:top w:val="single" w:sz="4" w:space="0" w:color="auto"/>
            </w:tcBorders>
            <w:shd w:val="clear" w:color="auto" w:fill="FFFFFF"/>
          </w:tcPr>
          <w:p w14:paraId="666AE247"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2D77AF50"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638D4AA8"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E75EA85" w14:textId="77777777" w:rsidR="009B4A56" w:rsidRPr="00095B4D" w:rsidRDefault="009B4A56" w:rsidP="00621F73">
            <w:pPr>
              <w:pStyle w:val="Bodytext20"/>
              <w:shd w:val="clear" w:color="auto" w:fill="auto"/>
              <w:tabs>
                <w:tab w:val="left" w:pos="457"/>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CB2C1D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00C32090"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C4E46A"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47BA7E1"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B.041.00872</w:t>
            </w:r>
          </w:p>
        </w:tc>
        <w:tc>
          <w:tcPr>
            <w:tcW w:w="882" w:type="dxa"/>
            <w:gridSpan w:val="2"/>
            <w:tcBorders>
              <w:top w:val="single" w:sz="4" w:space="0" w:color="auto"/>
              <w:left w:val="single" w:sz="4" w:space="0" w:color="auto"/>
            </w:tcBorders>
            <w:shd w:val="clear" w:color="auto" w:fill="FFFFFF"/>
          </w:tcPr>
          <w:p w14:paraId="66E41ADC"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7E745A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E673E4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«Փաստաթղթի տեսակի ծածկագիրը (csdo:DocKindCode)» վավերապայմանի «տեղեկագրքի (դասակարգչի) նույնականացուցիչը (codeListId ատրիբուտ)» ատրիբուտը </w:t>
            </w:r>
            <w:r w:rsidRPr="00095B4D">
              <w:rPr>
                <w:rStyle w:val="Bodytext211pt"/>
                <w:rFonts w:ascii="Sylfaen" w:hAnsi="Sylfaen"/>
                <w:sz w:val="20"/>
                <w:szCs w:val="20"/>
              </w:rPr>
              <w:lastRenderedPageBreak/>
              <w:t>պետք է պարունակի «2009» արժեքը</w:t>
            </w:r>
          </w:p>
        </w:tc>
      </w:tr>
      <w:tr w:rsidR="00085F8E" w:rsidRPr="00095B4D" w14:paraId="5E73723B" w14:textId="77777777" w:rsidTr="00FE5A8F">
        <w:trPr>
          <w:gridAfter w:val="1"/>
          <w:wAfter w:w="18" w:type="dxa"/>
        </w:trPr>
        <w:tc>
          <w:tcPr>
            <w:tcW w:w="121" w:type="dxa"/>
            <w:gridSpan w:val="2"/>
            <w:shd w:val="clear" w:color="auto" w:fill="FFFFFF"/>
          </w:tcPr>
          <w:p w14:paraId="0ACEBB7B" w14:textId="77777777" w:rsidR="00621F73" w:rsidRPr="00095B4D" w:rsidRDefault="00621F73" w:rsidP="00095B4D">
            <w:pPr>
              <w:spacing w:after="120"/>
              <w:rPr>
                <w:rFonts w:ascii="Sylfaen" w:hAnsi="Sylfaen" w:cs="Sylfaen"/>
                <w:sz w:val="20"/>
                <w:szCs w:val="20"/>
              </w:rPr>
            </w:pPr>
          </w:p>
        </w:tc>
        <w:tc>
          <w:tcPr>
            <w:tcW w:w="333" w:type="dxa"/>
            <w:gridSpan w:val="12"/>
            <w:shd w:val="clear" w:color="auto" w:fill="FFFFFF"/>
          </w:tcPr>
          <w:p w14:paraId="37FB1E1F" w14:textId="77777777" w:rsidR="00621F73" w:rsidRPr="00095B4D" w:rsidRDefault="00621F73"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37BF6D32" w14:textId="77777777" w:rsidR="00621F73" w:rsidRPr="00095B4D" w:rsidRDefault="00621F73" w:rsidP="00621F73">
            <w:pPr>
              <w:pStyle w:val="Bodytext20"/>
              <w:shd w:val="clear" w:color="auto" w:fill="auto"/>
              <w:tabs>
                <w:tab w:val="left" w:pos="745"/>
              </w:tabs>
              <w:spacing w:after="120" w:line="240" w:lineRule="auto"/>
              <w:rPr>
                <w:rFonts w:ascii="Sylfaen" w:hAnsi="Sylfaen" w:cs="Sylfaen"/>
                <w:sz w:val="20"/>
                <w:szCs w:val="20"/>
              </w:rPr>
            </w:pPr>
            <w:r w:rsidRPr="00095B4D">
              <w:rPr>
                <w:rStyle w:val="Bodytext211pt"/>
                <w:rFonts w:ascii="Sylfaen" w:hAnsi="Sylfaen"/>
                <w:sz w:val="20"/>
                <w:szCs w:val="20"/>
              </w:rPr>
              <w:t>10.8.2.</w:t>
            </w:r>
            <w:r>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45CCDA26" w14:textId="77777777" w:rsidR="00621F73" w:rsidRPr="00095B4D" w:rsidRDefault="00621F73" w:rsidP="00E773DE">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ED9CC7A"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4865B01"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B.041.00873</w:t>
            </w:r>
          </w:p>
        </w:tc>
        <w:tc>
          <w:tcPr>
            <w:tcW w:w="882" w:type="dxa"/>
            <w:gridSpan w:val="2"/>
            <w:tcBorders>
              <w:top w:val="single" w:sz="4" w:space="0" w:color="auto"/>
              <w:left w:val="single" w:sz="4" w:space="0" w:color="auto"/>
            </w:tcBorders>
            <w:shd w:val="clear" w:color="auto" w:fill="FFFFFF"/>
            <w:vAlign w:val="center"/>
          </w:tcPr>
          <w:p w14:paraId="115E2AC7"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9BDFF8"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AEC1877"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06617523" w14:textId="77777777" w:rsidTr="00FE5A8F">
        <w:trPr>
          <w:gridAfter w:val="1"/>
          <w:wAfter w:w="18" w:type="dxa"/>
        </w:trPr>
        <w:tc>
          <w:tcPr>
            <w:tcW w:w="121" w:type="dxa"/>
            <w:gridSpan w:val="2"/>
            <w:shd w:val="clear" w:color="auto" w:fill="FFFFFF"/>
          </w:tcPr>
          <w:p w14:paraId="0DF23BF2" w14:textId="77777777" w:rsidR="00621F73" w:rsidRPr="00095B4D" w:rsidRDefault="00621F73" w:rsidP="00095B4D">
            <w:pPr>
              <w:spacing w:after="120"/>
              <w:rPr>
                <w:rFonts w:ascii="Sylfaen" w:hAnsi="Sylfaen" w:cs="Sylfaen"/>
                <w:sz w:val="20"/>
                <w:szCs w:val="20"/>
              </w:rPr>
            </w:pPr>
          </w:p>
        </w:tc>
        <w:tc>
          <w:tcPr>
            <w:tcW w:w="333" w:type="dxa"/>
            <w:gridSpan w:val="12"/>
            <w:shd w:val="clear" w:color="auto" w:fill="FFFFFF"/>
          </w:tcPr>
          <w:p w14:paraId="20F265B8" w14:textId="77777777" w:rsidR="00621F73" w:rsidRPr="00095B4D" w:rsidRDefault="00621F73" w:rsidP="00095B4D">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0E34FD2B"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1E10C60" w14:textId="77777777" w:rsidR="00621F73" w:rsidRPr="00095B4D" w:rsidRDefault="00621F73" w:rsidP="00E773DE">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1A489BA" w14:textId="77777777" w:rsidR="00621F73" w:rsidRPr="00095B4D" w:rsidRDefault="00621F73"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0449005"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B.041.00044</w:t>
            </w:r>
          </w:p>
        </w:tc>
        <w:tc>
          <w:tcPr>
            <w:tcW w:w="882" w:type="dxa"/>
            <w:gridSpan w:val="2"/>
            <w:tcBorders>
              <w:top w:val="single" w:sz="4" w:space="0" w:color="auto"/>
              <w:left w:val="single" w:sz="4" w:space="0" w:color="auto"/>
            </w:tcBorders>
            <w:shd w:val="clear" w:color="auto" w:fill="FFFFFF"/>
          </w:tcPr>
          <w:p w14:paraId="5155D56D"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E9869F"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DDE5B4C"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085F8E" w:rsidRPr="00095B4D" w14:paraId="631D606B" w14:textId="77777777" w:rsidTr="00FE5A8F">
        <w:trPr>
          <w:gridAfter w:val="1"/>
          <w:wAfter w:w="18" w:type="dxa"/>
        </w:trPr>
        <w:tc>
          <w:tcPr>
            <w:tcW w:w="121" w:type="dxa"/>
            <w:gridSpan w:val="2"/>
            <w:shd w:val="clear" w:color="auto" w:fill="FFFFFF"/>
          </w:tcPr>
          <w:p w14:paraId="63D78360"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DD7D489"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3C0183BB"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21276F5B" w14:textId="77777777" w:rsidR="009B4A56" w:rsidRPr="00095B4D" w:rsidRDefault="009B4A56" w:rsidP="00621F73">
            <w:pPr>
              <w:pStyle w:val="Bodytext20"/>
              <w:shd w:val="clear" w:color="auto" w:fill="auto"/>
              <w:tabs>
                <w:tab w:val="left" w:pos="414"/>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00E7C86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5700092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76C3965"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DE2B247"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B.041.00529</w:t>
            </w:r>
          </w:p>
        </w:tc>
        <w:tc>
          <w:tcPr>
            <w:tcW w:w="882" w:type="dxa"/>
            <w:gridSpan w:val="2"/>
            <w:tcBorders>
              <w:top w:val="single" w:sz="4" w:space="0" w:color="auto"/>
              <w:left w:val="single" w:sz="4" w:space="0" w:color="auto"/>
            </w:tcBorders>
            <w:shd w:val="clear" w:color="auto" w:fill="FFFFFF"/>
          </w:tcPr>
          <w:p w14:paraId="0CDE3EC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1B7B9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A60154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630391AC" w14:textId="77777777" w:rsidTr="00FE5A8F">
        <w:trPr>
          <w:gridAfter w:val="1"/>
          <w:wAfter w:w="18" w:type="dxa"/>
        </w:trPr>
        <w:tc>
          <w:tcPr>
            <w:tcW w:w="121" w:type="dxa"/>
            <w:gridSpan w:val="2"/>
            <w:shd w:val="clear" w:color="auto" w:fill="FFFFFF"/>
          </w:tcPr>
          <w:p w14:paraId="7908CCF9"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61AC6012"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2CEE76DF" w14:textId="77777777" w:rsidR="009B4A56" w:rsidRPr="00095B4D" w:rsidRDefault="009B4A56" w:rsidP="00621F73">
            <w:pPr>
              <w:pStyle w:val="Bodytext20"/>
              <w:shd w:val="clear" w:color="auto" w:fill="auto"/>
              <w:tabs>
                <w:tab w:val="left" w:pos="766"/>
              </w:tabs>
              <w:spacing w:after="120" w:line="240" w:lineRule="auto"/>
              <w:rPr>
                <w:rFonts w:ascii="Sylfaen" w:hAnsi="Sylfaen" w:cs="Sylfaen"/>
                <w:sz w:val="20"/>
                <w:szCs w:val="20"/>
              </w:rPr>
            </w:pPr>
            <w:r w:rsidRPr="00095B4D">
              <w:rPr>
                <w:rStyle w:val="Bodytext211pt"/>
                <w:rFonts w:ascii="Sylfaen" w:hAnsi="Sylfaen"/>
                <w:sz w:val="20"/>
                <w:szCs w:val="20"/>
              </w:rPr>
              <w:t>10.8.3.</w:t>
            </w:r>
            <w:r w:rsidR="00621F73" w:rsidRPr="00620A8A">
              <w:rPr>
                <w:rStyle w:val="Bodytext211pt"/>
                <w:rFonts w:ascii="Sylfaen" w:hAnsi="Sylfaen"/>
                <w:sz w:val="20"/>
                <w:szCs w:val="20"/>
              </w:rPr>
              <w:tab/>
            </w:r>
            <w:r w:rsidRPr="00095B4D">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tcBorders>
            <w:shd w:val="clear" w:color="auto" w:fill="FFFFFF"/>
          </w:tcPr>
          <w:p w14:paraId="535304C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2EC2ABA"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92FFDE2"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B.041.00045</w:t>
            </w:r>
          </w:p>
        </w:tc>
        <w:tc>
          <w:tcPr>
            <w:tcW w:w="882" w:type="dxa"/>
            <w:gridSpan w:val="2"/>
            <w:tcBorders>
              <w:top w:val="single" w:sz="4" w:space="0" w:color="auto"/>
              <w:left w:val="single" w:sz="4" w:space="0" w:color="auto"/>
            </w:tcBorders>
            <w:shd w:val="clear" w:color="auto" w:fill="FFFFFF"/>
          </w:tcPr>
          <w:p w14:paraId="312B988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0881DB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0E8835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«Իրավաբանական անձի գրանցման համարը ռեեստրում ներառելիս (casdo:RegistrationNumberId)» վավերապայմանը պետք է պարունակի մաքսային ներկայացուցիչների ռեեստրում անձի ներառման մասին վկայող փաստաթղթի գրանցման համարը կամ մաքսային ներկայացուցիչների ռեեստրում անձի գրանցման համարը՝ առանց վերագրանցման հատկանիշը (լրացման տառը) նշելու</w:t>
            </w:r>
          </w:p>
        </w:tc>
      </w:tr>
      <w:tr w:rsidR="00085F8E" w:rsidRPr="00095B4D" w14:paraId="737A9171" w14:textId="77777777" w:rsidTr="00FE5A8F">
        <w:trPr>
          <w:gridAfter w:val="1"/>
          <w:wAfter w:w="18" w:type="dxa"/>
        </w:trPr>
        <w:tc>
          <w:tcPr>
            <w:tcW w:w="121" w:type="dxa"/>
            <w:gridSpan w:val="2"/>
            <w:shd w:val="clear" w:color="auto" w:fill="FFFFFF"/>
          </w:tcPr>
          <w:p w14:paraId="1AF850F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4348147D"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3F46CEAF" w14:textId="77777777" w:rsidR="009B4A56" w:rsidRPr="00095B4D" w:rsidRDefault="009B4A56" w:rsidP="00621F73">
            <w:pPr>
              <w:pStyle w:val="Bodytext20"/>
              <w:shd w:val="clear" w:color="auto" w:fill="auto"/>
              <w:tabs>
                <w:tab w:val="left" w:pos="734"/>
              </w:tabs>
              <w:spacing w:after="120" w:line="240" w:lineRule="auto"/>
              <w:rPr>
                <w:rFonts w:ascii="Sylfaen" w:hAnsi="Sylfaen" w:cs="Sylfaen"/>
                <w:sz w:val="20"/>
                <w:szCs w:val="20"/>
              </w:rPr>
            </w:pPr>
            <w:r w:rsidRPr="00095B4D">
              <w:rPr>
                <w:rStyle w:val="Bodytext211pt"/>
                <w:rFonts w:ascii="Sylfaen" w:hAnsi="Sylfaen"/>
                <w:sz w:val="20"/>
                <w:szCs w:val="20"/>
              </w:rPr>
              <w:t>10.8.4.</w:t>
            </w:r>
            <w:r w:rsidR="00621F73" w:rsidRPr="00620A8A">
              <w:rPr>
                <w:rStyle w:val="Bodytext211pt"/>
                <w:rFonts w:ascii="Sylfaen" w:hAnsi="Sylfaen"/>
                <w:sz w:val="20"/>
                <w:szCs w:val="20"/>
              </w:rPr>
              <w:tab/>
            </w:r>
            <w:r w:rsidRPr="00095B4D">
              <w:rPr>
                <w:rStyle w:val="Bodytext211pt"/>
                <w:rFonts w:ascii="Sylfaen" w:hAnsi="Sylfaen"/>
                <w:sz w:val="20"/>
                <w:szCs w:val="20"/>
              </w:rPr>
              <w:t>Փաստաթղթի վերագրանցման հատկանիշի ծածկագիրը (casdo:ReregistrationCode)</w:t>
            </w:r>
          </w:p>
        </w:tc>
        <w:tc>
          <w:tcPr>
            <w:tcW w:w="1024" w:type="dxa"/>
            <w:tcBorders>
              <w:top w:val="single" w:sz="4" w:space="0" w:color="auto"/>
              <w:left w:val="single" w:sz="4" w:space="0" w:color="auto"/>
            </w:tcBorders>
            <w:shd w:val="clear" w:color="auto" w:fill="FFFFFF"/>
          </w:tcPr>
          <w:p w14:paraId="1A73F02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D10D8A"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B014D43"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B.041.00046</w:t>
            </w:r>
          </w:p>
        </w:tc>
        <w:tc>
          <w:tcPr>
            <w:tcW w:w="882" w:type="dxa"/>
            <w:gridSpan w:val="2"/>
            <w:tcBorders>
              <w:top w:val="single" w:sz="4" w:space="0" w:color="auto"/>
              <w:left w:val="single" w:sz="4" w:space="0" w:color="auto"/>
            </w:tcBorders>
            <w:shd w:val="clear" w:color="auto" w:fill="FFFFFF"/>
          </w:tcPr>
          <w:p w14:paraId="6BFDCCFE"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AE1B5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C5AD3C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մաքսային ներկայացուցիչների ռեեստրում անձի ներառման մասին վկայող փաստաթղթի գրանցման համարը, կամ մաքսային ներկայացուցիչների ռեեստրում անձի գրանցման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085F8E" w:rsidRPr="00095B4D" w14:paraId="2409141D" w14:textId="77777777" w:rsidTr="00FE5A8F">
        <w:trPr>
          <w:gridAfter w:val="1"/>
          <w:wAfter w:w="18" w:type="dxa"/>
        </w:trPr>
        <w:tc>
          <w:tcPr>
            <w:tcW w:w="121" w:type="dxa"/>
            <w:gridSpan w:val="2"/>
            <w:shd w:val="clear" w:color="auto" w:fill="FFFFFF"/>
          </w:tcPr>
          <w:p w14:paraId="402A9669"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CD90573"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vAlign w:val="center"/>
          </w:tcPr>
          <w:p w14:paraId="6CB2D54E"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10.8.5.</w:t>
            </w:r>
            <w:r w:rsidR="00621F73" w:rsidRPr="00620A8A">
              <w:rPr>
                <w:rStyle w:val="Bodytext211pt"/>
                <w:rFonts w:ascii="Sylfaen" w:hAnsi="Sylfaen"/>
                <w:sz w:val="20"/>
                <w:szCs w:val="20"/>
              </w:rPr>
              <w:tab/>
            </w:r>
            <w:r w:rsidRPr="00095B4D">
              <w:rPr>
                <w:rStyle w:val="Bodytext211pt"/>
                <w:rFonts w:ascii="Sylfaen" w:hAnsi="Sylfaen"/>
                <w:sz w:val="20"/>
                <w:szCs w:val="20"/>
              </w:rPr>
              <w:t>Վկայականի տեսակի ծածկագիրը (casdo:AEORegistryKindCode)</w:t>
            </w:r>
          </w:p>
        </w:tc>
        <w:tc>
          <w:tcPr>
            <w:tcW w:w="1024" w:type="dxa"/>
            <w:tcBorders>
              <w:top w:val="single" w:sz="4" w:space="0" w:color="auto"/>
              <w:left w:val="single" w:sz="4" w:space="0" w:color="auto"/>
              <w:bottom w:val="single" w:sz="4" w:space="0" w:color="auto"/>
            </w:tcBorders>
            <w:shd w:val="clear" w:color="auto" w:fill="FFFFFF"/>
          </w:tcPr>
          <w:p w14:paraId="23AE0AF2"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6E6B842"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C37ADB8"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B.041.00047</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3F103B5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CC16E1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3A9615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«Վկայականի տեսակի ծածկագիրը (casdo:AEORegistryKindCode)» վավերապայմանը չպետք է լրացվի</w:t>
            </w:r>
          </w:p>
        </w:tc>
      </w:tr>
      <w:tr w:rsidR="00085F8E" w:rsidRPr="00095B4D" w14:paraId="6D0710C9" w14:textId="77777777" w:rsidTr="00FE5A8F">
        <w:trPr>
          <w:gridAfter w:val="1"/>
          <w:wAfter w:w="18" w:type="dxa"/>
        </w:trPr>
        <w:tc>
          <w:tcPr>
            <w:tcW w:w="121" w:type="dxa"/>
            <w:gridSpan w:val="2"/>
            <w:shd w:val="clear" w:color="auto" w:fill="FFFFFF"/>
          </w:tcPr>
          <w:p w14:paraId="0B556286"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65B154D1" w14:textId="77777777" w:rsidR="009B4A56" w:rsidRPr="00095B4D" w:rsidRDefault="009B4A56" w:rsidP="00621F73">
            <w:pPr>
              <w:pStyle w:val="Bodytext20"/>
              <w:shd w:val="clear" w:color="auto" w:fill="auto"/>
              <w:tabs>
                <w:tab w:val="left" w:pos="558"/>
              </w:tabs>
              <w:spacing w:after="120" w:line="240" w:lineRule="auto"/>
              <w:rPr>
                <w:rFonts w:ascii="Sylfaen" w:hAnsi="Sylfaen" w:cs="Sylfaen"/>
                <w:sz w:val="20"/>
                <w:szCs w:val="20"/>
              </w:rPr>
            </w:pPr>
            <w:r w:rsidRPr="00095B4D">
              <w:rPr>
                <w:rStyle w:val="Bodytext211pt"/>
                <w:rFonts w:ascii="Sylfaen" w:hAnsi="Sylfaen"/>
                <w:sz w:val="20"/>
                <w:szCs w:val="20"/>
              </w:rPr>
              <w:t>10.9.</w:t>
            </w:r>
            <w:r w:rsidR="00621F73" w:rsidRPr="00620A8A">
              <w:rPr>
                <w:rStyle w:val="Bodytext211pt"/>
                <w:rFonts w:ascii="Sylfaen" w:hAnsi="Sylfaen"/>
                <w:sz w:val="20"/>
                <w:szCs w:val="20"/>
              </w:rPr>
              <w:tab/>
            </w:r>
            <w:r w:rsidRPr="00095B4D">
              <w:rPr>
                <w:rStyle w:val="Bodytext211pt"/>
                <w:rFonts w:ascii="Sylfaen" w:hAnsi="Sylfaen"/>
                <w:sz w:val="20"/>
                <w:szCs w:val="20"/>
              </w:rPr>
              <w:t>Տեղեկությունների համընկնման հատկանիշը (casdo:EqualIndicator)</w:t>
            </w:r>
          </w:p>
        </w:tc>
        <w:tc>
          <w:tcPr>
            <w:tcW w:w="1024" w:type="dxa"/>
            <w:tcBorders>
              <w:top w:val="single" w:sz="4" w:space="0" w:color="auto"/>
              <w:left w:val="single" w:sz="4" w:space="0" w:color="auto"/>
            </w:tcBorders>
            <w:shd w:val="clear" w:color="auto" w:fill="FFFFFF"/>
          </w:tcPr>
          <w:p w14:paraId="5F0FC139"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 ա)</w:t>
            </w:r>
          </w:p>
          <w:p w14:paraId="7A7485BD"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5 գ)</w:t>
            </w:r>
          </w:p>
          <w:p w14:paraId="633BA24A"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tc>
        <w:tc>
          <w:tcPr>
            <w:tcW w:w="624" w:type="dxa"/>
            <w:tcBorders>
              <w:top w:val="single" w:sz="4" w:space="0" w:color="auto"/>
              <w:left w:val="single" w:sz="4" w:space="0" w:color="auto"/>
            </w:tcBorders>
            <w:shd w:val="clear" w:color="auto" w:fill="FFFFFF"/>
          </w:tcPr>
          <w:p w14:paraId="01CDC9D4"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EC46E6E"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B.041.00048</w:t>
            </w:r>
          </w:p>
        </w:tc>
        <w:tc>
          <w:tcPr>
            <w:tcW w:w="882" w:type="dxa"/>
            <w:gridSpan w:val="2"/>
            <w:tcBorders>
              <w:top w:val="single" w:sz="4" w:space="0" w:color="auto"/>
              <w:left w:val="single" w:sz="4" w:space="0" w:color="auto"/>
            </w:tcBorders>
            <w:shd w:val="clear" w:color="auto" w:fill="FFFFFF"/>
          </w:tcPr>
          <w:p w14:paraId="60CD567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07A0DC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56F9E9B" w14:textId="77777777" w:rsidR="009B4A56" w:rsidRPr="00095B4D" w:rsidRDefault="009B4A56" w:rsidP="00095B4D">
            <w:pPr>
              <w:pStyle w:val="Bodytext20"/>
              <w:shd w:val="clear" w:color="auto" w:fill="auto"/>
              <w:spacing w:after="120" w:line="240" w:lineRule="auto"/>
              <w:rPr>
                <w:rStyle w:val="Bodytext211pt"/>
                <w:rFonts w:ascii="Sylfaen" w:hAnsi="Sylfaen"/>
                <w:sz w:val="20"/>
                <w:szCs w:val="20"/>
              </w:rPr>
            </w:pPr>
            <w:r w:rsidRPr="00095B4D">
              <w:rPr>
                <w:rStyle w:val="Bodytext211pt"/>
                <w:rFonts w:ascii="Sylfaen" w:hAnsi="Sylfaen"/>
                <w:sz w:val="20"/>
                <w:szCs w:val="20"/>
              </w:rPr>
              <w:t xml:space="preserve">եթե «Տեղեկությունների համընկնման հատկանիշը (casdo:EqualIndicator)» վավերապայմանը լրացվել է, ապա պետք է պարունակի հետեւյալ արժեքներից մեկը. </w:t>
            </w:r>
          </w:p>
          <w:p w14:paraId="462457D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 նախնական տեղեկատվություն ներկայացրած անձը համընկնում է Եվրասիական տնտեսական միության մաքսային տարածք ապրանքների ներմուծում իրականացնող փոխադրողի հետ.</w:t>
            </w:r>
          </w:p>
          <w:p w14:paraId="7B4A50B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 նախնական տեղեկատվություն ներկայացրած անձը չի համընկնում Եվրասիական տնտեսական միության մաքսային տարածք ապրանքների ներմուծում իրականացնող փոխադրողի հետ</w:t>
            </w:r>
          </w:p>
        </w:tc>
      </w:tr>
      <w:tr w:rsidR="00085F8E" w:rsidRPr="00095B4D" w14:paraId="2FB5FA58" w14:textId="77777777" w:rsidTr="00FE5A8F">
        <w:trPr>
          <w:gridAfter w:val="1"/>
          <w:wAfter w:w="18" w:type="dxa"/>
        </w:trPr>
        <w:tc>
          <w:tcPr>
            <w:tcW w:w="3983" w:type="dxa"/>
            <w:gridSpan w:val="38"/>
            <w:tcBorders>
              <w:top w:val="single" w:sz="4" w:space="0" w:color="auto"/>
              <w:left w:val="single" w:sz="4" w:space="0" w:color="auto"/>
            </w:tcBorders>
            <w:shd w:val="clear" w:color="auto" w:fill="FFFFFF"/>
          </w:tcPr>
          <w:p w14:paraId="431BD18D" w14:textId="77777777" w:rsidR="009B4A56" w:rsidRPr="00095B4D" w:rsidRDefault="009B4A56" w:rsidP="00621F73">
            <w:pPr>
              <w:pStyle w:val="Bodytext20"/>
              <w:shd w:val="clear" w:color="auto" w:fill="auto"/>
              <w:tabs>
                <w:tab w:val="left" w:pos="419"/>
              </w:tabs>
              <w:spacing w:after="120" w:line="240" w:lineRule="auto"/>
              <w:rPr>
                <w:rFonts w:ascii="Sylfaen" w:hAnsi="Sylfaen" w:cs="Sylfaen"/>
                <w:sz w:val="20"/>
                <w:szCs w:val="20"/>
              </w:rPr>
            </w:pPr>
            <w:r w:rsidRPr="00095B4D">
              <w:rPr>
                <w:rStyle w:val="Bodytext211pt"/>
                <w:rFonts w:ascii="Sylfaen" w:hAnsi="Sylfaen"/>
                <w:sz w:val="20"/>
                <w:szCs w:val="20"/>
              </w:rPr>
              <w:t>11.</w:t>
            </w:r>
            <w:r w:rsidR="00621F73">
              <w:rPr>
                <w:rStyle w:val="Bodytext211pt"/>
                <w:rFonts w:ascii="Sylfaen" w:hAnsi="Sylfaen"/>
                <w:sz w:val="20"/>
                <w:szCs w:val="20"/>
                <w:lang w:val="en-US"/>
              </w:rPr>
              <w:tab/>
            </w:r>
            <w:r w:rsidRPr="00095B4D">
              <w:rPr>
                <w:rStyle w:val="Bodytext211pt"/>
                <w:rFonts w:ascii="Sylfaen" w:hAnsi="Sylfaen"/>
                <w:sz w:val="20"/>
                <w:szCs w:val="20"/>
              </w:rPr>
              <w:t>Տրանսպորտային միջոցը (cacdo:PIWBorderTransportDetails)</w:t>
            </w:r>
          </w:p>
        </w:tc>
        <w:tc>
          <w:tcPr>
            <w:tcW w:w="1024" w:type="dxa"/>
            <w:tcBorders>
              <w:top w:val="single" w:sz="4" w:space="0" w:color="auto"/>
              <w:left w:val="single" w:sz="4" w:space="0" w:color="auto"/>
            </w:tcBorders>
            <w:shd w:val="clear" w:color="auto" w:fill="FFFFFF"/>
          </w:tcPr>
          <w:p w14:paraId="1D42E2AB"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29FE88CC"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6 ա)</w:t>
            </w:r>
          </w:p>
          <w:p w14:paraId="24D2C950"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4581B550"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1C15A132"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04D5BA8F"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1662A6B1" w14:textId="77777777" w:rsidR="009B4A56" w:rsidRPr="00095B4D" w:rsidRDefault="009B4A56"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61A18441"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p w14:paraId="0C5B950C" w14:textId="77777777" w:rsidR="009B4A56" w:rsidRPr="00095B4D" w:rsidRDefault="009B4A56" w:rsidP="00621F73">
            <w:pPr>
              <w:pStyle w:val="Bodytext20"/>
              <w:shd w:val="clear" w:color="auto" w:fill="auto"/>
              <w:spacing w:after="120" w:line="240" w:lineRule="auto"/>
              <w:ind w:left="119"/>
              <w:jc w:val="center"/>
              <w:rPr>
                <w:rFonts w:ascii="Sylfaen" w:hAnsi="Sylfaen" w:cs="Sylfaen"/>
                <w:sz w:val="20"/>
                <w:szCs w:val="20"/>
              </w:rPr>
            </w:pPr>
            <w:r w:rsidRPr="00095B4D">
              <w:rPr>
                <w:rStyle w:val="Bodytext211pt"/>
                <w:rFonts w:ascii="Sylfaen" w:hAnsi="Sylfaen"/>
                <w:sz w:val="20"/>
                <w:szCs w:val="20"/>
              </w:rPr>
              <w:t>12</w:t>
            </w:r>
          </w:p>
        </w:tc>
        <w:tc>
          <w:tcPr>
            <w:tcW w:w="624" w:type="dxa"/>
            <w:tcBorders>
              <w:top w:val="single" w:sz="4" w:space="0" w:color="auto"/>
              <w:left w:val="single" w:sz="4" w:space="0" w:color="auto"/>
            </w:tcBorders>
            <w:shd w:val="clear" w:color="auto" w:fill="FFFFFF"/>
          </w:tcPr>
          <w:p w14:paraId="3071A243" w14:textId="77777777" w:rsidR="009B4A56" w:rsidRPr="00095B4D" w:rsidRDefault="009B4A56"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26AA0F6"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B.041.00049</w:t>
            </w:r>
          </w:p>
        </w:tc>
        <w:tc>
          <w:tcPr>
            <w:tcW w:w="882" w:type="dxa"/>
            <w:gridSpan w:val="2"/>
            <w:tcBorders>
              <w:top w:val="single" w:sz="4" w:space="0" w:color="auto"/>
              <w:left w:val="single" w:sz="4" w:space="0" w:color="auto"/>
            </w:tcBorders>
            <w:shd w:val="clear" w:color="auto" w:fill="FFFFFF"/>
          </w:tcPr>
          <w:p w14:paraId="1FADAED2" w14:textId="77777777" w:rsidR="009B4A56" w:rsidRPr="00095B4D" w:rsidRDefault="009B4A56" w:rsidP="00621F73">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1883A1"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87EB36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միջոցը (cacdo:PIWBorderTransportDetails)» վավերապայմանը պետք է լրացվի</w:t>
            </w:r>
          </w:p>
        </w:tc>
      </w:tr>
      <w:tr w:rsidR="00085F8E" w:rsidRPr="00095B4D" w14:paraId="009C9214" w14:textId="77777777" w:rsidTr="00FE5A8F">
        <w:trPr>
          <w:gridAfter w:val="1"/>
          <w:wAfter w:w="18" w:type="dxa"/>
        </w:trPr>
        <w:tc>
          <w:tcPr>
            <w:tcW w:w="121" w:type="dxa"/>
            <w:gridSpan w:val="2"/>
            <w:tcBorders>
              <w:top w:val="single" w:sz="4" w:space="0" w:color="auto"/>
            </w:tcBorders>
            <w:shd w:val="clear" w:color="auto" w:fill="FFFFFF"/>
          </w:tcPr>
          <w:p w14:paraId="7351E027" w14:textId="77777777" w:rsidR="00621F73" w:rsidRPr="00095B4D" w:rsidRDefault="00621F73"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27111E5F" w14:textId="77777777" w:rsidR="00621F73" w:rsidRPr="00095B4D" w:rsidRDefault="00621F73" w:rsidP="00621F73">
            <w:pPr>
              <w:pStyle w:val="Bodytext20"/>
              <w:shd w:val="clear" w:color="auto" w:fill="auto"/>
              <w:tabs>
                <w:tab w:val="left" w:pos="526"/>
              </w:tabs>
              <w:spacing w:after="120" w:line="240" w:lineRule="auto"/>
              <w:rPr>
                <w:rFonts w:ascii="Sylfaen" w:hAnsi="Sylfaen" w:cs="Sylfaen"/>
                <w:sz w:val="20"/>
                <w:szCs w:val="20"/>
              </w:rPr>
            </w:pPr>
            <w:r w:rsidRPr="00095B4D">
              <w:rPr>
                <w:rStyle w:val="Bodytext211pt"/>
                <w:rFonts w:ascii="Sylfaen" w:hAnsi="Sylfaen"/>
                <w:sz w:val="20"/>
                <w:szCs w:val="20"/>
              </w:rPr>
              <w:t>11.1.</w:t>
            </w:r>
            <w:r w:rsidRPr="00620A8A">
              <w:rPr>
                <w:rStyle w:val="Bodytext211pt"/>
                <w:rFonts w:ascii="Sylfaen" w:hAnsi="Sylfaen"/>
                <w:sz w:val="20"/>
                <w:szCs w:val="20"/>
              </w:rPr>
              <w:tab/>
            </w:r>
            <w:r w:rsidRPr="00095B4D">
              <w:rPr>
                <w:rStyle w:val="Bodytext211pt"/>
                <w:rFonts w:ascii="Sylfaen" w:hAnsi="Sylfaen"/>
                <w:sz w:val="20"/>
                <w:szCs w:val="20"/>
              </w:rPr>
              <w:t>Տրանսպորտի տեսակի ծածկագիրը (csdo:UnifiedTransportModeCode)</w:t>
            </w:r>
          </w:p>
        </w:tc>
        <w:tc>
          <w:tcPr>
            <w:tcW w:w="1024" w:type="dxa"/>
            <w:vMerge w:val="restart"/>
            <w:tcBorders>
              <w:top w:val="single" w:sz="4" w:space="0" w:color="auto"/>
              <w:left w:val="single" w:sz="4" w:space="0" w:color="auto"/>
            </w:tcBorders>
            <w:shd w:val="clear" w:color="auto" w:fill="FFFFFF"/>
          </w:tcPr>
          <w:p w14:paraId="56C6F30F"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29676A68" w14:textId="77777777" w:rsidR="00621F73" w:rsidRPr="00095B4D" w:rsidRDefault="00621F73"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F69D718" w14:textId="77777777" w:rsidR="00621F73" w:rsidRPr="00095B4D" w:rsidRDefault="00621F73"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B.041.00050</w:t>
            </w:r>
          </w:p>
        </w:tc>
        <w:tc>
          <w:tcPr>
            <w:tcW w:w="882" w:type="dxa"/>
            <w:gridSpan w:val="2"/>
            <w:tcBorders>
              <w:top w:val="single" w:sz="4" w:space="0" w:color="auto"/>
              <w:left w:val="single" w:sz="4" w:space="0" w:color="auto"/>
              <w:bottom w:val="single" w:sz="4" w:space="0" w:color="auto"/>
            </w:tcBorders>
            <w:shd w:val="clear" w:color="auto" w:fill="FFFFFF"/>
          </w:tcPr>
          <w:p w14:paraId="1A6DA038" w14:textId="77777777" w:rsidR="00621F73" w:rsidRPr="00095B4D" w:rsidRDefault="00621F73" w:rsidP="00621F73">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AA8386A"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228943EE"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06FFBA09"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KZ,</w:t>
            </w:r>
          </w:p>
          <w:p w14:paraId="1B90A411"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16F2EDE1"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lastRenderedPageBreak/>
              <w:t xml:space="preserve">եթե «Նախնական տեղեկատվության ներկայացման նպատակը (casdo:PreliminaryInformationUsageCode)» վավերապայմանը պարունակում է «01» արժեքը, եւ </w:t>
            </w:r>
            <w:r w:rsidRPr="00095B4D">
              <w:rPr>
                <w:rStyle w:val="Bodytext211pt"/>
                <w:rFonts w:ascii="Sylfaen" w:hAnsi="Sylfaen"/>
                <w:sz w:val="20"/>
                <w:szCs w:val="20"/>
              </w:rPr>
              <w:lastRenderedPageBreak/>
              <w:t>«Տրանսպորտային միջոցները տարանցման ժամանակ (cacdo:PITransitTransportMeansDetails)» վավերապայմանի կազմում «Տեղեկությունների համընկնման հատկանիշը (casdo:EqualIndicator)» վավերապայմանը պարունակում է «1» արժեքը, ապա «Տրանսպորտի տեսակի ծածկագիրը (csdo:UnifiedTransportModeCode)» վավերապայմանը պետք է պարունակի «20» արժեքը, այլապես վավերապայմանը չպետք է լրացվի</w:t>
            </w:r>
          </w:p>
        </w:tc>
      </w:tr>
      <w:tr w:rsidR="00085F8E" w:rsidRPr="00095B4D" w14:paraId="5AA3A8A5" w14:textId="77777777" w:rsidTr="00FE5A8F">
        <w:trPr>
          <w:gridAfter w:val="1"/>
          <w:wAfter w:w="18" w:type="dxa"/>
        </w:trPr>
        <w:tc>
          <w:tcPr>
            <w:tcW w:w="121" w:type="dxa"/>
            <w:gridSpan w:val="2"/>
            <w:shd w:val="clear" w:color="auto" w:fill="FFFFFF"/>
          </w:tcPr>
          <w:p w14:paraId="119CCBBB" w14:textId="77777777" w:rsidR="00621F73" w:rsidRPr="00095B4D" w:rsidRDefault="00621F73"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7407CD5"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001C9B1"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FA3400D"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4DD07C5"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B.041.00875</w:t>
            </w:r>
          </w:p>
        </w:tc>
        <w:tc>
          <w:tcPr>
            <w:tcW w:w="882" w:type="dxa"/>
            <w:gridSpan w:val="2"/>
            <w:tcBorders>
              <w:top w:val="single" w:sz="4" w:space="0" w:color="auto"/>
              <w:left w:val="single" w:sz="4" w:space="0" w:color="auto"/>
            </w:tcBorders>
            <w:shd w:val="clear" w:color="auto" w:fill="FFFFFF"/>
          </w:tcPr>
          <w:p w14:paraId="4E7FCA43"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77F40F0"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07EAED70"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«Տրանսպորտի տեսակի ծածկագիրը (csdo:UnifiedTransportModeCode)» վավերապայմանը պետք է պարունակի «20» արժեքը, այլապես «Տրանսպորտի տեսակի ծածկագիրը (csdo:UnifiedTransportModeCode)» վավերապայմանը չպետք է լրացվի</w:t>
            </w:r>
          </w:p>
        </w:tc>
      </w:tr>
      <w:tr w:rsidR="00085F8E" w:rsidRPr="00095B4D" w14:paraId="4EBB4E47" w14:textId="77777777" w:rsidTr="00FE5A8F">
        <w:trPr>
          <w:gridAfter w:val="1"/>
          <w:wAfter w:w="18" w:type="dxa"/>
        </w:trPr>
        <w:tc>
          <w:tcPr>
            <w:tcW w:w="121" w:type="dxa"/>
            <w:gridSpan w:val="2"/>
            <w:shd w:val="clear" w:color="auto" w:fill="FFFFFF"/>
          </w:tcPr>
          <w:p w14:paraId="53899C4E"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613E386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2B076A24" w14:textId="77777777" w:rsidR="009B4A56" w:rsidRPr="00095B4D" w:rsidRDefault="009B4A56" w:rsidP="00621F73">
            <w:pPr>
              <w:pStyle w:val="Bodytext20"/>
              <w:shd w:val="clear" w:color="auto" w:fill="auto"/>
              <w:tabs>
                <w:tab w:val="left" w:pos="315"/>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567FB7E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7CBFD88F"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6E3E181" w14:textId="77777777" w:rsidR="009B4A56" w:rsidRPr="00095B4D" w:rsidRDefault="009B4A56" w:rsidP="00621F73">
            <w:pPr>
              <w:pStyle w:val="Bodytext20"/>
              <w:shd w:val="clear" w:color="auto" w:fill="auto"/>
              <w:spacing w:after="120" w:line="240" w:lineRule="auto"/>
              <w:ind w:left="280"/>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F4EFFEF"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B.041.00051</w:t>
            </w:r>
          </w:p>
        </w:tc>
        <w:tc>
          <w:tcPr>
            <w:tcW w:w="882" w:type="dxa"/>
            <w:gridSpan w:val="2"/>
            <w:tcBorders>
              <w:top w:val="single" w:sz="4" w:space="0" w:color="auto"/>
              <w:left w:val="single" w:sz="4" w:space="0" w:color="auto"/>
            </w:tcBorders>
            <w:shd w:val="clear" w:color="auto" w:fill="FFFFFF"/>
          </w:tcPr>
          <w:p w14:paraId="24BD472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C5F2FA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AB50CD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վավերապայմանի «տեղեկագրքի (դասակարգչի) նույնականացուցիչը (codeListId ատրիբուտ)» ատրիբուտը պետք է պարունակի «2004» արժեքը</w:t>
            </w:r>
          </w:p>
        </w:tc>
      </w:tr>
      <w:tr w:rsidR="00085F8E" w:rsidRPr="00095B4D" w14:paraId="08D5BB29" w14:textId="77777777" w:rsidTr="00FE5A8F">
        <w:trPr>
          <w:gridAfter w:val="1"/>
          <w:wAfter w:w="18" w:type="dxa"/>
        </w:trPr>
        <w:tc>
          <w:tcPr>
            <w:tcW w:w="121" w:type="dxa"/>
            <w:gridSpan w:val="2"/>
            <w:shd w:val="clear" w:color="auto" w:fill="FFFFFF"/>
          </w:tcPr>
          <w:p w14:paraId="02B6EB63"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3E70F687" w14:textId="77777777" w:rsidR="009B4A56" w:rsidRPr="00095B4D" w:rsidRDefault="009B4A56" w:rsidP="00621F73">
            <w:pPr>
              <w:pStyle w:val="Bodytext20"/>
              <w:shd w:val="clear" w:color="auto" w:fill="auto"/>
              <w:tabs>
                <w:tab w:val="left" w:pos="537"/>
              </w:tabs>
              <w:spacing w:after="120" w:line="240" w:lineRule="auto"/>
              <w:rPr>
                <w:rFonts w:ascii="Sylfaen" w:hAnsi="Sylfaen" w:cs="Sylfaen"/>
                <w:sz w:val="20"/>
                <w:szCs w:val="20"/>
              </w:rPr>
            </w:pPr>
            <w:r w:rsidRPr="00095B4D">
              <w:rPr>
                <w:rStyle w:val="Bodytext211pt"/>
                <w:rFonts w:ascii="Sylfaen" w:hAnsi="Sylfaen"/>
                <w:sz w:val="20"/>
                <w:szCs w:val="20"/>
              </w:rPr>
              <w:t>11.2.</w:t>
            </w:r>
            <w:r w:rsidR="00621F73" w:rsidRPr="00620A8A">
              <w:rPr>
                <w:rStyle w:val="Bodytext211pt"/>
                <w:rFonts w:ascii="Sylfaen" w:hAnsi="Sylfaen"/>
                <w:sz w:val="20"/>
                <w:szCs w:val="20"/>
              </w:rPr>
              <w:tab/>
            </w:r>
            <w:r w:rsidRPr="00095B4D">
              <w:rPr>
                <w:rStyle w:val="Bodytext211pt"/>
                <w:rFonts w:ascii="Sylfaen" w:hAnsi="Sylfaen"/>
                <w:sz w:val="20"/>
                <w:szCs w:val="20"/>
              </w:rPr>
              <w:t>Բեռնարկղային փոխադրումների հատկանիշը</w:t>
            </w:r>
          </w:p>
          <w:p w14:paraId="0EAE706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(casdo։ContainerIndicator)</w:t>
            </w:r>
          </w:p>
        </w:tc>
        <w:tc>
          <w:tcPr>
            <w:tcW w:w="1024" w:type="dxa"/>
            <w:tcBorders>
              <w:top w:val="single" w:sz="4" w:space="0" w:color="auto"/>
              <w:left w:val="single" w:sz="4" w:space="0" w:color="auto"/>
            </w:tcBorders>
            <w:shd w:val="clear" w:color="auto" w:fill="FFFFFF"/>
          </w:tcPr>
          <w:p w14:paraId="551B550B"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5</w:t>
            </w:r>
          </w:p>
          <w:p w14:paraId="149A6C3A"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ա) </w:t>
            </w:r>
          </w:p>
          <w:p w14:paraId="0336AFC3"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բ) </w:t>
            </w:r>
          </w:p>
          <w:p w14:paraId="64017247"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է) </w:t>
            </w:r>
          </w:p>
          <w:p w14:paraId="2689EE9B"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ը) </w:t>
            </w:r>
          </w:p>
          <w:p w14:paraId="14936E81"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թ) </w:t>
            </w:r>
          </w:p>
          <w:p w14:paraId="7702F532" w14:textId="77777777" w:rsidR="00621F73" w:rsidRDefault="009B4A56"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ժ) </w:t>
            </w:r>
          </w:p>
          <w:p w14:paraId="4785710E"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6 ժա) 7</w:t>
            </w:r>
          </w:p>
        </w:tc>
        <w:tc>
          <w:tcPr>
            <w:tcW w:w="624" w:type="dxa"/>
            <w:tcBorders>
              <w:top w:val="single" w:sz="4" w:space="0" w:color="auto"/>
              <w:left w:val="single" w:sz="4" w:space="0" w:color="auto"/>
            </w:tcBorders>
            <w:shd w:val="clear" w:color="auto" w:fill="FFFFFF"/>
          </w:tcPr>
          <w:p w14:paraId="654F0385" w14:textId="77777777" w:rsidR="009B4A56" w:rsidRPr="00095B4D" w:rsidRDefault="009B4A56" w:rsidP="00621F73">
            <w:pPr>
              <w:pStyle w:val="Bodytext20"/>
              <w:shd w:val="clear" w:color="auto" w:fill="auto"/>
              <w:spacing w:after="120" w:line="240" w:lineRule="auto"/>
              <w:ind w:left="280"/>
              <w:jc w:val="center"/>
              <w:rPr>
                <w:rFonts w:ascii="Sylfaen" w:hAnsi="Sylfaen" w:cs="Sylfaen"/>
                <w:sz w:val="20"/>
                <w:szCs w:val="20"/>
              </w:rPr>
            </w:pPr>
            <w:r w:rsidRPr="00095B4D">
              <w:rPr>
                <w:rStyle w:val="Bodytext211pt"/>
                <w:rFonts w:ascii="Sylfaen" w:hAnsi="Sylfaen"/>
                <w:sz w:val="20"/>
                <w:szCs w:val="20"/>
              </w:rPr>
              <w:lastRenderedPageBreak/>
              <w:t>1</w:t>
            </w:r>
          </w:p>
        </w:tc>
        <w:tc>
          <w:tcPr>
            <w:tcW w:w="1394" w:type="dxa"/>
            <w:gridSpan w:val="4"/>
            <w:tcBorders>
              <w:top w:val="single" w:sz="4" w:space="0" w:color="auto"/>
              <w:left w:val="single" w:sz="4" w:space="0" w:color="auto"/>
            </w:tcBorders>
            <w:shd w:val="clear" w:color="auto" w:fill="FFFFFF"/>
          </w:tcPr>
          <w:p w14:paraId="2346F290"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B.041.00052</w:t>
            </w:r>
          </w:p>
        </w:tc>
        <w:tc>
          <w:tcPr>
            <w:tcW w:w="882" w:type="dxa"/>
            <w:gridSpan w:val="2"/>
            <w:tcBorders>
              <w:top w:val="single" w:sz="4" w:space="0" w:color="auto"/>
              <w:left w:val="single" w:sz="4" w:space="0" w:color="auto"/>
            </w:tcBorders>
            <w:shd w:val="clear" w:color="auto" w:fill="FFFFFF"/>
          </w:tcPr>
          <w:p w14:paraId="73D451B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4F6CF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913FBE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«Բեռնարկղային փոխադրումների հատկանիշը (casdo:ContainerIndicator)» վավերապայմանը պետք է պարունակի հետեւյալ արժեքներից մեկը.</w:t>
            </w:r>
          </w:p>
          <w:p w14:paraId="5EB37AE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 ապրանքները փոխադրվում են բեռնարկղով.</w:t>
            </w:r>
          </w:p>
          <w:p w14:paraId="267F9DC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 ապրանքները բեռնարկղով չեն փոխադրվում</w:t>
            </w:r>
          </w:p>
        </w:tc>
      </w:tr>
      <w:tr w:rsidR="00085F8E" w:rsidRPr="00095B4D" w14:paraId="7F6CD653" w14:textId="77777777" w:rsidTr="00FE5A8F">
        <w:trPr>
          <w:gridAfter w:val="1"/>
          <w:wAfter w:w="18" w:type="dxa"/>
        </w:trPr>
        <w:tc>
          <w:tcPr>
            <w:tcW w:w="121" w:type="dxa"/>
            <w:gridSpan w:val="2"/>
            <w:shd w:val="clear" w:color="auto" w:fill="FFFFFF"/>
          </w:tcPr>
          <w:p w14:paraId="0A79C6C6" w14:textId="77777777" w:rsidR="00E773DE" w:rsidRPr="00095B4D" w:rsidRDefault="00E773DE"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7CCB5A37" w14:textId="77777777" w:rsidR="00E773DE" w:rsidRPr="00095B4D" w:rsidRDefault="00E773DE" w:rsidP="00621F73">
            <w:pPr>
              <w:pStyle w:val="Bodytext20"/>
              <w:shd w:val="clear" w:color="auto" w:fill="auto"/>
              <w:tabs>
                <w:tab w:val="left" w:pos="537"/>
              </w:tabs>
              <w:spacing w:after="120" w:line="240" w:lineRule="auto"/>
              <w:rPr>
                <w:rFonts w:ascii="Sylfaen" w:hAnsi="Sylfaen" w:cs="Sylfaen"/>
                <w:sz w:val="20"/>
                <w:szCs w:val="20"/>
              </w:rPr>
            </w:pPr>
            <w:r w:rsidRPr="00095B4D">
              <w:rPr>
                <w:rStyle w:val="Bodytext211pt"/>
                <w:rFonts w:ascii="Sylfaen" w:hAnsi="Sylfaen"/>
                <w:sz w:val="20"/>
                <w:szCs w:val="20"/>
              </w:rPr>
              <w:t>11.3.</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մասին տեղեկատվությունը</w:t>
            </w:r>
          </w:p>
          <w:p w14:paraId="2050EA57"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(cacdo։PIWTransportMeansDetails)</w:t>
            </w:r>
          </w:p>
        </w:tc>
        <w:tc>
          <w:tcPr>
            <w:tcW w:w="1024" w:type="dxa"/>
            <w:vMerge w:val="restart"/>
            <w:tcBorders>
              <w:top w:val="single" w:sz="4" w:space="0" w:color="auto"/>
              <w:left w:val="single" w:sz="4" w:space="0" w:color="auto"/>
            </w:tcBorders>
            <w:shd w:val="clear" w:color="auto" w:fill="FFFFFF"/>
          </w:tcPr>
          <w:p w14:paraId="5B3AD6E8"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7B53712C" w14:textId="77777777" w:rsidR="00E773DE" w:rsidRDefault="00E773DE"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Fonts w:ascii="Sylfaen" w:hAnsi="Sylfaen"/>
                <w:sz w:val="20"/>
                <w:szCs w:val="20"/>
              </w:rPr>
              <w:t xml:space="preserve">6 </w:t>
            </w:r>
            <w:r w:rsidRPr="00095B4D">
              <w:rPr>
                <w:rStyle w:val="Bodytext211pt"/>
                <w:rFonts w:ascii="Sylfaen" w:hAnsi="Sylfaen"/>
                <w:sz w:val="20"/>
                <w:szCs w:val="20"/>
              </w:rPr>
              <w:t xml:space="preserve">ա) </w:t>
            </w:r>
          </w:p>
          <w:p w14:paraId="4B299E98" w14:textId="77777777" w:rsidR="00E773DE" w:rsidRDefault="00E773DE" w:rsidP="00621F73">
            <w:pPr>
              <w:pStyle w:val="Bodytext20"/>
              <w:shd w:val="clear" w:color="auto" w:fill="auto"/>
              <w:spacing w:after="120" w:line="240" w:lineRule="auto"/>
              <w:jc w:val="center"/>
              <w:rPr>
                <w:rStyle w:val="Bodytext211pt"/>
                <w:rFonts w:ascii="Sylfaen" w:hAnsi="Sylfaen"/>
                <w:sz w:val="20"/>
                <w:szCs w:val="20"/>
                <w:lang w:val="en-US"/>
              </w:rPr>
            </w:pPr>
            <w:r w:rsidRPr="00095B4D">
              <w:rPr>
                <w:rStyle w:val="Bodytext211pt"/>
                <w:rFonts w:ascii="Sylfaen" w:hAnsi="Sylfaen"/>
                <w:sz w:val="20"/>
                <w:szCs w:val="20"/>
              </w:rPr>
              <w:t xml:space="preserve">6 բ) </w:t>
            </w:r>
          </w:p>
          <w:p w14:paraId="16B5FF91"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p w14:paraId="5F1A290D"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12</w:t>
            </w:r>
          </w:p>
        </w:tc>
        <w:tc>
          <w:tcPr>
            <w:tcW w:w="624" w:type="dxa"/>
            <w:vMerge w:val="restart"/>
            <w:tcBorders>
              <w:top w:val="single" w:sz="4" w:space="0" w:color="auto"/>
              <w:left w:val="single" w:sz="4" w:space="0" w:color="auto"/>
            </w:tcBorders>
            <w:shd w:val="clear" w:color="auto" w:fill="FFFFFF"/>
          </w:tcPr>
          <w:p w14:paraId="09A5CD97" w14:textId="77777777" w:rsidR="00E773DE" w:rsidRPr="00095B4D" w:rsidRDefault="00E773DE"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38CCC29E" w14:textId="77777777" w:rsidR="00E773DE" w:rsidRPr="00095B4D" w:rsidRDefault="00E773DE"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B.041.00054</w:t>
            </w:r>
          </w:p>
        </w:tc>
        <w:tc>
          <w:tcPr>
            <w:tcW w:w="882" w:type="dxa"/>
            <w:gridSpan w:val="2"/>
            <w:tcBorders>
              <w:top w:val="single" w:sz="4" w:space="0" w:color="auto"/>
              <w:left w:val="single" w:sz="4" w:space="0" w:color="auto"/>
            </w:tcBorders>
            <w:shd w:val="clear" w:color="auto" w:fill="FFFFFF"/>
          </w:tcPr>
          <w:p w14:paraId="2252FA0C"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4F5F3F"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405D944"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«Տրանսպորտային միջոցի մասին տեղեկատվությունը (cacdo։PIWTransportMeansDetails)» վավերապայմանը պետք է լրացվի</w:t>
            </w:r>
          </w:p>
        </w:tc>
      </w:tr>
      <w:tr w:rsidR="00085F8E" w:rsidRPr="00095B4D" w14:paraId="51AF71FE" w14:textId="77777777" w:rsidTr="00FE5A8F">
        <w:trPr>
          <w:gridAfter w:val="1"/>
          <w:wAfter w:w="18" w:type="dxa"/>
        </w:trPr>
        <w:tc>
          <w:tcPr>
            <w:tcW w:w="121" w:type="dxa"/>
            <w:gridSpan w:val="2"/>
            <w:shd w:val="clear" w:color="auto" w:fill="FFFFFF"/>
          </w:tcPr>
          <w:p w14:paraId="0D671914"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739CF89"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FDB8840" w14:textId="77777777" w:rsidR="00E773DE" w:rsidRPr="00095B4D" w:rsidRDefault="00E773DE" w:rsidP="00621F73">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7406ABAE" w14:textId="77777777" w:rsidR="00E773DE" w:rsidRPr="00095B4D" w:rsidRDefault="00E773DE" w:rsidP="00621F73">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EF52766" w14:textId="77777777" w:rsidR="00E773DE" w:rsidRPr="00095B4D" w:rsidRDefault="00E773DE"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B.041.00679</w:t>
            </w:r>
          </w:p>
        </w:tc>
        <w:tc>
          <w:tcPr>
            <w:tcW w:w="882" w:type="dxa"/>
            <w:gridSpan w:val="2"/>
            <w:tcBorders>
              <w:top w:val="single" w:sz="4" w:space="0" w:color="auto"/>
              <w:left w:val="single" w:sz="4" w:space="0" w:color="auto"/>
              <w:bottom w:val="single" w:sz="4" w:space="0" w:color="auto"/>
            </w:tcBorders>
            <w:shd w:val="clear" w:color="auto" w:fill="FFFFFF"/>
          </w:tcPr>
          <w:p w14:paraId="5DF55130"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738962D"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0E5F9DD"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«01» արժեքը, «Նախնական տեղեկատվության գրանցման համարը (cacdo:PreliminaryInformationIdDetails)» վավերապայմանը չի լրացվել, ապա «Տրանսպորտային միջոցի մասին տեղեկատվությունը (cacdo։PIWTransportMeansDetails)» վավերապայմանը պետք է լրացվի</w:t>
            </w:r>
          </w:p>
        </w:tc>
      </w:tr>
      <w:tr w:rsidR="00085F8E" w:rsidRPr="00095B4D" w14:paraId="594D5C22" w14:textId="77777777" w:rsidTr="00FE5A8F">
        <w:trPr>
          <w:gridAfter w:val="1"/>
          <w:wAfter w:w="18" w:type="dxa"/>
        </w:trPr>
        <w:tc>
          <w:tcPr>
            <w:tcW w:w="121" w:type="dxa"/>
            <w:gridSpan w:val="2"/>
            <w:shd w:val="clear" w:color="auto" w:fill="FFFFFF"/>
          </w:tcPr>
          <w:p w14:paraId="52B50DE4"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6E2BDE5"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39BBA68"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84AF4CF" w14:textId="77777777" w:rsidR="00E773DE" w:rsidRPr="00095B4D" w:rsidRDefault="00E773DE"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E9E788B" w14:textId="77777777" w:rsidR="00E773DE" w:rsidRPr="00095B4D" w:rsidRDefault="00E773DE"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B.041.00681</w:t>
            </w:r>
          </w:p>
        </w:tc>
        <w:tc>
          <w:tcPr>
            <w:tcW w:w="882" w:type="dxa"/>
            <w:gridSpan w:val="2"/>
            <w:tcBorders>
              <w:top w:val="single" w:sz="4" w:space="0" w:color="auto"/>
              <w:left w:val="single" w:sz="4" w:space="0" w:color="auto"/>
            </w:tcBorders>
            <w:shd w:val="clear" w:color="auto" w:fill="FFFFFF"/>
          </w:tcPr>
          <w:p w14:paraId="20837A6A"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EFBE92E"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12D7E26"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«01» արժեքը, «Նախնական տեղեկատվության գրանցման համարը (cacdo:PreliminaryInformationIdDetails)» վավերապայմանը լրացվել է, ապա «Տրանսպորտային միջոցի մասին տեղեկատվությունը (cacdo։PIWTransportMeansDetails)» վավերապայմանը չպետք է լրացվի</w:t>
            </w:r>
          </w:p>
        </w:tc>
      </w:tr>
      <w:tr w:rsidR="00085F8E" w:rsidRPr="00095B4D" w14:paraId="3EE6135F" w14:textId="77777777" w:rsidTr="00FE5A8F">
        <w:trPr>
          <w:gridAfter w:val="1"/>
          <w:wAfter w:w="18" w:type="dxa"/>
        </w:trPr>
        <w:tc>
          <w:tcPr>
            <w:tcW w:w="121" w:type="dxa"/>
            <w:gridSpan w:val="2"/>
            <w:shd w:val="clear" w:color="auto" w:fill="FFFFFF"/>
          </w:tcPr>
          <w:p w14:paraId="07D46683" w14:textId="77777777" w:rsidR="009B4A56" w:rsidRPr="00095B4D" w:rsidRDefault="009B4A56" w:rsidP="00095B4D">
            <w:pPr>
              <w:spacing w:after="120"/>
              <w:rPr>
                <w:rFonts w:ascii="Sylfaen" w:hAnsi="Sylfaen" w:cs="Sylfaen"/>
                <w:sz w:val="20"/>
                <w:szCs w:val="20"/>
              </w:rPr>
            </w:pPr>
          </w:p>
        </w:tc>
        <w:tc>
          <w:tcPr>
            <w:tcW w:w="223" w:type="dxa"/>
            <w:gridSpan w:val="6"/>
            <w:tcBorders>
              <w:top w:val="single" w:sz="4" w:space="0" w:color="auto"/>
            </w:tcBorders>
            <w:shd w:val="clear" w:color="auto" w:fill="FFFFFF"/>
          </w:tcPr>
          <w:p w14:paraId="7A6D611D" w14:textId="77777777" w:rsidR="009B4A56" w:rsidRPr="00095B4D" w:rsidRDefault="009B4A56" w:rsidP="00095B4D">
            <w:pPr>
              <w:spacing w:after="120"/>
              <w:rPr>
                <w:rFonts w:ascii="Sylfaen" w:hAnsi="Sylfaen" w:cs="Sylfaen"/>
                <w:sz w:val="20"/>
                <w:szCs w:val="20"/>
              </w:rPr>
            </w:pPr>
          </w:p>
        </w:tc>
        <w:tc>
          <w:tcPr>
            <w:tcW w:w="3639" w:type="dxa"/>
            <w:gridSpan w:val="30"/>
            <w:vMerge w:val="restart"/>
            <w:tcBorders>
              <w:top w:val="single" w:sz="4" w:space="0" w:color="auto"/>
              <w:left w:val="single" w:sz="4" w:space="0" w:color="auto"/>
            </w:tcBorders>
            <w:shd w:val="clear" w:color="auto" w:fill="FFFFFF"/>
          </w:tcPr>
          <w:p w14:paraId="51339836" w14:textId="77777777" w:rsidR="009B4A56" w:rsidRPr="00095B4D" w:rsidRDefault="009B4A56" w:rsidP="00621F73">
            <w:pPr>
              <w:pStyle w:val="Bodytext20"/>
              <w:shd w:val="clear" w:color="auto" w:fill="auto"/>
              <w:tabs>
                <w:tab w:val="left" w:pos="707"/>
              </w:tabs>
              <w:spacing w:after="120" w:line="240" w:lineRule="auto"/>
              <w:rPr>
                <w:rFonts w:ascii="Sylfaen" w:hAnsi="Sylfaen" w:cs="Sylfaen"/>
                <w:sz w:val="20"/>
                <w:szCs w:val="20"/>
              </w:rPr>
            </w:pPr>
            <w:r w:rsidRPr="00095B4D">
              <w:rPr>
                <w:rStyle w:val="Bodytext211pt"/>
                <w:rFonts w:ascii="Sylfaen" w:hAnsi="Sylfaen"/>
                <w:sz w:val="20"/>
                <w:szCs w:val="20"/>
              </w:rPr>
              <w:t>11.3.1.</w:t>
            </w:r>
            <w:r w:rsidR="00621F73">
              <w:rPr>
                <w:rStyle w:val="Bodytext211pt"/>
                <w:rFonts w:ascii="Sylfaen" w:hAnsi="Sylfaen"/>
                <w:sz w:val="20"/>
                <w:szCs w:val="20"/>
                <w:lang w:val="en-US"/>
              </w:rPr>
              <w:tab/>
            </w:r>
            <w:r w:rsidRPr="00095B4D">
              <w:rPr>
                <w:rStyle w:val="Bodytext211pt"/>
                <w:rFonts w:ascii="Sylfaen" w:hAnsi="Sylfaen"/>
                <w:sz w:val="20"/>
                <w:szCs w:val="20"/>
              </w:rPr>
              <w:t>Հերթական համարը (csdo:ObjectOrdinal)</w:t>
            </w:r>
          </w:p>
        </w:tc>
        <w:tc>
          <w:tcPr>
            <w:tcW w:w="1024" w:type="dxa"/>
            <w:vMerge w:val="restart"/>
            <w:tcBorders>
              <w:top w:val="single" w:sz="4" w:space="0" w:color="auto"/>
              <w:left w:val="single" w:sz="4" w:space="0" w:color="auto"/>
            </w:tcBorders>
            <w:shd w:val="clear" w:color="auto" w:fill="FFFFFF"/>
          </w:tcPr>
          <w:p w14:paraId="43632110"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4CF84DA9" w14:textId="77777777" w:rsidR="009B4A56" w:rsidRPr="00095B4D" w:rsidRDefault="009B4A56" w:rsidP="00E773DE">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CC826FB" w14:textId="77777777" w:rsidR="009B4A56" w:rsidRPr="00095B4D" w:rsidRDefault="009B4A56" w:rsidP="00E773DE">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B.041.00682</w:t>
            </w:r>
          </w:p>
        </w:tc>
        <w:tc>
          <w:tcPr>
            <w:tcW w:w="882" w:type="dxa"/>
            <w:gridSpan w:val="2"/>
            <w:tcBorders>
              <w:top w:val="single" w:sz="4" w:space="0" w:color="auto"/>
              <w:left w:val="single" w:sz="4" w:space="0" w:color="auto"/>
            </w:tcBorders>
            <w:shd w:val="clear" w:color="auto" w:fill="FFFFFF"/>
          </w:tcPr>
          <w:p w14:paraId="558C5C2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4B900E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863FCC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«Տրանսպորտային միջոցները տարանցման ժամանակ (cacdo:PITransitTransportMeansDetails)» վավերապայմանի կազմում «Տեղեկությունների համընկնման հատկանիշը (casdo:EqualIndicator)» վավերապայմանը պարունակում է «1» արժեքը, ապա «Հերթական համարը (csdo:ObjectOrdinal)» վավերապայմանը պետք է լրացվի, այլապես «Հերթական համարը (csdo:ObjectOrdinal)» վավերապայմանը չպետք է </w:t>
            </w:r>
            <w:r w:rsidRPr="00095B4D">
              <w:rPr>
                <w:rStyle w:val="Bodytext211pt"/>
                <w:rFonts w:ascii="Sylfaen" w:hAnsi="Sylfaen"/>
                <w:sz w:val="20"/>
                <w:szCs w:val="20"/>
              </w:rPr>
              <w:lastRenderedPageBreak/>
              <w:t>լրացվի</w:t>
            </w:r>
          </w:p>
        </w:tc>
      </w:tr>
      <w:tr w:rsidR="00085F8E" w:rsidRPr="00095B4D" w14:paraId="6C02E6C0" w14:textId="77777777" w:rsidTr="00FE5A8F">
        <w:trPr>
          <w:gridAfter w:val="1"/>
          <w:wAfter w:w="18" w:type="dxa"/>
        </w:trPr>
        <w:tc>
          <w:tcPr>
            <w:tcW w:w="121" w:type="dxa"/>
            <w:gridSpan w:val="2"/>
            <w:vMerge w:val="restart"/>
            <w:shd w:val="clear" w:color="auto" w:fill="FFFFFF"/>
          </w:tcPr>
          <w:p w14:paraId="1B82079E" w14:textId="77777777" w:rsidR="009B4A56" w:rsidRPr="00095B4D" w:rsidRDefault="009B4A56" w:rsidP="00095B4D">
            <w:pPr>
              <w:spacing w:after="120"/>
              <w:rPr>
                <w:rFonts w:ascii="Sylfaen" w:hAnsi="Sylfaen" w:cs="Sylfaen"/>
                <w:sz w:val="20"/>
                <w:szCs w:val="20"/>
              </w:rPr>
            </w:pPr>
          </w:p>
        </w:tc>
        <w:tc>
          <w:tcPr>
            <w:tcW w:w="223" w:type="dxa"/>
            <w:gridSpan w:val="6"/>
            <w:vMerge w:val="restart"/>
            <w:shd w:val="clear" w:color="auto" w:fill="FFFFFF"/>
          </w:tcPr>
          <w:p w14:paraId="666B05A6" w14:textId="77777777" w:rsidR="009B4A56" w:rsidRPr="00095B4D" w:rsidRDefault="009B4A56"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32C4958F"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AAA6A23"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6B69CBA"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6A76783"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B.041.00877</w:t>
            </w:r>
          </w:p>
        </w:tc>
        <w:tc>
          <w:tcPr>
            <w:tcW w:w="882" w:type="dxa"/>
            <w:gridSpan w:val="2"/>
            <w:tcBorders>
              <w:top w:val="single" w:sz="4" w:space="0" w:color="auto"/>
              <w:left w:val="single" w:sz="4" w:space="0" w:color="auto"/>
            </w:tcBorders>
            <w:shd w:val="clear" w:color="auto" w:fill="FFFFFF"/>
          </w:tcPr>
          <w:p w14:paraId="2F3ABB3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B2C464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C900453" w14:textId="77777777" w:rsidR="009B4A56" w:rsidRPr="00095B4D" w:rsidRDefault="009B4A56"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«Հերթական համարը (csdo:ObjectOrdinal)» վավերապայմանը լրացվել է, ապա «Տրանսպորտային միջոցը (cacdo:PIWBorderTransportDetails» վավերապայմանի կազմում «Հերթական համարը (csdo:ObjectOrdinal)» վավերապայմանի արժեքները պետք է սկսվեն «1» արժեքից</w:t>
            </w:r>
          </w:p>
        </w:tc>
      </w:tr>
      <w:tr w:rsidR="00085F8E" w:rsidRPr="00095B4D" w14:paraId="2E413322" w14:textId="77777777" w:rsidTr="00FE5A8F">
        <w:trPr>
          <w:gridAfter w:val="1"/>
          <w:wAfter w:w="18" w:type="dxa"/>
        </w:trPr>
        <w:tc>
          <w:tcPr>
            <w:tcW w:w="121" w:type="dxa"/>
            <w:gridSpan w:val="2"/>
            <w:vMerge/>
            <w:shd w:val="clear" w:color="auto" w:fill="FFFFFF"/>
          </w:tcPr>
          <w:p w14:paraId="465B44AB" w14:textId="77777777" w:rsidR="009B4A56" w:rsidRPr="00095B4D" w:rsidRDefault="009B4A56" w:rsidP="00095B4D">
            <w:pPr>
              <w:spacing w:after="120"/>
              <w:rPr>
                <w:rFonts w:ascii="Sylfaen" w:hAnsi="Sylfaen" w:cs="Sylfaen"/>
                <w:sz w:val="20"/>
                <w:szCs w:val="20"/>
              </w:rPr>
            </w:pPr>
          </w:p>
        </w:tc>
        <w:tc>
          <w:tcPr>
            <w:tcW w:w="223" w:type="dxa"/>
            <w:gridSpan w:val="6"/>
            <w:vMerge/>
            <w:shd w:val="clear" w:color="auto" w:fill="FFFFFF"/>
          </w:tcPr>
          <w:p w14:paraId="366623C5" w14:textId="77777777" w:rsidR="009B4A56" w:rsidRPr="00095B4D" w:rsidRDefault="009B4A56"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077719A2"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F1EFFE3"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34BB5D4"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A8B6459"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B.041.00878</w:t>
            </w:r>
          </w:p>
        </w:tc>
        <w:tc>
          <w:tcPr>
            <w:tcW w:w="882" w:type="dxa"/>
            <w:gridSpan w:val="2"/>
            <w:tcBorders>
              <w:top w:val="single" w:sz="4" w:space="0" w:color="auto"/>
              <w:left w:val="single" w:sz="4" w:space="0" w:color="auto"/>
            </w:tcBorders>
            <w:shd w:val="clear" w:color="auto" w:fill="FFFFFF"/>
          </w:tcPr>
          <w:p w14:paraId="00959E7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ED504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92CFF0B" w14:textId="77777777" w:rsidR="009B4A56" w:rsidRPr="00095B4D" w:rsidRDefault="009B4A56"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«Հերթական համարը (csdo:ObjectOrdinal)» վավերապայմանը լրացվել է, ապա «Հերթական համարը (csdo:ObjectOrdinal)» վավերապայմանը չպետք է պարունակի կրկնվող արժեքներ</w:t>
            </w:r>
          </w:p>
        </w:tc>
      </w:tr>
      <w:tr w:rsidR="00085F8E" w:rsidRPr="00095B4D" w14:paraId="6A421EB8" w14:textId="77777777" w:rsidTr="00FE5A8F">
        <w:trPr>
          <w:gridAfter w:val="1"/>
          <w:wAfter w:w="18" w:type="dxa"/>
        </w:trPr>
        <w:tc>
          <w:tcPr>
            <w:tcW w:w="121" w:type="dxa"/>
            <w:gridSpan w:val="2"/>
            <w:shd w:val="clear" w:color="auto" w:fill="FFFFFF"/>
          </w:tcPr>
          <w:p w14:paraId="16537153"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1A2F4C0E" w14:textId="77777777" w:rsidR="009B4A56" w:rsidRPr="00095B4D" w:rsidRDefault="009B4A56" w:rsidP="00095B4D">
            <w:pPr>
              <w:spacing w:after="120"/>
              <w:rPr>
                <w:rFonts w:ascii="Sylfaen" w:hAnsi="Sylfaen" w:cs="Sylfaen"/>
                <w:sz w:val="20"/>
                <w:szCs w:val="20"/>
              </w:rPr>
            </w:pPr>
          </w:p>
        </w:tc>
        <w:tc>
          <w:tcPr>
            <w:tcW w:w="3639" w:type="dxa"/>
            <w:gridSpan w:val="30"/>
            <w:tcBorders>
              <w:top w:val="single" w:sz="4" w:space="0" w:color="auto"/>
              <w:left w:val="single" w:sz="4" w:space="0" w:color="auto"/>
            </w:tcBorders>
            <w:shd w:val="clear" w:color="auto" w:fill="FFFFFF"/>
          </w:tcPr>
          <w:p w14:paraId="238572D4" w14:textId="77777777" w:rsidR="009B4A56" w:rsidRPr="00095B4D" w:rsidRDefault="009B4A56" w:rsidP="00621F73">
            <w:pPr>
              <w:pStyle w:val="Bodytext20"/>
              <w:shd w:val="clear" w:color="auto" w:fill="auto"/>
              <w:tabs>
                <w:tab w:val="left" w:pos="755"/>
              </w:tabs>
              <w:spacing w:after="120" w:line="240" w:lineRule="auto"/>
              <w:rPr>
                <w:rFonts w:ascii="Sylfaen" w:hAnsi="Sylfaen" w:cs="Sylfaen"/>
                <w:sz w:val="20"/>
                <w:szCs w:val="20"/>
              </w:rPr>
            </w:pPr>
            <w:r w:rsidRPr="00095B4D">
              <w:rPr>
                <w:rStyle w:val="Bodytext211pt"/>
                <w:rFonts w:ascii="Sylfaen" w:hAnsi="Sylfaen"/>
                <w:sz w:val="20"/>
                <w:szCs w:val="20"/>
              </w:rPr>
              <w:t>11.3.2.</w:t>
            </w:r>
            <w:r w:rsidR="00621F73"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գրանցման համարը (csdo:TransportMeansRegId)</w:t>
            </w:r>
          </w:p>
        </w:tc>
        <w:tc>
          <w:tcPr>
            <w:tcW w:w="1024" w:type="dxa"/>
            <w:tcBorders>
              <w:top w:val="single" w:sz="4" w:space="0" w:color="auto"/>
              <w:left w:val="single" w:sz="4" w:space="0" w:color="auto"/>
            </w:tcBorders>
            <w:shd w:val="clear" w:color="auto" w:fill="FFFFFF"/>
          </w:tcPr>
          <w:p w14:paraId="5192FC44"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0EE4A0F6" w14:textId="77777777" w:rsidR="009B4A56" w:rsidRPr="00095B4D"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6 ա)</w:t>
            </w:r>
          </w:p>
          <w:p w14:paraId="73FFB230" w14:textId="77777777" w:rsidR="009B4A56" w:rsidRPr="00095B4D"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3363DDD0"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p w14:paraId="19415081"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12</w:t>
            </w:r>
          </w:p>
        </w:tc>
        <w:tc>
          <w:tcPr>
            <w:tcW w:w="624" w:type="dxa"/>
            <w:tcBorders>
              <w:top w:val="single" w:sz="4" w:space="0" w:color="auto"/>
              <w:left w:val="single" w:sz="4" w:space="0" w:color="auto"/>
            </w:tcBorders>
            <w:shd w:val="clear" w:color="auto" w:fill="FFFFFF"/>
          </w:tcPr>
          <w:p w14:paraId="79BA1377"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289BBAE"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B.041.00055</w:t>
            </w:r>
          </w:p>
        </w:tc>
        <w:tc>
          <w:tcPr>
            <w:tcW w:w="882" w:type="dxa"/>
            <w:gridSpan w:val="2"/>
            <w:tcBorders>
              <w:top w:val="single" w:sz="4" w:space="0" w:color="auto"/>
              <w:left w:val="single" w:sz="4" w:space="0" w:color="auto"/>
            </w:tcBorders>
            <w:shd w:val="clear" w:color="auto" w:fill="FFFFFF"/>
          </w:tcPr>
          <w:p w14:paraId="28F2015E"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2B3010" w14:textId="77777777" w:rsidR="009B4A56" w:rsidRPr="00095B4D" w:rsidRDefault="009B4A56"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EDFC980" w14:textId="77777777" w:rsidR="009B4A56" w:rsidRPr="00095B4D" w:rsidRDefault="009B4A56"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համարը (csdo:TransportMeansRegId)» վավերապայմանը պետք է պարունակի վագոնի (բաց վագոնի, ցիստեռնի եւ այլնի) կամ բեռնարկղի համարը</w:t>
            </w:r>
          </w:p>
        </w:tc>
      </w:tr>
      <w:tr w:rsidR="00085F8E" w:rsidRPr="00095B4D" w14:paraId="344E0CD1" w14:textId="77777777" w:rsidTr="00FE5A8F">
        <w:trPr>
          <w:gridAfter w:val="1"/>
          <w:wAfter w:w="18" w:type="dxa"/>
        </w:trPr>
        <w:tc>
          <w:tcPr>
            <w:tcW w:w="121" w:type="dxa"/>
            <w:gridSpan w:val="2"/>
            <w:shd w:val="clear" w:color="auto" w:fill="FFFFFF"/>
          </w:tcPr>
          <w:p w14:paraId="05A1765A"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1E4617B0" w14:textId="77777777" w:rsidR="009B4A56" w:rsidRPr="00095B4D" w:rsidRDefault="009B4A56" w:rsidP="00095B4D">
            <w:pPr>
              <w:spacing w:after="120"/>
              <w:rPr>
                <w:rFonts w:ascii="Sylfaen" w:hAnsi="Sylfaen" w:cs="Sylfaen"/>
                <w:sz w:val="20"/>
                <w:szCs w:val="20"/>
              </w:rPr>
            </w:pPr>
          </w:p>
        </w:tc>
        <w:tc>
          <w:tcPr>
            <w:tcW w:w="475" w:type="dxa"/>
            <w:gridSpan w:val="16"/>
            <w:tcBorders>
              <w:top w:val="single" w:sz="4" w:space="0" w:color="auto"/>
              <w:right w:val="single" w:sz="4" w:space="0" w:color="auto"/>
            </w:tcBorders>
            <w:shd w:val="clear" w:color="auto" w:fill="FFFFFF"/>
            <w:vAlign w:val="center"/>
          </w:tcPr>
          <w:p w14:paraId="02078F3C" w14:textId="77777777" w:rsidR="009B4A56" w:rsidRPr="00620A8A" w:rsidRDefault="009B4A56" w:rsidP="00095B4D">
            <w:pPr>
              <w:pStyle w:val="Bodytext20"/>
              <w:shd w:val="clear" w:color="auto" w:fill="auto"/>
              <w:spacing w:after="120" w:line="240" w:lineRule="auto"/>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center"/>
          </w:tcPr>
          <w:p w14:paraId="770EB188" w14:textId="77777777" w:rsidR="009B4A56" w:rsidRPr="00095B4D" w:rsidRDefault="009B4A56" w:rsidP="00621F73">
            <w:pPr>
              <w:pStyle w:val="Bodytext20"/>
              <w:shd w:val="clear" w:color="auto" w:fill="auto"/>
              <w:tabs>
                <w:tab w:val="left" w:pos="543"/>
              </w:tabs>
              <w:spacing w:after="120" w:line="240" w:lineRule="auto"/>
              <w:ind w:left="95"/>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bottom w:val="single" w:sz="4" w:space="0" w:color="auto"/>
            </w:tcBorders>
            <w:shd w:val="clear" w:color="auto" w:fill="FFFFFF"/>
          </w:tcPr>
          <w:p w14:paraId="09BDAC38" w14:textId="77777777" w:rsidR="009B4A56" w:rsidRPr="00095B4D" w:rsidRDefault="009B4A56" w:rsidP="00E773DE">
            <w:pPr>
              <w:pStyle w:val="Bodytext20"/>
              <w:spacing w:after="120" w:line="240" w:lineRule="auto"/>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C84837C"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2B50D28"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B.041.00057</w:t>
            </w:r>
          </w:p>
        </w:tc>
        <w:tc>
          <w:tcPr>
            <w:tcW w:w="882" w:type="dxa"/>
            <w:gridSpan w:val="2"/>
            <w:tcBorders>
              <w:top w:val="single" w:sz="4" w:space="0" w:color="auto"/>
              <w:left w:val="single" w:sz="4" w:space="0" w:color="auto"/>
              <w:bottom w:val="single" w:sz="4" w:space="0" w:color="auto"/>
            </w:tcBorders>
            <w:shd w:val="clear" w:color="auto" w:fill="FFFFFF"/>
          </w:tcPr>
          <w:p w14:paraId="46C67A98"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759E280" w14:textId="77777777" w:rsidR="009B4A56" w:rsidRPr="00095B4D" w:rsidRDefault="009B4A56" w:rsidP="00E773D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5E5314B3" w14:textId="77777777" w:rsidR="009B4A56" w:rsidRPr="00095B4D" w:rsidRDefault="009B4A56"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(countryCode ատրիբուտ)» ատրիբուտը չպետք է լրացվի</w:t>
            </w:r>
          </w:p>
        </w:tc>
      </w:tr>
      <w:tr w:rsidR="00085F8E" w:rsidRPr="00095B4D" w14:paraId="74129F2B" w14:textId="77777777" w:rsidTr="00FE5A8F">
        <w:trPr>
          <w:gridAfter w:val="1"/>
          <w:wAfter w:w="18" w:type="dxa"/>
        </w:trPr>
        <w:tc>
          <w:tcPr>
            <w:tcW w:w="121" w:type="dxa"/>
            <w:gridSpan w:val="2"/>
            <w:shd w:val="clear" w:color="auto" w:fill="FFFFFF"/>
          </w:tcPr>
          <w:p w14:paraId="314E7615" w14:textId="77777777" w:rsidR="009B4A56" w:rsidRPr="00095B4D" w:rsidRDefault="009B4A56" w:rsidP="00095B4D">
            <w:pPr>
              <w:spacing w:after="120"/>
              <w:rPr>
                <w:rFonts w:ascii="Sylfaen" w:hAnsi="Sylfaen" w:cs="Sylfaen"/>
                <w:sz w:val="20"/>
                <w:szCs w:val="20"/>
              </w:rPr>
            </w:pPr>
          </w:p>
        </w:tc>
        <w:tc>
          <w:tcPr>
            <w:tcW w:w="190" w:type="dxa"/>
            <w:gridSpan w:val="5"/>
            <w:shd w:val="clear" w:color="auto" w:fill="FFFFFF"/>
          </w:tcPr>
          <w:p w14:paraId="2A14DA66" w14:textId="77777777" w:rsidR="009B4A56" w:rsidRPr="00095B4D" w:rsidRDefault="009B4A56" w:rsidP="00095B4D">
            <w:pPr>
              <w:spacing w:after="120"/>
              <w:rPr>
                <w:rFonts w:ascii="Sylfaen" w:hAnsi="Sylfaen" w:cs="Sylfaen"/>
                <w:sz w:val="20"/>
                <w:szCs w:val="20"/>
              </w:rPr>
            </w:pPr>
          </w:p>
        </w:tc>
        <w:tc>
          <w:tcPr>
            <w:tcW w:w="508" w:type="dxa"/>
            <w:gridSpan w:val="17"/>
            <w:shd w:val="clear" w:color="auto" w:fill="FFFFFF"/>
          </w:tcPr>
          <w:p w14:paraId="7D0B3B91"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2F91294" w14:textId="77777777" w:rsidR="009B4A56" w:rsidRPr="00095B4D" w:rsidRDefault="009B4A56" w:rsidP="00621F73">
            <w:pPr>
              <w:pStyle w:val="Bodytext20"/>
              <w:shd w:val="clear" w:color="auto" w:fill="auto"/>
              <w:tabs>
                <w:tab w:val="left" w:pos="543"/>
              </w:tabs>
              <w:spacing w:after="120" w:line="240" w:lineRule="auto"/>
              <w:ind w:left="95"/>
              <w:rPr>
                <w:rFonts w:ascii="Sylfaen" w:hAnsi="Sylfaen" w:cs="Sylfaen"/>
                <w:sz w:val="20"/>
                <w:szCs w:val="20"/>
              </w:rPr>
            </w:pPr>
            <w:r w:rsidRPr="00095B4D">
              <w:rPr>
                <w:rStyle w:val="Bodytext211pt"/>
                <w:rFonts w:ascii="Sylfaen" w:hAnsi="Sylfaen"/>
                <w:sz w:val="20"/>
                <w:szCs w:val="20"/>
              </w:rPr>
              <w:t>բ)</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184A76A2" w14:textId="77777777" w:rsidR="009B4A56" w:rsidRPr="00095B4D" w:rsidRDefault="009B4A56" w:rsidP="00621F73">
            <w:pPr>
              <w:pStyle w:val="Bodytext20"/>
              <w:shd w:val="clear" w:color="auto" w:fill="auto"/>
              <w:tabs>
                <w:tab w:val="left" w:pos="543"/>
              </w:tabs>
              <w:spacing w:after="120" w:line="240" w:lineRule="auto"/>
              <w:ind w:left="95"/>
              <w:rPr>
                <w:rFonts w:ascii="Sylfaen" w:hAnsi="Sylfaen" w:cs="Sylfaen"/>
                <w:sz w:val="20"/>
                <w:szCs w:val="20"/>
              </w:rPr>
            </w:pPr>
            <w:r w:rsidRPr="00095B4D">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7BB5E789"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C8065F0"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4D362B5"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B.041.00058</w:t>
            </w:r>
          </w:p>
        </w:tc>
        <w:tc>
          <w:tcPr>
            <w:tcW w:w="882" w:type="dxa"/>
            <w:gridSpan w:val="2"/>
            <w:tcBorders>
              <w:top w:val="single" w:sz="4" w:space="0" w:color="auto"/>
              <w:left w:val="single" w:sz="4" w:space="0" w:color="auto"/>
            </w:tcBorders>
            <w:shd w:val="clear" w:color="auto" w:fill="FFFFFF"/>
          </w:tcPr>
          <w:p w14:paraId="2C7E8E46"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E24E913" w14:textId="77777777" w:rsidR="009B4A56" w:rsidRPr="00095B4D" w:rsidRDefault="009B4A56"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90E48FB" w14:textId="77777777" w:rsidR="009B4A56" w:rsidRPr="00095B4D" w:rsidRDefault="009B4A56"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տեղեկագրքի (դասակարգչի) նույնականացուցիչը (countryCodeListId ատրիբուտ) ատրիբուտը չպետք է լրացվի</w:t>
            </w:r>
          </w:p>
        </w:tc>
      </w:tr>
      <w:tr w:rsidR="00085F8E" w:rsidRPr="00095B4D" w14:paraId="7381DFAA" w14:textId="77777777" w:rsidTr="00FE5A8F">
        <w:trPr>
          <w:gridAfter w:val="1"/>
          <w:wAfter w:w="18" w:type="dxa"/>
        </w:trPr>
        <w:tc>
          <w:tcPr>
            <w:tcW w:w="121" w:type="dxa"/>
            <w:gridSpan w:val="2"/>
            <w:shd w:val="clear" w:color="auto" w:fill="FFFFFF"/>
          </w:tcPr>
          <w:p w14:paraId="09713A99" w14:textId="77777777" w:rsidR="00621F73" w:rsidRPr="00095B4D" w:rsidRDefault="00621F73" w:rsidP="00095B4D">
            <w:pPr>
              <w:spacing w:after="120"/>
              <w:rPr>
                <w:rFonts w:ascii="Sylfaen" w:hAnsi="Sylfaen" w:cs="Sylfaen"/>
                <w:sz w:val="20"/>
                <w:szCs w:val="20"/>
              </w:rPr>
            </w:pPr>
          </w:p>
        </w:tc>
        <w:tc>
          <w:tcPr>
            <w:tcW w:w="190" w:type="dxa"/>
            <w:gridSpan w:val="5"/>
            <w:shd w:val="clear" w:color="auto" w:fill="FFFFFF"/>
          </w:tcPr>
          <w:p w14:paraId="57E1AA5D" w14:textId="77777777" w:rsidR="00621F73" w:rsidRPr="00095B4D" w:rsidRDefault="00621F73" w:rsidP="00095B4D">
            <w:pPr>
              <w:spacing w:after="120"/>
              <w:rPr>
                <w:rFonts w:ascii="Sylfaen" w:hAnsi="Sylfaen" w:cs="Sylfaen"/>
                <w:sz w:val="20"/>
                <w:szCs w:val="20"/>
              </w:rPr>
            </w:pPr>
          </w:p>
        </w:tc>
        <w:tc>
          <w:tcPr>
            <w:tcW w:w="3672" w:type="dxa"/>
            <w:gridSpan w:val="31"/>
            <w:vMerge w:val="restart"/>
            <w:tcBorders>
              <w:top w:val="single" w:sz="4" w:space="0" w:color="auto"/>
              <w:left w:val="single" w:sz="4" w:space="0" w:color="auto"/>
            </w:tcBorders>
            <w:shd w:val="clear" w:color="auto" w:fill="FFFFFF"/>
          </w:tcPr>
          <w:p w14:paraId="0751A720" w14:textId="77777777" w:rsidR="00621F73" w:rsidRPr="00095B4D" w:rsidRDefault="00621F73" w:rsidP="00621F73">
            <w:pPr>
              <w:pStyle w:val="Bodytext20"/>
              <w:shd w:val="clear" w:color="auto" w:fill="auto"/>
              <w:tabs>
                <w:tab w:val="left" w:pos="712"/>
              </w:tabs>
              <w:spacing w:after="120" w:line="240" w:lineRule="auto"/>
              <w:rPr>
                <w:rFonts w:ascii="Sylfaen" w:hAnsi="Sylfaen" w:cs="Sylfaen"/>
                <w:sz w:val="20"/>
                <w:szCs w:val="20"/>
              </w:rPr>
            </w:pPr>
            <w:r w:rsidRPr="00095B4D">
              <w:rPr>
                <w:rStyle w:val="Bodytext211pt"/>
                <w:rFonts w:ascii="Sylfaen" w:hAnsi="Sylfaen"/>
                <w:sz w:val="20"/>
                <w:szCs w:val="20"/>
              </w:rPr>
              <w:t>11.3.3.</w:t>
            </w:r>
            <w:r w:rsidRPr="00620A8A">
              <w:rPr>
                <w:rStyle w:val="Bodytext211pt"/>
                <w:rFonts w:ascii="Sylfaen" w:hAnsi="Sylfaen"/>
                <w:sz w:val="20"/>
                <w:szCs w:val="20"/>
              </w:rPr>
              <w:tab/>
            </w:r>
            <w:r w:rsidRPr="00095B4D">
              <w:rPr>
                <w:rStyle w:val="Bodytext211pt"/>
                <w:rFonts w:ascii="Sylfaen" w:hAnsi="Sylfaen"/>
                <w:sz w:val="20"/>
                <w:szCs w:val="20"/>
              </w:rPr>
              <w:t>Միջազգային փոխադրման տրանսպորտային միջոցի տեսակի ծածկագիրը</w:t>
            </w:r>
          </w:p>
          <w:p w14:paraId="62853B55"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(casdo։TransportTypeCode)</w:t>
            </w:r>
          </w:p>
        </w:tc>
        <w:tc>
          <w:tcPr>
            <w:tcW w:w="1024" w:type="dxa"/>
            <w:vMerge w:val="restart"/>
            <w:tcBorders>
              <w:top w:val="single" w:sz="4" w:space="0" w:color="auto"/>
              <w:left w:val="single" w:sz="4" w:space="0" w:color="auto"/>
            </w:tcBorders>
            <w:shd w:val="clear" w:color="auto" w:fill="FFFFFF"/>
          </w:tcPr>
          <w:p w14:paraId="2C421B60" w14:textId="77777777" w:rsidR="00621F73" w:rsidRPr="00095B4D" w:rsidRDefault="00621F73" w:rsidP="00E773DE">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7F20F023"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2DA96CBF"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7BDA2F1"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B.041.00059</w:t>
            </w:r>
          </w:p>
        </w:tc>
        <w:tc>
          <w:tcPr>
            <w:tcW w:w="882" w:type="dxa"/>
            <w:gridSpan w:val="2"/>
            <w:tcBorders>
              <w:top w:val="single" w:sz="4" w:space="0" w:color="auto"/>
              <w:left w:val="single" w:sz="4" w:space="0" w:color="auto"/>
            </w:tcBorders>
            <w:shd w:val="clear" w:color="auto" w:fill="FFFFFF"/>
          </w:tcPr>
          <w:p w14:paraId="2120E34D"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5BCBC18"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3488A442"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79125303"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4F078E87"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6FF3B55F" w14:textId="77777777" w:rsidR="00621F73" w:rsidRPr="00095B4D" w:rsidRDefault="00621F73" w:rsidP="009C4FDB">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«03» արժեքը, կամ «Տրանսպորտային միջոցները տարանցման ժամանակ (cacdo:PITransitTransportMeansDetails)» վավերապայմանի կազմում «Տեղեկությունների համընկնման հատկանիշը </w:t>
            </w:r>
            <w:r w:rsidRPr="00095B4D">
              <w:rPr>
                <w:rStyle w:val="Bodytext211pt"/>
                <w:rFonts w:ascii="Sylfaen" w:hAnsi="Sylfaen"/>
                <w:sz w:val="20"/>
                <w:szCs w:val="20"/>
              </w:rPr>
              <w:lastRenderedPageBreak/>
              <w:t>(casdo:EqualIndicator)» վավերապայմանը պարունակում է «1» արժեքը, ապա «Միջազգային փոխադրման տրանսպորտային միջոցի տեսակի ծածկագիրը (casdo։TransportTypeCode)» վավերապայմանը պետք է լրացվի, այլապես «Միջազգային փոխադրման տրանսպորտային միջոցի տեսակի ծածկագիրը (casdo։TransportTypeCode)» վավերապայմանը չպետք է լրացվի</w:t>
            </w:r>
          </w:p>
        </w:tc>
      </w:tr>
      <w:tr w:rsidR="00085F8E" w:rsidRPr="00095B4D" w14:paraId="10CEEF66" w14:textId="77777777" w:rsidTr="00FE5A8F">
        <w:trPr>
          <w:gridAfter w:val="1"/>
          <w:wAfter w:w="18" w:type="dxa"/>
        </w:trPr>
        <w:tc>
          <w:tcPr>
            <w:tcW w:w="121" w:type="dxa"/>
            <w:gridSpan w:val="2"/>
            <w:shd w:val="clear" w:color="auto" w:fill="FFFFFF"/>
          </w:tcPr>
          <w:p w14:paraId="586E7B29" w14:textId="77777777" w:rsidR="00621F73" w:rsidRPr="00095B4D" w:rsidRDefault="00621F73" w:rsidP="00095B4D">
            <w:pPr>
              <w:spacing w:after="120"/>
              <w:rPr>
                <w:rFonts w:ascii="Sylfaen" w:hAnsi="Sylfaen" w:cs="Sylfaen"/>
                <w:sz w:val="20"/>
                <w:szCs w:val="20"/>
              </w:rPr>
            </w:pPr>
          </w:p>
        </w:tc>
        <w:tc>
          <w:tcPr>
            <w:tcW w:w="190" w:type="dxa"/>
            <w:gridSpan w:val="5"/>
            <w:shd w:val="clear" w:color="auto" w:fill="FFFFFF"/>
          </w:tcPr>
          <w:p w14:paraId="2177BE38" w14:textId="77777777" w:rsidR="00621F73" w:rsidRPr="00095B4D" w:rsidRDefault="00621F73" w:rsidP="00095B4D">
            <w:pPr>
              <w:spacing w:after="120"/>
              <w:rPr>
                <w:rFonts w:ascii="Sylfaen" w:hAnsi="Sylfaen" w:cs="Sylfaen"/>
                <w:sz w:val="20"/>
                <w:szCs w:val="20"/>
              </w:rPr>
            </w:pPr>
          </w:p>
        </w:tc>
        <w:tc>
          <w:tcPr>
            <w:tcW w:w="3672" w:type="dxa"/>
            <w:gridSpan w:val="31"/>
            <w:vMerge/>
            <w:tcBorders>
              <w:left w:val="single" w:sz="4" w:space="0" w:color="auto"/>
            </w:tcBorders>
            <w:shd w:val="clear" w:color="auto" w:fill="FFFFFF"/>
          </w:tcPr>
          <w:p w14:paraId="09C93A85"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7D6C16F" w14:textId="77777777" w:rsidR="00621F73" w:rsidRPr="00095B4D" w:rsidRDefault="00621F73" w:rsidP="00E773DE">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4C76CE1" w14:textId="77777777" w:rsidR="00621F73" w:rsidRPr="00095B4D" w:rsidRDefault="00621F73"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1A8DE5E"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B.041.00651</w:t>
            </w:r>
          </w:p>
        </w:tc>
        <w:tc>
          <w:tcPr>
            <w:tcW w:w="882" w:type="dxa"/>
            <w:gridSpan w:val="2"/>
            <w:tcBorders>
              <w:top w:val="single" w:sz="4" w:space="0" w:color="auto"/>
              <w:left w:val="single" w:sz="4" w:space="0" w:color="auto"/>
            </w:tcBorders>
            <w:shd w:val="clear" w:color="auto" w:fill="FFFFFF"/>
          </w:tcPr>
          <w:p w14:paraId="46675B78"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62CE197" w14:textId="77777777" w:rsidR="00621F73" w:rsidRPr="00095B4D" w:rsidRDefault="00621F73"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02D71861"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արժեքը՝ «01», ապա «Միջազգային փոխադրման տրանսպորտային միջոցի տեսակի ծածկագիրը (casdo:TransportTypeCode)» վավերապայմանը պետք է լրացվի, այլապես «Միջազգային փոխադրման տրանսպորտային միջոցի տեսակի ծածկագիրը (casdo:TransportTypeCode)» վավերապայմանը չպետք է լրացվի</w:t>
            </w:r>
          </w:p>
        </w:tc>
      </w:tr>
      <w:tr w:rsidR="00085F8E" w:rsidRPr="00095B4D" w14:paraId="3321ECE6" w14:textId="77777777" w:rsidTr="00FE5A8F">
        <w:trPr>
          <w:gridAfter w:val="1"/>
          <w:wAfter w:w="18" w:type="dxa"/>
        </w:trPr>
        <w:tc>
          <w:tcPr>
            <w:tcW w:w="121" w:type="dxa"/>
            <w:gridSpan w:val="2"/>
            <w:shd w:val="clear" w:color="auto" w:fill="FFFFFF"/>
          </w:tcPr>
          <w:p w14:paraId="6DC2CB56" w14:textId="77777777" w:rsidR="00621F73" w:rsidRPr="00095B4D" w:rsidRDefault="00621F73" w:rsidP="00095B4D">
            <w:pPr>
              <w:spacing w:after="120"/>
              <w:rPr>
                <w:rFonts w:ascii="Sylfaen" w:hAnsi="Sylfaen" w:cs="Sylfaen"/>
                <w:sz w:val="20"/>
                <w:szCs w:val="20"/>
              </w:rPr>
            </w:pPr>
          </w:p>
        </w:tc>
        <w:tc>
          <w:tcPr>
            <w:tcW w:w="190" w:type="dxa"/>
            <w:gridSpan w:val="5"/>
            <w:shd w:val="clear" w:color="auto" w:fill="FFFFFF"/>
          </w:tcPr>
          <w:p w14:paraId="64FF8452" w14:textId="77777777" w:rsidR="00621F73" w:rsidRPr="00095B4D" w:rsidRDefault="00621F73" w:rsidP="00095B4D">
            <w:pPr>
              <w:spacing w:after="120"/>
              <w:rPr>
                <w:rFonts w:ascii="Sylfaen" w:hAnsi="Sylfaen" w:cs="Sylfaen"/>
                <w:sz w:val="20"/>
                <w:szCs w:val="20"/>
              </w:rPr>
            </w:pPr>
          </w:p>
        </w:tc>
        <w:tc>
          <w:tcPr>
            <w:tcW w:w="3672" w:type="dxa"/>
            <w:gridSpan w:val="31"/>
            <w:vMerge/>
            <w:tcBorders>
              <w:left w:val="single" w:sz="4" w:space="0" w:color="auto"/>
              <w:bottom w:val="single" w:sz="4" w:space="0" w:color="auto"/>
            </w:tcBorders>
            <w:shd w:val="clear" w:color="auto" w:fill="FFFFFF"/>
          </w:tcPr>
          <w:p w14:paraId="39843527"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1FF7DA35"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027AF036"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15DE9A3"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B.041.01062</w:t>
            </w:r>
          </w:p>
        </w:tc>
        <w:tc>
          <w:tcPr>
            <w:tcW w:w="882" w:type="dxa"/>
            <w:gridSpan w:val="2"/>
            <w:tcBorders>
              <w:top w:val="single" w:sz="4" w:space="0" w:color="auto"/>
              <w:left w:val="single" w:sz="4" w:space="0" w:color="auto"/>
              <w:bottom w:val="single" w:sz="4" w:space="0" w:color="auto"/>
            </w:tcBorders>
            <w:shd w:val="clear" w:color="auto" w:fill="FFFFFF"/>
          </w:tcPr>
          <w:p w14:paraId="4AD8D787"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BD12131"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0F35C20"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«Միջազգային փոխադրման տրանսպորտային միջոցի տեսակի ծածկագիրը (casdo։TransportTypeCode)» վավերապայմանը լրացվել է, ապա «Միջազգային փոխադրման տրանսպորտային միջոցի տեսակի ծածկագիրը (casdo։TransportTypeCode)» վավերապայմանը պետք է պարունակի միջազգային փոխադրման տրանսպորտային միջոցի տեսակի ծածկագրի արժեքը՝ միջազգային փոխադրման տրանսպորտային միջոցների տեսակների դասակարգչին համապատասխան</w:t>
            </w:r>
          </w:p>
        </w:tc>
      </w:tr>
      <w:tr w:rsidR="00085F8E" w:rsidRPr="00095B4D" w14:paraId="67BA84BE" w14:textId="77777777" w:rsidTr="00FE5A8F">
        <w:trPr>
          <w:gridAfter w:val="1"/>
          <w:wAfter w:w="18" w:type="dxa"/>
        </w:trPr>
        <w:tc>
          <w:tcPr>
            <w:tcW w:w="121" w:type="dxa"/>
            <w:gridSpan w:val="2"/>
            <w:shd w:val="clear" w:color="auto" w:fill="FFFFFF"/>
          </w:tcPr>
          <w:p w14:paraId="378A1304" w14:textId="77777777" w:rsidR="009B4A56" w:rsidRPr="00095B4D" w:rsidRDefault="009B4A56" w:rsidP="00095B4D">
            <w:pPr>
              <w:spacing w:after="120"/>
              <w:rPr>
                <w:rFonts w:ascii="Sylfaen" w:hAnsi="Sylfaen" w:cs="Sylfaen"/>
                <w:sz w:val="20"/>
                <w:szCs w:val="20"/>
              </w:rPr>
            </w:pPr>
          </w:p>
        </w:tc>
        <w:tc>
          <w:tcPr>
            <w:tcW w:w="190" w:type="dxa"/>
            <w:gridSpan w:val="5"/>
            <w:shd w:val="clear" w:color="auto" w:fill="FFFFFF"/>
          </w:tcPr>
          <w:p w14:paraId="470843AA" w14:textId="77777777" w:rsidR="009B4A56" w:rsidRPr="00095B4D" w:rsidRDefault="009B4A56" w:rsidP="00095B4D">
            <w:pPr>
              <w:spacing w:after="120"/>
              <w:rPr>
                <w:rFonts w:ascii="Sylfaen" w:hAnsi="Sylfaen" w:cs="Sylfaen"/>
                <w:sz w:val="20"/>
                <w:szCs w:val="20"/>
              </w:rPr>
            </w:pPr>
          </w:p>
        </w:tc>
        <w:tc>
          <w:tcPr>
            <w:tcW w:w="508" w:type="dxa"/>
            <w:gridSpan w:val="17"/>
            <w:tcBorders>
              <w:top w:val="single" w:sz="4" w:space="0" w:color="auto"/>
            </w:tcBorders>
            <w:shd w:val="clear" w:color="auto" w:fill="FFFFFF"/>
          </w:tcPr>
          <w:p w14:paraId="2318A7FA"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03F0E5C9" w14:textId="77777777" w:rsidR="009B4A56" w:rsidRPr="00095B4D" w:rsidRDefault="009B4A56" w:rsidP="00621F73">
            <w:pPr>
              <w:pStyle w:val="Bodytext20"/>
              <w:shd w:val="clear" w:color="auto" w:fill="auto"/>
              <w:tabs>
                <w:tab w:val="left" w:pos="428"/>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BABF9D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1F9C217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3BDB2B1"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F7D1AEC"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B.041.00060</w:t>
            </w:r>
          </w:p>
        </w:tc>
        <w:tc>
          <w:tcPr>
            <w:tcW w:w="882" w:type="dxa"/>
            <w:gridSpan w:val="2"/>
            <w:tcBorders>
              <w:top w:val="single" w:sz="4" w:space="0" w:color="auto"/>
              <w:left w:val="single" w:sz="4" w:space="0" w:color="auto"/>
            </w:tcBorders>
            <w:shd w:val="clear" w:color="auto" w:fill="FFFFFF"/>
          </w:tcPr>
          <w:p w14:paraId="5D7EBBC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1F6BEA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1FCBBB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«Միջազգային փոխադրման տրանսպորտային միջոցի տեսակի ծածկագիրը (casdo:TransportTypeCode)» վավերապայմանի «տեղեկագրքի (դասակարգչի) նույնականացուցիչը (codeListId ատրիբուտ)» ատրիբուտը </w:t>
            </w:r>
            <w:r w:rsidRPr="00095B4D">
              <w:rPr>
                <w:rStyle w:val="Bodytext211pt"/>
                <w:rFonts w:ascii="Sylfaen" w:hAnsi="Sylfaen"/>
                <w:sz w:val="20"/>
                <w:szCs w:val="20"/>
              </w:rPr>
              <w:lastRenderedPageBreak/>
              <w:t>պետք է պարունակի «2024» արժեքը</w:t>
            </w:r>
          </w:p>
        </w:tc>
      </w:tr>
      <w:tr w:rsidR="00085F8E" w:rsidRPr="00095B4D" w14:paraId="0AFC36E8" w14:textId="77777777" w:rsidTr="00FE5A8F">
        <w:trPr>
          <w:gridAfter w:val="1"/>
          <w:wAfter w:w="18" w:type="dxa"/>
        </w:trPr>
        <w:tc>
          <w:tcPr>
            <w:tcW w:w="121" w:type="dxa"/>
            <w:gridSpan w:val="2"/>
            <w:shd w:val="clear" w:color="auto" w:fill="FFFFFF"/>
          </w:tcPr>
          <w:p w14:paraId="7983535F" w14:textId="77777777" w:rsidR="009B4A56" w:rsidRPr="00095B4D" w:rsidRDefault="009B4A56" w:rsidP="00095B4D">
            <w:pPr>
              <w:spacing w:after="120"/>
              <w:rPr>
                <w:rFonts w:ascii="Sylfaen" w:hAnsi="Sylfaen" w:cs="Sylfaen"/>
                <w:sz w:val="20"/>
                <w:szCs w:val="20"/>
              </w:rPr>
            </w:pPr>
          </w:p>
        </w:tc>
        <w:tc>
          <w:tcPr>
            <w:tcW w:w="190" w:type="dxa"/>
            <w:gridSpan w:val="5"/>
            <w:shd w:val="clear" w:color="auto" w:fill="FFFFFF"/>
          </w:tcPr>
          <w:p w14:paraId="3E22685C" w14:textId="77777777" w:rsidR="009B4A56" w:rsidRPr="00095B4D" w:rsidRDefault="009B4A56" w:rsidP="00095B4D">
            <w:pPr>
              <w:spacing w:after="120"/>
              <w:rPr>
                <w:rFonts w:ascii="Sylfaen" w:hAnsi="Sylfaen" w:cs="Sylfaen"/>
                <w:sz w:val="20"/>
                <w:szCs w:val="20"/>
              </w:rPr>
            </w:pPr>
          </w:p>
        </w:tc>
        <w:tc>
          <w:tcPr>
            <w:tcW w:w="3672" w:type="dxa"/>
            <w:gridSpan w:val="31"/>
            <w:tcBorders>
              <w:top w:val="single" w:sz="4" w:space="0" w:color="auto"/>
              <w:left w:val="single" w:sz="4" w:space="0" w:color="auto"/>
            </w:tcBorders>
            <w:shd w:val="clear" w:color="auto" w:fill="FFFFFF"/>
          </w:tcPr>
          <w:p w14:paraId="490A6D35" w14:textId="77777777" w:rsidR="009B4A56" w:rsidRPr="00095B4D" w:rsidRDefault="009B4A56" w:rsidP="00621F73">
            <w:pPr>
              <w:pStyle w:val="Bodytext20"/>
              <w:shd w:val="clear" w:color="auto" w:fill="auto"/>
              <w:tabs>
                <w:tab w:val="left" w:pos="712"/>
              </w:tabs>
              <w:spacing w:after="120" w:line="240" w:lineRule="auto"/>
              <w:rPr>
                <w:rFonts w:ascii="Sylfaen" w:hAnsi="Sylfaen" w:cs="Sylfaen"/>
                <w:sz w:val="20"/>
                <w:szCs w:val="20"/>
              </w:rPr>
            </w:pPr>
            <w:r w:rsidRPr="00095B4D">
              <w:rPr>
                <w:rStyle w:val="Bodytext211pt"/>
                <w:rFonts w:ascii="Sylfaen" w:hAnsi="Sylfaen"/>
                <w:sz w:val="20"/>
                <w:szCs w:val="20"/>
              </w:rPr>
              <w:t>11.3.4.</w:t>
            </w:r>
            <w:r w:rsidR="00621F73" w:rsidRPr="00620A8A">
              <w:rPr>
                <w:rStyle w:val="Bodytext211pt"/>
                <w:rFonts w:ascii="Sylfaen" w:hAnsi="Sylfaen"/>
                <w:sz w:val="20"/>
                <w:szCs w:val="20"/>
              </w:rPr>
              <w:tab/>
            </w:r>
            <w:r w:rsidRPr="00095B4D">
              <w:rPr>
                <w:rStyle w:val="Bodytext211pt"/>
                <w:rFonts w:ascii="Sylfaen" w:hAnsi="Sylfaen"/>
                <w:sz w:val="20"/>
                <w:szCs w:val="20"/>
              </w:rPr>
              <w:t>Օբյեկտի բեռնման ծածկագիրը (casdo: FullItemCode)</w:t>
            </w:r>
          </w:p>
        </w:tc>
        <w:tc>
          <w:tcPr>
            <w:tcW w:w="1024" w:type="dxa"/>
            <w:tcBorders>
              <w:top w:val="single" w:sz="4" w:space="0" w:color="auto"/>
              <w:left w:val="single" w:sz="4" w:space="0" w:color="auto"/>
            </w:tcBorders>
            <w:shd w:val="clear" w:color="auto" w:fill="FFFFFF"/>
          </w:tcPr>
          <w:p w14:paraId="300C77A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956FCA2"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926D12E"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B.041.00061</w:t>
            </w:r>
          </w:p>
        </w:tc>
        <w:tc>
          <w:tcPr>
            <w:tcW w:w="882" w:type="dxa"/>
            <w:gridSpan w:val="2"/>
            <w:tcBorders>
              <w:top w:val="single" w:sz="4" w:space="0" w:color="auto"/>
              <w:left w:val="single" w:sz="4" w:space="0" w:color="auto"/>
            </w:tcBorders>
            <w:shd w:val="clear" w:color="auto" w:fill="FFFFFF"/>
          </w:tcPr>
          <w:p w14:paraId="7133B4F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B3419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2E875C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«Օբյեկտի բեռնման ծածկագիրը (casdo:FullItemCode)» վավերապայմանը լրացվել է, ապա պետք է պարունակի «0» արժեքը՝ դատարկ տրանսպորտային միջոց, այլապես վավերապայմանը չպետք է լրացվի</w:t>
            </w:r>
          </w:p>
        </w:tc>
      </w:tr>
      <w:tr w:rsidR="00085F8E" w:rsidRPr="00095B4D" w14:paraId="08224C92" w14:textId="77777777" w:rsidTr="00FE5A8F">
        <w:trPr>
          <w:gridAfter w:val="1"/>
          <w:wAfter w:w="18" w:type="dxa"/>
        </w:trPr>
        <w:tc>
          <w:tcPr>
            <w:tcW w:w="121" w:type="dxa"/>
            <w:gridSpan w:val="2"/>
            <w:shd w:val="clear" w:color="auto" w:fill="FFFFFF"/>
          </w:tcPr>
          <w:p w14:paraId="08D3184F" w14:textId="77777777" w:rsidR="009B4A56" w:rsidRPr="00095B4D" w:rsidRDefault="009B4A56" w:rsidP="00095B4D">
            <w:pPr>
              <w:spacing w:after="120"/>
              <w:rPr>
                <w:rFonts w:ascii="Sylfaen" w:hAnsi="Sylfaen" w:cs="Sylfaen"/>
                <w:sz w:val="20"/>
                <w:szCs w:val="20"/>
              </w:rPr>
            </w:pPr>
          </w:p>
        </w:tc>
        <w:tc>
          <w:tcPr>
            <w:tcW w:w="190" w:type="dxa"/>
            <w:gridSpan w:val="5"/>
            <w:shd w:val="clear" w:color="auto" w:fill="FFFFFF"/>
          </w:tcPr>
          <w:p w14:paraId="255840C1" w14:textId="77777777" w:rsidR="009B4A56" w:rsidRPr="00095B4D" w:rsidRDefault="009B4A56" w:rsidP="00095B4D">
            <w:pPr>
              <w:spacing w:after="120"/>
              <w:rPr>
                <w:rFonts w:ascii="Sylfaen" w:hAnsi="Sylfaen" w:cs="Sylfaen"/>
                <w:sz w:val="20"/>
                <w:szCs w:val="20"/>
              </w:rPr>
            </w:pPr>
          </w:p>
        </w:tc>
        <w:tc>
          <w:tcPr>
            <w:tcW w:w="3672" w:type="dxa"/>
            <w:gridSpan w:val="31"/>
            <w:tcBorders>
              <w:top w:val="single" w:sz="4" w:space="0" w:color="auto"/>
              <w:left w:val="single" w:sz="4" w:space="0" w:color="auto"/>
            </w:tcBorders>
            <w:shd w:val="clear" w:color="auto" w:fill="FFFFFF"/>
          </w:tcPr>
          <w:p w14:paraId="45B8EC7A" w14:textId="77777777" w:rsidR="009B4A56" w:rsidRPr="00095B4D" w:rsidRDefault="009B4A56" w:rsidP="00621F73">
            <w:pPr>
              <w:pStyle w:val="Bodytext20"/>
              <w:shd w:val="clear" w:color="auto" w:fill="auto"/>
              <w:tabs>
                <w:tab w:val="left" w:pos="712"/>
              </w:tabs>
              <w:spacing w:after="120" w:line="240" w:lineRule="auto"/>
              <w:rPr>
                <w:rFonts w:ascii="Sylfaen" w:hAnsi="Sylfaen" w:cs="Sylfaen"/>
                <w:sz w:val="20"/>
                <w:szCs w:val="20"/>
              </w:rPr>
            </w:pPr>
            <w:r w:rsidRPr="00095B4D">
              <w:rPr>
                <w:rStyle w:val="Bodytext211pt"/>
                <w:rFonts w:ascii="Sylfaen" w:hAnsi="Sylfaen"/>
                <w:sz w:val="20"/>
                <w:szCs w:val="20"/>
              </w:rPr>
              <w:t>11.3.5.</w:t>
            </w:r>
            <w:r w:rsidR="00621F73">
              <w:rPr>
                <w:rStyle w:val="Bodytext211pt"/>
                <w:rFonts w:ascii="Sylfaen" w:hAnsi="Sylfaen"/>
                <w:sz w:val="20"/>
                <w:szCs w:val="20"/>
                <w:lang w:val="en-US"/>
              </w:rPr>
              <w:tab/>
            </w:r>
            <w:r w:rsidRPr="00095B4D">
              <w:rPr>
                <w:rStyle w:val="Bodytext211pt"/>
                <w:rFonts w:ascii="Sylfaen" w:hAnsi="Sylfaen"/>
                <w:sz w:val="20"/>
                <w:szCs w:val="20"/>
              </w:rPr>
              <w:t>Վերադարձի հատկանիշը (casdo: ReturnIndicator)</w:t>
            </w:r>
          </w:p>
        </w:tc>
        <w:tc>
          <w:tcPr>
            <w:tcW w:w="1024" w:type="dxa"/>
            <w:tcBorders>
              <w:top w:val="single" w:sz="4" w:space="0" w:color="auto"/>
              <w:left w:val="single" w:sz="4" w:space="0" w:color="auto"/>
            </w:tcBorders>
            <w:shd w:val="clear" w:color="auto" w:fill="FFFFFF"/>
          </w:tcPr>
          <w:p w14:paraId="6254DF48"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D06BAA0" w14:textId="77777777" w:rsidR="009B4A56" w:rsidRPr="00095B4D" w:rsidRDefault="009B4A56"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32746D"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B.041.00062</w:t>
            </w:r>
          </w:p>
        </w:tc>
        <w:tc>
          <w:tcPr>
            <w:tcW w:w="882" w:type="dxa"/>
            <w:gridSpan w:val="2"/>
            <w:tcBorders>
              <w:top w:val="single" w:sz="4" w:space="0" w:color="auto"/>
              <w:left w:val="single" w:sz="4" w:space="0" w:color="auto"/>
            </w:tcBorders>
            <w:shd w:val="clear" w:color="auto" w:fill="FFFFFF"/>
          </w:tcPr>
          <w:p w14:paraId="48A94D7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20CCBB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FEFA88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«Վերադարձի հատկանիշը (casdo:ReturnIndicator)» վավերապայմանը լրացվել է, ապա պետք է պարունակի «1» արժեքը՝ իրականացվում է տրանսպորտային միջոցի վերադարձ, այլապես վավերապայմանը չպետք է լրացվի</w:t>
            </w:r>
          </w:p>
        </w:tc>
      </w:tr>
      <w:tr w:rsidR="00085F8E" w:rsidRPr="00095B4D" w14:paraId="5F4698C8" w14:textId="77777777" w:rsidTr="00FE5A8F">
        <w:trPr>
          <w:gridAfter w:val="1"/>
          <w:wAfter w:w="18" w:type="dxa"/>
        </w:trPr>
        <w:tc>
          <w:tcPr>
            <w:tcW w:w="121" w:type="dxa"/>
            <w:gridSpan w:val="2"/>
            <w:shd w:val="clear" w:color="auto" w:fill="FFFFFF"/>
          </w:tcPr>
          <w:p w14:paraId="26E02F9E"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tcPr>
          <w:p w14:paraId="018F8B2E" w14:textId="77777777" w:rsidR="009B4A56" w:rsidRPr="00095B4D" w:rsidRDefault="009B4A56" w:rsidP="00621F73">
            <w:pPr>
              <w:pStyle w:val="Bodytext20"/>
              <w:shd w:val="clear" w:color="auto" w:fill="auto"/>
              <w:tabs>
                <w:tab w:val="left" w:pos="527"/>
              </w:tabs>
              <w:spacing w:after="120" w:line="240" w:lineRule="auto"/>
              <w:rPr>
                <w:rFonts w:ascii="Sylfaen" w:hAnsi="Sylfaen" w:cs="Sylfaen"/>
                <w:sz w:val="20"/>
                <w:szCs w:val="20"/>
              </w:rPr>
            </w:pPr>
            <w:r w:rsidRPr="00095B4D">
              <w:rPr>
                <w:rStyle w:val="Bodytext211pt"/>
                <w:rFonts w:ascii="Sylfaen" w:hAnsi="Sylfaen"/>
                <w:sz w:val="20"/>
                <w:szCs w:val="20"/>
              </w:rPr>
              <w:t>11.4.</w:t>
            </w:r>
            <w:r w:rsidR="00621F73"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ներմուծման նպատակի ծածկագիրը</w:t>
            </w:r>
          </w:p>
          <w:p w14:paraId="7ADB21D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(casdo։TransportMeansEntryPurposeCode)</w:t>
            </w:r>
          </w:p>
        </w:tc>
        <w:tc>
          <w:tcPr>
            <w:tcW w:w="1024" w:type="dxa"/>
            <w:tcBorders>
              <w:top w:val="single" w:sz="4" w:space="0" w:color="auto"/>
              <w:left w:val="single" w:sz="4" w:space="0" w:color="auto"/>
              <w:bottom w:val="single" w:sz="4" w:space="0" w:color="auto"/>
            </w:tcBorders>
            <w:shd w:val="clear" w:color="auto" w:fill="FFFFFF"/>
          </w:tcPr>
          <w:p w14:paraId="43AD8BBF"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բ)</w:t>
            </w:r>
          </w:p>
        </w:tc>
        <w:tc>
          <w:tcPr>
            <w:tcW w:w="624" w:type="dxa"/>
            <w:tcBorders>
              <w:top w:val="single" w:sz="4" w:space="0" w:color="auto"/>
              <w:left w:val="single" w:sz="4" w:space="0" w:color="auto"/>
              <w:bottom w:val="single" w:sz="4" w:space="0" w:color="auto"/>
            </w:tcBorders>
            <w:shd w:val="clear" w:color="auto" w:fill="FFFFFF"/>
          </w:tcPr>
          <w:p w14:paraId="73D6F992" w14:textId="77777777" w:rsidR="009B4A56" w:rsidRPr="00095B4D" w:rsidRDefault="009B4A56"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931586B"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B.041.00063</w:t>
            </w:r>
          </w:p>
        </w:tc>
        <w:tc>
          <w:tcPr>
            <w:tcW w:w="882" w:type="dxa"/>
            <w:gridSpan w:val="2"/>
            <w:tcBorders>
              <w:top w:val="single" w:sz="4" w:space="0" w:color="auto"/>
              <w:left w:val="single" w:sz="4" w:space="0" w:color="auto"/>
              <w:bottom w:val="single" w:sz="4" w:space="0" w:color="auto"/>
            </w:tcBorders>
            <w:shd w:val="clear" w:color="auto" w:fill="FFFFFF"/>
          </w:tcPr>
          <w:p w14:paraId="1519B67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679086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C4370B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«03» արժեքը, ապա «Տրանսպորտային միջոցի ներմուծման նպատակի ծածկագիրը (casdo:TransportMeansEntryPurposeCode)» վավերապայմանը պետք է պարունակի հետեւյալ արժեքներից մեկը.</w:t>
            </w:r>
          </w:p>
          <w:p w14:paraId="02470F0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 մաքսային տարածքում բեռների, ուղեւորների եւ (կամ) ուղեբեռի միջազգային փոխադրումն սկսելու համար.</w:t>
            </w:r>
          </w:p>
          <w:p w14:paraId="7B17E8B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3՝ մաքսային տարածքում բեռների, ուղեւորների եւ (կամ) ուղեբեռի միջազգային փոխադրումն ավարտելու համար, այլապես «Տրանսպորտային միջոցի ներմուծման նպատակի ծածկագիրը (casdo:TransportMeansEntryPurposeCode)» վավերապայմանը չպետք է լրացվի</w:t>
            </w:r>
          </w:p>
        </w:tc>
      </w:tr>
      <w:tr w:rsidR="00085F8E" w:rsidRPr="00095B4D" w14:paraId="6A855534" w14:textId="77777777" w:rsidTr="00FE5A8F">
        <w:trPr>
          <w:gridAfter w:val="1"/>
          <w:wAfter w:w="18" w:type="dxa"/>
        </w:trPr>
        <w:tc>
          <w:tcPr>
            <w:tcW w:w="3983" w:type="dxa"/>
            <w:gridSpan w:val="38"/>
            <w:vMerge w:val="restart"/>
            <w:tcBorders>
              <w:top w:val="single" w:sz="4" w:space="0" w:color="auto"/>
              <w:left w:val="single" w:sz="4" w:space="0" w:color="auto"/>
            </w:tcBorders>
            <w:shd w:val="clear" w:color="auto" w:fill="FFFFFF"/>
          </w:tcPr>
          <w:p w14:paraId="32601057" w14:textId="77777777" w:rsidR="00621F73" w:rsidRPr="00095B4D" w:rsidRDefault="00621F73" w:rsidP="00621F73">
            <w:pPr>
              <w:pStyle w:val="Bodytext20"/>
              <w:shd w:val="clear" w:color="auto" w:fill="auto"/>
              <w:tabs>
                <w:tab w:val="left" w:pos="429"/>
              </w:tabs>
              <w:spacing w:after="120" w:line="240" w:lineRule="auto"/>
              <w:rPr>
                <w:rFonts w:ascii="Sylfaen" w:hAnsi="Sylfaen" w:cs="Sylfaen"/>
                <w:sz w:val="20"/>
                <w:szCs w:val="20"/>
              </w:rPr>
            </w:pPr>
            <w:r w:rsidRPr="00095B4D">
              <w:rPr>
                <w:rStyle w:val="Bodytext211pt"/>
                <w:rFonts w:ascii="Sylfaen" w:hAnsi="Sylfaen"/>
                <w:sz w:val="20"/>
                <w:szCs w:val="20"/>
              </w:rPr>
              <w:t>12.</w:t>
            </w:r>
            <w:r>
              <w:rPr>
                <w:rStyle w:val="Bodytext211pt"/>
                <w:rFonts w:ascii="Sylfaen" w:hAnsi="Sylfaen"/>
                <w:sz w:val="20"/>
                <w:szCs w:val="20"/>
                <w:lang w:val="en-US"/>
              </w:rPr>
              <w:tab/>
            </w:r>
            <w:r w:rsidRPr="00095B4D">
              <w:rPr>
                <w:rStyle w:val="Bodytext211pt"/>
                <w:rFonts w:ascii="Sylfaen" w:hAnsi="Sylfaen"/>
                <w:sz w:val="20"/>
                <w:szCs w:val="20"/>
              </w:rPr>
              <w:t>Ապրանքի խմբաքանակը (cacdo:PIWConsignmentDetails)</w:t>
            </w:r>
          </w:p>
        </w:tc>
        <w:tc>
          <w:tcPr>
            <w:tcW w:w="1024" w:type="dxa"/>
            <w:vMerge w:val="restart"/>
            <w:tcBorders>
              <w:top w:val="single" w:sz="4" w:space="0" w:color="auto"/>
              <w:left w:val="single" w:sz="4" w:space="0" w:color="auto"/>
            </w:tcBorders>
            <w:shd w:val="clear" w:color="auto" w:fill="FFFFFF"/>
          </w:tcPr>
          <w:p w14:paraId="2A5FB1B9"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3431D110"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p w14:paraId="762E17E5"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61579829"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գ)</w:t>
            </w:r>
          </w:p>
          <w:p w14:paraId="7875535A"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դ)</w:t>
            </w:r>
          </w:p>
          <w:p w14:paraId="480BAA91"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ե)</w:t>
            </w:r>
          </w:p>
          <w:p w14:paraId="029B54B8"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զ)</w:t>
            </w:r>
          </w:p>
          <w:p w14:paraId="1C0DDABB"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5A8D0124"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6E719E50"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17D353E8" w14:textId="77777777" w:rsidR="00621F73" w:rsidRPr="00095B4D" w:rsidRDefault="00621F73" w:rsidP="00621F73">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2146B40A"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3075A56C" w14:textId="77777777" w:rsidR="00621F73" w:rsidRPr="00095B4D" w:rsidRDefault="00621F73" w:rsidP="00621F73">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2C57E625" w14:textId="77777777" w:rsidR="00621F73" w:rsidRPr="00095B4D" w:rsidRDefault="00621F73"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B.041.00064</w:t>
            </w:r>
          </w:p>
        </w:tc>
        <w:tc>
          <w:tcPr>
            <w:tcW w:w="882" w:type="dxa"/>
            <w:gridSpan w:val="2"/>
            <w:tcBorders>
              <w:top w:val="single" w:sz="4" w:space="0" w:color="auto"/>
              <w:left w:val="single" w:sz="4" w:space="0" w:color="auto"/>
            </w:tcBorders>
            <w:shd w:val="clear" w:color="auto" w:fill="FFFFFF"/>
          </w:tcPr>
          <w:p w14:paraId="4324DEFA"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88AE5DF"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3A1A00A"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եւ իրականացվում է ապրանքների միջազգային փոխադրում, ապա «Ապրանքի խմբաքանակը (cacdo:PIWConsignmentDetails)» վավերապայմանը պետք է </w:t>
            </w:r>
            <w:r w:rsidRPr="00095B4D">
              <w:rPr>
                <w:rStyle w:val="Bodytext211pt"/>
                <w:rFonts w:ascii="Sylfaen" w:hAnsi="Sylfaen"/>
                <w:sz w:val="20"/>
                <w:szCs w:val="20"/>
              </w:rPr>
              <w:lastRenderedPageBreak/>
              <w:t>լրացվի</w:t>
            </w:r>
          </w:p>
        </w:tc>
      </w:tr>
      <w:tr w:rsidR="00085F8E" w:rsidRPr="00095B4D" w14:paraId="5CE8CB5F" w14:textId="77777777" w:rsidTr="00FE5A8F">
        <w:trPr>
          <w:gridAfter w:val="1"/>
          <w:wAfter w:w="18" w:type="dxa"/>
        </w:trPr>
        <w:tc>
          <w:tcPr>
            <w:tcW w:w="3983" w:type="dxa"/>
            <w:gridSpan w:val="38"/>
            <w:vMerge/>
            <w:tcBorders>
              <w:left w:val="single" w:sz="4" w:space="0" w:color="auto"/>
            </w:tcBorders>
            <w:shd w:val="clear" w:color="auto" w:fill="FFFFFF"/>
          </w:tcPr>
          <w:p w14:paraId="1822A73A"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4760ECD"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02280D3"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6B4FAE5"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B.041.00644</w:t>
            </w:r>
          </w:p>
        </w:tc>
        <w:tc>
          <w:tcPr>
            <w:tcW w:w="882" w:type="dxa"/>
            <w:gridSpan w:val="2"/>
            <w:tcBorders>
              <w:top w:val="single" w:sz="4" w:space="0" w:color="auto"/>
              <w:left w:val="single" w:sz="4" w:space="0" w:color="auto"/>
            </w:tcBorders>
            <w:shd w:val="clear" w:color="auto" w:fill="FFFFFF"/>
          </w:tcPr>
          <w:p w14:paraId="6809C74E"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A2FEA4E"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B3C8C8C"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«Օբյեկտի բեռնման ծածկագիրը (casdo:FullItemCode)» վավերապայմանի բոլոր օրինակները պարունակում են «0» արժեքը, ապա «Ապրանքի խմբաքանակը (cacdo:PIWConsignmentDetails)» վավերապայմանը չպետք է լրացվի</w:t>
            </w:r>
          </w:p>
        </w:tc>
      </w:tr>
      <w:tr w:rsidR="00085F8E" w:rsidRPr="00095B4D" w14:paraId="78F329F2" w14:textId="77777777" w:rsidTr="00FE5A8F">
        <w:trPr>
          <w:gridAfter w:val="1"/>
          <w:wAfter w:w="18" w:type="dxa"/>
        </w:trPr>
        <w:tc>
          <w:tcPr>
            <w:tcW w:w="3983" w:type="dxa"/>
            <w:gridSpan w:val="38"/>
            <w:vMerge/>
            <w:tcBorders>
              <w:left w:val="single" w:sz="4" w:space="0" w:color="auto"/>
            </w:tcBorders>
            <w:shd w:val="clear" w:color="auto" w:fill="FFFFFF"/>
          </w:tcPr>
          <w:p w14:paraId="69CEE6BB"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176915D"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CB3792B"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C3C6567"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B.041.00645</w:t>
            </w:r>
          </w:p>
        </w:tc>
        <w:tc>
          <w:tcPr>
            <w:tcW w:w="882" w:type="dxa"/>
            <w:gridSpan w:val="2"/>
            <w:tcBorders>
              <w:top w:val="single" w:sz="4" w:space="0" w:color="auto"/>
              <w:left w:val="single" w:sz="4" w:space="0" w:color="auto"/>
            </w:tcBorders>
            <w:shd w:val="clear" w:color="auto" w:fill="FFFFFF"/>
          </w:tcPr>
          <w:p w14:paraId="040AE0C9"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05E339F"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8EF21DF"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«05», «06», «07», «08», «09», «10», «11», «12», «13», «15», «16», «17», «18», ապա «Ապրանքի խմբաքանակը (cacdo:PIWConsignmentDetails)» վավերապայմանը պետք է լրացվի</w:t>
            </w:r>
          </w:p>
        </w:tc>
      </w:tr>
      <w:tr w:rsidR="00085F8E" w:rsidRPr="00095B4D" w14:paraId="2C25FD79" w14:textId="77777777" w:rsidTr="00FE5A8F">
        <w:trPr>
          <w:gridAfter w:val="1"/>
          <w:wAfter w:w="18" w:type="dxa"/>
        </w:trPr>
        <w:tc>
          <w:tcPr>
            <w:tcW w:w="3983" w:type="dxa"/>
            <w:gridSpan w:val="38"/>
            <w:vMerge/>
            <w:tcBorders>
              <w:left w:val="single" w:sz="4" w:space="0" w:color="auto"/>
            </w:tcBorders>
            <w:shd w:val="clear" w:color="auto" w:fill="FFFFFF"/>
          </w:tcPr>
          <w:p w14:paraId="239D2320"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E593FFD"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0F8C40C"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285D2DC"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B.041.00066</w:t>
            </w:r>
          </w:p>
        </w:tc>
        <w:tc>
          <w:tcPr>
            <w:tcW w:w="882" w:type="dxa"/>
            <w:gridSpan w:val="2"/>
            <w:tcBorders>
              <w:top w:val="single" w:sz="4" w:space="0" w:color="auto"/>
              <w:left w:val="single" w:sz="4" w:space="0" w:color="auto"/>
              <w:bottom w:val="single" w:sz="4" w:space="0" w:color="auto"/>
            </w:tcBorders>
            <w:shd w:val="clear" w:color="auto" w:fill="FFFFFF"/>
          </w:tcPr>
          <w:p w14:paraId="62F6F4DF"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71CFCA3"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6E14B9BA"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«11», «12», «13», եւ «Տրանսպորտային միջոցը (cacdo:PIWBorderTransportDetails)» վավերապայմանի կազմում «Բեռնարկղային փոխադրումների հատկանիշը (casdo:ContainerIndicator)» վավերապայմանը պարունակում է «1» արժեքը, ապա «Ապրանքի խմբաքանակը (cacdo:PIWConsignmentDetails)» վավերապայմանի համար կարող է լրացվել հետեւյալ վավերապայմաններից մեկը՝ «Ապրանքի խմբաքանակը (cacdo:PIWConsignment Details)» վավերապայմանի կազմում՝ «Բեռնարկղը (cacdo:PIContainerDetails)» վավերապայմանը, «Ապրանքը (cacdo:PIWConsignmentItemDetails)» վավերապայմանի կազմում՝ «Բեռնարկղը (cacdo:PIContainerDetails)» վավերապայմանը</w:t>
            </w:r>
          </w:p>
        </w:tc>
      </w:tr>
      <w:tr w:rsidR="00085F8E" w:rsidRPr="00095B4D" w14:paraId="3E90BC01" w14:textId="77777777" w:rsidTr="00FE5A8F">
        <w:trPr>
          <w:gridAfter w:val="1"/>
          <w:wAfter w:w="18" w:type="dxa"/>
        </w:trPr>
        <w:tc>
          <w:tcPr>
            <w:tcW w:w="3983" w:type="dxa"/>
            <w:gridSpan w:val="38"/>
            <w:tcBorders>
              <w:left w:val="single" w:sz="4" w:space="0" w:color="auto"/>
            </w:tcBorders>
            <w:shd w:val="clear" w:color="auto" w:fill="FFFFFF"/>
          </w:tcPr>
          <w:p w14:paraId="4879C9D2"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3406658" w14:textId="77777777" w:rsidR="00621F73" w:rsidRPr="00095B4D" w:rsidRDefault="00621F73" w:rsidP="00095B4D">
            <w:pPr>
              <w:spacing w:after="120"/>
              <w:rPr>
                <w:rFonts w:ascii="Sylfaen" w:hAnsi="Sylfaen" w:cs="Sylfaen"/>
                <w:sz w:val="20"/>
                <w:szCs w:val="20"/>
              </w:rPr>
            </w:pPr>
          </w:p>
        </w:tc>
        <w:tc>
          <w:tcPr>
            <w:tcW w:w="624" w:type="dxa"/>
            <w:tcBorders>
              <w:left w:val="single" w:sz="4" w:space="0" w:color="auto"/>
            </w:tcBorders>
            <w:shd w:val="clear" w:color="auto" w:fill="FFFFFF"/>
          </w:tcPr>
          <w:p w14:paraId="58A2E468" w14:textId="77777777" w:rsidR="00621F73" w:rsidRPr="00095B4D" w:rsidRDefault="00621F73"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C214A96" w14:textId="77777777" w:rsidR="00621F73" w:rsidRPr="00095B4D" w:rsidRDefault="00621F73"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B.041.00531</w:t>
            </w:r>
          </w:p>
        </w:tc>
        <w:tc>
          <w:tcPr>
            <w:tcW w:w="882" w:type="dxa"/>
            <w:gridSpan w:val="2"/>
            <w:tcBorders>
              <w:top w:val="single" w:sz="4" w:space="0" w:color="auto"/>
              <w:left w:val="single" w:sz="4" w:space="0" w:color="auto"/>
            </w:tcBorders>
            <w:shd w:val="clear" w:color="auto" w:fill="FFFFFF"/>
          </w:tcPr>
          <w:p w14:paraId="24376769"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C86F7FD"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0E4A4BC"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w:t>
            </w:r>
            <w:r w:rsidRPr="00095B4D">
              <w:rPr>
                <w:rStyle w:val="Bodytext211pt"/>
                <w:rFonts w:ascii="Sylfaen" w:hAnsi="Sylfaen"/>
                <w:sz w:val="20"/>
                <w:szCs w:val="20"/>
              </w:rPr>
              <w:lastRenderedPageBreak/>
              <w:t>նպատակը (casdo:PreliminaryInformationUsageCode)» վավերապայմանը չի պարունակում «01» արժեքը, «Տրանսպորտային միջոցը (cacdo:PIWBorderTransportDetails)» վավերապայմանի կազմում «Բեռնարկղային փոխադրումների հատկանիշը (casdo:ContainerIndicator)» վավերապայմանը պարունակում է «1» արժեքը, «Նախնական տեղեկատվության գրանցման համարը (cacdo:PreliminaryInformationIdDetails)» վավերապայմանը չի լրացվել, ապա «Ապրանքի խմբաքանակը (cacdo:PIWConsignmentDetails)» վավերապայմանի համար պետք է լրացվի հետեւյալ վավերապայմաններից առնվազն մեկը՝ «Ապրանքի խմբաքանակը (cacdo:PIWConsignmentDetails)» վավերապայմանի կազմում՝ «Բեռնարկղը (cacdo:PIContainerDetails)» վավերապայմանը, «Ապրանքը (cacdo:PIWConsignment ItemDetails)» վավերապայմանի կազմում՝ «Բեռնարկղը (cacdo:PIContainer Details)» վավերապայմանը</w:t>
            </w:r>
          </w:p>
        </w:tc>
      </w:tr>
      <w:tr w:rsidR="00085F8E" w:rsidRPr="00095B4D" w14:paraId="203CD8ED" w14:textId="77777777" w:rsidTr="00FE5A8F">
        <w:trPr>
          <w:gridAfter w:val="1"/>
          <w:wAfter w:w="18" w:type="dxa"/>
        </w:trPr>
        <w:tc>
          <w:tcPr>
            <w:tcW w:w="3983" w:type="dxa"/>
            <w:gridSpan w:val="38"/>
            <w:tcBorders>
              <w:left w:val="single" w:sz="4" w:space="0" w:color="auto"/>
            </w:tcBorders>
            <w:shd w:val="clear" w:color="auto" w:fill="FFFFFF"/>
          </w:tcPr>
          <w:p w14:paraId="518947EE" w14:textId="77777777" w:rsidR="009B4A56" w:rsidRPr="00095B4D" w:rsidRDefault="009B4A56" w:rsidP="00095B4D">
            <w:pPr>
              <w:spacing w:after="120"/>
              <w:rPr>
                <w:rFonts w:ascii="Sylfaen" w:hAnsi="Sylfaen" w:cs="Sylfaen"/>
                <w:sz w:val="20"/>
                <w:szCs w:val="20"/>
              </w:rPr>
            </w:pPr>
          </w:p>
        </w:tc>
        <w:tc>
          <w:tcPr>
            <w:tcW w:w="1024" w:type="dxa"/>
            <w:tcBorders>
              <w:left w:val="single" w:sz="4" w:space="0" w:color="auto"/>
            </w:tcBorders>
            <w:shd w:val="clear" w:color="auto" w:fill="FFFFFF"/>
          </w:tcPr>
          <w:p w14:paraId="1A995FF0" w14:textId="77777777" w:rsidR="009B4A56" w:rsidRPr="00095B4D" w:rsidRDefault="009B4A56" w:rsidP="00095B4D">
            <w:pPr>
              <w:spacing w:after="120"/>
              <w:rPr>
                <w:rFonts w:ascii="Sylfaen" w:hAnsi="Sylfaen" w:cs="Sylfaen"/>
                <w:sz w:val="20"/>
                <w:szCs w:val="20"/>
              </w:rPr>
            </w:pPr>
          </w:p>
        </w:tc>
        <w:tc>
          <w:tcPr>
            <w:tcW w:w="624" w:type="dxa"/>
            <w:tcBorders>
              <w:left w:val="single" w:sz="4" w:space="0" w:color="auto"/>
            </w:tcBorders>
            <w:shd w:val="clear" w:color="auto" w:fill="FFFFFF"/>
          </w:tcPr>
          <w:p w14:paraId="090231F0"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4427D0F"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B.041.00067</w:t>
            </w:r>
          </w:p>
        </w:tc>
        <w:tc>
          <w:tcPr>
            <w:tcW w:w="882" w:type="dxa"/>
            <w:gridSpan w:val="2"/>
            <w:tcBorders>
              <w:top w:val="single" w:sz="4" w:space="0" w:color="auto"/>
              <w:left w:val="single" w:sz="4" w:space="0" w:color="auto"/>
            </w:tcBorders>
            <w:shd w:val="clear" w:color="auto" w:fill="FFFFFF"/>
          </w:tcPr>
          <w:p w14:paraId="75C47D1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E00CB7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F8AF09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«05» արժեքը, ապա «Ապրանքի խմբաքանակը (cacdo:PIWConsignmentDetails)» վավերապայմանի համար կարող է լրացվել հետեւյալ վավերապայմաններից մեկը՝ «Ապրանքի խմբաքանակը (cacdo:PIWConsignmentDetails)» վավերապայմանի կազմում՝ «Հանրագումարը (ընդհանուր գումարը) (casdo:TotalAmount)» վավերապայմանը, «Ապրանքը (cacdo:PIWConsignmentItemDetails)» վավերապայմանի կազմում՝ «Արժեքը (casdo:CAValueAmount)» վավերապայմանը</w:t>
            </w:r>
          </w:p>
        </w:tc>
      </w:tr>
      <w:tr w:rsidR="00085F8E" w:rsidRPr="00095B4D" w14:paraId="378A02DA" w14:textId="77777777" w:rsidTr="00FE5A8F">
        <w:trPr>
          <w:gridAfter w:val="1"/>
          <w:wAfter w:w="18" w:type="dxa"/>
        </w:trPr>
        <w:tc>
          <w:tcPr>
            <w:tcW w:w="121" w:type="dxa"/>
            <w:gridSpan w:val="2"/>
            <w:tcBorders>
              <w:top w:val="single" w:sz="4" w:space="0" w:color="auto"/>
            </w:tcBorders>
            <w:shd w:val="clear" w:color="auto" w:fill="FFFFFF"/>
          </w:tcPr>
          <w:p w14:paraId="595AD08A" w14:textId="77777777" w:rsidR="00621F73" w:rsidRPr="00095B4D" w:rsidRDefault="00621F73"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0BFF332D" w14:textId="77777777" w:rsidR="00621F73" w:rsidRPr="00095B4D" w:rsidRDefault="00621F73" w:rsidP="00621F73">
            <w:pPr>
              <w:pStyle w:val="Bodytext20"/>
              <w:shd w:val="clear" w:color="auto" w:fill="auto"/>
              <w:tabs>
                <w:tab w:val="left" w:pos="505"/>
              </w:tabs>
              <w:spacing w:after="120" w:line="240" w:lineRule="auto"/>
              <w:rPr>
                <w:rFonts w:ascii="Sylfaen" w:hAnsi="Sylfaen" w:cs="Sylfaen"/>
                <w:sz w:val="20"/>
                <w:szCs w:val="20"/>
              </w:rPr>
            </w:pPr>
            <w:r w:rsidRPr="00095B4D">
              <w:rPr>
                <w:rStyle w:val="Bodytext211pt"/>
                <w:rFonts w:ascii="Sylfaen" w:hAnsi="Sylfaen"/>
                <w:sz w:val="20"/>
                <w:szCs w:val="20"/>
              </w:rPr>
              <w:t>12.1.</w:t>
            </w:r>
            <w:r>
              <w:rPr>
                <w:rStyle w:val="Bodytext211pt"/>
                <w:rFonts w:ascii="Sylfaen" w:hAnsi="Sylfaen"/>
                <w:sz w:val="20"/>
                <w:szCs w:val="20"/>
                <w:lang w:val="en-US"/>
              </w:rPr>
              <w:tab/>
            </w:r>
            <w:r w:rsidRPr="00095B4D">
              <w:rPr>
                <w:rStyle w:val="Bodytext211pt"/>
                <w:rFonts w:ascii="Sylfaen" w:hAnsi="Sylfaen"/>
                <w:sz w:val="20"/>
                <w:szCs w:val="20"/>
              </w:rPr>
              <w:t>Հերթական համարը (csdo:ObjectOrdinal)</w:t>
            </w:r>
          </w:p>
        </w:tc>
        <w:tc>
          <w:tcPr>
            <w:tcW w:w="1024" w:type="dxa"/>
            <w:vMerge w:val="restart"/>
            <w:tcBorders>
              <w:top w:val="single" w:sz="4" w:space="0" w:color="auto"/>
              <w:left w:val="single" w:sz="4" w:space="0" w:color="auto"/>
            </w:tcBorders>
            <w:shd w:val="clear" w:color="auto" w:fill="FFFFFF"/>
          </w:tcPr>
          <w:p w14:paraId="585AEE2F" w14:textId="77777777" w:rsidR="00621F73" w:rsidRPr="00095B4D" w:rsidRDefault="00621F73" w:rsidP="00621F73">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3705AB1"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853F511"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B.041.00882</w:t>
            </w:r>
          </w:p>
        </w:tc>
        <w:tc>
          <w:tcPr>
            <w:tcW w:w="882" w:type="dxa"/>
            <w:gridSpan w:val="2"/>
            <w:tcBorders>
              <w:top w:val="single" w:sz="4" w:space="0" w:color="auto"/>
              <w:left w:val="single" w:sz="4" w:space="0" w:color="auto"/>
            </w:tcBorders>
            <w:shd w:val="clear" w:color="auto" w:fill="FFFFFF"/>
            <w:vAlign w:val="center"/>
          </w:tcPr>
          <w:p w14:paraId="47ED72EE"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B5EE1B5"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205E760"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(csdo:Object Ordinal)» վավերապայմանը պետք է սկսվի «1» արժեքից</w:t>
            </w:r>
          </w:p>
        </w:tc>
      </w:tr>
      <w:tr w:rsidR="00085F8E" w:rsidRPr="00095B4D" w14:paraId="2E173ED2" w14:textId="77777777" w:rsidTr="00FE5A8F">
        <w:trPr>
          <w:gridAfter w:val="1"/>
          <w:wAfter w:w="18" w:type="dxa"/>
        </w:trPr>
        <w:tc>
          <w:tcPr>
            <w:tcW w:w="121" w:type="dxa"/>
            <w:gridSpan w:val="2"/>
            <w:shd w:val="clear" w:color="auto" w:fill="FFFFFF"/>
          </w:tcPr>
          <w:p w14:paraId="449C28C8" w14:textId="77777777" w:rsidR="00621F73" w:rsidRPr="00095B4D" w:rsidRDefault="00621F73" w:rsidP="00095B4D">
            <w:pPr>
              <w:spacing w:after="120"/>
              <w:rPr>
                <w:rFonts w:ascii="Sylfaen" w:hAnsi="Sylfaen" w:cs="Sylfaen"/>
                <w:sz w:val="20"/>
                <w:szCs w:val="20"/>
              </w:rPr>
            </w:pPr>
          </w:p>
        </w:tc>
        <w:tc>
          <w:tcPr>
            <w:tcW w:w="3862" w:type="dxa"/>
            <w:gridSpan w:val="36"/>
            <w:vMerge/>
            <w:tcBorders>
              <w:left w:val="single" w:sz="4" w:space="0" w:color="auto"/>
              <w:bottom w:val="single" w:sz="4" w:space="0" w:color="auto"/>
            </w:tcBorders>
            <w:shd w:val="clear" w:color="auto" w:fill="FFFFFF"/>
          </w:tcPr>
          <w:p w14:paraId="35D56B5B"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57844EB6" w14:textId="77777777" w:rsidR="00621F73" w:rsidRPr="00095B4D" w:rsidRDefault="00621F73" w:rsidP="00621F73">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09CC6EFE" w14:textId="77777777" w:rsidR="00621F73" w:rsidRPr="00095B4D" w:rsidRDefault="00621F73" w:rsidP="00621F73">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2CAB5B5"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B.041.00883</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35A99368"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588CE88"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C680868"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(csdo:ObjectOrdinal)» վավերապայմանը չպետք է պարունակի կրկնվող արժեքներ</w:t>
            </w:r>
          </w:p>
        </w:tc>
      </w:tr>
      <w:tr w:rsidR="00085F8E" w:rsidRPr="00095B4D" w14:paraId="33217842" w14:textId="77777777" w:rsidTr="00FE5A8F">
        <w:trPr>
          <w:gridAfter w:val="1"/>
          <w:wAfter w:w="18" w:type="dxa"/>
        </w:trPr>
        <w:tc>
          <w:tcPr>
            <w:tcW w:w="121" w:type="dxa"/>
            <w:gridSpan w:val="2"/>
            <w:tcBorders>
              <w:top w:val="single" w:sz="4" w:space="0" w:color="auto"/>
            </w:tcBorders>
            <w:shd w:val="clear" w:color="auto" w:fill="FFFFFF"/>
          </w:tcPr>
          <w:p w14:paraId="4CD1CB3D"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276ED1E8" w14:textId="77777777" w:rsidR="009B4A56" w:rsidRPr="00095B4D" w:rsidRDefault="009B4A56" w:rsidP="00621F73">
            <w:pPr>
              <w:pStyle w:val="Bodytext20"/>
              <w:shd w:val="clear" w:color="auto" w:fill="auto"/>
              <w:tabs>
                <w:tab w:val="left" w:pos="505"/>
              </w:tabs>
              <w:spacing w:after="120" w:line="240" w:lineRule="auto"/>
              <w:rPr>
                <w:rFonts w:ascii="Sylfaen" w:hAnsi="Sylfaen" w:cs="Sylfaen"/>
                <w:sz w:val="20"/>
                <w:szCs w:val="20"/>
              </w:rPr>
            </w:pPr>
            <w:r w:rsidRPr="00095B4D">
              <w:rPr>
                <w:rStyle w:val="Bodytext211pt"/>
                <w:rFonts w:ascii="Sylfaen" w:hAnsi="Sylfaen"/>
                <w:sz w:val="20"/>
                <w:szCs w:val="20"/>
              </w:rPr>
              <w:t>12.2.</w:t>
            </w:r>
            <w:r w:rsidR="00621F73" w:rsidRPr="00620A8A">
              <w:rPr>
                <w:rStyle w:val="Bodytext211pt"/>
                <w:rFonts w:ascii="Sylfaen" w:hAnsi="Sylfaen"/>
                <w:sz w:val="20"/>
                <w:szCs w:val="20"/>
              </w:rPr>
              <w:tab/>
            </w:r>
            <w:r w:rsidRPr="00095B4D">
              <w:rPr>
                <w:rStyle w:val="Bodytext211pt"/>
                <w:rFonts w:ascii="Sylfaen" w:hAnsi="Sylfaen"/>
                <w:sz w:val="20"/>
                <w:szCs w:val="20"/>
              </w:rPr>
              <w:t>Տրանսպորտային (փոխադրման) փաստաթուղթը</w:t>
            </w:r>
          </w:p>
          <w:p w14:paraId="6177769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(cacdo։TransportDocumentDetails)</w:t>
            </w:r>
          </w:p>
        </w:tc>
        <w:tc>
          <w:tcPr>
            <w:tcW w:w="1024" w:type="dxa"/>
            <w:tcBorders>
              <w:top w:val="single" w:sz="4" w:space="0" w:color="auto"/>
              <w:left w:val="single" w:sz="4" w:space="0" w:color="auto"/>
            </w:tcBorders>
            <w:shd w:val="clear" w:color="auto" w:fill="FFFFFF"/>
            <w:vAlign w:val="center"/>
          </w:tcPr>
          <w:p w14:paraId="3F0D595F"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7E2A552B"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6 ա)</w:t>
            </w:r>
          </w:p>
          <w:p w14:paraId="391253A6"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0F1FD90E"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53D6A814"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6CFAF7BB"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72FEB36C"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p w14:paraId="3036250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7</w:t>
            </w:r>
          </w:p>
        </w:tc>
        <w:tc>
          <w:tcPr>
            <w:tcW w:w="624" w:type="dxa"/>
            <w:tcBorders>
              <w:top w:val="single" w:sz="4" w:space="0" w:color="auto"/>
              <w:left w:val="single" w:sz="4" w:space="0" w:color="auto"/>
            </w:tcBorders>
            <w:shd w:val="clear" w:color="auto" w:fill="FFFFFF"/>
          </w:tcPr>
          <w:p w14:paraId="28385671"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458E40D" w14:textId="77777777" w:rsidR="009B4A56" w:rsidRPr="00095B4D" w:rsidRDefault="009B4A56" w:rsidP="00621F73">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13186A3"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406F2B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99ACFC5" w14:textId="77777777" w:rsidR="009B4A56" w:rsidRPr="00095B4D" w:rsidRDefault="009B4A56" w:rsidP="00095B4D">
            <w:pPr>
              <w:spacing w:after="120"/>
              <w:rPr>
                <w:rFonts w:ascii="Sylfaen" w:hAnsi="Sylfaen" w:cs="Sylfaen"/>
                <w:sz w:val="20"/>
                <w:szCs w:val="20"/>
              </w:rPr>
            </w:pPr>
          </w:p>
        </w:tc>
      </w:tr>
      <w:tr w:rsidR="00085F8E" w:rsidRPr="00095B4D" w14:paraId="08267818" w14:textId="77777777" w:rsidTr="00FE5A8F">
        <w:trPr>
          <w:gridAfter w:val="1"/>
          <w:wAfter w:w="18" w:type="dxa"/>
        </w:trPr>
        <w:tc>
          <w:tcPr>
            <w:tcW w:w="121" w:type="dxa"/>
            <w:gridSpan w:val="2"/>
            <w:shd w:val="clear" w:color="auto" w:fill="FFFFFF"/>
          </w:tcPr>
          <w:p w14:paraId="260F3E97" w14:textId="77777777" w:rsidR="00E773DE" w:rsidRPr="00095B4D" w:rsidRDefault="00E773DE"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31E0ECB1" w14:textId="77777777" w:rsidR="00E773DE" w:rsidRPr="00095B4D" w:rsidRDefault="00E773DE"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1CE500DE" w14:textId="77777777" w:rsidR="00E773DE" w:rsidRPr="00095B4D" w:rsidRDefault="00E773DE" w:rsidP="00E773DE">
            <w:pPr>
              <w:pStyle w:val="Bodytext20"/>
              <w:shd w:val="clear" w:color="auto" w:fill="auto"/>
              <w:tabs>
                <w:tab w:val="left" w:pos="727"/>
              </w:tabs>
              <w:spacing w:after="120" w:line="240" w:lineRule="auto"/>
              <w:rPr>
                <w:rFonts w:ascii="Sylfaen" w:hAnsi="Sylfaen" w:cs="Sylfaen"/>
                <w:sz w:val="20"/>
                <w:szCs w:val="20"/>
              </w:rPr>
            </w:pPr>
            <w:r w:rsidRPr="00095B4D">
              <w:rPr>
                <w:rStyle w:val="Bodytext211pt"/>
                <w:rFonts w:ascii="Sylfaen" w:hAnsi="Sylfaen"/>
                <w:sz w:val="20"/>
                <w:szCs w:val="20"/>
              </w:rPr>
              <w:t>12.2.1.</w:t>
            </w:r>
            <w:r w:rsidRPr="00620A8A">
              <w:rPr>
                <w:rStyle w:val="Bodytext211pt"/>
                <w:rFonts w:ascii="Sylfaen" w:hAnsi="Sylfaen"/>
                <w:sz w:val="20"/>
                <w:szCs w:val="20"/>
              </w:rPr>
              <w:tab/>
            </w:r>
            <w:r w:rsidRPr="00095B4D">
              <w:rPr>
                <w:rStyle w:val="Bodytext211pt"/>
                <w:rFonts w:ascii="Sylfaen" w:hAnsi="Sylfaen"/>
                <w:sz w:val="20"/>
                <w:szCs w:val="20"/>
              </w:rPr>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185F11D4" w14:textId="77777777" w:rsidR="00E773DE" w:rsidRPr="00095B4D" w:rsidRDefault="00E773DE" w:rsidP="00621F73">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23BA8F1"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5CCDE80"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B.041.00884</w:t>
            </w:r>
          </w:p>
        </w:tc>
        <w:tc>
          <w:tcPr>
            <w:tcW w:w="882" w:type="dxa"/>
            <w:gridSpan w:val="2"/>
            <w:tcBorders>
              <w:top w:val="single" w:sz="4" w:space="0" w:color="auto"/>
              <w:left w:val="single" w:sz="4" w:space="0" w:color="auto"/>
            </w:tcBorders>
            <w:shd w:val="clear" w:color="auto" w:fill="FFFFFF"/>
            <w:vAlign w:val="center"/>
          </w:tcPr>
          <w:p w14:paraId="6F8089C5"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1325064"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242CFB0"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լրացվի</w:t>
            </w:r>
          </w:p>
        </w:tc>
      </w:tr>
      <w:tr w:rsidR="00085F8E" w:rsidRPr="00095B4D" w14:paraId="5A16503A" w14:textId="77777777" w:rsidTr="00FE5A8F">
        <w:trPr>
          <w:gridAfter w:val="1"/>
          <w:wAfter w:w="18" w:type="dxa"/>
        </w:trPr>
        <w:tc>
          <w:tcPr>
            <w:tcW w:w="121" w:type="dxa"/>
            <w:gridSpan w:val="2"/>
            <w:shd w:val="clear" w:color="auto" w:fill="FFFFFF"/>
          </w:tcPr>
          <w:p w14:paraId="46D9EC96" w14:textId="77777777" w:rsidR="00E773DE" w:rsidRPr="00095B4D" w:rsidRDefault="00E773DE" w:rsidP="00095B4D">
            <w:pPr>
              <w:spacing w:after="120"/>
              <w:rPr>
                <w:rFonts w:ascii="Sylfaen" w:hAnsi="Sylfaen" w:cs="Sylfaen"/>
                <w:sz w:val="20"/>
                <w:szCs w:val="20"/>
              </w:rPr>
            </w:pPr>
          </w:p>
        </w:tc>
        <w:tc>
          <w:tcPr>
            <w:tcW w:w="333" w:type="dxa"/>
            <w:gridSpan w:val="12"/>
            <w:shd w:val="clear" w:color="auto" w:fill="FFFFFF"/>
          </w:tcPr>
          <w:p w14:paraId="3156155A" w14:textId="77777777" w:rsidR="00E773DE" w:rsidRPr="00095B4D" w:rsidRDefault="00E773DE" w:rsidP="00095B4D">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4E7DF5E3"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14ED749" w14:textId="77777777" w:rsidR="00E773DE" w:rsidRPr="00095B4D" w:rsidRDefault="00E773DE"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8A5F2D8" w14:textId="77777777" w:rsidR="00E773DE" w:rsidRPr="00095B4D" w:rsidRDefault="00E773DE"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16234D0" w14:textId="77777777" w:rsidR="00E773DE" w:rsidRPr="00095B4D" w:rsidRDefault="00E773DE"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B.041.00069</w:t>
            </w:r>
          </w:p>
        </w:tc>
        <w:tc>
          <w:tcPr>
            <w:tcW w:w="882" w:type="dxa"/>
            <w:gridSpan w:val="2"/>
            <w:tcBorders>
              <w:top w:val="single" w:sz="4" w:space="0" w:color="auto"/>
              <w:left w:val="single" w:sz="4" w:space="0" w:color="auto"/>
            </w:tcBorders>
            <w:shd w:val="clear" w:color="auto" w:fill="FFFFFF"/>
          </w:tcPr>
          <w:p w14:paraId="5F91026D"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16FAF8"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1A6E118"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085F8E" w:rsidRPr="00095B4D" w14:paraId="30C608E9" w14:textId="77777777" w:rsidTr="00FE5A8F">
        <w:trPr>
          <w:gridAfter w:val="1"/>
          <w:wAfter w:w="18" w:type="dxa"/>
        </w:trPr>
        <w:tc>
          <w:tcPr>
            <w:tcW w:w="121" w:type="dxa"/>
            <w:gridSpan w:val="2"/>
            <w:shd w:val="clear" w:color="auto" w:fill="FFFFFF"/>
          </w:tcPr>
          <w:p w14:paraId="25109A3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8F9CF7C"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729979CC"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4E27854" w14:textId="77777777" w:rsidR="009B4A56" w:rsidRPr="00095B4D" w:rsidRDefault="009B4A56" w:rsidP="00621F73">
            <w:pPr>
              <w:pStyle w:val="Bodytext20"/>
              <w:shd w:val="clear" w:color="auto" w:fill="auto"/>
              <w:tabs>
                <w:tab w:val="left" w:pos="321"/>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7F2EF3A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4747006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9E821A7"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95FC528"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B.041.00070</w:t>
            </w:r>
          </w:p>
        </w:tc>
        <w:tc>
          <w:tcPr>
            <w:tcW w:w="882" w:type="dxa"/>
            <w:gridSpan w:val="2"/>
            <w:tcBorders>
              <w:top w:val="single" w:sz="4" w:space="0" w:color="auto"/>
              <w:left w:val="single" w:sz="4" w:space="0" w:color="auto"/>
            </w:tcBorders>
            <w:shd w:val="clear" w:color="auto" w:fill="FFFFFF"/>
          </w:tcPr>
          <w:p w14:paraId="5A1B5FEE"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3C037A"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45E4D3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095B4D" w14:paraId="0BACCE98" w14:textId="77777777" w:rsidTr="00FE5A8F">
        <w:trPr>
          <w:gridAfter w:val="1"/>
          <w:wAfter w:w="18" w:type="dxa"/>
        </w:trPr>
        <w:tc>
          <w:tcPr>
            <w:tcW w:w="121" w:type="dxa"/>
            <w:gridSpan w:val="2"/>
            <w:shd w:val="clear" w:color="auto" w:fill="FFFFFF"/>
          </w:tcPr>
          <w:p w14:paraId="38508DC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55B57B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1C41EF10" w14:textId="77777777" w:rsidR="009B4A56" w:rsidRPr="00095B4D" w:rsidRDefault="009B4A56" w:rsidP="00621F73">
            <w:pPr>
              <w:pStyle w:val="Bodytext20"/>
              <w:shd w:val="clear" w:color="auto" w:fill="auto"/>
              <w:tabs>
                <w:tab w:val="left" w:pos="727"/>
              </w:tabs>
              <w:spacing w:after="120" w:line="240" w:lineRule="auto"/>
              <w:rPr>
                <w:rFonts w:ascii="Sylfaen" w:hAnsi="Sylfaen" w:cs="Sylfaen"/>
                <w:sz w:val="20"/>
                <w:szCs w:val="20"/>
              </w:rPr>
            </w:pPr>
            <w:r w:rsidRPr="00095B4D">
              <w:rPr>
                <w:rStyle w:val="Bodytext211pt"/>
                <w:rFonts w:ascii="Sylfaen" w:hAnsi="Sylfaen"/>
                <w:sz w:val="20"/>
                <w:szCs w:val="20"/>
              </w:rPr>
              <w:t>12.2.2.</w:t>
            </w:r>
            <w:r w:rsidR="00621F73">
              <w:rPr>
                <w:rStyle w:val="Bodytext211pt"/>
                <w:rFonts w:ascii="Sylfaen" w:hAnsi="Sylfaen"/>
                <w:sz w:val="20"/>
                <w:szCs w:val="20"/>
                <w:lang w:val="en-US"/>
              </w:rPr>
              <w:tab/>
            </w:r>
            <w:r w:rsidRPr="00095B4D">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287D06E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F7E16A4"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3378C2A"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B.041.00885</w:t>
            </w:r>
          </w:p>
        </w:tc>
        <w:tc>
          <w:tcPr>
            <w:tcW w:w="882" w:type="dxa"/>
            <w:gridSpan w:val="2"/>
            <w:tcBorders>
              <w:top w:val="single" w:sz="4" w:space="0" w:color="auto"/>
              <w:left w:val="single" w:sz="4" w:space="0" w:color="auto"/>
            </w:tcBorders>
            <w:shd w:val="clear" w:color="auto" w:fill="FFFFFF"/>
          </w:tcPr>
          <w:p w14:paraId="0508E10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0ADA51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0A3EC4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«Փաստաթղթի տեսակի ծածկագիրը (csdo:DocKindCode)» վավերապայմանը պարունակում է հետեւյալ արժեքներից մեկը՝ «02014», «02099», ապա «Փաստաթղթի անվանումը (csdo:</w:t>
            </w:r>
            <w:r w:rsidRPr="00095B4D">
              <w:rPr>
                <w:rStyle w:val="Bodytext211pt"/>
                <w:sz w:val="20"/>
                <w:szCs w:val="20"/>
              </w:rPr>
              <w:t>‌</w:t>
            </w:r>
            <w:r w:rsidRPr="00095B4D">
              <w:rPr>
                <w:rStyle w:val="Bodytext211pt"/>
                <w:rFonts w:ascii="Sylfaen" w:hAnsi="Sylfaen" w:cs="Sylfaen"/>
                <w:sz w:val="20"/>
                <w:szCs w:val="20"/>
              </w:rPr>
              <w:t>Doc</w:t>
            </w:r>
            <w:r w:rsidRPr="00095B4D">
              <w:rPr>
                <w:rStyle w:val="Bodytext211pt"/>
                <w:sz w:val="20"/>
                <w:szCs w:val="20"/>
              </w:rPr>
              <w:t>‌</w:t>
            </w:r>
            <w:r w:rsidRPr="00095B4D">
              <w:rPr>
                <w:rStyle w:val="Bodytext211pt"/>
                <w:rFonts w:ascii="Sylfaen" w:hAnsi="Sylfaen" w:cs="Sylfaen"/>
                <w:sz w:val="20"/>
                <w:szCs w:val="20"/>
              </w:rPr>
              <w:t>Name)» վավերապայմանը պետք է</w:t>
            </w:r>
            <w:r w:rsidRPr="00095B4D">
              <w:rPr>
                <w:rStyle w:val="Bodytext211pt"/>
                <w:rFonts w:ascii="Sylfaen" w:hAnsi="Sylfaen"/>
                <w:sz w:val="20"/>
                <w:szCs w:val="20"/>
              </w:rPr>
              <w:t xml:space="preserve"> լրացվի, այլապես «Փաստաթղթի անվանումը (csdo:</w:t>
            </w:r>
            <w:r w:rsidRPr="00095B4D">
              <w:rPr>
                <w:rStyle w:val="Bodytext211pt"/>
                <w:sz w:val="20"/>
                <w:szCs w:val="20"/>
              </w:rPr>
              <w:t>‌</w:t>
            </w:r>
            <w:r w:rsidRPr="00095B4D">
              <w:rPr>
                <w:rStyle w:val="Bodytext211pt"/>
                <w:rFonts w:ascii="Sylfaen" w:hAnsi="Sylfaen"/>
                <w:sz w:val="20"/>
                <w:szCs w:val="20"/>
              </w:rPr>
              <w:t xml:space="preserve">Doc‌Name)» </w:t>
            </w:r>
            <w:r w:rsidRPr="00095B4D">
              <w:rPr>
                <w:rStyle w:val="Bodytext211pt"/>
                <w:rFonts w:ascii="Sylfaen" w:hAnsi="Sylfaen"/>
                <w:sz w:val="20"/>
                <w:szCs w:val="20"/>
              </w:rPr>
              <w:lastRenderedPageBreak/>
              <w:t>վավերապայմանը չպետք է լրացվի</w:t>
            </w:r>
          </w:p>
        </w:tc>
      </w:tr>
      <w:tr w:rsidR="00085F8E" w:rsidRPr="00095B4D" w14:paraId="5CFA916A" w14:textId="77777777" w:rsidTr="00FE5A8F">
        <w:trPr>
          <w:gridAfter w:val="1"/>
          <w:wAfter w:w="18" w:type="dxa"/>
        </w:trPr>
        <w:tc>
          <w:tcPr>
            <w:tcW w:w="121" w:type="dxa"/>
            <w:gridSpan w:val="2"/>
            <w:shd w:val="clear" w:color="auto" w:fill="FFFFFF"/>
          </w:tcPr>
          <w:p w14:paraId="7F7E4C6C"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B46B5B6"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52B5BEF0" w14:textId="77777777" w:rsidR="009B4A56" w:rsidRPr="00095B4D" w:rsidRDefault="009B4A56" w:rsidP="00621F73">
            <w:pPr>
              <w:pStyle w:val="Bodytext20"/>
              <w:shd w:val="clear" w:color="auto" w:fill="auto"/>
              <w:tabs>
                <w:tab w:val="left" w:pos="727"/>
              </w:tabs>
              <w:spacing w:after="120" w:line="240" w:lineRule="auto"/>
              <w:rPr>
                <w:rFonts w:ascii="Sylfaen" w:hAnsi="Sylfaen" w:cs="Sylfaen"/>
                <w:sz w:val="20"/>
                <w:szCs w:val="20"/>
              </w:rPr>
            </w:pPr>
            <w:r w:rsidRPr="00095B4D">
              <w:rPr>
                <w:rStyle w:val="Bodytext211pt"/>
                <w:rFonts w:ascii="Sylfaen" w:hAnsi="Sylfaen"/>
                <w:sz w:val="20"/>
                <w:szCs w:val="20"/>
              </w:rPr>
              <w:t>12.2.3.</w:t>
            </w:r>
            <w:r w:rsidR="00621F73">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216AE36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CA243E1"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812CC55"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B.041.00072</w:t>
            </w:r>
          </w:p>
        </w:tc>
        <w:tc>
          <w:tcPr>
            <w:tcW w:w="882" w:type="dxa"/>
            <w:gridSpan w:val="2"/>
            <w:tcBorders>
              <w:top w:val="single" w:sz="4" w:space="0" w:color="auto"/>
              <w:left w:val="single" w:sz="4" w:space="0" w:color="auto"/>
            </w:tcBorders>
            <w:shd w:val="clear" w:color="auto" w:fill="FFFFFF"/>
            <w:vAlign w:val="center"/>
          </w:tcPr>
          <w:p w14:paraId="2435983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71C7C4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AD94A0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համարը (csdo:DocId)» վավերապայմանը պետք է լրացվի</w:t>
            </w:r>
          </w:p>
        </w:tc>
      </w:tr>
      <w:tr w:rsidR="00085F8E" w:rsidRPr="00095B4D" w14:paraId="7E422C06" w14:textId="77777777" w:rsidTr="00FE5A8F">
        <w:trPr>
          <w:gridAfter w:val="1"/>
          <w:wAfter w:w="18" w:type="dxa"/>
        </w:trPr>
        <w:tc>
          <w:tcPr>
            <w:tcW w:w="121" w:type="dxa"/>
            <w:gridSpan w:val="2"/>
            <w:shd w:val="clear" w:color="auto" w:fill="FFFFFF"/>
          </w:tcPr>
          <w:p w14:paraId="13A96E4C" w14:textId="77777777" w:rsidR="00621F73" w:rsidRPr="00095B4D" w:rsidRDefault="00621F73" w:rsidP="00095B4D">
            <w:pPr>
              <w:spacing w:after="120"/>
              <w:rPr>
                <w:rFonts w:ascii="Sylfaen" w:hAnsi="Sylfaen" w:cs="Sylfaen"/>
                <w:sz w:val="20"/>
                <w:szCs w:val="20"/>
              </w:rPr>
            </w:pPr>
          </w:p>
        </w:tc>
        <w:tc>
          <w:tcPr>
            <w:tcW w:w="333" w:type="dxa"/>
            <w:gridSpan w:val="12"/>
            <w:shd w:val="clear" w:color="auto" w:fill="FFFFFF"/>
          </w:tcPr>
          <w:p w14:paraId="65F90477" w14:textId="77777777" w:rsidR="00621F73" w:rsidRPr="00095B4D" w:rsidRDefault="00621F73" w:rsidP="00095B4D">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1D2D458A" w14:textId="77777777" w:rsidR="00621F73" w:rsidRPr="00095B4D" w:rsidRDefault="00621F73" w:rsidP="00621F73">
            <w:pPr>
              <w:pStyle w:val="Bodytext20"/>
              <w:shd w:val="clear" w:color="auto" w:fill="auto"/>
              <w:tabs>
                <w:tab w:val="left" w:pos="727"/>
              </w:tabs>
              <w:spacing w:after="120" w:line="240" w:lineRule="auto"/>
              <w:rPr>
                <w:rFonts w:ascii="Sylfaen" w:hAnsi="Sylfaen" w:cs="Sylfaen"/>
                <w:sz w:val="20"/>
                <w:szCs w:val="20"/>
              </w:rPr>
            </w:pPr>
            <w:r w:rsidRPr="00095B4D">
              <w:rPr>
                <w:rStyle w:val="Bodytext211pt"/>
                <w:rFonts w:ascii="Sylfaen" w:hAnsi="Sylfaen"/>
                <w:sz w:val="20"/>
                <w:szCs w:val="20"/>
              </w:rPr>
              <w:t>12.2.4.</w:t>
            </w:r>
            <w:r>
              <w:rPr>
                <w:rStyle w:val="Bodytext211pt"/>
                <w:rFonts w:ascii="Sylfaen" w:hAnsi="Sylfaen"/>
                <w:sz w:val="20"/>
                <w:szCs w:val="20"/>
                <w:lang w:val="en-US"/>
              </w:rPr>
              <w:tab/>
            </w:r>
            <w:r w:rsidRPr="00095B4D">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6CD17FB8" w14:textId="77777777" w:rsidR="00621F73" w:rsidRPr="00095B4D" w:rsidRDefault="00621F73"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C1DA5B6"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86B184C"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B.041.00532</w:t>
            </w:r>
          </w:p>
        </w:tc>
        <w:tc>
          <w:tcPr>
            <w:tcW w:w="882" w:type="dxa"/>
            <w:gridSpan w:val="2"/>
            <w:tcBorders>
              <w:top w:val="single" w:sz="4" w:space="0" w:color="auto"/>
              <w:left w:val="single" w:sz="4" w:space="0" w:color="auto"/>
            </w:tcBorders>
            <w:shd w:val="clear" w:color="auto" w:fill="FFFFFF"/>
            <w:vAlign w:val="center"/>
          </w:tcPr>
          <w:p w14:paraId="1F900C01"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4294785"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EA9AC41"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վավերապայմանը պետք է լրացվի</w:t>
            </w:r>
          </w:p>
        </w:tc>
      </w:tr>
      <w:tr w:rsidR="00085F8E" w:rsidRPr="00095B4D" w14:paraId="4D171DB4" w14:textId="77777777" w:rsidTr="00FE5A8F">
        <w:trPr>
          <w:gridAfter w:val="1"/>
          <w:wAfter w:w="18" w:type="dxa"/>
        </w:trPr>
        <w:tc>
          <w:tcPr>
            <w:tcW w:w="121" w:type="dxa"/>
            <w:gridSpan w:val="2"/>
            <w:shd w:val="clear" w:color="auto" w:fill="FFFFFF"/>
          </w:tcPr>
          <w:p w14:paraId="4B9FF078" w14:textId="77777777" w:rsidR="00621F73" w:rsidRPr="00095B4D" w:rsidRDefault="00621F73" w:rsidP="00095B4D">
            <w:pPr>
              <w:spacing w:after="120"/>
              <w:rPr>
                <w:rFonts w:ascii="Sylfaen" w:hAnsi="Sylfaen" w:cs="Sylfaen"/>
                <w:sz w:val="20"/>
                <w:szCs w:val="20"/>
              </w:rPr>
            </w:pPr>
          </w:p>
        </w:tc>
        <w:tc>
          <w:tcPr>
            <w:tcW w:w="333" w:type="dxa"/>
            <w:gridSpan w:val="12"/>
            <w:shd w:val="clear" w:color="auto" w:fill="FFFFFF"/>
          </w:tcPr>
          <w:p w14:paraId="51D90309" w14:textId="77777777" w:rsidR="00621F73" w:rsidRPr="00095B4D" w:rsidRDefault="00621F73" w:rsidP="00095B4D">
            <w:pPr>
              <w:spacing w:after="120"/>
              <w:rPr>
                <w:rFonts w:ascii="Sylfaen" w:hAnsi="Sylfaen" w:cs="Sylfaen"/>
                <w:sz w:val="20"/>
                <w:szCs w:val="20"/>
              </w:rPr>
            </w:pPr>
          </w:p>
        </w:tc>
        <w:tc>
          <w:tcPr>
            <w:tcW w:w="3529" w:type="dxa"/>
            <w:gridSpan w:val="24"/>
            <w:vMerge/>
            <w:tcBorders>
              <w:left w:val="single" w:sz="4" w:space="0" w:color="auto"/>
              <w:bottom w:val="single" w:sz="4" w:space="0" w:color="auto"/>
            </w:tcBorders>
            <w:shd w:val="clear" w:color="auto" w:fill="FFFFFF"/>
          </w:tcPr>
          <w:p w14:paraId="0D564923" w14:textId="77777777" w:rsidR="00621F73" w:rsidRPr="00095B4D" w:rsidRDefault="00621F73"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42408786" w14:textId="77777777" w:rsidR="00621F73" w:rsidRPr="00095B4D" w:rsidRDefault="00621F73"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409C0848" w14:textId="77777777" w:rsidR="00621F73" w:rsidRPr="00095B4D" w:rsidRDefault="00621F73" w:rsidP="00621F73">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CF67B83" w14:textId="77777777" w:rsidR="00621F73" w:rsidRPr="00095B4D" w:rsidRDefault="00621F73"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B.041.00073</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56ED23C2" w14:textId="77777777" w:rsidR="00621F73" w:rsidRPr="00095B4D" w:rsidRDefault="00621F73"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281BB24" w14:textId="77777777" w:rsidR="00621F73" w:rsidRPr="00095B4D" w:rsidRDefault="00621F73"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5F542F9" w14:textId="77777777" w:rsidR="00621F73" w:rsidRPr="00095B4D" w:rsidRDefault="00621F73"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085F8E" w:rsidRPr="00095B4D" w14:paraId="70ADE3F2" w14:textId="77777777" w:rsidTr="00FE5A8F">
        <w:trPr>
          <w:gridAfter w:val="1"/>
          <w:wAfter w:w="18" w:type="dxa"/>
        </w:trPr>
        <w:tc>
          <w:tcPr>
            <w:tcW w:w="121" w:type="dxa"/>
            <w:gridSpan w:val="2"/>
            <w:shd w:val="clear" w:color="auto" w:fill="FFFFFF"/>
          </w:tcPr>
          <w:p w14:paraId="0ADB54AA"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center"/>
          </w:tcPr>
          <w:p w14:paraId="1B4BC22B" w14:textId="77777777" w:rsidR="009B4A56" w:rsidRPr="00095B4D" w:rsidRDefault="009B4A56" w:rsidP="00621F73">
            <w:pPr>
              <w:pStyle w:val="Bodytext20"/>
              <w:shd w:val="clear" w:color="auto" w:fill="auto"/>
              <w:tabs>
                <w:tab w:val="left" w:pos="538"/>
              </w:tabs>
              <w:spacing w:after="120" w:line="240" w:lineRule="auto"/>
              <w:rPr>
                <w:rFonts w:ascii="Sylfaen" w:hAnsi="Sylfaen" w:cs="Sylfaen"/>
                <w:sz w:val="20"/>
                <w:szCs w:val="20"/>
              </w:rPr>
            </w:pPr>
            <w:r w:rsidRPr="00095B4D">
              <w:rPr>
                <w:rStyle w:val="Bodytext211pt"/>
                <w:rFonts w:ascii="Sylfaen" w:hAnsi="Sylfaen"/>
                <w:sz w:val="20"/>
                <w:szCs w:val="20"/>
              </w:rPr>
              <w:t>12.3.</w:t>
            </w:r>
            <w:r w:rsidR="00621F73" w:rsidRPr="00620A8A">
              <w:rPr>
                <w:rStyle w:val="Bodytext211pt"/>
                <w:rFonts w:ascii="Sylfaen" w:hAnsi="Sylfaen"/>
                <w:sz w:val="20"/>
                <w:szCs w:val="20"/>
              </w:rPr>
              <w:tab/>
            </w:r>
            <w:r w:rsidRPr="00095B4D">
              <w:rPr>
                <w:rStyle w:val="Bodytext211pt"/>
                <w:rFonts w:ascii="Sylfaen" w:hAnsi="Sylfaen"/>
                <w:sz w:val="20"/>
                <w:szCs w:val="20"/>
              </w:rPr>
              <w:t>Մաքսային փաստաթղթի գրանցման համարը (cacdo:CustomsDocIdDetails)</w:t>
            </w:r>
          </w:p>
        </w:tc>
        <w:tc>
          <w:tcPr>
            <w:tcW w:w="1024" w:type="dxa"/>
            <w:tcBorders>
              <w:top w:val="single" w:sz="4" w:space="0" w:color="auto"/>
              <w:left w:val="single" w:sz="4" w:space="0" w:color="auto"/>
            </w:tcBorders>
            <w:shd w:val="clear" w:color="auto" w:fill="FFFFFF"/>
          </w:tcPr>
          <w:p w14:paraId="4464BF3E"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8</w:t>
            </w:r>
          </w:p>
        </w:tc>
        <w:tc>
          <w:tcPr>
            <w:tcW w:w="624" w:type="dxa"/>
            <w:tcBorders>
              <w:top w:val="single" w:sz="4" w:space="0" w:color="auto"/>
              <w:left w:val="single" w:sz="4" w:space="0" w:color="auto"/>
            </w:tcBorders>
            <w:shd w:val="clear" w:color="auto" w:fill="FFFFFF"/>
          </w:tcPr>
          <w:p w14:paraId="68097C45"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EF15F99" w14:textId="77777777" w:rsidR="009B4A56" w:rsidRPr="00095B4D" w:rsidRDefault="009B4A56" w:rsidP="00621F73">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CED4614"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5A62A6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2B5BA03" w14:textId="77777777" w:rsidR="009B4A56" w:rsidRPr="00095B4D" w:rsidRDefault="009B4A56" w:rsidP="00095B4D">
            <w:pPr>
              <w:spacing w:after="120"/>
              <w:rPr>
                <w:rFonts w:ascii="Sylfaen" w:hAnsi="Sylfaen" w:cs="Sylfaen"/>
                <w:sz w:val="20"/>
                <w:szCs w:val="20"/>
              </w:rPr>
            </w:pPr>
          </w:p>
        </w:tc>
      </w:tr>
      <w:tr w:rsidR="00085F8E" w:rsidRPr="00095B4D" w14:paraId="4B4F1D71" w14:textId="77777777" w:rsidTr="00FE5A8F">
        <w:trPr>
          <w:gridAfter w:val="1"/>
          <w:wAfter w:w="18" w:type="dxa"/>
        </w:trPr>
        <w:tc>
          <w:tcPr>
            <w:tcW w:w="121" w:type="dxa"/>
            <w:gridSpan w:val="2"/>
            <w:shd w:val="clear" w:color="auto" w:fill="FFFFFF"/>
          </w:tcPr>
          <w:p w14:paraId="5A0EB977"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01EE027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22E263B5" w14:textId="77777777" w:rsidR="009B4A56" w:rsidRPr="00095B4D" w:rsidRDefault="009B4A56" w:rsidP="00621F73">
            <w:pPr>
              <w:pStyle w:val="Bodytext20"/>
              <w:shd w:val="clear" w:color="auto" w:fill="auto"/>
              <w:tabs>
                <w:tab w:val="left" w:pos="746"/>
              </w:tabs>
              <w:spacing w:after="120" w:line="240" w:lineRule="auto"/>
              <w:rPr>
                <w:rFonts w:ascii="Sylfaen" w:hAnsi="Sylfaen" w:cs="Sylfaen"/>
                <w:sz w:val="20"/>
                <w:szCs w:val="20"/>
              </w:rPr>
            </w:pPr>
            <w:r w:rsidRPr="00095B4D">
              <w:rPr>
                <w:rStyle w:val="Bodytext211pt"/>
                <w:rFonts w:ascii="Sylfaen" w:hAnsi="Sylfaen"/>
                <w:sz w:val="20"/>
                <w:szCs w:val="20"/>
              </w:rPr>
              <w:t>12.3.1.</w:t>
            </w:r>
            <w:r w:rsidR="00621F73" w:rsidRPr="00620A8A">
              <w:rPr>
                <w:rStyle w:val="Bodytext211pt"/>
                <w:rFonts w:ascii="Sylfaen" w:hAnsi="Sylfaen"/>
                <w:sz w:val="20"/>
                <w:szCs w:val="20"/>
              </w:rPr>
              <w:tab/>
            </w:r>
            <w:r w:rsidRPr="00095B4D">
              <w:rPr>
                <w:rStyle w:val="Bodytext211pt"/>
                <w:rFonts w:ascii="Sylfaen" w:hAnsi="Sylfaen"/>
                <w:sz w:val="20"/>
                <w:szCs w:val="20"/>
              </w:rPr>
              <w:t>Մաքսային մարմնի ծածկագիրը (csdo:CustomsOfficeCode)</w:t>
            </w:r>
          </w:p>
        </w:tc>
        <w:tc>
          <w:tcPr>
            <w:tcW w:w="1024" w:type="dxa"/>
            <w:tcBorders>
              <w:top w:val="single" w:sz="4" w:space="0" w:color="auto"/>
              <w:left w:val="single" w:sz="4" w:space="0" w:color="auto"/>
            </w:tcBorders>
            <w:shd w:val="clear" w:color="auto" w:fill="FFFFFF"/>
          </w:tcPr>
          <w:p w14:paraId="6217D89E"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7DE0947"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C16C781" w14:textId="77777777" w:rsidR="009B4A56" w:rsidRPr="00095B4D" w:rsidRDefault="009B4A56" w:rsidP="00621F73">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0F06A1F" w14:textId="77777777" w:rsidR="009B4A56" w:rsidRPr="00095B4D" w:rsidRDefault="009B4A56" w:rsidP="00621F73">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223DAF7"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93F5F2" w14:textId="77777777" w:rsidR="009B4A56" w:rsidRPr="00095B4D" w:rsidRDefault="009B4A56" w:rsidP="00095B4D">
            <w:pPr>
              <w:spacing w:after="120"/>
              <w:rPr>
                <w:rFonts w:ascii="Sylfaen" w:hAnsi="Sylfaen" w:cs="Sylfaen"/>
                <w:sz w:val="20"/>
                <w:szCs w:val="20"/>
              </w:rPr>
            </w:pPr>
          </w:p>
        </w:tc>
      </w:tr>
      <w:tr w:rsidR="00085F8E" w:rsidRPr="00095B4D" w14:paraId="13EF9F28" w14:textId="77777777" w:rsidTr="00FE5A8F">
        <w:trPr>
          <w:gridAfter w:val="1"/>
          <w:wAfter w:w="18" w:type="dxa"/>
        </w:trPr>
        <w:tc>
          <w:tcPr>
            <w:tcW w:w="121" w:type="dxa"/>
            <w:gridSpan w:val="2"/>
            <w:shd w:val="clear" w:color="auto" w:fill="FFFFFF"/>
          </w:tcPr>
          <w:p w14:paraId="35295603"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DD58264"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52F7ECE0" w14:textId="77777777" w:rsidR="009B4A56" w:rsidRPr="00095B4D" w:rsidRDefault="009B4A56" w:rsidP="00621F73">
            <w:pPr>
              <w:pStyle w:val="Bodytext20"/>
              <w:shd w:val="clear" w:color="auto" w:fill="auto"/>
              <w:tabs>
                <w:tab w:val="left" w:pos="746"/>
              </w:tabs>
              <w:spacing w:after="120" w:line="240" w:lineRule="auto"/>
              <w:rPr>
                <w:rFonts w:ascii="Sylfaen" w:hAnsi="Sylfaen" w:cs="Sylfaen"/>
                <w:sz w:val="20"/>
                <w:szCs w:val="20"/>
              </w:rPr>
            </w:pPr>
            <w:r w:rsidRPr="00095B4D">
              <w:rPr>
                <w:rStyle w:val="Bodytext211pt"/>
                <w:rFonts w:ascii="Sylfaen" w:hAnsi="Sylfaen"/>
                <w:sz w:val="20"/>
                <w:szCs w:val="20"/>
              </w:rPr>
              <w:t>12.3.2.</w:t>
            </w:r>
            <w:r w:rsidR="00621F73">
              <w:rPr>
                <w:rStyle w:val="Bodytext211pt"/>
                <w:rFonts w:ascii="Sylfaen" w:hAnsi="Sylfaen"/>
                <w:sz w:val="20"/>
                <w:szCs w:val="20"/>
                <w:lang w:val="en-US"/>
              </w:rPr>
              <w:tab/>
            </w:r>
            <w:r w:rsidRPr="00095B4D">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0C473035"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112B23"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7B094F1"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B.041.00076</w:t>
            </w:r>
          </w:p>
        </w:tc>
        <w:tc>
          <w:tcPr>
            <w:tcW w:w="882" w:type="dxa"/>
            <w:gridSpan w:val="2"/>
            <w:tcBorders>
              <w:top w:val="single" w:sz="4" w:space="0" w:color="auto"/>
              <w:left w:val="single" w:sz="4" w:space="0" w:color="auto"/>
            </w:tcBorders>
            <w:shd w:val="clear" w:color="auto" w:fill="FFFFFF"/>
            <w:vAlign w:val="center"/>
          </w:tcPr>
          <w:p w14:paraId="1C4E9002"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CF767E2"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A5903B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085F8E" w:rsidRPr="00095B4D" w14:paraId="53229368" w14:textId="77777777" w:rsidTr="00FE5A8F">
        <w:trPr>
          <w:gridAfter w:val="1"/>
          <w:wAfter w:w="18" w:type="dxa"/>
        </w:trPr>
        <w:tc>
          <w:tcPr>
            <w:tcW w:w="121" w:type="dxa"/>
            <w:gridSpan w:val="2"/>
            <w:shd w:val="clear" w:color="auto" w:fill="FFFFFF"/>
          </w:tcPr>
          <w:p w14:paraId="6AB96CB0"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668B8DC0"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12C9FB95" w14:textId="77777777" w:rsidR="009B4A56" w:rsidRPr="00095B4D" w:rsidRDefault="009B4A56" w:rsidP="00621F73">
            <w:pPr>
              <w:pStyle w:val="Bodytext20"/>
              <w:shd w:val="clear" w:color="auto" w:fill="auto"/>
              <w:tabs>
                <w:tab w:val="left" w:pos="746"/>
              </w:tabs>
              <w:spacing w:after="120" w:line="240" w:lineRule="auto"/>
              <w:rPr>
                <w:rFonts w:ascii="Sylfaen" w:hAnsi="Sylfaen" w:cs="Sylfaen"/>
                <w:sz w:val="20"/>
                <w:szCs w:val="20"/>
              </w:rPr>
            </w:pPr>
            <w:r w:rsidRPr="00095B4D">
              <w:rPr>
                <w:rStyle w:val="Bodytext211pt"/>
                <w:rFonts w:ascii="Sylfaen" w:hAnsi="Sylfaen"/>
                <w:sz w:val="20"/>
                <w:szCs w:val="20"/>
              </w:rPr>
              <w:t>12.3.3.</w:t>
            </w:r>
            <w:r w:rsidR="00621F73" w:rsidRPr="00620A8A">
              <w:rPr>
                <w:rStyle w:val="Bodytext211pt"/>
                <w:rFonts w:ascii="Sylfaen" w:hAnsi="Sylfaen"/>
                <w:sz w:val="20"/>
                <w:szCs w:val="20"/>
              </w:rPr>
              <w:tab/>
            </w:r>
            <w:r w:rsidRPr="00095B4D">
              <w:rPr>
                <w:rStyle w:val="Bodytext211pt"/>
                <w:rFonts w:ascii="Sylfaen" w:hAnsi="Sylfaen"/>
                <w:sz w:val="20"/>
                <w:szCs w:val="20"/>
              </w:rPr>
              <w:t>Մաքսային փաստաթղթի համարը՝ ըստ գրանցամատյանի</w:t>
            </w:r>
          </w:p>
          <w:p w14:paraId="69C54E21" w14:textId="77777777" w:rsidR="009B4A56" w:rsidRPr="00095B4D" w:rsidRDefault="009B4A56" w:rsidP="00621F73">
            <w:pPr>
              <w:pStyle w:val="Bodytext20"/>
              <w:shd w:val="clear" w:color="auto" w:fill="auto"/>
              <w:tabs>
                <w:tab w:val="left" w:pos="746"/>
              </w:tabs>
              <w:spacing w:after="120" w:line="240" w:lineRule="auto"/>
              <w:rPr>
                <w:rFonts w:ascii="Sylfaen" w:hAnsi="Sylfaen" w:cs="Sylfaen"/>
                <w:sz w:val="20"/>
                <w:szCs w:val="20"/>
              </w:rPr>
            </w:pPr>
            <w:r w:rsidRPr="00095B4D">
              <w:rPr>
                <w:rStyle w:val="Bodytext211pt"/>
                <w:rFonts w:ascii="Sylfaen" w:hAnsi="Sylfaen"/>
                <w:sz w:val="20"/>
                <w:szCs w:val="20"/>
              </w:rPr>
              <w:t>(casdo: CustomsDocumentId)</w:t>
            </w:r>
          </w:p>
        </w:tc>
        <w:tc>
          <w:tcPr>
            <w:tcW w:w="1024" w:type="dxa"/>
            <w:tcBorders>
              <w:top w:val="single" w:sz="4" w:space="0" w:color="auto"/>
              <w:left w:val="single" w:sz="4" w:space="0" w:color="auto"/>
            </w:tcBorders>
            <w:shd w:val="clear" w:color="auto" w:fill="FFFFFF"/>
          </w:tcPr>
          <w:p w14:paraId="5153415F"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1FFBD3F"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B0BC44C" w14:textId="77777777" w:rsidR="009B4A56" w:rsidRPr="00095B4D" w:rsidRDefault="009B4A56" w:rsidP="00621F73">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D766A1C" w14:textId="77777777" w:rsidR="009B4A56" w:rsidRPr="00095B4D" w:rsidRDefault="009B4A56" w:rsidP="00621F73">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D17E20"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9E0762E" w14:textId="77777777" w:rsidR="009B4A56" w:rsidRPr="00095B4D" w:rsidRDefault="009B4A56" w:rsidP="00095B4D">
            <w:pPr>
              <w:spacing w:after="120"/>
              <w:rPr>
                <w:rFonts w:ascii="Sylfaen" w:hAnsi="Sylfaen" w:cs="Sylfaen"/>
                <w:sz w:val="20"/>
                <w:szCs w:val="20"/>
              </w:rPr>
            </w:pPr>
          </w:p>
        </w:tc>
      </w:tr>
      <w:tr w:rsidR="00085F8E" w:rsidRPr="00095B4D" w14:paraId="1A07E39B" w14:textId="77777777" w:rsidTr="00FE5A8F">
        <w:trPr>
          <w:gridAfter w:val="1"/>
          <w:wAfter w:w="18" w:type="dxa"/>
        </w:trPr>
        <w:tc>
          <w:tcPr>
            <w:tcW w:w="121" w:type="dxa"/>
            <w:gridSpan w:val="2"/>
            <w:shd w:val="clear" w:color="auto" w:fill="FFFFFF"/>
          </w:tcPr>
          <w:p w14:paraId="707DEEAB"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A3A19E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120139B2" w14:textId="77777777" w:rsidR="009B4A56" w:rsidRPr="00095B4D" w:rsidRDefault="009B4A56" w:rsidP="00621F73">
            <w:pPr>
              <w:pStyle w:val="Bodytext20"/>
              <w:shd w:val="clear" w:color="auto" w:fill="auto"/>
              <w:tabs>
                <w:tab w:val="left" w:pos="746"/>
              </w:tabs>
              <w:spacing w:after="120" w:line="240" w:lineRule="auto"/>
              <w:rPr>
                <w:rFonts w:ascii="Sylfaen" w:hAnsi="Sylfaen" w:cs="Sylfaen"/>
                <w:sz w:val="20"/>
                <w:szCs w:val="20"/>
              </w:rPr>
            </w:pPr>
            <w:r w:rsidRPr="00095B4D">
              <w:rPr>
                <w:rStyle w:val="Bodytext211pt"/>
                <w:rFonts w:ascii="Sylfaen" w:hAnsi="Sylfaen"/>
                <w:sz w:val="20"/>
                <w:szCs w:val="20"/>
              </w:rPr>
              <w:t>12.3.4.</w:t>
            </w:r>
            <w:r w:rsidR="00621F73">
              <w:rPr>
                <w:rStyle w:val="Bodytext211pt"/>
                <w:rFonts w:ascii="Sylfaen" w:hAnsi="Sylfaen"/>
                <w:sz w:val="20"/>
                <w:szCs w:val="20"/>
                <w:lang w:val="en-US"/>
              </w:rPr>
              <w:tab/>
            </w:r>
            <w:r w:rsidRPr="00095B4D">
              <w:rPr>
                <w:rStyle w:val="Bodytext211pt"/>
                <w:rFonts w:ascii="Sylfaen" w:hAnsi="Sylfaen"/>
                <w:sz w:val="20"/>
                <w:szCs w:val="20"/>
              </w:rPr>
              <w:t>Հերթական համարը (casdo:CustomsDocumentOrdinal Id)</w:t>
            </w:r>
          </w:p>
        </w:tc>
        <w:tc>
          <w:tcPr>
            <w:tcW w:w="1024" w:type="dxa"/>
            <w:tcBorders>
              <w:top w:val="single" w:sz="4" w:space="0" w:color="auto"/>
              <w:left w:val="single" w:sz="4" w:space="0" w:color="auto"/>
            </w:tcBorders>
            <w:shd w:val="clear" w:color="auto" w:fill="FFFFFF"/>
          </w:tcPr>
          <w:p w14:paraId="540F15AA"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BEF6D8"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6109F5F"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B.041.00077</w:t>
            </w:r>
          </w:p>
        </w:tc>
        <w:tc>
          <w:tcPr>
            <w:tcW w:w="882" w:type="dxa"/>
            <w:gridSpan w:val="2"/>
            <w:tcBorders>
              <w:top w:val="single" w:sz="4" w:space="0" w:color="auto"/>
              <w:left w:val="single" w:sz="4" w:space="0" w:color="auto"/>
            </w:tcBorders>
            <w:shd w:val="clear" w:color="auto" w:fill="FFFFFF"/>
          </w:tcPr>
          <w:p w14:paraId="76BEF6B8"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0BF0C0"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1FABA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(casdo:CustomsDocumentOrdinalId)» վավերապայմանը չպետք է լրացվի</w:t>
            </w:r>
          </w:p>
        </w:tc>
      </w:tr>
      <w:tr w:rsidR="00085F8E" w:rsidRPr="00095B4D" w14:paraId="568324BA" w14:textId="77777777" w:rsidTr="00FE5A8F">
        <w:trPr>
          <w:gridAfter w:val="1"/>
          <w:wAfter w:w="18" w:type="dxa"/>
        </w:trPr>
        <w:tc>
          <w:tcPr>
            <w:tcW w:w="121" w:type="dxa"/>
            <w:gridSpan w:val="2"/>
            <w:shd w:val="clear" w:color="auto" w:fill="FFFFFF"/>
          </w:tcPr>
          <w:p w14:paraId="3BB379EA"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6F58E038" w14:textId="77777777" w:rsidR="009B4A56" w:rsidRPr="00095B4D" w:rsidRDefault="009B4A56" w:rsidP="00621F73">
            <w:pPr>
              <w:pStyle w:val="Bodytext20"/>
              <w:shd w:val="clear" w:color="auto" w:fill="auto"/>
              <w:tabs>
                <w:tab w:val="left" w:pos="527"/>
              </w:tabs>
              <w:spacing w:after="120" w:line="240" w:lineRule="auto"/>
              <w:rPr>
                <w:rFonts w:ascii="Sylfaen" w:hAnsi="Sylfaen" w:cs="Sylfaen"/>
                <w:sz w:val="20"/>
                <w:szCs w:val="20"/>
              </w:rPr>
            </w:pPr>
            <w:r w:rsidRPr="00095B4D">
              <w:rPr>
                <w:rStyle w:val="Bodytext211pt"/>
                <w:rFonts w:ascii="Sylfaen" w:hAnsi="Sylfaen"/>
                <w:sz w:val="20"/>
                <w:szCs w:val="20"/>
              </w:rPr>
              <w:t>12.4.</w:t>
            </w:r>
            <w:r w:rsidR="00621F73">
              <w:rPr>
                <w:rStyle w:val="Bodytext211pt"/>
                <w:rFonts w:ascii="Sylfaen" w:hAnsi="Sylfaen"/>
                <w:sz w:val="20"/>
                <w:szCs w:val="20"/>
                <w:lang w:val="en-US"/>
              </w:rPr>
              <w:tab/>
            </w:r>
            <w:r w:rsidRPr="00095B4D">
              <w:rPr>
                <w:rStyle w:val="Bodytext211pt"/>
                <w:rFonts w:ascii="Sylfaen" w:hAnsi="Sylfaen"/>
                <w:sz w:val="20"/>
                <w:szCs w:val="20"/>
              </w:rPr>
              <w:t>Հայտարարագրի տեսակը (casdo:DeclarationKindCode)</w:t>
            </w:r>
          </w:p>
        </w:tc>
        <w:tc>
          <w:tcPr>
            <w:tcW w:w="1024" w:type="dxa"/>
            <w:tcBorders>
              <w:top w:val="single" w:sz="4" w:space="0" w:color="auto"/>
              <w:left w:val="single" w:sz="4" w:space="0" w:color="auto"/>
            </w:tcBorders>
            <w:shd w:val="clear" w:color="auto" w:fill="FFFFFF"/>
          </w:tcPr>
          <w:p w14:paraId="3F9EB8DC"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472694C8"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2693B9"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B.041.00078</w:t>
            </w:r>
          </w:p>
        </w:tc>
        <w:tc>
          <w:tcPr>
            <w:tcW w:w="882" w:type="dxa"/>
            <w:gridSpan w:val="2"/>
            <w:tcBorders>
              <w:top w:val="single" w:sz="4" w:space="0" w:color="auto"/>
              <w:left w:val="single" w:sz="4" w:space="0" w:color="auto"/>
            </w:tcBorders>
            <w:shd w:val="clear" w:color="auto" w:fill="FFFFFF"/>
          </w:tcPr>
          <w:p w14:paraId="18FDFC99" w14:textId="77777777" w:rsidR="009B4A56" w:rsidRPr="00095B4D" w:rsidRDefault="009B4A56"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2D02BA2" w14:textId="77777777" w:rsidR="009B4A56" w:rsidRPr="00095B4D" w:rsidRDefault="009B4A56" w:rsidP="00621F73">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726CC9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«Հայտարարագրի տեսակը (casdo:DeclarationKind Code)» վավերապայմանը պետք է պարունակի «ՄՏ» արժեքը՝ ապրանքների փոխադրում «մաքսային տարանցում» մաքսային ընթացակարգին համապատասխան, այլապես </w:t>
            </w:r>
            <w:r w:rsidRPr="00095B4D">
              <w:rPr>
                <w:rStyle w:val="Bodytext211pt"/>
                <w:rFonts w:ascii="Sylfaen" w:hAnsi="Sylfaen"/>
                <w:sz w:val="20"/>
                <w:szCs w:val="20"/>
              </w:rPr>
              <w:lastRenderedPageBreak/>
              <w:t>«Հայտարարագրի տեսակը (casdo:DeclarationKindCode)» վավերապայմանը չպետք է լրացվի</w:t>
            </w:r>
          </w:p>
        </w:tc>
      </w:tr>
      <w:tr w:rsidR="00085F8E" w:rsidRPr="00095B4D" w14:paraId="5FD35B28" w14:textId="77777777" w:rsidTr="00FE5A8F">
        <w:trPr>
          <w:gridAfter w:val="1"/>
          <w:wAfter w:w="18" w:type="dxa"/>
        </w:trPr>
        <w:tc>
          <w:tcPr>
            <w:tcW w:w="121" w:type="dxa"/>
            <w:gridSpan w:val="2"/>
            <w:shd w:val="clear" w:color="auto" w:fill="FFFFFF"/>
          </w:tcPr>
          <w:p w14:paraId="0024E10B" w14:textId="77777777" w:rsidR="00E773DE" w:rsidRPr="00095B4D" w:rsidRDefault="00E773DE"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21DA24EF" w14:textId="77777777" w:rsidR="00E773DE" w:rsidRPr="00095B4D" w:rsidRDefault="00E773DE" w:rsidP="00621F73">
            <w:pPr>
              <w:pStyle w:val="Bodytext20"/>
              <w:shd w:val="clear" w:color="auto" w:fill="auto"/>
              <w:tabs>
                <w:tab w:val="left" w:pos="516"/>
              </w:tabs>
              <w:spacing w:after="120" w:line="240" w:lineRule="auto"/>
              <w:rPr>
                <w:rFonts w:ascii="Sylfaen" w:hAnsi="Sylfaen" w:cs="Sylfaen"/>
                <w:sz w:val="20"/>
                <w:szCs w:val="20"/>
              </w:rPr>
            </w:pPr>
            <w:r w:rsidRPr="00095B4D">
              <w:rPr>
                <w:rStyle w:val="Bodytext211pt"/>
                <w:rFonts w:ascii="Sylfaen" w:hAnsi="Sylfaen"/>
                <w:sz w:val="20"/>
                <w:szCs w:val="20"/>
              </w:rPr>
              <w:t>12.5.</w:t>
            </w:r>
            <w:r w:rsidRPr="00620A8A">
              <w:rPr>
                <w:rStyle w:val="Bodytext211pt"/>
                <w:rFonts w:ascii="Sylfaen" w:hAnsi="Sylfaen"/>
                <w:sz w:val="20"/>
                <w:szCs w:val="20"/>
              </w:rPr>
              <w:tab/>
            </w:r>
            <w:r w:rsidRPr="00095B4D">
              <w:rPr>
                <w:rStyle w:val="Bodytext211pt"/>
                <w:rFonts w:ascii="Sylfaen" w:hAnsi="Sylfaen"/>
                <w:sz w:val="20"/>
                <w:szCs w:val="20"/>
              </w:rPr>
              <w:t>Մաքսային հայտարարագրման առանձնահատկության</w:t>
            </w:r>
            <w:r w:rsidRPr="00620A8A">
              <w:rPr>
                <w:rStyle w:val="Bodytext211pt"/>
                <w:rFonts w:ascii="Sylfaen" w:hAnsi="Sylfaen"/>
                <w:sz w:val="20"/>
                <w:szCs w:val="20"/>
              </w:rPr>
              <w:t xml:space="preserve"> </w:t>
            </w:r>
            <w:r w:rsidRPr="00095B4D">
              <w:rPr>
                <w:rStyle w:val="Bodytext211pt"/>
                <w:rFonts w:ascii="Sylfaen" w:hAnsi="Sylfaen"/>
                <w:sz w:val="20"/>
                <w:szCs w:val="20"/>
              </w:rPr>
              <w:t>ծածկագիրը</w:t>
            </w:r>
          </w:p>
          <w:p w14:paraId="48C7B8AC"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(casdo:DeclarationFeatureCode)</w:t>
            </w:r>
          </w:p>
        </w:tc>
        <w:tc>
          <w:tcPr>
            <w:tcW w:w="1024" w:type="dxa"/>
            <w:vMerge w:val="restart"/>
            <w:tcBorders>
              <w:top w:val="single" w:sz="4" w:space="0" w:color="auto"/>
              <w:left w:val="single" w:sz="4" w:space="0" w:color="auto"/>
            </w:tcBorders>
            <w:shd w:val="clear" w:color="auto" w:fill="FFFFFF"/>
          </w:tcPr>
          <w:p w14:paraId="31046A2A" w14:textId="77777777" w:rsidR="00E773DE" w:rsidRPr="00095B4D" w:rsidRDefault="00E773DE"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11699245" w14:textId="77777777" w:rsidR="00E773DE" w:rsidRPr="00095B4D" w:rsidRDefault="00E773DE"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A1D1FB6" w14:textId="77777777" w:rsidR="00E773DE" w:rsidRPr="00095B4D" w:rsidRDefault="00E773DE"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B.041.00886</w:t>
            </w:r>
          </w:p>
        </w:tc>
        <w:tc>
          <w:tcPr>
            <w:tcW w:w="882" w:type="dxa"/>
            <w:gridSpan w:val="2"/>
            <w:tcBorders>
              <w:top w:val="single" w:sz="4" w:space="0" w:color="auto"/>
              <w:left w:val="single" w:sz="4" w:space="0" w:color="auto"/>
              <w:bottom w:val="single" w:sz="4" w:space="0" w:color="auto"/>
            </w:tcBorders>
            <w:shd w:val="clear" w:color="auto" w:fill="FFFFFF"/>
          </w:tcPr>
          <w:p w14:paraId="6A5636E5" w14:textId="77777777" w:rsidR="00E773DE" w:rsidRPr="00095B4D" w:rsidRDefault="00E773DE" w:rsidP="00621F73">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884EEB9" w14:textId="77777777" w:rsidR="00E773DE" w:rsidRPr="00095B4D" w:rsidRDefault="00E773DE" w:rsidP="00621F73">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6EC6E886"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հայտարարագրման առանձնահատկության ծածկագիրը (casdo:DeclarationFeatureCode)» վավերապայմանը կարող է լրացվել, այլապես «Մաքսային հայտարարագրման առանձնահատկության ծածկագիրը (casdo:DeclarationFeatureCode)» վավերապայմանը չպետք է լրացվի</w:t>
            </w:r>
          </w:p>
        </w:tc>
      </w:tr>
      <w:tr w:rsidR="00085F8E" w:rsidRPr="00095B4D" w14:paraId="005B82BF" w14:textId="77777777" w:rsidTr="00FE5A8F">
        <w:trPr>
          <w:gridAfter w:val="1"/>
          <w:wAfter w:w="18" w:type="dxa"/>
        </w:trPr>
        <w:tc>
          <w:tcPr>
            <w:tcW w:w="121" w:type="dxa"/>
            <w:gridSpan w:val="2"/>
            <w:tcBorders>
              <w:top w:val="single" w:sz="4" w:space="0" w:color="auto"/>
            </w:tcBorders>
            <w:shd w:val="clear" w:color="auto" w:fill="FFFFFF"/>
          </w:tcPr>
          <w:p w14:paraId="4A5CFEBF"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6CA5D0D5"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049675A" w14:textId="77777777" w:rsidR="00E773DE" w:rsidRPr="00095B4D" w:rsidRDefault="00E773DE"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0B0EB7CC" w14:textId="77777777" w:rsidR="00E773DE" w:rsidRPr="00095B4D" w:rsidRDefault="00E773DE"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EADC741" w14:textId="77777777" w:rsidR="00E773DE" w:rsidRPr="00095B4D" w:rsidRDefault="00E773DE"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B.041.00887</w:t>
            </w:r>
          </w:p>
        </w:tc>
        <w:tc>
          <w:tcPr>
            <w:tcW w:w="882" w:type="dxa"/>
            <w:gridSpan w:val="2"/>
            <w:tcBorders>
              <w:top w:val="single" w:sz="4" w:space="0" w:color="auto"/>
              <w:left w:val="single" w:sz="4" w:space="0" w:color="auto"/>
            </w:tcBorders>
            <w:shd w:val="clear" w:color="auto" w:fill="FFFFFF"/>
          </w:tcPr>
          <w:p w14:paraId="7BC1E0A7"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7D450EA"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73110BB"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«Մաքսային հայտարարագրման առանձնահատկության ծածկագիրը (casdo:DeclarationFeatureCode)» վավերապայմանը լրացվել է, ապա «Մաքսային հայտարարագրման առանձնահատկության ծածկագիրը (casdo:DeclarationFeatureCode)» վավերապայմանը պետք է պարունակի «ПТД» արժեքը</w:t>
            </w:r>
          </w:p>
        </w:tc>
      </w:tr>
      <w:tr w:rsidR="00085F8E" w:rsidRPr="00095B4D" w14:paraId="3C8C99A5" w14:textId="77777777" w:rsidTr="00FE5A8F">
        <w:trPr>
          <w:gridAfter w:val="1"/>
          <w:wAfter w:w="18" w:type="dxa"/>
        </w:trPr>
        <w:tc>
          <w:tcPr>
            <w:tcW w:w="121" w:type="dxa"/>
            <w:gridSpan w:val="2"/>
            <w:shd w:val="clear" w:color="auto" w:fill="FFFFFF"/>
          </w:tcPr>
          <w:p w14:paraId="51B37E53"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6E02250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63541EFD" w14:textId="77777777" w:rsidR="009B4A56" w:rsidRPr="00095B4D" w:rsidRDefault="009B4A56" w:rsidP="00621F73">
            <w:pPr>
              <w:pStyle w:val="Bodytext20"/>
              <w:shd w:val="clear" w:color="auto" w:fill="auto"/>
              <w:tabs>
                <w:tab w:val="left" w:pos="400"/>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2D35C3D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02A64F6C" w14:textId="77777777" w:rsidR="009B4A56" w:rsidRPr="00095B4D" w:rsidRDefault="009B4A56" w:rsidP="009C4FDB">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141869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9D492EB"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B.041.00888</w:t>
            </w:r>
          </w:p>
        </w:tc>
        <w:tc>
          <w:tcPr>
            <w:tcW w:w="882" w:type="dxa"/>
            <w:gridSpan w:val="2"/>
            <w:tcBorders>
              <w:top w:val="single" w:sz="4" w:space="0" w:color="auto"/>
              <w:left w:val="single" w:sz="4" w:space="0" w:color="auto"/>
            </w:tcBorders>
            <w:shd w:val="clear" w:color="auto" w:fill="FFFFFF"/>
          </w:tcPr>
          <w:p w14:paraId="3B14FFD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FA8877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F62CE2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հայտարարագրման առանձնահատկության ծածկագիրը (casdo:DeclarationFeatureCode)» վավերապայմանի «տեղեկագրքի (դասակարգչի) նույնականացուցիչը (codeListId ատրիբուտ)» ատրիբուտը պետք է պարունակի «2007» արժեքը</w:t>
            </w:r>
          </w:p>
        </w:tc>
      </w:tr>
      <w:tr w:rsidR="00085F8E" w:rsidRPr="00095B4D" w14:paraId="7FFA9C28" w14:textId="77777777" w:rsidTr="00FE5A8F">
        <w:trPr>
          <w:gridAfter w:val="1"/>
          <w:wAfter w:w="18" w:type="dxa"/>
        </w:trPr>
        <w:tc>
          <w:tcPr>
            <w:tcW w:w="121" w:type="dxa"/>
            <w:gridSpan w:val="2"/>
            <w:shd w:val="clear" w:color="auto" w:fill="FFFFFF"/>
          </w:tcPr>
          <w:p w14:paraId="78EF2E2C"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0ACB4905" w14:textId="77777777" w:rsidR="009B4A56" w:rsidRPr="00095B4D" w:rsidRDefault="009B4A56" w:rsidP="00621F73">
            <w:pPr>
              <w:pStyle w:val="Bodytext20"/>
              <w:shd w:val="clear" w:color="auto" w:fill="auto"/>
              <w:tabs>
                <w:tab w:val="left" w:pos="591"/>
              </w:tabs>
              <w:spacing w:after="120" w:line="240" w:lineRule="auto"/>
              <w:rPr>
                <w:rFonts w:ascii="Sylfaen" w:hAnsi="Sylfaen" w:cs="Sylfaen"/>
                <w:sz w:val="20"/>
                <w:szCs w:val="20"/>
              </w:rPr>
            </w:pPr>
            <w:r w:rsidRPr="00095B4D">
              <w:rPr>
                <w:rStyle w:val="Bodytext211pt"/>
                <w:rFonts w:ascii="Sylfaen" w:hAnsi="Sylfaen"/>
                <w:sz w:val="20"/>
                <w:szCs w:val="20"/>
              </w:rPr>
              <w:t>12.6.</w:t>
            </w:r>
            <w:r w:rsidR="00621F73" w:rsidRPr="00620A8A">
              <w:rPr>
                <w:rStyle w:val="Bodytext211pt"/>
                <w:rFonts w:ascii="Sylfaen" w:hAnsi="Sylfaen"/>
                <w:sz w:val="20"/>
                <w:szCs w:val="20"/>
              </w:rPr>
              <w:tab/>
            </w:r>
            <w:r w:rsidRPr="00095B4D">
              <w:rPr>
                <w:rStyle w:val="Bodytext211pt"/>
                <w:rFonts w:ascii="Sylfaen" w:hAnsi="Sylfaen"/>
                <w:sz w:val="20"/>
                <w:szCs w:val="20"/>
              </w:rPr>
              <w:t>Ապրանքների տեղափոխման տեսակի ծածկագիրը (casdo։TransitProcedureCode)</w:t>
            </w:r>
          </w:p>
        </w:tc>
        <w:tc>
          <w:tcPr>
            <w:tcW w:w="1024" w:type="dxa"/>
            <w:tcBorders>
              <w:top w:val="single" w:sz="4" w:space="0" w:color="auto"/>
              <w:left w:val="single" w:sz="4" w:space="0" w:color="auto"/>
            </w:tcBorders>
            <w:shd w:val="clear" w:color="auto" w:fill="FFFFFF"/>
          </w:tcPr>
          <w:p w14:paraId="33BD022F"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750995D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BC6785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B.041.00079</w:t>
            </w:r>
          </w:p>
        </w:tc>
        <w:tc>
          <w:tcPr>
            <w:tcW w:w="882" w:type="dxa"/>
            <w:gridSpan w:val="2"/>
            <w:tcBorders>
              <w:top w:val="single" w:sz="4" w:space="0" w:color="auto"/>
              <w:left w:val="single" w:sz="4" w:space="0" w:color="auto"/>
            </w:tcBorders>
            <w:shd w:val="clear" w:color="auto" w:fill="FFFFFF"/>
          </w:tcPr>
          <w:p w14:paraId="580307E7"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7531D8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A9FCFF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«Ապրանքների տեղափոխման տեսակի ծածկագիրը (casdo:‌Transit‌Procedure‌Code)» վավերապայմանը պետք է պարունակի ապրանքների տեղափոխման տեսակի ծածկագրի արժեքը՝ «մաքսային տարանցում» մաքսային ընթացակարգի համաձայն ապրանքների տեղափոխման </w:t>
            </w:r>
            <w:r w:rsidRPr="00095B4D">
              <w:rPr>
                <w:rStyle w:val="Bodytext211pt"/>
                <w:rFonts w:ascii="Sylfaen" w:hAnsi="Sylfaen"/>
                <w:sz w:val="20"/>
                <w:szCs w:val="20"/>
              </w:rPr>
              <w:lastRenderedPageBreak/>
              <w:t>տեսակների դասակարգչին համապատասխան, այլապես «Ապրանքների տեղափոխման տեսակի ծածկագիրը (casdo:‌Transit‌Procedure‌Code)» վավերապայմանը չպետք է լրացվի</w:t>
            </w:r>
          </w:p>
        </w:tc>
      </w:tr>
      <w:tr w:rsidR="00085F8E" w:rsidRPr="00095B4D" w14:paraId="2369C6D0" w14:textId="77777777" w:rsidTr="00FE5A8F">
        <w:trPr>
          <w:gridAfter w:val="1"/>
          <w:wAfter w:w="18" w:type="dxa"/>
        </w:trPr>
        <w:tc>
          <w:tcPr>
            <w:tcW w:w="121" w:type="dxa"/>
            <w:gridSpan w:val="2"/>
            <w:shd w:val="clear" w:color="auto" w:fill="FFFFFF"/>
          </w:tcPr>
          <w:p w14:paraId="4C45B1C7"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28C1F3E4"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33B62814" w14:textId="77777777" w:rsidR="009B4A56" w:rsidRPr="00095B4D" w:rsidRDefault="009B4A56" w:rsidP="00621F73">
            <w:pPr>
              <w:pStyle w:val="Bodytext20"/>
              <w:shd w:val="clear" w:color="auto" w:fill="auto"/>
              <w:tabs>
                <w:tab w:val="left" w:pos="422"/>
              </w:tabs>
              <w:spacing w:after="120" w:line="240" w:lineRule="auto"/>
              <w:rPr>
                <w:rFonts w:ascii="Sylfaen" w:hAnsi="Sylfaen" w:cs="Sylfaen"/>
                <w:sz w:val="20"/>
                <w:szCs w:val="20"/>
              </w:rPr>
            </w:pPr>
            <w:r w:rsidRPr="00095B4D">
              <w:rPr>
                <w:rStyle w:val="Bodytext211pt"/>
                <w:rFonts w:ascii="Sylfaen" w:hAnsi="Sylfaen"/>
                <w:sz w:val="20"/>
                <w:szCs w:val="20"/>
              </w:rPr>
              <w:t>ա)</w:t>
            </w:r>
            <w:r w:rsidR="00621F73"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6E2C4E3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34C1BB12" w14:textId="77777777" w:rsidR="009B4A56" w:rsidRPr="00095B4D" w:rsidRDefault="009B4A56" w:rsidP="00621F73">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7327DC8" w14:textId="77777777" w:rsidR="009B4A56" w:rsidRPr="00095B4D" w:rsidRDefault="009B4A56" w:rsidP="00621F73">
            <w:pPr>
              <w:pStyle w:val="Bodytext20"/>
              <w:shd w:val="clear" w:color="auto" w:fill="auto"/>
              <w:spacing w:after="120" w:line="240" w:lineRule="auto"/>
              <w:ind w:left="280"/>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71005C6" w14:textId="77777777" w:rsidR="009B4A56" w:rsidRPr="00095B4D" w:rsidRDefault="009B4A56" w:rsidP="00621F73">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B.041.00683</w:t>
            </w:r>
          </w:p>
        </w:tc>
        <w:tc>
          <w:tcPr>
            <w:tcW w:w="882" w:type="dxa"/>
            <w:gridSpan w:val="2"/>
            <w:tcBorders>
              <w:top w:val="single" w:sz="4" w:space="0" w:color="auto"/>
              <w:left w:val="single" w:sz="4" w:space="0" w:color="auto"/>
            </w:tcBorders>
            <w:shd w:val="clear" w:color="auto" w:fill="FFFFFF"/>
          </w:tcPr>
          <w:p w14:paraId="7CBA458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10A72F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8E9FBB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«Ապրանքների տեղափոխման տեսակի ծածկագիրը» (casdo:‌Transit‌Procedure‌Code)» վավերապայմանի «տեղեկագրքի (դասակարգչի) նույնականացուցիչը (codeListId ատրիբուտ)» ատրիբուտը պետք է պարունակի «2019» արժեքը</w:t>
            </w:r>
          </w:p>
        </w:tc>
      </w:tr>
      <w:tr w:rsidR="00085F8E" w:rsidRPr="00095B4D" w14:paraId="1535802B" w14:textId="77777777" w:rsidTr="00FE5A8F">
        <w:trPr>
          <w:gridAfter w:val="1"/>
          <w:wAfter w:w="18" w:type="dxa"/>
        </w:trPr>
        <w:tc>
          <w:tcPr>
            <w:tcW w:w="121" w:type="dxa"/>
            <w:gridSpan w:val="2"/>
            <w:shd w:val="clear" w:color="auto" w:fill="FFFFFF"/>
          </w:tcPr>
          <w:p w14:paraId="2BFCE9AA" w14:textId="77777777" w:rsidR="00E773DE" w:rsidRPr="00095B4D" w:rsidRDefault="00E773DE"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209CD8E8" w14:textId="77777777" w:rsidR="00E773DE" w:rsidRPr="00095B4D" w:rsidRDefault="00E773DE" w:rsidP="00621F73">
            <w:pPr>
              <w:pStyle w:val="Bodytext20"/>
              <w:shd w:val="clear" w:color="auto" w:fill="auto"/>
              <w:tabs>
                <w:tab w:val="left" w:pos="548"/>
              </w:tabs>
              <w:spacing w:after="120" w:line="240" w:lineRule="auto"/>
              <w:rPr>
                <w:rFonts w:ascii="Sylfaen" w:hAnsi="Sylfaen" w:cs="Sylfaen"/>
                <w:sz w:val="20"/>
                <w:szCs w:val="20"/>
              </w:rPr>
            </w:pPr>
            <w:r w:rsidRPr="00095B4D">
              <w:rPr>
                <w:rStyle w:val="Bodytext211pt"/>
                <w:rFonts w:ascii="Sylfaen" w:hAnsi="Sylfaen"/>
                <w:sz w:val="20"/>
                <w:szCs w:val="20"/>
              </w:rPr>
              <w:t>12.7.</w:t>
            </w:r>
            <w:r w:rsidRPr="00620A8A">
              <w:rPr>
                <w:rStyle w:val="Bodytext211pt"/>
                <w:rFonts w:ascii="Sylfaen" w:hAnsi="Sylfaen"/>
                <w:sz w:val="20"/>
                <w:szCs w:val="20"/>
              </w:rPr>
              <w:tab/>
            </w:r>
            <w:r w:rsidRPr="00095B4D">
              <w:rPr>
                <w:rStyle w:val="Bodytext211pt"/>
                <w:rFonts w:ascii="Sylfaen" w:hAnsi="Sylfaen"/>
                <w:sz w:val="20"/>
                <w:szCs w:val="20"/>
              </w:rPr>
              <w:t>Տարանցման հայտարարագրում հայտարարագրվող ապրանքների նշանակության ծածկագիրը</w:t>
            </w:r>
          </w:p>
          <w:p w14:paraId="3C39EDF6"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(casdo:TransitFeatureCode)</w:t>
            </w:r>
          </w:p>
        </w:tc>
        <w:tc>
          <w:tcPr>
            <w:tcW w:w="1024" w:type="dxa"/>
            <w:vMerge w:val="restart"/>
            <w:tcBorders>
              <w:top w:val="single" w:sz="4" w:space="0" w:color="auto"/>
              <w:left w:val="single" w:sz="4" w:space="0" w:color="auto"/>
            </w:tcBorders>
            <w:shd w:val="clear" w:color="auto" w:fill="FFFFFF"/>
          </w:tcPr>
          <w:p w14:paraId="156ABA41" w14:textId="77777777" w:rsidR="00E773DE" w:rsidRPr="00095B4D" w:rsidRDefault="00E773DE"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3A7818D2" w14:textId="77777777" w:rsidR="00E773DE" w:rsidRPr="00095B4D" w:rsidRDefault="00E773DE"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C5CF586" w14:textId="77777777" w:rsidR="00E773DE" w:rsidRPr="00095B4D" w:rsidRDefault="00E773DE"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B.041.00080</w:t>
            </w:r>
          </w:p>
        </w:tc>
        <w:tc>
          <w:tcPr>
            <w:tcW w:w="882" w:type="dxa"/>
            <w:gridSpan w:val="2"/>
            <w:tcBorders>
              <w:top w:val="single" w:sz="4" w:space="0" w:color="auto"/>
              <w:left w:val="single" w:sz="4" w:space="0" w:color="auto"/>
              <w:bottom w:val="single" w:sz="4" w:space="0" w:color="auto"/>
            </w:tcBorders>
            <w:shd w:val="clear" w:color="auto" w:fill="FFFFFF"/>
          </w:tcPr>
          <w:p w14:paraId="0543E93B"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9571DDB"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E210E7C"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«Տարանցման հայտարարագրում հայտարարագրվող ապրանքների նշանակության ծածկագիրը (casdo:TransitFeatureCode)» վավերապայմանը կարող է լրացվել, այլապես «Տարանցման հայտարարագրում հայտարարագրվող ապրանքների նշանակության ծածկագիրը (casdo:TransitFeatureCode)» վավերապայմանը չպետք է լրացվի</w:t>
            </w:r>
          </w:p>
        </w:tc>
      </w:tr>
      <w:tr w:rsidR="00085F8E" w:rsidRPr="00095B4D" w14:paraId="11E15B3E" w14:textId="77777777" w:rsidTr="00FE5A8F">
        <w:trPr>
          <w:gridAfter w:val="1"/>
          <w:wAfter w:w="18" w:type="dxa"/>
        </w:trPr>
        <w:tc>
          <w:tcPr>
            <w:tcW w:w="121" w:type="dxa"/>
            <w:gridSpan w:val="2"/>
            <w:tcBorders>
              <w:top w:val="single" w:sz="4" w:space="0" w:color="auto"/>
            </w:tcBorders>
            <w:shd w:val="clear" w:color="auto" w:fill="FFFFFF"/>
          </w:tcPr>
          <w:p w14:paraId="4082B249" w14:textId="77777777" w:rsidR="00E773DE" w:rsidRPr="00095B4D" w:rsidRDefault="00E773DE" w:rsidP="00095B4D">
            <w:pPr>
              <w:spacing w:after="120"/>
              <w:rPr>
                <w:rFonts w:ascii="Sylfaen" w:hAnsi="Sylfaen" w:cs="Sylfaen"/>
                <w:sz w:val="20"/>
                <w:szCs w:val="20"/>
              </w:rPr>
            </w:pPr>
          </w:p>
        </w:tc>
        <w:tc>
          <w:tcPr>
            <w:tcW w:w="3862" w:type="dxa"/>
            <w:gridSpan w:val="36"/>
            <w:vMerge/>
            <w:tcBorders>
              <w:left w:val="single" w:sz="4" w:space="0" w:color="auto"/>
              <w:bottom w:val="single" w:sz="4" w:space="0" w:color="auto"/>
            </w:tcBorders>
            <w:shd w:val="clear" w:color="auto" w:fill="FFFFFF"/>
          </w:tcPr>
          <w:p w14:paraId="70FE6AFD" w14:textId="77777777" w:rsidR="00E773DE" w:rsidRPr="00095B4D" w:rsidRDefault="00E773DE"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6B5B6F42" w14:textId="77777777" w:rsidR="00E773DE" w:rsidRPr="00095B4D" w:rsidRDefault="00E773DE" w:rsidP="00524FBF">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2DC820DA" w14:textId="77777777" w:rsidR="00E773DE" w:rsidRPr="00095B4D" w:rsidRDefault="00E773DE"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1A117FE" w14:textId="77777777" w:rsidR="00E773DE" w:rsidRPr="00095B4D" w:rsidRDefault="00E773DE"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B.041.00081</w:t>
            </w:r>
          </w:p>
        </w:tc>
        <w:tc>
          <w:tcPr>
            <w:tcW w:w="882" w:type="dxa"/>
            <w:gridSpan w:val="2"/>
            <w:tcBorders>
              <w:top w:val="single" w:sz="4" w:space="0" w:color="auto"/>
              <w:left w:val="single" w:sz="4" w:space="0" w:color="auto"/>
              <w:bottom w:val="single" w:sz="4" w:space="0" w:color="auto"/>
            </w:tcBorders>
            <w:shd w:val="clear" w:color="auto" w:fill="FFFFFF"/>
          </w:tcPr>
          <w:p w14:paraId="4C227272" w14:textId="77777777" w:rsidR="00E773DE" w:rsidRPr="00095B4D" w:rsidRDefault="00E773DE"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08D4CF7" w14:textId="77777777" w:rsidR="00E773DE" w:rsidRPr="00095B4D" w:rsidRDefault="00E773DE"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7CE797F"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«Տարանցման հայտարարագրում հայտարարագրվող ապրանքների նշանակության ծածկագիրը (casdo:TransitFeatureCode)» վավերապայմանը լրացվել է, ապա պետք է պարունակի հետեւյալ արժեքներից մեկը.</w:t>
            </w:r>
          </w:p>
          <w:p w14:paraId="3717C7D7"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ФЛ՝ Միության մաքսային սահմանով չուղեկցվող ուղեբեռում տեղափոխվող կամ փոխադրողի կողմից առաքվող անձնական օգտագործման ապրանքների եւ (կամ) անձնական օգտագործման տրանսպորտային միջոցների մաքսային հայտարարագրման դեպքում.</w:t>
            </w:r>
          </w:p>
          <w:p w14:paraId="265A609E"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СП՝ տրանսպորտի 2 եւ ավելի տեսակներով փոխադրվող (տրանսպորտով փոխադրվող) ապրանքների մաքսային հայտարարագրման դեպքում.</w:t>
            </w:r>
          </w:p>
          <w:p w14:paraId="74395B3F"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МП՝ միջազգային փոստային առաքանիների մաքսային </w:t>
            </w:r>
            <w:r w:rsidRPr="00095B4D">
              <w:rPr>
                <w:rStyle w:val="Bodytext211pt"/>
                <w:rFonts w:ascii="Sylfaen" w:hAnsi="Sylfaen"/>
                <w:sz w:val="20"/>
                <w:szCs w:val="20"/>
              </w:rPr>
              <w:lastRenderedPageBreak/>
              <w:t>հայտարարագրման դեպքում.</w:t>
            </w:r>
          </w:p>
          <w:p w14:paraId="576E7586"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ВН՝ ռազմական նշանակության ապրանքների մաքսային հայտարարագրման դեպքում.</w:t>
            </w:r>
          </w:p>
          <w:p w14:paraId="439F766A"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ГП՝ այն ապրանքների մաքսային հայտարարագրման դեպքում, որոնց նկատմամբ չեն կիրառվում արգելքներ եւ սահմանափակումներ, եւ որոնք անհրաժեշտ են տարերային աղետների, բնական եւ տեխնածին բնույթի արտակարգ իրավիճակների հետեւանքների վերացման համար, ինչպես նաեւ այն ապրանքների դեպքում, որոնք նախատեսված են մարդասիրական եւ տեխնիկական օգնության համար.</w:t>
            </w:r>
          </w:p>
          <w:p w14:paraId="578E8717" w14:textId="77777777" w:rsidR="00E773DE" w:rsidRPr="00095B4D" w:rsidRDefault="00E773DE"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ЧМ՝ 2018 թվականի FIFA ֆուտբոլի աշխարհի  առաջնության եւ 2017 թվականի FIFA կոնֆեդերացիաների գավաթի, 2020 թվականի UEFA ֆուտբոլի Եվրոպայի առաջնության, 2021/2022 մրցաշրջանի UEFA չեմպիոնների լիգայի կազմակերպման եւ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w:t>
            </w:r>
          </w:p>
        </w:tc>
      </w:tr>
      <w:tr w:rsidR="00085F8E" w:rsidRPr="00095B4D" w14:paraId="0BEEB9C4" w14:textId="77777777" w:rsidTr="00FE5A8F">
        <w:trPr>
          <w:gridAfter w:val="1"/>
          <w:wAfter w:w="18" w:type="dxa"/>
        </w:trPr>
        <w:tc>
          <w:tcPr>
            <w:tcW w:w="121" w:type="dxa"/>
            <w:gridSpan w:val="2"/>
            <w:vMerge w:val="restart"/>
            <w:shd w:val="clear" w:color="auto" w:fill="FFFFFF"/>
          </w:tcPr>
          <w:p w14:paraId="0D7623DB"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084A433B" w14:textId="77777777" w:rsidR="009B4A56" w:rsidRPr="00095B4D" w:rsidRDefault="009B4A56" w:rsidP="00524FBF">
            <w:pPr>
              <w:pStyle w:val="Bodytext20"/>
              <w:shd w:val="clear" w:color="auto" w:fill="auto"/>
              <w:tabs>
                <w:tab w:val="left" w:pos="516"/>
              </w:tabs>
              <w:spacing w:after="120" w:line="240" w:lineRule="auto"/>
              <w:rPr>
                <w:rFonts w:ascii="Sylfaen" w:hAnsi="Sylfaen" w:cs="Sylfaen"/>
                <w:sz w:val="20"/>
                <w:szCs w:val="20"/>
              </w:rPr>
            </w:pPr>
            <w:r w:rsidRPr="00095B4D">
              <w:rPr>
                <w:rStyle w:val="Bodytext211pt"/>
                <w:rFonts w:ascii="Sylfaen" w:hAnsi="Sylfaen"/>
                <w:sz w:val="20"/>
                <w:szCs w:val="20"/>
              </w:rPr>
              <w:t>12.8.</w:t>
            </w:r>
            <w:r w:rsidR="00524FBF" w:rsidRPr="00620A8A">
              <w:rPr>
                <w:rStyle w:val="Bodytext211pt"/>
                <w:rFonts w:ascii="Sylfaen" w:hAnsi="Sylfaen"/>
                <w:sz w:val="20"/>
                <w:szCs w:val="20"/>
              </w:rPr>
              <w:tab/>
            </w:r>
            <w:r w:rsidRPr="00095B4D">
              <w:rPr>
                <w:rStyle w:val="Bodytext211pt"/>
                <w:rFonts w:ascii="Sylfaen" w:hAnsi="Sylfaen"/>
                <w:sz w:val="20"/>
                <w:szCs w:val="20"/>
              </w:rPr>
              <w:t>Փաստաթղթերը որպես մաքսային հայտարարագիր օգտագործելու ծածկագիրը (casdo:DocUsageCode)</w:t>
            </w:r>
          </w:p>
        </w:tc>
        <w:tc>
          <w:tcPr>
            <w:tcW w:w="1024" w:type="dxa"/>
            <w:vMerge w:val="restart"/>
            <w:tcBorders>
              <w:top w:val="single" w:sz="4" w:space="0" w:color="auto"/>
              <w:left w:val="single" w:sz="4" w:space="0" w:color="auto"/>
            </w:tcBorders>
            <w:shd w:val="clear" w:color="auto" w:fill="FFFFFF"/>
          </w:tcPr>
          <w:p w14:paraId="2401EA87"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788F0A7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290833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B.041.00889</w:t>
            </w:r>
          </w:p>
        </w:tc>
        <w:tc>
          <w:tcPr>
            <w:tcW w:w="882" w:type="dxa"/>
            <w:gridSpan w:val="2"/>
            <w:tcBorders>
              <w:top w:val="single" w:sz="4" w:space="0" w:color="auto"/>
              <w:left w:val="single" w:sz="4" w:space="0" w:color="auto"/>
            </w:tcBorders>
            <w:shd w:val="clear" w:color="auto" w:fill="FFFFFF"/>
          </w:tcPr>
          <w:p w14:paraId="1D07B47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BA33C5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04F43F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«Փաստաթղթերը որպես մաքսային հայտարարագիր օգտագործելու ծածկագիրը (casdo:DocUsageCode)» վավերապայմանը կարող է լրացվել, այլապես «Փաստաթղթերը որպես մաքսային հայտարարագիր օգտագործելու ծածկագիրը (casdo:DocUsageCode)» վավերապայմանը չպետք է լրացվի</w:t>
            </w:r>
          </w:p>
        </w:tc>
      </w:tr>
      <w:tr w:rsidR="00085F8E" w:rsidRPr="00095B4D" w14:paraId="0449BF79" w14:textId="77777777" w:rsidTr="00FE5A8F">
        <w:trPr>
          <w:gridAfter w:val="1"/>
          <w:wAfter w:w="18" w:type="dxa"/>
        </w:trPr>
        <w:tc>
          <w:tcPr>
            <w:tcW w:w="121" w:type="dxa"/>
            <w:gridSpan w:val="2"/>
            <w:vMerge/>
            <w:shd w:val="clear" w:color="auto" w:fill="FFFFFF"/>
          </w:tcPr>
          <w:p w14:paraId="60594AAD"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5C92AAB5"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1ABD61F" w14:textId="77777777" w:rsidR="009B4A56" w:rsidRPr="00095B4D" w:rsidRDefault="009B4A56"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8421A1C"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AF07C8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B.041.00890</w:t>
            </w:r>
          </w:p>
        </w:tc>
        <w:tc>
          <w:tcPr>
            <w:tcW w:w="882" w:type="dxa"/>
            <w:gridSpan w:val="2"/>
            <w:tcBorders>
              <w:top w:val="single" w:sz="4" w:space="0" w:color="auto"/>
              <w:left w:val="single" w:sz="4" w:space="0" w:color="auto"/>
            </w:tcBorders>
            <w:shd w:val="clear" w:color="auto" w:fill="FFFFFF"/>
          </w:tcPr>
          <w:p w14:paraId="56E5A45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DEE6B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C45C20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«Փաստաթղթերը որպես մաքսային հայտարարագիր օգտագործելու ծածկագիրը (casdo:‌Doc‌Usage‌Code)» </w:t>
            </w:r>
            <w:r w:rsidRPr="00095B4D">
              <w:rPr>
                <w:rStyle w:val="Bodytext211pt"/>
                <w:rFonts w:ascii="Sylfaen" w:hAnsi="Sylfaen"/>
                <w:sz w:val="20"/>
                <w:szCs w:val="20"/>
              </w:rPr>
              <w:lastRenderedPageBreak/>
              <w:t>վավերապայմանը լրացվել է, ապա «Փաստաթղթերը որպես մաքսային հայտարարագիր օգտագործելու ծածկագիրը (casdo:‌Doc‌Usage‌Code)» վավերապայմանը պետք է պարունակի հետեւյալ արժեքներից մեկը.</w:t>
            </w:r>
          </w:p>
          <w:p w14:paraId="1B31BF0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АТА՝ АТА կառնետը՝ դրան կցված տրանսպորտային (փոխադրման) եւ առեւտրային փաստաթղթերով որպես տարանցման հայտարարագիր օգտագործելու դեպքում.</w:t>
            </w:r>
          </w:p>
          <w:p w14:paraId="5E79DE1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СД՝ տրանսպորտային (փոխադրման), առեւտրային եւ (կամ) այլ փաստաթղթեր որպես տարանցման հայտարարագիր օգտագործելու դեպքում</w:t>
            </w:r>
          </w:p>
        </w:tc>
      </w:tr>
      <w:tr w:rsidR="00085F8E" w:rsidRPr="00095B4D" w14:paraId="73380BE7" w14:textId="77777777" w:rsidTr="00FE5A8F">
        <w:trPr>
          <w:gridAfter w:val="1"/>
          <w:wAfter w:w="18" w:type="dxa"/>
        </w:trPr>
        <w:tc>
          <w:tcPr>
            <w:tcW w:w="121" w:type="dxa"/>
            <w:gridSpan w:val="2"/>
            <w:shd w:val="clear" w:color="auto" w:fill="FFFFFF"/>
          </w:tcPr>
          <w:p w14:paraId="1C433164"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vAlign w:val="bottom"/>
          </w:tcPr>
          <w:p w14:paraId="58CA9827" w14:textId="77777777" w:rsidR="009B4A56" w:rsidRPr="00095B4D" w:rsidRDefault="009B4A56" w:rsidP="00524FBF">
            <w:pPr>
              <w:pStyle w:val="Bodytext20"/>
              <w:shd w:val="clear" w:color="auto" w:fill="auto"/>
              <w:tabs>
                <w:tab w:val="left" w:pos="634"/>
              </w:tabs>
              <w:spacing w:after="120" w:line="240" w:lineRule="auto"/>
              <w:rPr>
                <w:rFonts w:ascii="Sylfaen" w:hAnsi="Sylfaen" w:cs="Sylfaen"/>
                <w:sz w:val="20"/>
                <w:szCs w:val="20"/>
              </w:rPr>
            </w:pPr>
            <w:r w:rsidRPr="00095B4D">
              <w:rPr>
                <w:rStyle w:val="Bodytext211pt"/>
                <w:rFonts w:ascii="Sylfaen" w:hAnsi="Sylfaen"/>
                <w:sz w:val="20"/>
                <w:szCs w:val="20"/>
              </w:rPr>
              <w:t>12.9.</w:t>
            </w:r>
            <w:r w:rsidR="00524FBF">
              <w:rPr>
                <w:rStyle w:val="Bodytext211pt"/>
                <w:rFonts w:ascii="Sylfaen" w:hAnsi="Sylfaen"/>
                <w:sz w:val="20"/>
                <w:szCs w:val="20"/>
                <w:lang w:val="en-US"/>
              </w:rPr>
              <w:tab/>
            </w:r>
            <w:r w:rsidRPr="00095B4D">
              <w:rPr>
                <w:rStyle w:val="Bodytext211pt"/>
                <w:rFonts w:ascii="Sylfaen" w:hAnsi="Sylfaen"/>
                <w:sz w:val="20"/>
                <w:szCs w:val="20"/>
              </w:rPr>
              <w:t>Թերթերի քանակը (csdo:РageQuantity)</w:t>
            </w:r>
          </w:p>
        </w:tc>
        <w:tc>
          <w:tcPr>
            <w:tcW w:w="1024" w:type="dxa"/>
            <w:tcBorders>
              <w:top w:val="single" w:sz="4" w:space="0" w:color="auto"/>
              <w:left w:val="single" w:sz="4" w:space="0" w:color="auto"/>
            </w:tcBorders>
            <w:shd w:val="clear" w:color="auto" w:fill="FFFFFF"/>
          </w:tcPr>
          <w:p w14:paraId="6F3BED4D"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690B9AB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D3AF5C8" w14:textId="77777777" w:rsidR="009B4A56" w:rsidRPr="00095B4D" w:rsidRDefault="009B4A56" w:rsidP="009C4FDB">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9F3E64D"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CD7007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F3AF0E3" w14:textId="77777777" w:rsidR="009B4A56" w:rsidRPr="00095B4D" w:rsidRDefault="009B4A56" w:rsidP="00095B4D">
            <w:pPr>
              <w:spacing w:after="120"/>
              <w:rPr>
                <w:rFonts w:ascii="Sylfaen" w:hAnsi="Sylfaen" w:cs="Sylfaen"/>
                <w:sz w:val="20"/>
                <w:szCs w:val="20"/>
              </w:rPr>
            </w:pPr>
          </w:p>
        </w:tc>
      </w:tr>
      <w:tr w:rsidR="00085F8E" w:rsidRPr="00095B4D" w14:paraId="097B6B79" w14:textId="77777777" w:rsidTr="00FE5A8F">
        <w:trPr>
          <w:gridAfter w:val="1"/>
          <w:wAfter w:w="18" w:type="dxa"/>
        </w:trPr>
        <w:tc>
          <w:tcPr>
            <w:tcW w:w="121" w:type="dxa"/>
            <w:gridSpan w:val="2"/>
            <w:vMerge w:val="restart"/>
            <w:shd w:val="clear" w:color="auto" w:fill="FFFFFF"/>
          </w:tcPr>
          <w:p w14:paraId="482D9C25"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18CC21C4" w14:textId="77777777" w:rsidR="009B4A56" w:rsidRPr="00095B4D" w:rsidRDefault="009B4A56" w:rsidP="00524FBF">
            <w:pPr>
              <w:pStyle w:val="Bodytext20"/>
              <w:shd w:val="clear" w:color="auto" w:fill="auto"/>
              <w:tabs>
                <w:tab w:val="left" w:pos="634"/>
              </w:tabs>
              <w:spacing w:after="120" w:line="240" w:lineRule="auto"/>
              <w:rPr>
                <w:rFonts w:ascii="Sylfaen" w:hAnsi="Sylfaen" w:cs="Sylfaen"/>
                <w:sz w:val="20"/>
                <w:szCs w:val="20"/>
              </w:rPr>
            </w:pPr>
            <w:r w:rsidRPr="00095B4D">
              <w:rPr>
                <w:rStyle w:val="Bodytext211pt"/>
                <w:rFonts w:ascii="Sylfaen" w:hAnsi="Sylfaen"/>
                <w:sz w:val="20"/>
                <w:szCs w:val="20"/>
              </w:rPr>
              <w:t>12.10.</w:t>
            </w:r>
            <w:r w:rsidR="00524FBF">
              <w:rPr>
                <w:rStyle w:val="Bodytext211pt"/>
                <w:rFonts w:ascii="Sylfaen" w:hAnsi="Sylfaen"/>
                <w:sz w:val="20"/>
                <w:szCs w:val="20"/>
                <w:lang w:val="en-US"/>
              </w:rPr>
              <w:tab/>
            </w:r>
            <w:r w:rsidRPr="00095B4D">
              <w:rPr>
                <w:rStyle w:val="Bodytext211pt"/>
                <w:rFonts w:ascii="Sylfaen" w:hAnsi="Sylfaen"/>
                <w:sz w:val="20"/>
                <w:szCs w:val="20"/>
              </w:rPr>
              <w:t>Ապրանքների քանակը (casdo:GoodsQuantity)</w:t>
            </w:r>
          </w:p>
        </w:tc>
        <w:tc>
          <w:tcPr>
            <w:tcW w:w="1024" w:type="dxa"/>
            <w:vMerge w:val="restart"/>
            <w:tcBorders>
              <w:top w:val="single" w:sz="4" w:space="0" w:color="auto"/>
              <w:left w:val="single" w:sz="4" w:space="0" w:color="auto"/>
            </w:tcBorders>
            <w:shd w:val="clear" w:color="auto" w:fill="FFFFFF"/>
          </w:tcPr>
          <w:p w14:paraId="6A382C60"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080B465B"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396BE9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B.041.00084</w:t>
            </w:r>
          </w:p>
        </w:tc>
        <w:tc>
          <w:tcPr>
            <w:tcW w:w="882" w:type="dxa"/>
            <w:gridSpan w:val="2"/>
            <w:tcBorders>
              <w:top w:val="single" w:sz="4" w:space="0" w:color="auto"/>
              <w:left w:val="single" w:sz="4" w:space="0" w:color="auto"/>
            </w:tcBorders>
            <w:shd w:val="clear" w:color="auto" w:fill="FFFFFF"/>
          </w:tcPr>
          <w:p w14:paraId="391B77A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CA541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6085A4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«Ապրանքների քանակը (casdo:GoodsQuantity)» վավերապայմանը պետք է լրացվի, այլապես «Ապրանքների քանակը (casdo:GoodsQuantity)» վավերապայմանը չպետք է լրացվի</w:t>
            </w:r>
          </w:p>
        </w:tc>
      </w:tr>
      <w:tr w:rsidR="00085F8E" w:rsidRPr="00095B4D" w14:paraId="7CF43FE6" w14:textId="77777777" w:rsidTr="00FE5A8F">
        <w:trPr>
          <w:gridAfter w:val="1"/>
          <w:wAfter w:w="18" w:type="dxa"/>
        </w:trPr>
        <w:tc>
          <w:tcPr>
            <w:tcW w:w="121" w:type="dxa"/>
            <w:gridSpan w:val="2"/>
            <w:vMerge/>
            <w:shd w:val="clear" w:color="auto" w:fill="FFFFFF"/>
          </w:tcPr>
          <w:p w14:paraId="5ED6BE19"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bottom w:val="single" w:sz="4" w:space="0" w:color="auto"/>
            </w:tcBorders>
            <w:shd w:val="clear" w:color="auto" w:fill="FFFFFF"/>
          </w:tcPr>
          <w:p w14:paraId="6F47A74F"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AEA86EC" w14:textId="77777777" w:rsidR="009B4A56" w:rsidRPr="00095B4D" w:rsidRDefault="009B4A56" w:rsidP="009C4FDB">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0246E414"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4A88CA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B.041.00684</w:t>
            </w:r>
          </w:p>
        </w:tc>
        <w:tc>
          <w:tcPr>
            <w:tcW w:w="882" w:type="dxa"/>
            <w:gridSpan w:val="2"/>
            <w:tcBorders>
              <w:top w:val="single" w:sz="4" w:space="0" w:color="auto"/>
              <w:left w:val="single" w:sz="4" w:space="0" w:color="auto"/>
              <w:bottom w:val="single" w:sz="4" w:space="0" w:color="auto"/>
            </w:tcBorders>
            <w:shd w:val="clear" w:color="auto" w:fill="FFFFFF"/>
          </w:tcPr>
          <w:p w14:paraId="01290E7C"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F1D626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55585A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«Տարանցման հայտարարագրում հայտարարագրվող ապրանքների նշանակության ծածկագիրը (casdo:TransitFeatureCode)» վավերապայմանը պարունակում է «МП» արժեքը, ապա «Ապրանքների քանակը (casdo:GoodsQuantity)» վավերապայմանը պետք է պարունակի «1» արժեքը</w:t>
            </w:r>
          </w:p>
        </w:tc>
      </w:tr>
      <w:tr w:rsidR="00085F8E" w:rsidRPr="00095B4D" w14:paraId="24F810D3" w14:textId="77777777" w:rsidTr="00FE5A8F">
        <w:trPr>
          <w:gridAfter w:val="1"/>
          <w:wAfter w:w="18" w:type="dxa"/>
        </w:trPr>
        <w:tc>
          <w:tcPr>
            <w:tcW w:w="121" w:type="dxa"/>
            <w:gridSpan w:val="2"/>
            <w:vMerge w:val="restart"/>
            <w:shd w:val="clear" w:color="auto" w:fill="FFFFFF"/>
          </w:tcPr>
          <w:p w14:paraId="41444AF3"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73FC116F" w14:textId="77777777" w:rsidR="009B4A56" w:rsidRPr="00095B4D" w:rsidRDefault="009B4A56" w:rsidP="00524FBF">
            <w:pPr>
              <w:pStyle w:val="Bodytext20"/>
              <w:shd w:val="clear" w:color="auto" w:fill="auto"/>
              <w:tabs>
                <w:tab w:val="left" w:pos="669"/>
              </w:tabs>
              <w:spacing w:after="120" w:line="240" w:lineRule="auto"/>
              <w:rPr>
                <w:rFonts w:ascii="Sylfaen" w:hAnsi="Sylfaen" w:cs="Sylfaen"/>
                <w:sz w:val="20"/>
                <w:szCs w:val="20"/>
              </w:rPr>
            </w:pPr>
            <w:r w:rsidRPr="00095B4D">
              <w:rPr>
                <w:rStyle w:val="Bodytext211pt"/>
                <w:rFonts w:ascii="Sylfaen" w:hAnsi="Sylfaen"/>
                <w:sz w:val="20"/>
                <w:szCs w:val="20"/>
              </w:rPr>
              <w:t>12.11.</w:t>
            </w:r>
            <w:r w:rsidR="00524FBF">
              <w:rPr>
                <w:rStyle w:val="Bodytext211pt"/>
                <w:rFonts w:ascii="Sylfaen" w:hAnsi="Sylfaen"/>
                <w:sz w:val="20"/>
                <w:szCs w:val="20"/>
                <w:lang w:val="en-US"/>
              </w:rPr>
              <w:tab/>
            </w:r>
            <w:r w:rsidRPr="00095B4D">
              <w:rPr>
                <w:rStyle w:val="Bodytext211pt"/>
                <w:rFonts w:ascii="Sylfaen" w:hAnsi="Sylfaen"/>
                <w:sz w:val="20"/>
                <w:szCs w:val="20"/>
              </w:rPr>
              <w:t>Բեռնատեղերի քանակը (casdo։CargoQuantity)</w:t>
            </w:r>
          </w:p>
        </w:tc>
        <w:tc>
          <w:tcPr>
            <w:tcW w:w="1024" w:type="dxa"/>
            <w:vMerge w:val="restart"/>
            <w:tcBorders>
              <w:top w:val="single" w:sz="4" w:space="0" w:color="auto"/>
              <w:left w:val="single" w:sz="4" w:space="0" w:color="auto"/>
            </w:tcBorders>
            <w:shd w:val="clear" w:color="auto" w:fill="FFFFFF"/>
          </w:tcPr>
          <w:p w14:paraId="2835C244"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316A76C2"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p w14:paraId="5C5AB1F6"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է)</w:t>
            </w:r>
          </w:p>
          <w:p w14:paraId="1E6A2122"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ը)</w:t>
            </w:r>
          </w:p>
        </w:tc>
        <w:tc>
          <w:tcPr>
            <w:tcW w:w="624" w:type="dxa"/>
            <w:vMerge w:val="restart"/>
            <w:tcBorders>
              <w:top w:val="single" w:sz="4" w:space="0" w:color="auto"/>
              <w:left w:val="single" w:sz="4" w:space="0" w:color="auto"/>
            </w:tcBorders>
            <w:shd w:val="clear" w:color="auto" w:fill="FFFFFF"/>
          </w:tcPr>
          <w:p w14:paraId="6885C50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6EE3A54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B.041.00085</w:t>
            </w:r>
          </w:p>
        </w:tc>
        <w:tc>
          <w:tcPr>
            <w:tcW w:w="882" w:type="dxa"/>
            <w:gridSpan w:val="2"/>
            <w:tcBorders>
              <w:top w:val="single" w:sz="4" w:space="0" w:color="auto"/>
              <w:left w:val="single" w:sz="4" w:space="0" w:color="auto"/>
            </w:tcBorders>
            <w:shd w:val="clear" w:color="auto" w:fill="FFFFFF"/>
          </w:tcPr>
          <w:p w14:paraId="2E48A6E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37CD8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BD567B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«01», «05», ապա «Բեռնատեղիների քանակը </w:t>
            </w:r>
            <w:r w:rsidRPr="00095B4D">
              <w:rPr>
                <w:rStyle w:val="Bodytext211pt"/>
                <w:rFonts w:ascii="Sylfaen" w:hAnsi="Sylfaen"/>
                <w:sz w:val="20"/>
                <w:szCs w:val="20"/>
              </w:rPr>
              <w:lastRenderedPageBreak/>
              <w:t>(casdo:CargoQuantity)» վավերապայմանը կարող է լրացվել</w:t>
            </w:r>
          </w:p>
        </w:tc>
      </w:tr>
      <w:tr w:rsidR="00085F8E" w:rsidRPr="00095B4D" w14:paraId="39C87721" w14:textId="77777777" w:rsidTr="00FE5A8F">
        <w:trPr>
          <w:gridAfter w:val="1"/>
          <w:wAfter w:w="18" w:type="dxa"/>
        </w:trPr>
        <w:tc>
          <w:tcPr>
            <w:tcW w:w="121" w:type="dxa"/>
            <w:gridSpan w:val="2"/>
            <w:vMerge/>
            <w:shd w:val="clear" w:color="auto" w:fill="FFFFFF"/>
          </w:tcPr>
          <w:p w14:paraId="5BAA3D7A"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2D054E75"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F9FAFE0" w14:textId="77777777" w:rsidR="009B4A56" w:rsidRPr="00095B4D" w:rsidRDefault="009B4A56" w:rsidP="00524F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6C2B0841" w14:textId="77777777" w:rsidR="009B4A56" w:rsidRPr="00095B4D" w:rsidRDefault="009B4A56"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9E88453" w14:textId="77777777" w:rsidR="009B4A56" w:rsidRPr="00095B4D" w:rsidRDefault="009B4A56"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B.041.00646</w:t>
            </w:r>
          </w:p>
        </w:tc>
        <w:tc>
          <w:tcPr>
            <w:tcW w:w="882" w:type="dxa"/>
            <w:gridSpan w:val="2"/>
            <w:tcBorders>
              <w:top w:val="single" w:sz="4" w:space="0" w:color="auto"/>
              <w:left w:val="single" w:sz="4" w:space="0" w:color="auto"/>
            </w:tcBorders>
            <w:shd w:val="clear" w:color="auto" w:fill="FFFFFF"/>
          </w:tcPr>
          <w:p w14:paraId="78292E67"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E625D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E46B63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«Բեռնատեղիների քանակը (casdo:CargoQuantity)» վավերապայմանը պետք է լրացվի</w:t>
            </w:r>
          </w:p>
        </w:tc>
      </w:tr>
      <w:tr w:rsidR="00085F8E" w:rsidRPr="00095B4D" w14:paraId="50BC91CB" w14:textId="77777777" w:rsidTr="00FE5A8F">
        <w:trPr>
          <w:gridAfter w:val="1"/>
          <w:wAfter w:w="18" w:type="dxa"/>
        </w:trPr>
        <w:tc>
          <w:tcPr>
            <w:tcW w:w="121" w:type="dxa"/>
            <w:gridSpan w:val="2"/>
            <w:vMerge/>
            <w:shd w:val="clear" w:color="auto" w:fill="FFFFFF"/>
          </w:tcPr>
          <w:p w14:paraId="5A8EF418"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9372505"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39404AA" w14:textId="77777777" w:rsidR="009B4A56" w:rsidRPr="00095B4D" w:rsidRDefault="009B4A56" w:rsidP="00524F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083AB0D" w14:textId="77777777" w:rsidR="009B4A56" w:rsidRPr="00095B4D" w:rsidRDefault="009B4A56"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645DB87" w14:textId="77777777" w:rsidR="009B4A56" w:rsidRPr="00095B4D" w:rsidRDefault="009B4A56"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B.041.00647</w:t>
            </w:r>
          </w:p>
        </w:tc>
        <w:tc>
          <w:tcPr>
            <w:tcW w:w="882" w:type="dxa"/>
            <w:gridSpan w:val="2"/>
            <w:tcBorders>
              <w:top w:val="single" w:sz="4" w:space="0" w:color="auto"/>
              <w:left w:val="single" w:sz="4" w:space="0" w:color="auto"/>
            </w:tcBorders>
            <w:shd w:val="clear" w:color="auto" w:fill="FFFFFF"/>
          </w:tcPr>
          <w:p w14:paraId="0103A0A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3374C5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B784A0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«01», «05», «06», ապա «Բեռնատեղիների քանակը (casdo:CargoQuantity)» վավերապայմանը չպետք է լրացվի</w:t>
            </w:r>
          </w:p>
        </w:tc>
      </w:tr>
      <w:tr w:rsidR="00085F8E" w:rsidRPr="00095B4D" w14:paraId="000989E6" w14:textId="77777777" w:rsidTr="00FE5A8F">
        <w:trPr>
          <w:gridAfter w:val="1"/>
          <w:wAfter w:w="18" w:type="dxa"/>
        </w:trPr>
        <w:tc>
          <w:tcPr>
            <w:tcW w:w="121" w:type="dxa"/>
            <w:gridSpan w:val="2"/>
            <w:vMerge/>
            <w:shd w:val="clear" w:color="auto" w:fill="FFFFFF"/>
          </w:tcPr>
          <w:p w14:paraId="6D320085"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24ADE1C"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D37B24F" w14:textId="77777777" w:rsidR="009B4A56" w:rsidRPr="00095B4D" w:rsidRDefault="009B4A56" w:rsidP="00524F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CC06E3E" w14:textId="77777777" w:rsidR="009B4A56" w:rsidRPr="00095B4D" w:rsidRDefault="009B4A56"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D522FF1" w14:textId="77777777" w:rsidR="009B4A56" w:rsidRPr="00095B4D" w:rsidRDefault="009B4A56"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B.041.00663</w:t>
            </w:r>
          </w:p>
        </w:tc>
        <w:tc>
          <w:tcPr>
            <w:tcW w:w="882" w:type="dxa"/>
            <w:gridSpan w:val="2"/>
            <w:tcBorders>
              <w:top w:val="single" w:sz="4" w:space="0" w:color="auto"/>
              <w:left w:val="single" w:sz="4" w:space="0" w:color="auto"/>
            </w:tcBorders>
            <w:shd w:val="clear" w:color="auto" w:fill="FFFFFF"/>
          </w:tcPr>
          <w:p w14:paraId="35060E36"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5C096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9E1A1D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«Բեռնատեղիների քանակը (casdo:CargoQuantity)» վավերապայմանը լրացվել է, ապա լիրքով, խուռնաբեռն, լցվածքով եւ այլն փոխադրվելիս «Բեռնատեղիների քանակը (casdo: CargoQuantity)» վավերապայմանը պետք է պարունակի «0» արժեքը</w:t>
            </w:r>
          </w:p>
        </w:tc>
      </w:tr>
      <w:tr w:rsidR="00085F8E" w:rsidRPr="00095B4D" w14:paraId="4C2D0120" w14:textId="77777777" w:rsidTr="00FE5A8F">
        <w:trPr>
          <w:gridAfter w:val="1"/>
          <w:wAfter w:w="18" w:type="dxa"/>
        </w:trPr>
        <w:tc>
          <w:tcPr>
            <w:tcW w:w="121" w:type="dxa"/>
            <w:gridSpan w:val="2"/>
            <w:shd w:val="clear" w:color="auto" w:fill="FFFFFF"/>
          </w:tcPr>
          <w:p w14:paraId="08FBEE29"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43EC57D0" w14:textId="77777777" w:rsidR="009B4A56" w:rsidRPr="00095B4D" w:rsidRDefault="009B4A56" w:rsidP="00524FBF">
            <w:pPr>
              <w:pStyle w:val="Bodytext20"/>
              <w:shd w:val="clear" w:color="auto" w:fill="auto"/>
              <w:tabs>
                <w:tab w:val="left" w:pos="666"/>
              </w:tabs>
              <w:spacing w:after="120" w:line="240" w:lineRule="auto"/>
              <w:rPr>
                <w:rFonts w:ascii="Sylfaen" w:hAnsi="Sylfaen" w:cs="Sylfaen"/>
                <w:sz w:val="20"/>
                <w:szCs w:val="20"/>
              </w:rPr>
            </w:pPr>
            <w:r w:rsidRPr="00095B4D">
              <w:rPr>
                <w:rStyle w:val="Bodytext211pt"/>
                <w:rFonts w:ascii="Sylfaen" w:hAnsi="Sylfaen"/>
                <w:sz w:val="20"/>
                <w:szCs w:val="20"/>
              </w:rPr>
              <w:t>12.12.</w:t>
            </w:r>
            <w:r w:rsidR="00524FBF" w:rsidRPr="00620A8A">
              <w:rPr>
                <w:rStyle w:val="Bodytext211pt"/>
                <w:rFonts w:ascii="Sylfaen" w:hAnsi="Sylfaen"/>
                <w:sz w:val="20"/>
                <w:szCs w:val="20"/>
              </w:rPr>
              <w:tab/>
            </w:r>
            <w:r w:rsidRPr="00095B4D">
              <w:rPr>
                <w:rStyle w:val="Bodytext211pt"/>
                <w:rFonts w:ascii="Sylfaen" w:hAnsi="Sylfaen"/>
                <w:sz w:val="20"/>
                <w:szCs w:val="20"/>
              </w:rPr>
              <w:t>Ուղարկման երկրի ծածկագիրը (casdo:DepartureCountryCode)</w:t>
            </w:r>
          </w:p>
        </w:tc>
        <w:tc>
          <w:tcPr>
            <w:tcW w:w="1024" w:type="dxa"/>
            <w:tcBorders>
              <w:top w:val="single" w:sz="4" w:space="0" w:color="auto"/>
              <w:left w:val="single" w:sz="4" w:space="0" w:color="auto"/>
            </w:tcBorders>
            <w:shd w:val="clear" w:color="auto" w:fill="FFFFFF"/>
          </w:tcPr>
          <w:p w14:paraId="5CF1A18B" w14:textId="77777777" w:rsidR="009B4A56" w:rsidRPr="00095B4D" w:rsidRDefault="009B4A56" w:rsidP="00524FBF">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3CCF3719" w14:textId="77777777" w:rsidR="009B4A56" w:rsidRPr="00095B4D" w:rsidRDefault="009B4A56" w:rsidP="00524FBF">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74819F9B"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tcBorders>
              <w:top w:val="single" w:sz="4" w:space="0" w:color="auto"/>
              <w:left w:val="single" w:sz="4" w:space="0" w:color="auto"/>
            </w:tcBorders>
            <w:shd w:val="clear" w:color="auto" w:fill="FFFFFF"/>
          </w:tcPr>
          <w:p w14:paraId="2BD5023C" w14:textId="77777777" w:rsidR="009B4A56" w:rsidRPr="00095B4D" w:rsidRDefault="009B4A56" w:rsidP="00524FBF">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C37444" w14:textId="77777777" w:rsidR="009B4A56" w:rsidRPr="00095B4D" w:rsidRDefault="009B4A56"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B.041.00685</w:t>
            </w:r>
          </w:p>
        </w:tc>
        <w:tc>
          <w:tcPr>
            <w:tcW w:w="882" w:type="dxa"/>
            <w:gridSpan w:val="2"/>
            <w:tcBorders>
              <w:top w:val="single" w:sz="4" w:space="0" w:color="auto"/>
              <w:left w:val="single" w:sz="4" w:space="0" w:color="auto"/>
            </w:tcBorders>
            <w:shd w:val="clear" w:color="auto" w:fill="FFFFFF"/>
          </w:tcPr>
          <w:p w14:paraId="56501E9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AB217B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D449C4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«05», «06», «11», ապա «Ուղարկման երկրի ծածկագիրը (casdo:DepartureCountryCode)» վավերապայմանը պետք է լրացվի, այլապես «Ուղարկման երկրի ծածկագիրը (casdo:DepartureCountryCode)» վավերապայմանը չպետք է լրացվի</w:t>
            </w:r>
          </w:p>
        </w:tc>
      </w:tr>
      <w:tr w:rsidR="00085F8E" w:rsidRPr="00095B4D" w14:paraId="26176ED5" w14:textId="77777777" w:rsidTr="00FE5A8F">
        <w:trPr>
          <w:gridAfter w:val="1"/>
          <w:wAfter w:w="18" w:type="dxa"/>
        </w:trPr>
        <w:tc>
          <w:tcPr>
            <w:tcW w:w="121" w:type="dxa"/>
            <w:gridSpan w:val="2"/>
            <w:shd w:val="clear" w:color="auto" w:fill="FFFFFF"/>
          </w:tcPr>
          <w:p w14:paraId="759109A7"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582C547C"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tcPr>
          <w:p w14:paraId="37B20CF6" w14:textId="77777777" w:rsidR="009B4A56" w:rsidRPr="00095B4D" w:rsidRDefault="009B4A56" w:rsidP="00524FBF">
            <w:pPr>
              <w:pStyle w:val="Bodytext20"/>
              <w:shd w:val="clear" w:color="auto" w:fill="auto"/>
              <w:tabs>
                <w:tab w:val="left" w:pos="400"/>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4A8132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bottom w:val="single" w:sz="4" w:space="0" w:color="auto"/>
            </w:tcBorders>
            <w:shd w:val="clear" w:color="auto" w:fill="FFFFFF"/>
          </w:tcPr>
          <w:p w14:paraId="7EF2CA0D" w14:textId="77777777" w:rsidR="009B4A56" w:rsidRPr="00095B4D" w:rsidRDefault="009B4A56" w:rsidP="00524FBF">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33E5899"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49D9B36F"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B.041.00686</w:t>
            </w:r>
          </w:p>
        </w:tc>
        <w:tc>
          <w:tcPr>
            <w:tcW w:w="882" w:type="dxa"/>
            <w:gridSpan w:val="2"/>
            <w:tcBorders>
              <w:top w:val="single" w:sz="4" w:space="0" w:color="auto"/>
              <w:left w:val="single" w:sz="4" w:space="0" w:color="auto"/>
              <w:bottom w:val="single" w:sz="4" w:space="0" w:color="auto"/>
            </w:tcBorders>
            <w:shd w:val="clear" w:color="auto" w:fill="FFFFFF"/>
          </w:tcPr>
          <w:p w14:paraId="3FC5789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5B0662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2B4C384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«Ուղարկման երկրի ծածկագիրը (casdo:</w:t>
            </w:r>
            <w:r w:rsidRPr="00095B4D">
              <w:rPr>
                <w:rStyle w:val="Bodytext211pt"/>
                <w:sz w:val="20"/>
                <w:szCs w:val="20"/>
              </w:rPr>
              <w:t>‌</w:t>
            </w:r>
            <w:r w:rsidRPr="00095B4D">
              <w:rPr>
                <w:rStyle w:val="Bodytext211pt"/>
                <w:rFonts w:ascii="Sylfaen" w:hAnsi="Sylfaen"/>
                <w:sz w:val="20"/>
                <w:szCs w:val="20"/>
              </w:rPr>
              <w:t>Departure‌Country‌Code)» վավերապայմանի «տեղեկագրքի (դասակարգչի) նույնականացուցիչը (codeListId ատրիբուտ)» ատրիբուտը պետք է պարունակի «2021» արժեքը</w:t>
            </w:r>
          </w:p>
        </w:tc>
      </w:tr>
      <w:tr w:rsidR="00085F8E" w:rsidRPr="00095B4D" w14:paraId="0C5DF32E" w14:textId="77777777" w:rsidTr="00FE5A8F">
        <w:trPr>
          <w:gridAfter w:val="1"/>
          <w:wAfter w:w="18" w:type="dxa"/>
        </w:trPr>
        <w:tc>
          <w:tcPr>
            <w:tcW w:w="121" w:type="dxa"/>
            <w:gridSpan w:val="2"/>
            <w:vMerge w:val="restart"/>
            <w:shd w:val="clear" w:color="auto" w:fill="FFFFFF"/>
          </w:tcPr>
          <w:p w14:paraId="6C03AAF5"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63C26114" w14:textId="77777777" w:rsidR="009B4A56" w:rsidRPr="00095B4D" w:rsidRDefault="009B4A56" w:rsidP="00524FBF">
            <w:pPr>
              <w:pStyle w:val="Bodytext20"/>
              <w:shd w:val="clear" w:color="auto" w:fill="auto"/>
              <w:tabs>
                <w:tab w:val="left" w:pos="645"/>
              </w:tabs>
              <w:spacing w:after="120" w:line="240" w:lineRule="auto"/>
              <w:rPr>
                <w:rFonts w:ascii="Sylfaen" w:hAnsi="Sylfaen" w:cs="Sylfaen"/>
                <w:sz w:val="20"/>
                <w:szCs w:val="20"/>
              </w:rPr>
            </w:pPr>
            <w:r w:rsidRPr="00095B4D">
              <w:rPr>
                <w:rStyle w:val="Bodytext211pt"/>
                <w:rFonts w:ascii="Sylfaen" w:hAnsi="Sylfaen"/>
                <w:sz w:val="20"/>
                <w:szCs w:val="20"/>
              </w:rPr>
              <w:t>12.13.</w:t>
            </w:r>
            <w:r w:rsidR="00524FBF" w:rsidRPr="00620A8A">
              <w:rPr>
                <w:rStyle w:val="Bodytext211pt"/>
                <w:rFonts w:ascii="Sylfaen" w:hAnsi="Sylfaen"/>
                <w:sz w:val="20"/>
                <w:szCs w:val="20"/>
              </w:rPr>
              <w:tab/>
            </w:r>
            <w:r w:rsidRPr="00095B4D">
              <w:rPr>
                <w:rStyle w:val="Bodytext211pt"/>
                <w:rFonts w:ascii="Sylfaen" w:hAnsi="Sylfaen"/>
                <w:sz w:val="20"/>
                <w:szCs w:val="20"/>
              </w:rPr>
              <w:t xml:space="preserve">Նշանակման երկրի ծածկագիրը </w:t>
            </w:r>
            <w:r w:rsidRPr="00095B4D">
              <w:rPr>
                <w:rStyle w:val="Bodytext211pt"/>
                <w:rFonts w:ascii="Sylfaen" w:hAnsi="Sylfaen"/>
                <w:sz w:val="20"/>
                <w:szCs w:val="20"/>
              </w:rPr>
              <w:lastRenderedPageBreak/>
              <w:t>(casdo։DestinationCountryCode)</w:t>
            </w:r>
          </w:p>
        </w:tc>
        <w:tc>
          <w:tcPr>
            <w:tcW w:w="1024" w:type="dxa"/>
            <w:vMerge w:val="restart"/>
            <w:tcBorders>
              <w:top w:val="single" w:sz="4" w:space="0" w:color="auto"/>
              <w:left w:val="single" w:sz="4" w:space="0" w:color="auto"/>
            </w:tcBorders>
            <w:shd w:val="clear" w:color="auto" w:fill="FFFFFF"/>
          </w:tcPr>
          <w:p w14:paraId="331321A5"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է)</w:t>
            </w:r>
          </w:p>
          <w:p w14:paraId="7FFE8790" w14:textId="77777777" w:rsidR="009B4A56" w:rsidRPr="00095B4D" w:rsidRDefault="009B4A56"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ը)</w:t>
            </w:r>
          </w:p>
          <w:p w14:paraId="62A38A3C"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36FB016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5672A670"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B.041.00687</w:t>
            </w:r>
          </w:p>
        </w:tc>
        <w:tc>
          <w:tcPr>
            <w:tcW w:w="882" w:type="dxa"/>
            <w:gridSpan w:val="2"/>
            <w:tcBorders>
              <w:top w:val="single" w:sz="4" w:space="0" w:color="auto"/>
              <w:left w:val="single" w:sz="4" w:space="0" w:color="auto"/>
            </w:tcBorders>
            <w:shd w:val="clear" w:color="auto" w:fill="FFFFFF"/>
          </w:tcPr>
          <w:p w14:paraId="0767E97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87508D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CE2302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w:t>
            </w:r>
            <w:r w:rsidRPr="00095B4D">
              <w:rPr>
                <w:rStyle w:val="Bodytext211pt"/>
                <w:rFonts w:ascii="Sylfaen" w:hAnsi="Sylfaen"/>
                <w:sz w:val="20"/>
                <w:szCs w:val="20"/>
              </w:rPr>
              <w:lastRenderedPageBreak/>
              <w:t>նպատակը (casdo:PreliminaryInformationUsageCode)» վավերապայմանը պարունակում է հետեւյալ արժեքներից մեկը՝ «05», «06», ապա «Նշանակման երկրի ծածկագիրը (casdo։DestinationCountryCode)» վավերապայմանը պետք է լրացվի</w:t>
            </w:r>
          </w:p>
        </w:tc>
      </w:tr>
      <w:tr w:rsidR="00085F8E" w:rsidRPr="00095B4D" w14:paraId="2AF7B61E" w14:textId="77777777" w:rsidTr="00FE5A8F">
        <w:trPr>
          <w:gridAfter w:val="1"/>
          <w:wAfter w:w="18" w:type="dxa"/>
        </w:trPr>
        <w:tc>
          <w:tcPr>
            <w:tcW w:w="121" w:type="dxa"/>
            <w:gridSpan w:val="2"/>
            <w:vMerge/>
            <w:shd w:val="clear" w:color="auto" w:fill="FFFFFF"/>
          </w:tcPr>
          <w:p w14:paraId="0B46E961"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A73F486"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D787AB2" w14:textId="77777777" w:rsidR="009B4A56" w:rsidRPr="00095B4D" w:rsidRDefault="009B4A56"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6207B31D"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C6F3F11"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B.041.00688</w:t>
            </w:r>
          </w:p>
        </w:tc>
        <w:tc>
          <w:tcPr>
            <w:tcW w:w="882" w:type="dxa"/>
            <w:gridSpan w:val="2"/>
            <w:tcBorders>
              <w:top w:val="single" w:sz="4" w:space="0" w:color="auto"/>
              <w:left w:val="single" w:sz="4" w:space="0" w:color="auto"/>
            </w:tcBorders>
            <w:shd w:val="clear" w:color="auto" w:fill="FFFFFF"/>
          </w:tcPr>
          <w:p w14:paraId="32D35FB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0BE8F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DF429E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«11» արժեքը, ապա «Նշանակման երկրի ծածկագիրը (casdo։DestinationCountryCode)» վավերապայմանը կարող է լրացվել</w:t>
            </w:r>
          </w:p>
        </w:tc>
      </w:tr>
      <w:tr w:rsidR="00085F8E" w:rsidRPr="00095B4D" w14:paraId="55E12E3E" w14:textId="77777777" w:rsidTr="00FE5A8F">
        <w:trPr>
          <w:gridAfter w:val="1"/>
          <w:wAfter w:w="18" w:type="dxa"/>
        </w:trPr>
        <w:tc>
          <w:tcPr>
            <w:tcW w:w="121" w:type="dxa"/>
            <w:gridSpan w:val="2"/>
            <w:vMerge/>
            <w:shd w:val="clear" w:color="auto" w:fill="FFFFFF"/>
          </w:tcPr>
          <w:p w14:paraId="7C126FC4"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6A56AE5B"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A6BD884" w14:textId="77777777" w:rsidR="009B4A56" w:rsidRPr="00095B4D" w:rsidRDefault="009B4A56"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65DF24E" w14:textId="77777777" w:rsidR="009B4A56" w:rsidRPr="00095B4D" w:rsidRDefault="009B4A56"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D257692"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B.041.00689</w:t>
            </w:r>
          </w:p>
        </w:tc>
        <w:tc>
          <w:tcPr>
            <w:tcW w:w="882" w:type="dxa"/>
            <w:gridSpan w:val="2"/>
            <w:tcBorders>
              <w:top w:val="single" w:sz="4" w:space="0" w:color="auto"/>
              <w:left w:val="single" w:sz="4" w:space="0" w:color="auto"/>
            </w:tcBorders>
            <w:shd w:val="clear" w:color="auto" w:fill="FFFFFF"/>
          </w:tcPr>
          <w:p w14:paraId="3142AFE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66239B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14CAEF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«05», «06», «11», ապա «Նշանակման երկրի ծածկագիրը (casdo։DestinationCountryCode)» վավերապայմանը չպետք է լրացվի</w:t>
            </w:r>
          </w:p>
        </w:tc>
      </w:tr>
      <w:tr w:rsidR="00085F8E" w:rsidRPr="00095B4D" w14:paraId="08ABF837" w14:textId="77777777" w:rsidTr="00FE5A8F">
        <w:trPr>
          <w:gridAfter w:val="1"/>
          <w:wAfter w:w="18" w:type="dxa"/>
        </w:trPr>
        <w:tc>
          <w:tcPr>
            <w:tcW w:w="121" w:type="dxa"/>
            <w:gridSpan w:val="2"/>
            <w:shd w:val="clear" w:color="auto" w:fill="FFFFFF"/>
          </w:tcPr>
          <w:p w14:paraId="3AB7EBAC"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3CD8F595"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6A5235A2" w14:textId="77777777" w:rsidR="009B4A56" w:rsidRPr="00095B4D" w:rsidRDefault="009B4A56" w:rsidP="00524FBF">
            <w:pPr>
              <w:pStyle w:val="Bodytext20"/>
              <w:shd w:val="clear" w:color="auto" w:fill="auto"/>
              <w:tabs>
                <w:tab w:val="left" w:pos="347"/>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6EE0864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368B55DD" w14:textId="77777777" w:rsidR="009B4A56" w:rsidRPr="00095B4D" w:rsidRDefault="009B4A56" w:rsidP="009C4FDB">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A69C8A4"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7430EBF"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B.041.00690</w:t>
            </w:r>
          </w:p>
        </w:tc>
        <w:tc>
          <w:tcPr>
            <w:tcW w:w="882" w:type="dxa"/>
            <w:gridSpan w:val="2"/>
            <w:tcBorders>
              <w:top w:val="single" w:sz="4" w:space="0" w:color="auto"/>
              <w:left w:val="single" w:sz="4" w:space="0" w:color="auto"/>
            </w:tcBorders>
            <w:shd w:val="clear" w:color="auto" w:fill="FFFFFF"/>
          </w:tcPr>
          <w:p w14:paraId="1299A70E"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BAA8C9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8E15CA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«Նշանակման երկրի ծածկագիրը (casdo:</w:t>
            </w:r>
            <w:r w:rsidRPr="00095B4D">
              <w:rPr>
                <w:rStyle w:val="Bodytext211pt"/>
                <w:sz w:val="20"/>
                <w:szCs w:val="20"/>
              </w:rPr>
              <w:t>‌</w:t>
            </w:r>
            <w:r w:rsidRPr="00095B4D">
              <w:rPr>
                <w:rStyle w:val="Bodytext211pt"/>
                <w:rFonts w:ascii="Sylfaen" w:hAnsi="Sylfaen"/>
                <w:sz w:val="20"/>
                <w:szCs w:val="20"/>
              </w:rPr>
              <w:t>Destination‌Country‌Code)» վավերապայմանի «տեղեկագրքի (դասակարգչի) նույնականացուցիչը (codeListId ատրիբուտ)» ատրիբուտը պետք է պարունակի «2021» արժեքը</w:t>
            </w:r>
          </w:p>
        </w:tc>
      </w:tr>
      <w:tr w:rsidR="00085F8E" w:rsidRPr="00095B4D" w14:paraId="7CC13801" w14:textId="77777777" w:rsidTr="00FE5A8F">
        <w:trPr>
          <w:gridAfter w:val="1"/>
          <w:wAfter w:w="18" w:type="dxa"/>
        </w:trPr>
        <w:tc>
          <w:tcPr>
            <w:tcW w:w="121" w:type="dxa"/>
            <w:gridSpan w:val="2"/>
            <w:shd w:val="clear" w:color="auto" w:fill="FFFFFF"/>
          </w:tcPr>
          <w:p w14:paraId="485E1A64" w14:textId="77777777" w:rsidR="00524FBF" w:rsidRPr="00095B4D" w:rsidRDefault="00524FBF"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5D2741F2" w14:textId="77777777" w:rsidR="00524FBF" w:rsidRPr="00095B4D" w:rsidRDefault="00524FBF" w:rsidP="00524FBF">
            <w:pPr>
              <w:pStyle w:val="Bodytext20"/>
              <w:shd w:val="clear" w:color="auto" w:fill="auto"/>
              <w:tabs>
                <w:tab w:val="left" w:pos="669"/>
              </w:tabs>
              <w:spacing w:after="120" w:line="240" w:lineRule="auto"/>
              <w:rPr>
                <w:rFonts w:ascii="Sylfaen" w:hAnsi="Sylfaen" w:cs="Sylfaen"/>
                <w:sz w:val="20"/>
                <w:szCs w:val="20"/>
              </w:rPr>
            </w:pPr>
            <w:r w:rsidRPr="00095B4D">
              <w:rPr>
                <w:rStyle w:val="Bodytext211pt"/>
                <w:rFonts w:ascii="Sylfaen" w:hAnsi="Sylfaen"/>
                <w:sz w:val="20"/>
                <w:szCs w:val="20"/>
              </w:rPr>
              <w:t>12.14.</w:t>
            </w:r>
            <w:r w:rsidRPr="00620A8A">
              <w:rPr>
                <w:rStyle w:val="Bodytext211pt"/>
                <w:rFonts w:ascii="Sylfaen" w:hAnsi="Sylfaen"/>
                <w:sz w:val="20"/>
                <w:szCs w:val="20"/>
              </w:rPr>
              <w:tab/>
            </w:r>
            <w:r w:rsidRPr="00095B4D">
              <w:rPr>
                <w:rStyle w:val="Bodytext211pt"/>
                <w:rFonts w:ascii="Sylfaen" w:hAnsi="Sylfaen"/>
                <w:sz w:val="20"/>
                <w:szCs w:val="20"/>
              </w:rPr>
              <w:t>Հանրագումարը (ընդհանուր գումարը) (casdo:TotalAmount)</w:t>
            </w:r>
          </w:p>
        </w:tc>
        <w:tc>
          <w:tcPr>
            <w:tcW w:w="1024" w:type="dxa"/>
            <w:vMerge w:val="restart"/>
            <w:tcBorders>
              <w:top w:val="single" w:sz="4" w:space="0" w:color="auto"/>
              <w:left w:val="single" w:sz="4" w:space="0" w:color="auto"/>
            </w:tcBorders>
            <w:shd w:val="clear" w:color="auto" w:fill="FFFFFF"/>
          </w:tcPr>
          <w:p w14:paraId="4619D607" w14:textId="77777777" w:rsidR="00524FBF" w:rsidRPr="00095B4D" w:rsidRDefault="00524FBF"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6834A0B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ը)</w:t>
            </w:r>
          </w:p>
        </w:tc>
        <w:tc>
          <w:tcPr>
            <w:tcW w:w="624" w:type="dxa"/>
            <w:vMerge w:val="restart"/>
            <w:tcBorders>
              <w:top w:val="single" w:sz="4" w:space="0" w:color="auto"/>
              <w:left w:val="single" w:sz="4" w:space="0" w:color="auto"/>
            </w:tcBorders>
            <w:shd w:val="clear" w:color="auto" w:fill="FFFFFF"/>
          </w:tcPr>
          <w:p w14:paraId="46063B9C"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829B32C"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B.041.00098</w:t>
            </w:r>
          </w:p>
        </w:tc>
        <w:tc>
          <w:tcPr>
            <w:tcW w:w="882" w:type="dxa"/>
            <w:gridSpan w:val="2"/>
            <w:tcBorders>
              <w:top w:val="single" w:sz="4" w:space="0" w:color="auto"/>
              <w:left w:val="single" w:sz="4" w:space="0" w:color="auto"/>
              <w:bottom w:val="single" w:sz="4" w:space="0" w:color="auto"/>
            </w:tcBorders>
            <w:shd w:val="clear" w:color="auto" w:fill="FFFFFF"/>
          </w:tcPr>
          <w:p w14:paraId="72CBA793" w14:textId="77777777" w:rsidR="00524FBF" w:rsidRPr="00095B4D" w:rsidRDefault="00524FBF"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9E8B7B4" w14:textId="77777777" w:rsidR="00524FBF" w:rsidRPr="00095B4D" w:rsidRDefault="00524FBF"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FDC2D43"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«Նախնական տեղեկատվության ներկայացման նպատակը (casdo:PreliminaryInformationUsageCode)» վավերապայմանը չի պարունակում «05» արժեքը, «Տարանցման հայտարարագրում հայտարարագրվող ապրանքների նշանակության ծածկագիրը (casdo:TransitFeatureCode)» վավերապայմանը պարունակում է «МП» արժեքը, ապա </w:t>
            </w:r>
            <w:r w:rsidRPr="00095B4D">
              <w:rPr>
                <w:rStyle w:val="Bodytext211pt"/>
                <w:rFonts w:ascii="Sylfaen" w:hAnsi="Sylfaen"/>
                <w:sz w:val="20"/>
                <w:szCs w:val="20"/>
              </w:rPr>
              <w:lastRenderedPageBreak/>
              <w:t>«Հանրագումարը (ընդհանուր գումարը) (casdo:TotalAmount)» վավերապայմանը չպետք է լրացվի</w:t>
            </w:r>
          </w:p>
        </w:tc>
      </w:tr>
      <w:tr w:rsidR="00085F8E" w:rsidRPr="00095B4D" w14:paraId="41053BD4" w14:textId="77777777" w:rsidTr="00FE5A8F">
        <w:trPr>
          <w:gridAfter w:val="1"/>
          <w:wAfter w:w="18" w:type="dxa"/>
        </w:trPr>
        <w:tc>
          <w:tcPr>
            <w:tcW w:w="121" w:type="dxa"/>
            <w:gridSpan w:val="2"/>
            <w:vMerge w:val="restart"/>
            <w:shd w:val="clear" w:color="auto" w:fill="FFFFFF"/>
          </w:tcPr>
          <w:p w14:paraId="1B8E884F" w14:textId="77777777" w:rsidR="00524FBF" w:rsidRPr="00095B4D" w:rsidRDefault="00524FBF"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610019C"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F1A9F60" w14:textId="77777777" w:rsidR="00524FBF" w:rsidRPr="00095B4D" w:rsidRDefault="00524FBF" w:rsidP="00524F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6B6120AE" w14:textId="77777777" w:rsidR="00524FBF" w:rsidRPr="00095B4D" w:rsidRDefault="00524FBF"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82FA854" w14:textId="77777777" w:rsidR="00524FBF" w:rsidRPr="00095B4D" w:rsidRDefault="00524FBF"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B.041.00649</w:t>
            </w:r>
          </w:p>
        </w:tc>
        <w:tc>
          <w:tcPr>
            <w:tcW w:w="882" w:type="dxa"/>
            <w:gridSpan w:val="2"/>
            <w:tcBorders>
              <w:top w:val="single" w:sz="4" w:space="0" w:color="auto"/>
              <w:left w:val="single" w:sz="4" w:space="0" w:color="auto"/>
            </w:tcBorders>
            <w:shd w:val="clear" w:color="auto" w:fill="FFFFFF"/>
          </w:tcPr>
          <w:p w14:paraId="27594E66" w14:textId="77777777" w:rsidR="00524FBF" w:rsidRPr="00095B4D" w:rsidRDefault="00524FBF"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8215528" w14:textId="77777777" w:rsidR="00524FBF" w:rsidRPr="00095B4D" w:rsidRDefault="00524FBF"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1CC988E"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«Տարանցման հայտարարագրում հայտարարագրվող ապրանքների նշանակության ծածկագիրը (casdo:TransitFeatureCode)» վավերապայմանը չի պարունակում «МП» արժեքը, եւ «Ապրանքը (cacdo:PIWConsignmentItemDetails)» վավերապայմանի օրինակների կազմում «Արժեքը (casdo:CAValueAmount)» վավերապայմանը լրացվել է, ապա «Հանրագումարը (ընդհանուր գումարը) (casdo:‌Total‌Amount)» վավերապայմանը պետք է լրացվի</w:t>
            </w:r>
          </w:p>
        </w:tc>
      </w:tr>
      <w:tr w:rsidR="00085F8E" w:rsidRPr="00095B4D" w14:paraId="114D5B67" w14:textId="77777777" w:rsidTr="00FE5A8F">
        <w:trPr>
          <w:gridAfter w:val="1"/>
          <w:wAfter w:w="18" w:type="dxa"/>
        </w:trPr>
        <w:tc>
          <w:tcPr>
            <w:tcW w:w="121" w:type="dxa"/>
            <w:gridSpan w:val="2"/>
            <w:vMerge/>
            <w:shd w:val="clear" w:color="auto" w:fill="FFFFFF"/>
          </w:tcPr>
          <w:p w14:paraId="00D50F5B" w14:textId="77777777" w:rsidR="00524FBF" w:rsidRPr="00095B4D" w:rsidRDefault="00524FBF"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8BAD9A6"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33C62A4"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EA0E86F" w14:textId="77777777" w:rsidR="00524FBF" w:rsidRPr="00095B4D" w:rsidRDefault="00524FBF"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E01CB06" w14:textId="77777777" w:rsidR="00524FBF" w:rsidRPr="00095B4D" w:rsidRDefault="00524FBF"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B.041.00891</w:t>
            </w:r>
          </w:p>
        </w:tc>
        <w:tc>
          <w:tcPr>
            <w:tcW w:w="882" w:type="dxa"/>
            <w:gridSpan w:val="2"/>
            <w:tcBorders>
              <w:top w:val="single" w:sz="4" w:space="0" w:color="auto"/>
              <w:left w:val="single" w:sz="4" w:space="0" w:color="auto"/>
            </w:tcBorders>
            <w:shd w:val="clear" w:color="auto" w:fill="FFFFFF"/>
          </w:tcPr>
          <w:p w14:paraId="65D66C0F" w14:textId="77777777" w:rsidR="00524FBF" w:rsidRPr="00095B4D" w:rsidRDefault="00524FBF"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FC7535" w14:textId="77777777" w:rsidR="00524FBF" w:rsidRPr="00095B4D" w:rsidRDefault="00524FBF"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9295277"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«05», «06» արժեքները, ապա «Հանրագումարը (ընդհանուր գումարը) (casdo:‌Total‌Amount)» վավերապայմանը չպետք է լրացվի</w:t>
            </w:r>
          </w:p>
        </w:tc>
      </w:tr>
      <w:tr w:rsidR="00085F8E" w:rsidRPr="00095B4D" w14:paraId="1C9B3AA9" w14:textId="77777777" w:rsidTr="00FE5A8F">
        <w:trPr>
          <w:gridAfter w:val="1"/>
          <w:wAfter w:w="18" w:type="dxa"/>
        </w:trPr>
        <w:tc>
          <w:tcPr>
            <w:tcW w:w="121" w:type="dxa"/>
            <w:gridSpan w:val="2"/>
            <w:shd w:val="clear" w:color="auto" w:fill="FFFFFF"/>
          </w:tcPr>
          <w:p w14:paraId="5FB82C6C"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378D194E"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3B1098A8" w14:textId="77777777" w:rsidR="009B4A56" w:rsidRPr="00095B4D" w:rsidRDefault="009B4A56" w:rsidP="00524FBF">
            <w:pPr>
              <w:pStyle w:val="Bodytext20"/>
              <w:shd w:val="clear" w:color="auto" w:fill="auto"/>
              <w:tabs>
                <w:tab w:val="left" w:pos="459"/>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արժույթի ծածկագիրը (currencyCode ատրիբուտ)</w:t>
            </w:r>
          </w:p>
        </w:tc>
        <w:tc>
          <w:tcPr>
            <w:tcW w:w="1024" w:type="dxa"/>
            <w:tcBorders>
              <w:top w:val="single" w:sz="4" w:space="0" w:color="auto"/>
              <w:left w:val="single" w:sz="4" w:space="0" w:color="auto"/>
            </w:tcBorders>
            <w:shd w:val="clear" w:color="auto" w:fill="FFFFFF"/>
          </w:tcPr>
          <w:p w14:paraId="06BD3E4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50AC3B8"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9033DD7"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B.041.00100</w:t>
            </w:r>
          </w:p>
        </w:tc>
        <w:tc>
          <w:tcPr>
            <w:tcW w:w="882" w:type="dxa"/>
            <w:gridSpan w:val="2"/>
            <w:tcBorders>
              <w:top w:val="single" w:sz="4" w:space="0" w:color="auto"/>
              <w:left w:val="single" w:sz="4" w:space="0" w:color="auto"/>
            </w:tcBorders>
            <w:shd w:val="clear" w:color="auto" w:fill="FFFFFF"/>
          </w:tcPr>
          <w:p w14:paraId="7C682C5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79A0C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C1AD64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«Հանրագումարը (ընդհանուր գումարը (casdo:TotalAmount)»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p>
        </w:tc>
      </w:tr>
      <w:tr w:rsidR="00085F8E" w:rsidRPr="00095B4D" w14:paraId="0A10A391" w14:textId="77777777" w:rsidTr="00FE5A8F">
        <w:trPr>
          <w:gridAfter w:val="1"/>
          <w:wAfter w:w="18" w:type="dxa"/>
        </w:trPr>
        <w:tc>
          <w:tcPr>
            <w:tcW w:w="121" w:type="dxa"/>
            <w:gridSpan w:val="2"/>
            <w:shd w:val="clear" w:color="auto" w:fill="FFFFFF"/>
          </w:tcPr>
          <w:p w14:paraId="0A26293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507987D"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3F71E321" w14:textId="77777777" w:rsidR="009B4A56" w:rsidRPr="00095B4D" w:rsidRDefault="009B4A56" w:rsidP="00524FBF">
            <w:pPr>
              <w:pStyle w:val="Bodytext20"/>
              <w:shd w:val="clear" w:color="auto" w:fill="auto"/>
              <w:tabs>
                <w:tab w:val="left" w:pos="459"/>
              </w:tabs>
              <w:spacing w:after="120" w:line="240" w:lineRule="auto"/>
              <w:rPr>
                <w:rFonts w:ascii="Sylfaen" w:hAnsi="Sylfaen" w:cs="Sylfaen"/>
                <w:sz w:val="20"/>
                <w:szCs w:val="20"/>
              </w:rPr>
            </w:pPr>
            <w:r w:rsidRPr="00095B4D">
              <w:rPr>
                <w:rStyle w:val="Bodytext211pt"/>
                <w:rFonts w:ascii="Sylfaen" w:hAnsi="Sylfaen"/>
                <w:sz w:val="20"/>
                <w:szCs w:val="20"/>
              </w:rPr>
              <w:t>բ)</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0F233C3D" w14:textId="77777777" w:rsidR="009B4A56" w:rsidRPr="00095B4D" w:rsidRDefault="009B4A56" w:rsidP="00524FBF">
            <w:pPr>
              <w:pStyle w:val="Bodytext20"/>
              <w:shd w:val="clear" w:color="auto" w:fill="auto"/>
              <w:tabs>
                <w:tab w:val="left" w:pos="459"/>
              </w:tabs>
              <w:spacing w:after="120" w:line="240" w:lineRule="auto"/>
              <w:rPr>
                <w:rFonts w:ascii="Sylfaen" w:hAnsi="Sylfaen" w:cs="Sylfaen"/>
                <w:sz w:val="20"/>
                <w:szCs w:val="20"/>
              </w:rPr>
            </w:pPr>
            <w:r w:rsidRPr="00095B4D">
              <w:rPr>
                <w:rStyle w:val="Bodytext211pt"/>
                <w:rFonts w:ascii="Sylfaen" w:hAnsi="Sylfaen"/>
                <w:sz w:val="20"/>
                <w:szCs w:val="20"/>
              </w:rPr>
              <w:t>(currencyCodeListId ատրիբուտ)</w:t>
            </w:r>
          </w:p>
        </w:tc>
        <w:tc>
          <w:tcPr>
            <w:tcW w:w="1024" w:type="dxa"/>
            <w:tcBorders>
              <w:top w:val="single" w:sz="4" w:space="0" w:color="auto"/>
              <w:left w:val="single" w:sz="4" w:space="0" w:color="auto"/>
            </w:tcBorders>
            <w:shd w:val="clear" w:color="auto" w:fill="FFFFFF"/>
          </w:tcPr>
          <w:p w14:paraId="55CA9C1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D222F3"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09397E7"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B.041.00101</w:t>
            </w:r>
          </w:p>
        </w:tc>
        <w:tc>
          <w:tcPr>
            <w:tcW w:w="882" w:type="dxa"/>
            <w:gridSpan w:val="2"/>
            <w:tcBorders>
              <w:top w:val="single" w:sz="4" w:space="0" w:color="auto"/>
              <w:left w:val="single" w:sz="4" w:space="0" w:color="auto"/>
            </w:tcBorders>
            <w:shd w:val="clear" w:color="auto" w:fill="FFFFFF"/>
          </w:tcPr>
          <w:p w14:paraId="0937214F"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05838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592C15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«Հանրագումարը (ընդհանուր գումարը) (casdo:TotalAmount)» վավերապայմանի «տեղեկագրքի (դասակարգչի) նույնականացուցիչը (currencyCodeListId ատրիբուտ)» ատրիբուտը պետք է պարունակի «2022» արժեքը</w:t>
            </w:r>
          </w:p>
        </w:tc>
      </w:tr>
      <w:tr w:rsidR="00085F8E" w:rsidRPr="00095B4D" w14:paraId="334ABA86" w14:textId="77777777" w:rsidTr="00FE5A8F">
        <w:trPr>
          <w:gridAfter w:val="1"/>
          <w:wAfter w:w="18" w:type="dxa"/>
        </w:trPr>
        <w:tc>
          <w:tcPr>
            <w:tcW w:w="121" w:type="dxa"/>
            <w:gridSpan w:val="2"/>
            <w:shd w:val="clear" w:color="auto" w:fill="FFFFFF"/>
          </w:tcPr>
          <w:p w14:paraId="3B5FAD8B" w14:textId="77777777" w:rsidR="00095B4D" w:rsidRPr="00095B4D" w:rsidRDefault="00095B4D"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60918C5B" w14:textId="77777777" w:rsidR="00095B4D" w:rsidRPr="00095B4D" w:rsidRDefault="00095B4D" w:rsidP="00524FBF">
            <w:pPr>
              <w:pStyle w:val="Bodytext20"/>
              <w:shd w:val="clear" w:color="auto" w:fill="auto"/>
              <w:tabs>
                <w:tab w:val="left" w:pos="699"/>
              </w:tabs>
              <w:spacing w:after="120" w:line="240" w:lineRule="auto"/>
              <w:rPr>
                <w:rFonts w:ascii="Sylfaen" w:hAnsi="Sylfaen" w:cs="Sylfaen"/>
                <w:sz w:val="20"/>
                <w:szCs w:val="20"/>
              </w:rPr>
            </w:pPr>
            <w:r w:rsidRPr="00095B4D">
              <w:rPr>
                <w:rStyle w:val="Bodytext211pt"/>
                <w:rFonts w:ascii="Sylfaen" w:hAnsi="Sylfaen"/>
                <w:sz w:val="20"/>
                <w:szCs w:val="20"/>
              </w:rPr>
              <w:t>12.15.</w:t>
            </w:r>
            <w:r w:rsidR="00524FBF">
              <w:rPr>
                <w:rStyle w:val="Bodytext211pt"/>
                <w:rFonts w:ascii="Sylfaen" w:hAnsi="Sylfaen"/>
                <w:sz w:val="20"/>
                <w:szCs w:val="20"/>
                <w:lang w:val="en-US"/>
              </w:rPr>
              <w:tab/>
            </w:r>
            <w:r w:rsidRPr="00095B4D">
              <w:rPr>
                <w:rStyle w:val="Bodytext211pt"/>
                <w:rFonts w:ascii="Sylfaen" w:hAnsi="Sylfaen"/>
                <w:sz w:val="20"/>
                <w:szCs w:val="20"/>
              </w:rPr>
              <w:t xml:space="preserve">Համաքաշը </w:t>
            </w:r>
            <w:r w:rsidRPr="00095B4D">
              <w:rPr>
                <w:rStyle w:val="Bodytext211pt"/>
                <w:rFonts w:ascii="Sylfaen" w:hAnsi="Sylfaen"/>
                <w:sz w:val="20"/>
                <w:szCs w:val="20"/>
              </w:rPr>
              <w:lastRenderedPageBreak/>
              <w:t>(csdo։UnifiedGrossMassMeasure)</w:t>
            </w:r>
          </w:p>
        </w:tc>
        <w:tc>
          <w:tcPr>
            <w:tcW w:w="1024" w:type="dxa"/>
            <w:vMerge w:val="restart"/>
            <w:tcBorders>
              <w:top w:val="single" w:sz="4" w:space="0" w:color="auto"/>
              <w:left w:val="single" w:sz="4" w:space="0" w:color="auto"/>
            </w:tcBorders>
            <w:shd w:val="clear" w:color="auto" w:fill="FFFFFF"/>
          </w:tcPr>
          <w:p w14:paraId="4AC25740" w14:textId="77777777" w:rsidR="00095B4D" w:rsidRPr="00095B4D" w:rsidRDefault="00095B4D" w:rsidP="00524FBF">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lastRenderedPageBreak/>
              <w:t xml:space="preserve">5 </w:t>
            </w:r>
            <w:r w:rsidRPr="00095B4D">
              <w:rPr>
                <w:rStyle w:val="Bodytext211pt"/>
                <w:rFonts w:ascii="Sylfaen" w:hAnsi="Sylfaen"/>
                <w:sz w:val="20"/>
                <w:szCs w:val="20"/>
              </w:rPr>
              <w:t>ե)</w:t>
            </w:r>
          </w:p>
          <w:p w14:paraId="1C9A0413" w14:textId="77777777" w:rsidR="00095B4D" w:rsidRPr="00095B4D" w:rsidRDefault="00095B4D" w:rsidP="00524FBF">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lastRenderedPageBreak/>
              <w:t>6 ա)</w:t>
            </w:r>
          </w:p>
          <w:p w14:paraId="5B9B0DDD" w14:textId="77777777" w:rsidR="00095B4D" w:rsidRPr="00095B4D" w:rsidRDefault="00095B4D" w:rsidP="00524FBF">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666FC3A1" w14:textId="77777777" w:rsidR="00095B4D" w:rsidRPr="00095B4D" w:rsidRDefault="00095B4D"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bottom w:val="single" w:sz="4" w:space="0" w:color="auto"/>
            </w:tcBorders>
            <w:shd w:val="clear" w:color="auto" w:fill="FFFFFF"/>
          </w:tcPr>
          <w:p w14:paraId="68B0EA5A" w14:textId="77777777" w:rsidR="00095B4D" w:rsidRPr="00095B4D" w:rsidRDefault="00095B4D" w:rsidP="00524FBF">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bottom w:val="single" w:sz="4" w:space="0" w:color="auto"/>
            </w:tcBorders>
            <w:shd w:val="clear" w:color="auto" w:fill="FFFFFF"/>
          </w:tcPr>
          <w:p w14:paraId="661B69FE" w14:textId="77777777" w:rsidR="00095B4D" w:rsidRPr="00095B4D" w:rsidRDefault="00095B4D"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B.041.00102</w:t>
            </w:r>
          </w:p>
        </w:tc>
        <w:tc>
          <w:tcPr>
            <w:tcW w:w="882" w:type="dxa"/>
            <w:gridSpan w:val="2"/>
            <w:tcBorders>
              <w:top w:val="single" w:sz="4" w:space="0" w:color="auto"/>
              <w:left w:val="single" w:sz="4" w:space="0" w:color="auto"/>
              <w:bottom w:val="single" w:sz="4" w:space="0" w:color="auto"/>
            </w:tcBorders>
            <w:shd w:val="clear" w:color="auto" w:fill="FFFFFF"/>
          </w:tcPr>
          <w:p w14:paraId="44BE134F"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AF795F7"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740FD86"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w:t>
            </w:r>
            <w:r w:rsidRPr="00095B4D">
              <w:rPr>
                <w:rStyle w:val="Bodytext211pt"/>
                <w:rFonts w:ascii="Sylfaen" w:hAnsi="Sylfaen"/>
                <w:sz w:val="20"/>
                <w:szCs w:val="20"/>
              </w:rPr>
              <w:lastRenderedPageBreak/>
              <w:t>վավերապայմանը պարունակում է հետեւյալ արժեքներից մեկը՝ «01», «05», «Համաքաշը (csdo:UnifiedGrossMassMeasure)» վավերապայմանը կարող է լրացվել</w:t>
            </w:r>
          </w:p>
        </w:tc>
      </w:tr>
      <w:tr w:rsidR="00085F8E" w:rsidRPr="00095B4D" w14:paraId="77D16CA1" w14:textId="77777777" w:rsidTr="00FE5A8F">
        <w:trPr>
          <w:gridAfter w:val="1"/>
          <w:wAfter w:w="18" w:type="dxa"/>
        </w:trPr>
        <w:tc>
          <w:tcPr>
            <w:tcW w:w="121" w:type="dxa"/>
            <w:gridSpan w:val="2"/>
            <w:vMerge w:val="restart"/>
            <w:shd w:val="clear" w:color="auto" w:fill="FFFFFF"/>
          </w:tcPr>
          <w:p w14:paraId="54E26D09"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D7DE19E"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1451ABA" w14:textId="77777777" w:rsidR="00095B4D" w:rsidRPr="00095B4D" w:rsidRDefault="00095B4D" w:rsidP="00524FBF">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31F317B" w14:textId="77777777" w:rsidR="00095B4D" w:rsidRPr="00095B4D" w:rsidRDefault="00095B4D"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EBA0258" w14:textId="77777777" w:rsidR="00095B4D" w:rsidRPr="00095B4D" w:rsidRDefault="00095B4D" w:rsidP="00524FB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B.041.00864</w:t>
            </w:r>
          </w:p>
        </w:tc>
        <w:tc>
          <w:tcPr>
            <w:tcW w:w="882" w:type="dxa"/>
            <w:gridSpan w:val="2"/>
            <w:tcBorders>
              <w:top w:val="single" w:sz="4" w:space="0" w:color="auto"/>
              <w:left w:val="single" w:sz="4" w:space="0" w:color="auto"/>
            </w:tcBorders>
            <w:shd w:val="clear" w:color="auto" w:fill="FFFFFF"/>
          </w:tcPr>
          <w:p w14:paraId="60F8A875"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E637D13"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9C22350"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եւ «Տարանցման հայտարարագրում հայտարարագրվող ապրանքների նշանակության ծածկագիրը (casdo: TransitFeatureCode)» վավերապայմանը պարունակում է «ЧМ» արժեքը, ապա «Համաքաշը (csdo:UnifiedGrossMassMeasure)» վավերապայմանը պետք է լրացվի</w:t>
            </w:r>
          </w:p>
        </w:tc>
      </w:tr>
      <w:tr w:rsidR="00085F8E" w:rsidRPr="00095B4D" w14:paraId="7FB4A4CD" w14:textId="77777777" w:rsidTr="00FE5A8F">
        <w:trPr>
          <w:gridAfter w:val="1"/>
          <w:wAfter w:w="18" w:type="dxa"/>
        </w:trPr>
        <w:tc>
          <w:tcPr>
            <w:tcW w:w="121" w:type="dxa"/>
            <w:gridSpan w:val="2"/>
            <w:vMerge/>
            <w:shd w:val="clear" w:color="auto" w:fill="FFFFFF"/>
          </w:tcPr>
          <w:p w14:paraId="38416203"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3F59DAF1"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5311ED2"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878653B" w14:textId="77777777" w:rsidR="00095B4D" w:rsidRPr="00095B4D" w:rsidRDefault="00095B4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DD08DE2" w14:textId="77777777" w:rsidR="00095B4D" w:rsidRPr="00095B4D" w:rsidRDefault="00095B4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B.041.00865</w:t>
            </w:r>
          </w:p>
        </w:tc>
        <w:tc>
          <w:tcPr>
            <w:tcW w:w="882" w:type="dxa"/>
            <w:gridSpan w:val="2"/>
            <w:tcBorders>
              <w:top w:val="single" w:sz="4" w:space="0" w:color="auto"/>
              <w:left w:val="single" w:sz="4" w:space="0" w:color="auto"/>
            </w:tcBorders>
            <w:shd w:val="clear" w:color="auto" w:fill="FFFFFF"/>
          </w:tcPr>
          <w:p w14:paraId="04DFDDEA"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510013"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D7C96DF"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«Նախնական տեղեկատվության ներկայացման նպատակը (casdo:PreliminaryInformationUsageCode)» վավերապայմանը չի պարունակում «01», «05» արժեքները, «Տարանցման հայտարարագրում հայտարարագրվող ապրանքների նշանակության ծածկագիրը (casdo:TransitFeatureCode)» վավերապայմանը չի պարունակում «ЧМ» արժեքը, ապա «Համաքաշը (csdo:UnifiedGrossMassMeasure)» վավերապայմանը չպետք է լրացվի</w:t>
            </w:r>
          </w:p>
        </w:tc>
      </w:tr>
      <w:tr w:rsidR="00085F8E" w:rsidRPr="00095B4D" w14:paraId="09B54B69" w14:textId="77777777" w:rsidTr="00FE5A8F">
        <w:trPr>
          <w:gridAfter w:val="1"/>
          <w:wAfter w:w="18" w:type="dxa"/>
        </w:trPr>
        <w:tc>
          <w:tcPr>
            <w:tcW w:w="121" w:type="dxa"/>
            <w:gridSpan w:val="2"/>
            <w:vMerge/>
            <w:shd w:val="clear" w:color="auto" w:fill="FFFFFF"/>
          </w:tcPr>
          <w:p w14:paraId="50234ABA"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74F69DF4"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416986C"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1E22799" w14:textId="77777777" w:rsidR="00095B4D" w:rsidRPr="00095B4D" w:rsidRDefault="00095B4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C15F38C" w14:textId="77777777" w:rsidR="00095B4D" w:rsidRPr="00095B4D" w:rsidRDefault="00095B4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B.041.00866</w:t>
            </w:r>
          </w:p>
        </w:tc>
        <w:tc>
          <w:tcPr>
            <w:tcW w:w="882" w:type="dxa"/>
            <w:gridSpan w:val="2"/>
            <w:tcBorders>
              <w:top w:val="single" w:sz="4" w:space="0" w:color="auto"/>
              <w:left w:val="single" w:sz="4" w:space="0" w:color="auto"/>
            </w:tcBorders>
            <w:shd w:val="clear" w:color="auto" w:fill="FFFFFF"/>
          </w:tcPr>
          <w:p w14:paraId="312D08F8"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BDD408"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87C0AC0"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«Համաքաշը (csdo:UnifiedGrossMassMeasure)» վավերապայմանը լրացվել է, ապա վավերապայմանը պետք է պարունակի ապրանքային խմբաքանակում ապրանքների ընդհանուր համաքաշը՝ արտահայտված կիլոգրամներով</w:t>
            </w:r>
          </w:p>
        </w:tc>
      </w:tr>
      <w:tr w:rsidR="00085F8E" w:rsidRPr="00095B4D" w14:paraId="6F962834" w14:textId="77777777" w:rsidTr="00FE5A8F">
        <w:trPr>
          <w:gridAfter w:val="1"/>
          <w:wAfter w:w="18" w:type="dxa"/>
        </w:trPr>
        <w:tc>
          <w:tcPr>
            <w:tcW w:w="121" w:type="dxa"/>
            <w:gridSpan w:val="2"/>
            <w:vMerge/>
            <w:shd w:val="clear" w:color="auto" w:fill="FFFFFF"/>
          </w:tcPr>
          <w:p w14:paraId="0B1A9E97"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1742B71D"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577861C"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560D151" w14:textId="77777777" w:rsidR="00095B4D" w:rsidRPr="00095B4D" w:rsidRDefault="00095B4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E4ACEB0" w14:textId="77777777" w:rsidR="00095B4D" w:rsidRPr="00095B4D" w:rsidRDefault="00095B4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B.041.00867</w:t>
            </w:r>
          </w:p>
        </w:tc>
        <w:tc>
          <w:tcPr>
            <w:tcW w:w="882" w:type="dxa"/>
            <w:gridSpan w:val="2"/>
            <w:tcBorders>
              <w:top w:val="single" w:sz="4" w:space="0" w:color="auto"/>
              <w:left w:val="single" w:sz="4" w:space="0" w:color="auto"/>
            </w:tcBorders>
            <w:shd w:val="clear" w:color="auto" w:fill="FFFFFF"/>
          </w:tcPr>
          <w:p w14:paraId="46E833F8"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51E78A6"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D07640E"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չի պարունակում «01», «05», «06» արժեքները, ապա «Համաքաշը </w:t>
            </w:r>
            <w:r w:rsidRPr="00095B4D">
              <w:rPr>
                <w:rStyle w:val="Bodytext211pt"/>
                <w:rFonts w:ascii="Sylfaen" w:hAnsi="Sylfaen"/>
                <w:sz w:val="20"/>
                <w:szCs w:val="20"/>
              </w:rPr>
              <w:lastRenderedPageBreak/>
              <w:t>(csdo:UnifiedGrossMassMeasure)» վավերապայմանը չպետք է լրացվի</w:t>
            </w:r>
          </w:p>
        </w:tc>
      </w:tr>
      <w:tr w:rsidR="00085F8E" w:rsidRPr="00095B4D" w14:paraId="51247973" w14:textId="77777777" w:rsidTr="00FE5A8F">
        <w:trPr>
          <w:gridAfter w:val="1"/>
          <w:wAfter w:w="18" w:type="dxa"/>
        </w:trPr>
        <w:tc>
          <w:tcPr>
            <w:tcW w:w="121" w:type="dxa"/>
            <w:gridSpan w:val="2"/>
            <w:shd w:val="clear" w:color="auto" w:fill="FFFFFF"/>
          </w:tcPr>
          <w:p w14:paraId="6E9138CA"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543C9EC8"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tcPr>
          <w:p w14:paraId="34A4532C" w14:textId="77777777" w:rsidR="009B4A56" w:rsidRPr="00095B4D" w:rsidRDefault="009B4A56" w:rsidP="00524FBF">
            <w:pPr>
              <w:pStyle w:val="Bodytext20"/>
              <w:shd w:val="clear" w:color="auto" w:fill="auto"/>
              <w:tabs>
                <w:tab w:val="left" w:pos="347"/>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bottom w:val="single" w:sz="4" w:space="0" w:color="auto"/>
            </w:tcBorders>
            <w:shd w:val="clear" w:color="auto" w:fill="FFFFFF"/>
          </w:tcPr>
          <w:p w14:paraId="1F1783C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426ECAA"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44521644"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B.041.00104</w:t>
            </w:r>
          </w:p>
        </w:tc>
        <w:tc>
          <w:tcPr>
            <w:tcW w:w="882" w:type="dxa"/>
            <w:gridSpan w:val="2"/>
            <w:tcBorders>
              <w:top w:val="single" w:sz="4" w:space="0" w:color="auto"/>
              <w:left w:val="single" w:sz="4" w:space="0" w:color="auto"/>
              <w:bottom w:val="single" w:sz="4" w:space="0" w:color="auto"/>
            </w:tcBorders>
            <w:shd w:val="clear" w:color="auto" w:fill="FFFFFF"/>
          </w:tcPr>
          <w:p w14:paraId="1C2D06BF"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668914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499F3A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085F8E" w:rsidRPr="00095B4D" w14:paraId="4C6D0A80" w14:textId="77777777" w:rsidTr="00FE5A8F">
        <w:trPr>
          <w:gridAfter w:val="1"/>
          <w:wAfter w:w="18" w:type="dxa"/>
        </w:trPr>
        <w:tc>
          <w:tcPr>
            <w:tcW w:w="121" w:type="dxa"/>
            <w:gridSpan w:val="2"/>
            <w:shd w:val="clear" w:color="auto" w:fill="FFFFFF"/>
          </w:tcPr>
          <w:p w14:paraId="7F540452"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536ABE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2D6ECA44" w14:textId="77777777" w:rsidR="009B4A56" w:rsidRPr="00095B4D" w:rsidRDefault="009B4A56" w:rsidP="00524FBF">
            <w:pPr>
              <w:pStyle w:val="Bodytext20"/>
              <w:shd w:val="clear" w:color="auto" w:fill="auto"/>
              <w:tabs>
                <w:tab w:val="left" w:pos="336"/>
              </w:tabs>
              <w:spacing w:after="120" w:line="240" w:lineRule="auto"/>
              <w:rPr>
                <w:rFonts w:ascii="Sylfaen" w:hAnsi="Sylfaen" w:cs="Sylfaen"/>
                <w:sz w:val="20"/>
                <w:szCs w:val="20"/>
              </w:rPr>
            </w:pPr>
            <w:r w:rsidRPr="00095B4D">
              <w:rPr>
                <w:rStyle w:val="Bodytext211pt"/>
                <w:rFonts w:ascii="Sylfaen" w:hAnsi="Sylfaen"/>
                <w:sz w:val="20"/>
                <w:szCs w:val="20"/>
              </w:rPr>
              <w:t>բ)</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0E524F6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(measurementUnitCodeListId ատրիբուտ)</w:t>
            </w:r>
          </w:p>
        </w:tc>
        <w:tc>
          <w:tcPr>
            <w:tcW w:w="1024" w:type="dxa"/>
            <w:tcBorders>
              <w:top w:val="single" w:sz="4" w:space="0" w:color="auto"/>
              <w:left w:val="single" w:sz="4" w:space="0" w:color="auto"/>
            </w:tcBorders>
            <w:shd w:val="clear" w:color="auto" w:fill="FFFFFF"/>
          </w:tcPr>
          <w:p w14:paraId="06BCB47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647D8C"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A311370"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B.041.00105</w:t>
            </w:r>
          </w:p>
        </w:tc>
        <w:tc>
          <w:tcPr>
            <w:tcW w:w="882" w:type="dxa"/>
            <w:gridSpan w:val="2"/>
            <w:tcBorders>
              <w:top w:val="single" w:sz="4" w:space="0" w:color="auto"/>
              <w:left w:val="single" w:sz="4" w:space="0" w:color="auto"/>
            </w:tcBorders>
            <w:shd w:val="clear" w:color="auto" w:fill="FFFFFF"/>
          </w:tcPr>
          <w:p w14:paraId="47C396A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576DB3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BC5557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«Համաքաշը (csdo:UnifiedGrossMassMeasure)» վավերապայմանի «տեղեկագրքի (դասակարգչի) նույնականացուցիչը (measurementUnitCodeListId ատրիբուտ)» ատրիբուտը պետք է պարունակի «2064» արժեքը</w:t>
            </w:r>
          </w:p>
        </w:tc>
      </w:tr>
      <w:tr w:rsidR="00085F8E" w:rsidRPr="00095B4D" w14:paraId="4FC959A9" w14:textId="77777777" w:rsidTr="00FE5A8F">
        <w:trPr>
          <w:gridAfter w:val="1"/>
          <w:wAfter w:w="18" w:type="dxa"/>
        </w:trPr>
        <w:tc>
          <w:tcPr>
            <w:tcW w:w="121" w:type="dxa"/>
            <w:gridSpan w:val="2"/>
            <w:shd w:val="clear" w:color="auto" w:fill="FFFFFF"/>
          </w:tcPr>
          <w:p w14:paraId="0E38C0E5" w14:textId="77777777" w:rsidR="00524FBF" w:rsidRPr="00095B4D" w:rsidRDefault="00524FBF"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324CD65A" w14:textId="77777777" w:rsidR="00524FBF" w:rsidRPr="00095B4D" w:rsidRDefault="00524FBF" w:rsidP="00524FBF">
            <w:pPr>
              <w:pStyle w:val="Bodytext20"/>
              <w:shd w:val="clear" w:color="auto" w:fill="auto"/>
              <w:tabs>
                <w:tab w:val="left" w:pos="645"/>
              </w:tabs>
              <w:spacing w:after="120" w:line="240" w:lineRule="auto"/>
              <w:rPr>
                <w:rFonts w:ascii="Sylfaen" w:hAnsi="Sylfaen" w:cs="Sylfaen"/>
                <w:sz w:val="20"/>
                <w:szCs w:val="20"/>
              </w:rPr>
            </w:pPr>
            <w:r w:rsidRPr="00095B4D">
              <w:rPr>
                <w:rStyle w:val="Bodytext211pt"/>
                <w:rFonts w:ascii="Sylfaen" w:hAnsi="Sylfaen"/>
                <w:sz w:val="20"/>
                <w:szCs w:val="20"/>
              </w:rPr>
              <w:t>12.16.</w:t>
            </w:r>
            <w:r>
              <w:rPr>
                <w:rStyle w:val="Bodytext211pt"/>
                <w:rFonts w:ascii="Sylfaen" w:hAnsi="Sylfaen"/>
                <w:sz w:val="20"/>
                <w:szCs w:val="20"/>
                <w:lang w:val="en-US"/>
              </w:rPr>
              <w:tab/>
            </w:r>
            <w:r w:rsidRPr="00095B4D">
              <w:rPr>
                <w:rStyle w:val="Bodytext211pt"/>
                <w:rFonts w:ascii="Sylfaen" w:hAnsi="Sylfaen"/>
                <w:sz w:val="20"/>
                <w:szCs w:val="20"/>
              </w:rPr>
              <w:t>Ուղարկողը (cacdo:PIConsignorDetails)</w:t>
            </w:r>
          </w:p>
        </w:tc>
        <w:tc>
          <w:tcPr>
            <w:tcW w:w="1024" w:type="dxa"/>
            <w:vMerge w:val="restart"/>
            <w:tcBorders>
              <w:top w:val="single" w:sz="4" w:space="0" w:color="auto"/>
              <w:left w:val="single" w:sz="4" w:space="0" w:color="auto"/>
            </w:tcBorders>
            <w:shd w:val="clear" w:color="auto" w:fill="FFFFFF"/>
          </w:tcPr>
          <w:p w14:paraId="48C80746"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3CCBD455" w14:textId="77777777" w:rsidR="00524FBF" w:rsidRPr="00095B4D" w:rsidRDefault="00524FBF" w:rsidP="009C4FDB">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6 ա)</w:t>
            </w:r>
          </w:p>
          <w:p w14:paraId="729D9ACA" w14:textId="77777777" w:rsidR="00524FBF" w:rsidRPr="00095B4D" w:rsidRDefault="00524FBF"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23483663" w14:textId="77777777" w:rsidR="00524FBF" w:rsidRPr="00095B4D" w:rsidRDefault="00524FBF"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245B494F" w14:textId="77777777" w:rsidR="00524FBF" w:rsidRPr="00095B4D" w:rsidRDefault="00524FBF" w:rsidP="009C4FDB">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5D183144"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0426E82E"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3A5E47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B.041.00106</w:t>
            </w:r>
          </w:p>
        </w:tc>
        <w:tc>
          <w:tcPr>
            <w:tcW w:w="882" w:type="dxa"/>
            <w:gridSpan w:val="2"/>
            <w:tcBorders>
              <w:top w:val="single" w:sz="4" w:space="0" w:color="auto"/>
              <w:left w:val="single" w:sz="4" w:space="0" w:color="auto"/>
            </w:tcBorders>
            <w:shd w:val="clear" w:color="auto" w:fill="FFFFFF"/>
          </w:tcPr>
          <w:p w14:paraId="6E3A3BBC" w14:textId="77777777" w:rsidR="00524FBF" w:rsidRPr="00095B4D" w:rsidRDefault="00524FBF"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B129654" w14:textId="77777777" w:rsidR="00524FBF" w:rsidRPr="00095B4D" w:rsidRDefault="00524FBF"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31DF83F"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«06», «11», «13», ապա «Ուղարկողը (cacdo:PIConsignorDetails)» վավերապայմանը պետք է լրացվի, այլապես «Ուղարկողը (cacdo:PIConsignorDetails)» վավերապայմանը չպետք է լրացվի</w:t>
            </w:r>
          </w:p>
        </w:tc>
      </w:tr>
      <w:tr w:rsidR="00085F8E" w:rsidRPr="00095B4D" w14:paraId="76AF33D7" w14:textId="77777777" w:rsidTr="00FE5A8F">
        <w:trPr>
          <w:gridAfter w:val="1"/>
          <w:wAfter w:w="18" w:type="dxa"/>
        </w:trPr>
        <w:tc>
          <w:tcPr>
            <w:tcW w:w="121" w:type="dxa"/>
            <w:gridSpan w:val="2"/>
            <w:shd w:val="clear" w:color="auto" w:fill="FFFFFF"/>
          </w:tcPr>
          <w:p w14:paraId="7A817AE3" w14:textId="77777777" w:rsidR="00524FBF" w:rsidRPr="00095B4D" w:rsidRDefault="00524FBF"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54545624"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27990B3" w14:textId="77777777" w:rsidR="00524FBF" w:rsidRPr="00095B4D" w:rsidRDefault="00524FBF" w:rsidP="009C4FDB">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4CB0F2E7" w14:textId="77777777" w:rsidR="00524FBF" w:rsidRPr="00095B4D" w:rsidRDefault="00524FBF"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B63538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B.041.00107</w:t>
            </w:r>
          </w:p>
        </w:tc>
        <w:tc>
          <w:tcPr>
            <w:tcW w:w="882" w:type="dxa"/>
            <w:gridSpan w:val="2"/>
            <w:tcBorders>
              <w:top w:val="single" w:sz="4" w:space="0" w:color="auto"/>
              <w:left w:val="single" w:sz="4" w:space="0" w:color="auto"/>
            </w:tcBorders>
            <w:shd w:val="clear" w:color="auto" w:fill="FFFFFF"/>
          </w:tcPr>
          <w:p w14:paraId="6C87F9B8" w14:textId="77777777" w:rsidR="00524FBF" w:rsidRPr="00095B4D" w:rsidRDefault="00524FBF"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783F0F8" w14:textId="77777777" w:rsidR="00524FBF" w:rsidRPr="00095B4D" w:rsidRDefault="00524FBF"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BC02DF0"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«Ուղարկողը (cacdo:PIConsignorDetails)» վավերապայմանի համար սուբյեկտի անվանման մասին տեղեկությունները նշելիս պետք է նույնությամբ լրացվի հետեւյալ վավերապայմաններից մեկը՝ «Սուբյեկտի անվանումը (csdo:SubjectName)», «Սուբյեկտի կրճատ անվանումը (csdo:SubjectBriefName)»</w:t>
            </w:r>
          </w:p>
        </w:tc>
      </w:tr>
      <w:tr w:rsidR="00085F8E" w:rsidRPr="00095B4D" w14:paraId="6DE92A43" w14:textId="77777777" w:rsidTr="00FE5A8F">
        <w:trPr>
          <w:gridAfter w:val="1"/>
          <w:wAfter w:w="18" w:type="dxa"/>
        </w:trPr>
        <w:tc>
          <w:tcPr>
            <w:tcW w:w="121" w:type="dxa"/>
            <w:gridSpan w:val="2"/>
            <w:shd w:val="clear" w:color="auto" w:fill="FFFFFF"/>
          </w:tcPr>
          <w:p w14:paraId="3A64AF46"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43A4E71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2843702C" w14:textId="77777777" w:rsidR="009B4A56" w:rsidRPr="00095B4D" w:rsidRDefault="009B4A56" w:rsidP="00524FBF">
            <w:pPr>
              <w:pStyle w:val="Bodytext20"/>
              <w:shd w:val="clear" w:color="auto" w:fill="auto"/>
              <w:tabs>
                <w:tab w:val="left" w:pos="884"/>
              </w:tabs>
              <w:spacing w:after="120" w:line="240" w:lineRule="auto"/>
              <w:rPr>
                <w:rFonts w:ascii="Sylfaen" w:hAnsi="Sylfaen" w:cs="Sylfaen"/>
                <w:sz w:val="20"/>
                <w:szCs w:val="20"/>
              </w:rPr>
            </w:pPr>
            <w:r w:rsidRPr="00095B4D">
              <w:rPr>
                <w:rStyle w:val="Bodytext211pt"/>
                <w:rFonts w:ascii="Sylfaen" w:hAnsi="Sylfaen"/>
                <w:sz w:val="20"/>
                <w:szCs w:val="20"/>
              </w:rPr>
              <w:t>12.16.1.</w:t>
            </w:r>
            <w:r w:rsidR="00524FBF">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3E330EA4" w14:textId="77777777" w:rsidR="009B4A56" w:rsidRPr="00095B4D" w:rsidRDefault="009B4A56" w:rsidP="009C4FDB">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7C58E6E"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F5FE8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B.041.00892</w:t>
            </w:r>
          </w:p>
        </w:tc>
        <w:tc>
          <w:tcPr>
            <w:tcW w:w="882" w:type="dxa"/>
            <w:gridSpan w:val="2"/>
            <w:tcBorders>
              <w:top w:val="single" w:sz="4" w:space="0" w:color="auto"/>
              <w:left w:val="single" w:sz="4" w:space="0" w:color="auto"/>
            </w:tcBorders>
            <w:shd w:val="clear" w:color="auto" w:fill="FFFFFF"/>
            <w:vAlign w:val="center"/>
          </w:tcPr>
          <w:p w14:paraId="783288CF"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B7727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9B05CE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չպետք է լրացվի</w:t>
            </w:r>
          </w:p>
        </w:tc>
      </w:tr>
      <w:tr w:rsidR="00085F8E" w:rsidRPr="00095B4D" w14:paraId="0E71893B" w14:textId="77777777" w:rsidTr="00FE5A8F">
        <w:trPr>
          <w:gridAfter w:val="1"/>
          <w:wAfter w:w="18" w:type="dxa"/>
        </w:trPr>
        <w:tc>
          <w:tcPr>
            <w:tcW w:w="121" w:type="dxa"/>
            <w:gridSpan w:val="2"/>
            <w:shd w:val="clear" w:color="auto" w:fill="FFFFFF"/>
          </w:tcPr>
          <w:p w14:paraId="2507417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266D563"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5E14ED10"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3D75E32" w14:textId="77777777" w:rsidR="009B4A56" w:rsidRPr="00095B4D" w:rsidRDefault="009B4A56" w:rsidP="00524FBF">
            <w:pPr>
              <w:pStyle w:val="Bodytext20"/>
              <w:shd w:val="clear" w:color="auto" w:fill="auto"/>
              <w:tabs>
                <w:tab w:val="left" w:pos="435"/>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584586C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7E500EE7" w14:textId="77777777" w:rsidR="009B4A56" w:rsidRPr="00095B4D" w:rsidRDefault="009B4A56" w:rsidP="009C4FDB">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0589DDD"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2AD217E" w14:textId="77777777" w:rsidR="009B4A56" w:rsidRPr="00095B4D" w:rsidRDefault="009B4A56" w:rsidP="009C4FDB">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6EAC26F"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731BFC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A9698D2" w14:textId="77777777" w:rsidR="009B4A56" w:rsidRPr="00095B4D" w:rsidRDefault="009B4A56" w:rsidP="00095B4D">
            <w:pPr>
              <w:spacing w:after="120"/>
              <w:rPr>
                <w:rFonts w:ascii="Sylfaen" w:hAnsi="Sylfaen" w:cs="Sylfaen"/>
                <w:sz w:val="20"/>
                <w:szCs w:val="20"/>
              </w:rPr>
            </w:pPr>
          </w:p>
        </w:tc>
      </w:tr>
      <w:tr w:rsidR="00085F8E" w:rsidRPr="00095B4D" w14:paraId="56CE6980" w14:textId="77777777" w:rsidTr="00FE5A8F">
        <w:trPr>
          <w:gridAfter w:val="1"/>
          <w:wAfter w:w="18" w:type="dxa"/>
        </w:trPr>
        <w:tc>
          <w:tcPr>
            <w:tcW w:w="121" w:type="dxa"/>
            <w:gridSpan w:val="2"/>
            <w:shd w:val="clear" w:color="auto" w:fill="FFFFFF"/>
          </w:tcPr>
          <w:p w14:paraId="34AA6737"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846671A"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0FEDF3D1" w14:textId="77777777" w:rsidR="009B4A56" w:rsidRPr="00095B4D" w:rsidRDefault="009B4A56" w:rsidP="00524FBF">
            <w:pPr>
              <w:pStyle w:val="Bodytext20"/>
              <w:shd w:val="clear" w:color="auto" w:fill="auto"/>
              <w:tabs>
                <w:tab w:val="left" w:pos="895"/>
              </w:tabs>
              <w:spacing w:after="120" w:line="240" w:lineRule="auto"/>
              <w:rPr>
                <w:rFonts w:ascii="Sylfaen" w:hAnsi="Sylfaen" w:cs="Sylfaen"/>
                <w:sz w:val="20"/>
                <w:szCs w:val="20"/>
              </w:rPr>
            </w:pPr>
            <w:r w:rsidRPr="00095B4D">
              <w:rPr>
                <w:rStyle w:val="Bodytext211pt"/>
                <w:rFonts w:ascii="Sylfaen" w:hAnsi="Sylfaen"/>
                <w:sz w:val="20"/>
                <w:szCs w:val="20"/>
              </w:rPr>
              <w:t>12.16.2.</w:t>
            </w:r>
            <w:r w:rsidR="00524FBF">
              <w:rPr>
                <w:rStyle w:val="Bodytext211pt"/>
                <w:rFonts w:ascii="Sylfaen" w:hAnsi="Sylfaen"/>
                <w:sz w:val="20"/>
                <w:szCs w:val="20"/>
                <w:lang w:val="en-US"/>
              </w:rPr>
              <w:tab/>
            </w:r>
            <w:r w:rsidRPr="00095B4D">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36AF4236" w14:textId="77777777" w:rsidR="009B4A56" w:rsidRPr="00095B4D" w:rsidRDefault="009B4A56" w:rsidP="00524FBF">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8BEEAD" w14:textId="77777777" w:rsidR="009B4A56" w:rsidRPr="00095B4D" w:rsidRDefault="009B4A56" w:rsidP="00524FBF">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F50539E" w14:textId="77777777" w:rsidR="009B4A56" w:rsidRPr="00095B4D" w:rsidRDefault="009B4A56" w:rsidP="00524F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7A4961C"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01F957A"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6B632FA" w14:textId="77777777" w:rsidR="009B4A56" w:rsidRPr="00095B4D" w:rsidRDefault="009B4A56" w:rsidP="00095B4D">
            <w:pPr>
              <w:spacing w:after="120"/>
              <w:rPr>
                <w:rFonts w:ascii="Sylfaen" w:hAnsi="Sylfaen" w:cs="Sylfaen"/>
                <w:sz w:val="20"/>
                <w:szCs w:val="20"/>
              </w:rPr>
            </w:pPr>
          </w:p>
        </w:tc>
      </w:tr>
      <w:tr w:rsidR="00085F8E" w:rsidRPr="00095B4D" w14:paraId="609E5F0D" w14:textId="77777777" w:rsidTr="00FE5A8F">
        <w:trPr>
          <w:gridAfter w:val="1"/>
          <w:wAfter w:w="18" w:type="dxa"/>
        </w:trPr>
        <w:tc>
          <w:tcPr>
            <w:tcW w:w="121" w:type="dxa"/>
            <w:gridSpan w:val="2"/>
            <w:shd w:val="clear" w:color="auto" w:fill="FFFFFF"/>
          </w:tcPr>
          <w:p w14:paraId="47B234A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A9BE79B"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6A10EA77" w14:textId="77777777" w:rsidR="009B4A56" w:rsidRPr="00095B4D" w:rsidRDefault="009B4A56" w:rsidP="00524FBF">
            <w:pPr>
              <w:pStyle w:val="Bodytext20"/>
              <w:shd w:val="clear" w:color="auto" w:fill="auto"/>
              <w:tabs>
                <w:tab w:val="left" w:pos="884"/>
              </w:tabs>
              <w:spacing w:after="120" w:line="240" w:lineRule="auto"/>
              <w:rPr>
                <w:rFonts w:ascii="Sylfaen" w:hAnsi="Sylfaen" w:cs="Sylfaen"/>
                <w:sz w:val="20"/>
                <w:szCs w:val="20"/>
              </w:rPr>
            </w:pPr>
            <w:r w:rsidRPr="00095B4D">
              <w:rPr>
                <w:rStyle w:val="Bodytext211pt"/>
                <w:rFonts w:ascii="Sylfaen" w:hAnsi="Sylfaen"/>
                <w:sz w:val="20"/>
                <w:szCs w:val="20"/>
              </w:rPr>
              <w:t>12.16.3.</w:t>
            </w:r>
            <w:r w:rsidR="00524FBF" w:rsidRPr="00620A8A">
              <w:rPr>
                <w:rStyle w:val="Bodytext211pt"/>
                <w:rFonts w:ascii="Sylfaen" w:hAnsi="Sylfaen"/>
                <w:sz w:val="20"/>
                <w:szCs w:val="20"/>
              </w:rPr>
              <w:tab/>
            </w:r>
            <w:r w:rsidRPr="00095B4D">
              <w:rPr>
                <w:rStyle w:val="Bodytext211pt"/>
                <w:rFonts w:ascii="Sylfaen" w:hAnsi="Sylfaen"/>
                <w:sz w:val="20"/>
                <w:szCs w:val="20"/>
              </w:rPr>
              <w:t>Սուբյեկտի կրճատ անվանումը</w:t>
            </w:r>
          </w:p>
          <w:p w14:paraId="25FFCA2C" w14:textId="77777777" w:rsidR="009B4A56" w:rsidRPr="00095B4D" w:rsidRDefault="009B4A56" w:rsidP="00524FBF">
            <w:pPr>
              <w:pStyle w:val="Bodytext20"/>
              <w:shd w:val="clear" w:color="auto" w:fill="auto"/>
              <w:tabs>
                <w:tab w:val="left" w:pos="884"/>
              </w:tabs>
              <w:spacing w:after="120" w:line="240" w:lineRule="auto"/>
              <w:rPr>
                <w:rFonts w:ascii="Sylfaen" w:hAnsi="Sylfaen" w:cs="Sylfaen"/>
                <w:sz w:val="20"/>
                <w:szCs w:val="20"/>
              </w:rPr>
            </w:pPr>
            <w:r w:rsidRPr="00095B4D">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60FBC5E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5E36F61"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34B4E0" w14:textId="77777777" w:rsidR="009B4A56" w:rsidRPr="00095B4D" w:rsidRDefault="009B4A56" w:rsidP="00524F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E0BF103" w14:textId="77777777" w:rsidR="009B4A56" w:rsidRPr="00095B4D" w:rsidRDefault="009B4A56" w:rsidP="00524F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B29A879"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831267E" w14:textId="77777777" w:rsidR="009B4A56" w:rsidRPr="00095B4D" w:rsidRDefault="009B4A56" w:rsidP="00095B4D">
            <w:pPr>
              <w:spacing w:after="120"/>
              <w:rPr>
                <w:rFonts w:ascii="Sylfaen" w:hAnsi="Sylfaen" w:cs="Sylfaen"/>
                <w:sz w:val="20"/>
                <w:szCs w:val="20"/>
              </w:rPr>
            </w:pPr>
          </w:p>
        </w:tc>
      </w:tr>
      <w:tr w:rsidR="00085F8E" w:rsidRPr="00095B4D" w14:paraId="0FBD3769" w14:textId="77777777" w:rsidTr="00FE5A8F">
        <w:trPr>
          <w:gridAfter w:val="1"/>
          <w:wAfter w:w="18" w:type="dxa"/>
        </w:trPr>
        <w:tc>
          <w:tcPr>
            <w:tcW w:w="121" w:type="dxa"/>
            <w:gridSpan w:val="2"/>
            <w:shd w:val="clear" w:color="auto" w:fill="FFFFFF"/>
          </w:tcPr>
          <w:p w14:paraId="36B1672A"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4ECF903F"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vAlign w:val="bottom"/>
          </w:tcPr>
          <w:p w14:paraId="0BDDA080" w14:textId="77777777" w:rsidR="009B4A56" w:rsidRPr="00095B4D" w:rsidRDefault="009B4A56" w:rsidP="00524FBF">
            <w:pPr>
              <w:pStyle w:val="Bodytext20"/>
              <w:shd w:val="clear" w:color="auto" w:fill="auto"/>
              <w:tabs>
                <w:tab w:val="left" w:pos="884"/>
              </w:tabs>
              <w:spacing w:after="120" w:line="240" w:lineRule="auto"/>
              <w:rPr>
                <w:rFonts w:ascii="Sylfaen" w:hAnsi="Sylfaen" w:cs="Sylfaen"/>
                <w:sz w:val="20"/>
                <w:szCs w:val="20"/>
              </w:rPr>
            </w:pPr>
            <w:r w:rsidRPr="00095B4D">
              <w:rPr>
                <w:rStyle w:val="Bodytext211pt"/>
                <w:rFonts w:ascii="Sylfaen" w:hAnsi="Sylfaen"/>
                <w:sz w:val="20"/>
                <w:szCs w:val="20"/>
              </w:rPr>
              <w:t>12.16.4.</w:t>
            </w:r>
            <w:r w:rsidR="00524FBF" w:rsidRPr="00620A8A">
              <w:rPr>
                <w:rStyle w:val="Bodytext211pt"/>
                <w:rFonts w:ascii="Sylfaen" w:hAnsi="Sylfaen"/>
                <w:sz w:val="20"/>
                <w:szCs w:val="20"/>
              </w:rPr>
              <w:tab/>
            </w:r>
            <w:r w:rsidRPr="00095B4D">
              <w:rPr>
                <w:rStyle w:val="Bodytext211pt"/>
                <w:rFonts w:ascii="Sylfaen" w:hAnsi="Sylfaen"/>
                <w:sz w:val="20"/>
                <w:szCs w:val="20"/>
              </w:rPr>
              <w:t>Կազմակերպաիրավական ձեւի ծածկագիրը (csdo:BusinessEntityTypeCode)</w:t>
            </w:r>
          </w:p>
        </w:tc>
        <w:tc>
          <w:tcPr>
            <w:tcW w:w="1024" w:type="dxa"/>
            <w:tcBorders>
              <w:top w:val="single" w:sz="4" w:space="0" w:color="auto"/>
              <w:left w:val="single" w:sz="4" w:space="0" w:color="auto"/>
              <w:bottom w:val="single" w:sz="4" w:space="0" w:color="auto"/>
            </w:tcBorders>
            <w:shd w:val="clear" w:color="auto" w:fill="FFFFFF"/>
          </w:tcPr>
          <w:p w14:paraId="5062F94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0023480"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FA4B0D8"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B.041.00893</w:t>
            </w:r>
          </w:p>
        </w:tc>
        <w:tc>
          <w:tcPr>
            <w:tcW w:w="882" w:type="dxa"/>
            <w:gridSpan w:val="2"/>
            <w:tcBorders>
              <w:top w:val="single" w:sz="4" w:space="0" w:color="auto"/>
              <w:left w:val="single" w:sz="4" w:space="0" w:color="auto"/>
              <w:bottom w:val="single" w:sz="4" w:space="0" w:color="auto"/>
            </w:tcBorders>
            <w:shd w:val="clear" w:color="auto" w:fill="FFFFFF"/>
          </w:tcPr>
          <w:p w14:paraId="1C213DF7"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252F8EF"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0424B84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«Կազմակերպաիրավական ձեւի ծածկագիրը (csdo:BusinessEntityTypeCode)» վավերապայմանը չպետք է լրացվի</w:t>
            </w:r>
          </w:p>
        </w:tc>
      </w:tr>
      <w:tr w:rsidR="00085F8E" w:rsidRPr="00095B4D" w14:paraId="544AD352" w14:textId="77777777" w:rsidTr="00FE5A8F">
        <w:trPr>
          <w:gridAfter w:val="1"/>
          <w:wAfter w:w="18" w:type="dxa"/>
        </w:trPr>
        <w:tc>
          <w:tcPr>
            <w:tcW w:w="121" w:type="dxa"/>
            <w:gridSpan w:val="2"/>
            <w:shd w:val="clear" w:color="auto" w:fill="FFFFFF"/>
          </w:tcPr>
          <w:p w14:paraId="6903678C"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42A84CBC" w14:textId="77777777" w:rsidR="009B4A56" w:rsidRPr="00095B4D" w:rsidRDefault="009B4A56" w:rsidP="00095B4D">
            <w:pPr>
              <w:spacing w:after="120"/>
              <w:rPr>
                <w:rFonts w:ascii="Sylfaen" w:hAnsi="Sylfaen" w:cs="Sylfaen"/>
                <w:sz w:val="20"/>
                <w:szCs w:val="20"/>
              </w:rPr>
            </w:pPr>
          </w:p>
        </w:tc>
        <w:tc>
          <w:tcPr>
            <w:tcW w:w="250" w:type="dxa"/>
            <w:gridSpan w:val="6"/>
            <w:tcBorders>
              <w:top w:val="single" w:sz="4" w:space="0" w:color="auto"/>
            </w:tcBorders>
            <w:shd w:val="clear" w:color="auto" w:fill="FFFFFF"/>
          </w:tcPr>
          <w:p w14:paraId="4D94B132" w14:textId="77777777" w:rsidR="009B4A56" w:rsidRPr="00095B4D" w:rsidRDefault="009B4A56" w:rsidP="00095B4D">
            <w:pPr>
              <w:spacing w:after="120"/>
              <w:rPr>
                <w:rFonts w:ascii="Sylfaen" w:hAnsi="Sylfaen" w:cs="Sylfaen"/>
                <w:sz w:val="20"/>
                <w:szCs w:val="20"/>
              </w:rPr>
            </w:pPr>
          </w:p>
        </w:tc>
        <w:tc>
          <w:tcPr>
            <w:tcW w:w="3381" w:type="dxa"/>
            <w:gridSpan w:val="23"/>
            <w:tcBorders>
              <w:top w:val="single" w:sz="4" w:space="0" w:color="auto"/>
              <w:left w:val="single" w:sz="4" w:space="0" w:color="auto"/>
            </w:tcBorders>
            <w:shd w:val="clear" w:color="auto" w:fill="FFFFFF"/>
            <w:vAlign w:val="bottom"/>
          </w:tcPr>
          <w:p w14:paraId="5C5EB064" w14:textId="77777777" w:rsidR="009B4A56" w:rsidRPr="00095B4D" w:rsidRDefault="009B4A56" w:rsidP="00524FBF">
            <w:pPr>
              <w:pStyle w:val="Bodytext20"/>
              <w:shd w:val="clear" w:color="auto" w:fill="auto"/>
              <w:tabs>
                <w:tab w:val="left" w:pos="408"/>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37A1D56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5683B70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611DB71"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61C4B9A" w14:textId="77777777" w:rsidR="009B4A56" w:rsidRPr="00095B4D" w:rsidRDefault="009B4A56" w:rsidP="00524F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68D2CB6" w14:textId="77777777" w:rsidR="009B4A56" w:rsidRPr="00095B4D" w:rsidRDefault="009B4A56" w:rsidP="00524F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0F90CD2"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D6DB1CC" w14:textId="77777777" w:rsidR="009B4A56" w:rsidRPr="00095B4D" w:rsidRDefault="009B4A56" w:rsidP="00095B4D">
            <w:pPr>
              <w:spacing w:after="120"/>
              <w:rPr>
                <w:rFonts w:ascii="Sylfaen" w:hAnsi="Sylfaen" w:cs="Sylfaen"/>
                <w:sz w:val="20"/>
                <w:szCs w:val="20"/>
              </w:rPr>
            </w:pPr>
          </w:p>
        </w:tc>
      </w:tr>
      <w:tr w:rsidR="00085F8E" w:rsidRPr="00095B4D" w14:paraId="55FEC046" w14:textId="77777777" w:rsidTr="00FE5A8F">
        <w:trPr>
          <w:gridAfter w:val="1"/>
          <w:wAfter w:w="18" w:type="dxa"/>
        </w:trPr>
        <w:tc>
          <w:tcPr>
            <w:tcW w:w="121" w:type="dxa"/>
            <w:gridSpan w:val="2"/>
            <w:shd w:val="clear" w:color="auto" w:fill="FFFFFF"/>
          </w:tcPr>
          <w:p w14:paraId="5599E66D"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0C29C42F" w14:textId="77777777" w:rsidR="009B4A56" w:rsidRPr="00095B4D" w:rsidRDefault="009B4A56" w:rsidP="00095B4D">
            <w:pPr>
              <w:spacing w:after="120"/>
              <w:rPr>
                <w:rFonts w:ascii="Sylfaen" w:hAnsi="Sylfaen" w:cs="Sylfaen"/>
                <w:sz w:val="20"/>
                <w:szCs w:val="20"/>
              </w:rPr>
            </w:pPr>
          </w:p>
        </w:tc>
        <w:tc>
          <w:tcPr>
            <w:tcW w:w="3631" w:type="dxa"/>
            <w:gridSpan w:val="29"/>
            <w:tcBorders>
              <w:top w:val="single" w:sz="4" w:space="0" w:color="auto"/>
              <w:left w:val="single" w:sz="4" w:space="0" w:color="auto"/>
            </w:tcBorders>
            <w:shd w:val="clear" w:color="auto" w:fill="FFFFFF"/>
            <w:vAlign w:val="bottom"/>
          </w:tcPr>
          <w:p w14:paraId="3957F7B9" w14:textId="77777777" w:rsidR="009B4A56" w:rsidRPr="00095B4D" w:rsidRDefault="009B4A56" w:rsidP="00524FBF">
            <w:pPr>
              <w:pStyle w:val="Bodytext20"/>
              <w:shd w:val="clear" w:color="auto" w:fill="auto"/>
              <w:tabs>
                <w:tab w:val="left" w:pos="825"/>
              </w:tabs>
              <w:spacing w:after="120" w:line="240" w:lineRule="auto"/>
              <w:rPr>
                <w:rFonts w:ascii="Sylfaen" w:hAnsi="Sylfaen" w:cs="Sylfaen"/>
                <w:sz w:val="20"/>
                <w:szCs w:val="20"/>
              </w:rPr>
            </w:pPr>
            <w:r w:rsidRPr="00095B4D">
              <w:rPr>
                <w:rStyle w:val="Bodytext211pt"/>
                <w:rFonts w:ascii="Sylfaen" w:hAnsi="Sylfaen"/>
                <w:sz w:val="20"/>
                <w:szCs w:val="20"/>
              </w:rPr>
              <w:t>12.16.5.</w:t>
            </w:r>
            <w:r w:rsidR="00524FBF" w:rsidRPr="00620A8A">
              <w:rPr>
                <w:rStyle w:val="Bodytext211pt"/>
                <w:rFonts w:ascii="Sylfaen" w:hAnsi="Sylfaen"/>
                <w:sz w:val="20"/>
                <w:szCs w:val="20"/>
              </w:rPr>
              <w:tab/>
            </w:r>
            <w:r w:rsidRPr="00095B4D">
              <w:rPr>
                <w:rStyle w:val="Bodytext211pt"/>
                <w:rFonts w:ascii="Sylfaen" w:hAnsi="Sylfaen"/>
                <w:sz w:val="20"/>
                <w:szCs w:val="20"/>
              </w:rPr>
              <w:t>Կազմակերպաիրավական ձեւի անվանումը (csdo:BusinessEntityTypeName)</w:t>
            </w:r>
          </w:p>
        </w:tc>
        <w:tc>
          <w:tcPr>
            <w:tcW w:w="1024" w:type="dxa"/>
            <w:tcBorders>
              <w:top w:val="single" w:sz="4" w:space="0" w:color="auto"/>
              <w:left w:val="single" w:sz="4" w:space="0" w:color="auto"/>
            </w:tcBorders>
            <w:shd w:val="clear" w:color="auto" w:fill="FFFFFF"/>
          </w:tcPr>
          <w:p w14:paraId="7EC733F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B21A10A"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42BBE7F"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B.041.00894</w:t>
            </w:r>
          </w:p>
        </w:tc>
        <w:tc>
          <w:tcPr>
            <w:tcW w:w="882" w:type="dxa"/>
            <w:gridSpan w:val="2"/>
            <w:tcBorders>
              <w:top w:val="single" w:sz="4" w:space="0" w:color="auto"/>
              <w:left w:val="single" w:sz="4" w:space="0" w:color="auto"/>
            </w:tcBorders>
            <w:shd w:val="clear" w:color="auto" w:fill="FFFFFF"/>
          </w:tcPr>
          <w:p w14:paraId="6D37DB03"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2D9E9DE"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CEDB32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«Կազմակերպաիրավական ձեւի անվանումը (csdo:‌Business‌Entity‌Type‌Name)» վավերապայմանը չպետք է լրացվի</w:t>
            </w:r>
          </w:p>
        </w:tc>
      </w:tr>
      <w:tr w:rsidR="00085F8E" w:rsidRPr="00095B4D" w14:paraId="0D5ECC42" w14:textId="77777777" w:rsidTr="00FE5A8F">
        <w:trPr>
          <w:gridAfter w:val="1"/>
          <w:wAfter w:w="18" w:type="dxa"/>
        </w:trPr>
        <w:tc>
          <w:tcPr>
            <w:tcW w:w="121" w:type="dxa"/>
            <w:gridSpan w:val="2"/>
            <w:shd w:val="clear" w:color="auto" w:fill="FFFFFF"/>
          </w:tcPr>
          <w:p w14:paraId="292326DB"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449668D7" w14:textId="77777777" w:rsidR="009B4A56" w:rsidRPr="00095B4D" w:rsidRDefault="009B4A56" w:rsidP="00095B4D">
            <w:pPr>
              <w:spacing w:after="120"/>
              <w:rPr>
                <w:rFonts w:ascii="Sylfaen" w:hAnsi="Sylfaen" w:cs="Sylfaen"/>
                <w:sz w:val="20"/>
                <w:szCs w:val="20"/>
              </w:rPr>
            </w:pPr>
          </w:p>
        </w:tc>
        <w:tc>
          <w:tcPr>
            <w:tcW w:w="3631" w:type="dxa"/>
            <w:gridSpan w:val="29"/>
            <w:tcBorders>
              <w:top w:val="single" w:sz="4" w:space="0" w:color="auto"/>
              <w:left w:val="single" w:sz="4" w:space="0" w:color="auto"/>
            </w:tcBorders>
            <w:shd w:val="clear" w:color="auto" w:fill="FFFFFF"/>
            <w:vAlign w:val="bottom"/>
          </w:tcPr>
          <w:p w14:paraId="5940CC4E" w14:textId="77777777" w:rsidR="009B4A56" w:rsidRPr="00095B4D" w:rsidRDefault="009B4A56" w:rsidP="00524FBF">
            <w:pPr>
              <w:pStyle w:val="Bodytext20"/>
              <w:shd w:val="clear" w:color="auto" w:fill="auto"/>
              <w:tabs>
                <w:tab w:val="left" w:pos="825"/>
              </w:tabs>
              <w:spacing w:after="120" w:line="240" w:lineRule="auto"/>
              <w:rPr>
                <w:rFonts w:ascii="Sylfaen" w:hAnsi="Sylfaen" w:cs="Sylfaen"/>
                <w:sz w:val="20"/>
                <w:szCs w:val="20"/>
              </w:rPr>
            </w:pPr>
            <w:r w:rsidRPr="00095B4D">
              <w:rPr>
                <w:rStyle w:val="Bodytext211pt"/>
                <w:rFonts w:ascii="Sylfaen" w:hAnsi="Sylfaen"/>
                <w:sz w:val="20"/>
                <w:szCs w:val="20"/>
              </w:rPr>
              <w:t>12.16.6.</w:t>
            </w:r>
            <w:r w:rsidR="00524FBF" w:rsidRPr="00620A8A">
              <w:rPr>
                <w:rStyle w:val="Bodytext211pt"/>
                <w:rFonts w:ascii="Sylfaen" w:hAnsi="Sylfaen"/>
                <w:sz w:val="20"/>
                <w:szCs w:val="20"/>
              </w:rPr>
              <w:tab/>
            </w:r>
            <w:r w:rsidRPr="00095B4D">
              <w:rPr>
                <w:rStyle w:val="Bodytext211pt"/>
                <w:rFonts w:ascii="Sylfaen" w:hAnsi="Sylfaen"/>
                <w:sz w:val="20"/>
                <w:szCs w:val="20"/>
              </w:rPr>
              <w:t>Տնտեսավարող սուբյեկտի նույնականացուցիչը (csdo:BusinessEntityId)</w:t>
            </w:r>
          </w:p>
        </w:tc>
        <w:tc>
          <w:tcPr>
            <w:tcW w:w="1024" w:type="dxa"/>
            <w:tcBorders>
              <w:top w:val="single" w:sz="4" w:space="0" w:color="auto"/>
              <w:left w:val="single" w:sz="4" w:space="0" w:color="auto"/>
            </w:tcBorders>
            <w:shd w:val="clear" w:color="auto" w:fill="FFFFFF"/>
          </w:tcPr>
          <w:p w14:paraId="25EAC22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A260DC8"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EB886C"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B.041.00895</w:t>
            </w:r>
          </w:p>
        </w:tc>
        <w:tc>
          <w:tcPr>
            <w:tcW w:w="882" w:type="dxa"/>
            <w:gridSpan w:val="2"/>
            <w:tcBorders>
              <w:top w:val="single" w:sz="4" w:space="0" w:color="auto"/>
              <w:left w:val="single" w:sz="4" w:space="0" w:color="auto"/>
            </w:tcBorders>
            <w:shd w:val="clear" w:color="auto" w:fill="FFFFFF"/>
          </w:tcPr>
          <w:p w14:paraId="46DD7E1C"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A3BE112"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63654C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«Տնտեսավարող սուբյեկտի նույնականացուցիչը (csdo:BusinessEntityId)» վավերապայմանը չպետք է լրացվի</w:t>
            </w:r>
          </w:p>
        </w:tc>
      </w:tr>
      <w:tr w:rsidR="00085F8E" w:rsidRPr="00095B4D" w14:paraId="46C394E4" w14:textId="77777777" w:rsidTr="00FE5A8F">
        <w:trPr>
          <w:gridAfter w:val="1"/>
          <w:wAfter w:w="18" w:type="dxa"/>
        </w:trPr>
        <w:tc>
          <w:tcPr>
            <w:tcW w:w="121" w:type="dxa"/>
            <w:gridSpan w:val="2"/>
            <w:shd w:val="clear" w:color="auto" w:fill="FFFFFF"/>
          </w:tcPr>
          <w:p w14:paraId="08CEA66B"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7AD31150" w14:textId="77777777" w:rsidR="009B4A56" w:rsidRPr="00095B4D" w:rsidRDefault="009B4A56" w:rsidP="00095B4D">
            <w:pPr>
              <w:spacing w:after="120"/>
              <w:rPr>
                <w:rFonts w:ascii="Sylfaen" w:hAnsi="Sylfaen" w:cs="Sylfaen"/>
                <w:sz w:val="20"/>
                <w:szCs w:val="20"/>
              </w:rPr>
            </w:pPr>
          </w:p>
        </w:tc>
        <w:tc>
          <w:tcPr>
            <w:tcW w:w="250" w:type="dxa"/>
            <w:gridSpan w:val="6"/>
            <w:tcBorders>
              <w:top w:val="single" w:sz="4" w:space="0" w:color="auto"/>
            </w:tcBorders>
            <w:shd w:val="clear" w:color="auto" w:fill="FFFFFF"/>
          </w:tcPr>
          <w:p w14:paraId="0E4C1DFB" w14:textId="77777777" w:rsidR="009B4A56" w:rsidRPr="00095B4D" w:rsidRDefault="009B4A56" w:rsidP="00095B4D">
            <w:pPr>
              <w:spacing w:after="120"/>
              <w:rPr>
                <w:rFonts w:ascii="Sylfaen" w:hAnsi="Sylfaen" w:cs="Sylfaen"/>
                <w:sz w:val="20"/>
                <w:szCs w:val="20"/>
              </w:rPr>
            </w:pPr>
          </w:p>
        </w:tc>
        <w:tc>
          <w:tcPr>
            <w:tcW w:w="3381" w:type="dxa"/>
            <w:gridSpan w:val="23"/>
            <w:tcBorders>
              <w:top w:val="single" w:sz="4" w:space="0" w:color="auto"/>
              <w:left w:val="single" w:sz="4" w:space="0" w:color="auto"/>
            </w:tcBorders>
            <w:shd w:val="clear" w:color="auto" w:fill="FFFFFF"/>
            <w:vAlign w:val="bottom"/>
          </w:tcPr>
          <w:p w14:paraId="1926D9A9" w14:textId="77777777" w:rsidR="009B4A56" w:rsidRPr="00095B4D" w:rsidRDefault="009B4A56" w:rsidP="00524FBF">
            <w:pPr>
              <w:pStyle w:val="Bodytext20"/>
              <w:shd w:val="clear" w:color="auto" w:fill="auto"/>
              <w:tabs>
                <w:tab w:val="left" w:pos="429"/>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524FBF">
              <w:rPr>
                <w:rStyle w:val="Bodytext211pt"/>
                <w:rFonts w:ascii="Sylfaen" w:hAnsi="Sylfaen"/>
                <w:sz w:val="20"/>
                <w:szCs w:val="20"/>
              </w:rPr>
              <w:tab/>
            </w:r>
            <w:r w:rsidRPr="00095B4D">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0278FA1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1E3790"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04683E8" w14:textId="77777777" w:rsidR="009B4A56" w:rsidRPr="00095B4D" w:rsidRDefault="009B4A56" w:rsidP="00524F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C3F17C0" w14:textId="77777777" w:rsidR="009B4A56" w:rsidRPr="00095B4D" w:rsidRDefault="009B4A56" w:rsidP="00524F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B7EEAA2" w14:textId="77777777" w:rsidR="009B4A56" w:rsidRPr="00095B4D" w:rsidRDefault="009B4A56" w:rsidP="00524F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EFC0E76" w14:textId="77777777" w:rsidR="009B4A56" w:rsidRPr="00095B4D" w:rsidRDefault="009B4A56" w:rsidP="00095B4D">
            <w:pPr>
              <w:spacing w:after="120"/>
              <w:rPr>
                <w:rFonts w:ascii="Sylfaen" w:hAnsi="Sylfaen" w:cs="Sylfaen"/>
                <w:sz w:val="20"/>
                <w:szCs w:val="20"/>
              </w:rPr>
            </w:pPr>
          </w:p>
        </w:tc>
      </w:tr>
      <w:tr w:rsidR="00085F8E" w:rsidRPr="00095B4D" w14:paraId="23FB6932" w14:textId="77777777" w:rsidTr="00FE5A8F">
        <w:trPr>
          <w:gridAfter w:val="1"/>
          <w:wAfter w:w="18" w:type="dxa"/>
        </w:trPr>
        <w:tc>
          <w:tcPr>
            <w:tcW w:w="121" w:type="dxa"/>
            <w:gridSpan w:val="2"/>
            <w:shd w:val="clear" w:color="auto" w:fill="FFFFFF"/>
          </w:tcPr>
          <w:p w14:paraId="5833C85E"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559A9A4F" w14:textId="77777777" w:rsidR="009B4A56" w:rsidRPr="00095B4D" w:rsidRDefault="009B4A56" w:rsidP="00095B4D">
            <w:pPr>
              <w:spacing w:after="120"/>
              <w:rPr>
                <w:rFonts w:ascii="Sylfaen" w:hAnsi="Sylfaen" w:cs="Sylfaen"/>
                <w:sz w:val="20"/>
                <w:szCs w:val="20"/>
              </w:rPr>
            </w:pPr>
          </w:p>
        </w:tc>
        <w:tc>
          <w:tcPr>
            <w:tcW w:w="3631" w:type="dxa"/>
            <w:gridSpan w:val="29"/>
            <w:vMerge w:val="restart"/>
            <w:tcBorders>
              <w:top w:val="single" w:sz="4" w:space="0" w:color="auto"/>
              <w:left w:val="single" w:sz="4" w:space="0" w:color="auto"/>
            </w:tcBorders>
            <w:shd w:val="clear" w:color="auto" w:fill="FFFFFF"/>
          </w:tcPr>
          <w:p w14:paraId="271EB293" w14:textId="77777777" w:rsidR="009B4A56" w:rsidRPr="00095B4D" w:rsidRDefault="009B4A56" w:rsidP="00524FBF">
            <w:pPr>
              <w:pStyle w:val="Bodytext20"/>
              <w:shd w:val="clear" w:color="auto" w:fill="auto"/>
              <w:tabs>
                <w:tab w:val="left" w:pos="835"/>
              </w:tabs>
              <w:spacing w:after="120" w:line="240" w:lineRule="auto"/>
              <w:rPr>
                <w:rFonts w:ascii="Sylfaen" w:hAnsi="Sylfaen" w:cs="Sylfaen"/>
                <w:sz w:val="20"/>
                <w:szCs w:val="20"/>
              </w:rPr>
            </w:pPr>
            <w:r w:rsidRPr="00095B4D">
              <w:rPr>
                <w:rStyle w:val="Bodytext211pt"/>
                <w:rFonts w:ascii="Sylfaen" w:hAnsi="Sylfaen"/>
                <w:sz w:val="20"/>
                <w:szCs w:val="20"/>
              </w:rPr>
              <w:t>12.16.7.</w:t>
            </w:r>
            <w:r w:rsidR="00524FBF" w:rsidRPr="00620A8A">
              <w:rPr>
                <w:rStyle w:val="Bodytext211pt"/>
                <w:rFonts w:ascii="Sylfaen" w:hAnsi="Sylfaen"/>
                <w:sz w:val="20"/>
                <w:szCs w:val="20"/>
              </w:rPr>
              <w:tab/>
            </w:r>
            <w:r w:rsidRPr="00095B4D">
              <w:rPr>
                <w:rStyle w:val="Bodytext211pt"/>
                <w:rFonts w:ascii="Sylfaen" w:hAnsi="Sylfaen"/>
                <w:sz w:val="20"/>
                <w:szCs w:val="20"/>
              </w:rPr>
              <w:t>Նույնականացման եզակի մաքսային համարը</w:t>
            </w:r>
          </w:p>
          <w:p w14:paraId="5FB57E2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(casdo:CAUniqueCustomsNumber Id)</w:t>
            </w:r>
          </w:p>
        </w:tc>
        <w:tc>
          <w:tcPr>
            <w:tcW w:w="1024" w:type="dxa"/>
            <w:vMerge w:val="restart"/>
            <w:tcBorders>
              <w:top w:val="single" w:sz="4" w:space="0" w:color="auto"/>
              <w:left w:val="single" w:sz="4" w:space="0" w:color="auto"/>
            </w:tcBorders>
            <w:shd w:val="clear" w:color="auto" w:fill="FFFFFF"/>
          </w:tcPr>
          <w:p w14:paraId="50B491D4"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A4B43B0"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4709053"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B.041.00535</w:t>
            </w:r>
          </w:p>
        </w:tc>
        <w:tc>
          <w:tcPr>
            <w:tcW w:w="882" w:type="dxa"/>
            <w:gridSpan w:val="2"/>
            <w:tcBorders>
              <w:top w:val="single" w:sz="4" w:space="0" w:color="auto"/>
              <w:left w:val="single" w:sz="4" w:space="0" w:color="auto"/>
            </w:tcBorders>
            <w:shd w:val="clear" w:color="auto" w:fill="FFFFFF"/>
          </w:tcPr>
          <w:p w14:paraId="1D5DB4BE"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EEBA8C7"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21B6A646"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771585F2"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0FC08FCD"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69595AC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095B4D" w14:paraId="52A17313" w14:textId="77777777" w:rsidTr="00FE5A8F">
        <w:trPr>
          <w:gridAfter w:val="1"/>
          <w:wAfter w:w="18" w:type="dxa"/>
        </w:trPr>
        <w:tc>
          <w:tcPr>
            <w:tcW w:w="121" w:type="dxa"/>
            <w:gridSpan w:val="2"/>
            <w:shd w:val="clear" w:color="auto" w:fill="FFFFFF"/>
          </w:tcPr>
          <w:p w14:paraId="7EFF56C9"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24B162FE" w14:textId="77777777" w:rsidR="009B4A56" w:rsidRPr="00095B4D" w:rsidRDefault="009B4A56" w:rsidP="00095B4D">
            <w:pPr>
              <w:spacing w:after="120"/>
              <w:rPr>
                <w:rFonts w:ascii="Sylfaen" w:hAnsi="Sylfaen" w:cs="Sylfaen"/>
                <w:sz w:val="20"/>
                <w:szCs w:val="20"/>
              </w:rPr>
            </w:pPr>
          </w:p>
        </w:tc>
        <w:tc>
          <w:tcPr>
            <w:tcW w:w="3631" w:type="dxa"/>
            <w:gridSpan w:val="29"/>
            <w:vMerge/>
            <w:tcBorders>
              <w:left w:val="single" w:sz="4" w:space="0" w:color="auto"/>
            </w:tcBorders>
            <w:shd w:val="clear" w:color="auto" w:fill="FFFFFF"/>
          </w:tcPr>
          <w:p w14:paraId="442F7B6C"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C9EAD35"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E67B554" w14:textId="77777777" w:rsidR="009B4A56" w:rsidRPr="00095B4D" w:rsidRDefault="009B4A56" w:rsidP="00524F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BA420B9"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B.041.00108</w:t>
            </w:r>
          </w:p>
        </w:tc>
        <w:tc>
          <w:tcPr>
            <w:tcW w:w="882" w:type="dxa"/>
            <w:gridSpan w:val="2"/>
            <w:tcBorders>
              <w:top w:val="single" w:sz="4" w:space="0" w:color="auto"/>
              <w:left w:val="single" w:sz="4" w:space="0" w:color="auto"/>
            </w:tcBorders>
            <w:shd w:val="clear" w:color="auto" w:fill="FFFFFF"/>
          </w:tcPr>
          <w:p w14:paraId="32881E71"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B04A899" w14:textId="77777777" w:rsidR="009B4A56" w:rsidRPr="00095B4D" w:rsidRDefault="009B4A56" w:rsidP="00524F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tcPr>
          <w:p w14:paraId="6CC4BD5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095B4D" w14:paraId="1CCD0563" w14:textId="77777777" w:rsidTr="00FE5A8F">
        <w:trPr>
          <w:gridAfter w:val="1"/>
          <w:wAfter w:w="18" w:type="dxa"/>
        </w:trPr>
        <w:tc>
          <w:tcPr>
            <w:tcW w:w="121" w:type="dxa"/>
            <w:gridSpan w:val="2"/>
            <w:shd w:val="clear" w:color="auto" w:fill="FFFFFF"/>
          </w:tcPr>
          <w:p w14:paraId="16C87519"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234107B7" w14:textId="77777777" w:rsidR="009B4A56" w:rsidRPr="00095B4D" w:rsidRDefault="009B4A56" w:rsidP="00095B4D">
            <w:pPr>
              <w:spacing w:after="120"/>
              <w:rPr>
                <w:rFonts w:ascii="Sylfaen" w:hAnsi="Sylfaen" w:cs="Sylfaen"/>
                <w:sz w:val="20"/>
                <w:szCs w:val="20"/>
              </w:rPr>
            </w:pPr>
          </w:p>
        </w:tc>
        <w:tc>
          <w:tcPr>
            <w:tcW w:w="250" w:type="dxa"/>
            <w:gridSpan w:val="6"/>
            <w:tcBorders>
              <w:top w:val="single" w:sz="4" w:space="0" w:color="auto"/>
            </w:tcBorders>
            <w:shd w:val="clear" w:color="auto" w:fill="FFFFFF"/>
          </w:tcPr>
          <w:p w14:paraId="10D1C3D6" w14:textId="77777777" w:rsidR="009B4A56" w:rsidRPr="00095B4D" w:rsidRDefault="009B4A56" w:rsidP="00095B4D">
            <w:pPr>
              <w:spacing w:after="120"/>
              <w:rPr>
                <w:rFonts w:ascii="Sylfaen" w:hAnsi="Sylfaen" w:cs="Sylfaen"/>
                <w:sz w:val="20"/>
                <w:szCs w:val="20"/>
              </w:rPr>
            </w:pPr>
          </w:p>
        </w:tc>
        <w:tc>
          <w:tcPr>
            <w:tcW w:w="3381" w:type="dxa"/>
            <w:gridSpan w:val="23"/>
            <w:tcBorders>
              <w:top w:val="single" w:sz="4" w:space="0" w:color="auto"/>
              <w:left w:val="single" w:sz="4" w:space="0" w:color="auto"/>
            </w:tcBorders>
            <w:shd w:val="clear" w:color="auto" w:fill="FFFFFF"/>
          </w:tcPr>
          <w:p w14:paraId="5A529FBD" w14:textId="77777777" w:rsidR="009B4A56" w:rsidRPr="00095B4D" w:rsidRDefault="009B4A56" w:rsidP="00E773DE">
            <w:pPr>
              <w:pStyle w:val="Bodytext20"/>
              <w:shd w:val="clear" w:color="auto" w:fill="auto"/>
              <w:tabs>
                <w:tab w:val="left" w:pos="341"/>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620A8A">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2EC6FBF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BBFDB5"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100C23A"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B.041.00109</w:t>
            </w:r>
          </w:p>
        </w:tc>
        <w:tc>
          <w:tcPr>
            <w:tcW w:w="882" w:type="dxa"/>
            <w:gridSpan w:val="2"/>
            <w:tcBorders>
              <w:top w:val="single" w:sz="4" w:space="0" w:color="auto"/>
              <w:left w:val="single" w:sz="4" w:space="0" w:color="auto"/>
            </w:tcBorders>
            <w:shd w:val="clear" w:color="auto" w:fill="FFFFFF"/>
          </w:tcPr>
          <w:p w14:paraId="3527EAC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765FD7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center"/>
          </w:tcPr>
          <w:p w14:paraId="7EB910F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085F8E" w:rsidRPr="00095B4D" w14:paraId="00BA96C0" w14:textId="77777777" w:rsidTr="00FE5A8F">
        <w:trPr>
          <w:gridAfter w:val="1"/>
          <w:wAfter w:w="18" w:type="dxa"/>
        </w:trPr>
        <w:tc>
          <w:tcPr>
            <w:tcW w:w="121" w:type="dxa"/>
            <w:gridSpan w:val="2"/>
            <w:shd w:val="clear" w:color="auto" w:fill="FFFFFF"/>
          </w:tcPr>
          <w:p w14:paraId="00547438"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42FB463C" w14:textId="77777777" w:rsidR="009B4A56" w:rsidRPr="00095B4D" w:rsidRDefault="009B4A56" w:rsidP="00095B4D">
            <w:pPr>
              <w:spacing w:after="120"/>
              <w:rPr>
                <w:rFonts w:ascii="Sylfaen" w:hAnsi="Sylfaen" w:cs="Sylfaen"/>
                <w:sz w:val="20"/>
                <w:szCs w:val="20"/>
              </w:rPr>
            </w:pPr>
          </w:p>
        </w:tc>
        <w:tc>
          <w:tcPr>
            <w:tcW w:w="250" w:type="dxa"/>
            <w:gridSpan w:val="6"/>
            <w:shd w:val="clear" w:color="auto" w:fill="FFFFFF"/>
          </w:tcPr>
          <w:p w14:paraId="3CC246FD" w14:textId="77777777" w:rsidR="009B4A56" w:rsidRPr="00095B4D" w:rsidRDefault="009B4A56" w:rsidP="00095B4D">
            <w:pPr>
              <w:spacing w:after="120"/>
              <w:rPr>
                <w:rFonts w:ascii="Sylfaen" w:hAnsi="Sylfaen" w:cs="Sylfaen"/>
                <w:sz w:val="20"/>
                <w:szCs w:val="20"/>
              </w:rPr>
            </w:pPr>
          </w:p>
        </w:tc>
        <w:tc>
          <w:tcPr>
            <w:tcW w:w="3381" w:type="dxa"/>
            <w:gridSpan w:val="23"/>
            <w:tcBorders>
              <w:top w:val="single" w:sz="4" w:space="0" w:color="auto"/>
              <w:left w:val="single" w:sz="4" w:space="0" w:color="auto"/>
            </w:tcBorders>
            <w:shd w:val="clear" w:color="auto" w:fill="FFFFFF"/>
          </w:tcPr>
          <w:p w14:paraId="042A1BF3" w14:textId="77777777" w:rsidR="009B4A56" w:rsidRPr="00095B4D" w:rsidRDefault="009B4A56" w:rsidP="00E773DE">
            <w:pPr>
              <w:pStyle w:val="Bodytext20"/>
              <w:shd w:val="clear" w:color="auto" w:fill="auto"/>
              <w:tabs>
                <w:tab w:val="left" w:pos="341"/>
              </w:tabs>
              <w:spacing w:after="120" w:line="240" w:lineRule="auto"/>
              <w:rPr>
                <w:rFonts w:ascii="Sylfaen" w:hAnsi="Sylfaen" w:cs="Sylfaen"/>
                <w:sz w:val="20"/>
                <w:szCs w:val="20"/>
              </w:rPr>
            </w:pPr>
            <w:r w:rsidRPr="00095B4D">
              <w:rPr>
                <w:rStyle w:val="Bodytext211pt"/>
                <w:rFonts w:ascii="Sylfaen" w:hAnsi="Sylfaen"/>
                <w:sz w:val="20"/>
                <w:szCs w:val="20"/>
              </w:rPr>
              <w:t>բ)</w:t>
            </w:r>
            <w:r w:rsidR="00524FBF"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5E7EEA0E" w14:textId="77777777" w:rsidR="009B4A56" w:rsidRPr="00095B4D" w:rsidRDefault="009B4A56" w:rsidP="00E773DE">
            <w:pPr>
              <w:pStyle w:val="Bodytext20"/>
              <w:shd w:val="clear" w:color="auto" w:fill="auto"/>
              <w:tabs>
                <w:tab w:val="left" w:pos="341"/>
              </w:tabs>
              <w:spacing w:after="120" w:line="240" w:lineRule="auto"/>
              <w:rPr>
                <w:rFonts w:ascii="Sylfaen" w:hAnsi="Sylfaen" w:cs="Sylfaen"/>
                <w:sz w:val="20"/>
                <w:szCs w:val="20"/>
              </w:rPr>
            </w:pPr>
            <w:r w:rsidRPr="00095B4D">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45E5FE7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5F0959"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FF65C13"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B.041.00110</w:t>
            </w:r>
          </w:p>
        </w:tc>
        <w:tc>
          <w:tcPr>
            <w:tcW w:w="882" w:type="dxa"/>
            <w:gridSpan w:val="2"/>
            <w:tcBorders>
              <w:top w:val="single" w:sz="4" w:space="0" w:color="auto"/>
              <w:left w:val="single" w:sz="4" w:space="0" w:color="auto"/>
            </w:tcBorders>
            <w:shd w:val="clear" w:color="auto" w:fill="FFFFFF"/>
          </w:tcPr>
          <w:p w14:paraId="7936F5FA"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C87770C"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03EEF1B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095B4D" w14:paraId="459EA72C" w14:textId="77777777" w:rsidTr="00FE5A8F">
        <w:trPr>
          <w:gridAfter w:val="1"/>
          <w:wAfter w:w="18" w:type="dxa"/>
        </w:trPr>
        <w:tc>
          <w:tcPr>
            <w:tcW w:w="121" w:type="dxa"/>
            <w:gridSpan w:val="2"/>
            <w:shd w:val="clear" w:color="auto" w:fill="FFFFFF"/>
          </w:tcPr>
          <w:p w14:paraId="113604DE" w14:textId="77777777" w:rsidR="00524FBF" w:rsidRPr="00095B4D" w:rsidRDefault="00524FBF" w:rsidP="00095B4D">
            <w:pPr>
              <w:spacing w:after="120"/>
              <w:rPr>
                <w:rFonts w:ascii="Sylfaen" w:hAnsi="Sylfaen" w:cs="Sylfaen"/>
                <w:sz w:val="20"/>
                <w:szCs w:val="20"/>
              </w:rPr>
            </w:pPr>
          </w:p>
        </w:tc>
        <w:tc>
          <w:tcPr>
            <w:tcW w:w="231" w:type="dxa"/>
            <w:gridSpan w:val="7"/>
            <w:shd w:val="clear" w:color="auto" w:fill="FFFFFF"/>
          </w:tcPr>
          <w:p w14:paraId="60656634" w14:textId="77777777" w:rsidR="00524FBF" w:rsidRPr="00095B4D" w:rsidRDefault="00524FBF" w:rsidP="00095B4D">
            <w:pPr>
              <w:spacing w:after="120"/>
              <w:rPr>
                <w:rFonts w:ascii="Sylfaen" w:hAnsi="Sylfaen" w:cs="Sylfaen"/>
                <w:sz w:val="20"/>
                <w:szCs w:val="20"/>
              </w:rPr>
            </w:pPr>
          </w:p>
        </w:tc>
        <w:tc>
          <w:tcPr>
            <w:tcW w:w="3631" w:type="dxa"/>
            <w:gridSpan w:val="29"/>
            <w:vMerge w:val="restart"/>
            <w:tcBorders>
              <w:top w:val="single" w:sz="4" w:space="0" w:color="auto"/>
              <w:left w:val="single" w:sz="4" w:space="0" w:color="auto"/>
            </w:tcBorders>
            <w:shd w:val="clear" w:color="auto" w:fill="FFFFFF"/>
          </w:tcPr>
          <w:p w14:paraId="2D0ECF04" w14:textId="77777777" w:rsidR="00524FBF" w:rsidRPr="00095B4D" w:rsidRDefault="00524FBF" w:rsidP="00524FBF">
            <w:pPr>
              <w:pStyle w:val="Bodytext20"/>
              <w:shd w:val="clear" w:color="auto" w:fill="auto"/>
              <w:tabs>
                <w:tab w:val="left" w:pos="833"/>
              </w:tabs>
              <w:spacing w:after="120" w:line="240" w:lineRule="auto"/>
              <w:rPr>
                <w:rFonts w:ascii="Sylfaen" w:hAnsi="Sylfaen" w:cs="Sylfaen"/>
                <w:sz w:val="20"/>
                <w:szCs w:val="20"/>
              </w:rPr>
            </w:pPr>
            <w:r w:rsidRPr="00095B4D">
              <w:rPr>
                <w:rStyle w:val="Bodytext211pt"/>
                <w:rFonts w:ascii="Sylfaen" w:hAnsi="Sylfaen"/>
                <w:sz w:val="20"/>
                <w:szCs w:val="20"/>
              </w:rPr>
              <w:t>12.16.8.</w:t>
            </w:r>
            <w:r w:rsidRPr="00620A8A">
              <w:rPr>
                <w:rStyle w:val="Bodytext211pt"/>
                <w:rFonts w:ascii="Sylfaen" w:hAnsi="Sylfaen"/>
                <w:sz w:val="20"/>
                <w:szCs w:val="20"/>
              </w:rPr>
              <w:tab/>
            </w:r>
            <w:r w:rsidRPr="00095B4D">
              <w:rPr>
                <w:rStyle w:val="Bodytext211pt"/>
                <w:rFonts w:ascii="Sylfaen" w:hAnsi="Sylfaen"/>
                <w:sz w:val="20"/>
                <w:szCs w:val="20"/>
              </w:rPr>
              <w:t>Հարկ վճարողի</w:t>
            </w:r>
            <w:r w:rsidRPr="00620A8A">
              <w:rPr>
                <w:rStyle w:val="Bodytext211pt"/>
                <w:rFonts w:ascii="Sylfaen" w:hAnsi="Sylfaen"/>
                <w:sz w:val="20"/>
                <w:szCs w:val="20"/>
              </w:rPr>
              <w:t xml:space="preserve"> </w:t>
            </w:r>
            <w:r w:rsidRPr="00095B4D">
              <w:rPr>
                <w:rStyle w:val="Bodytext211pt"/>
                <w:rFonts w:ascii="Sylfaen" w:hAnsi="Sylfaen"/>
                <w:sz w:val="20"/>
                <w:szCs w:val="20"/>
              </w:rPr>
              <w:t>նույնականացուցիչը</w:t>
            </w:r>
          </w:p>
          <w:p w14:paraId="2C28A0D3" w14:textId="77777777" w:rsidR="00524FBF" w:rsidRPr="00095B4D" w:rsidRDefault="00524FBF" w:rsidP="00524FBF">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2DAE865C" w14:textId="77777777" w:rsidR="00524FBF" w:rsidRPr="00095B4D" w:rsidRDefault="00524FBF"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B654ABF"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7F13444"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B.041.00111</w:t>
            </w:r>
          </w:p>
        </w:tc>
        <w:tc>
          <w:tcPr>
            <w:tcW w:w="882" w:type="dxa"/>
            <w:gridSpan w:val="2"/>
            <w:tcBorders>
              <w:top w:val="single" w:sz="4" w:space="0" w:color="auto"/>
              <w:left w:val="single" w:sz="4" w:space="0" w:color="auto"/>
              <w:bottom w:val="single" w:sz="4" w:space="0" w:color="auto"/>
            </w:tcBorders>
            <w:shd w:val="clear" w:color="auto" w:fill="FFFFFF"/>
          </w:tcPr>
          <w:p w14:paraId="1B6ED4FF"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05EDE846"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2F46A4C"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085F8E" w:rsidRPr="00095B4D" w14:paraId="29D500F0" w14:textId="77777777" w:rsidTr="00FE5A8F">
        <w:trPr>
          <w:gridAfter w:val="1"/>
          <w:wAfter w:w="18" w:type="dxa"/>
        </w:trPr>
        <w:tc>
          <w:tcPr>
            <w:tcW w:w="121" w:type="dxa"/>
            <w:gridSpan w:val="2"/>
            <w:shd w:val="clear" w:color="auto" w:fill="FFFFFF"/>
          </w:tcPr>
          <w:p w14:paraId="72801A59" w14:textId="77777777" w:rsidR="00524FBF" w:rsidRPr="00095B4D" w:rsidRDefault="00524FBF" w:rsidP="00095B4D">
            <w:pPr>
              <w:spacing w:after="120"/>
              <w:rPr>
                <w:rFonts w:ascii="Sylfaen" w:hAnsi="Sylfaen" w:cs="Sylfaen"/>
                <w:sz w:val="20"/>
                <w:szCs w:val="20"/>
              </w:rPr>
            </w:pPr>
          </w:p>
        </w:tc>
        <w:tc>
          <w:tcPr>
            <w:tcW w:w="231" w:type="dxa"/>
            <w:gridSpan w:val="7"/>
            <w:shd w:val="clear" w:color="auto" w:fill="FFFFFF"/>
          </w:tcPr>
          <w:p w14:paraId="377FC098" w14:textId="77777777" w:rsidR="00524FBF" w:rsidRPr="00095B4D" w:rsidRDefault="00524FBF" w:rsidP="00095B4D">
            <w:pPr>
              <w:spacing w:after="120"/>
              <w:rPr>
                <w:rFonts w:ascii="Sylfaen" w:hAnsi="Sylfaen" w:cs="Sylfaen"/>
                <w:sz w:val="20"/>
                <w:szCs w:val="20"/>
              </w:rPr>
            </w:pPr>
          </w:p>
        </w:tc>
        <w:tc>
          <w:tcPr>
            <w:tcW w:w="3631" w:type="dxa"/>
            <w:gridSpan w:val="29"/>
            <w:vMerge/>
            <w:tcBorders>
              <w:left w:val="single" w:sz="4" w:space="0" w:color="auto"/>
            </w:tcBorders>
            <w:shd w:val="clear" w:color="auto" w:fill="FFFFFF"/>
          </w:tcPr>
          <w:p w14:paraId="3B0C4F3A"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2482CE6"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5EF62AD" w14:textId="77777777" w:rsidR="00524FBF" w:rsidRPr="00095B4D" w:rsidRDefault="00524FBF"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BA948A2"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B.041.00112</w:t>
            </w:r>
          </w:p>
        </w:tc>
        <w:tc>
          <w:tcPr>
            <w:tcW w:w="882" w:type="dxa"/>
            <w:gridSpan w:val="2"/>
            <w:tcBorders>
              <w:top w:val="single" w:sz="4" w:space="0" w:color="auto"/>
              <w:left w:val="single" w:sz="4" w:space="0" w:color="auto"/>
            </w:tcBorders>
            <w:shd w:val="clear" w:color="auto" w:fill="FFFFFF"/>
          </w:tcPr>
          <w:p w14:paraId="38545B20"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738A029"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2650DF2"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085F8E" w:rsidRPr="00095B4D" w14:paraId="1A244441" w14:textId="77777777" w:rsidTr="00FE5A8F">
        <w:trPr>
          <w:gridAfter w:val="1"/>
          <w:wAfter w:w="18" w:type="dxa"/>
        </w:trPr>
        <w:tc>
          <w:tcPr>
            <w:tcW w:w="135" w:type="dxa"/>
            <w:gridSpan w:val="3"/>
            <w:shd w:val="clear" w:color="auto" w:fill="FFFFFF"/>
          </w:tcPr>
          <w:p w14:paraId="6B91D31F" w14:textId="77777777" w:rsidR="00524FBF" w:rsidRPr="00095B4D" w:rsidRDefault="00524FBF" w:rsidP="00095B4D">
            <w:pPr>
              <w:spacing w:after="120"/>
              <w:rPr>
                <w:rFonts w:ascii="Sylfaen" w:hAnsi="Sylfaen" w:cs="Sylfaen"/>
                <w:sz w:val="20"/>
                <w:szCs w:val="20"/>
              </w:rPr>
            </w:pPr>
          </w:p>
        </w:tc>
        <w:tc>
          <w:tcPr>
            <w:tcW w:w="217" w:type="dxa"/>
            <w:gridSpan w:val="6"/>
            <w:shd w:val="clear" w:color="auto" w:fill="FFFFFF"/>
          </w:tcPr>
          <w:p w14:paraId="545D4798" w14:textId="77777777" w:rsidR="00524FBF" w:rsidRPr="00095B4D" w:rsidRDefault="00524FBF" w:rsidP="00095B4D">
            <w:pPr>
              <w:spacing w:after="120"/>
              <w:rPr>
                <w:rFonts w:ascii="Sylfaen" w:hAnsi="Sylfaen" w:cs="Sylfaen"/>
                <w:sz w:val="20"/>
                <w:szCs w:val="20"/>
              </w:rPr>
            </w:pPr>
          </w:p>
        </w:tc>
        <w:tc>
          <w:tcPr>
            <w:tcW w:w="3631" w:type="dxa"/>
            <w:gridSpan w:val="29"/>
            <w:vMerge/>
            <w:tcBorders>
              <w:left w:val="single" w:sz="4" w:space="0" w:color="auto"/>
            </w:tcBorders>
            <w:shd w:val="clear" w:color="auto" w:fill="FFFFFF"/>
          </w:tcPr>
          <w:p w14:paraId="19906B76"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4774E28"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FFE2886" w14:textId="77777777" w:rsidR="00524FBF" w:rsidRPr="00095B4D" w:rsidRDefault="00524FBF"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4658E4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B.041.00113</w:t>
            </w:r>
          </w:p>
        </w:tc>
        <w:tc>
          <w:tcPr>
            <w:tcW w:w="882" w:type="dxa"/>
            <w:gridSpan w:val="2"/>
            <w:tcBorders>
              <w:top w:val="single" w:sz="4" w:space="0" w:color="auto"/>
              <w:left w:val="single" w:sz="4" w:space="0" w:color="auto"/>
            </w:tcBorders>
            <w:shd w:val="clear" w:color="auto" w:fill="FFFFFF"/>
          </w:tcPr>
          <w:p w14:paraId="570FD4FE"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56AEBA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41DEC47A"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բիզնես նույնականացման համարը (ԲՆՀ)</w:t>
            </w:r>
          </w:p>
        </w:tc>
      </w:tr>
      <w:tr w:rsidR="00085F8E" w:rsidRPr="00095B4D" w14:paraId="07DACE09" w14:textId="77777777" w:rsidTr="00FE5A8F">
        <w:trPr>
          <w:gridAfter w:val="1"/>
          <w:wAfter w:w="18" w:type="dxa"/>
        </w:trPr>
        <w:tc>
          <w:tcPr>
            <w:tcW w:w="135" w:type="dxa"/>
            <w:gridSpan w:val="3"/>
            <w:shd w:val="clear" w:color="auto" w:fill="FFFFFF"/>
          </w:tcPr>
          <w:p w14:paraId="7C5B3379" w14:textId="77777777" w:rsidR="00524FBF" w:rsidRPr="00095B4D" w:rsidRDefault="00524FBF" w:rsidP="00095B4D">
            <w:pPr>
              <w:spacing w:after="120"/>
              <w:rPr>
                <w:rFonts w:ascii="Sylfaen" w:hAnsi="Sylfaen" w:cs="Sylfaen"/>
                <w:sz w:val="20"/>
                <w:szCs w:val="20"/>
              </w:rPr>
            </w:pPr>
          </w:p>
        </w:tc>
        <w:tc>
          <w:tcPr>
            <w:tcW w:w="209" w:type="dxa"/>
            <w:gridSpan w:val="5"/>
            <w:shd w:val="clear" w:color="auto" w:fill="FFFFFF"/>
          </w:tcPr>
          <w:p w14:paraId="51D29C32" w14:textId="77777777" w:rsidR="00524FBF" w:rsidRPr="00095B4D" w:rsidRDefault="00524FBF" w:rsidP="00095B4D">
            <w:pPr>
              <w:spacing w:after="120"/>
              <w:rPr>
                <w:rFonts w:ascii="Sylfaen" w:hAnsi="Sylfaen" w:cs="Sylfaen"/>
                <w:sz w:val="20"/>
                <w:szCs w:val="20"/>
              </w:rPr>
            </w:pPr>
          </w:p>
        </w:tc>
        <w:tc>
          <w:tcPr>
            <w:tcW w:w="3639" w:type="dxa"/>
            <w:gridSpan w:val="30"/>
            <w:vMerge w:val="restart"/>
            <w:tcBorders>
              <w:left w:val="single" w:sz="4" w:space="0" w:color="auto"/>
            </w:tcBorders>
            <w:shd w:val="clear" w:color="auto" w:fill="FFFFFF"/>
          </w:tcPr>
          <w:p w14:paraId="17BF1218"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825D3BA"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E38321A" w14:textId="77777777" w:rsidR="00524FBF" w:rsidRPr="00095B4D" w:rsidRDefault="00524FBF"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CE6FDBD"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B.041.00114</w:t>
            </w:r>
          </w:p>
        </w:tc>
        <w:tc>
          <w:tcPr>
            <w:tcW w:w="882" w:type="dxa"/>
            <w:gridSpan w:val="2"/>
            <w:tcBorders>
              <w:top w:val="single" w:sz="4" w:space="0" w:color="auto"/>
              <w:left w:val="single" w:sz="4" w:space="0" w:color="auto"/>
            </w:tcBorders>
            <w:shd w:val="clear" w:color="auto" w:fill="FFFFFF"/>
          </w:tcPr>
          <w:p w14:paraId="54A123E2"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4EA8857"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747D5961"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085F8E" w:rsidRPr="00095B4D" w14:paraId="38ECBFD7" w14:textId="77777777" w:rsidTr="00FE5A8F">
        <w:trPr>
          <w:gridAfter w:val="1"/>
          <w:wAfter w:w="18" w:type="dxa"/>
        </w:trPr>
        <w:tc>
          <w:tcPr>
            <w:tcW w:w="135" w:type="dxa"/>
            <w:gridSpan w:val="3"/>
            <w:shd w:val="clear" w:color="auto" w:fill="FFFFFF"/>
          </w:tcPr>
          <w:p w14:paraId="701EE30B" w14:textId="77777777" w:rsidR="00524FBF" w:rsidRPr="00095B4D" w:rsidRDefault="00524FBF" w:rsidP="00095B4D">
            <w:pPr>
              <w:spacing w:after="120"/>
              <w:rPr>
                <w:rFonts w:ascii="Sylfaen" w:hAnsi="Sylfaen" w:cs="Sylfaen"/>
                <w:sz w:val="20"/>
                <w:szCs w:val="20"/>
              </w:rPr>
            </w:pPr>
          </w:p>
        </w:tc>
        <w:tc>
          <w:tcPr>
            <w:tcW w:w="209" w:type="dxa"/>
            <w:gridSpan w:val="5"/>
            <w:shd w:val="clear" w:color="auto" w:fill="FFFFFF"/>
          </w:tcPr>
          <w:p w14:paraId="6BF90A8A" w14:textId="77777777" w:rsidR="00524FBF" w:rsidRPr="00095B4D" w:rsidRDefault="00524FBF"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4C163F8D"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C90E1F6"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D3956C3" w14:textId="77777777" w:rsidR="00524FBF" w:rsidRPr="00095B4D" w:rsidRDefault="00524FBF" w:rsidP="009C4FDB">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BC239C1"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B.041.00115</w:t>
            </w:r>
          </w:p>
        </w:tc>
        <w:tc>
          <w:tcPr>
            <w:tcW w:w="882" w:type="dxa"/>
            <w:gridSpan w:val="2"/>
            <w:tcBorders>
              <w:top w:val="single" w:sz="4" w:space="0" w:color="auto"/>
              <w:left w:val="single" w:sz="4" w:space="0" w:color="auto"/>
            </w:tcBorders>
            <w:shd w:val="clear" w:color="auto" w:fill="FFFFFF"/>
          </w:tcPr>
          <w:p w14:paraId="352E5C75"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E9DC8F3" w14:textId="77777777" w:rsidR="00524FBF" w:rsidRPr="00095B4D" w:rsidRDefault="00524FBF"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1632E0F4"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085F8E" w:rsidRPr="00095B4D" w14:paraId="3D9CA6A8" w14:textId="77777777" w:rsidTr="00FE5A8F">
        <w:trPr>
          <w:gridAfter w:val="1"/>
          <w:wAfter w:w="18" w:type="dxa"/>
        </w:trPr>
        <w:tc>
          <w:tcPr>
            <w:tcW w:w="135" w:type="dxa"/>
            <w:gridSpan w:val="3"/>
            <w:shd w:val="clear" w:color="auto" w:fill="FFFFFF"/>
          </w:tcPr>
          <w:p w14:paraId="6D8874B8" w14:textId="77777777" w:rsidR="009B4A56" w:rsidRPr="00095B4D" w:rsidRDefault="009B4A56" w:rsidP="00095B4D">
            <w:pPr>
              <w:spacing w:after="120"/>
              <w:rPr>
                <w:rFonts w:ascii="Sylfaen" w:hAnsi="Sylfaen" w:cs="Sylfaen"/>
                <w:sz w:val="20"/>
                <w:szCs w:val="20"/>
              </w:rPr>
            </w:pPr>
          </w:p>
        </w:tc>
        <w:tc>
          <w:tcPr>
            <w:tcW w:w="209" w:type="dxa"/>
            <w:gridSpan w:val="5"/>
            <w:shd w:val="clear" w:color="auto" w:fill="FFFFFF"/>
          </w:tcPr>
          <w:p w14:paraId="26F299FA" w14:textId="77777777" w:rsidR="009B4A56" w:rsidRPr="00095B4D" w:rsidRDefault="009B4A56" w:rsidP="00095B4D">
            <w:pPr>
              <w:spacing w:after="120"/>
              <w:rPr>
                <w:rFonts w:ascii="Sylfaen" w:hAnsi="Sylfaen" w:cs="Sylfaen"/>
                <w:sz w:val="20"/>
                <w:szCs w:val="20"/>
              </w:rPr>
            </w:pPr>
          </w:p>
        </w:tc>
        <w:tc>
          <w:tcPr>
            <w:tcW w:w="3639" w:type="dxa"/>
            <w:gridSpan w:val="30"/>
            <w:tcBorders>
              <w:top w:val="single" w:sz="4" w:space="0" w:color="auto"/>
              <w:left w:val="single" w:sz="4" w:space="0" w:color="auto"/>
            </w:tcBorders>
            <w:shd w:val="clear" w:color="auto" w:fill="FFFFFF"/>
          </w:tcPr>
          <w:p w14:paraId="4409CB49" w14:textId="77777777" w:rsidR="009B4A56" w:rsidRPr="00095B4D" w:rsidRDefault="009B4A56" w:rsidP="00524FBF">
            <w:pPr>
              <w:pStyle w:val="Bodytext20"/>
              <w:shd w:val="clear" w:color="auto" w:fill="auto"/>
              <w:tabs>
                <w:tab w:val="left" w:pos="833"/>
              </w:tabs>
              <w:spacing w:after="120" w:line="240" w:lineRule="auto"/>
              <w:rPr>
                <w:rFonts w:ascii="Sylfaen" w:hAnsi="Sylfaen" w:cs="Sylfaen"/>
                <w:sz w:val="20"/>
                <w:szCs w:val="20"/>
              </w:rPr>
            </w:pPr>
            <w:r w:rsidRPr="00095B4D">
              <w:rPr>
                <w:rStyle w:val="Bodytext211pt"/>
                <w:rFonts w:ascii="Sylfaen" w:hAnsi="Sylfaen"/>
                <w:sz w:val="20"/>
                <w:szCs w:val="20"/>
              </w:rPr>
              <w:t>12.16.9.</w:t>
            </w:r>
            <w:r w:rsidR="00524FBF" w:rsidRPr="00620A8A">
              <w:rPr>
                <w:rStyle w:val="Bodytext211pt"/>
                <w:rFonts w:ascii="Sylfaen" w:hAnsi="Sylfaen"/>
                <w:sz w:val="20"/>
                <w:szCs w:val="20"/>
              </w:rPr>
              <w:tab/>
            </w:r>
            <w:r w:rsidRPr="00095B4D">
              <w:rPr>
                <w:rStyle w:val="Bodytext211pt"/>
                <w:rFonts w:ascii="Sylfaen" w:hAnsi="Sylfaen"/>
                <w:sz w:val="20"/>
                <w:szCs w:val="20"/>
              </w:rPr>
              <w:t>Հաշվառման վերցնելու պատճառի ծածկագիրը</w:t>
            </w:r>
          </w:p>
          <w:p w14:paraId="46C8839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156D0A0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27788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C47AAC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B.041.00116</w:t>
            </w:r>
          </w:p>
        </w:tc>
        <w:tc>
          <w:tcPr>
            <w:tcW w:w="882" w:type="dxa"/>
            <w:gridSpan w:val="2"/>
            <w:tcBorders>
              <w:top w:val="single" w:sz="4" w:space="0" w:color="auto"/>
              <w:left w:val="single" w:sz="4" w:space="0" w:color="auto"/>
            </w:tcBorders>
            <w:shd w:val="clear" w:color="auto" w:fill="FFFFFF"/>
          </w:tcPr>
          <w:p w14:paraId="146FAF66"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BA88F88" w14:textId="77777777" w:rsidR="009B4A56" w:rsidRPr="00095B4D" w:rsidRDefault="009B4A56" w:rsidP="009C4FDB">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2C97261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«Հարկ վճարողի նույնականացուցիչը (csdo:TaxpayerId)» վավերապայմանը լրացվել է, եւ ուղարկողը իրավաբանական անձ է, ապա «Հաշվառման վերցնելու պատճառի ծածկագիրը (csdo: TaxRegistrationReasonCode)» վավերապայմանը պետք է լրացվի, այլապես «Հաշվառման </w:t>
            </w:r>
            <w:r w:rsidRPr="00095B4D">
              <w:rPr>
                <w:rStyle w:val="Bodytext211pt"/>
                <w:rFonts w:ascii="Sylfaen" w:hAnsi="Sylfaen"/>
                <w:sz w:val="20"/>
                <w:szCs w:val="20"/>
              </w:rPr>
              <w:lastRenderedPageBreak/>
              <w:t>վերցնելու պատճառի ծածկագիրը (csdo:TaxRegistrationReasonCode)» վավերապայմանը չպետք է լրացվի</w:t>
            </w:r>
          </w:p>
        </w:tc>
      </w:tr>
      <w:tr w:rsidR="00085F8E" w:rsidRPr="00095B4D" w14:paraId="647FE02E" w14:textId="77777777" w:rsidTr="00FE5A8F">
        <w:trPr>
          <w:gridAfter w:val="1"/>
          <w:wAfter w:w="18" w:type="dxa"/>
        </w:trPr>
        <w:tc>
          <w:tcPr>
            <w:tcW w:w="135" w:type="dxa"/>
            <w:gridSpan w:val="3"/>
            <w:shd w:val="clear" w:color="auto" w:fill="FFFFFF"/>
          </w:tcPr>
          <w:p w14:paraId="3DB24942" w14:textId="77777777" w:rsidR="00524FBF" w:rsidRPr="00095B4D" w:rsidRDefault="00524FBF" w:rsidP="00095B4D">
            <w:pPr>
              <w:spacing w:after="120"/>
              <w:rPr>
                <w:rFonts w:ascii="Sylfaen" w:hAnsi="Sylfaen" w:cs="Sylfaen"/>
                <w:sz w:val="20"/>
                <w:szCs w:val="20"/>
              </w:rPr>
            </w:pPr>
          </w:p>
        </w:tc>
        <w:tc>
          <w:tcPr>
            <w:tcW w:w="209" w:type="dxa"/>
            <w:gridSpan w:val="5"/>
            <w:shd w:val="clear" w:color="auto" w:fill="FFFFFF"/>
          </w:tcPr>
          <w:p w14:paraId="7BB134BA" w14:textId="77777777" w:rsidR="00524FBF" w:rsidRPr="00095B4D" w:rsidRDefault="00524FBF" w:rsidP="00095B4D">
            <w:pPr>
              <w:spacing w:after="120"/>
              <w:rPr>
                <w:rFonts w:ascii="Sylfaen" w:hAnsi="Sylfaen" w:cs="Sylfaen"/>
                <w:sz w:val="20"/>
                <w:szCs w:val="20"/>
              </w:rPr>
            </w:pPr>
          </w:p>
        </w:tc>
        <w:tc>
          <w:tcPr>
            <w:tcW w:w="3639" w:type="dxa"/>
            <w:gridSpan w:val="30"/>
            <w:vMerge w:val="restart"/>
            <w:tcBorders>
              <w:top w:val="single" w:sz="4" w:space="0" w:color="auto"/>
              <w:left w:val="single" w:sz="4" w:space="0" w:color="auto"/>
            </w:tcBorders>
            <w:shd w:val="clear" w:color="auto" w:fill="FFFFFF"/>
          </w:tcPr>
          <w:p w14:paraId="5840B5E9" w14:textId="77777777" w:rsidR="00524FBF" w:rsidRPr="00095B4D" w:rsidRDefault="00524FBF" w:rsidP="00524FBF">
            <w:pPr>
              <w:pStyle w:val="Bodytext20"/>
              <w:shd w:val="clear" w:color="auto" w:fill="auto"/>
              <w:tabs>
                <w:tab w:val="left" w:pos="929"/>
              </w:tabs>
              <w:spacing w:after="120" w:line="240" w:lineRule="auto"/>
              <w:rPr>
                <w:rFonts w:ascii="Sylfaen" w:hAnsi="Sylfaen" w:cs="Sylfaen"/>
                <w:sz w:val="20"/>
                <w:szCs w:val="20"/>
              </w:rPr>
            </w:pPr>
            <w:r w:rsidRPr="00095B4D">
              <w:rPr>
                <w:rStyle w:val="Bodytext211pt"/>
                <w:rFonts w:ascii="Sylfaen" w:hAnsi="Sylfaen"/>
                <w:sz w:val="20"/>
                <w:szCs w:val="20"/>
              </w:rPr>
              <w:t>12.16.10.</w:t>
            </w:r>
            <w:r w:rsidRPr="00620A8A">
              <w:rPr>
                <w:rStyle w:val="Bodytext211pt"/>
                <w:rFonts w:ascii="Sylfaen" w:hAnsi="Sylfaen"/>
                <w:sz w:val="20"/>
                <w:szCs w:val="20"/>
              </w:rPr>
              <w:tab/>
            </w:r>
            <w:r w:rsidRPr="00095B4D">
              <w:rPr>
                <w:rStyle w:val="Bodytext211pt"/>
                <w:rFonts w:ascii="Sylfaen" w:hAnsi="Sylfaen"/>
                <w:sz w:val="20"/>
                <w:szCs w:val="20"/>
              </w:rPr>
              <w:t>Ֆիզիկական անձի նույնականացուցիչը (casdo:PersonId)</w:t>
            </w:r>
          </w:p>
        </w:tc>
        <w:tc>
          <w:tcPr>
            <w:tcW w:w="1024" w:type="dxa"/>
            <w:vMerge w:val="restart"/>
            <w:tcBorders>
              <w:top w:val="single" w:sz="4" w:space="0" w:color="auto"/>
              <w:left w:val="single" w:sz="4" w:space="0" w:color="auto"/>
            </w:tcBorders>
            <w:shd w:val="clear" w:color="auto" w:fill="FFFFFF"/>
          </w:tcPr>
          <w:p w14:paraId="458F8CAD" w14:textId="77777777" w:rsidR="00524FBF" w:rsidRPr="00095B4D" w:rsidRDefault="00524FBF"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F14AB4E"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FC9CBD"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B.041.00117</w:t>
            </w:r>
          </w:p>
        </w:tc>
        <w:tc>
          <w:tcPr>
            <w:tcW w:w="882" w:type="dxa"/>
            <w:gridSpan w:val="2"/>
            <w:tcBorders>
              <w:top w:val="single" w:sz="4" w:space="0" w:color="auto"/>
              <w:left w:val="single" w:sz="4" w:space="0" w:color="auto"/>
            </w:tcBorders>
            <w:shd w:val="clear" w:color="auto" w:fill="FFFFFF"/>
          </w:tcPr>
          <w:p w14:paraId="6415CA7C"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305F05B"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05E2AFD3"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 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085F8E" w:rsidRPr="00095B4D" w14:paraId="04AAE228" w14:textId="77777777" w:rsidTr="00FE5A8F">
        <w:trPr>
          <w:gridAfter w:val="1"/>
          <w:wAfter w:w="18" w:type="dxa"/>
        </w:trPr>
        <w:tc>
          <w:tcPr>
            <w:tcW w:w="135" w:type="dxa"/>
            <w:gridSpan w:val="3"/>
            <w:shd w:val="clear" w:color="auto" w:fill="FFFFFF"/>
          </w:tcPr>
          <w:p w14:paraId="18C83D33" w14:textId="77777777" w:rsidR="00524FBF" w:rsidRPr="00095B4D" w:rsidRDefault="00524FBF" w:rsidP="00095B4D">
            <w:pPr>
              <w:spacing w:after="120"/>
              <w:rPr>
                <w:rFonts w:ascii="Sylfaen" w:hAnsi="Sylfaen" w:cs="Sylfaen"/>
                <w:sz w:val="20"/>
                <w:szCs w:val="20"/>
              </w:rPr>
            </w:pPr>
          </w:p>
        </w:tc>
        <w:tc>
          <w:tcPr>
            <w:tcW w:w="209" w:type="dxa"/>
            <w:gridSpan w:val="5"/>
            <w:shd w:val="clear" w:color="auto" w:fill="FFFFFF"/>
          </w:tcPr>
          <w:p w14:paraId="54E08400" w14:textId="77777777" w:rsidR="00524FBF" w:rsidRPr="00095B4D" w:rsidRDefault="00524FBF"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4434CFDD"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9171F49"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71810BB" w14:textId="77777777" w:rsidR="00524FBF" w:rsidRPr="00095B4D" w:rsidRDefault="00524FBF" w:rsidP="00FE5A8F">
            <w:pPr>
              <w:spacing w:after="120"/>
              <w:ind w:left="-1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146AE47"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B.041.00118</w:t>
            </w:r>
          </w:p>
        </w:tc>
        <w:tc>
          <w:tcPr>
            <w:tcW w:w="882" w:type="dxa"/>
            <w:gridSpan w:val="2"/>
            <w:tcBorders>
              <w:top w:val="single" w:sz="4" w:space="0" w:color="auto"/>
              <w:left w:val="single" w:sz="4" w:space="0" w:color="auto"/>
            </w:tcBorders>
            <w:shd w:val="clear" w:color="auto" w:fill="FFFFFF"/>
          </w:tcPr>
          <w:p w14:paraId="0F989331"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B537785"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C1D21E9"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085F8E" w:rsidRPr="00095B4D" w14:paraId="4FE59538" w14:textId="77777777" w:rsidTr="00FE5A8F">
        <w:trPr>
          <w:gridAfter w:val="1"/>
          <w:wAfter w:w="18" w:type="dxa"/>
        </w:trPr>
        <w:tc>
          <w:tcPr>
            <w:tcW w:w="135" w:type="dxa"/>
            <w:gridSpan w:val="3"/>
            <w:shd w:val="clear" w:color="auto" w:fill="FFFFFF"/>
          </w:tcPr>
          <w:p w14:paraId="2AB2CB69" w14:textId="77777777" w:rsidR="00524FBF" w:rsidRPr="00095B4D" w:rsidRDefault="00524FBF" w:rsidP="00095B4D">
            <w:pPr>
              <w:spacing w:after="120"/>
              <w:rPr>
                <w:rFonts w:ascii="Sylfaen" w:hAnsi="Sylfaen" w:cs="Sylfaen"/>
                <w:sz w:val="20"/>
                <w:szCs w:val="20"/>
              </w:rPr>
            </w:pPr>
          </w:p>
        </w:tc>
        <w:tc>
          <w:tcPr>
            <w:tcW w:w="209" w:type="dxa"/>
            <w:gridSpan w:val="5"/>
            <w:shd w:val="clear" w:color="auto" w:fill="FFFFFF"/>
          </w:tcPr>
          <w:p w14:paraId="28323B6F" w14:textId="77777777" w:rsidR="00524FBF" w:rsidRPr="00095B4D" w:rsidRDefault="00524FBF"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2A1EE552"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E504603"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89AEF60" w14:textId="77777777" w:rsidR="00524FBF" w:rsidRPr="00095B4D" w:rsidRDefault="00524FBF" w:rsidP="00FE5A8F">
            <w:pPr>
              <w:spacing w:after="120"/>
              <w:ind w:left="-14"/>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ADE33AF"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B.041.00119</w:t>
            </w:r>
          </w:p>
        </w:tc>
        <w:tc>
          <w:tcPr>
            <w:tcW w:w="882" w:type="dxa"/>
            <w:gridSpan w:val="2"/>
            <w:tcBorders>
              <w:top w:val="single" w:sz="4" w:space="0" w:color="auto"/>
              <w:left w:val="single" w:sz="4" w:space="0" w:color="auto"/>
              <w:bottom w:val="single" w:sz="4" w:space="0" w:color="auto"/>
            </w:tcBorders>
            <w:shd w:val="clear" w:color="auto" w:fill="FFFFFF"/>
          </w:tcPr>
          <w:p w14:paraId="59717313"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0588A13"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FB5E381"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085F8E" w:rsidRPr="00095B4D" w14:paraId="4BE4BA97" w14:textId="77777777" w:rsidTr="00FE5A8F">
        <w:trPr>
          <w:gridAfter w:val="1"/>
          <w:wAfter w:w="18" w:type="dxa"/>
        </w:trPr>
        <w:tc>
          <w:tcPr>
            <w:tcW w:w="121" w:type="dxa"/>
            <w:gridSpan w:val="2"/>
            <w:shd w:val="clear" w:color="auto" w:fill="FFFFFF"/>
          </w:tcPr>
          <w:p w14:paraId="359A5884" w14:textId="77777777" w:rsidR="00524FBF" w:rsidRPr="00095B4D" w:rsidRDefault="00524FBF" w:rsidP="00095B4D">
            <w:pPr>
              <w:spacing w:after="120"/>
              <w:rPr>
                <w:rFonts w:ascii="Sylfaen" w:hAnsi="Sylfaen" w:cs="Sylfaen"/>
                <w:sz w:val="20"/>
                <w:szCs w:val="20"/>
              </w:rPr>
            </w:pPr>
          </w:p>
        </w:tc>
        <w:tc>
          <w:tcPr>
            <w:tcW w:w="223" w:type="dxa"/>
            <w:gridSpan w:val="6"/>
            <w:shd w:val="clear" w:color="auto" w:fill="FFFFFF"/>
          </w:tcPr>
          <w:p w14:paraId="7D428B41" w14:textId="77777777" w:rsidR="00524FBF" w:rsidRPr="00095B4D" w:rsidRDefault="00524FBF"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7CE52B81"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EC2ED78"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71D0D4E" w14:textId="77777777" w:rsidR="00524FBF" w:rsidRPr="00095B4D" w:rsidRDefault="00524FBF" w:rsidP="00FE5A8F">
            <w:pPr>
              <w:spacing w:after="120"/>
              <w:ind w:left="-1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09434CA"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B.041.00120</w:t>
            </w:r>
          </w:p>
        </w:tc>
        <w:tc>
          <w:tcPr>
            <w:tcW w:w="882" w:type="dxa"/>
            <w:gridSpan w:val="2"/>
            <w:tcBorders>
              <w:top w:val="single" w:sz="4" w:space="0" w:color="auto"/>
              <w:left w:val="single" w:sz="4" w:space="0" w:color="auto"/>
            </w:tcBorders>
            <w:shd w:val="clear" w:color="auto" w:fill="FFFFFF"/>
          </w:tcPr>
          <w:p w14:paraId="60B9FFD9"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A991932"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3E688C8C"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անձնական համարը (ՆԱՀ)</w:t>
            </w:r>
          </w:p>
        </w:tc>
      </w:tr>
      <w:tr w:rsidR="00085F8E" w:rsidRPr="00095B4D" w14:paraId="2A37E245" w14:textId="77777777" w:rsidTr="00FE5A8F">
        <w:trPr>
          <w:gridAfter w:val="1"/>
          <w:wAfter w:w="18" w:type="dxa"/>
        </w:trPr>
        <w:tc>
          <w:tcPr>
            <w:tcW w:w="121" w:type="dxa"/>
            <w:gridSpan w:val="2"/>
            <w:shd w:val="clear" w:color="auto" w:fill="FFFFFF"/>
          </w:tcPr>
          <w:p w14:paraId="20D703A1" w14:textId="77777777" w:rsidR="00524FBF" w:rsidRPr="00095B4D" w:rsidRDefault="00524FBF" w:rsidP="00095B4D">
            <w:pPr>
              <w:spacing w:after="120"/>
              <w:rPr>
                <w:rFonts w:ascii="Sylfaen" w:hAnsi="Sylfaen" w:cs="Sylfaen"/>
                <w:sz w:val="20"/>
                <w:szCs w:val="20"/>
              </w:rPr>
            </w:pPr>
          </w:p>
        </w:tc>
        <w:tc>
          <w:tcPr>
            <w:tcW w:w="223" w:type="dxa"/>
            <w:gridSpan w:val="6"/>
            <w:shd w:val="clear" w:color="auto" w:fill="FFFFFF"/>
          </w:tcPr>
          <w:p w14:paraId="73B309FB" w14:textId="77777777" w:rsidR="00524FBF" w:rsidRPr="00095B4D" w:rsidRDefault="00524FBF" w:rsidP="00095B4D">
            <w:pPr>
              <w:spacing w:after="120"/>
              <w:rPr>
                <w:rFonts w:ascii="Sylfaen" w:hAnsi="Sylfaen" w:cs="Sylfaen"/>
                <w:sz w:val="20"/>
                <w:szCs w:val="20"/>
              </w:rPr>
            </w:pPr>
          </w:p>
        </w:tc>
        <w:tc>
          <w:tcPr>
            <w:tcW w:w="3639" w:type="dxa"/>
            <w:gridSpan w:val="30"/>
            <w:vMerge/>
            <w:tcBorders>
              <w:left w:val="single" w:sz="4" w:space="0" w:color="auto"/>
            </w:tcBorders>
            <w:shd w:val="clear" w:color="auto" w:fill="FFFFFF"/>
          </w:tcPr>
          <w:p w14:paraId="3692E1DD" w14:textId="77777777" w:rsidR="00524FBF" w:rsidRPr="00095B4D" w:rsidRDefault="00524FBF"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BEFA28B" w14:textId="77777777" w:rsidR="00524FBF" w:rsidRPr="00095B4D" w:rsidRDefault="00524FBF"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33B7E5E" w14:textId="77777777" w:rsidR="00524FBF" w:rsidRPr="00095B4D" w:rsidRDefault="00524FBF" w:rsidP="00FE5A8F">
            <w:pPr>
              <w:spacing w:after="120"/>
              <w:ind w:left="-1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C6BCE1D"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B.041.00121</w:t>
            </w:r>
          </w:p>
        </w:tc>
        <w:tc>
          <w:tcPr>
            <w:tcW w:w="882" w:type="dxa"/>
            <w:gridSpan w:val="2"/>
            <w:tcBorders>
              <w:top w:val="single" w:sz="4" w:space="0" w:color="auto"/>
              <w:left w:val="single" w:sz="4" w:space="0" w:color="auto"/>
            </w:tcBorders>
            <w:shd w:val="clear" w:color="auto" w:fill="FFFFFF"/>
          </w:tcPr>
          <w:p w14:paraId="5ECF1303"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9194A2F" w14:textId="77777777" w:rsidR="00524FBF" w:rsidRPr="00095B4D" w:rsidRDefault="00524FBF"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6A3FBCB9" w14:textId="77777777" w:rsidR="00524FBF" w:rsidRPr="00095B4D" w:rsidRDefault="00524FBF"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«Ֆիզիկական անձի նույնականացուցիչը (casdo:PersonId)» վավերապայմանը չպետք է լրացվի</w:t>
            </w:r>
          </w:p>
        </w:tc>
      </w:tr>
      <w:tr w:rsidR="00085F8E" w:rsidRPr="00095B4D" w14:paraId="38BA9CBA" w14:textId="77777777" w:rsidTr="00FE5A8F">
        <w:trPr>
          <w:gridAfter w:val="1"/>
          <w:wAfter w:w="18" w:type="dxa"/>
        </w:trPr>
        <w:tc>
          <w:tcPr>
            <w:tcW w:w="121" w:type="dxa"/>
            <w:gridSpan w:val="2"/>
            <w:shd w:val="clear" w:color="auto" w:fill="FFFFFF"/>
          </w:tcPr>
          <w:p w14:paraId="3CF03B79"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67265298" w14:textId="77777777" w:rsidR="009B4A56" w:rsidRPr="00095B4D" w:rsidRDefault="009B4A56" w:rsidP="00095B4D">
            <w:pPr>
              <w:spacing w:after="120"/>
              <w:rPr>
                <w:rFonts w:ascii="Sylfaen" w:hAnsi="Sylfaen" w:cs="Sylfaen"/>
                <w:sz w:val="20"/>
                <w:szCs w:val="20"/>
              </w:rPr>
            </w:pPr>
          </w:p>
        </w:tc>
        <w:tc>
          <w:tcPr>
            <w:tcW w:w="3639" w:type="dxa"/>
            <w:gridSpan w:val="30"/>
            <w:tcBorders>
              <w:top w:val="single" w:sz="4" w:space="0" w:color="auto"/>
              <w:left w:val="single" w:sz="4" w:space="0" w:color="auto"/>
            </w:tcBorders>
            <w:shd w:val="clear" w:color="auto" w:fill="FFFFFF"/>
          </w:tcPr>
          <w:p w14:paraId="443B6F8E" w14:textId="77777777" w:rsidR="009B4A56" w:rsidRPr="00095B4D" w:rsidRDefault="009B4A56" w:rsidP="00524FBF">
            <w:pPr>
              <w:pStyle w:val="Bodytext20"/>
              <w:shd w:val="clear" w:color="auto" w:fill="auto"/>
              <w:tabs>
                <w:tab w:val="left" w:pos="940"/>
              </w:tabs>
              <w:spacing w:after="120" w:line="240" w:lineRule="auto"/>
              <w:rPr>
                <w:rFonts w:ascii="Sylfaen" w:hAnsi="Sylfaen" w:cs="Sylfaen"/>
                <w:sz w:val="20"/>
                <w:szCs w:val="20"/>
              </w:rPr>
            </w:pPr>
            <w:r w:rsidRPr="00095B4D">
              <w:rPr>
                <w:rStyle w:val="Bodytext211pt"/>
                <w:rFonts w:ascii="Sylfaen" w:hAnsi="Sylfaen"/>
                <w:sz w:val="20"/>
                <w:szCs w:val="20"/>
              </w:rPr>
              <w:t>12.16.11.</w:t>
            </w:r>
            <w:r w:rsidR="00524FBF" w:rsidRPr="00620A8A">
              <w:rPr>
                <w:rStyle w:val="Bodytext211pt"/>
                <w:rFonts w:ascii="Sylfaen" w:hAnsi="Sylfaen"/>
                <w:sz w:val="20"/>
                <w:szCs w:val="20"/>
              </w:rPr>
              <w:tab/>
            </w:r>
            <w:r w:rsidRPr="00095B4D">
              <w:rPr>
                <w:rStyle w:val="Bodytext211pt"/>
                <w:rFonts w:ascii="Sylfaen" w:hAnsi="Sylfaen"/>
                <w:sz w:val="20"/>
                <w:szCs w:val="20"/>
              </w:rPr>
              <w:t>Անձը հաստատող վկայականը</w:t>
            </w:r>
          </w:p>
          <w:p w14:paraId="3733685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(ccdo:IdentityDocV3Details)</w:t>
            </w:r>
          </w:p>
        </w:tc>
        <w:tc>
          <w:tcPr>
            <w:tcW w:w="1024" w:type="dxa"/>
            <w:tcBorders>
              <w:top w:val="single" w:sz="4" w:space="0" w:color="auto"/>
              <w:left w:val="single" w:sz="4" w:space="0" w:color="auto"/>
            </w:tcBorders>
            <w:shd w:val="clear" w:color="auto" w:fill="FFFFFF"/>
          </w:tcPr>
          <w:p w14:paraId="4A37801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39D70F"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FC3916"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B.041.00896</w:t>
            </w:r>
          </w:p>
        </w:tc>
        <w:tc>
          <w:tcPr>
            <w:tcW w:w="882" w:type="dxa"/>
            <w:gridSpan w:val="2"/>
            <w:tcBorders>
              <w:top w:val="single" w:sz="4" w:space="0" w:color="auto"/>
              <w:left w:val="single" w:sz="4" w:space="0" w:color="auto"/>
            </w:tcBorders>
            <w:shd w:val="clear" w:color="auto" w:fill="FFFFFF"/>
          </w:tcPr>
          <w:p w14:paraId="3626C447"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844B5FB" w14:textId="77777777" w:rsidR="009B4A56" w:rsidRPr="00095B4D" w:rsidRDefault="009B4A56" w:rsidP="00FE5A8F">
            <w:pPr>
              <w:spacing w:after="120"/>
              <w:ind w:left="-14"/>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F061E0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«Անձը հաստատող վկայականը (ccdo:IdentityDocV3Details)» վավերապայմանը կարող է լրացվել, այլապես «Անձը հաստատող վկայականը (ccdo:IdentityDocV3Details)» վավերապայմանը չպետք է լրացվի</w:t>
            </w:r>
          </w:p>
        </w:tc>
      </w:tr>
      <w:tr w:rsidR="00085F8E" w:rsidRPr="00095B4D" w14:paraId="5E7BA54D" w14:textId="77777777" w:rsidTr="00FE5A8F">
        <w:trPr>
          <w:gridAfter w:val="1"/>
          <w:wAfter w:w="18" w:type="dxa"/>
        </w:trPr>
        <w:tc>
          <w:tcPr>
            <w:tcW w:w="121" w:type="dxa"/>
            <w:gridSpan w:val="2"/>
            <w:shd w:val="clear" w:color="auto" w:fill="FFFFFF"/>
          </w:tcPr>
          <w:p w14:paraId="6A1B6F86"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39924D5C" w14:textId="77777777" w:rsidR="009B4A56" w:rsidRPr="00095B4D" w:rsidRDefault="009B4A56" w:rsidP="00095B4D">
            <w:pPr>
              <w:spacing w:after="120"/>
              <w:rPr>
                <w:rFonts w:ascii="Sylfaen" w:hAnsi="Sylfaen" w:cs="Sylfaen"/>
                <w:sz w:val="20"/>
                <w:szCs w:val="20"/>
              </w:rPr>
            </w:pPr>
          </w:p>
        </w:tc>
        <w:tc>
          <w:tcPr>
            <w:tcW w:w="475" w:type="dxa"/>
            <w:gridSpan w:val="16"/>
            <w:tcBorders>
              <w:top w:val="single" w:sz="4" w:space="0" w:color="auto"/>
            </w:tcBorders>
            <w:shd w:val="clear" w:color="auto" w:fill="FFFFFF"/>
          </w:tcPr>
          <w:p w14:paraId="3CAE888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0EB98A07"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w:t>
            </w:r>
            <w:r w:rsidR="00524FBF">
              <w:rPr>
                <w:rStyle w:val="Bodytext211pt"/>
                <w:rFonts w:ascii="Sylfaen" w:hAnsi="Sylfaen"/>
                <w:sz w:val="20"/>
                <w:szCs w:val="20"/>
                <w:lang w:val="en-US"/>
              </w:rPr>
              <w:tab/>
            </w:r>
            <w:r w:rsidRPr="00095B4D">
              <w:rPr>
                <w:rStyle w:val="Bodytext211pt"/>
                <w:rFonts w:ascii="Sylfaen" w:hAnsi="Sylfaen"/>
                <w:sz w:val="20"/>
                <w:szCs w:val="20"/>
              </w:rPr>
              <w:t xml:space="preserve">Երկրի ծածկագիրը </w:t>
            </w:r>
            <w:r w:rsidRPr="00095B4D">
              <w:rPr>
                <w:rStyle w:val="Bodytext211pt"/>
                <w:rFonts w:ascii="Sylfaen" w:hAnsi="Sylfaen"/>
                <w:sz w:val="20"/>
                <w:szCs w:val="20"/>
              </w:rPr>
              <w:lastRenderedPageBreak/>
              <w:t>(csdo:UnifiedCountryCode)</w:t>
            </w:r>
          </w:p>
        </w:tc>
        <w:tc>
          <w:tcPr>
            <w:tcW w:w="1024" w:type="dxa"/>
            <w:tcBorders>
              <w:top w:val="single" w:sz="4" w:space="0" w:color="auto"/>
              <w:left w:val="single" w:sz="4" w:space="0" w:color="auto"/>
            </w:tcBorders>
            <w:shd w:val="clear" w:color="auto" w:fill="FFFFFF"/>
          </w:tcPr>
          <w:p w14:paraId="7EF0EB3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B7D3B94"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E63946E"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B.041.00897</w:t>
            </w:r>
          </w:p>
        </w:tc>
        <w:tc>
          <w:tcPr>
            <w:tcW w:w="882" w:type="dxa"/>
            <w:gridSpan w:val="2"/>
            <w:tcBorders>
              <w:top w:val="single" w:sz="4" w:space="0" w:color="auto"/>
              <w:left w:val="single" w:sz="4" w:space="0" w:color="auto"/>
            </w:tcBorders>
            <w:shd w:val="clear" w:color="auto" w:fill="FFFFFF"/>
          </w:tcPr>
          <w:p w14:paraId="1D41F696" w14:textId="77777777" w:rsidR="009B4A56" w:rsidRPr="00095B4D" w:rsidRDefault="009B4A56" w:rsidP="00FE5A8F">
            <w:pPr>
              <w:pStyle w:val="Bodytext20"/>
              <w:shd w:val="clear" w:color="auto" w:fill="auto"/>
              <w:spacing w:after="120" w:line="240" w:lineRule="auto"/>
              <w:ind w:left="-14"/>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9D9BEE" w14:textId="77777777" w:rsidR="009B4A56" w:rsidRPr="00095B4D" w:rsidRDefault="009B4A56" w:rsidP="00FE5A8F">
            <w:pPr>
              <w:spacing w:after="120"/>
              <w:ind w:left="-14"/>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773BF3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«Երկրի ծածկագիրը (csdo:UnifiedCountry Code)» վավերապայմանը պետք է պարունակի երկրի երկտառ </w:t>
            </w:r>
            <w:r w:rsidRPr="00095B4D">
              <w:rPr>
                <w:rStyle w:val="Bodytext211pt"/>
                <w:rFonts w:ascii="Sylfaen" w:hAnsi="Sylfaen"/>
                <w:sz w:val="20"/>
                <w:szCs w:val="20"/>
              </w:rPr>
              <w:lastRenderedPageBreak/>
              <w:t>ծածկագրի արժեքը՝ աշխարհի երկրների դասակարգչին համապատասխան</w:t>
            </w:r>
          </w:p>
        </w:tc>
      </w:tr>
      <w:tr w:rsidR="00085F8E" w:rsidRPr="00095B4D" w14:paraId="412F9942" w14:textId="77777777" w:rsidTr="00FE5A8F">
        <w:trPr>
          <w:gridAfter w:val="1"/>
          <w:wAfter w:w="18" w:type="dxa"/>
        </w:trPr>
        <w:tc>
          <w:tcPr>
            <w:tcW w:w="121" w:type="dxa"/>
            <w:gridSpan w:val="2"/>
            <w:shd w:val="clear" w:color="auto" w:fill="FFFFFF"/>
          </w:tcPr>
          <w:p w14:paraId="488172A2"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29178DC4" w14:textId="77777777" w:rsidR="009B4A56" w:rsidRPr="00095B4D" w:rsidRDefault="009B4A56" w:rsidP="00095B4D">
            <w:pPr>
              <w:spacing w:after="120"/>
              <w:rPr>
                <w:rFonts w:ascii="Sylfaen" w:hAnsi="Sylfaen" w:cs="Sylfaen"/>
                <w:sz w:val="20"/>
                <w:szCs w:val="20"/>
              </w:rPr>
            </w:pPr>
          </w:p>
        </w:tc>
        <w:tc>
          <w:tcPr>
            <w:tcW w:w="475" w:type="dxa"/>
            <w:gridSpan w:val="16"/>
            <w:shd w:val="clear" w:color="auto" w:fill="FFFFFF"/>
          </w:tcPr>
          <w:p w14:paraId="07A654AD"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130B145E"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2B19115F" w14:textId="77777777" w:rsidR="009B4A56" w:rsidRPr="00095B4D" w:rsidRDefault="009B4A56" w:rsidP="00524FBF">
            <w:pPr>
              <w:pStyle w:val="Bodytext20"/>
              <w:shd w:val="clear" w:color="auto" w:fill="auto"/>
              <w:tabs>
                <w:tab w:val="left" w:pos="449"/>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524FBF">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BBC3E5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FB00E07"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01729F1"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B.041.00898</w:t>
            </w:r>
          </w:p>
        </w:tc>
        <w:tc>
          <w:tcPr>
            <w:tcW w:w="882" w:type="dxa"/>
            <w:gridSpan w:val="2"/>
            <w:tcBorders>
              <w:top w:val="single" w:sz="4" w:space="0" w:color="auto"/>
              <w:left w:val="single" w:sz="4" w:space="0" w:color="auto"/>
            </w:tcBorders>
            <w:shd w:val="clear" w:color="auto" w:fill="FFFFFF"/>
          </w:tcPr>
          <w:p w14:paraId="33B0BEB8"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E916D3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C179EB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509A2DB6" w14:textId="77777777" w:rsidTr="00FE5A8F">
        <w:trPr>
          <w:gridAfter w:val="1"/>
          <w:wAfter w:w="18" w:type="dxa"/>
        </w:trPr>
        <w:tc>
          <w:tcPr>
            <w:tcW w:w="121" w:type="dxa"/>
            <w:gridSpan w:val="2"/>
            <w:shd w:val="clear" w:color="auto" w:fill="FFFFFF"/>
          </w:tcPr>
          <w:p w14:paraId="5A175237"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4BB9EEA2" w14:textId="77777777" w:rsidR="009B4A56" w:rsidRPr="00095B4D" w:rsidRDefault="009B4A56" w:rsidP="00095B4D">
            <w:pPr>
              <w:spacing w:after="120"/>
              <w:rPr>
                <w:rFonts w:ascii="Sylfaen" w:hAnsi="Sylfaen" w:cs="Sylfaen"/>
                <w:sz w:val="20"/>
                <w:szCs w:val="20"/>
              </w:rPr>
            </w:pPr>
          </w:p>
        </w:tc>
        <w:tc>
          <w:tcPr>
            <w:tcW w:w="475" w:type="dxa"/>
            <w:gridSpan w:val="16"/>
            <w:shd w:val="clear" w:color="auto" w:fill="FFFFFF"/>
          </w:tcPr>
          <w:p w14:paraId="370490D9" w14:textId="77777777" w:rsidR="009B4A56" w:rsidRPr="00095B4D" w:rsidRDefault="009B4A56"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535A00F" w14:textId="77777777" w:rsidR="009B4A56" w:rsidRPr="00095B4D" w:rsidRDefault="009B4A56" w:rsidP="00524FBF">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*.2.</w:t>
            </w:r>
            <w:r w:rsidR="00524FBF" w:rsidRPr="00620A8A">
              <w:rPr>
                <w:rStyle w:val="Bodytext211pt"/>
                <w:rFonts w:ascii="Sylfaen" w:hAnsi="Sylfaen"/>
                <w:sz w:val="20"/>
                <w:szCs w:val="20"/>
              </w:rPr>
              <w:tab/>
            </w:r>
            <w:r w:rsidRPr="00095B4D">
              <w:rPr>
                <w:rStyle w:val="Bodytext211pt"/>
                <w:rFonts w:ascii="Sylfaen" w:hAnsi="Sylfaen"/>
                <w:sz w:val="20"/>
                <w:szCs w:val="20"/>
              </w:rPr>
              <w:t>Անձը հաստատող փաստաթղթի տեսակի ծածկագիրը (csdo:IdentityDocKindCode)</w:t>
            </w:r>
          </w:p>
        </w:tc>
        <w:tc>
          <w:tcPr>
            <w:tcW w:w="1024" w:type="dxa"/>
            <w:vMerge w:val="restart"/>
            <w:tcBorders>
              <w:top w:val="single" w:sz="4" w:space="0" w:color="auto"/>
              <w:left w:val="single" w:sz="4" w:space="0" w:color="auto"/>
            </w:tcBorders>
            <w:shd w:val="clear" w:color="auto" w:fill="FFFFFF"/>
          </w:tcPr>
          <w:p w14:paraId="354A4760"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DA1053D"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52ED6C"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B.041.00899</w:t>
            </w:r>
          </w:p>
        </w:tc>
        <w:tc>
          <w:tcPr>
            <w:tcW w:w="882" w:type="dxa"/>
            <w:gridSpan w:val="2"/>
            <w:tcBorders>
              <w:top w:val="single" w:sz="4" w:space="0" w:color="auto"/>
              <w:left w:val="single" w:sz="4" w:space="0" w:color="auto"/>
            </w:tcBorders>
            <w:shd w:val="clear" w:color="auto" w:fill="FFFFFF"/>
          </w:tcPr>
          <w:p w14:paraId="796B103D"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5AE35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8D0E2D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«Անձը հաստատող փաստաթղթի տեսակի ծածկագիրը (csdo:IdentityDocKindCode)» վավերապայմանը պետք է լրացվի</w:t>
            </w:r>
          </w:p>
        </w:tc>
      </w:tr>
      <w:tr w:rsidR="00085F8E" w:rsidRPr="00095B4D" w14:paraId="1682CE5A" w14:textId="77777777" w:rsidTr="00FE5A8F">
        <w:trPr>
          <w:gridAfter w:val="1"/>
          <w:wAfter w:w="18" w:type="dxa"/>
        </w:trPr>
        <w:tc>
          <w:tcPr>
            <w:tcW w:w="121" w:type="dxa"/>
            <w:gridSpan w:val="2"/>
            <w:shd w:val="clear" w:color="auto" w:fill="FFFFFF"/>
          </w:tcPr>
          <w:p w14:paraId="45D88B63"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1F6840DD" w14:textId="77777777" w:rsidR="009B4A56" w:rsidRPr="00095B4D" w:rsidRDefault="009B4A56" w:rsidP="00095B4D">
            <w:pPr>
              <w:spacing w:after="120"/>
              <w:rPr>
                <w:rFonts w:ascii="Sylfaen" w:hAnsi="Sylfaen" w:cs="Sylfaen"/>
                <w:sz w:val="20"/>
                <w:szCs w:val="20"/>
              </w:rPr>
            </w:pPr>
          </w:p>
        </w:tc>
        <w:tc>
          <w:tcPr>
            <w:tcW w:w="475" w:type="dxa"/>
            <w:gridSpan w:val="16"/>
            <w:shd w:val="clear" w:color="auto" w:fill="FFFFFF"/>
          </w:tcPr>
          <w:p w14:paraId="7D8D2756" w14:textId="77777777" w:rsidR="009B4A56" w:rsidRPr="00095B4D" w:rsidRDefault="009B4A56"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B2B1244"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E6896A4"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D67E68B" w14:textId="77777777" w:rsidR="009B4A56" w:rsidRPr="00095B4D" w:rsidRDefault="009B4A56" w:rsidP="00FE5A8F">
            <w:pPr>
              <w:spacing w:after="120"/>
              <w:ind w:left="39"/>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60461F4"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B.041.00900</w:t>
            </w:r>
          </w:p>
        </w:tc>
        <w:tc>
          <w:tcPr>
            <w:tcW w:w="882" w:type="dxa"/>
            <w:gridSpan w:val="2"/>
            <w:tcBorders>
              <w:top w:val="single" w:sz="4" w:space="0" w:color="auto"/>
              <w:left w:val="single" w:sz="4" w:space="0" w:color="auto"/>
            </w:tcBorders>
            <w:shd w:val="clear" w:color="auto" w:fill="FFFFFF"/>
          </w:tcPr>
          <w:p w14:paraId="412E8011"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FF3EF6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3348F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085F8E" w:rsidRPr="00095B4D" w14:paraId="152B6463" w14:textId="77777777" w:rsidTr="00FE5A8F">
        <w:trPr>
          <w:gridAfter w:val="1"/>
          <w:wAfter w:w="18" w:type="dxa"/>
        </w:trPr>
        <w:tc>
          <w:tcPr>
            <w:tcW w:w="121" w:type="dxa"/>
            <w:gridSpan w:val="2"/>
            <w:shd w:val="clear" w:color="auto" w:fill="FFFFFF"/>
          </w:tcPr>
          <w:p w14:paraId="33330306" w14:textId="77777777" w:rsidR="009B4A56" w:rsidRPr="00095B4D" w:rsidRDefault="009B4A56" w:rsidP="00095B4D">
            <w:pPr>
              <w:spacing w:after="120"/>
              <w:rPr>
                <w:rFonts w:ascii="Sylfaen" w:hAnsi="Sylfaen" w:cs="Sylfaen"/>
                <w:sz w:val="20"/>
                <w:szCs w:val="20"/>
              </w:rPr>
            </w:pPr>
          </w:p>
        </w:tc>
        <w:tc>
          <w:tcPr>
            <w:tcW w:w="223" w:type="dxa"/>
            <w:gridSpan w:val="6"/>
            <w:shd w:val="clear" w:color="auto" w:fill="FFFFFF"/>
          </w:tcPr>
          <w:p w14:paraId="4707DD16" w14:textId="77777777" w:rsidR="009B4A56" w:rsidRPr="00095B4D" w:rsidRDefault="009B4A56" w:rsidP="00095B4D">
            <w:pPr>
              <w:spacing w:after="120"/>
              <w:rPr>
                <w:rFonts w:ascii="Sylfaen" w:hAnsi="Sylfaen" w:cs="Sylfaen"/>
                <w:sz w:val="20"/>
                <w:szCs w:val="20"/>
              </w:rPr>
            </w:pPr>
          </w:p>
        </w:tc>
        <w:tc>
          <w:tcPr>
            <w:tcW w:w="475" w:type="dxa"/>
            <w:gridSpan w:val="16"/>
            <w:shd w:val="clear" w:color="auto" w:fill="FFFFFF"/>
          </w:tcPr>
          <w:p w14:paraId="13B98204"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4EBD91F1"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bottom"/>
          </w:tcPr>
          <w:p w14:paraId="5994B71F" w14:textId="77777777" w:rsidR="009B4A56" w:rsidRPr="00095B4D" w:rsidRDefault="009B4A56" w:rsidP="00524FBF">
            <w:pPr>
              <w:pStyle w:val="Bodytext20"/>
              <w:shd w:val="clear" w:color="auto" w:fill="auto"/>
              <w:tabs>
                <w:tab w:val="left" w:pos="473"/>
              </w:tabs>
              <w:spacing w:after="120" w:line="240" w:lineRule="auto"/>
              <w:rPr>
                <w:rFonts w:ascii="Sylfaen" w:hAnsi="Sylfaen" w:cs="Sylfaen"/>
                <w:sz w:val="20"/>
                <w:szCs w:val="20"/>
              </w:rPr>
            </w:pPr>
            <w:r w:rsidRPr="00095B4D">
              <w:rPr>
                <w:rStyle w:val="Bodytext211pt"/>
                <w:rFonts w:ascii="Sylfaen" w:hAnsi="Sylfaen"/>
                <w:sz w:val="20"/>
                <w:szCs w:val="20"/>
              </w:rPr>
              <w:t>ա)</w:t>
            </w:r>
            <w:r w:rsidR="00524FBF" w:rsidRPr="00524FBF">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394201A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446DC0E"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D74E43F"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B.041.00901</w:t>
            </w:r>
          </w:p>
        </w:tc>
        <w:tc>
          <w:tcPr>
            <w:tcW w:w="882" w:type="dxa"/>
            <w:gridSpan w:val="2"/>
            <w:tcBorders>
              <w:top w:val="single" w:sz="4" w:space="0" w:color="auto"/>
              <w:left w:val="single" w:sz="4" w:space="0" w:color="auto"/>
              <w:bottom w:val="single" w:sz="4" w:space="0" w:color="auto"/>
            </w:tcBorders>
            <w:shd w:val="clear" w:color="auto" w:fill="FFFFFF"/>
          </w:tcPr>
          <w:p w14:paraId="28651297"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886EC3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B1FFC9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085F8E" w:rsidRPr="00095B4D" w14:paraId="4AE743FC" w14:textId="77777777" w:rsidTr="00FE5A8F">
        <w:trPr>
          <w:gridAfter w:val="1"/>
          <w:wAfter w:w="18" w:type="dxa"/>
        </w:trPr>
        <w:tc>
          <w:tcPr>
            <w:tcW w:w="121" w:type="dxa"/>
            <w:gridSpan w:val="2"/>
            <w:shd w:val="clear" w:color="auto" w:fill="FFFFFF"/>
          </w:tcPr>
          <w:p w14:paraId="3CB6F0EC"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1456819"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EB7632B"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C644B88"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*.3.</w:t>
            </w:r>
            <w:r w:rsidR="00524FBF" w:rsidRPr="00620A8A">
              <w:rPr>
                <w:rStyle w:val="Bodytext211pt"/>
                <w:rFonts w:ascii="Sylfaen" w:hAnsi="Sylfaen"/>
                <w:sz w:val="20"/>
                <w:szCs w:val="20"/>
              </w:rPr>
              <w:tab/>
            </w:r>
            <w:r w:rsidRPr="00095B4D">
              <w:rPr>
                <w:rStyle w:val="Bodytext211pt"/>
                <w:rFonts w:ascii="Sylfaen" w:hAnsi="Sylfaen"/>
                <w:sz w:val="20"/>
                <w:szCs w:val="20"/>
              </w:rPr>
              <w:t>Փաստաթղթի տեսակի</w:t>
            </w:r>
            <w:r w:rsidR="00524FBF" w:rsidRPr="00620A8A">
              <w:rPr>
                <w:rStyle w:val="Bodytext211pt"/>
                <w:rFonts w:ascii="Sylfaen" w:hAnsi="Sylfaen"/>
                <w:sz w:val="20"/>
                <w:szCs w:val="20"/>
              </w:rPr>
              <w:t xml:space="preserve"> </w:t>
            </w:r>
            <w:r w:rsidRPr="00095B4D">
              <w:rPr>
                <w:rStyle w:val="Bodytext211pt"/>
                <w:rFonts w:ascii="Sylfaen" w:hAnsi="Sylfaen"/>
                <w:sz w:val="20"/>
                <w:szCs w:val="20"/>
              </w:rPr>
              <w:t>անվանումը</w:t>
            </w:r>
          </w:p>
          <w:p w14:paraId="7EB24AE3"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(csdo:DocKindName)</w:t>
            </w:r>
          </w:p>
        </w:tc>
        <w:tc>
          <w:tcPr>
            <w:tcW w:w="1024" w:type="dxa"/>
            <w:tcBorders>
              <w:top w:val="single" w:sz="4" w:space="0" w:color="auto"/>
              <w:left w:val="single" w:sz="4" w:space="0" w:color="auto"/>
            </w:tcBorders>
            <w:shd w:val="clear" w:color="auto" w:fill="FFFFFF"/>
          </w:tcPr>
          <w:p w14:paraId="18EFE64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662A097"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0B7966C"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B.041.00902</w:t>
            </w:r>
          </w:p>
        </w:tc>
        <w:tc>
          <w:tcPr>
            <w:tcW w:w="882" w:type="dxa"/>
            <w:gridSpan w:val="2"/>
            <w:tcBorders>
              <w:top w:val="single" w:sz="4" w:space="0" w:color="auto"/>
              <w:left w:val="single" w:sz="4" w:space="0" w:color="auto"/>
            </w:tcBorders>
            <w:shd w:val="clear" w:color="auto" w:fill="FFFFFF"/>
          </w:tcPr>
          <w:p w14:paraId="2E1297B5"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A52D8D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756758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անվանումը (csdo:DocKindName)» վավերապայմանը չպետք է լրացվի</w:t>
            </w:r>
          </w:p>
        </w:tc>
      </w:tr>
      <w:tr w:rsidR="00085F8E" w:rsidRPr="00095B4D" w14:paraId="2A86F3DD" w14:textId="77777777" w:rsidTr="00FE5A8F">
        <w:trPr>
          <w:gridAfter w:val="1"/>
          <w:wAfter w:w="18" w:type="dxa"/>
        </w:trPr>
        <w:tc>
          <w:tcPr>
            <w:tcW w:w="121" w:type="dxa"/>
            <w:gridSpan w:val="2"/>
            <w:shd w:val="clear" w:color="auto" w:fill="FFFFFF"/>
          </w:tcPr>
          <w:p w14:paraId="2527FE47"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A52BA92"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22CC1F2D"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BD4B44D"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*.4.</w:t>
            </w:r>
            <w:r w:rsidR="00524FBF">
              <w:rPr>
                <w:rStyle w:val="Bodytext211pt"/>
                <w:rFonts w:ascii="Sylfaen" w:hAnsi="Sylfaen"/>
                <w:sz w:val="20"/>
                <w:szCs w:val="20"/>
                <w:lang w:val="en-US"/>
              </w:rPr>
              <w:tab/>
            </w:r>
            <w:r w:rsidRPr="00095B4D">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7A15B53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DD6684F"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56C6A74" w14:textId="77777777" w:rsidR="009B4A56" w:rsidRPr="00095B4D" w:rsidRDefault="009B4A56" w:rsidP="00FE5A8F">
            <w:pPr>
              <w:spacing w:after="120"/>
              <w:ind w:left="39"/>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B3CB01D" w14:textId="77777777" w:rsidR="009B4A56" w:rsidRPr="00095B4D" w:rsidRDefault="009B4A56" w:rsidP="00FE5A8F">
            <w:pPr>
              <w:spacing w:after="120"/>
              <w:ind w:left="39"/>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3D4FC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52A8040" w14:textId="77777777" w:rsidR="009B4A56" w:rsidRPr="00095B4D" w:rsidRDefault="009B4A56" w:rsidP="00095B4D">
            <w:pPr>
              <w:spacing w:after="120"/>
              <w:rPr>
                <w:rFonts w:ascii="Sylfaen" w:hAnsi="Sylfaen" w:cs="Sylfaen"/>
                <w:sz w:val="20"/>
                <w:szCs w:val="20"/>
              </w:rPr>
            </w:pPr>
          </w:p>
        </w:tc>
      </w:tr>
      <w:tr w:rsidR="00085F8E" w:rsidRPr="00095B4D" w14:paraId="32D52358" w14:textId="77777777" w:rsidTr="00FE5A8F">
        <w:trPr>
          <w:gridAfter w:val="1"/>
          <w:wAfter w:w="18" w:type="dxa"/>
        </w:trPr>
        <w:tc>
          <w:tcPr>
            <w:tcW w:w="121" w:type="dxa"/>
            <w:gridSpan w:val="2"/>
            <w:shd w:val="clear" w:color="auto" w:fill="FFFFFF"/>
          </w:tcPr>
          <w:p w14:paraId="16462C3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D1C20E4"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5B26808D"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6F1E8420"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*.5.</w:t>
            </w:r>
            <w:r w:rsidR="00524FBF">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00BFB6D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5D60948"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F2EEB53" w14:textId="77777777" w:rsidR="009B4A56" w:rsidRPr="00095B4D" w:rsidRDefault="009B4A56" w:rsidP="00FE5A8F">
            <w:pPr>
              <w:spacing w:after="120"/>
              <w:ind w:left="39"/>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60677C4" w14:textId="77777777" w:rsidR="009B4A56" w:rsidRPr="00095B4D" w:rsidRDefault="009B4A56" w:rsidP="00FE5A8F">
            <w:pPr>
              <w:spacing w:after="120"/>
              <w:ind w:left="39"/>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12D5EEA"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49F0024" w14:textId="77777777" w:rsidR="009B4A56" w:rsidRPr="00095B4D" w:rsidRDefault="009B4A56" w:rsidP="00095B4D">
            <w:pPr>
              <w:spacing w:after="120"/>
              <w:rPr>
                <w:rFonts w:ascii="Sylfaen" w:hAnsi="Sylfaen" w:cs="Sylfaen"/>
                <w:sz w:val="20"/>
                <w:szCs w:val="20"/>
              </w:rPr>
            </w:pPr>
          </w:p>
        </w:tc>
      </w:tr>
      <w:tr w:rsidR="00085F8E" w:rsidRPr="00095B4D" w14:paraId="3AEEC790" w14:textId="77777777" w:rsidTr="00FE5A8F">
        <w:trPr>
          <w:gridAfter w:val="1"/>
          <w:wAfter w:w="18" w:type="dxa"/>
        </w:trPr>
        <w:tc>
          <w:tcPr>
            <w:tcW w:w="121" w:type="dxa"/>
            <w:gridSpan w:val="2"/>
            <w:shd w:val="clear" w:color="auto" w:fill="FFFFFF"/>
          </w:tcPr>
          <w:p w14:paraId="35B9BEA3"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1D33A9F"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F7CC393" w14:textId="77777777" w:rsidR="009B4A56" w:rsidRPr="00095B4D" w:rsidRDefault="009B4A56"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067A1C3"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*.6.</w:t>
            </w:r>
            <w:r w:rsidR="00524FBF">
              <w:rPr>
                <w:rStyle w:val="Bodytext211pt"/>
                <w:rFonts w:ascii="Sylfaen" w:hAnsi="Sylfaen"/>
                <w:sz w:val="20"/>
                <w:szCs w:val="20"/>
                <w:lang w:val="en-US"/>
              </w:rPr>
              <w:tab/>
            </w:r>
            <w:r w:rsidRPr="00095B4D">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62B59AFE"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C07E45A"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5D047FC"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B.041.00903</w:t>
            </w:r>
          </w:p>
        </w:tc>
        <w:tc>
          <w:tcPr>
            <w:tcW w:w="882" w:type="dxa"/>
            <w:gridSpan w:val="2"/>
            <w:tcBorders>
              <w:top w:val="single" w:sz="4" w:space="0" w:color="auto"/>
              <w:left w:val="single" w:sz="4" w:space="0" w:color="auto"/>
            </w:tcBorders>
            <w:shd w:val="clear" w:color="auto" w:fill="FFFFFF"/>
          </w:tcPr>
          <w:p w14:paraId="2266489E"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8FCA67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F8B37F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վավերապայմանը պետք է լրացվի</w:t>
            </w:r>
          </w:p>
        </w:tc>
      </w:tr>
      <w:tr w:rsidR="00085F8E" w:rsidRPr="00095B4D" w14:paraId="610CBF49" w14:textId="77777777" w:rsidTr="00FE5A8F">
        <w:trPr>
          <w:gridAfter w:val="1"/>
          <w:wAfter w:w="18" w:type="dxa"/>
        </w:trPr>
        <w:tc>
          <w:tcPr>
            <w:tcW w:w="121" w:type="dxa"/>
            <w:gridSpan w:val="2"/>
            <w:shd w:val="clear" w:color="auto" w:fill="FFFFFF"/>
          </w:tcPr>
          <w:p w14:paraId="756AA811"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7BE7C54"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1B46894" w14:textId="77777777" w:rsidR="009B4A56" w:rsidRPr="00095B4D" w:rsidRDefault="009B4A56"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11CA2E0" w14:textId="77777777" w:rsidR="009B4A56" w:rsidRPr="00095B4D" w:rsidRDefault="009B4A56" w:rsidP="00524FBF">
            <w:pPr>
              <w:tabs>
                <w:tab w:val="left" w:pos="453"/>
              </w:tabs>
              <w:spacing w:after="120"/>
              <w:rPr>
                <w:rFonts w:ascii="Sylfaen" w:hAnsi="Sylfaen" w:cs="Sylfaen"/>
                <w:sz w:val="20"/>
                <w:szCs w:val="20"/>
              </w:rPr>
            </w:pPr>
          </w:p>
        </w:tc>
        <w:tc>
          <w:tcPr>
            <w:tcW w:w="1024" w:type="dxa"/>
            <w:vMerge/>
            <w:tcBorders>
              <w:left w:val="single" w:sz="4" w:space="0" w:color="auto"/>
            </w:tcBorders>
            <w:shd w:val="clear" w:color="auto" w:fill="FFFFFF"/>
          </w:tcPr>
          <w:p w14:paraId="42A12C31"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C2922D8" w14:textId="77777777" w:rsidR="009B4A56" w:rsidRPr="00095B4D" w:rsidRDefault="009B4A56"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12A976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B.041.00904</w:t>
            </w:r>
          </w:p>
        </w:tc>
        <w:tc>
          <w:tcPr>
            <w:tcW w:w="882" w:type="dxa"/>
            <w:gridSpan w:val="2"/>
            <w:tcBorders>
              <w:top w:val="single" w:sz="4" w:space="0" w:color="auto"/>
              <w:left w:val="single" w:sz="4" w:space="0" w:color="auto"/>
            </w:tcBorders>
            <w:shd w:val="clear" w:color="auto" w:fill="FFFFFF"/>
            <w:vAlign w:val="center"/>
          </w:tcPr>
          <w:p w14:paraId="29FF299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CEAE07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9B21CE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085F8E" w:rsidRPr="00095B4D" w14:paraId="03A59475" w14:textId="77777777" w:rsidTr="00FE5A8F">
        <w:trPr>
          <w:gridAfter w:val="1"/>
          <w:wAfter w:w="18" w:type="dxa"/>
        </w:trPr>
        <w:tc>
          <w:tcPr>
            <w:tcW w:w="121" w:type="dxa"/>
            <w:gridSpan w:val="2"/>
            <w:shd w:val="clear" w:color="auto" w:fill="FFFFFF"/>
          </w:tcPr>
          <w:p w14:paraId="411331C8"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8698C77"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243E7DA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C677A5D"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*.7.</w:t>
            </w:r>
            <w:r w:rsidR="00524FBF" w:rsidRPr="00620A8A">
              <w:rPr>
                <w:rStyle w:val="Bodytext211pt"/>
                <w:rFonts w:ascii="Sylfaen" w:hAnsi="Sylfaen"/>
                <w:sz w:val="20"/>
                <w:szCs w:val="20"/>
              </w:rPr>
              <w:tab/>
            </w:r>
            <w:r w:rsidRPr="00095B4D">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78CDFD9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185EEA9"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A217F6B"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B.041.00905</w:t>
            </w:r>
          </w:p>
        </w:tc>
        <w:tc>
          <w:tcPr>
            <w:tcW w:w="882" w:type="dxa"/>
            <w:gridSpan w:val="2"/>
            <w:tcBorders>
              <w:top w:val="single" w:sz="4" w:space="0" w:color="auto"/>
              <w:left w:val="single" w:sz="4" w:space="0" w:color="auto"/>
            </w:tcBorders>
            <w:shd w:val="clear" w:color="auto" w:fill="FFFFFF"/>
          </w:tcPr>
          <w:p w14:paraId="52220449"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0B4B3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2528AD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գործողության ժամկետը լրանալու ամսաթիվը (csdo:DocValidityDate)» վավերապայմանը չպետք է լրացվի</w:t>
            </w:r>
          </w:p>
        </w:tc>
      </w:tr>
      <w:tr w:rsidR="00085F8E" w:rsidRPr="00095B4D" w14:paraId="484B54B8" w14:textId="77777777" w:rsidTr="00FE5A8F">
        <w:trPr>
          <w:gridAfter w:val="1"/>
          <w:wAfter w:w="18" w:type="dxa"/>
        </w:trPr>
        <w:tc>
          <w:tcPr>
            <w:tcW w:w="121" w:type="dxa"/>
            <w:gridSpan w:val="2"/>
            <w:shd w:val="clear" w:color="auto" w:fill="FFFFFF"/>
          </w:tcPr>
          <w:p w14:paraId="023CF60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7B6C30D"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3965D47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295BF9E"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*.8.</w:t>
            </w:r>
            <w:r w:rsidR="00524FBF" w:rsidRPr="00620A8A">
              <w:rPr>
                <w:rStyle w:val="Bodytext211pt"/>
                <w:rFonts w:ascii="Sylfaen" w:hAnsi="Sylfaen"/>
                <w:sz w:val="20"/>
                <w:szCs w:val="20"/>
              </w:rPr>
              <w:tab/>
            </w:r>
            <w:r w:rsidRPr="00095B4D">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15E4BBB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301E826"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B33A1AA"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B.041.00906</w:t>
            </w:r>
          </w:p>
        </w:tc>
        <w:tc>
          <w:tcPr>
            <w:tcW w:w="882" w:type="dxa"/>
            <w:gridSpan w:val="2"/>
            <w:tcBorders>
              <w:top w:val="single" w:sz="4" w:space="0" w:color="auto"/>
              <w:left w:val="single" w:sz="4" w:space="0" w:color="auto"/>
            </w:tcBorders>
            <w:shd w:val="clear" w:color="auto" w:fill="FFFFFF"/>
          </w:tcPr>
          <w:p w14:paraId="06CDE8E1"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6BBC5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25C6E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«Լիազորված մարմնի նույնականացուցիչը (csdo:AuthorityId)» վավերապայմանը չպետք է լրացվի</w:t>
            </w:r>
          </w:p>
        </w:tc>
      </w:tr>
      <w:tr w:rsidR="00085F8E" w:rsidRPr="00095B4D" w14:paraId="7DD1EE49" w14:textId="77777777" w:rsidTr="00FE5A8F">
        <w:trPr>
          <w:gridAfter w:val="1"/>
          <w:wAfter w:w="18" w:type="dxa"/>
        </w:trPr>
        <w:tc>
          <w:tcPr>
            <w:tcW w:w="121" w:type="dxa"/>
            <w:gridSpan w:val="2"/>
            <w:shd w:val="clear" w:color="auto" w:fill="FFFFFF"/>
          </w:tcPr>
          <w:p w14:paraId="0CFDEC6A"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463629F"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3CB2581"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bottom"/>
          </w:tcPr>
          <w:p w14:paraId="536ACB76" w14:textId="77777777" w:rsidR="009B4A56" w:rsidRPr="00095B4D" w:rsidRDefault="009B4A56" w:rsidP="00524FB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*.9.</w:t>
            </w:r>
            <w:r w:rsidR="00524FBF" w:rsidRPr="00620A8A">
              <w:rPr>
                <w:rStyle w:val="Bodytext211pt"/>
                <w:rFonts w:ascii="Sylfaen" w:hAnsi="Sylfaen"/>
                <w:sz w:val="20"/>
                <w:szCs w:val="20"/>
              </w:rPr>
              <w:tab/>
            </w:r>
            <w:r w:rsidRPr="00095B4D">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bottom w:val="single" w:sz="4" w:space="0" w:color="auto"/>
            </w:tcBorders>
            <w:shd w:val="clear" w:color="auto" w:fill="FFFFFF"/>
          </w:tcPr>
          <w:p w14:paraId="430C429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8644538"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9C05A6C"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B.041.00907</w:t>
            </w:r>
          </w:p>
        </w:tc>
        <w:tc>
          <w:tcPr>
            <w:tcW w:w="882" w:type="dxa"/>
            <w:gridSpan w:val="2"/>
            <w:tcBorders>
              <w:top w:val="single" w:sz="4" w:space="0" w:color="auto"/>
              <w:left w:val="single" w:sz="4" w:space="0" w:color="auto"/>
              <w:bottom w:val="single" w:sz="4" w:space="0" w:color="auto"/>
            </w:tcBorders>
            <w:shd w:val="clear" w:color="auto" w:fill="FFFFFF"/>
          </w:tcPr>
          <w:p w14:paraId="7359BC58"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49B776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B3F7E0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«Լիազորված մարմնի անվանումը (csdo:AuthorityName)» վավերապայմանը չպետք է լրացվի</w:t>
            </w:r>
          </w:p>
        </w:tc>
      </w:tr>
      <w:tr w:rsidR="00085F8E" w:rsidRPr="00095B4D" w14:paraId="0929DFDE" w14:textId="77777777" w:rsidTr="00FE5A8F">
        <w:trPr>
          <w:gridAfter w:val="1"/>
          <w:wAfter w:w="18" w:type="dxa"/>
        </w:trPr>
        <w:tc>
          <w:tcPr>
            <w:tcW w:w="121" w:type="dxa"/>
            <w:gridSpan w:val="2"/>
            <w:shd w:val="clear" w:color="auto" w:fill="FFFFFF"/>
          </w:tcPr>
          <w:p w14:paraId="79AF6585"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58D69B06" w14:textId="77777777" w:rsidR="00674FA2" w:rsidRPr="00095B4D" w:rsidRDefault="00674FA2" w:rsidP="00095B4D">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C060AD3" w14:textId="77777777" w:rsidR="00674FA2" w:rsidRPr="00095B4D" w:rsidRDefault="00674FA2" w:rsidP="00524FBF">
            <w:pPr>
              <w:pStyle w:val="Bodytext20"/>
              <w:shd w:val="clear" w:color="auto" w:fill="auto"/>
              <w:tabs>
                <w:tab w:val="left" w:pos="987"/>
              </w:tabs>
              <w:spacing w:after="120" w:line="240" w:lineRule="auto"/>
              <w:rPr>
                <w:rFonts w:ascii="Sylfaen" w:hAnsi="Sylfaen" w:cs="Sylfaen"/>
                <w:sz w:val="20"/>
                <w:szCs w:val="20"/>
              </w:rPr>
            </w:pPr>
            <w:r w:rsidRPr="00095B4D">
              <w:rPr>
                <w:rStyle w:val="Bodytext211pt"/>
                <w:rFonts w:ascii="Sylfaen" w:hAnsi="Sylfaen"/>
                <w:sz w:val="20"/>
                <w:szCs w:val="20"/>
              </w:rPr>
              <w:t>12.16.12.</w:t>
            </w:r>
            <w:r>
              <w:rPr>
                <w:rStyle w:val="Bodytext211pt"/>
                <w:rFonts w:ascii="Sylfaen" w:hAnsi="Sylfaen"/>
                <w:sz w:val="20"/>
                <w:szCs w:val="20"/>
                <w:lang w:val="en-US"/>
              </w:rPr>
              <w:tab/>
            </w:r>
            <w:r w:rsidRPr="00095B4D">
              <w:rPr>
                <w:rStyle w:val="Bodytext211pt"/>
                <w:rFonts w:ascii="Sylfaen" w:hAnsi="Sylfaen"/>
                <w:sz w:val="20"/>
                <w:szCs w:val="20"/>
              </w:rPr>
              <w:t>Հասցեն (ccdo։SubjectAddressDetails)</w:t>
            </w:r>
          </w:p>
        </w:tc>
        <w:tc>
          <w:tcPr>
            <w:tcW w:w="1024" w:type="dxa"/>
            <w:vMerge w:val="restart"/>
            <w:tcBorders>
              <w:top w:val="single" w:sz="4" w:space="0" w:color="auto"/>
              <w:left w:val="single" w:sz="4" w:space="0" w:color="auto"/>
            </w:tcBorders>
            <w:shd w:val="clear" w:color="auto" w:fill="FFFFFF"/>
          </w:tcPr>
          <w:p w14:paraId="4EDA0BBB" w14:textId="77777777" w:rsidR="00674FA2" w:rsidRPr="00095B4D" w:rsidRDefault="00674FA2"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E00DEED"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2274E358"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B.041.00122</w:t>
            </w:r>
          </w:p>
        </w:tc>
        <w:tc>
          <w:tcPr>
            <w:tcW w:w="882" w:type="dxa"/>
            <w:gridSpan w:val="2"/>
            <w:tcBorders>
              <w:top w:val="single" w:sz="4" w:space="0" w:color="auto"/>
              <w:left w:val="single" w:sz="4" w:space="0" w:color="auto"/>
            </w:tcBorders>
            <w:shd w:val="clear" w:color="auto" w:fill="FFFFFF"/>
          </w:tcPr>
          <w:p w14:paraId="7942781D"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06E5E0" w14:textId="77777777" w:rsidR="00674FA2" w:rsidRPr="00095B4D" w:rsidRDefault="00674FA2"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1AD873C"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խիստ 1 օրինակ, «Տարանցման հայտարարագրում հայտարարագրվող ապրանքների նշանակության ծածկագիրը (casdo:TransitFeatureCode)» վավերապայմանը պարունակում է «МП» արժեքը, եւ «Միջազգային փոստային առաքանիների փոխանակման (հանձնման) հիմնարկության ծածկագիրը (casdo:</w:t>
            </w:r>
            <w:r w:rsidRPr="00095B4D">
              <w:rPr>
                <w:rStyle w:val="Bodytext211pt"/>
                <w:sz w:val="20"/>
                <w:szCs w:val="20"/>
              </w:rPr>
              <w:t>‌</w:t>
            </w:r>
            <w:r w:rsidRPr="00095B4D">
              <w:rPr>
                <w:rStyle w:val="Bodytext211pt"/>
                <w:rFonts w:ascii="Sylfaen" w:hAnsi="Sylfaen"/>
                <w:sz w:val="20"/>
                <w:szCs w:val="20"/>
              </w:rPr>
              <w:t>Exchange‌Post‌Office‌Code)» վավերապայմանը լրացվել է, ապա «Հասցեն (ccdo:SubjectAddressDetails)» վավերապայմանը չպետք է լրացվի, այլապես «Հասցեն (ccdo:SubjectAddress Details)» վավերապայմանը պետք է լրացվի</w:t>
            </w:r>
          </w:p>
        </w:tc>
      </w:tr>
      <w:tr w:rsidR="00085F8E" w:rsidRPr="00095B4D" w14:paraId="52EEF2FC" w14:textId="77777777" w:rsidTr="00FE5A8F">
        <w:trPr>
          <w:gridAfter w:val="1"/>
          <w:wAfter w:w="18" w:type="dxa"/>
        </w:trPr>
        <w:tc>
          <w:tcPr>
            <w:tcW w:w="121" w:type="dxa"/>
            <w:gridSpan w:val="2"/>
            <w:shd w:val="clear" w:color="auto" w:fill="FFFFFF"/>
          </w:tcPr>
          <w:p w14:paraId="267DFDAC"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4A7987E6"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35F6948"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E56CA1E"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294CE5F" w14:textId="77777777" w:rsidR="00674FA2" w:rsidRPr="00095B4D" w:rsidRDefault="00674FA2"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1BDD485"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B.041.00908</w:t>
            </w:r>
          </w:p>
        </w:tc>
        <w:tc>
          <w:tcPr>
            <w:tcW w:w="882" w:type="dxa"/>
            <w:gridSpan w:val="2"/>
            <w:tcBorders>
              <w:top w:val="single" w:sz="4" w:space="0" w:color="auto"/>
              <w:left w:val="single" w:sz="4" w:space="0" w:color="auto"/>
            </w:tcBorders>
            <w:shd w:val="clear" w:color="auto" w:fill="FFFFFF"/>
          </w:tcPr>
          <w:p w14:paraId="1A8EF37F"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20084E" w14:textId="77777777" w:rsidR="00674FA2" w:rsidRPr="00095B4D" w:rsidRDefault="00674FA2"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CEB88E0"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«Հասցեն (ccdo:SubjectAddressDetails)» վավերապայմանը լրացվել է, ապա պետք է լրացվի «Հասցեն (ccdo:SubjectAddressDetails)» վավերապայմանի խիստ մեկ </w:t>
            </w:r>
            <w:r w:rsidRPr="00095B4D">
              <w:rPr>
                <w:rStyle w:val="Bodytext211pt"/>
                <w:rFonts w:ascii="Sylfaen" w:hAnsi="Sylfaen"/>
                <w:sz w:val="20"/>
                <w:szCs w:val="20"/>
              </w:rPr>
              <w:lastRenderedPageBreak/>
              <w:t>օրինակ</w:t>
            </w:r>
          </w:p>
        </w:tc>
      </w:tr>
      <w:tr w:rsidR="00085F8E" w:rsidRPr="00095B4D" w14:paraId="3D14DC34" w14:textId="77777777" w:rsidTr="00FE5A8F">
        <w:trPr>
          <w:gridAfter w:val="1"/>
          <w:wAfter w:w="18" w:type="dxa"/>
        </w:trPr>
        <w:tc>
          <w:tcPr>
            <w:tcW w:w="121" w:type="dxa"/>
            <w:gridSpan w:val="2"/>
            <w:shd w:val="clear" w:color="auto" w:fill="FFFFFF"/>
          </w:tcPr>
          <w:p w14:paraId="33EC7FD2"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12F05FB4"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A9429A6"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10E940F"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752B340" w14:textId="77777777" w:rsidR="00674FA2" w:rsidRPr="00095B4D" w:rsidRDefault="00674FA2"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AB39A1B" w14:textId="77777777" w:rsidR="00674FA2" w:rsidRPr="00095B4D" w:rsidRDefault="00674FA2"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B.041.00123</w:t>
            </w:r>
          </w:p>
        </w:tc>
        <w:tc>
          <w:tcPr>
            <w:tcW w:w="882" w:type="dxa"/>
            <w:gridSpan w:val="2"/>
            <w:tcBorders>
              <w:top w:val="single" w:sz="4" w:space="0" w:color="auto"/>
              <w:left w:val="single" w:sz="4" w:space="0" w:color="auto"/>
            </w:tcBorders>
            <w:shd w:val="clear" w:color="auto" w:fill="FFFFFF"/>
          </w:tcPr>
          <w:p w14:paraId="172BE164" w14:textId="77777777" w:rsidR="00674FA2" w:rsidRPr="00095B4D" w:rsidRDefault="00674FA2"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9727C2B" w14:textId="77777777" w:rsidR="00674FA2" w:rsidRPr="00095B4D" w:rsidRDefault="00674FA2"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8123200"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«Հասցեն (ccdo:‌Subject‌Address‌Details)» վավերապայմանը լրացվել է, ապա «Հասցեն» (ccdo:SubjectAddressDetails) վավերապայմանի համար բնակավայրի մասին տեղեկությունները նշելիս պետք է լրացվի հետեւյալ վավերապայմաններից առնվազն մեկը՝ «Քաղաքը (csdo:CityName)», «Բնակավայրը (csdo:SettlementName)»</w:t>
            </w:r>
          </w:p>
        </w:tc>
      </w:tr>
      <w:tr w:rsidR="00085F8E" w:rsidRPr="00095B4D" w14:paraId="6CC69C17" w14:textId="77777777" w:rsidTr="00FE5A8F">
        <w:trPr>
          <w:gridAfter w:val="1"/>
          <w:wAfter w:w="18" w:type="dxa"/>
        </w:trPr>
        <w:tc>
          <w:tcPr>
            <w:tcW w:w="121" w:type="dxa"/>
            <w:gridSpan w:val="2"/>
            <w:shd w:val="clear" w:color="auto" w:fill="FFFFFF"/>
          </w:tcPr>
          <w:p w14:paraId="64508530"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00127B87" w14:textId="77777777" w:rsidR="00674FA2" w:rsidRPr="00095B4D" w:rsidRDefault="00674FA2" w:rsidP="00095B4D">
            <w:pPr>
              <w:spacing w:after="120"/>
              <w:rPr>
                <w:rFonts w:ascii="Sylfaen" w:hAnsi="Sylfaen" w:cs="Sylfaen"/>
                <w:sz w:val="20"/>
                <w:szCs w:val="20"/>
              </w:rPr>
            </w:pPr>
          </w:p>
        </w:tc>
        <w:tc>
          <w:tcPr>
            <w:tcW w:w="415" w:type="dxa"/>
            <w:gridSpan w:val="13"/>
            <w:tcBorders>
              <w:top w:val="single" w:sz="4" w:space="0" w:color="auto"/>
            </w:tcBorders>
            <w:shd w:val="clear" w:color="auto" w:fill="FFFFFF"/>
          </w:tcPr>
          <w:p w14:paraId="60198B89" w14:textId="77777777" w:rsidR="00674FA2" w:rsidRPr="00095B4D" w:rsidRDefault="00674FA2"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F0AE807" w14:textId="77777777" w:rsidR="00674FA2" w:rsidRPr="00095B4D" w:rsidRDefault="00674FA2" w:rsidP="002061BF">
            <w:pPr>
              <w:pStyle w:val="Bodytext20"/>
              <w:shd w:val="clear" w:color="auto" w:fill="auto"/>
              <w:tabs>
                <w:tab w:val="left" w:pos="359"/>
              </w:tabs>
              <w:spacing w:after="120" w:line="240" w:lineRule="auto"/>
              <w:rPr>
                <w:rFonts w:ascii="Sylfaen" w:hAnsi="Sylfaen" w:cs="Sylfaen"/>
                <w:sz w:val="20"/>
                <w:szCs w:val="20"/>
              </w:rPr>
            </w:pPr>
            <w:r w:rsidRPr="00095B4D">
              <w:rPr>
                <w:rStyle w:val="Bodytext211pt"/>
                <w:rFonts w:ascii="Sylfaen" w:hAnsi="Sylfaen"/>
                <w:sz w:val="20"/>
                <w:szCs w:val="20"/>
              </w:rPr>
              <w:t>*.1.</w:t>
            </w:r>
            <w:r w:rsidRPr="00620A8A">
              <w:rPr>
                <w:rStyle w:val="Bodytext211pt"/>
                <w:rFonts w:ascii="Sylfaen" w:hAnsi="Sylfaen"/>
                <w:sz w:val="20"/>
                <w:szCs w:val="20"/>
              </w:rPr>
              <w:tab/>
            </w:r>
            <w:r w:rsidRPr="00095B4D">
              <w:rPr>
                <w:rStyle w:val="Bodytext211pt"/>
                <w:rFonts w:ascii="Sylfaen" w:hAnsi="Sylfaen"/>
                <w:sz w:val="20"/>
                <w:szCs w:val="20"/>
              </w:rPr>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7074332D" w14:textId="77777777" w:rsidR="00674FA2" w:rsidRPr="00095B4D" w:rsidRDefault="00674FA2"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4DC2EFF"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E03CAF8"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B.041.00909</w:t>
            </w:r>
          </w:p>
        </w:tc>
        <w:tc>
          <w:tcPr>
            <w:tcW w:w="882" w:type="dxa"/>
            <w:gridSpan w:val="2"/>
            <w:tcBorders>
              <w:top w:val="single" w:sz="4" w:space="0" w:color="auto"/>
              <w:left w:val="single" w:sz="4" w:space="0" w:color="auto"/>
            </w:tcBorders>
            <w:shd w:val="clear" w:color="auto" w:fill="FFFFFF"/>
          </w:tcPr>
          <w:p w14:paraId="728E803B"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DA4640" w14:textId="77777777" w:rsidR="00674FA2" w:rsidRPr="00095B4D" w:rsidRDefault="00674FA2"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3C5F7F7"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լրացվի</w:t>
            </w:r>
          </w:p>
        </w:tc>
      </w:tr>
      <w:tr w:rsidR="00085F8E" w:rsidRPr="00095B4D" w14:paraId="04A6E837" w14:textId="77777777" w:rsidTr="00FE5A8F">
        <w:trPr>
          <w:gridAfter w:val="1"/>
          <w:wAfter w:w="18" w:type="dxa"/>
        </w:trPr>
        <w:tc>
          <w:tcPr>
            <w:tcW w:w="121" w:type="dxa"/>
            <w:gridSpan w:val="2"/>
            <w:shd w:val="clear" w:color="auto" w:fill="FFFFFF"/>
          </w:tcPr>
          <w:p w14:paraId="1A5F04A3"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4A419271" w14:textId="77777777" w:rsidR="00674FA2" w:rsidRPr="00095B4D" w:rsidRDefault="00674FA2" w:rsidP="00095B4D">
            <w:pPr>
              <w:spacing w:after="120"/>
              <w:rPr>
                <w:rFonts w:ascii="Sylfaen" w:hAnsi="Sylfaen" w:cs="Sylfaen"/>
                <w:sz w:val="20"/>
                <w:szCs w:val="20"/>
              </w:rPr>
            </w:pPr>
          </w:p>
        </w:tc>
        <w:tc>
          <w:tcPr>
            <w:tcW w:w="415" w:type="dxa"/>
            <w:gridSpan w:val="13"/>
            <w:shd w:val="clear" w:color="auto" w:fill="FFFFFF"/>
          </w:tcPr>
          <w:p w14:paraId="509BDFDA" w14:textId="77777777" w:rsidR="00674FA2" w:rsidRPr="00095B4D" w:rsidRDefault="00674FA2"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6E79021" w14:textId="77777777" w:rsidR="00674FA2" w:rsidRPr="00095B4D" w:rsidRDefault="00674FA2" w:rsidP="002061BF">
            <w:pPr>
              <w:spacing w:after="120"/>
              <w:rPr>
                <w:rFonts w:ascii="Sylfaen" w:hAnsi="Sylfaen" w:cs="Sylfaen"/>
                <w:sz w:val="20"/>
                <w:szCs w:val="20"/>
              </w:rPr>
            </w:pPr>
          </w:p>
        </w:tc>
        <w:tc>
          <w:tcPr>
            <w:tcW w:w="1024" w:type="dxa"/>
            <w:vMerge/>
            <w:tcBorders>
              <w:left w:val="single" w:sz="4" w:space="0" w:color="auto"/>
            </w:tcBorders>
            <w:shd w:val="clear" w:color="auto" w:fill="FFFFFF"/>
          </w:tcPr>
          <w:p w14:paraId="7C9104F9"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278AD21" w14:textId="77777777" w:rsidR="00674FA2" w:rsidRPr="00095B4D" w:rsidRDefault="00674FA2"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A96C1C0"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B.041.00124</w:t>
            </w:r>
          </w:p>
        </w:tc>
        <w:tc>
          <w:tcPr>
            <w:tcW w:w="882" w:type="dxa"/>
            <w:gridSpan w:val="2"/>
            <w:tcBorders>
              <w:top w:val="single" w:sz="4" w:space="0" w:color="auto"/>
              <w:left w:val="single" w:sz="4" w:space="0" w:color="auto"/>
            </w:tcBorders>
            <w:shd w:val="clear" w:color="auto" w:fill="FFFFFF"/>
          </w:tcPr>
          <w:p w14:paraId="1493B8C5"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242521" w14:textId="77777777" w:rsidR="00674FA2" w:rsidRPr="00095B4D" w:rsidRDefault="00674FA2"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FB10202"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095B4D" w14:paraId="1B2A644C" w14:textId="77777777" w:rsidTr="00FE5A8F">
        <w:trPr>
          <w:gridAfter w:val="1"/>
          <w:wAfter w:w="18" w:type="dxa"/>
        </w:trPr>
        <w:tc>
          <w:tcPr>
            <w:tcW w:w="121" w:type="dxa"/>
            <w:gridSpan w:val="2"/>
            <w:shd w:val="clear" w:color="auto" w:fill="FFFFFF"/>
          </w:tcPr>
          <w:p w14:paraId="1227362A"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055594DF" w14:textId="77777777" w:rsidR="00674FA2" w:rsidRPr="00095B4D" w:rsidRDefault="00674FA2" w:rsidP="00095B4D">
            <w:pPr>
              <w:spacing w:after="120"/>
              <w:rPr>
                <w:rFonts w:ascii="Sylfaen" w:hAnsi="Sylfaen" w:cs="Sylfaen"/>
                <w:sz w:val="20"/>
                <w:szCs w:val="20"/>
              </w:rPr>
            </w:pPr>
          </w:p>
        </w:tc>
        <w:tc>
          <w:tcPr>
            <w:tcW w:w="415" w:type="dxa"/>
            <w:gridSpan w:val="13"/>
            <w:shd w:val="clear" w:color="auto" w:fill="FFFFFF"/>
          </w:tcPr>
          <w:p w14:paraId="3F3CD78C" w14:textId="77777777" w:rsidR="00674FA2" w:rsidRPr="00095B4D" w:rsidRDefault="00674FA2"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1C25F9F7" w14:textId="77777777" w:rsidR="00674FA2" w:rsidRPr="00095B4D" w:rsidRDefault="00674FA2" w:rsidP="002061BF">
            <w:pPr>
              <w:pStyle w:val="Bodytext20"/>
              <w:shd w:val="clear" w:color="auto" w:fill="auto"/>
              <w:tabs>
                <w:tab w:val="left" w:pos="412"/>
              </w:tabs>
              <w:spacing w:after="120" w:line="240" w:lineRule="auto"/>
              <w:rPr>
                <w:rFonts w:ascii="Sylfaen" w:hAnsi="Sylfaen" w:cs="Sylfaen"/>
                <w:sz w:val="20"/>
                <w:szCs w:val="20"/>
              </w:rPr>
            </w:pPr>
            <w:r w:rsidRPr="00095B4D">
              <w:rPr>
                <w:rStyle w:val="Bodytext211pt"/>
                <w:rFonts w:ascii="Sylfaen" w:hAnsi="Sylfaen"/>
                <w:sz w:val="20"/>
                <w:szCs w:val="20"/>
              </w:rPr>
              <w:t>*.2.</w:t>
            </w:r>
            <w:r>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77F345FA" w14:textId="77777777" w:rsidR="00674FA2" w:rsidRPr="00095B4D" w:rsidRDefault="00674FA2"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AD09270"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E8EAE07"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B.041.00910</w:t>
            </w:r>
          </w:p>
        </w:tc>
        <w:tc>
          <w:tcPr>
            <w:tcW w:w="882" w:type="dxa"/>
            <w:gridSpan w:val="2"/>
            <w:tcBorders>
              <w:top w:val="single" w:sz="4" w:space="0" w:color="auto"/>
              <w:left w:val="single" w:sz="4" w:space="0" w:color="auto"/>
              <w:bottom w:val="single" w:sz="4" w:space="0" w:color="auto"/>
            </w:tcBorders>
            <w:shd w:val="clear" w:color="auto" w:fill="FFFFFF"/>
          </w:tcPr>
          <w:p w14:paraId="02B70622"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272F3AF" w14:textId="77777777" w:rsidR="00674FA2" w:rsidRPr="00095B4D" w:rsidRDefault="00674FA2" w:rsidP="00FE5A8F">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4EFB564B"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7C969CEF" w14:textId="77777777" w:rsidTr="00FE5A8F">
        <w:trPr>
          <w:gridAfter w:val="1"/>
          <w:wAfter w:w="18" w:type="dxa"/>
        </w:trPr>
        <w:tc>
          <w:tcPr>
            <w:tcW w:w="121" w:type="dxa"/>
            <w:gridSpan w:val="2"/>
            <w:shd w:val="clear" w:color="auto" w:fill="FFFFFF"/>
          </w:tcPr>
          <w:p w14:paraId="44568469" w14:textId="77777777" w:rsidR="00674FA2" w:rsidRPr="00095B4D" w:rsidRDefault="00674FA2" w:rsidP="00095B4D">
            <w:pPr>
              <w:spacing w:after="120"/>
              <w:rPr>
                <w:rFonts w:ascii="Sylfaen" w:hAnsi="Sylfaen" w:cs="Sylfaen"/>
                <w:sz w:val="20"/>
                <w:szCs w:val="20"/>
              </w:rPr>
            </w:pPr>
          </w:p>
        </w:tc>
        <w:tc>
          <w:tcPr>
            <w:tcW w:w="333" w:type="dxa"/>
            <w:gridSpan w:val="12"/>
            <w:shd w:val="clear" w:color="auto" w:fill="FFFFFF"/>
          </w:tcPr>
          <w:p w14:paraId="462290F4" w14:textId="77777777" w:rsidR="00674FA2" w:rsidRPr="00095B4D" w:rsidRDefault="00674FA2" w:rsidP="00095B4D">
            <w:pPr>
              <w:spacing w:after="120"/>
              <w:rPr>
                <w:rFonts w:ascii="Sylfaen" w:hAnsi="Sylfaen" w:cs="Sylfaen"/>
                <w:sz w:val="20"/>
                <w:szCs w:val="20"/>
              </w:rPr>
            </w:pPr>
          </w:p>
        </w:tc>
        <w:tc>
          <w:tcPr>
            <w:tcW w:w="365" w:type="dxa"/>
            <w:gridSpan w:val="10"/>
            <w:shd w:val="clear" w:color="auto" w:fill="FFFFFF"/>
          </w:tcPr>
          <w:p w14:paraId="371FAE31" w14:textId="77777777" w:rsidR="00674FA2" w:rsidRPr="00095B4D" w:rsidRDefault="00674FA2"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56A6790"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E13F060"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DF996C1" w14:textId="77777777" w:rsidR="00674FA2" w:rsidRPr="00095B4D" w:rsidRDefault="00674FA2"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B19119A"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B.041.00125</w:t>
            </w:r>
          </w:p>
        </w:tc>
        <w:tc>
          <w:tcPr>
            <w:tcW w:w="882" w:type="dxa"/>
            <w:gridSpan w:val="2"/>
            <w:tcBorders>
              <w:top w:val="single" w:sz="4" w:space="0" w:color="auto"/>
              <w:left w:val="single" w:sz="4" w:space="0" w:color="auto"/>
            </w:tcBorders>
            <w:shd w:val="clear" w:color="auto" w:fill="FFFFFF"/>
          </w:tcPr>
          <w:p w14:paraId="4BC51038" w14:textId="77777777" w:rsidR="00674FA2" w:rsidRPr="00095B4D" w:rsidRDefault="00674FA2"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20C14ED" w14:textId="77777777" w:rsidR="00674FA2" w:rsidRPr="00095B4D" w:rsidRDefault="00674FA2"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48BA71C"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 Code)» վավերապայմանը պետք է պարունակի ուղարկողի գրանցման երկրի երկտառ ծածկագրի արժեքը՝ աշխարհի երկրների դասակարգչին համապատասխան</w:t>
            </w:r>
          </w:p>
        </w:tc>
      </w:tr>
      <w:tr w:rsidR="00085F8E" w:rsidRPr="00095B4D" w14:paraId="3FC260B5" w14:textId="77777777" w:rsidTr="00FE5A8F">
        <w:trPr>
          <w:gridAfter w:val="1"/>
          <w:wAfter w:w="18" w:type="dxa"/>
        </w:trPr>
        <w:tc>
          <w:tcPr>
            <w:tcW w:w="121" w:type="dxa"/>
            <w:gridSpan w:val="2"/>
            <w:shd w:val="clear" w:color="auto" w:fill="FFFFFF"/>
          </w:tcPr>
          <w:p w14:paraId="390F6CC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FCC836E"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3DADFD7"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7EC9FC84"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25E943C0" w14:textId="77777777" w:rsidR="009B4A56" w:rsidRPr="00095B4D" w:rsidRDefault="009B4A56" w:rsidP="00674FA2">
            <w:pPr>
              <w:pStyle w:val="Bodytext20"/>
              <w:shd w:val="clear" w:color="auto" w:fill="auto"/>
              <w:tabs>
                <w:tab w:val="left" w:pos="320"/>
              </w:tabs>
              <w:spacing w:after="120" w:line="240" w:lineRule="auto"/>
              <w:rPr>
                <w:rFonts w:ascii="Sylfaen" w:hAnsi="Sylfaen" w:cs="Sylfaen"/>
                <w:sz w:val="20"/>
                <w:szCs w:val="20"/>
              </w:rPr>
            </w:pPr>
            <w:r w:rsidRPr="00095B4D">
              <w:rPr>
                <w:rStyle w:val="Bodytext211pt"/>
                <w:rFonts w:ascii="Sylfaen" w:hAnsi="Sylfaen"/>
                <w:sz w:val="20"/>
                <w:szCs w:val="20"/>
              </w:rPr>
              <w:t>ա)</w:t>
            </w:r>
            <w:r w:rsidR="00674FA2"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0D8D08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8C4923A"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82A83FA"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B.041.00126</w:t>
            </w:r>
          </w:p>
        </w:tc>
        <w:tc>
          <w:tcPr>
            <w:tcW w:w="882" w:type="dxa"/>
            <w:gridSpan w:val="2"/>
            <w:tcBorders>
              <w:top w:val="single" w:sz="4" w:space="0" w:color="auto"/>
              <w:left w:val="single" w:sz="4" w:space="0" w:color="auto"/>
            </w:tcBorders>
            <w:shd w:val="clear" w:color="auto" w:fill="FFFFFF"/>
          </w:tcPr>
          <w:p w14:paraId="2215E90C"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D9A3DA3" w14:textId="77777777" w:rsidR="009B4A56" w:rsidRPr="00095B4D"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3B6C9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431FC9B9" w14:textId="77777777" w:rsidTr="00FE5A8F">
        <w:trPr>
          <w:gridAfter w:val="1"/>
          <w:wAfter w:w="18" w:type="dxa"/>
        </w:trPr>
        <w:tc>
          <w:tcPr>
            <w:tcW w:w="121" w:type="dxa"/>
            <w:gridSpan w:val="2"/>
            <w:shd w:val="clear" w:color="auto" w:fill="FFFFFF"/>
          </w:tcPr>
          <w:p w14:paraId="1F04D6E6"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17B4F28D" w14:textId="77777777" w:rsidR="00095B4D" w:rsidRPr="00095B4D" w:rsidRDefault="00095B4D" w:rsidP="00095B4D">
            <w:pPr>
              <w:spacing w:after="120"/>
              <w:rPr>
                <w:rFonts w:ascii="Sylfaen" w:hAnsi="Sylfaen" w:cs="Sylfaen"/>
                <w:sz w:val="20"/>
                <w:szCs w:val="20"/>
              </w:rPr>
            </w:pPr>
          </w:p>
        </w:tc>
        <w:tc>
          <w:tcPr>
            <w:tcW w:w="365" w:type="dxa"/>
            <w:gridSpan w:val="10"/>
            <w:shd w:val="clear" w:color="auto" w:fill="FFFFFF"/>
          </w:tcPr>
          <w:p w14:paraId="13C9B928" w14:textId="77777777" w:rsidR="00095B4D" w:rsidRPr="00095B4D" w:rsidRDefault="00095B4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3CD0F445" w14:textId="77777777" w:rsidR="00095B4D" w:rsidRPr="00095B4D" w:rsidRDefault="00095B4D" w:rsidP="00674FA2">
            <w:pPr>
              <w:pStyle w:val="Bodytext20"/>
              <w:shd w:val="clear" w:color="auto" w:fill="auto"/>
              <w:tabs>
                <w:tab w:val="left" w:pos="423"/>
              </w:tabs>
              <w:spacing w:after="120" w:line="240" w:lineRule="auto"/>
              <w:rPr>
                <w:rFonts w:ascii="Sylfaen" w:hAnsi="Sylfaen" w:cs="Sylfaen"/>
                <w:sz w:val="20"/>
                <w:szCs w:val="20"/>
              </w:rPr>
            </w:pPr>
            <w:r w:rsidRPr="00095B4D">
              <w:rPr>
                <w:rStyle w:val="Bodytext211pt"/>
                <w:rFonts w:ascii="Sylfaen" w:hAnsi="Sylfaen"/>
                <w:sz w:val="20"/>
                <w:szCs w:val="20"/>
              </w:rPr>
              <w:t>*.3.</w:t>
            </w:r>
            <w:r w:rsidR="00674FA2">
              <w:rPr>
                <w:rStyle w:val="Bodytext211pt"/>
                <w:rFonts w:ascii="Sylfaen" w:hAnsi="Sylfaen"/>
                <w:sz w:val="20"/>
                <w:szCs w:val="20"/>
                <w:lang w:val="en-US"/>
              </w:rPr>
              <w:tab/>
            </w:r>
            <w:r w:rsidRPr="00095B4D">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3737D282"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3939E17"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124C288"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B.041.00536</w:t>
            </w:r>
          </w:p>
        </w:tc>
        <w:tc>
          <w:tcPr>
            <w:tcW w:w="882" w:type="dxa"/>
            <w:gridSpan w:val="2"/>
            <w:tcBorders>
              <w:top w:val="single" w:sz="4" w:space="0" w:color="auto"/>
              <w:left w:val="single" w:sz="4" w:space="0" w:color="auto"/>
            </w:tcBorders>
            <w:shd w:val="clear" w:color="auto" w:fill="FFFFFF"/>
          </w:tcPr>
          <w:p w14:paraId="7A479DB7"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87A6C2B"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7B948835"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0C3A4A40"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333F296E"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192532EF"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չպետք է լրացվի</w:t>
            </w:r>
          </w:p>
        </w:tc>
      </w:tr>
      <w:tr w:rsidR="00085F8E" w:rsidRPr="00095B4D" w14:paraId="24B0177E" w14:textId="77777777" w:rsidTr="00FE5A8F">
        <w:trPr>
          <w:gridAfter w:val="1"/>
          <w:wAfter w:w="18" w:type="dxa"/>
        </w:trPr>
        <w:tc>
          <w:tcPr>
            <w:tcW w:w="121" w:type="dxa"/>
            <w:gridSpan w:val="2"/>
            <w:shd w:val="clear" w:color="auto" w:fill="FFFFFF"/>
          </w:tcPr>
          <w:p w14:paraId="358AA250"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2281A451" w14:textId="77777777" w:rsidR="00095B4D" w:rsidRPr="00095B4D" w:rsidRDefault="00095B4D" w:rsidP="00095B4D">
            <w:pPr>
              <w:spacing w:after="120"/>
              <w:rPr>
                <w:rFonts w:ascii="Sylfaen" w:hAnsi="Sylfaen" w:cs="Sylfaen"/>
                <w:sz w:val="20"/>
                <w:szCs w:val="20"/>
              </w:rPr>
            </w:pPr>
          </w:p>
        </w:tc>
        <w:tc>
          <w:tcPr>
            <w:tcW w:w="365" w:type="dxa"/>
            <w:gridSpan w:val="10"/>
            <w:shd w:val="clear" w:color="auto" w:fill="FFFFFF"/>
          </w:tcPr>
          <w:p w14:paraId="62897551"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E667F9D"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D3A860C"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935564C" w14:textId="77777777" w:rsidR="00095B4D" w:rsidRPr="00095B4D" w:rsidRDefault="00095B4D"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E3C7693"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B.041.00537</w:t>
            </w:r>
          </w:p>
        </w:tc>
        <w:tc>
          <w:tcPr>
            <w:tcW w:w="882" w:type="dxa"/>
            <w:gridSpan w:val="2"/>
            <w:tcBorders>
              <w:top w:val="single" w:sz="4" w:space="0" w:color="auto"/>
              <w:left w:val="single" w:sz="4" w:space="0" w:color="auto"/>
            </w:tcBorders>
            <w:shd w:val="clear" w:color="auto" w:fill="FFFFFF"/>
          </w:tcPr>
          <w:p w14:paraId="209DE4DC"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4617E59"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center"/>
          </w:tcPr>
          <w:p w14:paraId="0B38FF8A"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«Տարածքի ծածկագիրը (csdo:TerritoryCode)» </w:t>
            </w:r>
            <w:r w:rsidRPr="00095B4D">
              <w:rPr>
                <w:rStyle w:val="Bodytext211pt"/>
                <w:rFonts w:ascii="Sylfaen" w:hAnsi="Sylfaen"/>
                <w:sz w:val="20"/>
                <w:szCs w:val="20"/>
              </w:rPr>
              <w:lastRenderedPageBreak/>
              <w:t>վավերապայմանը կարող է լրացվել</w:t>
            </w:r>
          </w:p>
        </w:tc>
      </w:tr>
      <w:tr w:rsidR="00085F8E" w:rsidRPr="00095B4D" w14:paraId="670760E8" w14:textId="77777777" w:rsidTr="00FE5A8F">
        <w:trPr>
          <w:gridAfter w:val="1"/>
          <w:wAfter w:w="18" w:type="dxa"/>
        </w:trPr>
        <w:tc>
          <w:tcPr>
            <w:tcW w:w="121" w:type="dxa"/>
            <w:gridSpan w:val="2"/>
            <w:shd w:val="clear" w:color="auto" w:fill="FFFFFF"/>
          </w:tcPr>
          <w:p w14:paraId="128205C2"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212393CF" w14:textId="77777777" w:rsidR="00095B4D" w:rsidRPr="00095B4D" w:rsidRDefault="00095B4D" w:rsidP="00095B4D">
            <w:pPr>
              <w:spacing w:after="120"/>
              <w:rPr>
                <w:rFonts w:ascii="Sylfaen" w:hAnsi="Sylfaen" w:cs="Sylfaen"/>
                <w:sz w:val="20"/>
                <w:szCs w:val="20"/>
              </w:rPr>
            </w:pPr>
          </w:p>
        </w:tc>
        <w:tc>
          <w:tcPr>
            <w:tcW w:w="365" w:type="dxa"/>
            <w:gridSpan w:val="10"/>
            <w:shd w:val="clear" w:color="auto" w:fill="FFFFFF"/>
          </w:tcPr>
          <w:p w14:paraId="6CEA25BE"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DB6D70B"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A64A5ED"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23E425A" w14:textId="77777777" w:rsidR="00095B4D" w:rsidRPr="00095B4D" w:rsidRDefault="00095B4D"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9843496"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B.041.00127</w:t>
            </w:r>
          </w:p>
        </w:tc>
        <w:tc>
          <w:tcPr>
            <w:tcW w:w="882" w:type="dxa"/>
            <w:gridSpan w:val="2"/>
            <w:tcBorders>
              <w:top w:val="single" w:sz="4" w:space="0" w:color="auto"/>
              <w:left w:val="single" w:sz="4" w:space="0" w:color="auto"/>
            </w:tcBorders>
            <w:shd w:val="clear" w:color="auto" w:fill="FFFFFF"/>
          </w:tcPr>
          <w:p w14:paraId="6FE239AD"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4CBA439"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2367FAA5"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095B4D" w14:paraId="3718CF6B" w14:textId="77777777" w:rsidTr="00FE5A8F">
        <w:trPr>
          <w:gridAfter w:val="1"/>
          <w:wAfter w:w="18" w:type="dxa"/>
        </w:trPr>
        <w:tc>
          <w:tcPr>
            <w:tcW w:w="121" w:type="dxa"/>
            <w:gridSpan w:val="2"/>
            <w:shd w:val="clear" w:color="auto" w:fill="FFFFFF"/>
          </w:tcPr>
          <w:p w14:paraId="211DA3B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91F3C04"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E4E1B54"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57B2FFE"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*.4.</w:t>
            </w:r>
            <w:r w:rsidR="00674FA2">
              <w:rPr>
                <w:rStyle w:val="Bodytext211pt"/>
                <w:rFonts w:ascii="Sylfaen" w:hAnsi="Sylfaen"/>
                <w:sz w:val="20"/>
                <w:szCs w:val="20"/>
                <w:lang w:val="en-US"/>
              </w:rPr>
              <w:tab/>
            </w:r>
            <w:r w:rsidRPr="00095B4D">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41ED123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E1AEBD"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2F956CF"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2842E58"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3F2DC96"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7050836" w14:textId="77777777" w:rsidR="009B4A56" w:rsidRPr="00095B4D" w:rsidRDefault="009B4A56" w:rsidP="00095B4D">
            <w:pPr>
              <w:spacing w:after="120"/>
              <w:rPr>
                <w:rFonts w:ascii="Sylfaen" w:hAnsi="Sylfaen" w:cs="Sylfaen"/>
                <w:sz w:val="20"/>
                <w:szCs w:val="20"/>
              </w:rPr>
            </w:pPr>
          </w:p>
        </w:tc>
      </w:tr>
      <w:tr w:rsidR="00085F8E" w:rsidRPr="00095B4D" w14:paraId="75FE8FBE" w14:textId="77777777" w:rsidTr="00FE5A8F">
        <w:trPr>
          <w:gridAfter w:val="1"/>
          <w:wAfter w:w="18" w:type="dxa"/>
        </w:trPr>
        <w:tc>
          <w:tcPr>
            <w:tcW w:w="121" w:type="dxa"/>
            <w:gridSpan w:val="2"/>
            <w:shd w:val="clear" w:color="auto" w:fill="FFFFFF"/>
          </w:tcPr>
          <w:p w14:paraId="4DDA0081"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F523D63"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5109E7B7"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40B2EC7"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*.5.</w:t>
            </w:r>
            <w:r w:rsidR="00674FA2">
              <w:rPr>
                <w:rStyle w:val="Bodytext211pt"/>
                <w:rFonts w:ascii="Sylfaen" w:hAnsi="Sylfaen"/>
                <w:sz w:val="20"/>
                <w:szCs w:val="20"/>
                <w:lang w:val="en-US"/>
              </w:rPr>
              <w:tab/>
            </w:r>
            <w:r w:rsidRPr="00095B4D">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3C0E2CD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6DBBFFA"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609B4F"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032F61A"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E17F31A"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D5F400" w14:textId="77777777" w:rsidR="009B4A56" w:rsidRPr="00095B4D" w:rsidRDefault="009B4A56" w:rsidP="00095B4D">
            <w:pPr>
              <w:spacing w:after="120"/>
              <w:rPr>
                <w:rFonts w:ascii="Sylfaen" w:hAnsi="Sylfaen" w:cs="Sylfaen"/>
                <w:sz w:val="20"/>
                <w:szCs w:val="20"/>
              </w:rPr>
            </w:pPr>
          </w:p>
        </w:tc>
      </w:tr>
      <w:tr w:rsidR="00085F8E" w:rsidRPr="00095B4D" w14:paraId="08F0FFBB" w14:textId="77777777" w:rsidTr="00FE5A8F">
        <w:trPr>
          <w:gridAfter w:val="1"/>
          <w:wAfter w:w="18" w:type="dxa"/>
        </w:trPr>
        <w:tc>
          <w:tcPr>
            <w:tcW w:w="121" w:type="dxa"/>
            <w:gridSpan w:val="2"/>
            <w:shd w:val="clear" w:color="auto" w:fill="FFFFFF"/>
          </w:tcPr>
          <w:p w14:paraId="41DD73D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67B2F1A0"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56EC6921"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bottom"/>
          </w:tcPr>
          <w:p w14:paraId="468A074E"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*.6.</w:t>
            </w:r>
            <w:r w:rsidR="00674FA2">
              <w:rPr>
                <w:rStyle w:val="Bodytext211pt"/>
                <w:rFonts w:ascii="Sylfaen" w:hAnsi="Sylfaen"/>
                <w:sz w:val="20"/>
                <w:szCs w:val="20"/>
                <w:lang w:val="en-US"/>
              </w:rPr>
              <w:tab/>
            </w:r>
            <w:r w:rsidRPr="00095B4D">
              <w:rPr>
                <w:rStyle w:val="Bodytext211pt"/>
                <w:rFonts w:ascii="Sylfaen" w:hAnsi="Sylfaen"/>
                <w:sz w:val="20"/>
                <w:szCs w:val="20"/>
              </w:rPr>
              <w:t>Քաղաքը (csdo:CityName)</w:t>
            </w:r>
          </w:p>
        </w:tc>
        <w:tc>
          <w:tcPr>
            <w:tcW w:w="1024" w:type="dxa"/>
            <w:tcBorders>
              <w:top w:val="single" w:sz="4" w:space="0" w:color="auto"/>
              <w:left w:val="single" w:sz="4" w:space="0" w:color="auto"/>
              <w:bottom w:val="single" w:sz="4" w:space="0" w:color="auto"/>
            </w:tcBorders>
            <w:shd w:val="clear" w:color="auto" w:fill="FFFFFF"/>
          </w:tcPr>
          <w:p w14:paraId="38471FE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B9F3E87"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72E8C92"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FD39A79"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53DA0134"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D6CFB49" w14:textId="77777777" w:rsidR="009B4A56" w:rsidRPr="00095B4D" w:rsidRDefault="009B4A56" w:rsidP="00095B4D">
            <w:pPr>
              <w:spacing w:after="120"/>
              <w:rPr>
                <w:rFonts w:ascii="Sylfaen" w:hAnsi="Sylfaen" w:cs="Sylfaen"/>
                <w:sz w:val="20"/>
                <w:szCs w:val="20"/>
              </w:rPr>
            </w:pPr>
          </w:p>
        </w:tc>
      </w:tr>
      <w:tr w:rsidR="00085F8E" w:rsidRPr="00095B4D" w14:paraId="0A05E05B" w14:textId="77777777" w:rsidTr="00FE5A8F">
        <w:trPr>
          <w:gridAfter w:val="1"/>
          <w:wAfter w:w="18" w:type="dxa"/>
        </w:trPr>
        <w:tc>
          <w:tcPr>
            <w:tcW w:w="121" w:type="dxa"/>
            <w:gridSpan w:val="2"/>
            <w:shd w:val="clear" w:color="auto" w:fill="FFFFFF"/>
          </w:tcPr>
          <w:p w14:paraId="208F651A"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8266AD1"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34DC9BA2"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0E4B692D"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*.7.</w:t>
            </w:r>
            <w:r w:rsidR="00674FA2">
              <w:rPr>
                <w:rStyle w:val="Bodytext211pt"/>
                <w:rFonts w:ascii="Sylfaen" w:hAnsi="Sylfaen"/>
                <w:sz w:val="20"/>
                <w:szCs w:val="20"/>
                <w:lang w:val="en-US"/>
              </w:rPr>
              <w:tab/>
            </w:r>
            <w:r w:rsidRPr="00095B4D">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7E0E963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A5EF5D"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8DC7091"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B.041.00128</w:t>
            </w:r>
          </w:p>
        </w:tc>
        <w:tc>
          <w:tcPr>
            <w:tcW w:w="882" w:type="dxa"/>
            <w:gridSpan w:val="2"/>
            <w:tcBorders>
              <w:top w:val="single" w:sz="4" w:space="0" w:color="auto"/>
              <w:left w:val="single" w:sz="4" w:space="0" w:color="auto"/>
            </w:tcBorders>
            <w:shd w:val="clear" w:color="auto" w:fill="FFFFFF"/>
          </w:tcPr>
          <w:p w14:paraId="4BD743D7"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C526ECB"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171138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085F8E" w:rsidRPr="00095B4D" w14:paraId="09E9F8D5" w14:textId="77777777" w:rsidTr="00FE5A8F">
        <w:trPr>
          <w:gridAfter w:val="1"/>
          <w:wAfter w:w="18" w:type="dxa"/>
        </w:trPr>
        <w:tc>
          <w:tcPr>
            <w:tcW w:w="121" w:type="dxa"/>
            <w:gridSpan w:val="2"/>
            <w:shd w:val="clear" w:color="auto" w:fill="FFFFFF"/>
          </w:tcPr>
          <w:p w14:paraId="1E7CC82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416F90D"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05D37B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433073ED"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*.8.</w:t>
            </w:r>
            <w:r w:rsidR="00674FA2">
              <w:rPr>
                <w:rStyle w:val="Bodytext211pt"/>
                <w:rFonts w:ascii="Sylfaen" w:hAnsi="Sylfaen"/>
                <w:sz w:val="20"/>
                <w:szCs w:val="20"/>
                <w:lang w:val="en-US"/>
              </w:rPr>
              <w:tab/>
            </w:r>
            <w:r w:rsidRPr="00095B4D">
              <w:rPr>
                <w:rStyle w:val="Bodytext211pt"/>
                <w:rFonts w:ascii="Sylfaen" w:hAnsi="Sylfaen"/>
                <w:sz w:val="20"/>
                <w:szCs w:val="20"/>
              </w:rPr>
              <w:t>Փողոցը (csdo: StreetName)</w:t>
            </w:r>
          </w:p>
        </w:tc>
        <w:tc>
          <w:tcPr>
            <w:tcW w:w="1024" w:type="dxa"/>
            <w:tcBorders>
              <w:top w:val="single" w:sz="4" w:space="0" w:color="auto"/>
              <w:left w:val="single" w:sz="4" w:space="0" w:color="auto"/>
            </w:tcBorders>
            <w:shd w:val="clear" w:color="auto" w:fill="FFFFFF"/>
          </w:tcPr>
          <w:p w14:paraId="34DC275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DDD8B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5CFF9D0"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AF7AD9"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508D250"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E792E16" w14:textId="77777777" w:rsidR="009B4A56" w:rsidRPr="00095B4D" w:rsidRDefault="009B4A56" w:rsidP="00095B4D">
            <w:pPr>
              <w:spacing w:after="120"/>
              <w:rPr>
                <w:rFonts w:ascii="Sylfaen" w:hAnsi="Sylfaen" w:cs="Sylfaen"/>
                <w:sz w:val="20"/>
                <w:szCs w:val="20"/>
              </w:rPr>
            </w:pPr>
          </w:p>
        </w:tc>
      </w:tr>
      <w:tr w:rsidR="00085F8E" w:rsidRPr="00095B4D" w14:paraId="46084387" w14:textId="77777777" w:rsidTr="00FE5A8F">
        <w:trPr>
          <w:gridAfter w:val="1"/>
          <w:wAfter w:w="18" w:type="dxa"/>
        </w:trPr>
        <w:tc>
          <w:tcPr>
            <w:tcW w:w="121" w:type="dxa"/>
            <w:gridSpan w:val="2"/>
            <w:shd w:val="clear" w:color="auto" w:fill="FFFFFF"/>
          </w:tcPr>
          <w:p w14:paraId="6FFBBA26"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7213B8B"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40F6012A"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8976E8B"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*.9.</w:t>
            </w:r>
            <w:r w:rsidR="00674FA2">
              <w:rPr>
                <w:rStyle w:val="Bodytext211pt"/>
                <w:rFonts w:ascii="Sylfaen" w:hAnsi="Sylfaen"/>
                <w:sz w:val="20"/>
                <w:szCs w:val="20"/>
                <w:lang w:val="en-US"/>
              </w:rPr>
              <w:tab/>
            </w:r>
            <w:r w:rsidRPr="00095B4D">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24788C8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FB3320A"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893892A"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F0200CD"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AE58B91"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328245F" w14:textId="77777777" w:rsidR="009B4A56" w:rsidRPr="00095B4D" w:rsidRDefault="009B4A56" w:rsidP="00095B4D">
            <w:pPr>
              <w:spacing w:after="120"/>
              <w:rPr>
                <w:rFonts w:ascii="Sylfaen" w:hAnsi="Sylfaen" w:cs="Sylfaen"/>
                <w:sz w:val="20"/>
                <w:szCs w:val="20"/>
              </w:rPr>
            </w:pPr>
          </w:p>
        </w:tc>
      </w:tr>
      <w:tr w:rsidR="00085F8E" w:rsidRPr="00095B4D" w14:paraId="68907AB3" w14:textId="77777777" w:rsidTr="00FE5A8F">
        <w:trPr>
          <w:gridAfter w:val="1"/>
          <w:wAfter w:w="18" w:type="dxa"/>
        </w:trPr>
        <w:tc>
          <w:tcPr>
            <w:tcW w:w="121" w:type="dxa"/>
            <w:gridSpan w:val="2"/>
            <w:shd w:val="clear" w:color="auto" w:fill="FFFFFF"/>
          </w:tcPr>
          <w:p w14:paraId="461364EA"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1133ACC"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9C3A37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3163C428"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*.10.</w:t>
            </w:r>
            <w:r w:rsidR="00674FA2">
              <w:rPr>
                <w:rStyle w:val="Bodytext211pt"/>
                <w:rFonts w:ascii="Sylfaen" w:hAnsi="Sylfaen"/>
                <w:sz w:val="20"/>
                <w:szCs w:val="20"/>
                <w:lang w:val="en-US"/>
              </w:rPr>
              <w:tab/>
            </w:r>
            <w:r w:rsidRPr="00095B4D">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5B6912E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9067EE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94062F4"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20F318"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91AD25B"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504E9F7" w14:textId="77777777" w:rsidR="009B4A56" w:rsidRPr="00095B4D" w:rsidRDefault="009B4A56" w:rsidP="00095B4D">
            <w:pPr>
              <w:spacing w:after="120"/>
              <w:rPr>
                <w:rFonts w:ascii="Sylfaen" w:hAnsi="Sylfaen" w:cs="Sylfaen"/>
                <w:sz w:val="20"/>
                <w:szCs w:val="20"/>
              </w:rPr>
            </w:pPr>
          </w:p>
        </w:tc>
      </w:tr>
      <w:tr w:rsidR="00085F8E" w:rsidRPr="00095B4D" w14:paraId="2FD51E58" w14:textId="77777777" w:rsidTr="00FE5A8F">
        <w:trPr>
          <w:gridAfter w:val="1"/>
          <w:wAfter w:w="18" w:type="dxa"/>
        </w:trPr>
        <w:tc>
          <w:tcPr>
            <w:tcW w:w="121" w:type="dxa"/>
            <w:gridSpan w:val="2"/>
            <w:shd w:val="clear" w:color="auto" w:fill="FFFFFF"/>
          </w:tcPr>
          <w:p w14:paraId="09C01A4B"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9BD6CFD"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30AF32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361F5026"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*.11.</w:t>
            </w:r>
            <w:r w:rsidR="00674FA2">
              <w:rPr>
                <w:rStyle w:val="Bodytext211pt"/>
                <w:rFonts w:ascii="Sylfaen" w:hAnsi="Sylfaen"/>
                <w:sz w:val="20"/>
                <w:szCs w:val="20"/>
                <w:lang w:val="en-US"/>
              </w:rPr>
              <w:tab/>
            </w:r>
            <w:r w:rsidRPr="00095B4D">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6A529CF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E5D984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7A8047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B.041.00129</w:t>
            </w:r>
          </w:p>
        </w:tc>
        <w:tc>
          <w:tcPr>
            <w:tcW w:w="882" w:type="dxa"/>
            <w:gridSpan w:val="2"/>
            <w:tcBorders>
              <w:top w:val="single" w:sz="4" w:space="0" w:color="auto"/>
              <w:left w:val="single" w:sz="4" w:space="0" w:color="auto"/>
            </w:tcBorders>
            <w:shd w:val="clear" w:color="auto" w:fill="FFFFFF"/>
          </w:tcPr>
          <w:p w14:paraId="33BFD18C"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0D6C7EA"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AC056F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«Փոստային դասիչը (csdo:PostCode)» վավերապայմանը չպետք է լրացվի</w:t>
            </w:r>
          </w:p>
        </w:tc>
      </w:tr>
      <w:tr w:rsidR="00085F8E" w:rsidRPr="00095B4D" w14:paraId="27AD1A5F" w14:textId="77777777" w:rsidTr="00FE5A8F">
        <w:trPr>
          <w:gridAfter w:val="1"/>
          <w:wAfter w:w="18" w:type="dxa"/>
        </w:trPr>
        <w:tc>
          <w:tcPr>
            <w:tcW w:w="121" w:type="dxa"/>
            <w:gridSpan w:val="2"/>
            <w:shd w:val="clear" w:color="auto" w:fill="FFFFFF"/>
          </w:tcPr>
          <w:p w14:paraId="1DF9DCE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59D4A77"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4E3E6CF4"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4BE6AF8C"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*.12.</w:t>
            </w:r>
            <w:r w:rsidR="00674FA2" w:rsidRPr="00620A8A">
              <w:rPr>
                <w:rStyle w:val="Bodytext211pt"/>
                <w:rFonts w:ascii="Sylfaen" w:hAnsi="Sylfaen"/>
                <w:sz w:val="20"/>
                <w:szCs w:val="20"/>
              </w:rPr>
              <w:tab/>
            </w:r>
            <w:r w:rsidRPr="00095B4D">
              <w:rPr>
                <w:rStyle w:val="Bodytext211pt"/>
                <w:rFonts w:ascii="Sylfaen" w:hAnsi="Sylfaen"/>
                <w:sz w:val="20"/>
                <w:szCs w:val="20"/>
              </w:rPr>
              <w:t>Բաժանորդային արկղի համարը</w:t>
            </w:r>
          </w:p>
          <w:p w14:paraId="6BE95EB4"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72E31F3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E317CB1"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894195"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B.041.00130</w:t>
            </w:r>
          </w:p>
        </w:tc>
        <w:tc>
          <w:tcPr>
            <w:tcW w:w="882" w:type="dxa"/>
            <w:gridSpan w:val="2"/>
            <w:tcBorders>
              <w:top w:val="single" w:sz="4" w:space="0" w:color="auto"/>
              <w:left w:val="single" w:sz="4" w:space="0" w:color="auto"/>
            </w:tcBorders>
            <w:shd w:val="clear" w:color="auto" w:fill="FFFFFF"/>
          </w:tcPr>
          <w:p w14:paraId="7BA5BC3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032173F"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CB2853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«Բաժանորդային արկղի համարը (csdo:PostOfficeBoxId)» վավերապայմանը չպետք է լրացվի</w:t>
            </w:r>
          </w:p>
        </w:tc>
      </w:tr>
      <w:tr w:rsidR="00085F8E" w:rsidRPr="00095B4D" w14:paraId="44F1999D" w14:textId="77777777" w:rsidTr="00FE5A8F">
        <w:trPr>
          <w:gridAfter w:val="1"/>
          <w:wAfter w:w="18" w:type="dxa"/>
        </w:trPr>
        <w:tc>
          <w:tcPr>
            <w:tcW w:w="121" w:type="dxa"/>
            <w:gridSpan w:val="2"/>
            <w:shd w:val="clear" w:color="auto" w:fill="FFFFFF"/>
          </w:tcPr>
          <w:p w14:paraId="36D9795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011D03B"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566E5367" w14:textId="77777777" w:rsidR="009B4A56" w:rsidRPr="00095B4D" w:rsidRDefault="009B4A56" w:rsidP="00674FA2">
            <w:pPr>
              <w:pStyle w:val="Bodytext20"/>
              <w:shd w:val="clear" w:color="auto" w:fill="auto"/>
              <w:tabs>
                <w:tab w:val="left" w:pos="885"/>
              </w:tabs>
              <w:spacing w:after="120" w:line="240" w:lineRule="auto"/>
              <w:rPr>
                <w:rFonts w:ascii="Sylfaen" w:hAnsi="Sylfaen" w:cs="Sylfaen"/>
                <w:sz w:val="20"/>
                <w:szCs w:val="20"/>
              </w:rPr>
            </w:pPr>
            <w:r w:rsidRPr="00095B4D">
              <w:rPr>
                <w:rStyle w:val="Bodytext211pt"/>
                <w:rFonts w:ascii="Sylfaen" w:hAnsi="Sylfaen"/>
                <w:sz w:val="20"/>
                <w:szCs w:val="20"/>
              </w:rPr>
              <w:t>12.16.13.</w:t>
            </w:r>
            <w:r w:rsidR="00674FA2">
              <w:rPr>
                <w:rStyle w:val="Bodytext211pt"/>
                <w:rFonts w:ascii="Sylfaen" w:hAnsi="Sylfaen"/>
                <w:sz w:val="20"/>
                <w:szCs w:val="20"/>
                <w:lang w:val="en-US"/>
              </w:rPr>
              <w:tab/>
            </w:r>
            <w:r w:rsidRPr="00095B4D">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61828CC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8609460"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5C290309"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B.041.00911</w:t>
            </w:r>
          </w:p>
        </w:tc>
        <w:tc>
          <w:tcPr>
            <w:tcW w:w="882" w:type="dxa"/>
            <w:gridSpan w:val="2"/>
            <w:tcBorders>
              <w:top w:val="single" w:sz="4" w:space="0" w:color="auto"/>
              <w:left w:val="single" w:sz="4" w:space="0" w:color="auto"/>
            </w:tcBorders>
            <w:shd w:val="clear" w:color="auto" w:fill="FFFFFF"/>
          </w:tcPr>
          <w:p w14:paraId="2C665A25"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9D0A2A"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9BED7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«Կոնտակտային վավերապայմանը (ccdo:CommunicationDetails)» վավերապայմանը չպետք է լրացվի</w:t>
            </w:r>
          </w:p>
        </w:tc>
      </w:tr>
      <w:tr w:rsidR="00085F8E" w:rsidRPr="00095B4D" w14:paraId="6FC8A23B" w14:textId="77777777" w:rsidTr="00FE5A8F">
        <w:trPr>
          <w:gridAfter w:val="1"/>
          <w:wAfter w:w="18" w:type="dxa"/>
        </w:trPr>
        <w:tc>
          <w:tcPr>
            <w:tcW w:w="121" w:type="dxa"/>
            <w:gridSpan w:val="2"/>
            <w:shd w:val="clear" w:color="auto" w:fill="FFFFFF"/>
          </w:tcPr>
          <w:p w14:paraId="039EFC66"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54578CD"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5537F63C"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5EEE4A9D" w14:textId="77777777" w:rsidR="009B4A56" w:rsidRPr="00095B4D" w:rsidRDefault="009B4A56" w:rsidP="00674FA2">
            <w:pPr>
              <w:pStyle w:val="Bodytext20"/>
              <w:shd w:val="clear" w:color="auto" w:fill="auto"/>
              <w:tabs>
                <w:tab w:val="left" w:pos="412"/>
              </w:tabs>
              <w:spacing w:after="120" w:line="240" w:lineRule="auto"/>
              <w:rPr>
                <w:rFonts w:ascii="Sylfaen" w:hAnsi="Sylfaen" w:cs="Sylfaen"/>
                <w:sz w:val="20"/>
                <w:szCs w:val="20"/>
              </w:rPr>
            </w:pPr>
            <w:r w:rsidRPr="00095B4D">
              <w:rPr>
                <w:rStyle w:val="Bodytext211pt"/>
                <w:rFonts w:ascii="Sylfaen" w:hAnsi="Sylfaen"/>
                <w:sz w:val="20"/>
                <w:szCs w:val="20"/>
              </w:rPr>
              <w:t>*.1.</w:t>
            </w:r>
            <w:r w:rsidR="00674FA2">
              <w:rPr>
                <w:rStyle w:val="Bodytext211pt"/>
                <w:rFonts w:ascii="Sylfaen" w:hAnsi="Sylfaen"/>
                <w:sz w:val="20"/>
                <w:szCs w:val="20"/>
                <w:lang w:val="en-US"/>
              </w:rPr>
              <w:tab/>
            </w:r>
            <w:r w:rsidRPr="00095B4D">
              <w:rPr>
                <w:rStyle w:val="Bodytext211pt"/>
                <w:rFonts w:ascii="Sylfaen" w:hAnsi="Sylfaen"/>
                <w:sz w:val="20"/>
                <w:szCs w:val="20"/>
              </w:rPr>
              <w:t>Կապի տեսակի ծածկագիրը</w:t>
            </w:r>
          </w:p>
          <w:p w14:paraId="76B15BA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(csdo:CommunicationChannelCode)</w:t>
            </w:r>
          </w:p>
        </w:tc>
        <w:tc>
          <w:tcPr>
            <w:tcW w:w="1024" w:type="dxa"/>
            <w:tcBorders>
              <w:top w:val="single" w:sz="4" w:space="0" w:color="auto"/>
              <w:left w:val="single" w:sz="4" w:space="0" w:color="auto"/>
            </w:tcBorders>
            <w:shd w:val="clear" w:color="auto" w:fill="FFFFFF"/>
          </w:tcPr>
          <w:p w14:paraId="0D16D23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F8C58A2"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6311CF7"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530E89A"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058309D"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4DDA9E" w14:textId="77777777" w:rsidR="009B4A56" w:rsidRPr="00095B4D" w:rsidRDefault="009B4A56" w:rsidP="00095B4D">
            <w:pPr>
              <w:spacing w:after="120"/>
              <w:rPr>
                <w:rFonts w:ascii="Sylfaen" w:hAnsi="Sylfaen" w:cs="Sylfaen"/>
                <w:sz w:val="20"/>
                <w:szCs w:val="20"/>
              </w:rPr>
            </w:pPr>
          </w:p>
        </w:tc>
      </w:tr>
      <w:tr w:rsidR="00085F8E" w:rsidRPr="00095B4D" w14:paraId="45AC2AC7" w14:textId="77777777" w:rsidTr="00FE5A8F">
        <w:trPr>
          <w:gridAfter w:val="1"/>
          <w:wAfter w:w="18" w:type="dxa"/>
        </w:trPr>
        <w:tc>
          <w:tcPr>
            <w:tcW w:w="121" w:type="dxa"/>
            <w:gridSpan w:val="2"/>
            <w:shd w:val="clear" w:color="auto" w:fill="FFFFFF"/>
          </w:tcPr>
          <w:p w14:paraId="7F04B288"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2420A68"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A96337C"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F42180E"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*.2.</w:t>
            </w:r>
            <w:r w:rsidR="00674FA2">
              <w:rPr>
                <w:rStyle w:val="Bodytext211pt"/>
                <w:rFonts w:ascii="Sylfaen" w:hAnsi="Sylfaen"/>
                <w:sz w:val="20"/>
                <w:szCs w:val="20"/>
                <w:lang w:val="en-US"/>
              </w:rPr>
              <w:tab/>
            </w:r>
            <w:r w:rsidRPr="00095B4D">
              <w:rPr>
                <w:rStyle w:val="Bodytext211pt"/>
                <w:rFonts w:ascii="Sylfaen" w:hAnsi="Sylfaen"/>
                <w:sz w:val="20"/>
                <w:szCs w:val="20"/>
              </w:rPr>
              <w:t>Կապի տեսակի անվանումը (csdo:CommunicationChannel Name)</w:t>
            </w:r>
          </w:p>
        </w:tc>
        <w:tc>
          <w:tcPr>
            <w:tcW w:w="1024" w:type="dxa"/>
            <w:tcBorders>
              <w:top w:val="single" w:sz="4" w:space="0" w:color="auto"/>
              <w:left w:val="single" w:sz="4" w:space="0" w:color="auto"/>
            </w:tcBorders>
            <w:shd w:val="clear" w:color="auto" w:fill="FFFFFF"/>
          </w:tcPr>
          <w:p w14:paraId="45A19C2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F0D13F"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8983D7F"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37C0248"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770797E"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0F1C1FF" w14:textId="77777777" w:rsidR="009B4A56" w:rsidRPr="00095B4D" w:rsidRDefault="009B4A56" w:rsidP="00095B4D">
            <w:pPr>
              <w:spacing w:after="120"/>
              <w:rPr>
                <w:rFonts w:ascii="Sylfaen" w:hAnsi="Sylfaen" w:cs="Sylfaen"/>
                <w:sz w:val="20"/>
                <w:szCs w:val="20"/>
              </w:rPr>
            </w:pPr>
          </w:p>
        </w:tc>
      </w:tr>
      <w:tr w:rsidR="00085F8E" w:rsidRPr="00095B4D" w14:paraId="0B3C01ED" w14:textId="77777777" w:rsidTr="00FE5A8F">
        <w:trPr>
          <w:gridAfter w:val="1"/>
          <w:wAfter w:w="18" w:type="dxa"/>
        </w:trPr>
        <w:tc>
          <w:tcPr>
            <w:tcW w:w="121" w:type="dxa"/>
            <w:gridSpan w:val="2"/>
            <w:shd w:val="clear" w:color="auto" w:fill="FFFFFF"/>
          </w:tcPr>
          <w:p w14:paraId="78F1F7A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5B66F99"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2E427C1"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center"/>
          </w:tcPr>
          <w:p w14:paraId="35D61BF6"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*.3.</w:t>
            </w:r>
            <w:r w:rsidR="00674FA2">
              <w:rPr>
                <w:rStyle w:val="Bodytext211pt"/>
                <w:rFonts w:ascii="Sylfaen" w:hAnsi="Sylfaen"/>
                <w:sz w:val="20"/>
                <w:szCs w:val="20"/>
                <w:lang w:val="en-US"/>
              </w:rPr>
              <w:tab/>
            </w:r>
            <w:r w:rsidRPr="00095B4D">
              <w:rPr>
                <w:rStyle w:val="Bodytext211pt"/>
                <w:rFonts w:ascii="Sylfaen" w:hAnsi="Sylfaen"/>
                <w:sz w:val="20"/>
                <w:szCs w:val="20"/>
              </w:rPr>
              <w:t>Կապուղու նույնականացուցիչը</w:t>
            </w:r>
          </w:p>
          <w:p w14:paraId="71FB8827" w14:textId="77777777" w:rsidR="009B4A56" w:rsidRPr="00095B4D" w:rsidRDefault="009B4A56" w:rsidP="00674FA2">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(csdo:CommunicationChannelId)</w:t>
            </w:r>
          </w:p>
        </w:tc>
        <w:tc>
          <w:tcPr>
            <w:tcW w:w="1024" w:type="dxa"/>
            <w:tcBorders>
              <w:top w:val="single" w:sz="4" w:space="0" w:color="auto"/>
              <w:left w:val="single" w:sz="4" w:space="0" w:color="auto"/>
              <w:bottom w:val="single" w:sz="4" w:space="0" w:color="auto"/>
            </w:tcBorders>
            <w:shd w:val="clear" w:color="auto" w:fill="FFFFFF"/>
          </w:tcPr>
          <w:p w14:paraId="59A32D9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417CEA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005F67E9"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6722128F"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12EEBA4"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012C5D3" w14:textId="77777777" w:rsidR="009B4A56" w:rsidRPr="00095B4D" w:rsidRDefault="009B4A56" w:rsidP="00095B4D">
            <w:pPr>
              <w:spacing w:after="120"/>
              <w:rPr>
                <w:rFonts w:ascii="Sylfaen" w:hAnsi="Sylfaen" w:cs="Sylfaen"/>
                <w:sz w:val="20"/>
                <w:szCs w:val="20"/>
              </w:rPr>
            </w:pPr>
          </w:p>
        </w:tc>
      </w:tr>
      <w:tr w:rsidR="00085F8E" w:rsidRPr="00095B4D" w14:paraId="7D765784" w14:textId="77777777" w:rsidTr="00FE5A8F">
        <w:trPr>
          <w:gridAfter w:val="1"/>
          <w:wAfter w:w="18" w:type="dxa"/>
        </w:trPr>
        <w:tc>
          <w:tcPr>
            <w:tcW w:w="121" w:type="dxa"/>
            <w:gridSpan w:val="2"/>
            <w:shd w:val="clear" w:color="auto" w:fill="FFFFFF"/>
          </w:tcPr>
          <w:p w14:paraId="1822A583"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4343FDA"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63823694" w14:textId="77777777" w:rsidR="009B4A56" w:rsidRPr="00095B4D" w:rsidRDefault="009B4A56" w:rsidP="00674FA2">
            <w:pPr>
              <w:pStyle w:val="Bodytext20"/>
              <w:shd w:val="clear" w:color="auto" w:fill="auto"/>
              <w:tabs>
                <w:tab w:val="left" w:pos="896"/>
              </w:tabs>
              <w:spacing w:after="120" w:line="240" w:lineRule="auto"/>
              <w:rPr>
                <w:rFonts w:ascii="Sylfaen" w:hAnsi="Sylfaen" w:cs="Sylfaen"/>
                <w:sz w:val="20"/>
                <w:szCs w:val="20"/>
              </w:rPr>
            </w:pPr>
            <w:r w:rsidRPr="00095B4D">
              <w:rPr>
                <w:rStyle w:val="Bodytext211pt"/>
                <w:rFonts w:ascii="Sylfaen" w:hAnsi="Sylfaen"/>
                <w:sz w:val="20"/>
                <w:szCs w:val="20"/>
              </w:rPr>
              <w:t>12.16.14.</w:t>
            </w:r>
            <w:r w:rsidR="00674FA2" w:rsidRPr="00620A8A">
              <w:rPr>
                <w:rStyle w:val="Bodytext211pt"/>
                <w:rFonts w:ascii="Sylfaen" w:hAnsi="Sylfaen"/>
                <w:sz w:val="20"/>
                <w:szCs w:val="20"/>
              </w:rPr>
              <w:tab/>
            </w:r>
            <w:r w:rsidRPr="00095B4D">
              <w:rPr>
                <w:rStyle w:val="Bodytext211pt"/>
                <w:rFonts w:ascii="Sylfaen" w:hAnsi="Sylfaen"/>
                <w:sz w:val="20"/>
                <w:szCs w:val="20"/>
              </w:rPr>
              <w:t>Տեղեկությունների համընկնման հատկանիշը</w:t>
            </w:r>
          </w:p>
          <w:p w14:paraId="1574C84D" w14:textId="77777777" w:rsidR="009B4A56" w:rsidRPr="00095B4D" w:rsidRDefault="009B4A56" w:rsidP="00674FA2">
            <w:pPr>
              <w:pStyle w:val="Bodytext20"/>
              <w:shd w:val="clear" w:color="auto" w:fill="auto"/>
              <w:tabs>
                <w:tab w:val="left" w:pos="896"/>
              </w:tabs>
              <w:spacing w:after="120" w:line="240" w:lineRule="auto"/>
              <w:rPr>
                <w:rFonts w:ascii="Sylfaen" w:hAnsi="Sylfaen" w:cs="Sylfaen"/>
                <w:sz w:val="20"/>
                <w:szCs w:val="20"/>
              </w:rPr>
            </w:pPr>
            <w:r w:rsidRPr="00095B4D">
              <w:rPr>
                <w:rStyle w:val="Bodytext211pt"/>
                <w:rFonts w:ascii="Sylfaen" w:hAnsi="Sylfaen"/>
                <w:sz w:val="20"/>
                <w:szCs w:val="20"/>
              </w:rPr>
              <w:t>(casdo: EqualIndicator)</w:t>
            </w:r>
          </w:p>
        </w:tc>
        <w:tc>
          <w:tcPr>
            <w:tcW w:w="1024" w:type="dxa"/>
            <w:tcBorders>
              <w:top w:val="single" w:sz="4" w:space="0" w:color="auto"/>
              <w:left w:val="single" w:sz="4" w:space="0" w:color="auto"/>
            </w:tcBorders>
            <w:shd w:val="clear" w:color="auto" w:fill="FFFFFF"/>
          </w:tcPr>
          <w:p w14:paraId="3C34E11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3AC85F3"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C9B9D83"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B.041.00912</w:t>
            </w:r>
          </w:p>
        </w:tc>
        <w:tc>
          <w:tcPr>
            <w:tcW w:w="882" w:type="dxa"/>
            <w:gridSpan w:val="2"/>
            <w:tcBorders>
              <w:top w:val="single" w:sz="4" w:space="0" w:color="auto"/>
              <w:left w:val="single" w:sz="4" w:space="0" w:color="auto"/>
            </w:tcBorders>
            <w:shd w:val="clear" w:color="auto" w:fill="FFFFFF"/>
          </w:tcPr>
          <w:p w14:paraId="18F66317"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F441B2F"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D3ABE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«Տեղեկությունների համընկնման հատկանիշը (casdo:EqualIndicator)» վավերապայմանը չպետք է լրացվի</w:t>
            </w:r>
          </w:p>
        </w:tc>
      </w:tr>
      <w:tr w:rsidR="00085F8E" w:rsidRPr="00095B4D" w14:paraId="648E74C0" w14:textId="77777777" w:rsidTr="00FE5A8F">
        <w:trPr>
          <w:gridAfter w:val="1"/>
          <w:wAfter w:w="18" w:type="dxa"/>
        </w:trPr>
        <w:tc>
          <w:tcPr>
            <w:tcW w:w="121" w:type="dxa"/>
            <w:gridSpan w:val="2"/>
            <w:shd w:val="clear" w:color="auto" w:fill="FFFFFF"/>
          </w:tcPr>
          <w:p w14:paraId="40084F4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9D709A1"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699911FE" w14:textId="77777777" w:rsidR="009B4A56" w:rsidRPr="00095B4D" w:rsidRDefault="009B4A56" w:rsidP="00674FA2">
            <w:pPr>
              <w:pStyle w:val="Bodytext20"/>
              <w:shd w:val="clear" w:color="auto" w:fill="auto"/>
              <w:tabs>
                <w:tab w:val="left" w:pos="896"/>
              </w:tabs>
              <w:spacing w:after="120" w:line="240" w:lineRule="auto"/>
              <w:rPr>
                <w:rFonts w:ascii="Sylfaen" w:hAnsi="Sylfaen" w:cs="Sylfaen"/>
                <w:sz w:val="20"/>
                <w:szCs w:val="20"/>
              </w:rPr>
            </w:pPr>
            <w:r w:rsidRPr="00095B4D">
              <w:rPr>
                <w:rStyle w:val="Bodytext211pt"/>
                <w:rFonts w:ascii="Sylfaen" w:hAnsi="Sylfaen"/>
                <w:sz w:val="20"/>
                <w:szCs w:val="20"/>
              </w:rPr>
              <w:t>12.16.15.</w:t>
            </w:r>
            <w:r w:rsidR="00674FA2" w:rsidRPr="00620A8A">
              <w:rPr>
                <w:rStyle w:val="Bodytext211pt"/>
                <w:rFonts w:ascii="Sylfaen" w:hAnsi="Sylfaen"/>
                <w:sz w:val="20"/>
                <w:szCs w:val="20"/>
              </w:rPr>
              <w:tab/>
            </w:r>
            <w:r w:rsidRPr="00095B4D">
              <w:rPr>
                <w:rStyle w:val="Bodytext211pt"/>
                <w:rFonts w:ascii="Sylfaen" w:hAnsi="Sylfaen"/>
                <w:sz w:val="20"/>
                <w:szCs w:val="20"/>
              </w:rPr>
              <w:t>Միջազգային փոստային առաքանիների փոխանակման (հանձնման) հաստատության ծածկագիրը (casdo: ExchangePostOfficeCode)</w:t>
            </w:r>
          </w:p>
        </w:tc>
        <w:tc>
          <w:tcPr>
            <w:tcW w:w="1024" w:type="dxa"/>
            <w:tcBorders>
              <w:top w:val="single" w:sz="4" w:space="0" w:color="auto"/>
              <w:left w:val="single" w:sz="4" w:space="0" w:color="auto"/>
            </w:tcBorders>
            <w:shd w:val="clear" w:color="auto" w:fill="FFFFFF"/>
          </w:tcPr>
          <w:p w14:paraId="3054396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2C09FA"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6878D90"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B.041.00913</w:t>
            </w:r>
          </w:p>
        </w:tc>
        <w:tc>
          <w:tcPr>
            <w:tcW w:w="882" w:type="dxa"/>
            <w:gridSpan w:val="2"/>
            <w:tcBorders>
              <w:top w:val="single" w:sz="4" w:space="0" w:color="auto"/>
              <w:left w:val="single" w:sz="4" w:space="0" w:color="auto"/>
            </w:tcBorders>
            <w:shd w:val="clear" w:color="auto" w:fill="FFFFFF"/>
          </w:tcPr>
          <w:p w14:paraId="494ED409"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0292785"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5DE19B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«Տարանցման հայտարարագրում հայտարարագրվող ապրանքների նշանակության ծածկագիրը (casdo:TransitFeatureCode)» վավերապայմանը պարունակում է «МП» արժեքը, ապա «Միջազգային փոստային առաքանիների փոխանակման (հանձնման) հիմնարկության ծածկագիրը (casdo:</w:t>
            </w:r>
            <w:r w:rsidRPr="00095B4D">
              <w:rPr>
                <w:rStyle w:val="Bodytext211pt"/>
                <w:sz w:val="20"/>
                <w:szCs w:val="20"/>
              </w:rPr>
              <w:t>‌</w:t>
            </w:r>
            <w:r w:rsidRPr="00095B4D">
              <w:rPr>
                <w:rStyle w:val="Bodytext211pt"/>
                <w:rFonts w:ascii="Sylfaen" w:hAnsi="Sylfaen"/>
                <w:sz w:val="20"/>
                <w:szCs w:val="20"/>
              </w:rPr>
              <w:t>Exchange‌Post‌Office‌Code)» վավերապայմանը կարող է լրացվել, այլապես «Միջազգային փոստային առաքանիների փոխանակման (հանձնման) հիմնարկության ծածկագիրը (casdo:‌Exchange‌Post‌Office‌Code)» վավերապայմանը չպետք է լրացվի</w:t>
            </w:r>
          </w:p>
        </w:tc>
      </w:tr>
      <w:tr w:rsidR="00085F8E" w:rsidRPr="00095B4D" w14:paraId="3D4ABEDA" w14:textId="77777777" w:rsidTr="00FE5A8F">
        <w:trPr>
          <w:gridAfter w:val="1"/>
          <w:wAfter w:w="18" w:type="dxa"/>
        </w:trPr>
        <w:tc>
          <w:tcPr>
            <w:tcW w:w="121" w:type="dxa"/>
            <w:gridSpan w:val="2"/>
            <w:shd w:val="clear" w:color="auto" w:fill="FFFFFF"/>
          </w:tcPr>
          <w:p w14:paraId="4821C4CA" w14:textId="77777777" w:rsidR="00095B4D" w:rsidRPr="00095B4D" w:rsidRDefault="00095B4D"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52874775" w14:textId="77777777" w:rsidR="00095B4D" w:rsidRPr="00095B4D" w:rsidRDefault="00095B4D" w:rsidP="00674FA2">
            <w:pPr>
              <w:pStyle w:val="Bodytext20"/>
              <w:shd w:val="clear" w:color="auto" w:fill="auto"/>
              <w:tabs>
                <w:tab w:val="left" w:pos="671"/>
              </w:tabs>
              <w:spacing w:after="120" w:line="240" w:lineRule="auto"/>
              <w:rPr>
                <w:rFonts w:ascii="Sylfaen" w:hAnsi="Sylfaen" w:cs="Sylfaen"/>
                <w:sz w:val="20"/>
                <w:szCs w:val="20"/>
              </w:rPr>
            </w:pPr>
            <w:r w:rsidRPr="00095B4D">
              <w:rPr>
                <w:rStyle w:val="Bodytext211pt"/>
                <w:rFonts w:ascii="Sylfaen" w:hAnsi="Sylfaen"/>
                <w:sz w:val="20"/>
                <w:szCs w:val="20"/>
              </w:rPr>
              <w:t>12.17.</w:t>
            </w:r>
            <w:r w:rsidR="00674FA2">
              <w:rPr>
                <w:rStyle w:val="Bodytext211pt"/>
                <w:rFonts w:ascii="Sylfaen" w:hAnsi="Sylfaen"/>
                <w:sz w:val="20"/>
                <w:szCs w:val="20"/>
                <w:lang w:val="en-US"/>
              </w:rPr>
              <w:tab/>
            </w:r>
            <w:r w:rsidRPr="00095B4D">
              <w:rPr>
                <w:rStyle w:val="Bodytext211pt"/>
                <w:rFonts w:ascii="Sylfaen" w:hAnsi="Sylfaen"/>
                <w:sz w:val="20"/>
                <w:szCs w:val="20"/>
              </w:rPr>
              <w:t>Ստացողը (cacdo:PIConsigneeDetails)</w:t>
            </w:r>
          </w:p>
        </w:tc>
        <w:tc>
          <w:tcPr>
            <w:tcW w:w="1024" w:type="dxa"/>
            <w:vMerge w:val="restart"/>
            <w:tcBorders>
              <w:top w:val="single" w:sz="4" w:space="0" w:color="auto"/>
              <w:left w:val="single" w:sz="4" w:space="0" w:color="auto"/>
            </w:tcBorders>
            <w:shd w:val="clear" w:color="auto" w:fill="FFFFFF"/>
          </w:tcPr>
          <w:p w14:paraId="2ACD37AF"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1DDE08CC" w14:textId="77777777" w:rsidR="00095B4D" w:rsidRPr="00095B4D" w:rsidRDefault="00095B4D" w:rsidP="00674FA2">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6 ա)</w:t>
            </w:r>
          </w:p>
          <w:p w14:paraId="6A0433E0" w14:textId="77777777" w:rsidR="00095B4D" w:rsidRPr="00095B4D" w:rsidRDefault="00095B4D" w:rsidP="00674FA2">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է)</w:t>
            </w:r>
          </w:p>
          <w:p w14:paraId="3E471A4D" w14:textId="77777777" w:rsidR="00095B4D" w:rsidRPr="00095B4D" w:rsidRDefault="00095B4D" w:rsidP="00674FA2">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48C8D476" w14:textId="77777777" w:rsidR="00095B4D" w:rsidRPr="00095B4D" w:rsidRDefault="00095B4D" w:rsidP="00674FA2">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5B8BA090"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169B8B28"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68364503"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B.041.00131</w:t>
            </w:r>
          </w:p>
        </w:tc>
        <w:tc>
          <w:tcPr>
            <w:tcW w:w="882" w:type="dxa"/>
            <w:gridSpan w:val="2"/>
            <w:tcBorders>
              <w:top w:val="single" w:sz="4" w:space="0" w:color="auto"/>
              <w:left w:val="single" w:sz="4" w:space="0" w:color="auto"/>
            </w:tcBorders>
            <w:shd w:val="clear" w:color="auto" w:fill="FFFFFF"/>
          </w:tcPr>
          <w:p w14:paraId="050268DF"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87DF240" w14:textId="77777777" w:rsidR="00095B4D" w:rsidRPr="00095B4D" w:rsidRDefault="00095B4D"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2C366C8"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«01», «05», «06», «11», «13», ապա «Ստացողը </w:t>
            </w:r>
            <w:r w:rsidRPr="00095B4D">
              <w:rPr>
                <w:rStyle w:val="Bodytext211pt"/>
                <w:rFonts w:ascii="Sylfaen" w:hAnsi="Sylfaen"/>
                <w:sz w:val="20"/>
                <w:szCs w:val="20"/>
              </w:rPr>
              <w:lastRenderedPageBreak/>
              <w:t>(cacdo:PIConsigneeDetails)» վավերապայմանը պետք է լրացվի, այլապես «Ստացողը (cacdo:PIConsigneeDetails)» վավերապայմանը չպետք է լրացվի</w:t>
            </w:r>
          </w:p>
        </w:tc>
      </w:tr>
      <w:tr w:rsidR="00085F8E" w:rsidRPr="00095B4D" w14:paraId="782F992C" w14:textId="77777777" w:rsidTr="00FE5A8F">
        <w:trPr>
          <w:gridAfter w:val="1"/>
          <w:wAfter w:w="18" w:type="dxa"/>
        </w:trPr>
        <w:tc>
          <w:tcPr>
            <w:tcW w:w="121" w:type="dxa"/>
            <w:gridSpan w:val="2"/>
            <w:shd w:val="clear" w:color="auto" w:fill="FFFFFF"/>
          </w:tcPr>
          <w:p w14:paraId="778893DF" w14:textId="77777777" w:rsidR="00095B4D" w:rsidRPr="00095B4D" w:rsidRDefault="00095B4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4D9DDAAE"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BDB2B0A" w14:textId="77777777" w:rsidR="00095B4D" w:rsidRPr="00095B4D" w:rsidRDefault="00095B4D" w:rsidP="00674FA2">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620EF2B3" w14:textId="77777777" w:rsidR="00095B4D" w:rsidRPr="00095B4D" w:rsidRDefault="00095B4D"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281B596" w14:textId="77777777" w:rsidR="00095B4D" w:rsidRPr="00095B4D" w:rsidRDefault="00095B4D"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B.041.00132</w:t>
            </w:r>
          </w:p>
        </w:tc>
        <w:tc>
          <w:tcPr>
            <w:tcW w:w="882" w:type="dxa"/>
            <w:gridSpan w:val="2"/>
            <w:tcBorders>
              <w:top w:val="single" w:sz="4" w:space="0" w:color="auto"/>
              <w:left w:val="single" w:sz="4" w:space="0" w:color="auto"/>
            </w:tcBorders>
            <w:shd w:val="clear" w:color="auto" w:fill="FFFFFF"/>
          </w:tcPr>
          <w:p w14:paraId="75201F4B" w14:textId="77777777" w:rsidR="00095B4D" w:rsidRPr="00095B4D" w:rsidRDefault="00095B4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5D7E59"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C51125"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«Ստացողը (cacdo:PIConsigneeDetails)» վավերապայմանի համար սուբյեկտի անվանման մասին տեղեկությունները նշելիս պետք է նույնությամբ լրացվի հետեւյալ վավերապայմաններից մեկը՝ «Սուբյեկտի անվանումը (csdo:SubjectName)», «Սուբյեկտի կրճատ անվանումը (csdo:SubjectBriefName)»</w:t>
            </w:r>
          </w:p>
        </w:tc>
      </w:tr>
      <w:tr w:rsidR="00085F8E" w:rsidRPr="00095B4D" w14:paraId="287E2DBF" w14:textId="77777777" w:rsidTr="00FE5A8F">
        <w:trPr>
          <w:gridAfter w:val="1"/>
          <w:wAfter w:w="18" w:type="dxa"/>
        </w:trPr>
        <w:tc>
          <w:tcPr>
            <w:tcW w:w="121" w:type="dxa"/>
            <w:gridSpan w:val="2"/>
            <w:shd w:val="clear" w:color="auto" w:fill="FFFFFF"/>
          </w:tcPr>
          <w:p w14:paraId="551419EE" w14:textId="77777777" w:rsidR="009B4A56" w:rsidRPr="00095B4D" w:rsidRDefault="009B4A56" w:rsidP="00095B4D">
            <w:pPr>
              <w:spacing w:after="120"/>
              <w:rPr>
                <w:rFonts w:ascii="Sylfaen" w:hAnsi="Sylfaen" w:cs="Sylfaen"/>
                <w:sz w:val="20"/>
                <w:szCs w:val="20"/>
              </w:rPr>
            </w:pPr>
          </w:p>
        </w:tc>
        <w:tc>
          <w:tcPr>
            <w:tcW w:w="333" w:type="dxa"/>
            <w:gridSpan w:val="12"/>
            <w:tcBorders>
              <w:top w:val="single" w:sz="4" w:space="0" w:color="auto"/>
            </w:tcBorders>
            <w:shd w:val="clear" w:color="auto" w:fill="FFFFFF"/>
          </w:tcPr>
          <w:p w14:paraId="7F339D7E" w14:textId="77777777" w:rsidR="009B4A56" w:rsidRPr="00095B4D" w:rsidRDefault="009B4A56" w:rsidP="00095B4D">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center"/>
          </w:tcPr>
          <w:p w14:paraId="7A2DE966" w14:textId="77777777" w:rsidR="009B4A56" w:rsidRPr="00095B4D" w:rsidRDefault="009B4A56" w:rsidP="00674FA2">
            <w:pPr>
              <w:pStyle w:val="Bodytext20"/>
              <w:shd w:val="clear" w:color="auto" w:fill="auto"/>
              <w:tabs>
                <w:tab w:val="left" w:pos="842"/>
              </w:tabs>
              <w:spacing w:after="120" w:line="240" w:lineRule="auto"/>
              <w:rPr>
                <w:rFonts w:ascii="Sylfaen" w:hAnsi="Sylfaen" w:cs="Sylfaen"/>
                <w:sz w:val="20"/>
                <w:szCs w:val="20"/>
              </w:rPr>
            </w:pPr>
            <w:r w:rsidRPr="00095B4D">
              <w:rPr>
                <w:rStyle w:val="Bodytext211pt"/>
                <w:rFonts w:ascii="Sylfaen" w:hAnsi="Sylfaen"/>
                <w:sz w:val="20"/>
                <w:szCs w:val="20"/>
              </w:rPr>
              <w:t>12.17.1.</w:t>
            </w:r>
            <w:r w:rsidR="00674FA2">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4E5FED5B"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121AD46"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40141E1"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B.041.00914</w:t>
            </w:r>
          </w:p>
        </w:tc>
        <w:tc>
          <w:tcPr>
            <w:tcW w:w="882" w:type="dxa"/>
            <w:gridSpan w:val="2"/>
            <w:tcBorders>
              <w:top w:val="single" w:sz="4" w:space="0" w:color="auto"/>
              <w:left w:val="single" w:sz="4" w:space="0" w:color="auto"/>
            </w:tcBorders>
            <w:shd w:val="clear" w:color="auto" w:fill="FFFFFF"/>
            <w:vAlign w:val="center"/>
          </w:tcPr>
          <w:p w14:paraId="0F491A5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84985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3D5B49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չպետք է լրացվի</w:t>
            </w:r>
          </w:p>
        </w:tc>
      </w:tr>
      <w:tr w:rsidR="00085F8E" w:rsidRPr="00095B4D" w14:paraId="2EFD821C" w14:textId="77777777" w:rsidTr="00FE5A8F">
        <w:trPr>
          <w:gridAfter w:val="1"/>
          <w:wAfter w:w="18" w:type="dxa"/>
        </w:trPr>
        <w:tc>
          <w:tcPr>
            <w:tcW w:w="121" w:type="dxa"/>
            <w:gridSpan w:val="2"/>
            <w:shd w:val="clear" w:color="auto" w:fill="FFFFFF"/>
          </w:tcPr>
          <w:p w14:paraId="0BADD2E7"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680AB95" w14:textId="77777777" w:rsidR="009B4A56" w:rsidRPr="00095B4D" w:rsidRDefault="009B4A56" w:rsidP="00095B4D">
            <w:pPr>
              <w:spacing w:after="120"/>
              <w:rPr>
                <w:rFonts w:ascii="Sylfaen" w:hAnsi="Sylfaen" w:cs="Sylfaen"/>
                <w:sz w:val="20"/>
                <w:szCs w:val="20"/>
              </w:rPr>
            </w:pPr>
          </w:p>
        </w:tc>
        <w:tc>
          <w:tcPr>
            <w:tcW w:w="365" w:type="dxa"/>
            <w:gridSpan w:val="10"/>
            <w:tcBorders>
              <w:top w:val="single" w:sz="4" w:space="0" w:color="auto"/>
            </w:tcBorders>
            <w:shd w:val="clear" w:color="auto" w:fill="FFFFFF"/>
          </w:tcPr>
          <w:p w14:paraId="3143276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84C788E" w14:textId="77777777" w:rsidR="009B4A56" w:rsidRPr="00095B4D" w:rsidRDefault="009B4A56" w:rsidP="00674FA2">
            <w:pPr>
              <w:pStyle w:val="Bodytext20"/>
              <w:shd w:val="clear" w:color="auto" w:fill="auto"/>
              <w:tabs>
                <w:tab w:val="left" w:pos="455"/>
              </w:tabs>
              <w:spacing w:after="120" w:line="240" w:lineRule="auto"/>
              <w:rPr>
                <w:rFonts w:ascii="Sylfaen" w:hAnsi="Sylfaen" w:cs="Sylfaen"/>
                <w:sz w:val="20"/>
                <w:szCs w:val="20"/>
              </w:rPr>
            </w:pPr>
            <w:r w:rsidRPr="00095B4D">
              <w:rPr>
                <w:rStyle w:val="Bodytext211pt"/>
                <w:rFonts w:ascii="Sylfaen" w:hAnsi="Sylfaen"/>
                <w:sz w:val="20"/>
                <w:szCs w:val="20"/>
              </w:rPr>
              <w:t>ա)</w:t>
            </w:r>
            <w:r w:rsidR="00674FA2"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28B9D85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7CAE86DB"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78714D"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D9F669E"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730BED2"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4156F3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55813D4" w14:textId="77777777" w:rsidR="009B4A56" w:rsidRPr="00095B4D" w:rsidRDefault="009B4A56" w:rsidP="00095B4D">
            <w:pPr>
              <w:spacing w:after="120"/>
              <w:rPr>
                <w:rFonts w:ascii="Sylfaen" w:hAnsi="Sylfaen" w:cs="Sylfaen"/>
                <w:sz w:val="20"/>
                <w:szCs w:val="20"/>
              </w:rPr>
            </w:pPr>
          </w:p>
        </w:tc>
      </w:tr>
      <w:tr w:rsidR="00085F8E" w:rsidRPr="00095B4D" w14:paraId="00E98D0A" w14:textId="77777777" w:rsidTr="00FE5A8F">
        <w:trPr>
          <w:gridAfter w:val="1"/>
          <w:wAfter w:w="18" w:type="dxa"/>
        </w:trPr>
        <w:tc>
          <w:tcPr>
            <w:tcW w:w="121" w:type="dxa"/>
            <w:gridSpan w:val="2"/>
            <w:shd w:val="clear" w:color="auto" w:fill="FFFFFF"/>
          </w:tcPr>
          <w:p w14:paraId="4E753AB2"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259A64B" w14:textId="77777777" w:rsidR="009B4A56" w:rsidRPr="00095B4D" w:rsidRDefault="009B4A56" w:rsidP="00674FA2">
            <w:pPr>
              <w:tabs>
                <w:tab w:val="left" w:pos="756"/>
              </w:tabs>
              <w:spacing w:after="120"/>
              <w:rPr>
                <w:rFonts w:ascii="Sylfaen" w:hAnsi="Sylfaen" w:cs="Sylfaen"/>
                <w:sz w:val="20"/>
                <w:szCs w:val="20"/>
              </w:rPr>
            </w:pPr>
          </w:p>
        </w:tc>
        <w:tc>
          <w:tcPr>
            <w:tcW w:w="3529" w:type="dxa"/>
            <w:gridSpan w:val="24"/>
            <w:tcBorders>
              <w:top w:val="single" w:sz="4" w:space="0" w:color="auto"/>
              <w:left w:val="single" w:sz="4" w:space="0" w:color="auto"/>
              <w:bottom w:val="single" w:sz="4" w:space="0" w:color="auto"/>
            </w:tcBorders>
            <w:shd w:val="clear" w:color="auto" w:fill="FFFFFF"/>
            <w:vAlign w:val="center"/>
          </w:tcPr>
          <w:p w14:paraId="444D46BD" w14:textId="77777777" w:rsidR="009B4A56" w:rsidRPr="00095B4D" w:rsidRDefault="009B4A56" w:rsidP="00674FA2">
            <w:pPr>
              <w:pStyle w:val="Bodytext20"/>
              <w:shd w:val="clear" w:color="auto" w:fill="auto"/>
              <w:tabs>
                <w:tab w:val="left" w:pos="756"/>
              </w:tabs>
              <w:spacing w:after="120" w:line="240" w:lineRule="auto"/>
              <w:rPr>
                <w:rFonts w:ascii="Sylfaen" w:hAnsi="Sylfaen" w:cs="Sylfaen"/>
                <w:sz w:val="20"/>
                <w:szCs w:val="20"/>
              </w:rPr>
            </w:pPr>
            <w:r w:rsidRPr="00095B4D">
              <w:rPr>
                <w:rStyle w:val="Bodytext211pt"/>
                <w:rFonts w:ascii="Sylfaen" w:hAnsi="Sylfaen"/>
                <w:sz w:val="20"/>
                <w:szCs w:val="20"/>
              </w:rPr>
              <w:t>12.17.2.</w:t>
            </w:r>
            <w:r w:rsidR="00674FA2">
              <w:rPr>
                <w:rStyle w:val="Bodytext211pt"/>
                <w:rFonts w:ascii="Sylfaen" w:hAnsi="Sylfaen"/>
                <w:sz w:val="20"/>
                <w:szCs w:val="20"/>
                <w:lang w:val="en-US"/>
              </w:rPr>
              <w:tab/>
            </w:r>
            <w:r w:rsidRPr="00095B4D">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bottom w:val="single" w:sz="4" w:space="0" w:color="auto"/>
            </w:tcBorders>
            <w:shd w:val="clear" w:color="auto" w:fill="FFFFFF"/>
          </w:tcPr>
          <w:p w14:paraId="639FA30B"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7E3EBA6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782FB35"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06EBF3CE"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4F4C74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5D8CE2E7" w14:textId="77777777" w:rsidR="009B4A56" w:rsidRPr="00095B4D" w:rsidRDefault="009B4A56" w:rsidP="00095B4D">
            <w:pPr>
              <w:spacing w:after="120"/>
              <w:rPr>
                <w:rFonts w:ascii="Sylfaen" w:hAnsi="Sylfaen" w:cs="Sylfaen"/>
                <w:sz w:val="20"/>
                <w:szCs w:val="20"/>
              </w:rPr>
            </w:pPr>
          </w:p>
        </w:tc>
      </w:tr>
      <w:tr w:rsidR="00085F8E" w:rsidRPr="00095B4D" w14:paraId="5ADE4A8B" w14:textId="77777777" w:rsidTr="00FE5A8F">
        <w:trPr>
          <w:gridAfter w:val="1"/>
          <w:wAfter w:w="18" w:type="dxa"/>
        </w:trPr>
        <w:tc>
          <w:tcPr>
            <w:tcW w:w="121" w:type="dxa"/>
            <w:gridSpan w:val="2"/>
            <w:shd w:val="clear" w:color="auto" w:fill="FFFFFF"/>
          </w:tcPr>
          <w:p w14:paraId="1AD4794C"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43E2915"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3FBAF31E" w14:textId="77777777" w:rsidR="009B4A56" w:rsidRPr="00095B4D" w:rsidRDefault="009B4A56" w:rsidP="00674FA2">
            <w:pPr>
              <w:pStyle w:val="Bodytext20"/>
              <w:shd w:val="clear" w:color="auto" w:fill="auto"/>
              <w:tabs>
                <w:tab w:val="left" w:pos="756"/>
              </w:tabs>
              <w:spacing w:after="120" w:line="240" w:lineRule="auto"/>
              <w:rPr>
                <w:rFonts w:ascii="Sylfaen" w:hAnsi="Sylfaen" w:cs="Sylfaen"/>
                <w:sz w:val="20"/>
                <w:szCs w:val="20"/>
              </w:rPr>
            </w:pPr>
            <w:r w:rsidRPr="00095B4D">
              <w:rPr>
                <w:rStyle w:val="Bodytext211pt"/>
                <w:rFonts w:ascii="Sylfaen" w:hAnsi="Sylfaen"/>
                <w:sz w:val="20"/>
                <w:szCs w:val="20"/>
              </w:rPr>
              <w:t>12.17.3.</w:t>
            </w:r>
            <w:r w:rsidR="00674FA2" w:rsidRPr="00620A8A">
              <w:rPr>
                <w:rStyle w:val="Bodytext211pt"/>
                <w:rFonts w:ascii="Sylfaen" w:hAnsi="Sylfaen"/>
                <w:sz w:val="20"/>
                <w:szCs w:val="20"/>
              </w:rPr>
              <w:tab/>
            </w:r>
            <w:r w:rsidRPr="00095B4D">
              <w:rPr>
                <w:rStyle w:val="Bodytext211pt"/>
                <w:rFonts w:ascii="Sylfaen" w:hAnsi="Sylfaen"/>
                <w:sz w:val="20"/>
                <w:szCs w:val="20"/>
              </w:rPr>
              <w:t>Սուբյեկտի կրճատ անվանումը</w:t>
            </w:r>
          </w:p>
          <w:p w14:paraId="020D9806" w14:textId="77777777" w:rsidR="009B4A56" w:rsidRPr="00095B4D" w:rsidRDefault="009B4A56" w:rsidP="00674FA2">
            <w:pPr>
              <w:pStyle w:val="Bodytext20"/>
              <w:shd w:val="clear" w:color="auto" w:fill="auto"/>
              <w:tabs>
                <w:tab w:val="left" w:pos="756"/>
              </w:tabs>
              <w:spacing w:after="120" w:line="240" w:lineRule="auto"/>
              <w:rPr>
                <w:rFonts w:ascii="Sylfaen" w:hAnsi="Sylfaen" w:cs="Sylfaen"/>
                <w:sz w:val="20"/>
                <w:szCs w:val="20"/>
              </w:rPr>
            </w:pPr>
            <w:r w:rsidRPr="00095B4D">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5E8DD4A7"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23E689"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4FD469"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F94944B"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209CB0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CBF8856" w14:textId="77777777" w:rsidR="009B4A56" w:rsidRPr="00095B4D" w:rsidRDefault="009B4A56" w:rsidP="00095B4D">
            <w:pPr>
              <w:spacing w:after="120"/>
              <w:rPr>
                <w:rFonts w:ascii="Sylfaen" w:hAnsi="Sylfaen" w:cs="Sylfaen"/>
                <w:sz w:val="20"/>
                <w:szCs w:val="20"/>
              </w:rPr>
            </w:pPr>
          </w:p>
        </w:tc>
      </w:tr>
      <w:tr w:rsidR="00085F8E" w:rsidRPr="00095B4D" w14:paraId="3A9112FF" w14:textId="77777777" w:rsidTr="00FE5A8F">
        <w:trPr>
          <w:gridAfter w:val="1"/>
          <w:wAfter w:w="18" w:type="dxa"/>
        </w:trPr>
        <w:tc>
          <w:tcPr>
            <w:tcW w:w="121" w:type="dxa"/>
            <w:gridSpan w:val="2"/>
            <w:shd w:val="clear" w:color="auto" w:fill="FFFFFF"/>
          </w:tcPr>
          <w:p w14:paraId="1CDEA7B7"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4D4DC91"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151E6C4A" w14:textId="77777777" w:rsidR="009B4A56" w:rsidRPr="00095B4D" w:rsidRDefault="009B4A56" w:rsidP="00674FA2">
            <w:pPr>
              <w:pStyle w:val="Bodytext20"/>
              <w:shd w:val="clear" w:color="auto" w:fill="auto"/>
              <w:tabs>
                <w:tab w:val="left" w:pos="756"/>
              </w:tabs>
              <w:spacing w:after="120" w:line="240" w:lineRule="auto"/>
              <w:rPr>
                <w:rFonts w:ascii="Sylfaen" w:hAnsi="Sylfaen" w:cs="Sylfaen"/>
                <w:sz w:val="20"/>
                <w:szCs w:val="20"/>
              </w:rPr>
            </w:pPr>
            <w:r w:rsidRPr="00095B4D">
              <w:rPr>
                <w:rStyle w:val="Bodytext211pt"/>
                <w:rFonts w:ascii="Sylfaen" w:hAnsi="Sylfaen"/>
                <w:sz w:val="20"/>
                <w:szCs w:val="20"/>
              </w:rPr>
              <w:t>12.17.4.</w:t>
            </w:r>
            <w:r w:rsidR="00674FA2" w:rsidRPr="00620A8A">
              <w:rPr>
                <w:rStyle w:val="Bodytext211pt"/>
                <w:rFonts w:ascii="Sylfaen" w:hAnsi="Sylfaen"/>
                <w:sz w:val="20"/>
                <w:szCs w:val="20"/>
              </w:rPr>
              <w:tab/>
            </w:r>
            <w:r w:rsidRPr="00095B4D">
              <w:rPr>
                <w:rStyle w:val="Bodytext211pt"/>
                <w:rFonts w:ascii="Sylfaen" w:hAnsi="Sylfaen"/>
                <w:sz w:val="20"/>
                <w:szCs w:val="20"/>
              </w:rPr>
              <w:t>Կազմակերպաիրավական ձեւի ծածկագիրը (csdo:BusinessEntityTypeCode)</w:t>
            </w:r>
          </w:p>
        </w:tc>
        <w:tc>
          <w:tcPr>
            <w:tcW w:w="1024" w:type="dxa"/>
            <w:tcBorders>
              <w:top w:val="single" w:sz="4" w:space="0" w:color="auto"/>
              <w:left w:val="single" w:sz="4" w:space="0" w:color="auto"/>
            </w:tcBorders>
            <w:shd w:val="clear" w:color="auto" w:fill="FFFFFF"/>
          </w:tcPr>
          <w:p w14:paraId="4B2CFC8B"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E13A0A"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7C476F"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B.041.00915</w:t>
            </w:r>
          </w:p>
        </w:tc>
        <w:tc>
          <w:tcPr>
            <w:tcW w:w="882" w:type="dxa"/>
            <w:gridSpan w:val="2"/>
            <w:tcBorders>
              <w:top w:val="single" w:sz="4" w:space="0" w:color="auto"/>
              <w:left w:val="single" w:sz="4" w:space="0" w:color="auto"/>
            </w:tcBorders>
            <w:shd w:val="clear" w:color="auto" w:fill="FFFFFF"/>
          </w:tcPr>
          <w:p w14:paraId="58CD30D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2D74E7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8EA2B6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«Կազմակերպաիրավական ձեւի ծածկագիրը (csdo:BusinessEntityTypeCode)» վավերապայմանը չպետք է լրացվի</w:t>
            </w:r>
          </w:p>
        </w:tc>
      </w:tr>
      <w:tr w:rsidR="00085F8E" w:rsidRPr="00095B4D" w14:paraId="7CBE0473" w14:textId="77777777" w:rsidTr="00FE5A8F">
        <w:trPr>
          <w:gridAfter w:val="1"/>
          <w:wAfter w:w="18" w:type="dxa"/>
        </w:trPr>
        <w:tc>
          <w:tcPr>
            <w:tcW w:w="121" w:type="dxa"/>
            <w:gridSpan w:val="2"/>
            <w:shd w:val="clear" w:color="auto" w:fill="FFFFFF"/>
          </w:tcPr>
          <w:p w14:paraId="6A929A0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52BCCC5" w14:textId="77777777" w:rsidR="009B4A56" w:rsidRPr="00095B4D" w:rsidRDefault="009B4A56" w:rsidP="00095B4D">
            <w:pPr>
              <w:spacing w:after="120"/>
              <w:rPr>
                <w:rFonts w:ascii="Sylfaen" w:hAnsi="Sylfaen" w:cs="Sylfaen"/>
                <w:sz w:val="20"/>
                <w:szCs w:val="20"/>
              </w:rPr>
            </w:pPr>
          </w:p>
        </w:tc>
        <w:tc>
          <w:tcPr>
            <w:tcW w:w="272" w:type="dxa"/>
            <w:gridSpan w:val="4"/>
            <w:tcBorders>
              <w:top w:val="single" w:sz="4" w:space="0" w:color="auto"/>
            </w:tcBorders>
            <w:shd w:val="clear" w:color="auto" w:fill="FFFFFF"/>
          </w:tcPr>
          <w:p w14:paraId="4C5B6D52"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6A7DAEC4" w14:textId="77777777" w:rsidR="009B4A56" w:rsidRPr="00095B4D" w:rsidRDefault="009B4A56" w:rsidP="00674FA2">
            <w:pPr>
              <w:pStyle w:val="Bodytext20"/>
              <w:shd w:val="clear" w:color="auto" w:fill="auto"/>
              <w:tabs>
                <w:tab w:val="left" w:pos="403"/>
              </w:tabs>
              <w:spacing w:after="120" w:line="240" w:lineRule="auto"/>
              <w:rPr>
                <w:rFonts w:ascii="Sylfaen" w:hAnsi="Sylfaen" w:cs="Sylfaen"/>
                <w:sz w:val="20"/>
                <w:szCs w:val="20"/>
              </w:rPr>
            </w:pPr>
            <w:r w:rsidRPr="00095B4D">
              <w:rPr>
                <w:rStyle w:val="Bodytext211pt"/>
                <w:rFonts w:ascii="Sylfaen" w:hAnsi="Sylfaen"/>
                <w:sz w:val="20"/>
                <w:szCs w:val="20"/>
              </w:rPr>
              <w:t>ա)</w:t>
            </w:r>
            <w:r w:rsidR="00674FA2"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72A6761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770CFE82" w14:textId="77777777" w:rsidR="009B4A56" w:rsidRPr="00095B4D" w:rsidRDefault="009B4A56" w:rsidP="00674FA2">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88CBD3C"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A4471F3"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ED4583D"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349D14A"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1EEAF0B" w14:textId="77777777" w:rsidR="009B4A56" w:rsidRPr="00095B4D" w:rsidRDefault="009B4A56" w:rsidP="00095B4D">
            <w:pPr>
              <w:spacing w:after="120"/>
              <w:rPr>
                <w:rFonts w:ascii="Sylfaen" w:hAnsi="Sylfaen" w:cs="Sylfaen"/>
                <w:sz w:val="20"/>
                <w:szCs w:val="20"/>
              </w:rPr>
            </w:pPr>
          </w:p>
        </w:tc>
      </w:tr>
      <w:tr w:rsidR="00085F8E" w:rsidRPr="00095B4D" w14:paraId="4DFA8154" w14:textId="77777777" w:rsidTr="00FE5A8F">
        <w:trPr>
          <w:gridAfter w:val="1"/>
          <w:wAfter w:w="18" w:type="dxa"/>
        </w:trPr>
        <w:tc>
          <w:tcPr>
            <w:tcW w:w="121" w:type="dxa"/>
            <w:gridSpan w:val="2"/>
            <w:shd w:val="clear" w:color="auto" w:fill="FFFFFF"/>
          </w:tcPr>
          <w:p w14:paraId="20BD9D40"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5466244"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18347F28" w14:textId="77777777" w:rsidR="009B4A56" w:rsidRPr="00095B4D" w:rsidRDefault="009B4A56" w:rsidP="00674FA2">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12.17.5.</w:t>
            </w:r>
            <w:r w:rsidR="00674FA2" w:rsidRPr="00620A8A">
              <w:rPr>
                <w:rStyle w:val="Bodytext211pt"/>
                <w:rFonts w:ascii="Sylfaen" w:hAnsi="Sylfaen"/>
                <w:sz w:val="20"/>
                <w:szCs w:val="20"/>
              </w:rPr>
              <w:tab/>
            </w:r>
            <w:r w:rsidRPr="00095B4D">
              <w:rPr>
                <w:rStyle w:val="Bodytext211pt"/>
                <w:rFonts w:ascii="Sylfaen" w:hAnsi="Sylfaen"/>
                <w:sz w:val="20"/>
                <w:szCs w:val="20"/>
              </w:rPr>
              <w:t xml:space="preserve">Կազմակերպաիրավական ձեւի անվանումը </w:t>
            </w:r>
            <w:r w:rsidRPr="00095B4D">
              <w:rPr>
                <w:rStyle w:val="Bodytext211pt"/>
                <w:rFonts w:ascii="Sylfaen" w:hAnsi="Sylfaen"/>
                <w:sz w:val="20"/>
                <w:szCs w:val="20"/>
              </w:rPr>
              <w:lastRenderedPageBreak/>
              <w:t>(csdo:BusinessEntityTypeName)</w:t>
            </w:r>
          </w:p>
        </w:tc>
        <w:tc>
          <w:tcPr>
            <w:tcW w:w="1024" w:type="dxa"/>
            <w:tcBorders>
              <w:top w:val="single" w:sz="4" w:space="0" w:color="auto"/>
              <w:left w:val="single" w:sz="4" w:space="0" w:color="auto"/>
            </w:tcBorders>
            <w:shd w:val="clear" w:color="auto" w:fill="FFFFFF"/>
          </w:tcPr>
          <w:p w14:paraId="30FEDAB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C18F592"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491B523"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B.041.00916</w:t>
            </w:r>
          </w:p>
        </w:tc>
        <w:tc>
          <w:tcPr>
            <w:tcW w:w="882" w:type="dxa"/>
            <w:gridSpan w:val="2"/>
            <w:tcBorders>
              <w:top w:val="single" w:sz="4" w:space="0" w:color="auto"/>
              <w:left w:val="single" w:sz="4" w:space="0" w:color="auto"/>
            </w:tcBorders>
            <w:shd w:val="clear" w:color="auto" w:fill="FFFFFF"/>
          </w:tcPr>
          <w:p w14:paraId="04DEC40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113F35F"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56C7CB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«Կազմակերպաիրավական ձեւի անվանումը (csdo:‌Business‌Entity‌Type‌Name)» վավերապայմանը չպետք է լրացվի</w:t>
            </w:r>
          </w:p>
        </w:tc>
      </w:tr>
      <w:tr w:rsidR="00085F8E" w:rsidRPr="00095B4D" w14:paraId="0DE30396" w14:textId="77777777" w:rsidTr="00FE5A8F">
        <w:trPr>
          <w:gridAfter w:val="1"/>
          <w:wAfter w:w="18" w:type="dxa"/>
        </w:trPr>
        <w:tc>
          <w:tcPr>
            <w:tcW w:w="121" w:type="dxa"/>
            <w:gridSpan w:val="2"/>
            <w:shd w:val="clear" w:color="auto" w:fill="FFFFFF"/>
          </w:tcPr>
          <w:p w14:paraId="1E405A78"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5DB771A"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6F74DB30" w14:textId="77777777" w:rsidR="009B4A56" w:rsidRPr="00095B4D" w:rsidRDefault="009B4A56" w:rsidP="00674FA2">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12.17.6.</w:t>
            </w:r>
            <w:r w:rsidR="00674FA2" w:rsidRPr="00620A8A">
              <w:rPr>
                <w:rStyle w:val="Bodytext211pt"/>
                <w:rFonts w:ascii="Sylfaen" w:hAnsi="Sylfaen"/>
                <w:sz w:val="20"/>
                <w:szCs w:val="20"/>
              </w:rPr>
              <w:tab/>
            </w:r>
            <w:r w:rsidRPr="00095B4D">
              <w:rPr>
                <w:rStyle w:val="Bodytext211pt"/>
                <w:rFonts w:ascii="Sylfaen" w:hAnsi="Sylfaen"/>
                <w:sz w:val="20"/>
                <w:szCs w:val="20"/>
              </w:rPr>
              <w:t>Տնտեսավարող սուբյեկտի նույնականացուցիչը (csdo:BusinessEntityId)</w:t>
            </w:r>
          </w:p>
        </w:tc>
        <w:tc>
          <w:tcPr>
            <w:tcW w:w="1024" w:type="dxa"/>
            <w:tcBorders>
              <w:top w:val="single" w:sz="4" w:space="0" w:color="auto"/>
              <w:left w:val="single" w:sz="4" w:space="0" w:color="auto"/>
            </w:tcBorders>
            <w:shd w:val="clear" w:color="auto" w:fill="FFFFFF"/>
          </w:tcPr>
          <w:p w14:paraId="7109A9D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AC64CA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47702D3"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B.041.00917</w:t>
            </w:r>
          </w:p>
        </w:tc>
        <w:tc>
          <w:tcPr>
            <w:tcW w:w="882" w:type="dxa"/>
            <w:gridSpan w:val="2"/>
            <w:tcBorders>
              <w:top w:val="single" w:sz="4" w:space="0" w:color="auto"/>
              <w:left w:val="single" w:sz="4" w:space="0" w:color="auto"/>
            </w:tcBorders>
            <w:shd w:val="clear" w:color="auto" w:fill="FFFFFF"/>
          </w:tcPr>
          <w:p w14:paraId="24B42AED"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EDF8A82"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0D170D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«Տնտեսավարող սուբյեկտի նույնականացուցիչը (csdo:BusinessEntityId)» վավերապայմանը չպետք է լրացվի</w:t>
            </w:r>
          </w:p>
        </w:tc>
      </w:tr>
      <w:tr w:rsidR="00085F8E" w:rsidRPr="00095B4D" w14:paraId="35F7F355" w14:textId="77777777" w:rsidTr="00FE5A8F">
        <w:trPr>
          <w:gridAfter w:val="1"/>
          <w:wAfter w:w="18" w:type="dxa"/>
        </w:trPr>
        <w:tc>
          <w:tcPr>
            <w:tcW w:w="121" w:type="dxa"/>
            <w:gridSpan w:val="2"/>
            <w:shd w:val="clear" w:color="auto" w:fill="FFFFFF"/>
          </w:tcPr>
          <w:p w14:paraId="590D414C"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C8ED61A" w14:textId="77777777" w:rsidR="009B4A56" w:rsidRPr="00095B4D" w:rsidRDefault="009B4A56" w:rsidP="00095B4D">
            <w:pPr>
              <w:spacing w:after="120"/>
              <w:rPr>
                <w:rFonts w:ascii="Sylfaen" w:hAnsi="Sylfaen" w:cs="Sylfaen"/>
                <w:sz w:val="20"/>
                <w:szCs w:val="20"/>
              </w:rPr>
            </w:pPr>
          </w:p>
        </w:tc>
        <w:tc>
          <w:tcPr>
            <w:tcW w:w="272" w:type="dxa"/>
            <w:gridSpan w:val="4"/>
            <w:tcBorders>
              <w:top w:val="single" w:sz="4" w:space="0" w:color="auto"/>
            </w:tcBorders>
            <w:shd w:val="clear" w:color="auto" w:fill="FFFFFF"/>
          </w:tcPr>
          <w:p w14:paraId="3EB886F3"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481DFA82" w14:textId="77777777" w:rsidR="009B4A56" w:rsidRPr="00095B4D" w:rsidRDefault="009B4A56" w:rsidP="00674FA2">
            <w:pPr>
              <w:pStyle w:val="Bodytext20"/>
              <w:shd w:val="clear" w:color="auto" w:fill="auto"/>
              <w:tabs>
                <w:tab w:val="left" w:pos="457"/>
              </w:tabs>
              <w:spacing w:after="120" w:line="240" w:lineRule="auto"/>
              <w:rPr>
                <w:rFonts w:ascii="Sylfaen" w:hAnsi="Sylfaen" w:cs="Sylfaen"/>
                <w:sz w:val="20"/>
                <w:szCs w:val="20"/>
              </w:rPr>
            </w:pPr>
            <w:r w:rsidRPr="00095B4D">
              <w:rPr>
                <w:rStyle w:val="Bodytext211pt"/>
                <w:rFonts w:ascii="Sylfaen" w:hAnsi="Sylfaen"/>
                <w:sz w:val="20"/>
                <w:szCs w:val="20"/>
              </w:rPr>
              <w:t>ա)</w:t>
            </w:r>
            <w:r w:rsidR="00674FA2" w:rsidRPr="00620A8A">
              <w:rPr>
                <w:rStyle w:val="Bodytext211pt"/>
                <w:rFonts w:ascii="Sylfaen" w:hAnsi="Sylfaen"/>
                <w:sz w:val="20"/>
                <w:szCs w:val="20"/>
              </w:rPr>
              <w:tab/>
            </w:r>
            <w:r w:rsidRPr="00095B4D">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41202C1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482030"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C077CE6" w14:textId="77777777" w:rsidR="009B4A56" w:rsidRPr="00095B4D" w:rsidRDefault="009B4A56" w:rsidP="00674FA2">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64F4485" w14:textId="77777777" w:rsidR="009B4A56" w:rsidRPr="00095B4D" w:rsidRDefault="009B4A56" w:rsidP="00674FA2">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A04684C" w14:textId="77777777" w:rsidR="009B4A56" w:rsidRPr="00095B4D" w:rsidRDefault="009B4A56" w:rsidP="00674FA2">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6221E7A" w14:textId="77777777" w:rsidR="009B4A56" w:rsidRPr="00095B4D" w:rsidRDefault="009B4A56" w:rsidP="00095B4D">
            <w:pPr>
              <w:spacing w:after="120"/>
              <w:rPr>
                <w:rFonts w:ascii="Sylfaen" w:hAnsi="Sylfaen" w:cs="Sylfaen"/>
                <w:sz w:val="20"/>
                <w:szCs w:val="20"/>
              </w:rPr>
            </w:pPr>
          </w:p>
        </w:tc>
      </w:tr>
      <w:tr w:rsidR="00085F8E" w:rsidRPr="00095B4D" w14:paraId="4B5D7377" w14:textId="77777777" w:rsidTr="00FE5A8F">
        <w:trPr>
          <w:gridAfter w:val="1"/>
          <w:wAfter w:w="18" w:type="dxa"/>
        </w:trPr>
        <w:tc>
          <w:tcPr>
            <w:tcW w:w="121" w:type="dxa"/>
            <w:gridSpan w:val="2"/>
            <w:vMerge w:val="restart"/>
            <w:shd w:val="clear" w:color="auto" w:fill="FFFFFF"/>
          </w:tcPr>
          <w:p w14:paraId="043EC286" w14:textId="77777777" w:rsidR="009B4A56" w:rsidRPr="00095B4D" w:rsidRDefault="009B4A56" w:rsidP="00095B4D">
            <w:pPr>
              <w:spacing w:after="120"/>
              <w:rPr>
                <w:rFonts w:ascii="Sylfaen" w:hAnsi="Sylfaen" w:cs="Sylfaen"/>
                <w:sz w:val="20"/>
                <w:szCs w:val="20"/>
              </w:rPr>
            </w:pPr>
          </w:p>
        </w:tc>
        <w:tc>
          <w:tcPr>
            <w:tcW w:w="320" w:type="dxa"/>
            <w:gridSpan w:val="11"/>
            <w:vMerge w:val="restart"/>
            <w:shd w:val="clear" w:color="auto" w:fill="FFFFFF"/>
          </w:tcPr>
          <w:p w14:paraId="76B93C75" w14:textId="77777777" w:rsidR="009B4A56" w:rsidRPr="00095B4D" w:rsidRDefault="009B4A56"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3B515408" w14:textId="77777777" w:rsidR="009B4A56" w:rsidRPr="00095B4D" w:rsidRDefault="009B4A56" w:rsidP="00674FA2">
            <w:pPr>
              <w:pStyle w:val="Bodytext20"/>
              <w:shd w:val="clear" w:color="auto" w:fill="auto"/>
              <w:tabs>
                <w:tab w:val="left" w:pos="907"/>
              </w:tabs>
              <w:spacing w:after="120" w:line="240" w:lineRule="auto"/>
              <w:rPr>
                <w:rFonts w:ascii="Sylfaen" w:hAnsi="Sylfaen" w:cs="Sylfaen"/>
                <w:sz w:val="20"/>
                <w:szCs w:val="20"/>
              </w:rPr>
            </w:pPr>
            <w:r w:rsidRPr="00095B4D">
              <w:rPr>
                <w:rStyle w:val="Bodytext211pt"/>
                <w:rFonts w:ascii="Sylfaen" w:hAnsi="Sylfaen"/>
                <w:sz w:val="20"/>
                <w:szCs w:val="20"/>
              </w:rPr>
              <w:t>12.17.7.</w:t>
            </w:r>
            <w:r w:rsidR="00674FA2" w:rsidRPr="00620A8A">
              <w:rPr>
                <w:rStyle w:val="Bodytext211pt"/>
                <w:rFonts w:ascii="Sylfaen" w:hAnsi="Sylfaen"/>
                <w:sz w:val="20"/>
                <w:szCs w:val="20"/>
              </w:rPr>
              <w:tab/>
            </w:r>
            <w:r w:rsidRPr="00095B4D">
              <w:rPr>
                <w:rStyle w:val="Bodytext211pt"/>
                <w:rFonts w:ascii="Sylfaen" w:hAnsi="Sylfaen"/>
                <w:sz w:val="20"/>
                <w:szCs w:val="20"/>
              </w:rPr>
              <w:t>Նույնականացման եզակի մաքսային համարը</w:t>
            </w:r>
          </w:p>
          <w:p w14:paraId="3A1196B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 CAUniqueCustomsNumber Id)</w:t>
            </w:r>
          </w:p>
        </w:tc>
        <w:tc>
          <w:tcPr>
            <w:tcW w:w="1024" w:type="dxa"/>
            <w:vMerge w:val="restart"/>
            <w:tcBorders>
              <w:top w:val="single" w:sz="4" w:space="0" w:color="auto"/>
              <w:left w:val="single" w:sz="4" w:space="0" w:color="auto"/>
            </w:tcBorders>
            <w:shd w:val="clear" w:color="auto" w:fill="FFFFFF"/>
          </w:tcPr>
          <w:p w14:paraId="4FD0B6B6"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4FE4D1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AE0578C"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B.041.00538</w:t>
            </w:r>
          </w:p>
        </w:tc>
        <w:tc>
          <w:tcPr>
            <w:tcW w:w="882" w:type="dxa"/>
            <w:gridSpan w:val="2"/>
            <w:tcBorders>
              <w:top w:val="single" w:sz="4" w:space="0" w:color="auto"/>
              <w:left w:val="single" w:sz="4" w:space="0" w:color="auto"/>
            </w:tcBorders>
            <w:shd w:val="clear" w:color="auto" w:fill="FFFFFF"/>
          </w:tcPr>
          <w:p w14:paraId="0B8BA12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6B2226C"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7ADF471F"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62B871D0"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58F314A6"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006C073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095B4D" w14:paraId="3621A42F" w14:textId="77777777" w:rsidTr="00FE5A8F">
        <w:trPr>
          <w:gridAfter w:val="1"/>
          <w:wAfter w:w="18" w:type="dxa"/>
        </w:trPr>
        <w:tc>
          <w:tcPr>
            <w:tcW w:w="121" w:type="dxa"/>
            <w:gridSpan w:val="2"/>
            <w:vMerge/>
            <w:shd w:val="clear" w:color="auto" w:fill="FFFFFF"/>
          </w:tcPr>
          <w:p w14:paraId="5B2375B2" w14:textId="77777777" w:rsidR="009B4A56" w:rsidRPr="00095B4D" w:rsidRDefault="009B4A56" w:rsidP="00095B4D">
            <w:pPr>
              <w:spacing w:after="120"/>
              <w:rPr>
                <w:rFonts w:ascii="Sylfaen" w:hAnsi="Sylfaen" w:cs="Sylfaen"/>
                <w:sz w:val="20"/>
                <w:szCs w:val="20"/>
              </w:rPr>
            </w:pPr>
          </w:p>
        </w:tc>
        <w:tc>
          <w:tcPr>
            <w:tcW w:w="320" w:type="dxa"/>
            <w:gridSpan w:val="11"/>
            <w:vMerge/>
            <w:shd w:val="clear" w:color="auto" w:fill="FFFFFF"/>
          </w:tcPr>
          <w:p w14:paraId="7A670E51" w14:textId="77777777" w:rsidR="009B4A56" w:rsidRPr="00095B4D" w:rsidRDefault="009B4A56"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5E9D45C4"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28A5249"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F838B72" w14:textId="77777777" w:rsidR="009B4A56" w:rsidRPr="00095B4D" w:rsidRDefault="009B4A56"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4894E7D"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B.041.00133</w:t>
            </w:r>
          </w:p>
        </w:tc>
        <w:tc>
          <w:tcPr>
            <w:tcW w:w="882" w:type="dxa"/>
            <w:gridSpan w:val="2"/>
            <w:tcBorders>
              <w:top w:val="single" w:sz="4" w:space="0" w:color="auto"/>
              <w:left w:val="single" w:sz="4" w:space="0" w:color="auto"/>
            </w:tcBorders>
            <w:shd w:val="clear" w:color="auto" w:fill="FFFFFF"/>
          </w:tcPr>
          <w:p w14:paraId="7294BC1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F01B94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center"/>
          </w:tcPr>
          <w:p w14:paraId="102D54F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095B4D" w14:paraId="6E10F34C" w14:textId="77777777" w:rsidTr="00FE5A8F">
        <w:trPr>
          <w:gridAfter w:val="1"/>
          <w:wAfter w:w="18" w:type="dxa"/>
        </w:trPr>
        <w:tc>
          <w:tcPr>
            <w:tcW w:w="121" w:type="dxa"/>
            <w:gridSpan w:val="2"/>
            <w:shd w:val="clear" w:color="auto" w:fill="FFFFFF"/>
          </w:tcPr>
          <w:p w14:paraId="43A45CB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386AB4F" w14:textId="77777777" w:rsidR="009B4A56" w:rsidRPr="00095B4D" w:rsidRDefault="009B4A56" w:rsidP="00095B4D">
            <w:pPr>
              <w:spacing w:after="120"/>
              <w:rPr>
                <w:rFonts w:ascii="Sylfaen" w:hAnsi="Sylfaen" w:cs="Sylfaen"/>
                <w:sz w:val="20"/>
                <w:szCs w:val="20"/>
              </w:rPr>
            </w:pPr>
          </w:p>
        </w:tc>
        <w:tc>
          <w:tcPr>
            <w:tcW w:w="272" w:type="dxa"/>
            <w:gridSpan w:val="4"/>
            <w:tcBorders>
              <w:top w:val="single" w:sz="4" w:space="0" w:color="auto"/>
            </w:tcBorders>
            <w:shd w:val="clear" w:color="auto" w:fill="FFFFFF"/>
          </w:tcPr>
          <w:p w14:paraId="3066B7B6"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bottom w:val="single" w:sz="4" w:space="0" w:color="auto"/>
            </w:tcBorders>
            <w:shd w:val="clear" w:color="auto" w:fill="FFFFFF"/>
          </w:tcPr>
          <w:p w14:paraId="6FA29BED" w14:textId="77777777" w:rsidR="009B4A56" w:rsidRPr="00095B4D" w:rsidRDefault="009B4A56" w:rsidP="00674FA2">
            <w:pPr>
              <w:pStyle w:val="Bodytext20"/>
              <w:shd w:val="clear" w:color="auto" w:fill="auto"/>
              <w:tabs>
                <w:tab w:val="left" w:pos="382"/>
              </w:tabs>
              <w:spacing w:after="120" w:line="240" w:lineRule="auto"/>
              <w:rPr>
                <w:rFonts w:ascii="Sylfaen" w:hAnsi="Sylfaen" w:cs="Sylfaen"/>
                <w:sz w:val="20"/>
                <w:szCs w:val="20"/>
              </w:rPr>
            </w:pPr>
            <w:r w:rsidRPr="00095B4D">
              <w:rPr>
                <w:rStyle w:val="Bodytext211pt"/>
                <w:rFonts w:ascii="Sylfaen" w:hAnsi="Sylfaen"/>
                <w:sz w:val="20"/>
                <w:szCs w:val="20"/>
              </w:rPr>
              <w:t>ա)</w:t>
            </w:r>
            <w:r w:rsidR="00674FA2" w:rsidRPr="00674FA2">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bottom w:val="single" w:sz="4" w:space="0" w:color="auto"/>
            </w:tcBorders>
            <w:shd w:val="clear" w:color="auto" w:fill="FFFFFF"/>
          </w:tcPr>
          <w:p w14:paraId="4C44D8F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84578E5"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C3B9CE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B.041.00134</w:t>
            </w:r>
          </w:p>
        </w:tc>
        <w:tc>
          <w:tcPr>
            <w:tcW w:w="882" w:type="dxa"/>
            <w:gridSpan w:val="2"/>
            <w:tcBorders>
              <w:top w:val="single" w:sz="4" w:space="0" w:color="auto"/>
              <w:left w:val="single" w:sz="4" w:space="0" w:color="auto"/>
              <w:bottom w:val="single" w:sz="4" w:space="0" w:color="auto"/>
            </w:tcBorders>
            <w:shd w:val="clear" w:color="auto" w:fill="FFFFFF"/>
          </w:tcPr>
          <w:p w14:paraId="45FEBD68"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58B50BE2"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495B36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085F8E" w:rsidRPr="00095B4D" w14:paraId="6C9563AF" w14:textId="77777777" w:rsidTr="00FE5A8F">
        <w:trPr>
          <w:gridAfter w:val="1"/>
          <w:wAfter w:w="18" w:type="dxa"/>
        </w:trPr>
        <w:tc>
          <w:tcPr>
            <w:tcW w:w="121" w:type="dxa"/>
            <w:gridSpan w:val="2"/>
            <w:shd w:val="clear" w:color="auto" w:fill="FFFFFF"/>
          </w:tcPr>
          <w:p w14:paraId="1B52AC3D"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4DA65CED"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0247D5DB"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18E3D94D" w14:textId="77777777" w:rsidR="009B4A56" w:rsidRPr="00095B4D" w:rsidRDefault="009B4A56" w:rsidP="00674FA2">
            <w:pPr>
              <w:pStyle w:val="Bodytext20"/>
              <w:shd w:val="clear" w:color="auto" w:fill="auto"/>
              <w:tabs>
                <w:tab w:val="left" w:pos="423"/>
              </w:tabs>
              <w:spacing w:after="120" w:line="240" w:lineRule="auto"/>
              <w:rPr>
                <w:rFonts w:ascii="Sylfaen" w:hAnsi="Sylfaen" w:cs="Sylfaen"/>
                <w:sz w:val="20"/>
                <w:szCs w:val="20"/>
              </w:rPr>
            </w:pPr>
            <w:r w:rsidRPr="00095B4D">
              <w:rPr>
                <w:rStyle w:val="Bodytext211pt"/>
                <w:rFonts w:ascii="Sylfaen" w:hAnsi="Sylfaen"/>
                <w:sz w:val="20"/>
                <w:szCs w:val="20"/>
              </w:rPr>
              <w:t>բ)</w:t>
            </w:r>
            <w:r w:rsidR="00674FA2"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78140EE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348D948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687F7C1"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938727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B.041.00135</w:t>
            </w:r>
          </w:p>
        </w:tc>
        <w:tc>
          <w:tcPr>
            <w:tcW w:w="882" w:type="dxa"/>
            <w:gridSpan w:val="2"/>
            <w:tcBorders>
              <w:top w:val="single" w:sz="4" w:space="0" w:color="auto"/>
              <w:left w:val="single" w:sz="4" w:space="0" w:color="auto"/>
            </w:tcBorders>
            <w:shd w:val="clear" w:color="auto" w:fill="FFFFFF"/>
          </w:tcPr>
          <w:p w14:paraId="258D1B46"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15C1B8E"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3599E93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095B4D" w14:paraId="52CDEFA0" w14:textId="77777777" w:rsidTr="00FE5A8F">
        <w:trPr>
          <w:gridAfter w:val="1"/>
          <w:wAfter w:w="18" w:type="dxa"/>
        </w:trPr>
        <w:tc>
          <w:tcPr>
            <w:tcW w:w="121" w:type="dxa"/>
            <w:gridSpan w:val="2"/>
            <w:shd w:val="clear" w:color="auto" w:fill="FFFFFF"/>
          </w:tcPr>
          <w:p w14:paraId="3A1E15F4"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2F3D0257" w14:textId="77777777" w:rsidR="00674FA2" w:rsidRPr="00095B4D" w:rsidRDefault="00674FA2" w:rsidP="00095B4D">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528F8F22" w14:textId="77777777" w:rsidR="00674FA2" w:rsidRPr="00095B4D" w:rsidRDefault="00674FA2" w:rsidP="00674FA2">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12.17.8.</w:t>
            </w:r>
            <w:r w:rsidRPr="00620A8A">
              <w:rPr>
                <w:rStyle w:val="Bodytext211pt"/>
                <w:rFonts w:ascii="Sylfaen" w:hAnsi="Sylfaen"/>
                <w:sz w:val="20"/>
                <w:szCs w:val="20"/>
              </w:rPr>
              <w:tab/>
            </w:r>
            <w:r w:rsidRPr="00095B4D">
              <w:rPr>
                <w:rStyle w:val="Bodytext211pt"/>
                <w:rFonts w:ascii="Sylfaen" w:hAnsi="Sylfaen"/>
                <w:sz w:val="20"/>
                <w:szCs w:val="20"/>
              </w:rPr>
              <w:t>Հարկ վճարողի նույնականացուցիչը</w:t>
            </w:r>
          </w:p>
          <w:p w14:paraId="6872E8C9"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1B595444" w14:textId="77777777" w:rsidR="00674FA2" w:rsidRPr="00095B4D" w:rsidRDefault="00674FA2"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D028819"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52C0749"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B.041.00136</w:t>
            </w:r>
          </w:p>
        </w:tc>
        <w:tc>
          <w:tcPr>
            <w:tcW w:w="882" w:type="dxa"/>
            <w:gridSpan w:val="2"/>
            <w:tcBorders>
              <w:top w:val="single" w:sz="4" w:space="0" w:color="auto"/>
              <w:left w:val="single" w:sz="4" w:space="0" w:color="auto"/>
            </w:tcBorders>
            <w:shd w:val="clear" w:color="auto" w:fill="FFFFFF"/>
          </w:tcPr>
          <w:p w14:paraId="3520846A"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B84AAF4"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6B9F2150"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085F8E" w:rsidRPr="00095B4D" w14:paraId="023A7026" w14:textId="77777777" w:rsidTr="00FE5A8F">
        <w:trPr>
          <w:gridAfter w:val="1"/>
          <w:wAfter w:w="18" w:type="dxa"/>
        </w:trPr>
        <w:tc>
          <w:tcPr>
            <w:tcW w:w="121" w:type="dxa"/>
            <w:gridSpan w:val="2"/>
            <w:shd w:val="clear" w:color="auto" w:fill="FFFFFF"/>
          </w:tcPr>
          <w:p w14:paraId="416EA6D0"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4D0263A9"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FB62C06"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AC3D605"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5F650C4" w14:textId="77777777" w:rsidR="00674FA2" w:rsidRPr="00095B4D" w:rsidRDefault="00674FA2"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585259A"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B.041.00137</w:t>
            </w:r>
          </w:p>
        </w:tc>
        <w:tc>
          <w:tcPr>
            <w:tcW w:w="882" w:type="dxa"/>
            <w:gridSpan w:val="2"/>
            <w:tcBorders>
              <w:top w:val="single" w:sz="4" w:space="0" w:color="auto"/>
              <w:left w:val="single" w:sz="4" w:space="0" w:color="auto"/>
            </w:tcBorders>
            <w:shd w:val="clear" w:color="auto" w:fill="FFFFFF"/>
          </w:tcPr>
          <w:p w14:paraId="700059D6"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8835F3A"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42E910E8"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«Հարկ վճարողի նույնականացուցիչը (csdo:TaxpayerId)» վավերապայմանը լրացվել է, ապա պետք է պարունակի </w:t>
            </w:r>
            <w:r w:rsidRPr="00095B4D">
              <w:rPr>
                <w:rStyle w:val="Bodytext211pt"/>
                <w:rFonts w:ascii="Sylfaen" w:hAnsi="Sylfaen"/>
                <w:sz w:val="20"/>
                <w:szCs w:val="20"/>
              </w:rPr>
              <w:lastRenderedPageBreak/>
              <w:t>վճարողի հաշվառման համարը (ՎՀՀ)</w:t>
            </w:r>
          </w:p>
        </w:tc>
      </w:tr>
      <w:tr w:rsidR="00085F8E" w:rsidRPr="00095B4D" w14:paraId="7212B50D" w14:textId="77777777" w:rsidTr="00FE5A8F">
        <w:trPr>
          <w:gridAfter w:val="1"/>
          <w:wAfter w:w="18" w:type="dxa"/>
        </w:trPr>
        <w:tc>
          <w:tcPr>
            <w:tcW w:w="121" w:type="dxa"/>
            <w:gridSpan w:val="2"/>
            <w:shd w:val="clear" w:color="auto" w:fill="FFFFFF"/>
          </w:tcPr>
          <w:p w14:paraId="16ED0972"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1E901144"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7F326B0"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61FDE44"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F9EB69C" w14:textId="77777777" w:rsidR="00674FA2" w:rsidRPr="00095B4D" w:rsidRDefault="00674FA2"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6D06BB2"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B.041.00138</w:t>
            </w:r>
          </w:p>
        </w:tc>
        <w:tc>
          <w:tcPr>
            <w:tcW w:w="882" w:type="dxa"/>
            <w:gridSpan w:val="2"/>
            <w:tcBorders>
              <w:top w:val="single" w:sz="4" w:space="0" w:color="auto"/>
              <w:left w:val="single" w:sz="4" w:space="0" w:color="auto"/>
            </w:tcBorders>
            <w:shd w:val="clear" w:color="auto" w:fill="FFFFFF"/>
          </w:tcPr>
          <w:p w14:paraId="74C04A3A"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FEC869D"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7FF4EC1B"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ապա պետք է պարունակի բիզնես նույնականացման համարը (ԲՆՀ)</w:t>
            </w:r>
          </w:p>
        </w:tc>
      </w:tr>
      <w:tr w:rsidR="00085F8E" w:rsidRPr="00095B4D" w14:paraId="77D3E395" w14:textId="77777777" w:rsidTr="00FE5A8F">
        <w:trPr>
          <w:gridAfter w:val="1"/>
          <w:wAfter w:w="18" w:type="dxa"/>
        </w:trPr>
        <w:tc>
          <w:tcPr>
            <w:tcW w:w="121" w:type="dxa"/>
            <w:gridSpan w:val="2"/>
            <w:shd w:val="clear" w:color="auto" w:fill="FFFFFF"/>
          </w:tcPr>
          <w:p w14:paraId="52B8ADA1"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11E9E7B6"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556AEC03"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1ED0017"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C293364" w14:textId="77777777" w:rsidR="00674FA2" w:rsidRPr="00095B4D" w:rsidRDefault="00674FA2"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3A576A5"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B.041.00139</w:t>
            </w:r>
          </w:p>
        </w:tc>
        <w:tc>
          <w:tcPr>
            <w:tcW w:w="882" w:type="dxa"/>
            <w:gridSpan w:val="2"/>
            <w:tcBorders>
              <w:top w:val="single" w:sz="4" w:space="0" w:color="auto"/>
              <w:left w:val="single" w:sz="4" w:space="0" w:color="auto"/>
            </w:tcBorders>
            <w:shd w:val="clear" w:color="auto" w:fill="FFFFFF"/>
          </w:tcPr>
          <w:p w14:paraId="0DC57754"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B7F8DC1"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176E26D1"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«Հարկ վճարողի նույնականացուցիչը (csdo:TaxpayerId)» վավերապայմանը լրացվել է, ապա պետք է պարունակի նույնականացման հարկային համարը (ՆՀՀ) </w:t>
            </w:r>
          </w:p>
        </w:tc>
      </w:tr>
      <w:tr w:rsidR="00085F8E" w:rsidRPr="00095B4D" w14:paraId="7E64AA01" w14:textId="77777777" w:rsidTr="00FE5A8F">
        <w:trPr>
          <w:gridAfter w:val="1"/>
          <w:wAfter w:w="18" w:type="dxa"/>
        </w:trPr>
        <w:tc>
          <w:tcPr>
            <w:tcW w:w="121" w:type="dxa"/>
            <w:gridSpan w:val="2"/>
            <w:shd w:val="clear" w:color="auto" w:fill="FFFFFF"/>
          </w:tcPr>
          <w:p w14:paraId="16CECC29"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167AEC48"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04C74028"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AF4E245"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F99638E" w14:textId="77777777" w:rsidR="00674FA2" w:rsidRPr="00095B4D" w:rsidRDefault="00674FA2" w:rsidP="00674FA2">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A8D2D68"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B.041.00140</w:t>
            </w:r>
          </w:p>
        </w:tc>
        <w:tc>
          <w:tcPr>
            <w:tcW w:w="882" w:type="dxa"/>
            <w:gridSpan w:val="2"/>
            <w:tcBorders>
              <w:top w:val="single" w:sz="4" w:space="0" w:color="auto"/>
              <w:left w:val="single" w:sz="4" w:space="0" w:color="auto"/>
            </w:tcBorders>
            <w:shd w:val="clear" w:color="auto" w:fill="FFFFFF"/>
          </w:tcPr>
          <w:p w14:paraId="2513BB0F"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0FC04D9"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5F529681"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«Հարկ վճարողի նույնականացուցիչը (csdo:TaxpayerId)» վավերապայմանը լրացվել է, ապա պետք է պարունակի հարկ վճարողի նույնականացման համարը (ՀՎՆՀ) </w:t>
            </w:r>
          </w:p>
        </w:tc>
      </w:tr>
      <w:tr w:rsidR="00085F8E" w:rsidRPr="00095B4D" w14:paraId="5D42AA6F" w14:textId="77777777" w:rsidTr="00FE5A8F">
        <w:trPr>
          <w:gridAfter w:val="1"/>
          <w:wAfter w:w="18" w:type="dxa"/>
        </w:trPr>
        <w:tc>
          <w:tcPr>
            <w:tcW w:w="121" w:type="dxa"/>
            <w:gridSpan w:val="2"/>
            <w:shd w:val="clear" w:color="auto" w:fill="FFFFFF"/>
          </w:tcPr>
          <w:p w14:paraId="76DAD72E"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447DF26D" w14:textId="77777777" w:rsidR="009B4A56" w:rsidRPr="00095B4D" w:rsidRDefault="009B4A56" w:rsidP="00095B4D">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2ECA1D09" w14:textId="77777777" w:rsidR="009B4A56" w:rsidRPr="00095B4D" w:rsidRDefault="009B4A56" w:rsidP="00674FA2">
            <w:pPr>
              <w:pStyle w:val="Bodytext20"/>
              <w:shd w:val="clear" w:color="auto" w:fill="auto"/>
              <w:tabs>
                <w:tab w:val="left" w:pos="802"/>
              </w:tabs>
              <w:spacing w:after="120" w:line="240" w:lineRule="auto"/>
              <w:rPr>
                <w:rFonts w:ascii="Sylfaen" w:hAnsi="Sylfaen" w:cs="Sylfaen"/>
                <w:sz w:val="20"/>
                <w:szCs w:val="20"/>
              </w:rPr>
            </w:pPr>
            <w:r w:rsidRPr="00095B4D">
              <w:rPr>
                <w:rStyle w:val="Bodytext211pt"/>
                <w:rFonts w:ascii="Sylfaen" w:hAnsi="Sylfaen"/>
                <w:sz w:val="20"/>
                <w:szCs w:val="20"/>
              </w:rPr>
              <w:t>12.17.9.</w:t>
            </w:r>
            <w:r w:rsidR="00674FA2" w:rsidRPr="00620A8A">
              <w:rPr>
                <w:rStyle w:val="Bodytext211pt"/>
                <w:rFonts w:ascii="Sylfaen" w:hAnsi="Sylfaen"/>
                <w:sz w:val="20"/>
                <w:szCs w:val="20"/>
              </w:rPr>
              <w:tab/>
            </w:r>
            <w:r w:rsidRPr="00095B4D">
              <w:rPr>
                <w:rStyle w:val="Bodytext211pt"/>
                <w:rFonts w:ascii="Sylfaen" w:hAnsi="Sylfaen"/>
                <w:sz w:val="20"/>
                <w:szCs w:val="20"/>
              </w:rPr>
              <w:t>Հաշվառման վերցնելու պատճառի ծածկագիրը</w:t>
            </w:r>
          </w:p>
          <w:p w14:paraId="1AC8A92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1F0E109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99E4484"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7B784D9"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B.041.00141</w:t>
            </w:r>
          </w:p>
        </w:tc>
        <w:tc>
          <w:tcPr>
            <w:tcW w:w="882" w:type="dxa"/>
            <w:gridSpan w:val="2"/>
            <w:tcBorders>
              <w:top w:val="single" w:sz="4" w:space="0" w:color="auto"/>
              <w:left w:val="single" w:sz="4" w:space="0" w:color="auto"/>
            </w:tcBorders>
            <w:shd w:val="clear" w:color="auto" w:fill="FFFFFF"/>
          </w:tcPr>
          <w:p w14:paraId="66704D46"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D516B77" w14:textId="77777777" w:rsidR="009B4A56" w:rsidRPr="00095B4D" w:rsidRDefault="009B4A56"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3794A9C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«Հարկ վճարողի նույնականացուցիչը (csdo:TaxpayerId)» վավերապայմանը լրացվել է, եւ ուղարկողը իրավաբանական անձ է, ապա «Հաշվառման վերցնելու պատճառի ծածկագիրը (csdo: TaxRegistrationReasonCode)» վավերապայմանը պետք է լրացվի, այլապես «Հաշվառման վերցնելու պատճառի ծածկագիրը (csdo:TaxRegistrationReasonCode)» վավերապայմանը չպետք է լրացվի</w:t>
            </w:r>
          </w:p>
        </w:tc>
      </w:tr>
      <w:tr w:rsidR="00085F8E" w:rsidRPr="00095B4D" w14:paraId="1990F25A" w14:textId="77777777" w:rsidTr="00FE5A8F">
        <w:trPr>
          <w:gridAfter w:val="1"/>
          <w:wAfter w:w="18" w:type="dxa"/>
        </w:trPr>
        <w:tc>
          <w:tcPr>
            <w:tcW w:w="121" w:type="dxa"/>
            <w:gridSpan w:val="2"/>
            <w:shd w:val="clear" w:color="auto" w:fill="FFFFFF"/>
          </w:tcPr>
          <w:p w14:paraId="61914E6C"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1E7A66DE" w14:textId="77777777" w:rsidR="00674FA2" w:rsidRPr="00095B4D" w:rsidRDefault="00674FA2" w:rsidP="00095B4D">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58C92020" w14:textId="77777777" w:rsidR="00674FA2" w:rsidRPr="00095B4D" w:rsidRDefault="00674FA2" w:rsidP="00674FA2">
            <w:pPr>
              <w:pStyle w:val="Bodytext20"/>
              <w:shd w:val="clear" w:color="auto" w:fill="auto"/>
              <w:tabs>
                <w:tab w:val="left" w:pos="955"/>
              </w:tabs>
              <w:spacing w:after="120" w:line="240" w:lineRule="auto"/>
              <w:rPr>
                <w:rFonts w:ascii="Sylfaen" w:hAnsi="Sylfaen" w:cs="Sylfaen"/>
                <w:sz w:val="20"/>
                <w:szCs w:val="20"/>
              </w:rPr>
            </w:pPr>
            <w:r w:rsidRPr="00095B4D">
              <w:rPr>
                <w:rStyle w:val="Bodytext211pt"/>
                <w:rFonts w:ascii="Sylfaen" w:hAnsi="Sylfaen"/>
                <w:sz w:val="20"/>
                <w:szCs w:val="20"/>
              </w:rPr>
              <w:t>12.17.10.</w:t>
            </w:r>
            <w:r w:rsidRPr="00620A8A">
              <w:rPr>
                <w:rStyle w:val="Bodytext211pt"/>
                <w:rFonts w:ascii="Sylfaen" w:hAnsi="Sylfaen"/>
                <w:sz w:val="20"/>
                <w:szCs w:val="20"/>
              </w:rPr>
              <w:tab/>
            </w:r>
            <w:r w:rsidRPr="00095B4D">
              <w:rPr>
                <w:rStyle w:val="Bodytext211pt"/>
                <w:rFonts w:ascii="Sylfaen" w:hAnsi="Sylfaen"/>
                <w:sz w:val="20"/>
                <w:szCs w:val="20"/>
              </w:rPr>
              <w:t>Ֆիզիկական անձի նույնականացուցիչը (casdo:PersonId)</w:t>
            </w:r>
          </w:p>
        </w:tc>
        <w:tc>
          <w:tcPr>
            <w:tcW w:w="1024" w:type="dxa"/>
            <w:vMerge w:val="restart"/>
            <w:tcBorders>
              <w:top w:val="single" w:sz="4" w:space="0" w:color="auto"/>
              <w:left w:val="single" w:sz="4" w:space="0" w:color="auto"/>
            </w:tcBorders>
            <w:shd w:val="clear" w:color="auto" w:fill="FFFFFF"/>
          </w:tcPr>
          <w:p w14:paraId="36E23E6C" w14:textId="77777777" w:rsidR="00674FA2" w:rsidRPr="00095B4D" w:rsidRDefault="00674FA2"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0818410"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3B41096"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B.041.00142</w:t>
            </w:r>
          </w:p>
        </w:tc>
        <w:tc>
          <w:tcPr>
            <w:tcW w:w="882" w:type="dxa"/>
            <w:gridSpan w:val="2"/>
            <w:tcBorders>
              <w:top w:val="single" w:sz="4" w:space="0" w:color="auto"/>
              <w:left w:val="single" w:sz="4" w:space="0" w:color="auto"/>
              <w:bottom w:val="single" w:sz="4" w:space="0" w:color="auto"/>
            </w:tcBorders>
            <w:shd w:val="clear" w:color="auto" w:fill="FFFFFF"/>
          </w:tcPr>
          <w:p w14:paraId="4DED1BDD"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1C52D12B" w14:textId="77777777" w:rsidR="00674FA2" w:rsidRPr="00095B4D" w:rsidRDefault="00674FA2" w:rsidP="00674FA2">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02F16F8"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 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085F8E" w:rsidRPr="00095B4D" w14:paraId="23258176" w14:textId="77777777" w:rsidTr="00FE5A8F">
        <w:trPr>
          <w:gridAfter w:val="1"/>
          <w:wAfter w:w="18" w:type="dxa"/>
        </w:trPr>
        <w:tc>
          <w:tcPr>
            <w:tcW w:w="121" w:type="dxa"/>
            <w:gridSpan w:val="2"/>
            <w:shd w:val="clear" w:color="auto" w:fill="FFFFFF"/>
          </w:tcPr>
          <w:p w14:paraId="68AE1A65"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7A377B44"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D80D318"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22F0F12"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261E6BA" w14:textId="77777777" w:rsidR="00674FA2" w:rsidRPr="00095B4D" w:rsidRDefault="00674FA2"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0DD4875"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B.041.00143</w:t>
            </w:r>
          </w:p>
        </w:tc>
        <w:tc>
          <w:tcPr>
            <w:tcW w:w="882" w:type="dxa"/>
            <w:gridSpan w:val="2"/>
            <w:tcBorders>
              <w:top w:val="single" w:sz="4" w:space="0" w:color="auto"/>
              <w:left w:val="single" w:sz="4" w:space="0" w:color="auto"/>
            </w:tcBorders>
            <w:shd w:val="clear" w:color="auto" w:fill="FFFFFF"/>
          </w:tcPr>
          <w:p w14:paraId="74319701"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D7AEDC9"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60010B90"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085F8E" w:rsidRPr="00095B4D" w14:paraId="78310DA6" w14:textId="77777777" w:rsidTr="00FE5A8F">
        <w:trPr>
          <w:gridAfter w:val="1"/>
          <w:wAfter w:w="18" w:type="dxa"/>
        </w:trPr>
        <w:tc>
          <w:tcPr>
            <w:tcW w:w="121" w:type="dxa"/>
            <w:gridSpan w:val="2"/>
            <w:shd w:val="clear" w:color="auto" w:fill="FFFFFF"/>
          </w:tcPr>
          <w:p w14:paraId="70E43FCA"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7F7023DC"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0C1CBC51"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571199C"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EF059A1" w14:textId="77777777" w:rsidR="00674FA2" w:rsidRPr="00095B4D" w:rsidRDefault="00674FA2"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5AB34CE"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B.041.00144</w:t>
            </w:r>
          </w:p>
        </w:tc>
        <w:tc>
          <w:tcPr>
            <w:tcW w:w="882" w:type="dxa"/>
            <w:gridSpan w:val="2"/>
            <w:tcBorders>
              <w:top w:val="single" w:sz="4" w:space="0" w:color="auto"/>
              <w:left w:val="single" w:sz="4" w:space="0" w:color="auto"/>
            </w:tcBorders>
            <w:shd w:val="clear" w:color="auto" w:fill="FFFFFF"/>
          </w:tcPr>
          <w:p w14:paraId="141588F9"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9346C89"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0B348077"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«Ֆիզիկական անձի նույնականացուցիչը (casdo:PersonId)» վավերապայմանը լրացվել է, ապա պետք է պարունակի անհատական նույնականացման համարը </w:t>
            </w:r>
            <w:r w:rsidRPr="00095B4D">
              <w:rPr>
                <w:rStyle w:val="Bodytext211pt"/>
                <w:rFonts w:ascii="Sylfaen" w:hAnsi="Sylfaen"/>
                <w:sz w:val="20"/>
                <w:szCs w:val="20"/>
              </w:rPr>
              <w:lastRenderedPageBreak/>
              <w:t>(ԱՆՀ)</w:t>
            </w:r>
          </w:p>
        </w:tc>
      </w:tr>
      <w:tr w:rsidR="00085F8E" w:rsidRPr="00095B4D" w14:paraId="20068CAE" w14:textId="77777777" w:rsidTr="00FE5A8F">
        <w:trPr>
          <w:gridAfter w:val="1"/>
          <w:wAfter w:w="18" w:type="dxa"/>
        </w:trPr>
        <w:tc>
          <w:tcPr>
            <w:tcW w:w="121" w:type="dxa"/>
            <w:gridSpan w:val="2"/>
            <w:shd w:val="clear" w:color="auto" w:fill="FFFFFF"/>
          </w:tcPr>
          <w:p w14:paraId="0CE590E5"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5DF450C5"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00CB7C86"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974C3D3"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F893066" w14:textId="77777777" w:rsidR="00674FA2" w:rsidRPr="00095B4D" w:rsidRDefault="00674FA2"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D12879E"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B.041.00145</w:t>
            </w:r>
          </w:p>
        </w:tc>
        <w:tc>
          <w:tcPr>
            <w:tcW w:w="882" w:type="dxa"/>
            <w:gridSpan w:val="2"/>
            <w:tcBorders>
              <w:top w:val="single" w:sz="4" w:space="0" w:color="auto"/>
              <w:left w:val="single" w:sz="4" w:space="0" w:color="auto"/>
            </w:tcBorders>
            <w:shd w:val="clear" w:color="auto" w:fill="FFFFFF"/>
          </w:tcPr>
          <w:p w14:paraId="0AE99055"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D52B318"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28AD6B9F"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անձնական համարը (ՆԱՀ)</w:t>
            </w:r>
          </w:p>
        </w:tc>
      </w:tr>
      <w:tr w:rsidR="00085F8E" w:rsidRPr="00095B4D" w14:paraId="6F6C7D01" w14:textId="77777777" w:rsidTr="00FE5A8F">
        <w:trPr>
          <w:gridAfter w:val="1"/>
          <w:wAfter w:w="18" w:type="dxa"/>
        </w:trPr>
        <w:tc>
          <w:tcPr>
            <w:tcW w:w="121" w:type="dxa"/>
            <w:gridSpan w:val="2"/>
            <w:shd w:val="clear" w:color="auto" w:fill="FFFFFF"/>
          </w:tcPr>
          <w:p w14:paraId="364FA17D" w14:textId="77777777" w:rsidR="00674FA2" w:rsidRPr="00095B4D" w:rsidRDefault="00674FA2" w:rsidP="00095B4D">
            <w:pPr>
              <w:spacing w:after="120"/>
              <w:rPr>
                <w:rFonts w:ascii="Sylfaen" w:hAnsi="Sylfaen" w:cs="Sylfaen"/>
                <w:sz w:val="20"/>
                <w:szCs w:val="20"/>
              </w:rPr>
            </w:pPr>
          </w:p>
        </w:tc>
        <w:tc>
          <w:tcPr>
            <w:tcW w:w="283" w:type="dxa"/>
            <w:gridSpan w:val="9"/>
            <w:shd w:val="clear" w:color="auto" w:fill="FFFFFF"/>
          </w:tcPr>
          <w:p w14:paraId="27F30DAE" w14:textId="77777777" w:rsidR="00674FA2" w:rsidRPr="00095B4D" w:rsidRDefault="00674FA2"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2609AD0" w14:textId="77777777" w:rsidR="00674FA2" w:rsidRPr="00095B4D" w:rsidRDefault="00674FA2"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F1FE5CB" w14:textId="77777777" w:rsidR="00674FA2" w:rsidRPr="00095B4D" w:rsidRDefault="00674FA2"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5BF7A7B" w14:textId="77777777" w:rsidR="00674FA2" w:rsidRPr="00095B4D" w:rsidRDefault="00674FA2"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DCAA370"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B.041.00146</w:t>
            </w:r>
          </w:p>
        </w:tc>
        <w:tc>
          <w:tcPr>
            <w:tcW w:w="882" w:type="dxa"/>
            <w:gridSpan w:val="2"/>
            <w:tcBorders>
              <w:top w:val="single" w:sz="4" w:space="0" w:color="auto"/>
              <w:left w:val="single" w:sz="4" w:space="0" w:color="auto"/>
            </w:tcBorders>
            <w:shd w:val="clear" w:color="auto" w:fill="FFFFFF"/>
          </w:tcPr>
          <w:p w14:paraId="41ECE8F6"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8B20713" w14:textId="77777777" w:rsidR="00674FA2" w:rsidRPr="00095B4D" w:rsidRDefault="00674FA2"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20C63859" w14:textId="77777777" w:rsidR="00674FA2" w:rsidRPr="00095B4D" w:rsidRDefault="00674FA2"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«Ֆիզիկական անձի նույնականացուցիչը (casdo:PersonId)» վավերապայմանը չպետք է լրացվի</w:t>
            </w:r>
          </w:p>
        </w:tc>
      </w:tr>
      <w:tr w:rsidR="00085F8E" w:rsidRPr="00095B4D" w14:paraId="2D413DEA" w14:textId="77777777" w:rsidTr="00FE5A8F">
        <w:trPr>
          <w:gridAfter w:val="1"/>
          <w:wAfter w:w="18" w:type="dxa"/>
        </w:trPr>
        <w:tc>
          <w:tcPr>
            <w:tcW w:w="121" w:type="dxa"/>
            <w:gridSpan w:val="2"/>
            <w:shd w:val="clear" w:color="auto" w:fill="FFFFFF"/>
          </w:tcPr>
          <w:p w14:paraId="300484ED"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386C51CA" w14:textId="77777777" w:rsidR="009B4A56" w:rsidRPr="00095B4D" w:rsidRDefault="009B4A56" w:rsidP="00095B4D">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2E8A761F" w14:textId="77777777" w:rsidR="009B4A56" w:rsidRPr="00095B4D" w:rsidRDefault="009B4A56" w:rsidP="00674FA2">
            <w:pPr>
              <w:pStyle w:val="Bodytext20"/>
              <w:shd w:val="clear" w:color="auto" w:fill="auto"/>
              <w:tabs>
                <w:tab w:val="left" w:pos="957"/>
              </w:tabs>
              <w:spacing w:after="120" w:line="240" w:lineRule="auto"/>
              <w:rPr>
                <w:rFonts w:ascii="Sylfaen" w:hAnsi="Sylfaen" w:cs="Sylfaen"/>
                <w:sz w:val="20"/>
                <w:szCs w:val="20"/>
              </w:rPr>
            </w:pPr>
            <w:r w:rsidRPr="00095B4D">
              <w:rPr>
                <w:rStyle w:val="Bodytext211pt"/>
                <w:rFonts w:ascii="Sylfaen" w:hAnsi="Sylfaen"/>
                <w:sz w:val="20"/>
                <w:szCs w:val="20"/>
              </w:rPr>
              <w:t>12.17.11.</w:t>
            </w:r>
            <w:r w:rsidR="00674FA2" w:rsidRPr="00620A8A">
              <w:rPr>
                <w:rStyle w:val="Bodytext211pt"/>
                <w:rFonts w:ascii="Sylfaen" w:hAnsi="Sylfaen"/>
                <w:sz w:val="20"/>
                <w:szCs w:val="20"/>
              </w:rPr>
              <w:tab/>
            </w:r>
            <w:r w:rsidRPr="00095B4D">
              <w:rPr>
                <w:rStyle w:val="Bodytext211pt"/>
                <w:rFonts w:ascii="Sylfaen" w:hAnsi="Sylfaen"/>
                <w:sz w:val="20"/>
                <w:szCs w:val="20"/>
              </w:rPr>
              <w:t>Անձը հաստատող վկայականը</w:t>
            </w:r>
          </w:p>
          <w:p w14:paraId="10E23E8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(ccdo:IdentityDocV3Details)</w:t>
            </w:r>
          </w:p>
        </w:tc>
        <w:tc>
          <w:tcPr>
            <w:tcW w:w="1024" w:type="dxa"/>
            <w:tcBorders>
              <w:top w:val="single" w:sz="4" w:space="0" w:color="auto"/>
              <w:left w:val="single" w:sz="4" w:space="0" w:color="auto"/>
            </w:tcBorders>
            <w:shd w:val="clear" w:color="auto" w:fill="FFFFFF"/>
          </w:tcPr>
          <w:p w14:paraId="5285B4E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E7914E5"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238A6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B.041.00918</w:t>
            </w:r>
          </w:p>
        </w:tc>
        <w:tc>
          <w:tcPr>
            <w:tcW w:w="882" w:type="dxa"/>
            <w:gridSpan w:val="2"/>
            <w:tcBorders>
              <w:top w:val="single" w:sz="4" w:space="0" w:color="auto"/>
              <w:left w:val="single" w:sz="4" w:space="0" w:color="auto"/>
            </w:tcBorders>
            <w:shd w:val="clear" w:color="auto" w:fill="FFFFFF"/>
          </w:tcPr>
          <w:p w14:paraId="0C80886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9FC9C3F"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B0300C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«Անձը հաստատող վկայականը (ccdo:IdentityDocV3Details)» վավերապայմանը կարող է լրացվել, այլապես «Անձը հաստատող վկայականը (ccdo:IdentityDocV3Details)» վավերապայմանը չպետք է լրացվի</w:t>
            </w:r>
          </w:p>
        </w:tc>
      </w:tr>
      <w:tr w:rsidR="00085F8E" w:rsidRPr="00095B4D" w14:paraId="6D7B188F" w14:textId="77777777" w:rsidTr="00FE5A8F">
        <w:trPr>
          <w:gridAfter w:val="1"/>
          <w:wAfter w:w="18" w:type="dxa"/>
        </w:trPr>
        <w:tc>
          <w:tcPr>
            <w:tcW w:w="121" w:type="dxa"/>
            <w:gridSpan w:val="2"/>
            <w:shd w:val="clear" w:color="auto" w:fill="FFFFFF"/>
          </w:tcPr>
          <w:p w14:paraId="3AF10443"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4B3D5867" w14:textId="77777777" w:rsidR="009B4A56" w:rsidRPr="00095B4D" w:rsidRDefault="009B4A56" w:rsidP="00095B4D">
            <w:pPr>
              <w:spacing w:after="120"/>
              <w:rPr>
                <w:rFonts w:ascii="Sylfaen" w:hAnsi="Sylfaen" w:cs="Sylfaen"/>
                <w:sz w:val="20"/>
                <w:szCs w:val="20"/>
              </w:rPr>
            </w:pPr>
          </w:p>
        </w:tc>
        <w:tc>
          <w:tcPr>
            <w:tcW w:w="415" w:type="dxa"/>
            <w:gridSpan w:val="13"/>
            <w:tcBorders>
              <w:top w:val="single" w:sz="4" w:space="0" w:color="auto"/>
            </w:tcBorders>
            <w:shd w:val="clear" w:color="auto" w:fill="FFFFFF"/>
          </w:tcPr>
          <w:p w14:paraId="0B754E00"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2E3DFCAA" w14:textId="77777777" w:rsidR="009B4A56" w:rsidRPr="00095B4D" w:rsidRDefault="009B4A56" w:rsidP="00674FA2">
            <w:pPr>
              <w:pStyle w:val="Bodytext20"/>
              <w:shd w:val="clear" w:color="auto" w:fill="auto"/>
              <w:tabs>
                <w:tab w:val="left" w:pos="445"/>
              </w:tabs>
              <w:spacing w:after="120" w:line="240" w:lineRule="auto"/>
              <w:rPr>
                <w:rFonts w:ascii="Sylfaen" w:hAnsi="Sylfaen" w:cs="Sylfaen"/>
                <w:sz w:val="20"/>
                <w:szCs w:val="20"/>
              </w:rPr>
            </w:pPr>
            <w:r w:rsidRPr="00095B4D">
              <w:rPr>
                <w:rStyle w:val="Bodytext211pt"/>
                <w:rFonts w:ascii="Sylfaen" w:hAnsi="Sylfaen"/>
                <w:sz w:val="20"/>
                <w:szCs w:val="20"/>
              </w:rPr>
              <w:t>*.1.</w:t>
            </w:r>
            <w:r w:rsidR="00674FA2">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1B12D51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C86545C"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85F2850"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B.041.00919</w:t>
            </w:r>
          </w:p>
        </w:tc>
        <w:tc>
          <w:tcPr>
            <w:tcW w:w="882" w:type="dxa"/>
            <w:gridSpan w:val="2"/>
            <w:tcBorders>
              <w:top w:val="single" w:sz="4" w:space="0" w:color="auto"/>
              <w:left w:val="single" w:sz="4" w:space="0" w:color="auto"/>
            </w:tcBorders>
            <w:shd w:val="clear" w:color="auto" w:fill="FFFFFF"/>
          </w:tcPr>
          <w:p w14:paraId="459A4533"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A5DA1F3"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51ABAC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085F8E" w:rsidRPr="00095B4D" w14:paraId="66FFCEBB" w14:textId="77777777" w:rsidTr="00FE5A8F">
        <w:trPr>
          <w:gridAfter w:val="1"/>
          <w:wAfter w:w="18" w:type="dxa"/>
        </w:trPr>
        <w:tc>
          <w:tcPr>
            <w:tcW w:w="121" w:type="dxa"/>
            <w:gridSpan w:val="2"/>
            <w:shd w:val="clear" w:color="auto" w:fill="FFFFFF"/>
          </w:tcPr>
          <w:p w14:paraId="266A2AB9"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51F5CFF3"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5E3787D3"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13628EBC"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bottom"/>
          </w:tcPr>
          <w:p w14:paraId="470A770C" w14:textId="77777777" w:rsidR="009B4A56" w:rsidRPr="00095B4D" w:rsidRDefault="009B4A56" w:rsidP="001E6776">
            <w:pPr>
              <w:pStyle w:val="Bodytext20"/>
              <w:shd w:val="clear" w:color="auto" w:fill="auto"/>
              <w:tabs>
                <w:tab w:val="left" w:pos="352"/>
              </w:tabs>
              <w:spacing w:after="120" w:line="240" w:lineRule="auto"/>
              <w:rPr>
                <w:rFonts w:ascii="Sylfaen" w:hAnsi="Sylfaen" w:cs="Sylfaen"/>
                <w:sz w:val="20"/>
                <w:szCs w:val="20"/>
              </w:rPr>
            </w:pPr>
            <w:r w:rsidRPr="00095B4D">
              <w:rPr>
                <w:rStyle w:val="Bodytext211pt"/>
                <w:rFonts w:ascii="Sylfaen" w:hAnsi="Sylfaen"/>
                <w:sz w:val="20"/>
                <w:szCs w:val="20"/>
              </w:rPr>
              <w:t>ա)</w:t>
            </w:r>
            <w:r w:rsidR="001E6776"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7785DC6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5653B79"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77A78C10"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B.041.00920</w:t>
            </w:r>
          </w:p>
        </w:tc>
        <w:tc>
          <w:tcPr>
            <w:tcW w:w="882" w:type="dxa"/>
            <w:gridSpan w:val="2"/>
            <w:tcBorders>
              <w:top w:val="single" w:sz="4" w:space="0" w:color="auto"/>
              <w:left w:val="single" w:sz="4" w:space="0" w:color="auto"/>
              <w:bottom w:val="single" w:sz="4" w:space="0" w:color="auto"/>
            </w:tcBorders>
            <w:shd w:val="clear" w:color="auto" w:fill="FFFFFF"/>
          </w:tcPr>
          <w:p w14:paraId="71B52C5C"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E73AAA6"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6668B6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7734E2D2" w14:textId="77777777" w:rsidTr="00FE5A8F">
        <w:trPr>
          <w:gridAfter w:val="1"/>
          <w:wAfter w:w="18" w:type="dxa"/>
        </w:trPr>
        <w:tc>
          <w:tcPr>
            <w:tcW w:w="121" w:type="dxa"/>
            <w:gridSpan w:val="2"/>
            <w:shd w:val="clear" w:color="auto" w:fill="FFFFFF"/>
          </w:tcPr>
          <w:p w14:paraId="7EAAB89E"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767979AF" w14:textId="77777777" w:rsidR="00095B4D" w:rsidRPr="00095B4D" w:rsidRDefault="00095B4D" w:rsidP="00095B4D">
            <w:pPr>
              <w:spacing w:after="120"/>
              <w:rPr>
                <w:rFonts w:ascii="Sylfaen" w:hAnsi="Sylfaen" w:cs="Sylfaen"/>
                <w:sz w:val="20"/>
                <w:szCs w:val="20"/>
              </w:rPr>
            </w:pPr>
          </w:p>
        </w:tc>
        <w:tc>
          <w:tcPr>
            <w:tcW w:w="365" w:type="dxa"/>
            <w:gridSpan w:val="10"/>
            <w:shd w:val="clear" w:color="auto" w:fill="FFFFFF"/>
          </w:tcPr>
          <w:p w14:paraId="2D3E2B2E" w14:textId="77777777" w:rsidR="00095B4D" w:rsidRPr="00095B4D" w:rsidRDefault="00095B4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50B603F" w14:textId="77777777" w:rsidR="00095B4D" w:rsidRPr="00095B4D" w:rsidRDefault="00095B4D" w:rsidP="001E6776">
            <w:pPr>
              <w:pStyle w:val="Bodytext20"/>
              <w:shd w:val="clear" w:color="auto" w:fill="auto"/>
              <w:tabs>
                <w:tab w:val="left" w:pos="358"/>
              </w:tabs>
              <w:spacing w:after="120" w:line="240" w:lineRule="auto"/>
              <w:rPr>
                <w:rFonts w:ascii="Sylfaen" w:hAnsi="Sylfaen" w:cs="Sylfaen"/>
                <w:sz w:val="20"/>
                <w:szCs w:val="20"/>
              </w:rPr>
            </w:pPr>
            <w:r w:rsidRPr="00095B4D">
              <w:rPr>
                <w:rStyle w:val="Bodytext211pt"/>
                <w:rFonts w:ascii="Sylfaen" w:hAnsi="Sylfaen"/>
                <w:sz w:val="20"/>
                <w:szCs w:val="20"/>
              </w:rPr>
              <w:t>*.2.</w:t>
            </w:r>
            <w:r w:rsidR="001E6776" w:rsidRPr="00620A8A">
              <w:rPr>
                <w:rStyle w:val="Bodytext211pt"/>
                <w:rFonts w:ascii="Sylfaen" w:hAnsi="Sylfaen"/>
                <w:sz w:val="20"/>
                <w:szCs w:val="20"/>
              </w:rPr>
              <w:tab/>
            </w:r>
            <w:r w:rsidRPr="00095B4D">
              <w:rPr>
                <w:rStyle w:val="Bodytext211pt"/>
                <w:rFonts w:ascii="Sylfaen" w:hAnsi="Sylfaen"/>
                <w:sz w:val="20"/>
                <w:szCs w:val="20"/>
              </w:rPr>
              <w:t>Անձը հաստատող փաստաթղթի տեսակի ծածկագիրը</w:t>
            </w:r>
          </w:p>
          <w:p w14:paraId="6078373D" w14:textId="77777777" w:rsidR="00095B4D" w:rsidRPr="00095B4D" w:rsidRDefault="00095B4D" w:rsidP="00095B4D">
            <w:pPr>
              <w:pStyle w:val="Bodytext20"/>
              <w:spacing w:after="120"/>
              <w:rPr>
                <w:rFonts w:ascii="Sylfaen" w:hAnsi="Sylfaen" w:cs="Sylfaen"/>
                <w:sz w:val="20"/>
                <w:szCs w:val="20"/>
              </w:rPr>
            </w:pPr>
            <w:r w:rsidRPr="00095B4D">
              <w:rPr>
                <w:rStyle w:val="Bodytext211pt"/>
                <w:rFonts w:ascii="Sylfaen" w:hAnsi="Sylfaen"/>
                <w:sz w:val="20"/>
                <w:szCs w:val="20"/>
              </w:rPr>
              <w:t>(csdo:IdentityDocKindCode)</w:t>
            </w:r>
          </w:p>
        </w:tc>
        <w:tc>
          <w:tcPr>
            <w:tcW w:w="1024" w:type="dxa"/>
            <w:vMerge w:val="restart"/>
            <w:tcBorders>
              <w:top w:val="single" w:sz="4" w:space="0" w:color="auto"/>
              <w:left w:val="single" w:sz="4" w:space="0" w:color="auto"/>
            </w:tcBorders>
            <w:shd w:val="clear" w:color="auto" w:fill="FFFFFF"/>
          </w:tcPr>
          <w:p w14:paraId="7EEBFDA4"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E6E7EA7"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FDB319"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B.041.00921</w:t>
            </w:r>
          </w:p>
        </w:tc>
        <w:tc>
          <w:tcPr>
            <w:tcW w:w="882" w:type="dxa"/>
            <w:gridSpan w:val="2"/>
            <w:tcBorders>
              <w:top w:val="single" w:sz="4" w:space="0" w:color="auto"/>
              <w:left w:val="single" w:sz="4" w:space="0" w:color="auto"/>
            </w:tcBorders>
            <w:shd w:val="clear" w:color="auto" w:fill="FFFFFF"/>
          </w:tcPr>
          <w:p w14:paraId="32CC852C"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B1DC093" w14:textId="77777777" w:rsidR="00095B4D" w:rsidRPr="00095B4D" w:rsidRDefault="00095B4D"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F71AE34"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«Անձը հաստատող փաստաթղթի տեսակի ծածկագիրը (csdo:IdentityDocKindCode)» վավերապայմանը պետք է լրացվի</w:t>
            </w:r>
          </w:p>
        </w:tc>
      </w:tr>
      <w:tr w:rsidR="00085F8E" w:rsidRPr="00095B4D" w14:paraId="693D151F" w14:textId="77777777" w:rsidTr="00FE5A8F">
        <w:trPr>
          <w:gridAfter w:val="1"/>
          <w:wAfter w:w="18" w:type="dxa"/>
        </w:trPr>
        <w:tc>
          <w:tcPr>
            <w:tcW w:w="121" w:type="dxa"/>
            <w:gridSpan w:val="2"/>
            <w:shd w:val="clear" w:color="auto" w:fill="FFFFFF"/>
          </w:tcPr>
          <w:p w14:paraId="42EE7BB7" w14:textId="77777777" w:rsidR="00095B4D" w:rsidRPr="00095B4D" w:rsidRDefault="00095B4D" w:rsidP="00095B4D">
            <w:pPr>
              <w:spacing w:after="120"/>
              <w:rPr>
                <w:rFonts w:ascii="Sylfaen" w:hAnsi="Sylfaen" w:cs="Sylfaen"/>
                <w:sz w:val="20"/>
                <w:szCs w:val="20"/>
              </w:rPr>
            </w:pPr>
          </w:p>
        </w:tc>
        <w:tc>
          <w:tcPr>
            <w:tcW w:w="333" w:type="dxa"/>
            <w:gridSpan w:val="12"/>
            <w:shd w:val="clear" w:color="auto" w:fill="FFFFFF"/>
          </w:tcPr>
          <w:p w14:paraId="520CE4D6" w14:textId="77777777" w:rsidR="00095B4D" w:rsidRPr="00095B4D" w:rsidRDefault="00095B4D" w:rsidP="00095B4D">
            <w:pPr>
              <w:spacing w:after="120"/>
              <w:rPr>
                <w:rFonts w:ascii="Sylfaen" w:hAnsi="Sylfaen" w:cs="Sylfaen"/>
                <w:sz w:val="20"/>
                <w:szCs w:val="20"/>
              </w:rPr>
            </w:pPr>
          </w:p>
        </w:tc>
        <w:tc>
          <w:tcPr>
            <w:tcW w:w="365" w:type="dxa"/>
            <w:gridSpan w:val="10"/>
            <w:shd w:val="clear" w:color="auto" w:fill="FFFFFF"/>
          </w:tcPr>
          <w:p w14:paraId="53B3B8E9"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0C9B450"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45172998"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4A37F77" w14:textId="77777777" w:rsidR="00095B4D" w:rsidRPr="00095B4D" w:rsidRDefault="00095B4D" w:rsidP="001E6776">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F5DCA81"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B.041.00922</w:t>
            </w:r>
          </w:p>
        </w:tc>
        <w:tc>
          <w:tcPr>
            <w:tcW w:w="882" w:type="dxa"/>
            <w:gridSpan w:val="2"/>
            <w:tcBorders>
              <w:top w:val="single" w:sz="4" w:space="0" w:color="auto"/>
              <w:left w:val="single" w:sz="4" w:space="0" w:color="auto"/>
            </w:tcBorders>
            <w:shd w:val="clear" w:color="auto" w:fill="FFFFFF"/>
          </w:tcPr>
          <w:p w14:paraId="3C2E7B46"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3C000C" w14:textId="77777777" w:rsidR="00095B4D" w:rsidRPr="00095B4D" w:rsidRDefault="00095B4D"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EDAC179"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«Անձը հաստատող փաստաթղթի տեսակի ծածկագիրը (csdo: IdentityDocKindCode)» վավերապայմանը պետք է պարունակի փաստաթղթի տեսակի ծածկագրի արժեքը՝ անձը հաստատող փաստաթղթերի տեսակների </w:t>
            </w:r>
            <w:r w:rsidRPr="00095B4D">
              <w:rPr>
                <w:rStyle w:val="Bodytext211pt"/>
                <w:rFonts w:ascii="Sylfaen" w:hAnsi="Sylfaen"/>
                <w:sz w:val="20"/>
                <w:szCs w:val="20"/>
              </w:rPr>
              <w:lastRenderedPageBreak/>
              <w:t>դասակարգչին համապատասխան</w:t>
            </w:r>
          </w:p>
        </w:tc>
      </w:tr>
      <w:tr w:rsidR="00085F8E" w:rsidRPr="00095B4D" w14:paraId="1D43B157" w14:textId="77777777" w:rsidTr="00FE5A8F">
        <w:trPr>
          <w:gridAfter w:val="1"/>
          <w:wAfter w:w="18" w:type="dxa"/>
        </w:trPr>
        <w:tc>
          <w:tcPr>
            <w:tcW w:w="121" w:type="dxa"/>
            <w:gridSpan w:val="2"/>
            <w:shd w:val="clear" w:color="auto" w:fill="FFFFFF"/>
          </w:tcPr>
          <w:p w14:paraId="6760421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2D55C67"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E46BDA5"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7AE6683C"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7439CB64" w14:textId="77777777" w:rsidR="009B4A56" w:rsidRPr="00095B4D" w:rsidRDefault="009B4A56" w:rsidP="001E6776">
            <w:pPr>
              <w:pStyle w:val="Bodytext20"/>
              <w:shd w:val="clear" w:color="auto" w:fill="auto"/>
              <w:tabs>
                <w:tab w:val="left" w:pos="341"/>
              </w:tabs>
              <w:spacing w:after="120" w:line="240" w:lineRule="auto"/>
              <w:rPr>
                <w:rFonts w:ascii="Sylfaen" w:hAnsi="Sylfaen" w:cs="Sylfaen"/>
                <w:sz w:val="20"/>
                <w:szCs w:val="20"/>
              </w:rPr>
            </w:pPr>
            <w:r w:rsidRPr="00095B4D">
              <w:rPr>
                <w:rStyle w:val="Bodytext211pt"/>
                <w:rFonts w:ascii="Sylfaen" w:hAnsi="Sylfaen"/>
                <w:sz w:val="20"/>
                <w:szCs w:val="20"/>
              </w:rPr>
              <w:t>ա)</w:t>
            </w:r>
            <w:r w:rsidR="001E6776" w:rsidRPr="001E6776">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683CB66F"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2FAAF2"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BBDF1F6"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B.041.00923</w:t>
            </w:r>
          </w:p>
        </w:tc>
        <w:tc>
          <w:tcPr>
            <w:tcW w:w="882" w:type="dxa"/>
            <w:gridSpan w:val="2"/>
            <w:tcBorders>
              <w:top w:val="single" w:sz="4" w:space="0" w:color="auto"/>
              <w:left w:val="single" w:sz="4" w:space="0" w:color="auto"/>
            </w:tcBorders>
            <w:shd w:val="clear" w:color="auto" w:fill="FFFFFF"/>
          </w:tcPr>
          <w:p w14:paraId="50F84182"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F5FB94"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C1576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085F8E" w:rsidRPr="00095B4D" w14:paraId="3BD6349A" w14:textId="77777777" w:rsidTr="00FE5A8F">
        <w:trPr>
          <w:gridAfter w:val="1"/>
          <w:wAfter w:w="18" w:type="dxa"/>
        </w:trPr>
        <w:tc>
          <w:tcPr>
            <w:tcW w:w="121" w:type="dxa"/>
            <w:gridSpan w:val="2"/>
            <w:shd w:val="clear" w:color="auto" w:fill="FFFFFF"/>
          </w:tcPr>
          <w:p w14:paraId="48F707AF"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47EE9D70"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281ABBDD"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24A5CF86"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*.3.</w:t>
            </w:r>
            <w:r w:rsidR="001E6776" w:rsidRPr="00620A8A">
              <w:rPr>
                <w:rStyle w:val="Bodytext211pt"/>
                <w:rFonts w:ascii="Sylfaen" w:hAnsi="Sylfaen"/>
                <w:sz w:val="20"/>
                <w:szCs w:val="20"/>
              </w:rPr>
              <w:tab/>
            </w:r>
            <w:r w:rsidRPr="00095B4D">
              <w:rPr>
                <w:rStyle w:val="Bodytext211pt"/>
                <w:rFonts w:ascii="Sylfaen" w:hAnsi="Sylfaen"/>
                <w:sz w:val="20"/>
                <w:szCs w:val="20"/>
              </w:rPr>
              <w:t>Փաստաթղթի տեսակի անվանումը</w:t>
            </w:r>
          </w:p>
          <w:p w14:paraId="0817110A"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(csdo:DocKindName)</w:t>
            </w:r>
          </w:p>
        </w:tc>
        <w:tc>
          <w:tcPr>
            <w:tcW w:w="1024" w:type="dxa"/>
            <w:tcBorders>
              <w:top w:val="single" w:sz="4" w:space="0" w:color="auto"/>
              <w:left w:val="single" w:sz="4" w:space="0" w:color="auto"/>
            </w:tcBorders>
            <w:shd w:val="clear" w:color="auto" w:fill="FFFFFF"/>
          </w:tcPr>
          <w:p w14:paraId="77F5597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A750F5B"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7DADEAB"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B.041.00924</w:t>
            </w:r>
          </w:p>
        </w:tc>
        <w:tc>
          <w:tcPr>
            <w:tcW w:w="882" w:type="dxa"/>
            <w:gridSpan w:val="2"/>
            <w:tcBorders>
              <w:top w:val="single" w:sz="4" w:space="0" w:color="auto"/>
              <w:left w:val="single" w:sz="4" w:space="0" w:color="auto"/>
            </w:tcBorders>
            <w:shd w:val="clear" w:color="auto" w:fill="FFFFFF"/>
          </w:tcPr>
          <w:p w14:paraId="429CF9F9"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2E939C"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4E18C7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անվանումը (csdo:DocKindName)» վավերապայմանը չպետք է լրացվի</w:t>
            </w:r>
          </w:p>
        </w:tc>
      </w:tr>
      <w:tr w:rsidR="00085F8E" w:rsidRPr="00095B4D" w14:paraId="68D912E6" w14:textId="77777777" w:rsidTr="00FE5A8F">
        <w:trPr>
          <w:gridAfter w:val="1"/>
          <w:wAfter w:w="18" w:type="dxa"/>
        </w:trPr>
        <w:tc>
          <w:tcPr>
            <w:tcW w:w="121" w:type="dxa"/>
            <w:gridSpan w:val="2"/>
            <w:shd w:val="clear" w:color="auto" w:fill="FFFFFF"/>
          </w:tcPr>
          <w:p w14:paraId="23ACD87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38F8B22F"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37D878F6"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06A53E93"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*.4.</w:t>
            </w:r>
            <w:r w:rsidR="001E6776">
              <w:rPr>
                <w:rStyle w:val="Bodytext211pt"/>
                <w:rFonts w:ascii="Sylfaen" w:hAnsi="Sylfaen"/>
                <w:sz w:val="20"/>
                <w:szCs w:val="20"/>
                <w:lang w:val="en-US"/>
              </w:rPr>
              <w:tab/>
            </w:r>
            <w:r w:rsidRPr="00095B4D">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0C5E52A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9950AC3"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5CAA2A0" w14:textId="77777777" w:rsidR="009B4A56" w:rsidRPr="00095B4D" w:rsidRDefault="009B4A56" w:rsidP="001E6776">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9CD880D"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CE92FD7"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8DD3222" w14:textId="77777777" w:rsidR="009B4A56" w:rsidRPr="00095B4D" w:rsidRDefault="009B4A56" w:rsidP="00095B4D">
            <w:pPr>
              <w:spacing w:after="120"/>
              <w:rPr>
                <w:rFonts w:ascii="Sylfaen" w:hAnsi="Sylfaen" w:cs="Sylfaen"/>
                <w:sz w:val="20"/>
                <w:szCs w:val="20"/>
              </w:rPr>
            </w:pPr>
          </w:p>
        </w:tc>
      </w:tr>
      <w:tr w:rsidR="00085F8E" w:rsidRPr="00095B4D" w14:paraId="5204E1BF" w14:textId="77777777" w:rsidTr="00FE5A8F">
        <w:trPr>
          <w:gridAfter w:val="1"/>
          <w:wAfter w:w="18" w:type="dxa"/>
        </w:trPr>
        <w:tc>
          <w:tcPr>
            <w:tcW w:w="121" w:type="dxa"/>
            <w:gridSpan w:val="2"/>
            <w:shd w:val="clear" w:color="auto" w:fill="FFFFFF"/>
          </w:tcPr>
          <w:p w14:paraId="6AB6E582"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58F91E8"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FDD376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14A3B7F3"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*.5.</w:t>
            </w:r>
            <w:r w:rsidR="001E6776">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67D4A20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5965BF"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7A143D9" w14:textId="77777777" w:rsidR="009B4A56" w:rsidRPr="00095B4D" w:rsidRDefault="009B4A56" w:rsidP="001E6776">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0B4D884"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4E2FD05"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118416" w14:textId="77777777" w:rsidR="009B4A56" w:rsidRPr="00095B4D" w:rsidRDefault="009B4A56" w:rsidP="00095B4D">
            <w:pPr>
              <w:spacing w:after="120"/>
              <w:rPr>
                <w:rFonts w:ascii="Sylfaen" w:hAnsi="Sylfaen" w:cs="Sylfaen"/>
                <w:sz w:val="20"/>
                <w:szCs w:val="20"/>
              </w:rPr>
            </w:pPr>
          </w:p>
        </w:tc>
      </w:tr>
      <w:tr w:rsidR="00085F8E" w:rsidRPr="00095B4D" w14:paraId="40566B4B" w14:textId="77777777" w:rsidTr="00FE5A8F">
        <w:trPr>
          <w:gridAfter w:val="1"/>
          <w:wAfter w:w="18" w:type="dxa"/>
        </w:trPr>
        <w:tc>
          <w:tcPr>
            <w:tcW w:w="121" w:type="dxa"/>
            <w:gridSpan w:val="2"/>
            <w:shd w:val="clear" w:color="auto" w:fill="FFFFFF"/>
          </w:tcPr>
          <w:p w14:paraId="205542DB"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1F291EC"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51D4AD5A" w14:textId="77777777" w:rsidR="009B4A56" w:rsidRPr="00095B4D" w:rsidRDefault="009B4A56"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670B2C63"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*.6.</w:t>
            </w:r>
            <w:r w:rsidR="001E6776">
              <w:rPr>
                <w:rStyle w:val="Bodytext211pt"/>
                <w:rFonts w:ascii="Sylfaen" w:hAnsi="Sylfaen"/>
                <w:sz w:val="20"/>
                <w:szCs w:val="20"/>
                <w:lang w:val="en-US"/>
              </w:rPr>
              <w:tab/>
            </w:r>
            <w:r w:rsidRPr="00095B4D">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32B2C8E1"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FD11D55"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45F053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B.041.00925</w:t>
            </w:r>
          </w:p>
        </w:tc>
        <w:tc>
          <w:tcPr>
            <w:tcW w:w="882" w:type="dxa"/>
            <w:gridSpan w:val="2"/>
            <w:tcBorders>
              <w:top w:val="single" w:sz="4" w:space="0" w:color="auto"/>
              <w:left w:val="single" w:sz="4" w:space="0" w:color="auto"/>
            </w:tcBorders>
            <w:shd w:val="clear" w:color="auto" w:fill="FFFFFF"/>
          </w:tcPr>
          <w:p w14:paraId="2C57154C"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D8DF0D"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1F1B26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վավերապայմանը պետք է լրացվի</w:t>
            </w:r>
          </w:p>
        </w:tc>
      </w:tr>
      <w:tr w:rsidR="00085F8E" w:rsidRPr="00095B4D" w14:paraId="255EEF6E" w14:textId="77777777" w:rsidTr="00FE5A8F">
        <w:trPr>
          <w:gridAfter w:val="1"/>
          <w:wAfter w:w="18" w:type="dxa"/>
        </w:trPr>
        <w:tc>
          <w:tcPr>
            <w:tcW w:w="121" w:type="dxa"/>
            <w:gridSpan w:val="2"/>
            <w:shd w:val="clear" w:color="auto" w:fill="FFFFFF"/>
          </w:tcPr>
          <w:p w14:paraId="4E5EED78"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AC8EA8A"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8DA70B8" w14:textId="77777777" w:rsidR="009B4A56" w:rsidRPr="00095B4D" w:rsidRDefault="009B4A56"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F2332B6"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45D514D"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B04C113"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06FE866"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B.041.00926</w:t>
            </w:r>
          </w:p>
        </w:tc>
        <w:tc>
          <w:tcPr>
            <w:tcW w:w="882" w:type="dxa"/>
            <w:gridSpan w:val="2"/>
            <w:tcBorders>
              <w:top w:val="single" w:sz="4" w:space="0" w:color="auto"/>
              <w:left w:val="single" w:sz="4" w:space="0" w:color="auto"/>
            </w:tcBorders>
            <w:shd w:val="clear" w:color="auto" w:fill="FFFFFF"/>
            <w:vAlign w:val="center"/>
          </w:tcPr>
          <w:p w14:paraId="6033332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3E0516"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155D87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085F8E" w:rsidRPr="00095B4D" w14:paraId="3C953C7B" w14:textId="77777777" w:rsidTr="00FE5A8F">
        <w:trPr>
          <w:gridAfter w:val="1"/>
          <w:wAfter w:w="18" w:type="dxa"/>
        </w:trPr>
        <w:tc>
          <w:tcPr>
            <w:tcW w:w="121" w:type="dxa"/>
            <w:gridSpan w:val="2"/>
            <w:shd w:val="clear" w:color="auto" w:fill="FFFFFF"/>
          </w:tcPr>
          <w:p w14:paraId="46141565"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B8593A5"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1E7DCD27"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5B340B16" w14:textId="77777777" w:rsidR="009B4A56" w:rsidRPr="00095B4D" w:rsidRDefault="009B4A56" w:rsidP="001E6776">
            <w:pPr>
              <w:pStyle w:val="Bodytext20"/>
              <w:shd w:val="clear" w:color="auto" w:fill="auto"/>
              <w:tabs>
                <w:tab w:val="left" w:pos="444"/>
              </w:tabs>
              <w:spacing w:after="120" w:line="240" w:lineRule="auto"/>
              <w:rPr>
                <w:rFonts w:ascii="Sylfaen" w:hAnsi="Sylfaen" w:cs="Sylfaen"/>
                <w:sz w:val="20"/>
                <w:szCs w:val="20"/>
              </w:rPr>
            </w:pPr>
            <w:r w:rsidRPr="00095B4D">
              <w:rPr>
                <w:rStyle w:val="Bodytext211pt"/>
                <w:rFonts w:ascii="Sylfaen" w:hAnsi="Sylfaen"/>
                <w:sz w:val="20"/>
                <w:szCs w:val="20"/>
              </w:rPr>
              <w:t>*.7.</w:t>
            </w:r>
            <w:r w:rsidR="001E6776" w:rsidRPr="00620A8A">
              <w:rPr>
                <w:rStyle w:val="Bodytext211pt"/>
                <w:rFonts w:ascii="Sylfaen" w:hAnsi="Sylfaen"/>
                <w:sz w:val="20"/>
                <w:szCs w:val="20"/>
              </w:rPr>
              <w:tab/>
            </w:r>
            <w:r w:rsidRPr="00095B4D">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769A347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4DC9606"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D742C55"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B.041.00927</w:t>
            </w:r>
          </w:p>
        </w:tc>
        <w:tc>
          <w:tcPr>
            <w:tcW w:w="882" w:type="dxa"/>
            <w:gridSpan w:val="2"/>
            <w:tcBorders>
              <w:top w:val="single" w:sz="4" w:space="0" w:color="auto"/>
              <w:left w:val="single" w:sz="4" w:space="0" w:color="auto"/>
            </w:tcBorders>
            <w:shd w:val="clear" w:color="auto" w:fill="FFFFFF"/>
          </w:tcPr>
          <w:p w14:paraId="1CD5B60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DB451C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9B1299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գործողության ժամկետը լրանալու ամսաթիվը (csdo: DocValidityDate)» վավերապայմանը չպետք է լրացվի</w:t>
            </w:r>
          </w:p>
        </w:tc>
      </w:tr>
      <w:tr w:rsidR="00085F8E" w:rsidRPr="00095B4D" w14:paraId="5B599E1C" w14:textId="77777777" w:rsidTr="00FE5A8F">
        <w:trPr>
          <w:gridAfter w:val="1"/>
          <w:wAfter w:w="18" w:type="dxa"/>
        </w:trPr>
        <w:tc>
          <w:tcPr>
            <w:tcW w:w="121" w:type="dxa"/>
            <w:gridSpan w:val="2"/>
            <w:shd w:val="clear" w:color="auto" w:fill="FFFFFF"/>
          </w:tcPr>
          <w:p w14:paraId="443DFE1E"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94AB106"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175EAC6"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bottom"/>
          </w:tcPr>
          <w:p w14:paraId="03BCA598" w14:textId="77777777" w:rsidR="009B4A56" w:rsidRPr="00095B4D" w:rsidRDefault="009B4A56" w:rsidP="001E6776">
            <w:pPr>
              <w:pStyle w:val="Bodytext20"/>
              <w:shd w:val="clear" w:color="auto" w:fill="auto"/>
              <w:tabs>
                <w:tab w:val="left" w:pos="444"/>
              </w:tabs>
              <w:spacing w:after="120" w:line="240" w:lineRule="auto"/>
              <w:rPr>
                <w:rFonts w:ascii="Sylfaen" w:hAnsi="Sylfaen" w:cs="Sylfaen"/>
                <w:sz w:val="20"/>
                <w:szCs w:val="20"/>
              </w:rPr>
            </w:pPr>
            <w:r w:rsidRPr="00095B4D">
              <w:rPr>
                <w:rStyle w:val="Bodytext211pt"/>
                <w:rFonts w:ascii="Sylfaen" w:hAnsi="Sylfaen"/>
                <w:sz w:val="20"/>
                <w:szCs w:val="20"/>
              </w:rPr>
              <w:t>*.8.</w:t>
            </w:r>
            <w:r w:rsidR="001E6776" w:rsidRPr="00620A8A">
              <w:rPr>
                <w:rStyle w:val="Bodytext211pt"/>
                <w:rFonts w:ascii="Sylfaen" w:hAnsi="Sylfaen"/>
                <w:sz w:val="20"/>
                <w:szCs w:val="20"/>
              </w:rPr>
              <w:tab/>
            </w:r>
            <w:r w:rsidRPr="00095B4D">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bottom w:val="single" w:sz="4" w:space="0" w:color="auto"/>
            </w:tcBorders>
            <w:shd w:val="clear" w:color="auto" w:fill="FFFFFF"/>
          </w:tcPr>
          <w:p w14:paraId="77296EC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B8B3809"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6F17B39"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B.041.00928</w:t>
            </w:r>
          </w:p>
        </w:tc>
        <w:tc>
          <w:tcPr>
            <w:tcW w:w="882" w:type="dxa"/>
            <w:gridSpan w:val="2"/>
            <w:tcBorders>
              <w:top w:val="single" w:sz="4" w:space="0" w:color="auto"/>
              <w:left w:val="single" w:sz="4" w:space="0" w:color="auto"/>
              <w:bottom w:val="single" w:sz="4" w:space="0" w:color="auto"/>
            </w:tcBorders>
            <w:shd w:val="clear" w:color="auto" w:fill="FFFFFF"/>
          </w:tcPr>
          <w:p w14:paraId="29111E4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0C2C13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1A7A27E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«Լիազորված մարմնի նույնականացուցիչը (csdo:AuthorityId)» վավերապայմանը չպետք է լրացվի</w:t>
            </w:r>
          </w:p>
        </w:tc>
      </w:tr>
      <w:tr w:rsidR="00085F8E" w:rsidRPr="00095B4D" w14:paraId="39926DB8" w14:textId="77777777" w:rsidTr="00FE5A8F">
        <w:trPr>
          <w:gridAfter w:val="1"/>
          <w:wAfter w:w="18" w:type="dxa"/>
        </w:trPr>
        <w:tc>
          <w:tcPr>
            <w:tcW w:w="121" w:type="dxa"/>
            <w:gridSpan w:val="2"/>
            <w:shd w:val="clear" w:color="auto" w:fill="FFFFFF"/>
          </w:tcPr>
          <w:p w14:paraId="1813862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00EEBF9"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177F8CD2"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34A1435" w14:textId="77777777" w:rsidR="009B4A56" w:rsidRPr="00095B4D" w:rsidRDefault="009B4A56" w:rsidP="001E6776">
            <w:pPr>
              <w:pStyle w:val="Bodytext20"/>
              <w:shd w:val="clear" w:color="auto" w:fill="auto"/>
              <w:tabs>
                <w:tab w:val="left" w:pos="444"/>
              </w:tabs>
              <w:spacing w:after="120" w:line="240" w:lineRule="auto"/>
              <w:rPr>
                <w:rFonts w:ascii="Sylfaen" w:hAnsi="Sylfaen" w:cs="Sylfaen"/>
                <w:sz w:val="20"/>
                <w:szCs w:val="20"/>
              </w:rPr>
            </w:pPr>
            <w:r w:rsidRPr="00095B4D">
              <w:rPr>
                <w:rStyle w:val="Bodytext211pt"/>
                <w:rFonts w:ascii="Sylfaen" w:hAnsi="Sylfaen"/>
                <w:sz w:val="20"/>
                <w:szCs w:val="20"/>
              </w:rPr>
              <w:t>*.9.</w:t>
            </w:r>
            <w:r w:rsidR="001E6776" w:rsidRPr="00620A8A">
              <w:rPr>
                <w:rStyle w:val="Bodytext211pt"/>
                <w:rFonts w:ascii="Sylfaen" w:hAnsi="Sylfaen"/>
                <w:sz w:val="20"/>
                <w:szCs w:val="20"/>
              </w:rPr>
              <w:tab/>
            </w:r>
            <w:r w:rsidRPr="00095B4D">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tcBorders>
            <w:shd w:val="clear" w:color="auto" w:fill="FFFFFF"/>
          </w:tcPr>
          <w:p w14:paraId="1BF5E669" w14:textId="77777777" w:rsidR="009B4A56" w:rsidRPr="00095B4D" w:rsidRDefault="009B4A56" w:rsidP="002061BF">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395039D"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B88416"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B.041.00929</w:t>
            </w:r>
          </w:p>
        </w:tc>
        <w:tc>
          <w:tcPr>
            <w:tcW w:w="882" w:type="dxa"/>
            <w:gridSpan w:val="2"/>
            <w:tcBorders>
              <w:top w:val="single" w:sz="4" w:space="0" w:color="auto"/>
              <w:left w:val="single" w:sz="4" w:space="0" w:color="auto"/>
            </w:tcBorders>
            <w:shd w:val="clear" w:color="auto" w:fill="FFFFFF"/>
          </w:tcPr>
          <w:p w14:paraId="2FB028F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2077E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CA5A40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«Լիազորված մարմնի անվանումը (csdo:AuthorityName)» վավերապայմանը չպետք է լրացվի</w:t>
            </w:r>
          </w:p>
        </w:tc>
      </w:tr>
      <w:tr w:rsidR="00085F8E" w:rsidRPr="00095B4D" w14:paraId="43420A44" w14:textId="77777777" w:rsidTr="00FE5A8F">
        <w:trPr>
          <w:gridAfter w:val="1"/>
          <w:wAfter w:w="18" w:type="dxa"/>
        </w:trPr>
        <w:tc>
          <w:tcPr>
            <w:tcW w:w="121" w:type="dxa"/>
            <w:gridSpan w:val="2"/>
            <w:shd w:val="clear" w:color="auto" w:fill="FFFFFF"/>
          </w:tcPr>
          <w:p w14:paraId="41880921" w14:textId="77777777" w:rsidR="001E6776" w:rsidRPr="00095B4D" w:rsidRDefault="001E6776" w:rsidP="00095B4D">
            <w:pPr>
              <w:spacing w:after="120"/>
              <w:rPr>
                <w:rFonts w:ascii="Sylfaen" w:hAnsi="Sylfaen" w:cs="Sylfaen"/>
                <w:sz w:val="20"/>
                <w:szCs w:val="20"/>
              </w:rPr>
            </w:pPr>
          </w:p>
        </w:tc>
        <w:tc>
          <w:tcPr>
            <w:tcW w:w="320" w:type="dxa"/>
            <w:gridSpan w:val="11"/>
            <w:shd w:val="clear" w:color="auto" w:fill="FFFFFF"/>
          </w:tcPr>
          <w:p w14:paraId="1AD3164D" w14:textId="77777777" w:rsidR="001E6776" w:rsidRPr="00095B4D" w:rsidRDefault="001E6776"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2F0B3D3F" w14:textId="77777777" w:rsidR="001E6776" w:rsidRPr="00095B4D" w:rsidRDefault="001E6776" w:rsidP="001E6776">
            <w:pPr>
              <w:pStyle w:val="Bodytext20"/>
              <w:shd w:val="clear" w:color="auto" w:fill="auto"/>
              <w:tabs>
                <w:tab w:val="left" w:pos="898"/>
              </w:tabs>
              <w:spacing w:after="120" w:line="240" w:lineRule="auto"/>
              <w:rPr>
                <w:rFonts w:ascii="Sylfaen" w:hAnsi="Sylfaen" w:cs="Sylfaen"/>
                <w:sz w:val="20"/>
                <w:szCs w:val="20"/>
              </w:rPr>
            </w:pPr>
            <w:r w:rsidRPr="00095B4D">
              <w:rPr>
                <w:rStyle w:val="Bodytext211pt"/>
                <w:rFonts w:ascii="Sylfaen" w:hAnsi="Sylfaen"/>
                <w:sz w:val="20"/>
                <w:szCs w:val="20"/>
              </w:rPr>
              <w:t>12.17.12.</w:t>
            </w:r>
            <w:r>
              <w:rPr>
                <w:rStyle w:val="Bodytext211pt"/>
                <w:rFonts w:ascii="Sylfaen" w:hAnsi="Sylfaen"/>
                <w:sz w:val="20"/>
                <w:szCs w:val="20"/>
                <w:lang w:val="en-US"/>
              </w:rPr>
              <w:tab/>
            </w:r>
            <w:r w:rsidRPr="00095B4D">
              <w:rPr>
                <w:rStyle w:val="Bodytext211pt"/>
                <w:rFonts w:ascii="Sylfaen" w:hAnsi="Sylfaen"/>
                <w:sz w:val="20"/>
                <w:szCs w:val="20"/>
              </w:rPr>
              <w:t xml:space="preserve">Հասցեն </w:t>
            </w:r>
            <w:r w:rsidRPr="00095B4D">
              <w:rPr>
                <w:rStyle w:val="Bodytext211pt"/>
                <w:rFonts w:ascii="Sylfaen" w:hAnsi="Sylfaen"/>
                <w:sz w:val="20"/>
                <w:szCs w:val="20"/>
              </w:rPr>
              <w:lastRenderedPageBreak/>
              <w:t>(ccdo։SubjectAddressDetails)</w:t>
            </w:r>
          </w:p>
        </w:tc>
        <w:tc>
          <w:tcPr>
            <w:tcW w:w="1024" w:type="dxa"/>
            <w:vMerge w:val="restart"/>
            <w:tcBorders>
              <w:top w:val="single" w:sz="4" w:space="0" w:color="auto"/>
              <w:left w:val="single" w:sz="4" w:space="0" w:color="auto"/>
            </w:tcBorders>
            <w:shd w:val="clear" w:color="auto" w:fill="FFFFFF"/>
          </w:tcPr>
          <w:p w14:paraId="5D397958" w14:textId="77777777" w:rsidR="001E6776" w:rsidRPr="00095B4D" w:rsidRDefault="001E6776" w:rsidP="002061BF">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0F10E8C" w14:textId="77777777" w:rsidR="001E6776" w:rsidRPr="00095B4D" w:rsidRDefault="001E677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3AC7C1B7" w14:textId="77777777" w:rsidR="001E6776" w:rsidRPr="00095B4D" w:rsidRDefault="001E677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B.041.00147</w:t>
            </w:r>
          </w:p>
        </w:tc>
        <w:tc>
          <w:tcPr>
            <w:tcW w:w="882" w:type="dxa"/>
            <w:gridSpan w:val="2"/>
            <w:tcBorders>
              <w:top w:val="single" w:sz="4" w:space="0" w:color="auto"/>
              <w:left w:val="single" w:sz="4" w:space="0" w:color="auto"/>
            </w:tcBorders>
            <w:shd w:val="clear" w:color="auto" w:fill="FFFFFF"/>
          </w:tcPr>
          <w:p w14:paraId="1C5F4D72" w14:textId="77777777" w:rsidR="001E6776" w:rsidRPr="00095B4D" w:rsidRDefault="001E677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2AC3B1" w14:textId="77777777" w:rsidR="001E6776" w:rsidRPr="00095B4D" w:rsidRDefault="001E677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6A21665" w14:textId="77777777" w:rsidR="001E6776" w:rsidRPr="00095B4D" w:rsidRDefault="001E677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w:t>
            </w:r>
            <w:r w:rsidRPr="00095B4D">
              <w:rPr>
                <w:rStyle w:val="Bodytext211pt"/>
                <w:rFonts w:ascii="Sylfaen" w:hAnsi="Sylfaen"/>
                <w:sz w:val="20"/>
                <w:szCs w:val="20"/>
              </w:rPr>
              <w:lastRenderedPageBreak/>
              <w:t>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խիստ 1 օրինակ, «Տարանցման հայտարարագրում հայտարարագրվող ապրանքների նշանակության ծածկագիրը (casdo:TransitFeatureCode)» վավերապայմանը պարունակում է «МП» արժեքը, եւ «Միջազգային փոստային առաքանիների փոխանակման (հանձնման) հիմնարկության ծածկագիրը (casdo:‌Exchange‌Post‌Office‌Code)» վավերապայմանը լրացվել է, ապա «Հասցեն (ccdo:SubjectAddressDetails)» վավերապայմանը չպետք է լրացվի, այլապես «Հասցեն (ccdo:SubjectAddress Details)» վավերապայմանը պետք է լրացվի</w:t>
            </w:r>
          </w:p>
        </w:tc>
      </w:tr>
      <w:tr w:rsidR="00085F8E" w:rsidRPr="00095B4D" w14:paraId="583CF462" w14:textId="77777777" w:rsidTr="00FE5A8F">
        <w:trPr>
          <w:gridAfter w:val="1"/>
          <w:wAfter w:w="18" w:type="dxa"/>
        </w:trPr>
        <w:tc>
          <w:tcPr>
            <w:tcW w:w="121" w:type="dxa"/>
            <w:gridSpan w:val="2"/>
            <w:shd w:val="clear" w:color="auto" w:fill="FFFFFF"/>
          </w:tcPr>
          <w:p w14:paraId="5790A9FE" w14:textId="77777777" w:rsidR="001E6776" w:rsidRPr="00095B4D" w:rsidRDefault="001E6776" w:rsidP="00095B4D">
            <w:pPr>
              <w:spacing w:after="120"/>
              <w:rPr>
                <w:rFonts w:ascii="Sylfaen" w:hAnsi="Sylfaen" w:cs="Sylfaen"/>
                <w:sz w:val="20"/>
                <w:szCs w:val="20"/>
              </w:rPr>
            </w:pPr>
          </w:p>
        </w:tc>
        <w:tc>
          <w:tcPr>
            <w:tcW w:w="320" w:type="dxa"/>
            <w:gridSpan w:val="11"/>
            <w:shd w:val="clear" w:color="auto" w:fill="FFFFFF"/>
          </w:tcPr>
          <w:p w14:paraId="63D66690" w14:textId="77777777" w:rsidR="001E6776" w:rsidRPr="00095B4D" w:rsidRDefault="001E6776"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332994BB" w14:textId="77777777" w:rsidR="001E6776" w:rsidRPr="00095B4D" w:rsidRDefault="001E677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D3B8B6B" w14:textId="77777777" w:rsidR="001E6776" w:rsidRPr="00095B4D" w:rsidRDefault="001E6776" w:rsidP="002061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0607EA2" w14:textId="77777777" w:rsidR="001E6776" w:rsidRPr="00095B4D" w:rsidRDefault="001E6776" w:rsidP="002061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0E6E2DF" w14:textId="77777777" w:rsidR="001E6776" w:rsidRPr="00095B4D" w:rsidRDefault="001E677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B.041.00930</w:t>
            </w:r>
          </w:p>
        </w:tc>
        <w:tc>
          <w:tcPr>
            <w:tcW w:w="882" w:type="dxa"/>
            <w:gridSpan w:val="2"/>
            <w:tcBorders>
              <w:top w:val="single" w:sz="4" w:space="0" w:color="auto"/>
              <w:left w:val="single" w:sz="4" w:space="0" w:color="auto"/>
            </w:tcBorders>
            <w:shd w:val="clear" w:color="auto" w:fill="FFFFFF"/>
          </w:tcPr>
          <w:p w14:paraId="549A4C91" w14:textId="77777777" w:rsidR="001E6776" w:rsidRPr="00095B4D" w:rsidRDefault="001E677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E78426C" w14:textId="77777777" w:rsidR="001E6776" w:rsidRPr="00095B4D" w:rsidRDefault="001E677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6990AB8" w14:textId="77777777" w:rsidR="001E6776" w:rsidRPr="00095B4D" w:rsidRDefault="001E677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«Հասցեն (ccdo:SubjectAddressDetails)» վավերապայմանը լրացվել է, ապա պետք է լրացվի «Հասցեն (ccdo:SubjectAddressDetails)» վավերապայմանի խիստ մեկ օրինակ</w:t>
            </w:r>
          </w:p>
        </w:tc>
      </w:tr>
      <w:tr w:rsidR="00085F8E" w:rsidRPr="00095B4D" w14:paraId="141F6476" w14:textId="77777777" w:rsidTr="00FE5A8F">
        <w:trPr>
          <w:gridAfter w:val="1"/>
          <w:wAfter w:w="18" w:type="dxa"/>
        </w:trPr>
        <w:tc>
          <w:tcPr>
            <w:tcW w:w="121" w:type="dxa"/>
            <w:gridSpan w:val="2"/>
            <w:shd w:val="clear" w:color="auto" w:fill="FFFFFF"/>
          </w:tcPr>
          <w:p w14:paraId="35782EA4" w14:textId="77777777" w:rsidR="001E6776" w:rsidRPr="00095B4D" w:rsidRDefault="001E6776" w:rsidP="00095B4D">
            <w:pPr>
              <w:spacing w:after="120"/>
              <w:rPr>
                <w:rFonts w:ascii="Sylfaen" w:hAnsi="Sylfaen" w:cs="Sylfaen"/>
                <w:sz w:val="20"/>
                <w:szCs w:val="20"/>
              </w:rPr>
            </w:pPr>
          </w:p>
        </w:tc>
        <w:tc>
          <w:tcPr>
            <w:tcW w:w="320" w:type="dxa"/>
            <w:gridSpan w:val="11"/>
            <w:shd w:val="clear" w:color="auto" w:fill="FFFFFF"/>
          </w:tcPr>
          <w:p w14:paraId="5EA217A7" w14:textId="77777777" w:rsidR="001E6776" w:rsidRPr="00095B4D" w:rsidRDefault="001E6776"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0B7245DA" w14:textId="77777777" w:rsidR="001E6776" w:rsidRPr="00095B4D" w:rsidRDefault="001E677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9EE6A0D" w14:textId="77777777" w:rsidR="001E6776" w:rsidRPr="00095B4D" w:rsidRDefault="001E6776" w:rsidP="002061B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0A6754DC" w14:textId="77777777" w:rsidR="001E6776" w:rsidRPr="00095B4D" w:rsidRDefault="001E6776" w:rsidP="002061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92F311F" w14:textId="77777777" w:rsidR="001E6776" w:rsidRPr="00095B4D" w:rsidRDefault="001E677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B.041.00148</w:t>
            </w:r>
          </w:p>
        </w:tc>
        <w:tc>
          <w:tcPr>
            <w:tcW w:w="882" w:type="dxa"/>
            <w:gridSpan w:val="2"/>
            <w:tcBorders>
              <w:top w:val="single" w:sz="4" w:space="0" w:color="auto"/>
              <w:left w:val="single" w:sz="4" w:space="0" w:color="auto"/>
            </w:tcBorders>
            <w:shd w:val="clear" w:color="auto" w:fill="FFFFFF"/>
          </w:tcPr>
          <w:p w14:paraId="627C4AC0" w14:textId="77777777" w:rsidR="001E6776" w:rsidRPr="00095B4D" w:rsidRDefault="001E677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54C9572" w14:textId="77777777" w:rsidR="001E6776" w:rsidRPr="00095B4D" w:rsidRDefault="001E677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60E0D41" w14:textId="77777777" w:rsidR="001E6776" w:rsidRPr="00095B4D" w:rsidRDefault="001E677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«Հասցեն (ccdo:‌Subject‌Address‌Details)» վավերապայմանը լրացվել է, ապա «Հասցեն» (ccdo:SubjectAddressDetails) վավերապայմանի համար բնակավայրի մասին տեղեկությունները նշելիս պետք է լրացվի հետեւյալ վավերապայմաններից առնվազն մեկը՝ «Քաղաքը (csdo:CityName)», «Բնակավայրը (csdo:SettlementName)»</w:t>
            </w:r>
          </w:p>
        </w:tc>
      </w:tr>
      <w:tr w:rsidR="00085F8E" w:rsidRPr="00095B4D" w14:paraId="181811D8" w14:textId="77777777" w:rsidTr="00FE5A8F">
        <w:trPr>
          <w:gridAfter w:val="1"/>
          <w:wAfter w:w="18" w:type="dxa"/>
        </w:trPr>
        <w:tc>
          <w:tcPr>
            <w:tcW w:w="121" w:type="dxa"/>
            <w:gridSpan w:val="2"/>
            <w:shd w:val="clear" w:color="auto" w:fill="FFFFFF"/>
          </w:tcPr>
          <w:p w14:paraId="135DC16F" w14:textId="77777777" w:rsidR="00095B4D" w:rsidRPr="00095B4D" w:rsidRDefault="00095B4D" w:rsidP="00095B4D">
            <w:pPr>
              <w:spacing w:after="120"/>
              <w:rPr>
                <w:rFonts w:ascii="Sylfaen" w:hAnsi="Sylfaen" w:cs="Sylfaen"/>
                <w:sz w:val="20"/>
                <w:szCs w:val="20"/>
              </w:rPr>
            </w:pPr>
          </w:p>
        </w:tc>
        <w:tc>
          <w:tcPr>
            <w:tcW w:w="320" w:type="dxa"/>
            <w:gridSpan w:val="11"/>
            <w:shd w:val="clear" w:color="auto" w:fill="FFFFFF"/>
          </w:tcPr>
          <w:p w14:paraId="0ED28C81" w14:textId="77777777" w:rsidR="00095B4D" w:rsidRPr="00095B4D" w:rsidRDefault="00095B4D"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3E64E7C9" w14:textId="77777777" w:rsidR="00095B4D" w:rsidRPr="00095B4D" w:rsidRDefault="00095B4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01CE954" w14:textId="77777777" w:rsidR="00095B4D" w:rsidRPr="00095B4D" w:rsidRDefault="00095B4D" w:rsidP="001E6776">
            <w:pPr>
              <w:pStyle w:val="Bodytext20"/>
              <w:shd w:val="clear" w:color="auto" w:fill="auto"/>
              <w:tabs>
                <w:tab w:val="left" w:pos="433"/>
              </w:tabs>
              <w:spacing w:after="120" w:line="240" w:lineRule="auto"/>
              <w:rPr>
                <w:rFonts w:ascii="Sylfaen" w:hAnsi="Sylfaen" w:cs="Sylfaen"/>
                <w:sz w:val="20"/>
                <w:szCs w:val="20"/>
              </w:rPr>
            </w:pPr>
            <w:r w:rsidRPr="00095B4D">
              <w:rPr>
                <w:rStyle w:val="Bodytext211pt"/>
                <w:rFonts w:ascii="Sylfaen" w:hAnsi="Sylfaen"/>
                <w:sz w:val="20"/>
                <w:szCs w:val="20"/>
              </w:rPr>
              <w:t>*.1.</w:t>
            </w:r>
            <w:r w:rsidR="001E6776" w:rsidRPr="00620A8A">
              <w:rPr>
                <w:rStyle w:val="Bodytext211pt"/>
                <w:rFonts w:ascii="Sylfaen" w:hAnsi="Sylfaen"/>
                <w:sz w:val="20"/>
                <w:szCs w:val="20"/>
              </w:rPr>
              <w:tab/>
            </w:r>
            <w:r w:rsidRPr="00095B4D">
              <w:rPr>
                <w:rStyle w:val="Bodytext211pt"/>
                <w:rFonts w:ascii="Sylfaen" w:hAnsi="Sylfaen"/>
                <w:sz w:val="20"/>
                <w:szCs w:val="20"/>
              </w:rPr>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30301727"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FF512A0"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D86DB3"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B.041.00931</w:t>
            </w:r>
          </w:p>
        </w:tc>
        <w:tc>
          <w:tcPr>
            <w:tcW w:w="882" w:type="dxa"/>
            <w:gridSpan w:val="2"/>
            <w:tcBorders>
              <w:top w:val="single" w:sz="4" w:space="0" w:color="auto"/>
              <w:left w:val="single" w:sz="4" w:space="0" w:color="auto"/>
            </w:tcBorders>
            <w:shd w:val="clear" w:color="auto" w:fill="FFFFFF"/>
          </w:tcPr>
          <w:p w14:paraId="04F5433F"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218BD9"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1FED402"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լրացվի</w:t>
            </w:r>
          </w:p>
        </w:tc>
      </w:tr>
      <w:tr w:rsidR="00085F8E" w:rsidRPr="00095B4D" w14:paraId="050A4069" w14:textId="77777777" w:rsidTr="00FE5A8F">
        <w:trPr>
          <w:gridAfter w:val="1"/>
          <w:wAfter w:w="18" w:type="dxa"/>
        </w:trPr>
        <w:tc>
          <w:tcPr>
            <w:tcW w:w="121" w:type="dxa"/>
            <w:gridSpan w:val="2"/>
            <w:shd w:val="clear" w:color="auto" w:fill="FFFFFF"/>
          </w:tcPr>
          <w:p w14:paraId="6E713906" w14:textId="77777777" w:rsidR="00095B4D" w:rsidRPr="00095B4D" w:rsidRDefault="00095B4D" w:rsidP="00095B4D">
            <w:pPr>
              <w:spacing w:after="120"/>
              <w:rPr>
                <w:rFonts w:ascii="Sylfaen" w:hAnsi="Sylfaen" w:cs="Sylfaen"/>
                <w:sz w:val="20"/>
                <w:szCs w:val="20"/>
              </w:rPr>
            </w:pPr>
          </w:p>
        </w:tc>
        <w:tc>
          <w:tcPr>
            <w:tcW w:w="320" w:type="dxa"/>
            <w:gridSpan w:val="11"/>
            <w:shd w:val="clear" w:color="auto" w:fill="FFFFFF"/>
          </w:tcPr>
          <w:p w14:paraId="08A585CE" w14:textId="77777777" w:rsidR="00095B4D" w:rsidRPr="00095B4D" w:rsidRDefault="00095B4D" w:rsidP="00095B4D">
            <w:pPr>
              <w:spacing w:after="120"/>
              <w:rPr>
                <w:rFonts w:ascii="Sylfaen" w:hAnsi="Sylfaen" w:cs="Sylfaen"/>
                <w:sz w:val="20"/>
                <w:szCs w:val="20"/>
              </w:rPr>
            </w:pPr>
          </w:p>
        </w:tc>
        <w:tc>
          <w:tcPr>
            <w:tcW w:w="378" w:type="dxa"/>
            <w:gridSpan w:val="11"/>
            <w:shd w:val="clear" w:color="auto" w:fill="FFFFFF"/>
          </w:tcPr>
          <w:p w14:paraId="510AF598"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2C7CA62E" w14:textId="77777777" w:rsidR="00095B4D" w:rsidRPr="00095B4D" w:rsidRDefault="00095B4D" w:rsidP="001E6776">
            <w:pPr>
              <w:spacing w:after="120"/>
              <w:rPr>
                <w:rFonts w:ascii="Sylfaen" w:hAnsi="Sylfaen" w:cs="Sylfaen"/>
                <w:sz w:val="20"/>
                <w:szCs w:val="20"/>
              </w:rPr>
            </w:pPr>
          </w:p>
        </w:tc>
        <w:tc>
          <w:tcPr>
            <w:tcW w:w="1024" w:type="dxa"/>
            <w:vMerge/>
            <w:tcBorders>
              <w:left w:val="single" w:sz="4" w:space="0" w:color="auto"/>
            </w:tcBorders>
            <w:shd w:val="clear" w:color="auto" w:fill="FFFFFF"/>
          </w:tcPr>
          <w:p w14:paraId="45000402"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CA69DA4" w14:textId="77777777" w:rsidR="00095B4D" w:rsidRPr="00095B4D" w:rsidRDefault="00095B4D" w:rsidP="001E6776">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EFA590C"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B.041.00149</w:t>
            </w:r>
          </w:p>
        </w:tc>
        <w:tc>
          <w:tcPr>
            <w:tcW w:w="882" w:type="dxa"/>
            <w:gridSpan w:val="2"/>
            <w:tcBorders>
              <w:top w:val="single" w:sz="4" w:space="0" w:color="auto"/>
              <w:left w:val="single" w:sz="4" w:space="0" w:color="auto"/>
            </w:tcBorders>
            <w:shd w:val="clear" w:color="auto" w:fill="FFFFFF"/>
          </w:tcPr>
          <w:p w14:paraId="3536EB3D" w14:textId="77777777" w:rsidR="00095B4D" w:rsidRPr="00095B4D" w:rsidRDefault="00095B4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6EB60C0" w14:textId="77777777" w:rsidR="00095B4D" w:rsidRPr="00095B4D" w:rsidRDefault="00095B4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EEB5434"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095B4D" w14:paraId="3B4C01EE" w14:textId="77777777" w:rsidTr="00FE5A8F">
        <w:trPr>
          <w:gridAfter w:val="1"/>
          <w:wAfter w:w="18" w:type="dxa"/>
        </w:trPr>
        <w:tc>
          <w:tcPr>
            <w:tcW w:w="121" w:type="dxa"/>
            <w:gridSpan w:val="2"/>
            <w:shd w:val="clear" w:color="auto" w:fill="FFFFFF"/>
          </w:tcPr>
          <w:p w14:paraId="7555B6BC" w14:textId="77777777" w:rsidR="001E6776" w:rsidRPr="00095B4D" w:rsidRDefault="001E6776" w:rsidP="00095B4D">
            <w:pPr>
              <w:spacing w:after="120"/>
              <w:rPr>
                <w:rFonts w:ascii="Sylfaen" w:hAnsi="Sylfaen" w:cs="Sylfaen"/>
                <w:sz w:val="20"/>
                <w:szCs w:val="20"/>
              </w:rPr>
            </w:pPr>
          </w:p>
        </w:tc>
        <w:tc>
          <w:tcPr>
            <w:tcW w:w="320" w:type="dxa"/>
            <w:gridSpan w:val="11"/>
            <w:shd w:val="clear" w:color="auto" w:fill="FFFFFF"/>
          </w:tcPr>
          <w:p w14:paraId="74504C25" w14:textId="77777777" w:rsidR="001E6776" w:rsidRPr="00095B4D" w:rsidRDefault="001E6776" w:rsidP="00095B4D">
            <w:pPr>
              <w:spacing w:after="120"/>
              <w:rPr>
                <w:rFonts w:ascii="Sylfaen" w:hAnsi="Sylfaen" w:cs="Sylfaen"/>
                <w:sz w:val="20"/>
                <w:szCs w:val="20"/>
              </w:rPr>
            </w:pPr>
          </w:p>
        </w:tc>
        <w:tc>
          <w:tcPr>
            <w:tcW w:w="378" w:type="dxa"/>
            <w:gridSpan w:val="11"/>
            <w:tcBorders>
              <w:right w:val="single" w:sz="4" w:space="0" w:color="auto"/>
            </w:tcBorders>
            <w:shd w:val="clear" w:color="auto" w:fill="FFFFFF"/>
          </w:tcPr>
          <w:p w14:paraId="47861F67" w14:textId="77777777" w:rsidR="001E6776" w:rsidRPr="00095B4D" w:rsidRDefault="001E6776"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7F6F84E9" w14:textId="77777777" w:rsidR="001E6776" w:rsidRPr="00095B4D" w:rsidRDefault="001E6776" w:rsidP="001E6776">
            <w:pPr>
              <w:pStyle w:val="Bodytext20"/>
              <w:shd w:val="clear" w:color="auto" w:fill="auto"/>
              <w:tabs>
                <w:tab w:val="left" w:pos="422"/>
              </w:tabs>
              <w:spacing w:after="120" w:line="240" w:lineRule="auto"/>
              <w:rPr>
                <w:rFonts w:ascii="Sylfaen" w:hAnsi="Sylfaen" w:cs="Sylfaen"/>
                <w:sz w:val="20"/>
                <w:szCs w:val="20"/>
              </w:rPr>
            </w:pPr>
            <w:r w:rsidRPr="00095B4D">
              <w:rPr>
                <w:rStyle w:val="Bodytext211pt"/>
                <w:rFonts w:ascii="Sylfaen" w:hAnsi="Sylfaen"/>
                <w:sz w:val="20"/>
                <w:szCs w:val="20"/>
              </w:rPr>
              <w:t>*.2.</w:t>
            </w:r>
            <w:r>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744ADE52" w14:textId="77777777" w:rsidR="001E6776" w:rsidRPr="00095B4D" w:rsidRDefault="001E677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73FDD68" w14:textId="77777777" w:rsidR="001E6776" w:rsidRPr="00095B4D" w:rsidRDefault="001E677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81DD517" w14:textId="77777777" w:rsidR="001E6776" w:rsidRPr="00095B4D" w:rsidRDefault="001E677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B.041.00933</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5B84CC5D" w14:textId="77777777" w:rsidR="001E6776" w:rsidRPr="00095B4D" w:rsidRDefault="001E677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0A0F30A" w14:textId="77777777" w:rsidR="001E6776" w:rsidRPr="00095B4D" w:rsidRDefault="001E677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099885A7" w14:textId="77777777" w:rsidR="001E6776" w:rsidRPr="00095B4D" w:rsidRDefault="001E677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0598D846" w14:textId="77777777" w:rsidTr="00FE5A8F">
        <w:trPr>
          <w:gridAfter w:val="1"/>
          <w:wAfter w:w="18" w:type="dxa"/>
        </w:trPr>
        <w:tc>
          <w:tcPr>
            <w:tcW w:w="121" w:type="dxa"/>
            <w:gridSpan w:val="2"/>
            <w:shd w:val="clear" w:color="auto" w:fill="FFFFFF"/>
          </w:tcPr>
          <w:p w14:paraId="6DF2CC05" w14:textId="77777777" w:rsidR="001E6776" w:rsidRPr="00095B4D" w:rsidRDefault="001E6776" w:rsidP="00095B4D">
            <w:pPr>
              <w:spacing w:after="120"/>
              <w:rPr>
                <w:rFonts w:ascii="Sylfaen" w:hAnsi="Sylfaen" w:cs="Sylfaen"/>
                <w:sz w:val="20"/>
                <w:szCs w:val="20"/>
              </w:rPr>
            </w:pPr>
          </w:p>
        </w:tc>
        <w:tc>
          <w:tcPr>
            <w:tcW w:w="231" w:type="dxa"/>
            <w:gridSpan w:val="7"/>
            <w:shd w:val="clear" w:color="auto" w:fill="FFFFFF"/>
          </w:tcPr>
          <w:p w14:paraId="1689BD60" w14:textId="77777777" w:rsidR="001E6776" w:rsidRPr="00095B4D" w:rsidRDefault="001E6776" w:rsidP="00095B4D">
            <w:pPr>
              <w:spacing w:after="120"/>
              <w:rPr>
                <w:rFonts w:ascii="Sylfaen" w:hAnsi="Sylfaen" w:cs="Sylfaen"/>
                <w:sz w:val="20"/>
                <w:szCs w:val="20"/>
              </w:rPr>
            </w:pPr>
          </w:p>
        </w:tc>
        <w:tc>
          <w:tcPr>
            <w:tcW w:w="467" w:type="dxa"/>
            <w:gridSpan w:val="15"/>
            <w:tcBorders>
              <w:right w:val="single" w:sz="4" w:space="0" w:color="auto"/>
            </w:tcBorders>
            <w:shd w:val="clear" w:color="auto" w:fill="FFFFFF"/>
          </w:tcPr>
          <w:p w14:paraId="3D32D288" w14:textId="77777777" w:rsidR="001E6776" w:rsidRPr="00095B4D" w:rsidRDefault="001E6776"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61C39042" w14:textId="77777777" w:rsidR="001E6776" w:rsidRPr="00095B4D" w:rsidRDefault="001E6776" w:rsidP="001E6776">
            <w:pPr>
              <w:spacing w:after="120"/>
              <w:rPr>
                <w:rFonts w:ascii="Sylfaen" w:hAnsi="Sylfaen" w:cs="Sylfaen"/>
                <w:sz w:val="20"/>
                <w:szCs w:val="20"/>
              </w:rPr>
            </w:pPr>
          </w:p>
        </w:tc>
        <w:tc>
          <w:tcPr>
            <w:tcW w:w="1024" w:type="dxa"/>
            <w:vMerge/>
            <w:tcBorders>
              <w:left w:val="single" w:sz="4" w:space="0" w:color="auto"/>
            </w:tcBorders>
            <w:shd w:val="clear" w:color="auto" w:fill="FFFFFF"/>
          </w:tcPr>
          <w:p w14:paraId="2682208D" w14:textId="77777777" w:rsidR="001E6776" w:rsidRPr="00095B4D" w:rsidRDefault="001E677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9277C44" w14:textId="77777777" w:rsidR="001E6776" w:rsidRPr="00095B4D" w:rsidRDefault="001E6776" w:rsidP="001E6776">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AD71BA4" w14:textId="77777777" w:rsidR="001E6776" w:rsidRPr="00095B4D" w:rsidRDefault="001E677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B.041.00150</w:t>
            </w:r>
          </w:p>
        </w:tc>
        <w:tc>
          <w:tcPr>
            <w:tcW w:w="882" w:type="dxa"/>
            <w:gridSpan w:val="2"/>
            <w:tcBorders>
              <w:top w:val="single" w:sz="4" w:space="0" w:color="auto"/>
              <w:left w:val="single" w:sz="4" w:space="0" w:color="auto"/>
            </w:tcBorders>
            <w:shd w:val="clear" w:color="auto" w:fill="FFFFFF"/>
          </w:tcPr>
          <w:p w14:paraId="194C1B60" w14:textId="77777777" w:rsidR="001E6776" w:rsidRPr="00095B4D" w:rsidRDefault="001E677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C2FF94" w14:textId="77777777" w:rsidR="001E6776" w:rsidRPr="00095B4D" w:rsidRDefault="001E677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ED3921B" w14:textId="77777777" w:rsidR="001E6776" w:rsidRPr="00095B4D" w:rsidRDefault="001E677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 Code)» վավերապայմանը պետք է պարունակի ստացողի գրանցման երկրի երկտառ ծածկագրի արժեքը՝ աշխարհի երկրների դասակարգչին համապատասխան</w:t>
            </w:r>
          </w:p>
        </w:tc>
      </w:tr>
      <w:tr w:rsidR="00085F8E" w:rsidRPr="00095B4D" w14:paraId="6265431C" w14:textId="77777777" w:rsidTr="00FE5A8F">
        <w:trPr>
          <w:gridAfter w:val="1"/>
          <w:wAfter w:w="18" w:type="dxa"/>
        </w:trPr>
        <w:tc>
          <w:tcPr>
            <w:tcW w:w="121" w:type="dxa"/>
            <w:gridSpan w:val="2"/>
            <w:shd w:val="clear" w:color="auto" w:fill="FFFFFF"/>
          </w:tcPr>
          <w:p w14:paraId="53ADAD53"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48DF3653" w14:textId="77777777" w:rsidR="009B4A56" w:rsidRPr="00095B4D" w:rsidRDefault="009B4A56" w:rsidP="00095B4D">
            <w:pPr>
              <w:spacing w:after="120"/>
              <w:rPr>
                <w:rFonts w:ascii="Sylfaen" w:hAnsi="Sylfaen" w:cs="Sylfaen"/>
                <w:sz w:val="20"/>
                <w:szCs w:val="20"/>
              </w:rPr>
            </w:pPr>
          </w:p>
        </w:tc>
        <w:tc>
          <w:tcPr>
            <w:tcW w:w="467" w:type="dxa"/>
            <w:gridSpan w:val="15"/>
            <w:shd w:val="clear" w:color="auto" w:fill="FFFFFF"/>
          </w:tcPr>
          <w:p w14:paraId="3633DA95"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7E554417"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28222EE0" w14:textId="77777777" w:rsidR="009B4A56" w:rsidRPr="00095B4D" w:rsidRDefault="009B4A56" w:rsidP="001E6776">
            <w:pPr>
              <w:pStyle w:val="Bodytext20"/>
              <w:shd w:val="clear" w:color="auto" w:fill="auto"/>
              <w:tabs>
                <w:tab w:val="left" w:pos="344"/>
              </w:tabs>
              <w:spacing w:after="120" w:line="240" w:lineRule="auto"/>
              <w:rPr>
                <w:rFonts w:ascii="Sylfaen" w:hAnsi="Sylfaen" w:cs="Sylfaen"/>
                <w:sz w:val="20"/>
                <w:szCs w:val="20"/>
              </w:rPr>
            </w:pPr>
            <w:r w:rsidRPr="00095B4D">
              <w:rPr>
                <w:rStyle w:val="Bodytext211pt"/>
                <w:rFonts w:ascii="Sylfaen" w:hAnsi="Sylfaen"/>
                <w:sz w:val="20"/>
                <w:szCs w:val="20"/>
              </w:rPr>
              <w:t>ա)</w:t>
            </w:r>
            <w:r w:rsidR="001E6776" w:rsidRPr="001E6776">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426D1F6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5B0FC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3784EAF"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B.041.00151</w:t>
            </w:r>
          </w:p>
        </w:tc>
        <w:tc>
          <w:tcPr>
            <w:tcW w:w="882" w:type="dxa"/>
            <w:gridSpan w:val="2"/>
            <w:tcBorders>
              <w:top w:val="single" w:sz="4" w:space="0" w:color="auto"/>
              <w:left w:val="single" w:sz="4" w:space="0" w:color="auto"/>
            </w:tcBorders>
            <w:shd w:val="clear" w:color="auto" w:fill="FFFFFF"/>
          </w:tcPr>
          <w:p w14:paraId="096F54E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183C9E"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FDA3D0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6479E440" w14:textId="77777777" w:rsidTr="00FE5A8F">
        <w:trPr>
          <w:gridAfter w:val="1"/>
          <w:wAfter w:w="18" w:type="dxa"/>
        </w:trPr>
        <w:tc>
          <w:tcPr>
            <w:tcW w:w="121" w:type="dxa"/>
            <w:gridSpan w:val="2"/>
            <w:shd w:val="clear" w:color="auto" w:fill="FFFFFF"/>
          </w:tcPr>
          <w:p w14:paraId="61CC8121" w14:textId="77777777" w:rsidR="00095B4D" w:rsidRPr="00095B4D" w:rsidRDefault="00095B4D" w:rsidP="00095B4D">
            <w:pPr>
              <w:spacing w:after="120"/>
              <w:rPr>
                <w:rFonts w:ascii="Sylfaen" w:hAnsi="Sylfaen" w:cs="Sylfaen"/>
                <w:sz w:val="20"/>
                <w:szCs w:val="20"/>
              </w:rPr>
            </w:pPr>
          </w:p>
        </w:tc>
        <w:tc>
          <w:tcPr>
            <w:tcW w:w="231" w:type="dxa"/>
            <w:gridSpan w:val="7"/>
            <w:shd w:val="clear" w:color="auto" w:fill="FFFFFF"/>
          </w:tcPr>
          <w:p w14:paraId="7D82C7C5" w14:textId="77777777" w:rsidR="00095B4D" w:rsidRPr="00095B4D" w:rsidRDefault="00095B4D" w:rsidP="00095B4D">
            <w:pPr>
              <w:spacing w:after="120"/>
              <w:rPr>
                <w:rFonts w:ascii="Sylfaen" w:hAnsi="Sylfaen" w:cs="Sylfaen"/>
                <w:sz w:val="20"/>
                <w:szCs w:val="20"/>
              </w:rPr>
            </w:pPr>
          </w:p>
        </w:tc>
        <w:tc>
          <w:tcPr>
            <w:tcW w:w="467" w:type="dxa"/>
            <w:gridSpan w:val="15"/>
            <w:shd w:val="clear" w:color="auto" w:fill="FFFFFF"/>
          </w:tcPr>
          <w:p w14:paraId="1D36C947" w14:textId="77777777" w:rsidR="00095B4D" w:rsidRPr="00095B4D" w:rsidRDefault="00095B4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59D4743F" w14:textId="77777777" w:rsidR="00095B4D" w:rsidRPr="00095B4D" w:rsidRDefault="00095B4D" w:rsidP="001E6776">
            <w:pPr>
              <w:pStyle w:val="Bodytext20"/>
              <w:shd w:val="clear" w:color="auto" w:fill="auto"/>
              <w:tabs>
                <w:tab w:val="left" w:pos="358"/>
              </w:tabs>
              <w:spacing w:after="120" w:line="240" w:lineRule="auto"/>
              <w:rPr>
                <w:rFonts w:ascii="Sylfaen" w:hAnsi="Sylfaen" w:cs="Sylfaen"/>
                <w:sz w:val="20"/>
                <w:szCs w:val="20"/>
              </w:rPr>
            </w:pPr>
            <w:r w:rsidRPr="00095B4D">
              <w:rPr>
                <w:rStyle w:val="Bodytext211pt"/>
                <w:rFonts w:ascii="Sylfaen" w:hAnsi="Sylfaen"/>
                <w:sz w:val="20"/>
                <w:szCs w:val="20"/>
              </w:rPr>
              <w:t>*.3.</w:t>
            </w:r>
            <w:r w:rsidR="001E6776">
              <w:rPr>
                <w:rStyle w:val="Bodytext211pt"/>
                <w:rFonts w:ascii="Sylfaen" w:hAnsi="Sylfaen"/>
                <w:sz w:val="20"/>
                <w:szCs w:val="20"/>
                <w:lang w:val="en-US"/>
              </w:rPr>
              <w:tab/>
            </w:r>
            <w:r w:rsidRPr="00095B4D">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467C6B5B" w14:textId="77777777" w:rsidR="00095B4D" w:rsidRPr="00095B4D" w:rsidRDefault="00095B4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E2F4D10"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7AC31D5"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B.041.00539</w:t>
            </w:r>
          </w:p>
        </w:tc>
        <w:tc>
          <w:tcPr>
            <w:tcW w:w="882" w:type="dxa"/>
            <w:gridSpan w:val="2"/>
            <w:tcBorders>
              <w:top w:val="single" w:sz="4" w:space="0" w:color="auto"/>
              <w:left w:val="single" w:sz="4" w:space="0" w:color="auto"/>
            </w:tcBorders>
            <w:shd w:val="clear" w:color="auto" w:fill="FFFFFF"/>
          </w:tcPr>
          <w:p w14:paraId="54009C1C"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671AEF2"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42514C69"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p w14:paraId="43ED3176"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7D8F431F"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7C0EF27F"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չպետք է լրացվի</w:t>
            </w:r>
          </w:p>
        </w:tc>
      </w:tr>
      <w:tr w:rsidR="00085F8E" w:rsidRPr="00095B4D" w14:paraId="5A52C344" w14:textId="77777777" w:rsidTr="00FE5A8F">
        <w:trPr>
          <w:gridAfter w:val="1"/>
          <w:wAfter w:w="18" w:type="dxa"/>
        </w:trPr>
        <w:tc>
          <w:tcPr>
            <w:tcW w:w="121" w:type="dxa"/>
            <w:gridSpan w:val="2"/>
            <w:shd w:val="clear" w:color="auto" w:fill="FFFFFF"/>
          </w:tcPr>
          <w:p w14:paraId="33365DAB" w14:textId="77777777" w:rsidR="00095B4D" w:rsidRPr="00095B4D" w:rsidRDefault="00095B4D" w:rsidP="00095B4D">
            <w:pPr>
              <w:spacing w:after="120"/>
              <w:rPr>
                <w:rFonts w:ascii="Sylfaen" w:hAnsi="Sylfaen" w:cs="Sylfaen"/>
                <w:sz w:val="20"/>
                <w:szCs w:val="20"/>
              </w:rPr>
            </w:pPr>
          </w:p>
        </w:tc>
        <w:tc>
          <w:tcPr>
            <w:tcW w:w="231" w:type="dxa"/>
            <w:gridSpan w:val="7"/>
            <w:shd w:val="clear" w:color="auto" w:fill="FFFFFF"/>
          </w:tcPr>
          <w:p w14:paraId="47B42A9C" w14:textId="77777777" w:rsidR="00095B4D" w:rsidRPr="00095B4D" w:rsidRDefault="00095B4D" w:rsidP="00095B4D">
            <w:pPr>
              <w:spacing w:after="120"/>
              <w:rPr>
                <w:rFonts w:ascii="Sylfaen" w:hAnsi="Sylfaen" w:cs="Sylfaen"/>
                <w:sz w:val="20"/>
                <w:szCs w:val="20"/>
              </w:rPr>
            </w:pPr>
          </w:p>
        </w:tc>
        <w:tc>
          <w:tcPr>
            <w:tcW w:w="467" w:type="dxa"/>
            <w:gridSpan w:val="15"/>
            <w:shd w:val="clear" w:color="auto" w:fill="FFFFFF"/>
          </w:tcPr>
          <w:p w14:paraId="65D37311"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BF24F8E"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9E2E882"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0FE88B0" w14:textId="77777777" w:rsidR="00095B4D" w:rsidRPr="00095B4D" w:rsidRDefault="00095B4D" w:rsidP="001E6776">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FCE8A07"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B.041.00540</w:t>
            </w:r>
          </w:p>
        </w:tc>
        <w:tc>
          <w:tcPr>
            <w:tcW w:w="882" w:type="dxa"/>
            <w:gridSpan w:val="2"/>
            <w:tcBorders>
              <w:top w:val="single" w:sz="4" w:space="0" w:color="auto"/>
              <w:left w:val="single" w:sz="4" w:space="0" w:color="auto"/>
            </w:tcBorders>
            <w:shd w:val="clear" w:color="auto" w:fill="FFFFFF"/>
          </w:tcPr>
          <w:p w14:paraId="2191E9F7"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5C95DC7"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center"/>
          </w:tcPr>
          <w:p w14:paraId="491F8C36"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կարող է լրացվել</w:t>
            </w:r>
          </w:p>
        </w:tc>
      </w:tr>
      <w:tr w:rsidR="00085F8E" w:rsidRPr="00095B4D" w14:paraId="297FB11D" w14:textId="77777777" w:rsidTr="00FE5A8F">
        <w:trPr>
          <w:gridAfter w:val="1"/>
          <w:wAfter w:w="18" w:type="dxa"/>
        </w:trPr>
        <w:tc>
          <w:tcPr>
            <w:tcW w:w="121" w:type="dxa"/>
            <w:gridSpan w:val="2"/>
            <w:shd w:val="clear" w:color="auto" w:fill="FFFFFF"/>
          </w:tcPr>
          <w:p w14:paraId="3419E4C4" w14:textId="77777777" w:rsidR="00095B4D" w:rsidRPr="00095B4D" w:rsidRDefault="00095B4D" w:rsidP="00095B4D">
            <w:pPr>
              <w:spacing w:after="120"/>
              <w:rPr>
                <w:rFonts w:ascii="Sylfaen" w:hAnsi="Sylfaen" w:cs="Sylfaen"/>
                <w:sz w:val="20"/>
                <w:szCs w:val="20"/>
              </w:rPr>
            </w:pPr>
          </w:p>
        </w:tc>
        <w:tc>
          <w:tcPr>
            <w:tcW w:w="231" w:type="dxa"/>
            <w:gridSpan w:val="7"/>
            <w:shd w:val="clear" w:color="auto" w:fill="FFFFFF"/>
          </w:tcPr>
          <w:p w14:paraId="6069FD9B" w14:textId="77777777" w:rsidR="00095B4D" w:rsidRPr="00095B4D" w:rsidRDefault="00095B4D" w:rsidP="00095B4D">
            <w:pPr>
              <w:spacing w:after="120"/>
              <w:rPr>
                <w:rFonts w:ascii="Sylfaen" w:hAnsi="Sylfaen" w:cs="Sylfaen"/>
                <w:sz w:val="20"/>
                <w:szCs w:val="20"/>
              </w:rPr>
            </w:pPr>
          </w:p>
        </w:tc>
        <w:tc>
          <w:tcPr>
            <w:tcW w:w="467" w:type="dxa"/>
            <w:gridSpan w:val="15"/>
            <w:shd w:val="clear" w:color="auto" w:fill="FFFFFF"/>
          </w:tcPr>
          <w:p w14:paraId="5D330B4F" w14:textId="77777777" w:rsidR="00095B4D" w:rsidRPr="00095B4D" w:rsidRDefault="00095B4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A45B40A" w14:textId="77777777" w:rsidR="00095B4D" w:rsidRPr="00095B4D" w:rsidRDefault="00095B4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F188B0C" w14:textId="77777777" w:rsidR="00095B4D" w:rsidRPr="00095B4D" w:rsidRDefault="00095B4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B9B13AA" w14:textId="77777777" w:rsidR="00095B4D" w:rsidRPr="00095B4D" w:rsidRDefault="00095B4D" w:rsidP="001E6776">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74E4576"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B.041.00152</w:t>
            </w:r>
          </w:p>
        </w:tc>
        <w:tc>
          <w:tcPr>
            <w:tcW w:w="882" w:type="dxa"/>
            <w:gridSpan w:val="2"/>
            <w:tcBorders>
              <w:top w:val="single" w:sz="4" w:space="0" w:color="auto"/>
              <w:left w:val="single" w:sz="4" w:space="0" w:color="auto"/>
            </w:tcBorders>
            <w:shd w:val="clear" w:color="auto" w:fill="FFFFFF"/>
          </w:tcPr>
          <w:p w14:paraId="40CB9E80"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E8C7E26" w14:textId="77777777" w:rsidR="00095B4D" w:rsidRPr="00095B4D" w:rsidRDefault="00095B4D"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4ED055FD" w14:textId="77777777" w:rsidR="00095B4D" w:rsidRPr="00095B4D" w:rsidRDefault="00095B4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095B4D" w14:paraId="662D6C52" w14:textId="77777777" w:rsidTr="00FE5A8F">
        <w:trPr>
          <w:gridAfter w:val="1"/>
          <w:wAfter w:w="18" w:type="dxa"/>
        </w:trPr>
        <w:tc>
          <w:tcPr>
            <w:tcW w:w="121" w:type="dxa"/>
            <w:gridSpan w:val="2"/>
            <w:shd w:val="clear" w:color="auto" w:fill="FFFFFF"/>
          </w:tcPr>
          <w:p w14:paraId="22BA7616"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6650E795" w14:textId="77777777" w:rsidR="009B4A56" w:rsidRPr="00095B4D" w:rsidRDefault="009B4A56" w:rsidP="00095B4D">
            <w:pPr>
              <w:spacing w:after="120"/>
              <w:rPr>
                <w:rFonts w:ascii="Sylfaen" w:hAnsi="Sylfaen" w:cs="Sylfaen"/>
                <w:sz w:val="20"/>
                <w:szCs w:val="20"/>
              </w:rPr>
            </w:pPr>
          </w:p>
        </w:tc>
        <w:tc>
          <w:tcPr>
            <w:tcW w:w="467" w:type="dxa"/>
            <w:gridSpan w:val="15"/>
            <w:shd w:val="clear" w:color="auto" w:fill="FFFFFF"/>
          </w:tcPr>
          <w:p w14:paraId="48D124C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1A7DDF56" w14:textId="77777777" w:rsidR="009B4A56" w:rsidRPr="00095B4D" w:rsidRDefault="009B4A56" w:rsidP="001E6776">
            <w:pPr>
              <w:pStyle w:val="Bodytext20"/>
              <w:shd w:val="clear" w:color="auto" w:fill="auto"/>
              <w:tabs>
                <w:tab w:val="left" w:pos="465"/>
              </w:tabs>
              <w:spacing w:after="120" w:line="240" w:lineRule="auto"/>
              <w:rPr>
                <w:rFonts w:ascii="Sylfaen" w:hAnsi="Sylfaen" w:cs="Sylfaen"/>
                <w:sz w:val="20"/>
                <w:szCs w:val="20"/>
              </w:rPr>
            </w:pPr>
            <w:r w:rsidRPr="00095B4D">
              <w:rPr>
                <w:rStyle w:val="Bodytext211pt"/>
                <w:rFonts w:ascii="Sylfaen" w:hAnsi="Sylfaen"/>
                <w:sz w:val="20"/>
                <w:szCs w:val="20"/>
              </w:rPr>
              <w:t>*.4.</w:t>
            </w:r>
            <w:r w:rsidR="001E6776">
              <w:rPr>
                <w:rStyle w:val="Bodytext211pt"/>
                <w:rFonts w:ascii="Sylfaen" w:hAnsi="Sylfaen"/>
                <w:sz w:val="20"/>
                <w:szCs w:val="20"/>
                <w:lang w:val="en-US"/>
              </w:rPr>
              <w:tab/>
            </w:r>
            <w:r w:rsidRPr="00095B4D">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69ED9A5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B45F87B"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65A6578"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4F37DD0"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C2E90DE"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787BAC" w14:textId="77777777" w:rsidR="009B4A56" w:rsidRPr="00095B4D" w:rsidRDefault="009B4A56" w:rsidP="00095B4D">
            <w:pPr>
              <w:spacing w:after="120"/>
              <w:rPr>
                <w:rFonts w:ascii="Sylfaen" w:hAnsi="Sylfaen" w:cs="Sylfaen"/>
                <w:sz w:val="20"/>
                <w:szCs w:val="20"/>
              </w:rPr>
            </w:pPr>
          </w:p>
        </w:tc>
      </w:tr>
      <w:tr w:rsidR="00085F8E" w:rsidRPr="00095B4D" w14:paraId="607F3DA6" w14:textId="77777777" w:rsidTr="00FE5A8F">
        <w:trPr>
          <w:gridAfter w:val="1"/>
          <w:wAfter w:w="18" w:type="dxa"/>
        </w:trPr>
        <w:tc>
          <w:tcPr>
            <w:tcW w:w="121" w:type="dxa"/>
            <w:gridSpan w:val="2"/>
            <w:shd w:val="clear" w:color="auto" w:fill="FFFFFF"/>
          </w:tcPr>
          <w:p w14:paraId="77A162C6"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05572FBB" w14:textId="77777777" w:rsidR="009B4A56" w:rsidRPr="00095B4D" w:rsidRDefault="009B4A56" w:rsidP="00095B4D">
            <w:pPr>
              <w:spacing w:after="120"/>
              <w:rPr>
                <w:rFonts w:ascii="Sylfaen" w:hAnsi="Sylfaen" w:cs="Sylfaen"/>
                <w:sz w:val="20"/>
                <w:szCs w:val="20"/>
              </w:rPr>
            </w:pPr>
          </w:p>
        </w:tc>
        <w:tc>
          <w:tcPr>
            <w:tcW w:w="467" w:type="dxa"/>
            <w:gridSpan w:val="15"/>
            <w:shd w:val="clear" w:color="auto" w:fill="FFFFFF"/>
          </w:tcPr>
          <w:p w14:paraId="7CCEDEB0"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27420A43" w14:textId="77777777" w:rsidR="009B4A56" w:rsidRPr="00095B4D" w:rsidRDefault="009B4A56" w:rsidP="001E6776">
            <w:pPr>
              <w:pStyle w:val="Bodytext20"/>
              <w:shd w:val="clear" w:color="auto" w:fill="auto"/>
              <w:tabs>
                <w:tab w:val="left" w:pos="465"/>
              </w:tabs>
              <w:spacing w:after="120" w:line="240" w:lineRule="auto"/>
              <w:rPr>
                <w:rFonts w:ascii="Sylfaen" w:hAnsi="Sylfaen" w:cs="Sylfaen"/>
                <w:sz w:val="20"/>
                <w:szCs w:val="20"/>
              </w:rPr>
            </w:pPr>
            <w:r w:rsidRPr="00095B4D">
              <w:rPr>
                <w:rStyle w:val="Bodytext211pt"/>
                <w:rFonts w:ascii="Sylfaen" w:hAnsi="Sylfaen"/>
                <w:sz w:val="20"/>
                <w:szCs w:val="20"/>
              </w:rPr>
              <w:t>*.5.</w:t>
            </w:r>
            <w:r w:rsidR="001E6776">
              <w:rPr>
                <w:rStyle w:val="Bodytext211pt"/>
                <w:rFonts w:ascii="Sylfaen" w:hAnsi="Sylfaen"/>
                <w:sz w:val="20"/>
                <w:szCs w:val="20"/>
                <w:lang w:val="en-US"/>
              </w:rPr>
              <w:tab/>
            </w:r>
            <w:r w:rsidRPr="00095B4D">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2B907DC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3672DE"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E1893E"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75AB3C9"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DB022EE"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938BB89" w14:textId="77777777" w:rsidR="009B4A56" w:rsidRPr="00095B4D" w:rsidRDefault="009B4A56" w:rsidP="00095B4D">
            <w:pPr>
              <w:spacing w:after="120"/>
              <w:rPr>
                <w:rFonts w:ascii="Sylfaen" w:hAnsi="Sylfaen" w:cs="Sylfaen"/>
                <w:sz w:val="20"/>
                <w:szCs w:val="20"/>
              </w:rPr>
            </w:pPr>
          </w:p>
        </w:tc>
      </w:tr>
      <w:tr w:rsidR="00085F8E" w:rsidRPr="00095B4D" w14:paraId="5D52B0A1" w14:textId="77777777" w:rsidTr="00FE5A8F">
        <w:trPr>
          <w:gridAfter w:val="1"/>
          <w:wAfter w:w="18" w:type="dxa"/>
        </w:trPr>
        <w:tc>
          <w:tcPr>
            <w:tcW w:w="121" w:type="dxa"/>
            <w:gridSpan w:val="2"/>
            <w:shd w:val="clear" w:color="auto" w:fill="FFFFFF"/>
          </w:tcPr>
          <w:p w14:paraId="0C6D0311" w14:textId="77777777" w:rsidR="009B4A56" w:rsidRPr="00095B4D" w:rsidRDefault="009B4A56" w:rsidP="00095B4D">
            <w:pPr>
              <w:spacing w:after="120"/>
              <w:rPr>
                <w:rFonts w:ascii="Sylfaen" w:hAnsi="Sylfaen" w:cs="Sylfaen"/>
                <w:sz w:val="20"/>
                <w:szCs w:val="20"/>
              </w:rPr>
            </w:pPr>
          </w:p>
        </w:tc>
        <w:tc>
          <w:tcPr>
            <w:tcW w:w="231" w:type="dxa"/>
            <w:gridSpan w:val="7"/>
            <w:shd w:val="clear" w:color="auto" w:fill="FFFFFF"/>
          </w:tcPr>
          <w:p w14:paraId="4D1B5D05" w14:textId="77777777" w:rsidR="009B4A56" w:rsidRPr="00095B4D" w:rsidRDefault="009B4A56" w:rsidP="00095B4D">
            <w:pPr>
              <w:spacing w:after="120"/>
              <w:rPr>
                <w:rFonts w:ascii="Sylfaen" w:hAnsi="Sylfaen" w:cs="Sylfaen"/>
                <w:sz w:val="20"/>
                <w:szCs w:val="20"/>
              </w:rPr>
            </w:pPr>
          </w:p>
        </w:tc>
        <w:tc>
          <w:tcPr>
            <w:tcW w:w="467" w:type="dxa"/>
            <w:gridSpan w:val="15"/>
            <w:shd w:val="clear" w:color="auto" w:fill="FFFFFF"/>
          </w:tcPr>
          <w:p w14:paraId="2DCC6B5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bottom"/>
          </w:tcPr>
          <w:p w14:paraId="163F09B4" w14:textId="77777777" w:rsidR="009B4A56" w:rsidRPr="00095B4D" w:rsidRDefault="009B4A56" w:rsidP="001E6776">
            <w:pPr>
              <w:pStyle w:val="Bodytext20"/>
              <w:shd w:val="clear" w:color="auto" w:fill="auto"/>
              <w:tabs>
                <w:tab w:val="left" w:pos="465"/>
              </w:tabs>
              <w:spacing w:after="120" w:line="240" w:lineRule="auto"/>
              <w:rPr>
                <w:rFonts w:ascii="Sylfaen" w:hAnsi="Sylfaen" w:cs="Sylfaen"/>
                <w:sz w:val="20"/>
                <w:szCs w:val="20"/>
              </w:rPr>
            </w:pPr>
            <w:r w:rsidRPr="00095B4D">
              <w:rPr>
                <w:rStyle w:val="Bodytext211pt"/>
                <w:rFonts w:ascii="Sylfaen" w:hAnsi="Sylfaen"/>
                <w:sz w:val="20"/>
                <w:szCs w:val="20"/>
              </w:rPr>
              <w:t>*.6.</w:t>
            </w:r>
            <w:r w:rsidR="001E6776">
              <w:rPr>
                <w:rStyle w:val="Bodytext211pt"/>
                <w:rFonts w:ascii="Sylfaen" w:hAnsi="Sylfaen"/>
                <w:sz w:val="20"/>
                <w:szCs w:val="20"/>
                <w:lang w:val="en-US"/>
              </w:rPr>
              <w:tab/>
            </w:r>
            <w:r w:rsidRPr="00095B4D">
              <w:rPr>
                <w:rStyle w:val="Bodytext211pt"/>
                <w:rFonts w:ascii="Sylfaen" w:hAnsi="Sylfaen"/>
                <w:sz w:val="20"/>
                <w:szCs w:val="20"/>
              </w:rPr>
              <w:t>Քաղաքը (csdo:CityName)</w:t>
            </w:r>
          </w:p>
        </w:tc>
        <w:tc>
          <w:tcPr>
            <w:tcW w:w="1024" w:type="dxa"/>
            <w:tcBorders>
              <w:top w:val="single" w:sz="4" w:space="0" w:color="auto"/>
              <w:left w:val="single" w:sz="4" w:space="0" w:color="auto"/>
              <w:bottom w:val="single" w:sz="4" w:space="0" w:color="auto"/>
            </w:tcBorders>
            <w:shd w:val="clear" w:color="auto" w:fill="FFFFFF"/>
          </w:tcPr>
          <w:p w14:paraId="0B64061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74AC068"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9C408A9"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608CFBAE"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BA03C92"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D407844" w14:textId="77777777" w:rsidR="009B4A56" w:rsidRPr="00095B4D" w:rsidRDefault="009B4A56" w:rsidP="00095B4D">
            <w:pPr>
              <w:spacing w:after="120"/>
              <w:rPr>
                <w:rFonts w:ascii="Sylfaen" w:hAnsi="Sylfaen" w:cs="Sylfaen"/>
                <w:sz w:val="20"/>
                <w:szCs w:val="20"/>
              </w:rPr>
            </w:pPr>
          </w:p>
        </w:tc>
      </w:tr>
      <w:tr w:rsidR="00085F8E" w:rsidRPr="00095B4D" w14:paraId="34E40318" w14:textId="77777777" w:rsidTr="00FE5A8F">
        <w:trPr>
          <w:gridAfter w:val="1"/>
          <w:wAfter w:w="18" w:type="dxa"/>
        </w:trPr>
        <w:tc>
          <w:tcPr>
            <w:tcW w:w="135" w:type="dxa"/>
            <w:gridSpan w:val="3"/>
            <w:shd w:val="clear" w:color="auto" w:fill="FFFFFF"/>
          </w:tcPr>
          <w:p w14:paraId="484EE7EE"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16246E54"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0EA95054"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107B68C1" w14:textId="77777777" w:rsidR="009B4A56" w:rsidRPr="00095B4D" w:rsidRDefault="009B4A56" w:rsidP="001E6776">
            <w:pPr>
              <w:pStyle w:val="Bodytext20"/>
              <w:shd w:val="clear" w:color="auto" w:fill="auto"/>
              <w:tabs>
                <w:tab w:val="left" w:pos="465"/>
              </w:tabs>
              <w:spacing w:after="120" w:line="240" w:lineRule="auto"/>
              <w:rPr>
                <w:rFonts w:ascii="Sylfaen" w:hAnsi="Sylfaen" w:cs="Sylfaen"/>
                <w:sz w:val="20"/>
                <w:szCs w:val="20"/>
              </w:rPr>
            </w:pPr>
            <w:r w:rsidRPr="00095B4D">
              <w:rPr>
                <w:rStyle w:val="Bodytext211pt"/>
                <w:rFonts w:ascii="Sylfaen" w:hAnsi="Sylfaen"/>
                <w:sz w:val="20"/>
                <w:szCs w:val="20"/>
              </w:rPr>
              <w:t>*.7.</w:t>
            </w:r>
            <w:r w:rsidR="001E6776">
              <w:rPr>
                <w:rStyle w:val="Bodytext211pt"/>
                <w:rFonts w:ascii="Sylfaen" w:hAnsi="Sylfaen"/>
                <w:sz w:val="20"/>
                <w:szCs w:val="20"/>
                <w:lang w:val="en-US"/>
              </w:rPr>
              <w:tab/>
            </w:r>
            <w:r w:rsidRPr="00095B4D">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696E7D7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D037C3"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4F82582"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B.041.00153</w:t>
            </w:r>
          </w:p>
        </w:tc>
        <w:tc>
          <w:tcPr>
            <w:tcW w:w="882" w:type="dxa"/>
            <w:gridSpan w:val="2"/>
            <w:tcBorders>
              <w:top w:val="single" w:sz="4" w:space="0" w:color="auto"/>
              <w:left w:val="single" w:sz="4" w:space="0" w:color="auto"/>
            </w:tcBorders>
            <w:shd w:val="clear" w:color="auto" w:fill="FFFFFF"/>
          </w:tcPr>
          <w:p w14:paraId="5EC3B4C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FA49BA"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0EB107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085F8E" w:rsidRPr="00095B4D" w14:paraId="06C55BB8" w14:textId="77777777" w:rsidTr="00FE5A8F">
        <w:trPr>
          <w:gridAfter w:val="1"/>
          <w:wAfter w:w="18" w:type="dxa"/>
        </w:trPr>
        <w:tc>
          <w:tcPr>
            <w:tcW w:w="135" w:type="dxa"/>
            <w:gridSpan w:val="3"/>
            <w:shd w:val="clear" w:color="auto" w:fill="FFFFFF"/>
          </w:tcPr>
          <w:p w14:paraId="2A578357"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7A566F5A"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60FACC3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1079A2B7"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*.8.</w:t>
            </w:r>
            <w:r w:rsidR="001E6776">
              <w:rPr>
                <w:rStyle w:val="Bodytext211pt"/>
                <w:rFonts w:ascii="Sylfaen" w:hAnsi="Sylfaen"/>
                <w:sz w:val="20"/>
                <w:szCs w:val="20"/>
                <w:lang w:val="en-US"/>
              </w:rPr>
              <w:tab/>
            </w:r>
            <w:r w:rsidRPr="00095B4D">
              <w:rPr>
                <w:rStyle w:val="Bodytext211pt"/>
                <w:rFonts w:ascii="Sylfaen" w:hAnsi="Sylfaen"/>
                <w:sz w:val="20"/>
                <w:szCs w:val="20"/>
              </w:rPr>
              <w:t>Փողոցը (csdo:StreetName)</w:t>
            </w:r>
          </w:p>
        </w:tc>
        <w:tc>
          <w:tcPr>
            <w:tcW w:w="1024" w:type="dxa"/>
            <w:tcBorders>
              <w:top w:val="single" w:sz="4" w:space="0" w:color="auto"/>
              <w:left w:val="single" w:sz="4" w:space="0" w:color="auto"/>
            </w:tcBorders>
            <w:shd w:val="clear" w:color="auto" w:fill="FFFFFF"/>
          </w:tcPr>
          <w:p w14:paraId="2564119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B0274F1"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4CFACB"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C3E3542"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98DF407"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5D77C39" w14:textId="77777777" w:rsidR="009B4A56" w:rsidRPr="00095B4D" w:rsidRDefault="009B4A56" w:rsidP="00095B4D">
            <w:pPr>
              <w:spacing w:after="120"/>
              <w:rPr>
                <w:rFonts w:ascii="Sylfaen" w:hAnsi="Sylfaen" w:cs="Sylfaen"/>
                <w:sz w:val="20"/>
                <w:szCs w:val="20"/>
              </w:rPr>
            </w:pPr>
          </w:p>
        </w:tc>
      </w:tr>
      <w:tr w:rsidR="00085F8E" w:rsidRPr="00095B4D" w14:paraId="52B38152" w14:textId="77777777" w:rsidTr="00FE5A8F">
        <w:trPr>
          <w:gridAfter w:val="1"/>
          <w:wAfter w:w="18" w:type="dxa"/>
        </w:trPr>
        <w:tc>
          <w:tcPr>
            <w:tcW w:w="135" w:type="dxa"/>
            <w:gridSpan w:val="3"/>
            <w:shd w:val="clear" w:color="auto" w:fill="FFFFFF"/>
          </w:tcPr>
          <w:p w14:paraId="5C5C607B"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5EEE4931"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767AB5F6"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5CA3A46A"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*.9.</w:t>
            </w:r>
            <w:r w:rsidR="001E6776">
              <w:rPr>
                <w:rStyle w:val="Bodytext211pt"/>
                <w:rFonts w:ascii="Sylfaen" w:hAnsi="Sylfaen"/>
                <w:sz w:val="20"/>
                <w:szCs w:val="20"/>
                <w:lang w:val="en-US"/>
              </w:rPr>
              <w:tab/>
            </w:r>
            <w:r w:rsidRPr="00095B4D">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0CE74EB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0C2FADA"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31E3E28"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A4370E0"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84E3464"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B3CB333" w14:textId="77777777" w:rsidR="009B4A56" w:rsidRPr="00095B4D" w:rsidRDefault="009B4A56" w:rsidP="00095B4D">
            <w:pPr>
              <w:spacing w:after="120"/>
              <w:rPr>
                <w:rFonts w:ascii="Sylfaen" w:hAnsi="Sylfaen" w:cs="Sylfaen"/>
                <w:sz w:val="20"/>
                <w:szCs w:val="20"/>
              </w:rPr>
            </w:pPr>
          </w:p>
        </w:tc>
      </w:tr>
      <w:tr w:rsidR="00085F8E" w:rsidRPr="00095B4D" w14:paraId="1B20BB0E" w14:textId="77777777" w:rsidTr="00FE5A8F">
        <w:trPr>
          <w:gridAfter w:val="1"/>
          <w:wAfter w:w="18" w:type="dxa"/>
        </w:trPr>
        <w:tc>
          <w:tcPr>
            <w:tcW w:w="135" w:type="dxa"/>
            <w:gridSpan w:val="3"/>
            <w:shd w:val="clear" w:color="auto" w:fill="FFFFFF"/>
          </w:tcPr>
          <w:p w14:paraId="4B74FFCE"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62865395"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56415B7C"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245F9484"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*.10.</w:t>
            </w:r>
            <w:r w:rsidR="001E6776">
              <w:rPr>
                <w:rStyle w:val="Bodytext211pt"/>
                <w:rFonts w:ascii="Sylfaen" w:hAnsi="Sylfaen"/>
                <w:sz w:val="20"/>
                <w:szCs w:val="20"/>
                <w:lang w:val="en-US"/>
              </w:rPr>
              <w:tab/>
            </w:r>
            <w:r w:rsidRPr="00095B4D">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01D1581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72CE615"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083A645"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58E9277"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9959A33"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B496E7F" w14:textId="77777777" w:rsidR="009B4A56" w:rsidRPr="00095B4D" w:rsidRDefault="009B4A56" w:rsidP="00095B4D">
            <w:pPr>
              <w:spacing w:after="120"/>
              <w:rPr>
                <w:rFonts w:ascii="Sylfaen" w:hAnsi="Sylfaen" w:cs="Sylfaen"/>
                <w:sz w:val="20"/>
                <w:szCs w:val="20"/>
              </w:rPr>
            </w:pPr>
          </w:p>
        </w:tc>
      </w:tr>
      <w:tr w:rsidR="00085F8E" w:rsidRPr="00095B4D" w14:paraId="0F80DC05" w14:textId="77777777" w:rsidTr="00FE5A8F">
        <w:trPr>
          <w:gridAfter w:val="1"/>
          <w:wAfter w:w="18" w:type="dxa"/>
        </w:trPr>
        <w:tc>
          <w:tcPr>
            <w:tcW w:w="135" w:type="dxa"/>
            <w:gridSpan w:val="3"/>
            <w:shd w:val="clear" w:color="auto" w:fill="FFFFFF"/>
          </w:tcPr>
          <w:p w14:paraId="51B4D569"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216C085E"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4889D537"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6AC57B5D"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*.11.</w:t>
            </w:r>
            <w:r w:rsidR="001E6776">
              <w:rPr>
                <w:rStyle w:val="Bodytext211pt"/>
                <w:rFonts w:ascii="Sylfaen" w:hAnsi="Sylfaen"/>
                <w:sz w:val="20"/>
                <w:szCs w:val="20"/>
                <w:lang w:val="en-US"/>
              </w:rPr>
              <w:tab/>
            </w:r>
            <w:r w:rsidRPr="00095B4D">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351A9D9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91B840A"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FA54E99"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B.041.00154</w:t>
            </w:r>
          </w:p>
        </w:tc>
        <w:tc>
          <w:tcPr>
            <w:tcW w:w="882" w:type="dxa"/>
            <w:gridSpan w:val="2"/>
            <w:tcBorders>
              <w:top w:val="single" w:sz="4" w:space="0" w:color="auto"/>
              <w:left w:val="single" w:sz="4" w:space="0" w:color="auto"/>
            </w:tcBorders>
            <w:shd w:val="clear" w:color="auto" w:fill="FFFFFF"/>
          </w:tcPr>
          <w:p w14:paraId="53C50AB0"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937EA3D"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121FA0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«Փոստային դասիչը (csdo:PostCode)» վավերապայմանը չպետք է լրացվի</w:t>
            </w:r>
          </w:p>
        </w:tc>
      </w:tr>
      <w:tr w:rsidR="00085F8E" w:rsidRPr="00095B4D" w14:paraId="49B2DDD9" w14:textId="77777777" w:rsidTr="00FE5A8F">
        <w:trPr>
          <w:gridAfter w:val="1"/>
          <w:wAfter w:w="18" w:type="dxa"/>
        </w:trPr>
        <w:tc>
          <w:tcPr>
            <w:tcW w:w="135" w:type="dxa"/>
            <w:gridSpan w:val="3"/>
            <w:shd w:val="clear" w:color="auto" w:fill="FFFFFF"/>
          </w:tcPr>
          <w:p w14:paraId="5D85759F"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63FE36E1"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2A8C3D4A"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1181AC5"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*.12.</w:t>
            </w:r>
            <w:r w:rsidR="001E6776" w:rsidRPr="00620A8A">
              <w:rPr>
                <w:rStyle w:val="Bodytext211pt"/>
                <w:rFonts w:ascii="Sylfaen" w:hAnsi="Sylfaen"/>
                <w:sz w:val="20"/>
                <w:szCs w:val="20"/>
              </w:rPr>
              <w:tab/>
            </w:r>
            <w:r w:rsidRPr="00095B4D">
              <w:rPr>
                <w:rStyle w:val="Bodytext211pt"/>
                <w:rFonts w:ascii="Sylfaen" w:hAnsi="Sylfaen"/>
                <w:sz w:val="20"/>
                <w:szCs w:val="20"/>
              </w:rPr>
              <w:t>Բաժանորդային արկղի համարը</w:t>
            </w:r>
          </w:p>
          <w:p w14:paraId="74C7DE11" w14:textId="77777777" w:rsidR="009B4A56" w:rsidRPr="00095B4D" w:rsidRDefault="009B4A56" w:rsidP="001E6776">
            <w:pPr>
              <w:pStyle w:val="Bodytext20"/>
              <w:shd w:val="clear" w:color="auto" w:fill="auto"/>
              <w:tabs>
                <w:tab w:val="left" w:pos="487"/>
              </w:tabs>
              <w:spacing w:after="120" w:line="240" w:lineRule="auto"/>
              <w:rPr>
                <w:rFonts w:ascii="Sylfaen" w:hAnsi="Sylfaen" w:cs="Sylfaen"/>
                <w:sz w:val="20"/>
                <w:szCs w:val="20"/>
              </w:rPr>
            </w:pPr>
            <w:r w:rsidRPr="00095B4D">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329F1E9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D65A721"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FC964C5"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B.041.00155</w:t>
            </w:r>
          </w:p>
        </w:tc>
        <w:tc>
          <w:tcPr>
            <w:tcW w:w="882" w:type="dxa"/>
            <w:gridSpan w:val="2"/>
            <w:tcBorders>
              <w:top w:val="single" w:sz="4" w:space="0" w:color="auto"/>
              <w:left w:val="single" w:sz="4" w:space="0" w:color="auto"/>
            </w:tcBorders>
            <w:shd w:val="clear" w:color="auto" w:fill="FFFFFF"/>
          </w:tcPr>
          <w:p w14:paraId="4C2BB3DB"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9FADAD"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FD6ACD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«Բաժանորդային արկղի համարը (csdo:PostOfficeBoxId)» վավերապայմանը չպետք է լրացվի</w:t>
            </w:r>
          </w:p>
        </w:tc>
      </w:tr>
      <w:tr w:rsidR="00085F8E" w:rsidRPr="00095B4D" w14:paraId="5E12DFA0" w14:textId="77777777" w:rsidTr="00FE5A8F">
        <w:trPr>
          <w:gridAfter w:val="1"/>
          <w:wAfter w:w="18" w:type="dxa"/>
        </w:trPr>
        <w:tc>
          <w:tcPr>
            <w:tcW w:w="135" w:type="dxa"/>
            <w:gridSpan w:val="3"/>
            <w:shd w:val="clear" w:color="auto" w:fill="FFFFFF"/>
          </w:tcPr>
          <w:p w14:paraId="6DF5AAD1"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04A6FDBA" w14:textId="77777777" w:rsidR="009B4A56" w:rsidRPr="00095B4D" w:rsidRDefault="009B4A56" w:rsidP="00095B4D">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15608E55" w14:textId="77777777" w:rsidR="009B4A56" w:rsidRPr="00095B4D" w:rsidRDefault="009B4A56" w:rsidP="001E6776">
            <w:pPr>
              <w:pStyle w:val="Bodytext20"/>
              <w:shd w:val="clear" w:color="auto" w:fill="auto"/>
              <w:tabs>
                <w:tab w:val="left" w:pos="956"/>
              </w:tabs>
              <w:spacing w:after="120" w:line="240" w:lineRule="auto"/>
              <w:rPr>
                <w:rFonts w:ascii="Sylfaen" w:hAnsi="Sylfaen" w:cs="Sylfaen"/>
                <w:sz w:val="20"/>
                <w:szCs w:val="20"/>
              </w:rPr>
            </w:pPr>
            <w:r w:rsidRPr="00095B4D">
              <w:rPr>
                <w:rStyle w:val="Bodytext211pt"/>
                <w:rFonts w:ascii="Sylfaen" w:hAnsi="Sylfaen"/>
                <w:sz w:val="20"/>
                <w:szCs w:val="20"/>
              </w:rPr>
              <w:t>12.17.13.</w:t>
            </w:r>
            <w:r w:rsidR="001E6776">
              <w:rPr>
                <w:rStyle w:val="Bodytext211pt"/>
                <w:rFonts w:ascii="Sylfaen" w:hAnsi="Sylfaen"/>
                <w:sz w:val="20"/>
                <w:szCs w:val="20"/>
                <w:lang w:val="en-US"/>
              </w:rPr>
              <w:tab/>
            </w:r>
            <w:r w:rsidRPr="00095B4D">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34410A7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3BBB9E"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14997950"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B.041.00933</w:t>
            </w:r>
          </w:p>
        </w:tc>
        <w:tc>
          <w:tcPr>
            <w:tcW w:w="882" w:type="dxa"/>
            <w:gridSpan w:val="2"/>
            <w:tcBorders>
              <w:top w:val="single" w:sz="4" w:space="0" w:color="auto"/>
              <w:left w:val="single" w:sz="4" w:space="0" w:color="auto"/>
            </w:tcBorders>
            <w:shd w:val="clear" w:color="auto" w:fill="FFFFFF"/>
          </w:tcPr>
          <w:p w14:paraId="5ECFAE87"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0676149"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90C0B1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«Կոնտակտային վավերապայմանը (ccdo:CommunicationDetails)» վավերապայմանը չպետք է լրացվի</w:t>
            </w:r>
          </w:p>
        </w:tc>
      </w:tr>
      <w:tr w:rsidR="00085F8E" w:rsidRPr="00095B4D" w14:paraId="6DC5B01E" w14:textId="77777777" w:rsidTr="00FE5A8F">
        <w:trPr>
          <w:gridAfter w:val="1"/>
          <w:wAfter w:w="18" w:type="dxa"/>
        </w:trPr>
        <w:tc>
          <w:tcPr>
            <w:tcW w:w="135" w:type="dxa"/>
            <w:gridSpan w:val="3"/>
            <w:shd w:val="clear" w:color="auto" w:fill="FFFFFF"/>
          </w:tcPr>
          <w:p w14:paraId="1519EEA5"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1EE4EA8A" w14:textId="77777777" w:rsidR="009B4A56" w:rsidRPr="00095B4D" w:rsidRDefault="009B4A56" w:rsidP="00095B4D">
            <w:pPr>
              <w:spacing w:after="120"/>
              <w:rPr>
                <w:rFonts w:ascii="Sylfaen" w:hAnsi="Sylfaen" w:cs="Sylfaen"/>
                <w:sz w:val="20"/>
                <w:szCs w:val="20"/>
              </w:rPr>
            </w:pPr>
          </w:p>
        </w:tc>
        <w:tc>
          <w:tcPr>
            <w:tcW w:w="415" w:type="dxa"/>
            <w:gridSpan w:val="13"/>
            <w:tcBorders>
              <w:top w:val="single" w:sz="4" w:space="0" w:color="auto"/>
            </w:tcBorders>
            <w:shd w:val="clear" w:color="auto" w:fill="FFFFFF"/>
          </w:tcPr>
          <w:p w14:paraId="4F066542"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43676680"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*.1.</w:t>
            </w:r>
            <w:r w:rsidR="001E6776">
              <w:rPr>
                <w:rStyle w:val="Bodytext211pt"/>
                <w:rFonts w:ascii="Sylfaen" w:hAnsi="Sylfaen"/>
                <w:sz w:val="20"/>
                <w:szCs w:val="20"/>
                <w:lang w:val="en-US"/>
              </w:rPr>
              <w:tab/>
            </w:r>
            <w:r w:rsidRPr="00095B4D">
              <w:rPr>
                <w:rStyle w:val="Bodytext211pt"/>
                <w:rFonts w:ascii="Sylfaen" w:hAnsi="Sylfaen"/>
                <w:sz w:val="20"/>
                <w:szCs w:val="20"/>
              </w:rPr>
              <w:t>Կապի տեսակի ծածկագիրը</w:t>
            </w:r>
          </w:p>
          <w:p w14:paraId="70D407F3"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(csdo:CommunicationChannelCode)</w:t>
            </w:r>
          </w:p>
        </w:tc>
        <w:tc>
          <w:tcPr>
            <w:tcW w:w="1024" w:type="dxa"/>
            <w:tcBorders>
              <w:top w:val="single" w:sz="4" w:space="0" w:color="auto"/>
              <w:left w:val="single" w:sz="4" w:space="0" w:color="auto"/>
            </w:tcBorders>
            <w:shd w:val="clear" w:color="auto" w:fill="FFFFFF"/>
          </w:tcPr>
          <w:p w14:paraId="1141F21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9F1E754"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443C1C"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4C2D9AA"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224F9EB"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F9477D3" w14:textId="77777777" w:rsidR="009B4A56" w:rsidRPr="00095B4D" w:rsidRDefault="009B4A56" w:rsidP="00095B4D">
            <w:pPr>
              <w:spacing w:after="120"/>
              <w:rPr>
                <w:rFonts w:ascii="Sylfaen" w:hAnsi="Sylfaen" w:cs="Sylfaen"/>
                <w:sz w:val="20"/>
                <w:szCs w:val="20"/>
              </w:rPr>
            </w:pPr>
          </w:p>
        </w:tc>
      </w:tr>
      <w:tr w:rsidR="00085F8E" w:rsidRPr="00095B4D" w14:paraId="074E5748" w14:textId="77777777" w:rsidTr="00FE5A8F">
        <w:trPr>
          <w:gridAfter w:val="1"/>
          <w:wAfter w:w="18" w:type="dxa"/>
        </w:trPr>
        <w:tc>
          <w:tcPr>
            <w:tcW w:w="135" w:type="dxa"/>
            <w:gridSpan w:val="3"/>
            <w:shd w:val="clear" w:color="auto" w:fill="FFFFFF"/>
          </w:tcPr>
          <w:p w14:paraId="54026044"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7A33E3CC"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33B6F3CF"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CB418DB"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*.2.</w:t>
            </w:r>
            <w:r w:rsidR="001E6776">
              <w:rPr>
                <w:rStyle w:val="Bodytext211pt"/>
                <w:rFonts w:ascii="Sylfaen" w:hAnsi="Sylfaen"/>
                <w:sz w:val="20"/>
                <w:szCs w:val="20"/>
                <w:lang w:val="en-US"/>
              </w:rPr>
              <w:tab/>
            </w:r>
            <w:r w:rsidRPr="00095B4D">
              <w:rPr>
                <w:rStyle w:val="Bodytext211pt"/>
                <w:rFonts w:ascii="Sylfaen" w:hAnsi="Sylfaen"/>
                <w:sz w:val="20"/>
                <w:szCs w:val="20"/>
              </w:rPr>
              <w:t>Կապի տեսակի անվանումը (csdo:CommunicationChannel Name)</w:t>
            </w:r>
          </w:p>
        </w:tc>
        <w:tc>
          <w:tcPr>
            <w:tcW w:w="1024" w:type="dxa"/>
            <w:tcBorders>
              <w:top w:val="single" w:sz="4" w:space="0" w:color="auto"/>
              <w:left w:val="single" w:sz="4" w:space="0" w:color="auto"/>
            </w:tcBorders>
            <w:shd w:val="clear" w:color="auto" w:fill="FFFFFF"/>
          </w:tcPr>
          <w:p w14:paraId="742A361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268FFF9"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130A62F" w14:textId="77777777" w:rsidR="009B4A56" w:rsidRPr="00095B4D" w:rsidRDefault="009B4A56" w:rsidP="001E6776">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26431CB"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8D6EE9E"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88D143D" w14:textId="77777777" w:rsidR="009B4A56" w:rsidRPr="00095B4D" w:rsidRDefault="009B4A56" w:rsidP="00095B4D">
            <w:pPr>
              <w:spacing w:after="120"/>
              <w:rPr>
                <w:rFonts w:ascii="Sylfaen" w:hAnsi="Sylfaen" w:cs="Sylfaen"/>
                <w:sz w:val="20"/>
                <w:szCs w:val="20"/>
              </w:rPr>
            </w:pPr>
          </w:p>
        </w:tc>
      </w:tr>
      <w:tr w:rsidR="00085F8E" w:rsidRPr="00095B4D" w14:paraId="3AEEB45D" w14:textId="77777777" w:rsidTr="00FE5A8F">
        <w:trPr>
          <w:gridAfter w:val="1"/>
          <w:wAfter w:w="18" w:type="dxa"/>
        </w:trPr>
        <w:tc>
          <w:tcPr>
            <w:tcW w:w="135" w:type="dxa"/>
            <w:gridSpan w:val="3"/>
            <w:shd w:val="clear" w:color="auto" w:fill="FFFFFF"/>
          </w:tcPr>
          <w:p w14:paraId="637726F1" w14:textId="77777777" w:rsidR="009B4A56" w:rsidRPr="00095B4D" w:rsidRDefault="009B4A56" w:rsidP="00095B4D">
            <w:pPr>
              <w:spacing w:after="120"/>
              <w:rPr>
                <w:rFonts w:ascii="Sylfaen" w:hAnsi="Sylfaen" w:cs="Sylfaen"/>
                <w:sz w:val="20"/>
                <w:szCs w:val="20"/>
              </w:rPr>
            </w:pPr>
          </w:p>
        </w:tc>
        <w:tc>
          <w:tcPr>
            <w:tcW w:w="269" w:type="dxa"/>
            <w:gridSpan w:val="8"/>
            <w:shd w:val="clear" w:color="auto" w:fill="FFFFFF"/>
          </w:tcPr>
          <w:p w14:paraId="6D1DD7D2" w14:textId="77777777" w:rsidR="009B4A56" w:rsidRPr="00095B4D" w:rsidRDefault="009B4A56" w:rsidP="00095B4D">
            <w:pPr>
              <w:spacing w:after="120"/>
              <w:rPr>
                <w:rFonts w:ascii="Sylfaen" w:hAnsi="Sylfaen" w:cs="Sylfaen"/>
                <w:sz w:val="20"/>
                <w:szCs w:val="20"/>
              </w:rPr>
            </w:pPr>
          </w:p>
        </w:tc>
        <w:tc>
          <w:tcPr>
            <w:tcW w:w="415" w:type="dxa"/>
            <w:gridSpan w:val="13"/>
            <w:shd w:val="clear" w:color="auto" w:fill="FFFFFF"/>
          </w:tcPr>
          <w:p w14:paraId="2CED7F30"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center"/>
          </w:tcPr>
          <w:p w14:paraId="2E351D7E"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*.3.</w:t>
            </w:r>
            <w:r w:rsidR="001E6776">
              <w:rPr>
                <w:rStyle w:val="Bodytext211pt"/>
                <w:rFonts w:ascii="Sylfaen" w:hAnsi="Sylfaen"/>
                <w:sz w:val="20"/>
                <w:szCs w:val="20"/>
                <w:lang w:val="en-US"/>
              </w:rPr>
              <w:tab/>
            </w:r>
            <w:r w:rsidRPr="00095B4D">
              <w:rPr>
                <w:rStyle w:val="Bodytext211pt"/>
                <w:rFonts w:ascii="Sylfaen" w:hAnsi="Sylfaen"/>
                <w:sz w:val="20"/>
                <w:szCs w:val="20"/>
              </w:rPr>
              <w:t>Կապուղու նույնականացուցիչը</w:t>
            </w:r>
          </w:p>
          <w:p w14:paraId="46B9486F" w14:textId="77777777" w:rsidR="009B4A56" w:rsidRPr="00095B4D" w:rsidRDefault="009B4A56" w:rsidP="001E6776">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(csdo:CommunicationChannelId)</w:t>
            </w:r>
          </w:p>
        </w:tc>
        <w:tc>
          <w:tcPr>
            <w:tcW w:w="1024" w:type="dxa"/>
            <w:tcBorders>
              <w:top w:val="single" w:sz="4" w:space="0" w:color="auto"/>
              <w:left w:val="single" w:sz="4" w:space="0" w:color="auto"/>
              <w:bottom w:val="single" w:sz="4" w:space="0" w:color="auto"/>
            </w:tcBorders>
            <w:shd w:val="clear" w:color="auto" w:fill="FFFFFF"/>
          </w:tcPr>
          <w:p w14:paraId="4D1CA61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F1D6D91"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07013503" w14:textId="77777777" w:rsidR="009B4A56" w:rsidRPr="00095B4D" w:rsidRDefault="009B4A56" w:rsidP="001E6776">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45B65B1" w14:textId="77777777" w:rsidR="009B4A56" w:rsidRPr="00095B4D" w:rsidRDefault="009B4A56" w:rsidP="001E6776">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51591A94"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25D9374" w14:textId="77777777" w:rsidR="009B4A56" w:rsidRPr="00095B4D" w:rsidRDefault="009B4A56" w:rsidP="00095B4D">
            <w:pPr>
              <w:spacing w:after="120"/>
              <w:rPr>
                <w:rFonts w:ascii="Sylfaen" w:hAnsi="Sylfaen" w:cs="Sylfaen"/>
                <w:sz w:val="20"/>
                <w:szCs w:val="20"/>
              </w:rPr>
            </w:pPr>
          </w:p>
        </w:tc>
      </w:tr>
      <w:tr w:rsidR="00085F8E" w:rsidRPr="00095B4D" w14:paraId="383231D0" w14:textId="77777777" w:rsidTr="00FE5A8F">
        <w:trPr>
          <w:gridAfter w:val="1"/>
          <w:wAfter w:w="18" w:type="dxa"/>
        </w:trPr>
        <w:tc>
          <w:tcPr>
            <w:tcW w:w="135" w:type="dxa"/>
            <w:gridSpan w:val="3"/>
            <w:shd w:val="clear" w:color="auto" w:fill="FFFFFF"/>
          </w:tcPr>
          <w:p w14:paraId="728A2AD9"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399AC995"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023431A0" w14:textId="77777777" w:rsidR="009B4A56" w:rsidRPr="00095B4D" w:rsidRDefault="009B4A56" w:rsidP="001E6776">
            <w:pPr>
              <w:pStyle w:val="Bodytext20"/>
              <w:shd w:val="clear" w:color="auto" w:fill="auto"/>
              <w:tabs>
                <w:tab w:val="left" w:pos="919"/>
              </w:tabs>
              <w:spacing w:after="120" w:line="240" w:lineRule="auto"/>
              <w:rPr>
                <w:rFonts w:ascii="Sylfaen" w:hAnsi="Sylfaen" w:cs="Sylfaen"/>
                <w:sz w:val="20"/>
                <w:szCs w:val="20"/>
              </w:rPr>
            </w:pPr>
            <w:r w:rsidRPr="00095B4D">
              <w:rPr>
                <w:rStyle w:val="Bodytext211pt"/>
                <w:rFonts w:ascii="Sylfaen" w:hAnsi="Sylfaen"/>
                <w:sz w:val="20"/>
                <w:szCs w:val="20"/>
              </w:rPr>
              <w:t>12.17.14.</w:t>
            </w:r>
            <w:r w:rsidR="001E6776" w:rsidRPr="00620A8A">
              <w:rPr>
                <w:rStyle w:val="Bodytext211pt"/>
                <w:rFonts w:ascii="Sylfaen" w:hAnsi="Sylfaen"/>
                <w:sz w:val="20"/>
                <w:szCs w:val="20"/>
              </w:rPr>
              <w:tab/>
            </w:r>
            <w:r w:rsidRPr="00095B4D">
              <w:rPr>
                <w:rStyle w:val="Bodytext211pt"/>
                <w:rFonts w:ascii="Sylfaen" w:hAnsi="Sylfaen"/>
                <w:sz w:val="20"/>
                <w:szCs w:val="20"/>
              </w:rPr>
              <w:t>Տեղեկությունների համընկնման հատկանիշը</w:t>
            </w:r>
          </w:p>
          <w:p w14:paraId="2760681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(casdo:EqualIndicator)</w:t>
            </w:r>
          </w:p>
        </w:tc>
        <w:tc>
          <w:tcPr>
            <w:tcW w:w="1024" w:type="dxa"/>
            <w:tcBorders>
              <w:top w:val="single" w:sz="4" w:space="0" w:color="auto"/>
              <w:left w:val="single" w:sz="4" w:space="0" w:color="auto"/>
            </w:tcBorders>
            <w:shd w:val="clear" w:color="auto" w:fill="FFFFFF"/>
          </w:tcPr>
          <w:p w14:paraId="3886379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0E6DCD"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49706D3"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B.041.00934</w:t>
            </w:r>
          </w:p>
        </w:tc>
        <w:tc>
          <w:tcPr>
            <w:tcW w:w="882" w:type="dxa"/>
            <w:gridSpan w:val="2"/>
            <w:tcBorders>
              <w:top w:val="single" w:sz="4" w:space="0" w:color="auto"/>
              <w:left w:val="single" w:sz="4" w:space="0" w:color="auto"/>
            </w:tcBorders>
            <w:shd w:val="clear" w:color="auto" w:fill="FFFFFF"/>
          </w:tcPr>
          <w:p w14:paraId="00ED8CB8" w14:textId="77777777" w:rsidR="009B4A56" w:rsidRPr="00095B4D" w:rsidRDefault="009B4A56" w:rsidP="001E6776">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3C2DEF" w14:textId="77777777" w:rsidR="009B4A56" w:rsidRPr="00095B4D" w:rsidRDefault="009B4A56" w:rsidP="001E6776">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BB016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«Տեղեկությունների համընկնման հատկանիշը (casdo:EqualIndicator)» վավերապայմանը չպետք է լրացվի</w:t>
            </w:r>
          </w:p>
        </w:tc>
      </w:tr>
      <w:tr w:rsidR="00085F8E" w:rsidRPr="00095B4D" w14:paraId="1C8BEC95" w14:textId="77777777" w:rsidTr="00FE5A8F">
        <w:trPr>
          <w:gridAfter w:val="1"/>
          <w:wAfter w:w="18" w:type="dxa"/>
        </w:trPr>
        <w:tc>
          <w:tcPr>
            <w:tcW w:w="135" w:type="dxa"/>
            <w:gridSpan w:val="3"/>
            <w:shd w:val="clear" w:color="auto" w:fill="FFFFFF"/>
          </w:tcPr>
          <w:p w14:paraId="78ADC2C7"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3D163618"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1825FC7B" w14:textId="77777777" w:rsidR="009B4A56" w:rsidRPr="00095B4D" w:rsidRDefault="009B4A56" w:rsidP="001E6776">
            <w:pPr>
              <w:pStyle w:val="Bodytext20"/>
              <w:shd w:val="clear" w:color="auto" w:fill="auto"/>
              <w:tabs>
                <w:tab w:val="left" w:pos="941"/>
              </w:tabs>
              <w:spacing w:after="120" w:line="240" w:lineRule="auto"/>
              <w:rPr>
                <w:rFonts w:ascii="Sylfaen" w:hAnsi="Sylfaen" w:cs="Sylfaen"/>
                <w:sz w:val="20"/>
                <w:szCs w:val="20"/>
              </w:rPr>
            </w:pPr>
            <w:r w:rsidRPr="00095B4D">
              <w:rPr>
                <w:rStyle w:val="Bodytext211pt"/>
                <w:rFonts w:ascii="Sylfaen" w:hAnsi="Sylfaen"/>
                <w:sz w:val="20"/>
                <w:szCs w:val="20"/>
              </w:rPr>
              <w:t>12.17.15.</w:t>
            </w:r>
            <w:r w:rsidR="001E6776" w:rsidRPr="00620A8A">
              <w:rPr>
                <w:rStyle w:val="Bodytext211pt"/>
                <w:rFonts w:ascii="Sylfaen" w:hAnsi="Sylfaen"/>
                <w:sz w:val="20"/>
                <w:szCs w:val="20"/>
              </w:rPr>
              <w:tab/>
            </w:r>
            <w:r w:rsidRPr="00095B4D">
              <w:rPr>
                <w:rStyle w:val="Bodytext211pt"/>
                <w:rFonts w:ascii="Sylfaen" w:hAnsi="Sylfaen"/>
                <w:sz w:val="20"/>
                <w:szCs w:val="20"/>
              </w:rPr>
              <w:t>Միջազգային փոստային առաքանիների փոխանակման (հանձնման) հաստատության ծածկագիրը (casdo:ExchangePostOfficeCode)</w:t>
            </w:r>
          </w:p>
        </w:tc>
        <w:tc>
          <w:tcPr>
            <w:tcW w:w="1024" w:type="dxa"/>
            <w:tcBorders>
              <w:top w:val="single" w:sz="4" w:space="0" w:color="auto"/>
              <w:left w:val="single" w:sz="4" w:space="0" w:color="auto"/>
            </w:tcBorders>
            <w:shd w:val="clear" w:color="auto" w:fill="FFFFFF"/>
          </w:tcPr>
          <w:p w14:paraId="0453B249" w14:textId="77777777" w:rsidR="009B4A56" w:rsidRPr="00095B4D" w:rsidRDefault="009B4A56" w:rsidP="001E6776">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9EB4575" w14:textId="77777777" w:rsidR="009B4A56" w:rsidRPr="00095B4D" w:rsidRDefault="009B4A56" w:rsidP="001E6776">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D4500D" w14:textId="77777777" w:rsidR="009B4A56" w:rsidRPr="00095B4D" w:rsidRDefault="009B4A56" w:rsidP="001E6776">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B.041.00935</w:t>
            </w:r>
          </w:p>
        </w:tc>
        <w:tc>
          <w:tcPr>
            <w:tcW w:w="882" w:type="dxa"/>
            <w:gridSpan w:val="2"/>
            <w:tcBorders>
              <w:top w:val="single" w:sz="4" w:space="0" w:color="auto"/>
              <w:left w:val="single" w:sz="4" w:space="0" w:color="auto"/>
            </w:tcBorders>
            <w:shd w:val="clear" w:color="auto" w:fill="FFFFFF"/>
          </w:tcPr>
          <w:p w14:paraId="790FE58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1E6428A"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9938CC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«Տարանցման հայտարարագրում հայտարարագրվող ապրանքների նշանակության ծածկագիրը (casdo:TransitFeatureCode)» վավերապայմանը պարունակում է «МП» արժեքը, ապա «Միջազգային փոստային առաքանիների փոխանակման (հանձնման) հիմնարկության ծածկագիրը (casdo:‌Exchange‌Post‌Office‌Code)» վավերապայմանը կարող է լրացվել, այլապես «Միջազգային փոստային առաքանիների փոխանակման (հանձնման) հիմնարկության ծածկագիրը (casdo:‌Exchange‌Post‌Office‌Code)» վավերապայմանը չպետք է լրացվի</w:t>
            </w:r>
          </w:p>
        </w:tc>
      </w:tr>
      <w:tr w:rsidR="00085F8E" w:rsidRPr="00095B4D" w14:paraId="428B4CC5" w14:textId="77777777" w:rsidTr="00FE5A8F">
        <w:trPr>
          <w:gridAfter w:val="1"/>
          <w:wAfter w:w="18" w:type="dxa"/>
        </w:trPr>
        <w:tc>
          <w:tcPr>
            <w:tcW w:w="135" w:type="dxa"/>
            <w:gridSpan w:val="3"/>
            <w:shd w:val="clear" w:color="auto" w:fill="FFFFFF"/>
          </w:tcPr>
          <w:p w14:paraId="3EFFDE81" w14:textId="77777777" w:rsidR="009B4A56" w:rsidRPr="00095B4D" w:rsidRDefault="009B4A56" w:rsidP="00095B4D">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tcPr>
          <w:p w14:paraId="7907D48D" w14:textId="77777777" w:rsidR="009B4A56" w:rsidRPr="00095B4D" w:rsidRDefault="009B4A56" w:rsidP="001E6776">
            <w:pPr>
              <w:pStyle w:val="Bodytext20"/>
              <w:shd w:val="clear" w:color="auto" w:fill="auto"/>
              <w:tabs>
                <w:tab w:val="left" w:pos="707"/>
              </w:tabs>
              <w:spacing w:after="120" w:line="240" w:lineRule="auto"/>
              <w:rPr>
                <w:rFonts w:ascii="Sylfaen" w:hAnsi="Sylfaen" w:cs="Sylfaen"/>
                <w:sz w:val="20"/>
                <w:szCs w:val="20"/>
              </w:rPr>
            </w:pPr>
            <w:r w:rsidRPr="00095B4D">
              <w:rPr>
                <w:rStyle w:val="Bodytext211pt"/>
                <w:rFonts w:ascii="Sylfaen" w:hAnsi="Sylfaen"/>
                <w:sz w:val="20"/>
                <w:szCs w:val="20"/>
              </w:rPr>
              <w:t>12.18.</w:t>
            </w:r>
            <w:r w:rsidR="001E6776" w:rsidRPr="00620A8A">
              <w:rPr>
                <w:rStyle w:val="Bodytext211pt"/>
                <w:rFonts w:ascii="Sylfaen" w:hAnsi="Sylfaen"/>
                <w:sz w:val="20"/>
                <w:szCs w:val="20"/>
              </w:rPr>
              <w:tab/>
            </w:r>
            <w:r w:rsidRPr="00095B4D">
              <w:rPr>
                <w:rStyle w:val="Bodytext211pt"/>
                <w:rFonts w:ascii="Sylfaen" w:hAnsi="Sylfaen"/>
                <w:sz w:val="20"/>
                <w:szCs w:val="20"/>
              </w:rPr>
              <w:t>Ապրանքների բեռնման վայրը (cacdo:CargoLoadingLocationDetails)</w:t>
            </w:r>
          </w:p>
        </w:tc>
        <w:tc>
          <w:tcPr>
            <w:tcW w:w="1024" w:type="dxa"/>
            <w:tcBorders>
              <w:top w:val="single" w:sz="4" w:space="0" w:color="auto"/>
              <w:left w:val="single" w:sz="4" w:space="0" w:color="auto"/>
            </w:tcBorders>
            <w:shd w:val="clear" w:color="auto" w:fill="FFFFFF"/>
          </w:tcPr>
          <w:p w14:paraId="3C720F52"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7EC29E6B"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6 ա)</w:t>
            </w:r>
          </w:p>
        </w:tc>
        <w:tc>
          <w:tcPr>
            <w:tcW w:w="624" w:type="dxa"/>
            <w:tcBorders>
              <w:top w:val="single" w:sz="4" w:space="0" w:color="auto"/>
              <w:left w:val="single" w:sz="4" w:space="0" w:color="auto"/>
            </w:tcBorders>
            <w:shd w:val="clear" w:color="auto" w:fill="FFFFFF"/>
          </w:tcPr>
          <w:p w14:paraId="0B4462B7"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98BB310"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B.041.00156</w:t>
            </w:r>
          </w:p>
        </w:tc>
        <w:tc>
          <w:tcPr>
            <w:tcW w:w="882" w:type="dxa"/>
            <w:gridSpan w:val="2"/>
            <w:tcBorders>
              <w:top w:val="single" w:sz="4" w:space="0" w:color="auto"/>
              <w:left w:val="single" w:sz="4" w:space="0" w:color="auto"/>
            </w:tcBorders>
            <w:shd w:val="clear" w:color="auto" w:fill="FFFFFF"/>
          </w:tcPr>
          <w:p w14:paraId="5F614992"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50614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0B172B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«Ապրանքների բեռնման վայրը (cacdo:CargoLoadingLocationDetails)» վավերապայմանը պետք է լրացվի, այլապես «Ապրանքների բեռնման վայրը (cacdo:CargoLoadingLocationDetails)» վավերապայմանը չպետք է լրացվի</w:t>
            </w:r>
          </w:p>
        </w:tc>
      </w:tr>
      <w:tr w:rsidR="00085F8E" w:rsidRPr="00095B4D" w14:paraId="2809B4A0" w14:textId="77777777" w:rsidTr="00FE5A8F">
        <w:trPr>
          <w:gridAfter w:val="1"/>
          <w:wAfter w:w="18" w:type="dxa"/>
        </w:trPr>
        <w:tc>
          <w:tcPr>
            <w:tcW w:w="135" w:type="dxa"/>
            <w:gridSpan w:val="3"/>
            <w:shd w:val="clear" w:color="auto" w:fill="FFFFFF"/>
          </w:tcPr>
          <w:p w14:paraId="750CFD6D" w14:textId="77777777" w:rsidR="009B4A56" w:rsidRPr="00095B4D" w:rsidRDefault="009B4A56" w:rsidP="00095B4D">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0E6332F7"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0EA6E4A8" w14:textId="77777777" w:rsidR="009B4A56" w:rsidRPr="00095B4D" w:rsidRDefault="009B4A56" w:rsidP="002061BF">
            <w:pPr>
              <w:pStyle w:val="Bodytext20"/>
              <w:shd w:val="clear" w:color="auto" w:fill="auto"/>
              <w:tabs>
                <w:tab w:val="left" w:pos="777"/>
              </w:tabs>
              <w:spacing w:after="120" w:line="240" w:lineRule="auto"/>
              <w:rPr>
                <w:rFonts w:ascii="Sylfaen" w:hAnsi="Sylfaen" w:cs="Sylfaen"/>
                <w:sz w:val="20"/>
                <w:szCs w:val="20"/>
              </w:rPr>
            </w:pPr>
            <w:r w:rsidRPr="00095B4D">
              <w:rPr>
                <w:rStyle w:val="Bodytext211pt"/>
                <w:rFonts w:ascii="Sylfaen" w:hAnsi="Sylfaen"/>
                <w:sz w:val="20"/>
                <w:szCs w:val="20"/>
              </w:rPr>
              <w:t>12.18.1.</w:t>
            </w:r>
            <w:r w:rsidR="001E6776" w:rsidRPr="00620A8A">
              <w:rPr>
                <w:rStyle w:val="Bodytext211pt"/>
                <w:rFonts w:ascii="Sylfaen" w:hAnsi="Sylfaen"/>
                <w:sz w:val="20"/>
                <w:szCs w:val="20"/>
              </w:rPr>
              <w:tab/>
            </w:r>
            <w:r w:rsidRPr="00095B4D">
              <w:rPr>
                <w:rStyle w:val="Bodytext211pt"/>
                <w:rFonts w:ascii="Sylfaen" w:hAnsi="Sylfaen"/>
                <w:sz w:val="20"/>
                <w:szCs w:val="20"/>
              </w:rPr>
              <w:t>Վայրի կամ աշխարհագրական կետի ծածկագիրը (casdo:LocationCode)</w:t>
            </w:r>
          </w:p>
        </w:tc>
        <w:tc>
          <w:tcPr>
            <w:tcW w:w="1024" w:type="dxa"/>
            <w:tcBorders>
              <w:top w:val="single" w:sz="4" w:space="0" w:color="auto"/>
              <w:left w:val="single" w:sz="4" w:space="0" w:color="auto"/>
            </w:tcBorders>
            <w:shd w:val="clear" w:color="auto" w:fill="FFFFFF"/>
          </w:tcPr>
          <w:p w14:paraId="339EB9FA"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B518775"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C672F7"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B.041.00936</w:t>
            </w:r>
          </w:p>
        </w:tc>
        <w:tc>
          <w:tcPr>
            <w:tcW w:w="882" w:type="dxa"/>
            <w:gridSpan w:val="2"/>
            <w:tcBorders>
              <w:top w:val="single" w:sz="4" w:space="0" w:color="auto"/>
              <w:left w:val="single" w:sz="4" w:space="0" w:color="auto"/>
            </w:tcBorders>
            <w:shd w:val="clear" w:color="auto" w:fill="FFFFFF"/>
          </w:tcPr>
          <w:p w14:paraId="2535311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4A9248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7EA714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«Վայրի կամ աշխարհագրական կետի ծածկագիրը (casdo:LocationCode)» վավերապայմանը չպետք է լրացվի</w:t>
            </w:r>
          </w:p>
        </w:tc>
      </w:tr>
      <w:tr w:rsidR="00085F8E" w:rsidRPr="00095B4D" w14:paraId="0F3F209B" w14:textId="77777777" w:rsidTr="00FE5A8F">
        <w:trPr>
          <w:gridAfter w:val="1"/>
          <w:wAfter w:w="18" w:type="dxa"/>
        </w:trPr>
        <w:tc>
          <w:tcPr>
            <w:tcW w:w="135" w:type="dxa"/>
            <w:gridSpan w:val="3"/>
            <w:shd w:val="clear" w:color="auto" w:fill="FFFFFF"/>
          </w:tcPr>
          <w:p w14:paraId="17631832"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4FA4073C"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62B6772A"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D067574" w14:textId="77777777" w:rsidR="009B4A56" w:rsidRPr="00095B4D" w:rsidRDefault="009B4A56" w:rsidP="001E6776">
            <w:pPr>
              <w:pStyle w:val="Bodytext20"/>
              <w:shd w:val="clear" w:color="auto" w:fill="auto"/>
              <w:tabs>
                <w:tab w:val="left" w:pos="444"/>
              </w:tabs>
              <w:spacing w:after="120" w:line="240" w:lineRule="auto"/>
              <w:rPr>
                <w:rFonts w:ascii="Sylfaen" w:hAnsi="Sylfaen" w:cs="Sylfaen"/>
                <w:sz w:val="20"/>
                <w:szCs w:val="20"/>
              </w:rPr>
            </w:pPr>
            <w:r w:rsidRPr="00095B4D">
              <w:rPr>
                <w:rStyle w:val="Bodytext211pt"/>
                <w:rFonts w:ascii="Sylfaen" w:hAnsi="Sylfaen"/>
                <w:sz w:val="20"/>
                <w:szCs w:val="20"/>
              </w:rPr>
              <w:t>ա)</w:t>
            </w:r>
            <w:r w:rsidR="001E6776"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BD4ABE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38D35858"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EF0EDE1"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BE29646" w14:textId="77777777" w:rsidR="009B4A56" w:rsidRPr="00095B4D"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EABC47C"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E9DA6B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111498C" w14:textId="77777777" w:rsidR="009B4A56" w:rsidRPr="00095B4D" w:rsidRDefault="009B4A56" w:rsidP="00095B4D">
            <w:pPr>
              <w:spacing w:after="120"/>
              <w:rPr>
                <w:rFonts w:ascii="Sylfaen" w:hAnsi="Sylfaen" w:cs="Sylfaen"/>
                <w:sz w:val="20"/>
                <w:szCs w:val="20"/>
              </w:rPr>
            </w:pPr>
          </w:p>
        </w:tc>
      </w:tr>
      <w:tr w:rsidR="00085F8E" w:rsidRPr="00095B4D" w14:paraId="265E7977" w14:textId="77777777" w:rsidTr="00FE5A8F">
        <w:trPr>
          <w:gridAfter w:val="1"/>
          <w:wAfter w:w="18" w:type="dxa"/>
        </w:trPr>
        <w:tc>
          <w:tcPr>
            <w:tcW w:w="135" w:type="dxa"/>
            <w:gridSpan w:val="3"/>
            <w:shd w:val="clear" w:color="auto" w:fill="FFFFFF"/>
          </w:tcPr>
          <w:p w14:paraId="03D29C40"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41C0FC3C"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239955BD" w14:textId="77777777" w:rsidR="009B4A56" w:rsidRPr="00095B4D" w:rsidRDefault="009B4A56" w:rsidP="002061BF">
            <w:pPr>
              <w:pStyle w:val="Bodytext20"/>
              <w:shd w:val="clear" w:color="auto" w:fill="auto"/>
              <w:tabs>
                <w:tab w:val="left" w:pos="726"/>
              </w:tabs>
              <w:spacing w:after="120" w:line="240" w:lineRule="auto"/>
              <w:rPr>
                <w:rFonts w:ascii="Sylfaen" w:hAnsi="Sylfaen" w:cs="Sylfaen"/>
                <w:sz w:val="20"/>
                <w:szCs w:val="20"/>
              </w:rPr>
            </w:pPr>
            <w:r w:rsidRPr="00095B4D">
              <w:rPr>
                <w:rStyle w:val="Bodytext211pt"/>
                <w:rFonts w:ascii="Sylfaen" w:hAnsi="Sylfaen"/>
                <w:sz w:val="20"/>
                <w:szCs w:val="20"/>
              </w:rPr>
              <w:t>12.18.2.</w:t>
            </w:r>
            <w:r w:rsidR="001E6776">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4C7AFDD7" w14:textId="77777777" w:rsidR="009B4A56" w:rsidRPr="00095B4D"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568F434"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6D333A"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B.041.00157</w:t>
            </w:r>
          </w:p>
        </w:tc>
        <w:tc>
          <w:tcPr>
            <w:tcW w:w="882" w:type="dxa"/>
            <w:gridSpan w:val="2"/>
            <w:tcBorders>
              <w:top w:val="single" w:sz="4" w:space="0" w:color="auto"/>
              <w:left w:val="single" w:sz="4" w:space="0" w:color="auto"/>
            </w:tcBorders>
            <w:shd w:val="clear" w:color="auto" w:fill="FFFFFF"/>
          </w:tcPr>
          <w:p w14:paraId="665304B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9E9001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AB4D51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«Երկրի ծածկագիրը (csdo:UnifiedCountryCode)» վավերապայմանը լրացվել է, ապա պետք է պարունակի </w:t>
            </w:r>
            <w:r w:rsidRPr="00095B4D">
              <w:rPr>
                <w:rStyle w:val="Bodytext211pt"/>
                <w:rFonts w:ascii="Sylfaen" w:hAnsi="Sylfaen"/>
                <w:sz w:val="20"/>
                <w:szCs w:val="20"/>
              </w:rPr>
              <w:lastRenderedPageBreak/>
              <w:t>ապրանքների ուղարկման կայարանի երկրի երկտառ ծածկագրի արժեքը՝ աշխարհի երկրների դասակարգչին համապատասխան</w:t>
            </w:r>
          </w:p>
        </w:tc>
      </w:tr>
      <w:tr w:rsidR="00085F8E" w:rsidRPr="00095B4D" w14:paraId="4A4D316E" w14:textId="77777777" w:rsidTr="00FE5A8F">
        <w:trPr>
          <w:gridAfter w:val="1"/>
          <w:wAfter w:w="18" w:type="dxa"/>
        </w:trPr>
        <w:tc>
          <w:tcPr>
            <w:tcW w:w="135" w:type="dxa"/>
            <w:gridSpan w:val="3"/>
            <w:shd w:val="clear" w:color="auto" w:fill="FFFFFF"/>
          </w:tcPr>
          <w:p w14:paraId="11669BFB"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287AA62E"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0445FCD2"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tcPr>
          <w:p w14:paraId="0C00AA0E" w14:textId="77777777" w:rsidR="009B4A56" w:rsidRPr="00095B4D" w:rsidRDefault="009B4A56" w:rsidP="002061BF">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ա)</w:t>
            </w:r>
            <w:r w:rsidR="001E6776"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1088A38B" w14:textId="77777777" w:rsidR="009B4A56" w:rsidRPr="00095B4D" w:rsidRDefault="009B4A56" w:rsidP="002061BF">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bottom w:val="single" w:sz="4" w:space="0" w:color="auto"/>
            </w:tcBorders>
            <w:shd w:val="clear" w:color="auto" w:fill="FFFFFF"/>
          </w:tcPr>
          <w:p w14:paraId="64F6D7C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CC09D52"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34603D30"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B.041.00158</w:t>
            </w:r>
          </w:p>
        </w:tc>
        <w:tc>
          <w:tcPr>
            <w:tcW w:w="882" w:type="dxa"/>
            <w:gridSpan w:val="2"/>
            <w:tcBorders>
              <w:top w:val="single" w:sz="4" w:space="0" w:color="auto"/>
              <w:left w:val="single" w:sz="4" w:space="0" w:color="auto"/>
              <w:bottom w:val="single" w:sz="4" w:space="0" w:color="auto"/>
            </w:tcBorders>
            <w:shd w:val="clear" w:color="auto" w:fill="FFFFFF"/>
          </w:tcPr>
          <w:p w14:paraId="6B183194"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A32DE2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C801FB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3D98F74C" w14:textId="77777777" w:rsidTr="00FE5A8F">
        <w:trPr>
          <w:gridAfter w:val="1"/>
          <w:wAfter w:w="18" w:type="dxa"/>
        </w:trPr>
        <w:tc>
          <w:tcPr>
            <w:tcW w:w="121" w:type="dxa"/>
            <w:gridSpan w:val="2"/>
            <w:shd w:val="clear" w:color="auto" w:fill="FFFFFF"/>
          </w:tcPr>
          <w:p w14:paraId="0E6E182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0A1B683"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46E37C5B" w14:textId="77777777" w:rsidR="009B4A56" w:rsidRPr="00095B4D" w:rsidRDefault="009B4A56" w:rsidP="002061BF">
            <w:pPr>
              <w:pStyle w:val="Bodytext20"/>
              <w:shd w:val="clear" w:color="auto" w:fill="auto"/>
              <w:tabs>
                <w:tab w:val="left" w:pos="779"/>
              </w:tabs>
              <w:spacing w:after="120" w:line="240" w:lineRule="auto"/>
              <w:rPr>
                <w:rFonts w:ascii="Sylfaen" w:hAnsi="Sylfaen" w:cs="Sylfaen"/>
                <w:sz w:val="20"/>
                <w:szCs w:val="20"/>
              </w:rPr>
            </w:pPr>
            <w:r w:rsidRPr="00095B4D">
              <w:rPr>
                <w:rStyle w:val="Bodytext211pt"/>
                <w:rFonts w:ascii="Sylfaen" w:hAnsi="Sylfaen"/>
                <w:sz w:val="20"/>
                <w:szCs w:val="20"/>
              </w:rPr>
              <w:t>12.18.3.</w:t>
            </w:r>
            <w:r w:rsidR="001E6776" w:rsidRPr="00620A8A">
              <w:rPr>
                <w:rStyle w:val="Bodytext211pt"/>
                <w:rFonts w:ascii="Sylfaen" w:hAnsi="Sylfaen"/>
                <w:sz w:val="20"/>
                <w:szCs w:val="20"/>
              </w:rPr>
              <w:tab/>
            </w:r>
            <w:r w:rsidRPr="00095B4D">
              <w:rPr>
                <w:rStyle w:val="Bodytext211pt"/>
                <w:rFonts w:ascii="Sylfaen" w:hAnsi="Sylfaen"/>
                <w:sz w:val="20"/>
                <w:szCs w:val="20"/>
              </w:rPr>
              <w:t>Վայրի անվանումը (անունը)</w:t>
            </w:r>
          </w:p>
          <w:p w14:paraId="202694D0" w14:textId="77777777" w:rsidR="009B4A56" w:rsidRPr="00095B4D" w:rsidRDefault="009B4A56" w:rsidP="002061BF">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(casdo:PlaceName)</w:t>
            </w:r>
          </w:p>
        </w:tc>
        <w:tc>
          <w:tcPr>
            <w:tcW w:w="1024" w:type="dxa"/>
            <w:tcBorders>
              <w:top w:val="single" w:sz="4" w:space="0" w:color="auto"/>
              <w:left w:val="single" w:sz="4" w:space="0" w:color="auto"/>
            </w:tcBorders>
            <w:shd w:val="clear" w:color="auto" w:fill="FFFFFF"/>
          </w:tcPr>
          <w:p w14:paraId="0327BCA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67D9C14"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BD96856"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B.041.00159</w:t>
            </w:r>
          </w:p>
        </w:tc>
        <w:tc>
          <w:tcPr>
            <w:tcW w:w="882" w:type="dxa"/>
            <w:gridSpan w:val="2"/>
            <w:tcBorders>
              <w:top w:val="single" w:sz="4" w:space="0" w:color="auto"/>
              <w:left w:val="single" w:sz="4" w:space="0" w:color="auto"/>
            </w:tcBorders>
            <w:shd w:val="clear" w:color="auto" w:fill="FFFFFF"/>
          </w:tcPr>
          <w:p w14:paraId="1E847726"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ADBA05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6A39BB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«Վայրի անվանումը (անունը) (casdo:PlaceName)» վավերապայմանը լրացվել է, ապա պետք է պարունակի ապրանքների ուղարկման երկաթուղային կայարանի անվանումը</w:t>
            </w:r>
          </w:p>
        </w:tc>
      </w:tr>
      <w:tr w:rsidR="00085F8E" w:rsidRPr="00095B4D" w14:paraId="2867844A" w14:textId="77777777" w:rsidTr="00FE5A8F">
        <w:trPr>
          <w:gridAfter w:val="1"/>
          <w:wAfter w:w="18" w:type="dxa"/>
        </w:trPr>
        <w:tc>
          <w:tcPr>
            <w:tcW w:w="121" w:type="dxa"/>
            <w:gridSpan w:val="2"/>
            <w:shd w:val="clear" w:color="auto" w:fill="FFFFFF"/>
          </w:tcPr>
          <w:p w14:paraId="3053ED3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EBFF8DA"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45BA7A91" w14:textId="77777777" w:rsidR="009B4A56" w:rsidRPr="00095B4D" w:rsidRDefault="009B4A56" w:rsidP="002061BF">
            <w:pPr>
              <w:pStyle w:val="Bodytext20"/>
              <w:shd w:val="clear" w:color="auto" w:fill="auto"/>
              <w:tabs>
                <w:tab w:val="left" w:pos="779"/>
              </w:tabs>
              <w:spacing w:after="120" w:line="240" w:lineRule="auto"/>
              <w:rPr>
                <w:rFonts w:ascii="Sylfaen" w:hAnsi="Sylfaen" w:cs="Sylfaen"/>
                <w:sz w:val="20"/>
                <w:szCs w:val="20"/>
              </w:rPr>
            </w:pPr>
            <w:r w:rsidRPr="00095B4D">
              <w:rPr>
                <w:rStyle w:val="Bodytext211pt"/>
                <w:rFonts w:ascii="Sylfaen" w:hAnsi="Sylfaen"/>
                <w:sz w:val="20"/>
                <w:szCs w:val="20"/>
              </w:rPr>
              <w:t>12.18.4.</w:t>
            </w:r>
            <w:r w:rsidR="001E6776" w:rsidRPr="00620A8A">
              <w:rPr>
                <w:rStyle w:val="Bodytext211pt"/>
                <w:rFonts w:ascii="Sylfaen" w:hAnsi="Sylfaen"/>
                <w:sz w:val="20"/>
                <w:szCs w:val="20"/>
              </w:rPr>
              <w:tab/>
            </w:r>
            <w:r w:rsidRPr="00095B4D">
              <w:rPr>
                <w:rStyle w:val="Bodytext211pt"/>
                <w:rFonts w:ascii="Sylfaen" w:hAnsi="Sylfaen"/>
                <w:sz w:val="20"/>
                <w:szCs w:val="20"/>
              </w:rPr>
              <w:t>Երկաթուղային կայարանի ծածկագիրը</w:t>
            </w:r>
          </w:p>
          <w:p w14:paraId="1DFCEF6F" w14:textId="77777777" w:rsidR="009B4A56" w:rsidRPr="00095B4D" w:rsidRDefault="009B4A56" w:rsidP="002061BF">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(casdo:RailwayStationCode)</w:t>
            </w:r>
          </w:p>
        </w:tc>
        <w:tc>
          <w:tcPr>
            <w:tcW w:w="1024" w:type="dxa"/>
            <w:tcBorders>
              <w:top w:val="single" w:sz="4" w:space="0" w:color="auto"/>
              <w:left w:val="single" w:sz="4" w:space="0" w:color="auto"/>
            </w:tcBorders>
            <w:shd w:val="clear" w:color="auto" w:fill="FFFFFF"/>
          </w:tcPr>
          <w:p w14:paraId="0B7A383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ACC3780"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7A244F"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B.041.00160</w:t>
            </w:r>
          </w:p>
        </w:tc>
        <w:tc>
          <w:tcPr>
            <w:tcW w:w="882" w:type="dxa"/>
            <w:gridSpan w:val="2"/>
            <w:tcBorders>
              <w:top w:val="single" w:sz="4" w:space="0" w:color="auto"/>
              <w:left w:val="single" w:sz="4" w:space="0" w:color="auto"/>
            </w:tcBorders>
            <w:shd w:val="clear" w:color="auto" w:fill="FFFFFF"/>
          </w:tcPr>
          <w:p w14:paraId="63CFB972"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0A46F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C50876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«Երկաթուղային կայարանի ծածկագիրը (casdo:RailwayStationCode)» վավերապայմանը լրացվել է, ապա պետք է պարունակի ապրանքների ուղարկման երկաթուղային կայարանի ծածկագիրը՝ «Միջազգային երկաթուղային բեռնային հաղորդակցության մասին» համաձայնագրի շրջանակներում կիրառվող՝ երկաթուղային կայարանների դասակարգչին համապատասխան</w:t>
            </w:r>
          </w:p>
        </w:tc>
      </w:tr>
      <w:tr w:rsidR="00085F8E" w:rsidRPr="00095B4D" w14:paraId="6759FD3F" w14:textId="77777777" w:rsidTr="00FE5A8F">
        <w:trPr>
          <w:gridAfter w:val="1"/>
          <w:wAfter w:w="18" w:type="dxa"/>
        </w:trPr>
        <w:tc>
          <w:tcPr>
            <w:tcW w:w="121" w:type="dxa"/>
            <w:gridSpan w:val="2"/>
            <w:shd w:val="clear" w:color="auto" w:fill="FFFFFF"/>
          </w:tcPr>
          <w:p w14:paraId="264AC6C1"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DB7929D"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268042DD" w14:textId="77777777" w:rsidR="009B4A56" w:rsidRPr="007A18BD" w:rsidRDefault="009B4A56" w:rsidP="002061BF">
            <w:pPr>
              <w:pStyle w:val="Bodytext20"/>
              <w:shd w:val="clear" w:color="auto" w:fill="auto"/>
              <w:tabs>
                <w:tab w:val="left" w:pos="794"/>
              </w:tabs>
              <w:spacing w:after="120" w:line="240" w:lineRule="auto"/>
              <w:rPr>
                <w:rFonts w:ascii="Sylfaen" w:hAnsi="Sylfaen" w:cs="Sylfaen"/>
                <w:sz w:val="20"/>
                <w:szCs w:val="20"/>
              </w:rPr>
            </w:pPr>
            <w:r w:rsidRPr="007A18BD">
              <w:rPr>
                <w:rStyle w:val="Bodytext211pt"/>
                <w:rFonts w:ascii="Sylfaen" w:hAnsi="Sylfaen"/>
                <w:sz w:val="20"/>
                <w:szCs w:val="20"/>
              </w:rPr>
              <w:t>12.18.5.</w:t>
            </w:r>
            <w:r w:rsidR="007A18BD" w:rsidRPr="00620A8A">
              <w:rPr>
                <w:rStyle w:val="Bodytext211pt"/>
                <w:rFonts w:ascii="Sylfaen" w:hAnsi="Sylfaen"/>
                <w:sz w:val="20"/>
                <w:szCs w:val="20"/>
              </w:rPr>
              <w:tab/>
            </w:r>
            <w:r w:rsidRPr="007A18BD">
              <w:rPr>
                <w:rStyle w:val="Bodytext211pt"/>
                <w:rFonts w:ascii="Sylfaen" w:hAnsi="Sylfaen"/>
                <w:sz w:val="20"/>
                <w:szCs w:val="20"/>
              </w:rPr>
              <w:t>Մաքսային մարմնի ծածկագիրը (csdo:CustomsOfficeCode)</w:t>
            </w:r>
          </w:p>
        </w:tc>
        <w:tc>
          <w:tcPr>
            <w:tcW w:w="1024" w:type="dxa"/>
            <w:tcBorders>
              <w:top w:val="single" w:sz="4" w:space="0" w:color="auto"/>
              <w:left w:val="single" w:sz="4" w:space="0" w:color="auto"/>
            </w:tcBorders>
            <w:shd w:val="clear" w:color="auto" w:fill="FFFFFF"/>
          </w:tcPr>
          <w:p w14:paraId="2191EA1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5CEF522"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F9F05B3"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B.041.00161</w:t>
            </w:r>
          </w:p>
        </w:tc>
        <w:tc>
          <w:tcPr>
            <w:tcW w:w="882" w:type="dxa"/>
            <w:gridSpan w:val="2"/>
            <w:tcBorders>
              <w:top w:val="single" w:sz="4" w:space="0" w:color="auto"/>
              <w:left w:val="single" w:sz="4" w:space="0" w:color="auto"/>
            </w:tcBorders>
            <w:shd w:val="clear" w:color="auto" w:fill="FFFFFF"/>
            <w:vAlign w:val="center"/>
          </w:tcPr>
          <w:p w14:paraId="32AA70AE"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FB1961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AD7796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մարմնի ծածկագիրը (csdo:CustomsOfficeCode)» վավերապայմանը չպետք է լրացվի</w:t>
            </w:r>
          </w:p>
        </w:tc>
      </w:tr>
      <w:tr w:rsidR="00085F8E" w:rsidRPr="00095B4D" w14:paraId="7913720C" w14:textId="77777777" w:rsidTr="00FE5A8F">
        <w:trPr>
          <w:gridAfter w:val="1"/>
          <w:wAfter w:w="18" w:type="dxa"/>
        </w:trPr>
        <w:tc>
          <w:tcPr>
            <w:tcW w:w="121" w:type="dxa"/>
            <w:gridSpan w:val="2"/>
            <w:shd w:val="clear" w:color="auto" w:fill="FFFFFF"/>
          </w:tcPr>
          <w:p w14:paraId="02555200"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E3783FF"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52CF97BE" w14:textId="77777777" w:rsidR="009B4A56" w:rsidRPr="007A18BD" w:rsidRDefault="009B4A56" w:rsidP="002061BF">
            <w:pPr>
              <w:pStyle w:val="Bodytext20"/>
              <w:shd w:val="clear" w:color="auto" w:fill="auto"/>
              <w:tabs>
                <w:tab w:val="left" w:pos="794"/>
              </w:tabs>
              <w:spacing w:after="120" w:line="240" w:lineRule="auto"/>
              <w:rPr>
                <w:rFonts w:ascii="Sylfaen" w:hAnsi="Sylfaen" w:cs="Sylfaen"/>
                <w:sz w:val="20"/>
                <w:szCs w:val="20"/>
              </w:rPr>
            </w:pPr>
            <w:r w:rsidRPr="007A18BD">
              <w:rPr>
                <w:rStyle w:val="Bodytext211pt"/>
                <w:rFonts w:ascii="Sylfaen" w:hAnsi="Sylfaen"/>
                <w:sz w:val="20"/>
                <w:szCs w:val="20"/>
              </w:rPr>
              <w:t>12.18.6.</w:t>
            </w:r>
            <w:r w:rsidR="007A18BD">
              <w:rPr>
                <w:rStyle w:val="Bodytext211pt"/>
                <w:rFonts w:ascii="Sylfaen" w:hAnsi="Sylfaen"/>
                <w:sz w:val="20"/>
                <w:szCs w:val="20"/>
                <w:lang w:val="en-US"/>
              </w:rPr>
              <w:tab/>
            </w:r>
            <w:r w:rsidRPr="007A18BD">
              <w:rPr>
                <w:rStyle w:val="Bodytext211pt"/>
                <w:rFonts w:ascii="Sylfaen" w:hAnsi="Sylfaen"/>
                <w:sz w:val="20"/>
                <w:szCs w:val="20"/>
              </w:rPr>
              <w:t>Ամսաթիվը (csdo:EventDate)</w:t>
            </w:r>
          </w:p>
        </w:tc>
        <w:tc>
          <w:tcPr>
            <w:tcW w:w="1024" w:type="dxa"/>
            <w:tcBorders>
              <w:top w:val="single" w:sz="4" w:space="0" w:color="auto"/>
              <w:left w:val="single" w:sz="4" w:space="0" w:color="auto"/>
            </w:tcBorders>
            <w:shd w:val="clear" w:color="auto" w:fill="FFFFFF"/>
          </w:tcPr>
          <w:p w14:paraId="00FD372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D39B8ED" w14:textId="77777777" w:rsidR="009B4A56" w:rsidRPr="00095B4D" w:rsidRDefault="009B4A56" w:rsidP="00E773DE">
            <w:pPr>
              <w:spacing w:after="120"/>
              <w:ind w:left="-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A7802D5"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B.041.00937</w:t>
            </w:r>
          </w:p>
        </w:tc>
        <w:tc>
          <w:tcPr>
            <w:tcW w:w="882" w:type="dxa"/>
            <w:gridSpan w:val="2"/>
            <w:tcBorders>
              <w:top w:val="single" w:sz="4" w:space="0" w:color="auto"/>
              <w:left w:val="single" w:sz="4" w:space="0" w:color="auto"/>
            </w:tcBorders>
            <w:shd w:val="clear" w:color="auto" w:fill="FFFFFF"/>
            <w:vAlign w:val="center"/>
          </w:tcPr>
          <w:p w14:paraId="6911AD8F"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63C391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F660D2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«Ամսաթիվը (csdo:EventDate)» վավերապայմանը չպետք է լրացվի</w:t>
            </w:r>
          </w:p>
        </w:tc>
      </w:tr>
      <w:tr w:rsidR="00085F8E" w:rsidRPr="00095B4D" w14:paraId="1EA69243" w14:textId="77777777" w:rsidTr="00FE5A8F">
        <w:trPr>
          <w:gridAfter w:val="1"/>
          <w:wAfter w:w="18" w:type="dxa"/>
        </w:trPr>
        <w:tc>
          <w:tcPr>
            <w:tcW w:w="121" w:type="dxa"/>
            <w:gridSpan w:val="2"/>
            <w:shd w:val="clear" w:color="auto" w:fill="FFFFFF"/>
          </w:tcPr>
          <w:p w14:paraId="7A0B313D"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1A6CED2B" w14:textId="77777777" w:rsidR="009B4A56" w:rsidRPr="00095B4D" w:rsidRDefault="009B4A56" w:rsidP="007A18BD">
            <w:pPr>
              <w:pStyle w:val="Bodytext20"/>
              <w:shd w:val="clear" w:color="auto" w:fill="auto"/>
              <w:tabs>
                <w:tab w:val="left" w:pos="787"/>
              </w:tabs>
              <w:spacing w:after="120" w:line="240" w:lineRule="auto"/>
              <w:rPr>
                <w:rFonts w:ascii="Sylfaen" w:hAnsi="Sylfaen" w:cs="Sylfaen"/>
                <w:sz w:val="20"/>
                <w:szCs w:val="20"/>
              </w:rPr>
            </w:pPr>
            <w:r w:rsidRPr="00095B4D">
              <w:rPr>
                <w:rStyle w:val="Bodytext211pt"/>
                <w:rFonts w:ascii="Sylfaen" w:hAnsi="Sylfaen"/>
                <w:sz w:val="20"/>
                <w:szCs w:val="20"/>
              </w:rPr>
              <w:t>12.19.</w:t>
            </w:r>
            <w:r w:rsidR="007A18BD" w:rsidRPr="00620A8A">
              <w:rPr>
                <w:rStyle w:val="Bodytext211pt"/>
                <w:rFonts w:ascii="Sylfaen" w:hAnsi="Sylfaen"/>
                <w:sz w:val="20"/>
                <w:szCs w:val="20"/>
              </w:rPr>
              <w:tab/>
            </w:r>
            <w:r w:rsidRPr="00095B4D">
              <w:rPr>
                <w:rStyle w:val="Bodytext211pt"/>
                <w:rFonts w:ascii="Sylfaen" w:hAnsi="Sylfaen"/>
                <w:sz w:val="20"/>
                <w:szCs w:val="20"/>
              </w:rPr>
              <w:t>Ապրանքների բեռնաթափման վայրը</w:t>
            </w:r>
          </w:p>
          <w:p w14:paraId="5FD355C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(cacdo։CargoUnloadingLocationDetails)</w:t>
            </w:r>
          </w:p>
        </w:tc>
        <w:tc>
          <w:tcPr>
            <w:tcW w:w="1024" w:type="dxa"/>
            <w:tcBorders>
              <w:top w:val="single" w:sz="4" w:space="0" w:color="auto"/>
              <w:left w:val="single" w:sz="4" w:space="0" w:color="auto"/>
            </w:tcBorders>
            <w:shd w:val="clear" w:color="auto" w:fill="FFFFFF"/>
          </w:tcPr>
          <w:p w14:paraId="498E6DE3"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781A78F3" w14:textId="77777777" w:rsidR="009B4A56" w:rsidRPr="00095B4D" w:rsidRDefault="009B4A56" w:rsidP="00E773DE">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6 ա)</w:t>
            </w:r>
          </w:p>
        </w:tc>
        <w:tc>
          <w:tcPr>
            <w:tcW w:w="624" w:type="dxa"/>
            <w:tcBorders>
              <w:top w:val="single" w:sz="4" w:space="0" w:color="auto"/>
              <w:left w:val="single" w:sz="4" w:space="0" w:color="auto"/>
            </w:tcBorders>
            <w:shd w:val="clear" w:color="auto" w:fill="FFFFFF"/>
          </w:tcPr>
          <w:p w14:paraId="2A9EFA2A"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EFE8B6"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B.041.00162</w:t>
            </w:r>
          </w:p>
        </w:tc>
        <w:tc>
          <w:tcPr>
            <w:tcW w:w="882" w:type="dxa"/>
            <w:gridSpan w:val="2"/>
            <w:tcBorders>
              <w:top w:val="single" w:sz="4" w:space="0" w:color="auto"/>
              <w:left w:val="single" w:sz="4" w:space="0" w:color="auto"/>
            </w:tcBorders>
            <w:shd w:val="clear" w:color="auto" w:fill="FFFFFF"/>
          </w:tcPr>
          <w:p w14:paraId="21BF6496" w14:textId="77777777" w:rsidR="009B4A56" w:rsidRPr="00095B4D" w:rsidRDefault="009B4A56" w:rsidP="00E773DE">
            <w:pPr>
              <w:pStyle w:val="Bodytext20"/>
              <w:shd w:val="clear" w:color="auto" w:fill="auto"/>
              <w:spacing w:after="120" w:line="240" w:lineRule="auto"/>
              <w:ind w:left="-20"/>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82997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B47702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ապա «Ապրանքների բեռնաթափման վայրը (cacdo:CargoUnloadingLocationDetails)» վավերապայմանը պետք է լրացվի, այլապես «Ապրանքների բեռնաթափման վայրը (cacdo:CargoUnloadingLocationDetails)» </w:t>
            </w:r>
            <w:r w:rsidRPr="00095B4D">
              <w:rPr>
                <w:rStyle w:val="Bodytext211pt"/>
                <w:rFonts w:ascii="Sylfaen" w:hAnsi="Sylfaen"/>
                <w:sz w:val="20"/>
                <w:szCs w:val="20"/>
              </w:rPr>
              <w:lastRenderedPageBreak/>
              <w:t>վավերապայմանը չպետք է լրացվի</w:t>
            </w:r>
          </w:p>
        </w:tc>
      </w:tr>
      <w:tr w:rsidR="00085F8E" w:rsidRPr="00095B4D" w14:paraId="677CDFC7" w14:textId="77777777" w:rsidTr="00FE5A8F">
        <w:trPr>
          <w:gridAfter w:val="1"/>
          <w:wAfter w:w="18" w:type="dxa"/>
        </w:trPr>
        <w:tc>
          <w:tcPr>
            <w:tcW w:w="121" w:type="dxa"/>
            <w:gridSpan w:val="2"/>
            <w:shd w:val="clear" w:color="auto" w:fill="FFFFFF"/>
          </w:tcPr>
          <w:p w14:paraId="7745E51C"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4F735C08"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179E784C" w14:textId="77777777" w:rsidR="009B4A56" w:rsidRPr="00095B4D" w:rsidRDefault="009B4A56"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12.19.1.</w:t>
            </w:r>
            <w:r w:rsidR="007A18BD" w:rsidRPr="00620A8A">
              <w:rPr>
                <w:rStyle w:val="Bodytext211pt"/>
                <w:rFonts w:ascii="Sylfaen" w:hAnsi="Sylfaen"/>
                <w:sz w:val="20"/>
                <w:szCs w:val="20"/>
              </w:rPr>
              <w:tab/>
            </w:r>
            <w:r w:rsidRPr="00095B4D">
              <w:rPr>
                <w:rStyle w:val="Bodytext211pt"/>
                <w:rFonts w:ascii="Sylfaen" w:hAnsi="Sylfaen"/>
                <w:sz w:val="20"/>
                <w:szCs w:val="20"/>
              </w:rPr>
              <w:t>Վայրի կամ աշխարհագրական կետի ծածկագիրը (casdo:LocationCode)</w:t>
            </w:r>
          </w:p>
        </w:tc>
        <w:tc>
          <w:tcPr>
            <w:tcW w:w="1024" w:type="dxa"/>
            <w:tcBorders>
              <w:top w:val="single" w:sz="4" w:space="0" w:color="auto"/>
              <w:left w:val="single" w:sz="4" w:space="0" w:color="auto"/>
            </w:tcBorders>
            <w:shd w:val="clear" w:color="auto" w:fill="FFFFFF"/>
          </w:tcPr>
          <w:p w14:paraId="3579C9D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C40E27F"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3DEE1E"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B.041.00938</w:t>
            </w:r>
          </w:p>
        </w:tc>
        <w:tc>
          <w:tcPr>
            <w:tcW w:w="882" w:type="dxa"/>
            <w:gridSpan w:val="2"/>
            <w:tcBorders>
              <w:top w:val="single" w:sz="4" w:space="0" w:color="auto"/>
              <w:left w:val="single" w:sz="4" w:space="0" w:color="auto"/>
            </w:tcBorders>
            <w:shd w:val="clear" w:color="auto" w:fill="FFFFFF"/>
          </w:tcPr>
          <w:p w14:paraId="62E4AF6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2A706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926905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«Վայրի կամ աշխարհագրական կետի ծածկագիրը (casdo:LocationCode)» վավերապայմանը չպետք է լրացվի</w:t>
            </w:r>
          </w:p>
        </w:tc>
      </w:tr>
      <w:tr w:rsidR="00085F8E" w:rsidRPr="00095B4D" w14:paraId="0C19F3C8" w14:textId="77777777" w:rsidTr="00FE5A8F">
        <w:trPr>
          <w:gridAfter w:val="1"/>
          <w:wAfter w:w="18" w:type="dxa"/>
        </w:trPr>
        <w:tc>
          <w:tcPr>
            <w:tcW w:w="121" w:type="dxa"/>
            <w:gridSpan w:val="2"/>
            <w:shd w:val="clear" w:color="auto" w:fill="FFFFFF"/>
          </w:tcPr>
          <w:p w14:paraId="3CA1C4A3"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50177E9"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4461DF31"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9BC2174" w14:textId="77777777" w:rsidR="009B4A56" w:rsidRPr="00095B4D" w:rsidRDefault="009B4A56" w:rsidP="00E773DE">
            <w:pPr>
              <w:pStyle w:val="Bodytext20"/>
              <w:shd w:val="clear" w:color="auto" w:fill="auto"/>
              <w:tabs>
                <w:tab w:val="left" w:pos="450"/>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415C6A5C" w14:textId="77777777" w:rsidR="009B4A56" w:rsidRPr="00095B4D" w:rsidRDefault="009B4A56" w:rsidP="00E773DE">
            <w:pPr>
              <w:pStyle w:val="Bodytext20"/>
              <w:shd w:val="clear" w:color="auto" w:fill="auto"/>
              <w:tabs>
                <w:tab w:val="left" w:pos="450"/>
              </w:tabs>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116911C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6DBEEA4"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E5EB9E8" w14:textId="77777777" w:rsidR="009B4A56" w:rsidRPr="00095B4D" w:rsidRDefault="009B4A56" w:rsidP="00095B4D">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30ED930"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BAEF37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1BEB45D" w14:textId="77777777" w:rsidR="009B4A56" w:rsidRPr="00095B4D" w:rsidRDefault="009B4A56" w:rsidP="00095B4D">
            <w:pPr>
              <w:spacing w:after="120"/>
              <w:rPr>
                <w:rFonts w:ascii="Sylfaen" w:hAnsi="Sylfaen" w:cs="Sylfaen"/>
                <w:sz w:val="20"/>
                <w:szCs w:val="20"/>
              </w:rPr>
            </w:pPr>
          </w:p>
        </w:tc>
      </w:tr>
      <w:tr w:rsidR="00085F8E" w:rsidRPr="00095B4D" w14:paraId="150C8F16" w14:textId="77777777" w:rsidTr="00FE5A8F">
        <w:trPr>
          <w:gridAfter w:val="1"/>
          <w:wAfter w:w="18" w:type="dxa"/>
        </w:trPr>
        <w:tc>
          <w:tcPr>
            <w:tcW w:w="121" w:type="dxa"/>
            <w:gridSpan w:val="2"/>
            <w:shd w:val="clear" w:color="auto" w:fill="FFFFFF"/>
          </w:tcPr>
          <w:p w14:paraId="5AAA08A3"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81A42E6"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bottom w:val="single" w:sz="4" w:space="0" w:color="auto"/>
            </w:tcBorders>
            <w:shd w:val="clear" w:color="auto" w:fill="FFFFFF"/>
          </w:tcPr>
          <w:p w14:paraId="32855F7A" w14:textId="77777777" w:rsidR="009B4A56" w:rsidRPr="00095B4D" w:rsidRDefault="009B4A56" w:rsidP="007A18BD">
            <w:pPr>
              <w:pStyle w:val="Bodytext20"/>
              <w:shd w:val="clear" w:color="auto" w:fill="auto"/>
              <w:tabs>
                <w:tab w:val="left" w:pos="901"/>
              </w:tabs>
              <w:spacing w:after="120" w:line="240" w:lineRule="auto"/>
              <w:rPr>
                <w:rFonts w:ascii="Sylfaen" w:hAnsi="Sylfaen" w:cs="Sylfaen"/>
                <w:sz w:val="20"/>
                <w:szCs w:val="20"/>
              </w:rPr>
            </w:pPr>
            <w:r w:rsidRPr="00095B4D">
              <w:rPr>
                <w:rStyle w:val="Bodytext211pt"/>
                <w:rFonts w:ascii="Sylfaen" w:hAnsi="Sylfaen"/>
                <w:sz w:val="20"/>
                <w:szCs w:val="20"/>
              </w:rPr>
              <w:t>12.19.2.</w:t>
            </w:r>
            <w:r w:rsidR="007A18BD">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bottom w:val="single" w:sz="4" w:space="0" w:color="auto"/>
            </w:tcBorders>
            <w:shd w:val="clear" w:color="auto" w:fill="FFFFFF"/>
          </w:tcPr>
          <w:p w14:paraId="41AC90B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4382AE0"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9D192EA"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B.041.00163</w:t>
            </w:r>
          </w:p>
        </w:tc>
        <w:tc>
          <w:tcPr>
            <w:tcW w:w="882" w:type="dxa"/>
            <w:gridSpan w:val="2"/>
            <w:tcBorders>
              <w:top w:val="single" w:sz="4" w:space="0" w:color="auto"/>
              <w:left w:val="single" w:sz="4" w:space="0" w:color="auto"/>
              <w:bottom w:val="single" w:sz="4" w:space="0" w:color="auto"/>
            </w:tcBorders>
            <w:shd w:val="clear" w:color="auto" w:fill="FFFFFF"/>
          </w:tcPr>
          <w:p w14:paraId="07FDF60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4D4F87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694B9E8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«Երկրի ծածկագիրը (csdo:UnifiedCountryCode)» վավերապայմանը լրացվել է, ապա այն պետք է պարունակի ապրանքների նշանակման (բեռնաթափման) կայարանի երկրի երկտառ ծածկագրի արժեքը՝ աշխարհի երկրների դասակարգչին համապատասխան</w:t>
            </w:r>
          </w:p>
        </w:tc>
      </w:tr>
      <w:tr w:rsidR="00085F8E" w:rsidRPr="00095B4D" w14:paraId="3DFBB529" w14:textId="77777777" w:rsidTr="00FE5A8F">
        <w:trPr>
          <w:gridAfter w:val="1"/>
          <w:wAfter w:w="18" w:type="dxa"/>
        </w:trPr>
        <w:tc>
          <w:tcPr>
            <w:tcW w:w="121" w:type="dxa"/>
            <w:gridSpan w:val="2"/>
            <w:shd w:val="clear" w:color="auto" w:fill="FFFFFF"/>
          </w:tcPr>
          <w:p w14:paraId="1DD9F8C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E292C67"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1C9943E9"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3ECF08FA" w14:textId="77777777" w:rsidR="009B4A56" w:rsidRPr="00095B4D" w:rsidRDefault="009B4A56" w:rsidP="007A18BD">
            <w:pPr>
              <w:pStyle w:val="Bodytext20"/>
              <w:shd w:val="clear" w:color="auto" w:fill="auto"/>
              <w:tabs>
                <w:tab w:val="left" w:pos="467"/>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279835AA" w14:textId="77777777" w:rsidR="009B4A56" w:rsidRPr="00095B4D" w:rsidRDefault="009B4A56" w:rsidP="007A18B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154F823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64442F1"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3C8D6CB"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B.041.00164</w:t>
            </w:r>
          </w:p>
        </w:tc>
        <w:tc>
          <w:tcPr>
            <w:tcW w:w="882" w:type="dxa"/>
            <w:gridSpan w:val="2"/>
            <w:tcBorders>
              <w:top w:val="single" w:sz="4" w:space="0" w:color="auto"/>
              <w:left w:val="single" w:sz="4" w:space="0" w:color="auto"/>
            </w:tcBorders>
            <w:shd w:val="clear" w:color="auto" w:fill="FFFFFF"/>
          </w:tcPr>
          <w:p w14:paraId="6AE4E8E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C8113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848DAB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6366009F" w14:textId="77777777" w:rsidTr="00FE5A8F">
        <w:trPr>
          <w:gridAfter w:val="1"/>
          <w:wAfter w:w="18" w:type="dxa"/>
        </w:trPr>
        <w:tc>
          <w:tcPr>
            <w:tcW w:w="121" w:type="dxa"/>
            <w:gridSpan w:val="2"/>
            <w:shd w:val="clear" w:color="auto" w:fill="FFFFFF"/>
          </w:tcPr>
          <w:p w14:paraId="7C61CA72"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EA06E79"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7BBB09EB"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12.19.3.</w:t>
            </w:r>
            <w:r w:rsidR="007A18BD" w:rsidRPr="00620A8A">
              <w:rPr>
                <w:rStyle w:val="Bodytext211pt"/>
                <w:rFonts w:ascii="Sylfaen" w:hAnsi="Sylfaen"/>
                <w:sz w:val="20"/>
                <w:szCs w:val="20"/>
              </w:rPr>
              <w:tab/>
            </w:r>
            <w:r w:rsidRPr="00095B4D">
              <w:rPr>
                <w:rStyle w:val="Bodytext211pt"/>
                <w:rFonts w:ascii="Sylfaen" w:hAnsi="Sylfaen"/>
                <w:sz w:val="20"/>
                <w:szCs w:val="20"/>
              </w:rPr>
              <w:t>Վայրի անվանումը (անունը)</w:t>
            </w:r>
          </w:p>
          <w:p w14:paraId="5178872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(casdo:PlaceName)</w:t>
            </w:r>
          </w:p>
        </w:tc>
        <w:tc>
          <w:tcPr>
            <w:tcW w:w="1024" w:type="dxa"/>
            <w:tcBorders>
              <w:top w:val="single" w:sz="4" w:space="0" w:color="auto"/>
              <w:left w:val="single" w:sz="4" w:space="0" w:color="auto"/>
            </w:tcBorders>
            <w:shd w:val="clear" w:color="auto" w:fill="FFFFFF"/>
          </w:tcPr>
          <w:p w14:paraId="17E532D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DC35E0"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0BAF0F"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B.041.00165</w:t>
            </w:r>
          </w:p>
        </w:tc>
        <w:tc>
          <w:tcPr>
            <w:tcW w:w="882" w:type="dxa"/>
            <w:gridSpan w:val="2"/>
            <w:tcBorders>
              <w:top w:val="single" w:sz="4" w:space="0" w:color="auto"/>
              <w:left w:val="single" w:sz="4" w:space="0" w:color="auto"/>
            </w:tcBorders>
            <w:shd w:val="clear" w:color="auto" w:fill="FFFFFF"/>
          </w:tcPr>
          <w:p w14:paraId="6847C6BC"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A016E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C9B786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«Վայրի անվանումը (անունը) (casdo:PlaceName)» վավերապայմանը լրացվել է, ապա այն պետք է պարունակի ապրանքների նշանակման (բեռնաթափման) երկաթուղային կայարանի անվանումը</w:t>
            </w:r>
          </w:p>
        </w:tc>
      </w:tr>
      <w:tr w:rsidR="00085F8E" w:rsidRPr="00095B4D" w14:paraId="79BE3216" w14:textId="77777777" w:rsidTr="00FE5A8F">
        <w:trPr>
          <w:gridAfter w:val="1"/>
          <w:wAfter w:w="18" w:type="dxa"/>
        </w:trPr>
        <w:tc>
          <w:tcPr>
            <w:tcW w:w="121" w:type="dxa"/>
            <w:gridSpan w:val="2"/>
            <w:shd w:val="clear" w:color="auto" w:fill="FFFFFF"/>
          </w:tcPr>
          <w:p w14:paraId="5B32B65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38B0F7C"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48DDF1FF"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12.19.4.</w:t>
            </w:r>
            <w:r w:rsidR="007A18BD" w:rsidRPr="00620A8A">
              <w:rPr>
                <w:rStyle w:val="Bodytext211pt"/>
                <w:rFonts w:ascii="Sylfaen" w:hAnsi="Sylfaen"/>
                <w:sz w:val="20"/>
                <w:szCs w:val="20"/>
              </w:rPr>
              <w:tab/>
            </w:r>
            <w:r w:rsidRPr="00095B4D">
              <w:rPr>
                <w:rStyle w:val="Bodytext211pt"/>
                <w:rFonts w:ascii="Sylfaen" w:hAnsi="Sylfaen"/>
                <w:sz w:val="20"/>
                <w:szCs w:val="20"/>
              </w:rPr>
              <w:t>Երկաթուղային կայարանի ծածկագիրը</w:t>
            </w:r>
          </w:p>
          <w:p w14:paraId="05999756"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(casdo:RailwayStationCode)</w:t>
            </w:r>
          </w:p>
        </w:tc>
        <w:tc>
          <w:tcPr>
            <w:tcW w:w="1024" w:type="dxa"/>
            <w:tcBorders>
              <w:top w:val="single" w:sz="4" w:space="0" w:color="auto"/>
              <w:left w:val="single" w:sz="4" w:space="0" w:color="auto"/>
            </w:tcBorders>
            <w:shd w:val="clear" w:color="auto" w:fill="FFFFFF"/>
          </w:tcPr>
          <w:p w14:paraId="704F6D98"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22C58A1"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A50EE6E"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B.041.00166</w:t>
            </w:r>
          </w:p>
        </w:tc>
        <w:tc>
          <w:tcPr>
            <w:tcW w:w="882" w:type="dxa"/>
            <w:gridSpan w:val="2"/>
            <w:tcBorders>
              <w:top w:val="single" w:sz="4" w:space="0" w:color="auto"/>
              <w:left w:val="single" w:sz="4" w:space="0" w:color="auto"/>
            </w:tcBorders>
            <w:shd w:val="clear" w:color="auto" w:fill="FFFFFF"/>
          </w:tcPr>
          <w:p w14:paraId="3DD7D8E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CA95284"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6CF4CB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«Երկաթուղային կայարանի ծածկագիրը (casdo:RailwayStationCode)» վավերապայմանը լրացվել է, ապա այն պետք է պարունակի ապրանքների նշանակման (բեռնաթափման) երկաթուղային կայարանի ծածկագիրը՝ «Միջազգային երկաթուղային բեռնային հաղորդակցության մասին» համաձայնագրի շրջանակներում կիրառվող՝ երկաթուղային կայարանների դասակարգչին համապատասխան</w:t>
            </w:r>
          </w:p>
        </w:tc>
      </w:tr>
      <w:tr w:rsidR="00085F8E" w:rsidRPr="00095B4D" w14:paraId="53711BE5" w14:textId="77777777" w:rsidTr="00FE5A8F">
        <w:trPr>
          <w:gridAfter w:val="1"/>
          <w:wAfter w:w="18" w:type="dxa"/>
        </w:trPr>
        <w:tc>
          <w:tcPr>
            <w:tcW w:w="121" w:type="dxa"/>
            <w:gridSpan w:val="2"/>
            <w:shd w:val="clear" w:color="auto" w:fill="FFFFFF"/>
          </w:tcPr>
          <w:p w14:paraId="109465A3"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80BEA92"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6C329A09"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12.19.5.</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մարմնի ծածկագիրը (csdo:CustomsOfficeCode)</w:t>
            </w:r>
          </w:p>
        </w:tc>
        <w:tc>
          <w:tcPr>
            <w:tcW w:w="1024" w:type="dxa"/>
            <w:tcBorders>
              <w:top w:val="single" w:sz="4" w:space="0" w:color="auto"/>
              <w:left w:val="single" w:sz="4" w:space="0" w:color="auto"/>
            </w:tcBorders>
            <w:shd w:val="clear" w:color="auto" w:fill="FFFFFF"/>
          </w:tcPr>
          <w:p w14:paraId="6C4C318B"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2159F7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292E5A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B.041.00167</w:t>
            </w:r>
          </w:p>
        </w:tc>
        <w:tc>
          <w:tcPr>
            <w:tcW w:w="882" w:type="dxa"/>
            <w:gridSpan w:val="2"/>
            <w:tcBorders>
              <w:top w:val="single" w:sz="4" w:space="0" w:color="auto"/>
              <w:left w:val="single" w:sz="4" w:space="0" w:color="auto"/>
            </w:tcBorders>
            <w:shd w:val="clear" w:color="auto" w:fill="FFFFFF"/>
          </w:tcPr>
          <w:p w14:paraId="68812091"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CCB3FE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C5F69F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«Մաքսային մարմնի ծածկագիրը (csdo։CustomsOfficeCode)» վավերապայմանը լրացվել է, ապա այն պետք է պարունակի այն մաքսային մարմնի ծածկագրի արժեքը, որի գործողության գոտում տեղակայված է ապրանքների նշանակման (բեռնաթափման) երկաթուղային կայարանը՝ Եվրասիական տնտեսական միության անդամ պետությունում օգտագործվող՝ մաքսային մարմինների դասակարգչին համապատասխան</w:t>
            </w:r>
          </w:p>
        </w:tc>
      </w:tr>
      <w:tr w:rsidR="00085F8E" w:rsidRPr="00095B4D" w14:paraId="405A6F4E" w14:textId="77777777" w:rsidTr="00FE5A8F">
        <w:trPr>
          <w:gridAfter w:val="1"/>
          <w:wAfter w:w="18" w:type="dxa"/>
        </w:trPr>
        <w:tc>
          <w:tcPr>
            <w:tcW w:w="121" w:type="dxa"/>
            <w:gridSpan w:val="2"/>
            <w:shd w:val="clear" w:color="auto" w:fill="FFFFFF"/>
          </w:tcPr>
          <w:p w14:paraId="35480100"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65B2A8D"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127C3CFD" w14:textId="77777777" w:rsidR="009B4A56" w:rsidRPr="00095B4D" w:rsidRDefault="009B4A56" w:rsidP="007A18BD">
            <w:pPr>
              <w:pStyle w:val="Bodytext20"/>
              <w:shd w:val="clear" w:color="auto" w:fill="auto"/>
              <w:tabs>
                <w:tab w:val="left" w:pos="920"/>
                <w:tab w:val="left" w:pos="1037"/>
              </w:tabs>
              <w:spacing w:after="120" w:line="240" w:lineRule="auto"/>
              <w:rPr>
                <w:rFonts w:ascii="Sylfaen" w:hAnsi="Sylfaen" w:cs="Sylfaen"/>
                <w:sz w:val="20"/>
                <w:szCs w:val="20"/>
              </w:rPr>
            </w:pPr>
            <w:r w:rsidRPr="00095B4D">
              <w:rPr>
                <w:rStyle w:val="Bodytext211pt"/>
                <w:rFonts w:ascii="Sylfaen" w:hAnsi="Sylfaen"/>
                <w:sz w:val="20"/>
                <w:szCs w:val="20"/>
              </w:rPr>
              <w:t>12.19.6.</w:t>
            </w:r>
            <w:r w:rsidR="007A18BD">
              <w:rPr>
                <w:rStyle w:val="Bodytext211pt"/>
                <w:rFonts w:ascii="Sylfaen" w:hAnsi="Sylfaen"/>
                <w:sz w:val="20"/>
                <w:szCs w:val="20"/>
                <w:lang w:val="en-US"/>
              </w:rPr>
              <w:tab/>
            </w:r>
            <w:r w:rsidRPr="00095B4D">
              <w:rPr>
                <w:rStyle w:val="Bodytext211pt"/>
                <w:rFonts w:ascii="Sylfaen" w:hAnsi="Sylfaen"/>
                <w:sz w:val="20"/>
                <w:szCs w:val="20"/>
              </w:rPr>
              <w:t>Ամսաթիվը (csdo:EventDate)</w:t>
            </w:r>
          </w:p>
        </w:tc>
        <w:tc>
          <w:tcPr>
            <w:tcW w:w="1024" w:type="dxa"/>
            <w:tcBorders>
              <w:top w:val="single" w:sz="4" w:space="0" w:color="auto"/>
              <w:left w:val="single" w:sz="4" w:space="0" w:color="auto"/>
            </w:tcBorders>
            <w:shd w:val="clear" w:color="auto" w:fill="FFFFFF"/>
          </w:tcPr>
          <w:p w14:paraId="433C809D"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31EE48D" w14:textId="77777777" w:rsidR="009B4A56" w:rsidRPr="00095B4D" w:rsidRDefault="009B4A56"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3329CB6"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B.041.00939</w:t>
            </w:r>
          </w:p>
        </w:tc>
        <w:tc>
          <w:tcPr>
            <w:tcW w:w="882" w:type="dxa"/>
            <w:gridSpan w:val="2"/>
            <w:tcBorders>
              <w:top w:val="single" w:sz="4" w:space="0" w:color="auto"/>
              <w:left w:val="single" w:sz="4" w:space="0" w:color="auto"/>
            </w:tcBorders>
            <w:shd w:val="clear" w:color="auto" w:fill="FFFFFF"/>
            <w:vAlign w:val="center"/>
          </w:tcPr>
          <w:p w14:paraId="57B2C16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FB210E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D3FB6F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«Ամսաթիվը (csdo:EventDate)» վավերապայմանը չպետք է լրացվի</w:t>
            </w:r>
          </w:p>
        </w:tc>
      </w:tr>
      <w:tr w:rsidR="00085F8E" w:rsidRPr="00095B4D" w14:paraId="5E6F60EB" w14:textId="77777777" w:rsidTr="00FE5A8F">
        <w:trPr>
          <w:gridAfter w:val="1"/>
          <w:wAfter w:w="18" w:type="dxa"/>
        </w:trPr>
        <w:tc>
          <w:tcPr>
            <w:tcW w:w="121" w:type="dxa"/>
            <w:gridSpan w:val="2"/>
            <w:shd w:val="clear" w:color="auto" w:fill="FFFFFF"/>
          </w:tcPr>
          <w:p w14:paraId="686CD3E2" w14:textId="77777777" w:rsidR="007A18BD" w:rsidRPr="00095B4D" w:rsidRDefault="007A18BD"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3209690F" w14:textId="77777777" w:rsidR="007A18BD" w:rsidRPr="00095B4D" w:rsidRDefault="007A18BD" w:rsidP="007A18BD">
            <w:pPr>
              <w:pStyle w:val="Bodytext20"/>
              <w:shd w:val="clear" w:color="auto" w:fill="auto"/>
              <w:tabs>
                <w:tab w:val="left" w:pos="743"/>
              </w:tabs>
              <w:spacing w:after="120" w:line="240" w:lineRule="auto"/>
              <w:rPr>
                <w:rFonts w:ascii="Sylfaen" w:hAnsi="Sylfaen" w:cs="Sylfaen"/>
                <w:sz w:val="20"/>
                <w:szCs w:val="20"/>
              </w:rPr>
            </w:pPr>
            <w:r w:rsidRPr="00095B4D">
              <w:rPr>
                <w:rStyle w:val="Bodytext211pt"/>
                <w:rFonts w:ascii="Sylfaen" w:hAnsi="Sylfaen"/>
                <w:sz w:val="20"/>
                <w:szCs w:val="20"/>
              </w:rPr>
              <w:t>12.20.</w:t>
            </w:r>
            <w:r w:rsidRPr="00620A8A">
              <w:rPr>
                <w:rStyle w:val="Bodytext211pt"/>
                <w:rFonts w:ascii="Sylfaen" w:hAnsi="Sylfaen"/>
                <w:sz w:val="20"/>
                <w:szCs w:val="20"/>
              </w:rPr>
              <w:tab/>
            </w:r>
            <w:r w:rsidRPr="00095B4D">
              <w:rPr>
                <w:rStyle w:val="Bodytext211pt"/>
                <w:rFonts w:ascii="Sylfaen" w:hAnsi="Sylfaen"/>
                <w:sz w:val="20"/>
                <w:szCs w:val="20"/>
              </w:rPr>
              <w:t>Նշանակման մաքսային մարմնի ծածկագիրը</w:t>
            </w:r>
          </w:p>
          <w:p w14:paraId="2E1023C4"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(casdo:DestinationCustomsOfficeCode)</w:t>
            </w:r>
          </w:p>
        </w:tc>
        <w:tc>
          <w:tcPr>
            <w:tcW w:w="1024" w:type="dxa"/>
            <w:vMerge w:val="restart"/>
            <w:tcBorders>
              <w:top w:val="single" w:sz="4" w:space="0" w:color="auto"/>
              <w:left w:val="single" w:sz="4" w:space="0" w:color="auto"/>
            </w:tcBorders>
            <w:shd w:val="clear" w:color="auto" w:fill="FFFFFF"/>
          </w:tcPr>
          <w:p w14:paraId="3C38DC5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w:t>
            </w:r>
          </w:p>
        </w:tc>
        <w:tc>
          <w:tcPr>
            <w:tcW w:w="624" w:type="dxa"/>
            <w:vMerge w:val="restart"/>
            <w:tcBorders>
              <w:top w:val="single" w:sz="4" w:space="0" w:color="auto"/>
              <w:left w:val="single" w:sz="4" w:space="0" w:color="auto"/>
            </w:tcBorders>
            <w:shd w:val="clear" w:color="auto" w:fill="FFFFFF"/>
          </w:tcPr>
          <w:p w14:paraId="6C69A9A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C9F5B4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B.041.00692</w:t>
            </w:r>
          </w:p>
        </w:tc>
        <w:tc>
          <w:tcPr>
            <w:tcW w:w="882" w:type="dxa"/>
            <w:gridSpan w:val="2"/>
            <w:tcBorders>
              <w:top w:val="single" w:sz="4" w:space="0" w:color="auto"/>
              <w:left w:val="single" w:sz="4" w:space="0" w:color="auto"/>
              <w:bottom w:val="single" w:sz="4" w:space="0" w:color="auto"/>
            </w:tcBorders>
            <w:shd w:val="clear" w:color="auto" w:fill="FFFFFF"/>
          </w:tcPr>
          <w:p w14:paraId="787D1EA2"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30D325F"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C525AB9"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ապա «Նշանակման մաքսային մարմնի ծածկագիրը (casdo:DestinationCustomsOfficeCode)» վավերապայմանը կարող է լրացվել, այլապես «Նշանակման մաքսային մարմնի ծածկագիրը (casdo:DestinationCustomsOfficeCode)» վավերապայմանը չպետք է լրացվի</w:t>
            </w:r>
          </w:p>
        </w:tc>
      </w:tr>
      <w:tr w:rsidR="00085F8E" w:rsidRPr="00095B4D" w14:paraId="5E700C8A" w14:textId="77777777" w:rsidTr="00FE5A8F">
        <w:trPr>
          <w:gridAfter w:val="1"/>
          <w:wAfter w:w="18" w:type="dxa"/>
        </w:trPr>
        <w:tc>
          <w:tcPr>
            <w:tcW w:w="121" w:type="dxa"/>
            <w:gridSpan w:val="2"/>
            <w:shd w:val="clear" w:color="auto" w:fill="FFFFFF"/>
          </w:tcPr>
          <w:p w14:paraId="71E5FEEB" w14:textId="77777777" w:rsidR="007A18BD" w:rsidRPr="00095B4D" w:rsidRDefault="007A18BD"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1F717EA0"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0138056"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72F56A1"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E1B5434"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B.041.00693</w:t>
            </w:r>
          </w:p>
        </w:tc>
        <w:tc>
          <w:tcPr>
            <w:tcW w:w="882" w:type="dxa"/>
            <w:gridSpan w:val="2"/>
            <w:tcBorders>
              <w:top w:val="single" w:sz="4" w:space="0" w:color="auto"/>
              <w:left w:val="single" w:sz="4" w:space="0" w:color="auto"/>
            </w:tcBorders>
            <w:shd w:val="clear" w:color="auto" w:fill="FFFFFF"/>
          </w:tcPr>
          <w:p w14:paraId="197A1015"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C7AA26"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8D780A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«Նշանակման մաքսային մարմնի ծածկագիրը (casdo:DestinationCustomsOfficeCode)» վավերապայմանը լրացվել է, ապա «Նշանակման մաքսային մարմնի ծածկագիրը (casdo:DestinationCustomsOfficeCode)»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085F8E" w:rsidRPr="00095B4D" w14:paraId="02B7ED0A" w14:textId="77777777" w:rsidTr="00FE5A8F">
        <w:trPr>
          <w:gridAfter w:val="1"/>
          <w:wAfter w:w="18" w:type="dxa"/>
        </w:trPr>
        <w:tc>
          <w:tcPr>
            <w:tcW w:w="121" w:type="dxa"/>
            <w:gridSpan w:val="2"/>
            <w:shd w:val="clear" w:color="auto" w:fill="FFFFFF"/>
          </w:tcPr>
          <w:p w14:paraId="0B9E03F8"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480B01E8" w14:textId="77777777" w:rsidR="009B4A56" w:rsidRPr="00095B4D" w:rsidRDefault="009B4A56" w:rsidP="007A18BD">
            <w:pPr>
              <w:pStyle w:val="Bodytext20"/>
              <w:shd w:val="clear" w:color="auto" w:fill="auto"/>
              <w:tabs>
                <w:tab w:val="left" w:pos="631"/>
              </w:tabs>
              <w:spacing w:after="120" w:line="240" w:lineRule="auto"/>
              <w:rPr>
                <w:rFonts w:ascii="Sylfaen" w:hAnsi="Sylfaen" w:cs="Sylfaen"/>
                <w:sz w:val="20"/>
                <w:szCs w:val="20"/>
              </w:rPr>
            </w:pPr>
            <w:r w:rsidRPr="00095B4D">
              <w:rPr>
                <w:rStyle w:val="Bodytext211pt"/>
                <w:rFonts w:ascii="Sylfaen" w:hAnsi="Sylfaen"/>
                <w:sz w:val="20"/>
                <w:szCs w:val="20"/>
              </w:rPr>
              <w:t>12.21.</w:t>
            </w:r>
            <w:r w:rsidR="007A18BD">
              <w:rPr>
                <w:rStyle w:val="Bodytext211pt"/>
                <w:rFonts w:ascii="Sylfaen" w:hAnsi="Sylfaen"/>
                <w:sz w:val="20"/>
                <w:szCs w:val="20"/>
                <w:lang w:val="en-US"/>
              </w:rPr>
              <w:tab/>
            </w:r>
            <w:r w:rsidRPr="00095B4D">
              <w:rPr>
                <w:rStyle w:val="Bodytext211pt"/>
                <w:rFonts w:ascii="Sylfaen" w:hAnsi="Sylfaen"/>
                <w:sz w:val="20"/>
                <w:szCs w:val="20"/>
              </w:rPr>
              <w:t>Բեռնարկղը (cacdo:PIContainerDetails)</w:t>
            </w:r>
          </w:p>
        </w:tc>
        <w:tc>
          <w:tcPr>
            <w:tcW w:w="1024" w:type="dxa"/>
            <w:tcBorders>
              <w:top w:val="single" w:sz="4" w:space="0" w:color="auto"/>
              <w:left w:val="single" w:sz="4" w:space="0" w:color="auto"/>
            </w:tcBorders>
            <w:shd w:val="clear" w:color="auto" w:fill="FFFFFF"/>
          </w:tcPr>
          <w:p w14:paraId="6954FFB0" w14:textId="77777777" w:rsidR="009B4A56" w:rsidRPr="00095B4D" w:rsidRDefault="009B4A56" w:rsidP="007A18BD">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7CE1FE0B" w14:textId="77777777" w:rsidR="009B4A56" w:rsidRPr="00095B4D" w:rsidRDefault="009B4A56" w:rsidP="007A18BD">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04DBD68C" w14:textId="77777777" w:rsidR="009B4A56" w:rsidRPr="00095B4D" w:rsidRDefault="009B4A56" w:rsidP="007A18BD">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ժա)</w:t>
            </w:r>
          </w:p>
          <w:p w14:paraId="00C277B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7</w:t>
            </w:r>
          </w:p>
        </w:tc>
        <w:tc>
          <w:tcPr>
            <w:tcW w:w="624" w:type="dxa"/>
            <w:tcBorders>
              <w:top w:val="single" w:sz="4" w:space="0" w:color="auto"/>
              <w:left w:val="single" w:sz="4" w:space="0" w:color="auto"/>
            </w:tcBorders>
            <w:shd w:val="clear" w:color="auto" w:fill="FFFFFF"/>
          </w:tcPr>
          <w:p w14:paraId="3F77DD4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0..*</w:t>
            </w:r>
          </w:p>
        </w:tc>
        <w:tc>
          <w:tcPr>
            <w:tcW w:w="1394" w:type="dxa"/>
            <w:gridSpan w:val="4"/>
            <w:tcBorders>
              <w:top w:val="single" w:sz="4" w:space="0" w:color="auto"/>
              <w:left w:val="single" w:sz="4" w:space="0" w:color="auto"/>
            </w:tcBorders>
            <w:shd w:val="clear" w:color="auto" w:fill="FFFFFF"/>
          </w:tcPr>
          <w:p w14:paraId="746FF9C7"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6CE3391"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F9D074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62D4B8B" w14:textId="77777777" w:rsidR="009B4A56" w:rsidRPr="00095B4D" w:rsidRDefault="009B4A56" w:rsidP="00095B4D">
            <w:pPr>
              <w:spacing w:after="120"/>
              <w:rPr>
                <w:rFonts w:ascii="Sylfaen" w:hAnsi="Sylfaen" w:cs="Sylfaen"/>
                <w:sz w:val="20"/>
                <w:szCs w:val="20"/>
              </w:rPr>
            </w:pPr>
          </w:p>
        </w:tc>
      </w:tr>
      <w:tr w:rsidR="00085F8E" w:rsidRPr="00095B4D" w14:paraId="19957173" w14:textId="77777777" w:rsidTr="00FE5A8F">
        <w:trPr>
          <w:gridAfter w:val="1"/>
          <w:wAfter w:w="18" w:type="dxa"/>
        </w:trPr>
        <w:tc>
          <w:tcPr>
            <w:tcW w:w="121" w:type="dxa"/>
            <w:gridSpan w:val="2"/>
            <w:shd w:val="clear" w:color="auto" w:fill="FFFFFF"/>
          </w:tcPr>
          <w:p w14:paraId="650D4E6E"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4A86BBD6"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2DE0E479"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12.21.1.</w:t>
            </w:r>
            <w:r w:rsidR="007A18BD">
              <w:rPr>
                <w:rStyle w:val="Bodytext211pt"/>
                <w:rFonts w:ascii="Sylfaen" w:hAnsi="Sylfaen"/>
                <w:sz w:val="20"/>
                <w:szCs w:val="20"/>
                <w:lang w:val="en-US"/>
              </w:rPr>
              <w:tab/>
            </w:r>
            <w:r w:rsidRPr="00095B4D">
              <w:rPr>
                <w:rStyle w:val="Bodytext211pt"/>
                <w:rFonts w:ascii="Sylfaen" w:hAnsi="Sylfaen"/>
                <w:sz w:val="20"/>
                <w:szCs w:val="20"/>
              </w:rPr>
              <w:t>Բեռնարկղի նույնականացուցիչը</w:t>
            </w:r>
          </w:p>
          <w:p w14:paraId="27A9C6BB"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(casdo:ContainerId)</w:t>
            </w:r>
          </w:p>
        </w:tc>
        <w:tc>
          <w:tcPr>
            <w:tcW w:w="1024" w:type="dxa"/>
            <w:tcBorders>
              <w:top w:val="single" w:sz="4" w:space="0" w:color="auto"/>
              <w:left w:val="single" w:sz="4" w:space="0" w:color="auto"/>
            </w:tcBorders>
            <w:shd w:val="clear" w:color="auto" w:fill="FFFFFF"/>
          </w:tcPr>
          <w:p w14:paraId="3739C66E"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7E434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CE7C20E"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20C3C99"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A7D853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C6B407A" w14:textId="77777777" w:rsidR="009B4A56" w:rsidRPr="00095B4D" w:rsidRDefault="009B4A56" w:rsidP="00095B4D">
            <w:pPr>
              <w:spacing w:after="120"/>
              <w:rPr>
                <w:rFonts w:ascii="Sylfaen" w:hAnsi="Sylfaen" w:cs="Sylfaen"/>
                <w:sz w:val="20"/>
                <w:szCs w:val="20"/>
              </w:rPr>
            </w:pPr>
          </w:p>
        </w:tc>
      </w:tr>
      <w:tr w:rsidR="00085F8E" w:rsidRPr="00095B4D" w14:paraId="43BEA8D0" w14:textId="77777777" w:rsidTr="00FE5A8F">
        <w:trPr>
          <w:gridAfter w:val="1"/>
          <w:wAfter w:w="18" w:type="dxa"/>
        </w:trPr>
        <w:tc>
          <w:tcPr>
            <w:tcW w:w="121" w:type="dxa"/>
            <w:gridSpan w:val="2"/>
            <w:shd w:val="clear" w:color="auto" w:fill="FFFFFF"/>
          </w:tcPr>
          <w:p w14:paraId="152DF630"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F4A45C3"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7F6317C3" w14:textId="77777777" w:rsidR="009B4A56" w:rsidRPr="00095B4D" w:rsidRDefault="009B4A56"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12.21.2.</w:t>
            </w:r>
            <w:r w:rsidR="007A18BD">
              <w:rPr>
                <w:rStyle w:val="Bodytext211pt"/>
                <w:rFonts w:ascii="Sylfaen" w:hAnsi="Sylfaen"/>
                <w:sz w:val="20"/>
                <w:szCs w:val="20"/>
                <w:lang w:val="en-US"/>
              </w:rPr>
              <w:tab/>
            </w:r>
            <w:r w:rsidRPr="00095B4D">
              <w:rPr>
                <w:rStyle w:val="Bodytext211pt"/>
                <w:rFonts w:ascii="Sylfaen" w:hAnsi="Sylfaen"/>
                <w:sz w:val="20"/>
                <w:szCs w:val="20"/>
              </w:rPr>
              <w:t>Երկրի ծածկագիրը (casdo:CACountryCode)</w:t>
            </w:r>
          </w:p>
        </w:tc>
        <w:tc>
          <w:tcPr>
            <w:tcW w:w="1024" w:type="dxa"/>
            <w:tcBorders>
              <w:top w:val="single" w:sz="4" w:space="0" w:color="auto"/>
              <w:left w:val="single" w:sz="4" w:space="0" w:color="auto"/>
            </w:tcBorders>
            <w:shd w:val="clear" w:color="auto" w:fill="FFFFFF"/>
          </w:tcPr>
          <w:p w14:paraId="17939073"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1941F4"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B03EDA1"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B.041.00541</w:t>
            </w:r>
          </w:p>
        </w:tc>
        <w:tc>
          <w:tcPr>
            <w:tcW w:w="882" w:type="dxa"/>
            <w:gridSpan w:val="2"/>
            <w:tcBorders>
              <w:top w:val="single" w:sz="4" w:space="0" w:color="auto"/>
              <w:left w:val="single" w:sz="4" w:space="0" w:color="auto"/>
            </w:tcBorders>
            <w:shd w:val="clear" w:color="auto" w:fill="FFFFFF"/>
          </w:tcPr>
          <w:p w14:paraId="70C017F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64872C"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FA2630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«Երկրի ծածկագիրը (casdo:СACountryCode)» վավերապայմանը լրացվել է, ապա պետք է պարունակի բեռնարկղի գրանցման երկրի երկտառ ծածկագրի արժեքը՝ աշխարհի երկրների դասակարգչին համապատասխան</w:t>
            </w:r>
          </w:p>
        </w:tc>
      </w:tr>
      <w:tr w:rsidR="00085F8E" w:rsidRPr="00095B4D" w14:paraId="71C2135A" w14:textId="77777777" w:rsidTr="00FE5A8F">
        <w:trPr>
          <w:gridAfter w:val="1"/>
          <w:wAfter w:w="18" w:type="dxa"/>
        </w:trPr>
        <w:tc>
          <w:tcPr>
            <w:tcW w:w="121" w:type="dxa"/>
            <w:gridSpan w:val="2"/>
            <w:shd w:val="clear" w:color="auto" w:fill="FFFFFF"/>
          </w:tcPr>
          <w:p w14:paraId="045F0B4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D417DB6"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648088C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20D30F0" w14:textId="77777777" w:rsidR="009B4A56" w:rsidRPr="00095B4D" w:rsidRDefault="009B4A56" w:rsidP="007A18BD">
            <w:pPr>
              <w:pStyle w:val="Bodytext20"/>
              <w:shd w:val="clear" w:color="auto" w:fill="auto"/>
              <w:tabs>
                <w:tab w:val="left" w:pos="467"/>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3F1B227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0F05AFFC"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83D02F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7A8260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B.041.00542</w:t>
            </w:r>
          </w:p>
        </w:tc>
        <w:tc>
          <w:tcPr>
            <w:tcW w:w="882" w:type="dxa"/>
            <w:gridSpan w:val="2"/>
            <w:tcBorders>
              <w:top w:val="single" w:sz="4" w:space="0" w:color="auto"/>
              <w:left w:val="single" w:sz="4" w:space="0" w:color="auto"/>
            </w:tcBorders>
            <w:shd w:val="clear" w:color="auto" w:fill="FFFFFF"/>
          </w:tcPr>
          <w:p w14:paraId="58C6F7DC"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1FAAA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DE2D2E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70AB9F0C" w14:textId="77777777" w:rsidTr="00FE5A8F">
        <w:trPr>
          <w:gridAfter w:val="1"/>
          <w:wAfter w:w="18" w:type="dxa"/>
        </w:trPr>
        <w:tc>
          <w:tcPr>
            <w:tcW w:w="121" w:type="dxa"/>
            <w:gridSpan w:val="2"/>
            <w:shd w:val="clear" w:color="auto" w:fill="FFFFFF"/>
          </w:tcPr>
          <w:p w14:paraId="3D6D5450"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tcPr>
          <w:p w14:paraId="26485B34" w14:textId="77777777" w:rsidR="009B4A56" w:rsidRPr="00095B4D" w:rsidRDefault="009B4A56" w:rsidP="007A18BD">
            <w:pPr>
              <w:pStyle w:val="Bodytext20"/>
              <w:shd w:val="clear" w:color="auto" w:fill="auto"/>
              <w:tabs>
                <w:tab w:val="left" w:pos="717"/>
              </w:tabs>
              <w:spacing w:after="120" w:line="240" w:lineRule="auto"/>
              <w:rPr>
                <w:rFonts w:ascii="Sylfaen" w:hAnsi="Sylfaen" w:cs="Sylfaen"/>
                <w:sz w:val="20"/>
                <w:szCs w:val="20"/>
              </w:rPr>
            </w:pPr>
            <w:r w:rsidRPr="00095B4D">
              <w:rPr>
                <w:rStyle w:val="Bodytext211pt"/>
                <w:rFonts w:ascii="Sylfaen" w:hAnsi="Sylfaen"/>
                <w:sz w:val="20"/>
                <w:szCs w:val="20"/>
              </w:rPr>
              <w:t>12.22.</w:t>
            </w:r>
            <w:r w:rsidR="007A18BD">
              <w:rPr>
                <w:rStyle w:val="Bodytext211pt"/>
                <w:rFonts w:ascii="Sylfaen" w:hAnsi="Sylfaen"/>
                <w:sz w:val="20"/>
                <w:szCs w:val="20"/>
                <w:lang w:val="en-US"/>
              </w:rPr>
              <w:tab/>
            </w:r>
            <w:r w:rsidRPr="00095B4D">
              <w:rPr>
                <w:rStyle w:val="Bodytext211pt"/>
                <w:rFonts w:ascii="Sylfaen" w:hAnsi="Sylfaen"/>
                <w:sz w:val="20"/>
                <w:szCs w:val="20"/>
              </w:rPr>
              <w:t>Մաքսային նույնականացումը (cacdo:CustomsIdentificationDetails)</w:t>
            </w:r>
          </w:p>
        </w:tc>
        <w:tc>
          <w:tcPr>
            <w:tcW w:w="1024" w:type="dxa"/>
            <w:tcBorders>
              <w:top w:val="single" w:sz="4" w:space="0" w:color="auto"/>
              <w:left w:val="single" w:sz="4" w:space="0" w:color="auto"/>
              <w:bottom w:val="single" w:sz="4" w:space="0" w:color="auto"/>
            </w:tcBorders>
            <w:shd w:val="clear" w:color="auto" w:fill="FFFFFF"/>
          </w:tcPr>
          <w:p w14:paraId="40DFA11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bottom w:val="single" w:sz="4" w:space="0" w:color="auto"/>
            </w:tcBorders>
            <w:shd w:val="clear" w:color="auto" w:fill="FFFFFF"/>
          </w:tcPr>
          <w:p w14:paraId="5E331ECE"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A31BAEC"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B.041.00177</w:t>
            </w:r>
          </w:p>
        </w:tc>
        <w:tc>
          <w:tcPr>
            <w:tcW w:w="882" w:type="dxa"/>
            <w:gridSpan w:val="2"/>
            <w:tcBorders>
              <w:top w:val="single" w:sz="4" w:space="0" w:color="auto"/>
              <w:left w:val="single" w:sz="4" w:space="0" w:color="auto"/>
              <w:bottom w:val="single" w:sz="4" w:space="0" w:color="auto"/>
            </w:tcBorders>
            <w:shd w:val="clear" w:color="auto" w:fill="FFFFFF"/>
          </w:tcPr>
          <w:p w14:paraId="10DCD3C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2B4CC7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6D15996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նույնականացումը (cacdo:CustomsIdentificationDetails)» վավերապայմանը կարող է լրացվել, այլապես «Մաքսային նույնականացումը (cacdo:CustomsIdentificationDetails)» վավերապայմանը չպետք է լրացվի</w:t>
            </w:r>
          </w:p>
        </w:tc>
      </w:tr>
      <w:tr w:rsidR="00085F8E" w:rsidRPr="00095B4D" w14:paraId="20B0D550" w14:textId="77777777" w:rsidTr="00FE5A8F">
        <w:trPr>
          <w:gridAfter w:val="1"/>
          <w:wAfter w:w="18" w:type="dxa"/>
        </w:trPr>
        <w:tc>
          <w:tcPr>
            <w:tcW w:w="121" w:type="dxa"/>
            <w:gridSpan w:val="2"/>
            <w:tcBorders>
              <w:top w:val="single" w:sz="4" w:space="0" w:color="auto"/>
            </w:tcBorders>
            <w:shd w:val="clear" w:color="auto" w:fill="FFFFFF"/>
          </w:tcPr>
          <w:p w14:paraId="030185FA"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6C7D699C"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224982CE" w14:textId="77777777" w:rsidR="009B4A56" w:rsidRPr="007A18BD" w:rsidRDefault="009B4A56" w:rsidP="007A18BD">
            <w:pPr>
              <w:pStyle w:val="Bodytext20"/>
              <w:shd w:val="clear" w:color="auto" w:fill="auto"/>
              <w:tabs>
                <w:tab w:val="left" w:pos="874"/>
              </w:tabs>
              <w:spacing w:after="120" w:line="240" w:lineRule="auto"/>
              <w:rPr>
                <w:rFonts w:ascii="Sylfaen" w:hAnsi="Sylfaen" w:cs="Sylfaen"/>
                <w:spacing w:val="-4"/>
                <w:sz w:val="20"/>
                <w:szCs w:val="20"/>
              </w:rPr>
            </w:pPr>
            <w:r w:rsidRPr="00095B4D">
              <w:rPr>
                <w:rStyle w:val="Bodytext211pt"/>
                <w:rFonts w:ascii="Sylfaen" w:hAnsi="Sylfaen"/>
                <w:sz w:val="20"/>
                <w:szCs w:val="20"/>
              </w:rPr>
              <w:t>12.22.1.</w:t>
            </w:r>
            <w:r w:rsidR="007A18BD" w:rsidRPr="00620A8A">
              <w:rPr>
                <w:rStyle w:val="Bodytext211pt"/>
                <w:rFonts w:ascii="Sylfaen" w:hAnsi="Sylfaen"/>
                <w:sz w:val="20"/>
                <w:szCs w:val="20"/>
              </w:rPr>
              <w:tab/>
            </w:r>
            <w:r w:rsidRPr="00095B4D">
              <w:rPr>
                <w:rStyle w:val="Bodytext211pt"/>
                <w:rFonts w:ascii="Sylfaen" w:hAnsi="Sylfaen"/>
                <w:sz w:val="20"/>
                <w:szCs w:val="20"/>
              </w:rPr>
              <w:t xml:space="preserve">Մաքսային նույնականացման եղանակի </w:t>
            </w:r>
            <w:r w:rsidRPr="007A18BD">
              <w:rPr>
                <w:rStyle w:val="Bodytext211pt"/>
                <w:rFonts w:ascii="Sylfaen" w:hAnsi="Sylfaen"/>
                <w:spacing w:val="-4"/>
                <w:sz w:val="20"/>
                <w:szCs w:val="20"/>
              </w:rPr>
              <w:t>ծածկագիրը</w:t>
            </w:r>
          </w:p>
          <w:p w14:paraId="792BF06D" w14:textId="77777777" w:rsidR="009B4A56" w:rsidRPr="00095B4D" w:rsidRDefault="009B4A56" w:rsidP="007A18BD">
            <w:pPr>
              <w:pStyle w:val="Bodytext20"/>
              <w:shd w:val="clear" w:color="auto" w:fill="auto"/>
              <w:tabs>
                <w:tab w:val="left" w:pos="874"/>
              </w:tabs>
              <w:spacing w:after="120" w:line="240" w:lineRule="auto"/>
              <w:rPr>
                <w:rFonts w:ascii="Sylfaen" w:hAnsi="Sylfaen" w:cs="Sylfaen"/>
                <w:sz w:val="20"/>
                <w:szCs w:val="20"/>
              </w:rPr>
            </w:pPr>
            <w:r w:rsidRPr="007A18BD">
              <w:rPr>
                <w:rStyle w:val="Bodytext211pt"/>
                <w:rFonts w:ascii="Sylfaen" w:hAnsi="Sylfaen"/>
                <w:spacing w:val="-4"/>
                <w:sz w:val="20"/>
                <w:szCs w:val="20"/>
              </w:rPr>
              <w:t>(casdo:CustomsIdentificationMethodCode)</w:t>
            </w:r>
          </w:p>
        </w:tc>
        <w:tc>
          <w:tcPr>
            <w:tcW w:w="1024" w:type="dxa"/>
            <w:tcBorders>
              <w:top w:val="single" w:sz="4" w:space="0" w:color="auto"/>
              <w:left w:val="single" w:sz="4" w:space="0" w:color="auto"/>
            </w:tcBorders>
            <w:shd w:val="clear" w:color="auto" w:fill="FFFFFF"/>
          </w:tcPr>
          <w:p w14:paraId="25B36C6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5266FC"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745BAE5"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B.041.00694</w:t>
            </w:r>
          </w:p>
        </w:tc>
        <w:tc>
          <w:tcPr>
            <w:tcW w:w="882" w:type="dxa"/>
            <w:gridSpan w:val="2"/>
            <w:tcBorders>
              <w:top w:val="single" w:sz="4" w:space="0" w:color="auto"/>
              <w:left w:val="single" w:sz="4" w:space="0" w:color="auto"/>
            </w:tcBorders>
            <w:shd w:val="clear" w:color="auto" w:fill="FFFFFF"/>
          </w:tcPr>
          <w:p w14:paraId="591FCC04"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E293B7"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6499A4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եղանակի ծածկագիրը (casdo:CustomsIdentificationMethodCode)» վավերապայմանը պետք է պարունակի «01» արժեքը՝ նույնականացման միջոցների կիրառում</w:t>
            </w:r>
          </w:p>
        </w:tc>
      </w:tr>
      <w:tr w:rsidR="00085F8E" w:rsidRPr="00095B4D" w14:paraId="26EF4819" w14:textId="77777777" w:rsidTr="00FE5A8F">
        <w:trPr>
          <w:gridAfter w:val="1"/>
          <w:wAfter w:w="18" w:type="dxa"/>
        </w:trPr>
        <w:tc>
          <w:tcPr>
            <w:tcW w:w="121" w:type="dxa"/>
            <w:gridSpan w:val="2"/>
            <w:shd w:val="clear" w:color="auto" w:fill="FFFFFF"/>
          </w:tcPr>
          <w:p w14:paraId="3AF41C07"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41E41AB3"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66E11CEB" w14:textId="77777777" w:rsidR="007A18BD" w:rsidRPr="00095B4D" w:rsidRDefault="007A18BD" w:rsidP="007A18BD">
            <w:pPr>
              <w:pStyle w:val="Bodytext20"/>
              <w:shd w:val="clear" w:color="auto" w:fill="auto"/>
              <w:tabs>
                <w:tab w:val="left" w:pos="874"/>
              </w:tabs>
              <w:spacing w:after="120" w:line="240" w:lineRule="auto"/>
              <w:rPr>
                <w:rFonts w:ascii="Sylfaen" w:hAnsi="Sylfaen" w:cs="Sylfaen"/>
                <w:sz w:val="20"/>
                <w:szCs w:val="20"/>
              </w:rPr>
            </w:pPr>
            <w:r w:rsidRPr="00095B4D">
              <w:rPr>
                <w:rStyle w:val="Bodytext211pt"/>
                <w:rFonts w:ascii="Sylfaen" w:hAnsi="Sylfaen"/>
                <w:sz w:val="20"/>
                <w:szCs w:val="20"/>
              </w:rPr>
              <w:t>12.22.2.</w:t>
            </w:r>
            <w:r w:rsidRPr="00620A8A">
              <w:rPr>
                <w:rStyle w:val="Bodytext211pt"/>
                <w:rFonts w:ascii="Sylfaen" w:hAnsi="Sylfaen"/>
                <w:sz w:val="20"/>
                <w:szCs w:val="20"/>
              </w:rPr>
              <w:tab/>
            </w:r>
            <w:r w:rsidRPr="00095B4D">
              <w:rPr>
                <w:rStyle w:val="Bodytext211pt"/>
                <w:rFonts w:ascii="Sylfaen" w:hAnsi="Sylfaen"/>
                <w:sz w:val="20"/>
                <w:szCs w:val="20"/>
              </w:rPr>
              <w:t>Մաքսային նույնականացման միջոցի տեսակի ծածկագիրը (casdo:CustomsIdentificationMeansKindC</w:t>
            </w:r>
            <w:r w:rsidRPr="00095B4D">
              <w:rPr>
                <w:rStyle w:val="Bodytext211pt"/>
                <w:rFonts w:ascii="Sylfaen" w:hAnsi="Sylfaen"/>
                <w:sz w:val="20"/>
                <w:szCs w:val="20"/>
              </w:rPr>
              <w:lastRenderedPageBreak/>
              <w:t>ode)</w:t>
            </w:r>
          </w:p>
        </w:tc>
        <w:tc>
          <w:tcPr>
            <w:tcW w:w="1024" w:type="dxa"/>
            <w:vMerge w:val="restart"/>
            <w:tcBorders>
              <w:top w:val="single" w:sz="4" w:space="0" w:color="auto"/>
              <w:left w:val="single" w:sz="4" w:space="0" w:color="auto"/>
            </w:tcBorders>
            <w:shd w:val="clear" w:color="auto" w:fill="FFFFFF"/>
          </w:tcPr>
          <w:p w14:paraId="651F3FAE"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ADAEE0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BEA20A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B.041.00695</w:t>
            </w:r>
          </w:p>
        </w:tc>
        <w:tc>
          <w:tcPr>
            <w:tcW w:w="882" w:type="dxa"/>
            <w:gridSpan w:val="2"/>
            <w:tcBorders>
              <w:top w:val="single" w:sz="4" w:space="0" w:color="auto"/>
              <w:left w:val="single" w:sz="4" w:space="0" w:color="auto"/>
            </w:tcBorders>
            <w:shd w:val="clear" w:color="auto" w:fill="FFFFFF"/>
          </w:tcPr>
          <w:p w14:paraId="1FF3F480"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F784B3"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EAABBB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միջոցի տեսակի ծածկագիրը (casdo:‌Customs‌Identification‌Means‌Kind‌Code)» վավերապայմանը պետք է լրացվի</w:t>
            </w:r>
          </w:p>
        </w:tc>
      </w:tr>
      <w:tr w:rsidR="00085F8E" w:rsidRPr="00095B4D" w14:paraId="7C4F5D62" w14:textId="77777777" w:rsidTr="00FE5A8F">
        <w:trPr>
          <w:gridAfter w:val="1"/>
          <w:wAfter w:w="18" w:type="dxa"/>
        </w:trPr>
        <w:tc>
          <w:tcPr>
            <w:tcW w:w="121" w:type="dxa"/>
            <w:gridSpan w:val="2"/>
            <w:shd w:val="clear" w:color="auto" w:fill="FFFFFF"/>
          </w:tcPr>
          <w:p w14:paraId="44ADB5FB"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572B4249"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319ADE23"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1D48A29C"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692EF80" w14:textId="77777777" w:rsidR="007A18BD" w:rsidRPr="00095B4D" w:rsidRDefault="007A18BD"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DFAB72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B.041.00696</w:t>
            </w:r>
          </w:p>
        </w:tc>
        <w:tc>
          <w:tcPr>
            <w:tcW w:w="882" w:type="dxa"/>
            <w:gridSpan w:val="2"/>
            <w:tcBorders>
              <w:top w:val="single" w:sz="4" w:space="0" w:color="auto"/>
              <w:left w:val="single" w:sz="4" w:space="0" w:color="auto"/>
            </w:tcBorders>
            <w:shd w:val="clear" w:color="auto" w:fill="FFFFFF"/>
          </w:tcPr>
          <w:p w14:paraId="265108BE"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DC935FF"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B292A5C"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«Մաքսային նույնականացման միջոցի տեսակի ծածկագիրը </w:t>
            </w:r>
            <w:r w:rsidRPr="00095B4D">
              <w:rPr>
                <w:rStyle w:val="Bodytext211pt"/>
                <w:rFonts w:ascii="Sylfaen" w:hAnsi="Sylfaen"/>
                <w:sz w:val="20"/>
                <w:szCs w:val="20"/>
              </w:rPr>
              <w:lastRenderedPageBreak/>
              <w:t>(casdo:‌Customs‌Identification‌Means‌Kind‌Code)» վավերապայմանը պետք է պարունակի հետեւյալ արժեքներից մեկը.</w:t>
            </w:r>
          </w:p>
          <w:p w14:paraId="754B0A7F"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1՝ կապարակնիքներ.</w:t>
            </w:r>
          </w:p>
          <w:p w14:paraId="5ADEACBC"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2՝ նավիգացիոն կապարակնիքներ.</w:t>
            </w:r>
          </w:p>
          <w:p w14:paraId="2B95993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3՝ կնիքներ.</w:t>
            </w:r>
          </w:p>
          <w:p w14:paraId="2523A28E"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4՝ թվային, տառային կամ այլ դրոշմավորում.</w:t>
            </w:r>
          </w:p>
          <w:p w14:paraId="631FF7AD"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5՝ նույնականացման նշաններ.</w:t>
            </w:r>
          </w:p>
          <w:p w14:paraId="5C6D9CBC"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6՝ դրոշմակնիքներ.</w:t>
            </w:r>
          </w:p>
          <w:p w14:paraId="7422BFE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7՝ սեյֆ–փաթեթներ.</w:t>
            </w:r>
          </w:p>
          <w:p w14:paraId="7429A296"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99՝ նույնականացումն ապահովող այլ միջոցներ</w:t>
            </w:r>
          </w:p>
        </w:tc>
      </w:tr>
      <w:tr w:rsidR="00085F8E" w:rsidRPr="00095B4D" w14:paraId="2DBF04D5" w14:textId="77777777" w:rsidTr="00FE5A8F">
        <w:trPr>
          <w:gridAfter w:val="1"/>
          <w:wAfter w:w="18" w:type="dxa"/>
        </w:trPr>
        <w:tc>
          <w:tcPr>
            <w:tcW w:w="121" w:type="dxa"/>
            <w:gridSpan w:val="2"/>
            <w:shd w:val="clear" w:color="auto" w:fill="FFFFFF"/>
          </w:tcPr>
          <w:p w14:paraId="0BBE736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45E51E5"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5178945C" w14:textId="77777777" w:rsidR="009B4A56" w:rsidRPr="00095B4D" w:rsidRDefault="009B4A56" w:rsidP="007A18BD">
            <w:pPr>
              <w:pStyle w:val="Bodytext20"/>
              <w:shd w:val="clear" w:color="auto" w:fill="auto"/>
              <w:tabs>
                <w:tab w:val="left" w:pos="928"/>
              </w:tabs>
              <w:spacing w:after="120" w:line="240" w:lineRule="auto"/>
              <w:rPr>
                <w:rFonts w:ascii="Sylfaen" w:hAnsi="Sylfaen" w:cs="Sylfaen"/>
                <w:sz w:val="20"/>
                <w:szCs w:val="20"/>
              </w:rPr>
            </w:pPr>
            <w:r w:rsidRPr="00095B4D">
              <w:rPr>
                <w:rStyle w:val="Bodytext211pt"/>
                <w:rFonts w:ascii="Sylfaen" w:hAnsi="Sylfaen"/>
                <w:sz w:val="20"/>
                <w:szCs w:val="20"/>
              </w:rPr>
              <w:t>12.22.3.</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նույնականացման միջոցների քանակը (casdo:SealQuantity)</w:t>
            </w:r>
          </w:p>
        </w:tc>
        <w:tc>
          <w:tcPr>
            <w:tcW w:w="1024" w:type="dxa"/>
            <w:tcBorders>
              <w:top w:val="single" w:sz="4" w:space="0" w:color="auto"/>
              <w:left w:val="single" w:sz="4" w:space="0" w:color="auto"/>
            </w:tcBorders>
            <w:shd w:val="clear" w:color="auto" w:fill="FFFFFF"/>
          </w:tcPr>
          <w:p w14:paraId="19E062E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03F8E8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4B19D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B.041.00697</w:t>
            </w:r>
          </w:p>
        </w:tc>
        <w:tc>
          <w:tcPr>
            <w:tcW w:w="882" w:type="dxa"/>
            <w:gridSpan w:val="2"/>
            <w:tcBorders>
              <w:top w:val="single" w:sz="4" w:space="0" w:color="auto"/>
              <w:left w:val="single" w:sz="4" w:space="0" w:color="auto"/>
            </w:tcBorders>
            <w:shd w:val="clear" w:color="auto" w:fill="FFFFFF"/>
          </w:tcPr>
          <w:p w14:paraId="292A6C26"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B83C5FE"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94F997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միջոցների քանակը (casdo:SealQuantity)» վավերապայմանը պետք է լրացվի</w:t>
            </w:r>
          </w:p>
        </w:tc>
      </w:tr>
      <w:tr w:rsidR="00085F8E" w:rsidRPr="00095B4D" w14:paraId="2FF4C82E" w14:textId="77777777" w:rsidTr="00FE5A8F">
        <w:trPr>
          <w:gridAfter w:val="1"/>
          <w:wAfter w:w="18" w:type="dxa"/>
        </w:trPr>
        <w:tc>
          <w:tcPr>
            <w:tcW w:w="121" w:type="dxa"/>
            <w:gridSpan w:val="2"/>
            <w:shd w:val="clear" w:color="auto" w:fill="FFFFFF"/>
          </w:tcPr>
          <w:p w14:paraId="1429255D"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098B2D4A"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3B5534D1" w14:textId="77777777" w:rsidR="009B4A56" w:rsidRPr="00095B4D" w:rsidRDefault="009B4A56" w:rsidP="007A18BD">
            <w:pPr>
              <w:pStyle w:val="Bodytext20"/>
              <w:shd w:val="clear" w:color="auto" w:fill="auto"/>
              <w:tabs>
                <w:tab w:val="left" w:pos="928"/>
              </w:tabs>
              <w:spacing w:after="120" w:line="240" w:lineRule="auto"/>
              <w:rPr>
                <w:rFonts w:ascii="Sylfaen" w:hAnsi="Sylfaen" w:cs="Sylfaen"/>
                <w:sz w:val="20"/>
                <w:szCs w:val="20"/>
              </w:rPr>
            </w:pPr>
            <w:r w:rsidRPr="00095B4D">
              <w:rPr>
                <w:rStyle w:val="Bodytext211pt"/>
                <w:rFonts w:ascii="Sylfaen" w:hAnsi="Sylfaen"/>
                <w:sz w:val="20"/>
                <w:szCs w:val="20"/>
              </w:rPr>
              <w:t>12.22.4.</w:t>
            </w:r>
            <w:r w:rsidR="007A18BD">
              <w:rPr>
                <w:rStyle w:val="Bodytext211pt"/>
                <w:rFonts w:ascii="Sylfaen" w:hAnsi="Sylfaen"/>
                <w:sz w:val="20"/>
                <w:szCs w:val="20"/>
                <w:lang w:val="en-US"/>
              </w:rPr>
              <w:tab/>
            </w:r>
            <w:r w:rsidRPr="00095B4D">
              <w:rPr>
                <w:rStyle w:val="Bodytext211pt"/>
                <w:rFonts w:ascii="Sylfaen" w:hAnsi="Sylfaen"/>
                <w:sz w:val="20"/>
                <w:szCs w:val="20"/>
              </w:rPr>
              <w:t>Մաքսային նույնականացման միջոցը</w:t>
            </w:r>
          </w:p>
          <w:p w14:paraId="4ED813F6" w14:textId="77777777" w:rsidR="009B4A56" w:rsidRPr="00095B4D" w:rsidRDefault="009B4A56" w:rsidP="007A18BD">
            <w:pPr>
              <w:pStyle w:val="Bodytext20"/>
              <w:shd w:val="clear" w:color="auto" w:fill="auto"/>
              <w:tabs>
                <w:tab w:val="left" w:pos="928"/>
              </w:tabs>
              <w:spacing w:after="120" w:line="240" w:lineRule="auto"/>
              <w:rPr>
                <w:rFonts w:ascii="Sylfaen" w:hAnsi="Sylfaen" w:cs="Sylfaen"/>
                <w:sz w:val="20"/>
                <w:szCs w:val="20"/>
              </w:rPr>
            </w:pPr>
            <w:r w:rsidRPr="00095B4D">
              <w:rPr>
                <w:rStyle w:val="Bodytext211pt"/>
                <w:rFonts w:ascii="Sylfaen" w:hAnsi="Sylfaen"/>
                <w:sz w:val="20"/>
                <w:szCs w:val="20"/>
              </w:rPr>
              <w:t>(cacdo:CustomsIdentificationMeansIdDetails)</w:t>
            </w:r>
          </w:p>
        </w:tc>
        <w:tc>
          <w:tcPr>
            <w:tcW w:w="1024" w:type="dxa"/>
            <w:tcBorders>
              <w:top w:val="single" w:sz="4" w:space="0" w:color="auto"/>
              <w:left w:val="single" w:sz="4" w:space="0" w:color="auto"/>
            </w:tcBorders>
            <w:shd w:val="clear" w:color="auto" w:fill="FFFFFF"/>
          </w:tcPr>
          <w:p w14:paraId="52829CA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7BFCBA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13F435C9"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B.041.00698</w:t>
            </w:r>
          </w:p>
        </w:tc>
        <w:tc>
          <w:tcPr>
            <w:tcW w:w="882" w:type="dxa"/>
            <w:gridSpan w:val="2"/>
            <w:tcBorders>
              <w:top w:val="single" w:sz="4" w:space="0" w:color="auto"/>
              <w:left w:val="single" w:sz="4" w:space="0" w:color="auto"/>
            </w:tcBorders>
            <w:shd w:val="clear" w:color="auto" w:fill="FFFFFF"/>
          </w:tcPr>
          <w:p w14:paraId="1AC02661"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8D2038"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919DB09"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միջոցը (cacdo:CustomsIdentificationMeansIdDetails)» վավերապայմանը պետք է լրացվի</w:t>
            </w:r>
          </w:p>
        </w:tc>
      </w:tr>
      <w:tr w:rsidR="00085F8E" w:rsidRPr="00095B4D" w14:paraId="1F64B464" w14:textId="77777777" w:rsidTr="00FE5A8F">
        <w:trPr>
          <w:gridAfter w:val="1"/>
          <w:wAfter w:w="18" w:type="dxa"/>
        </w:trPr>
        <w:tc>
          <w:tcPr>
            <w:tcW w:w="121" w:type="dxa"/>
            <w:gridSpan w:val="2"/>
            <w:shd w:val="clear" w:color="auto" w:fill="FFFFFF"/>
          </w:tcPr>
          <w:p w14:paraId="5CB0535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37B2200"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55D44692"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bottom"/>
          </w:tcPr>
          <w:p w14:paraId="4BA43085"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նույնականացման միջոցի նույնականացուցիչը (casdo:CustomsIdentification MeansId)</w:t>
            </w:r>
          </w:p>
        </w:tc>
        <w:tc>
          <w:tcPr>
            <w:tcW w:w="1024" w:type="dxa"/>
            <w:tcBorders>
              <w:top w:val="single" w:sz="4" w:space="0" w:color="auto"/>
              <w:left w:val="single" w:sz="4" w:space="0" w:color="auto"/>
              <w:bottom w:val="single" w:sz="4" w:space="0" w:color="auto"/>
            </w:tcBorders>
            <w:shd w:val="clear" w:color="auto" w:fill="FFFFFF"/>
          </w:tcPr>
          <w:p w14:paraId="74E6443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0D3F36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E2CC4C1"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B.041.00699</w:t>
            </w:r>
          </w:p>
        </w:tc>
        <w:tc>
          <w:tcPr>
            <w:tcW w:w="882" w:type="dxa"/>
            <w:gridSpan w:val="2"/>
            <w:tcBorders>
              <w:top w:val="single" w:sz="4" w:space="0" w:color="auto"/>
              <w:left w:val="single" w:sz="4" w:space="0" w:color="auto"/>
              <w:bottom w:val="single" w:sz="4" w:space="0" w:color="auto"/>
            </w:tcBorders>
            <w:shd w:val="clear" w:color="auto" w:fill="FFFFFF"/>
          </w:tcPr>
          <w:p w14:paraId="3684E4E6"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34E1BA8"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0687B62E" w14:textId="77777777" w:rsidR="009B4A56" w:rsidRPr="00095B4D" w:rsidRDefault="009B4A56" w:rsidP="00393290">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միջոցի նույնականացուցիչը (casdo:</w:t>
            </w:r>
            <w:r w:rsidRPr="00095B4D">
              <w:rPr>
                <w:rStyle w:val="Bodytext211pt"/>
                <w:sz w:val="20"/>
                <w:szCs w:val="20"/>
              </w:rPr>
              <w:t>‌</w:t>
            </w:r>
            <w:r w:rsidRPr="00095B4D">
              <w:rPr>
                <w:rStyle w:val="Bodytext211pt"/>
                <w:rFonts w:ascii="Sylfaen" w:hAnsi="Sylfaen" w:cs="Sylfaen"/>
                <w:sz w:val="20"/>
                <w:szCs w:val="20"/>
              </w:rPr>
              <w:t>Customs</w:t>
            </w:r>
            <w:r w:rsidRPr="00095B4D">
              <w:rPr>
                <w:rStyle w:val="Bodytext211pt"/>
                <w:sz w:val="20"/>
                <w:szCs w:val="20"/>
              </w:rPr>
              <w:t>‌</w:t>
            </w:r>
            <w:r w:rsidRPr="00095B4D">
              <w:rPr>
                <w:rStyle w:val="Bodytext211pt"/>
                <w:rFonts w:ascii="Sylfaen" w:hAnsi="Sylfaen" w:cs="Sylfaen"/>
                <w:sz w:val="20"/>
                <w:szCs w:val="20"/>
              </w:rPr>
              <w:t>Identification</w:t>
            </w:r>
            <w:r w:rsidRPr="00095B4D">
              <w:rPr>
                <w:rStyle w:val="Bodytext211pt"/>
                <w:sz w:val="20"/>
                <w:szCs w:val="20"/>
              </w:rPr>
              <w:t>‌</w:t>
            </w:r>
            <w:r w:rsidRPr="00095B4D">
              <w:rPr>
                <w:rStyle w:val="Bodytext211pt"/>
                <w:rFonts w:ascii="Sylfaen" w:hAnsi="Sylfaen" w:cs="Sylfaen"/>
                <w:sz w:val="20"/>
                <w:szCs w:val="20"/>
              </w:rPr>
              <w:t>Means</w:t>
            </w:r>
            <w:r w:rsidRPr="00095B4D">
              <w:rPr>
                <w:rStyle w:val="Bodytext211pt"/>
                <w:rFonts w:ascii="Sylfaen" w:hAnsi="Sylfaen"/>
                <w:sz w:val="20"/>
                <w:szCs w:val="20"/>
              </w:rPr>
              <w:t>Id)» վավերապայմանը պետք է լրացվի</w:t>
            </w:r>
          </w:p>
        </w:tc>
      </w:tr>
      <w:tr w:rsidR="00085F8E" w:rsidRPr="00095B4D" w14:paraId="6B6F4EAC" w14:textId="77777777" w:rsidTr="00FE5A8F">
        <w:trPr>
          <w:gridAfter w:val="1"/>
          <w:wAfter w:w="18" w:type="dxa"/>
        </w:trPr>
        <w:tc>
          <w:tcPr>
            <w:tcW w:w="121" w:type="dxa"/>
            <w:gridSpan w:val="2"/>
            <w:shd w:val="clear" w:color="auto" w:fill="FFFFFF"/>
          </w:tcPr>
          <w:p w14:paraId="7569243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D9F1B2F"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3BE2C5BF"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05C90AE7"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*.2.</w:t>
            </w:r>
            <w:r w:rsidR="007A18BD">
              <w:rPr>
                <w:rStyle w:val="Bodytext211pt"/>
                <w:rFonts w:ascii="Sylfaen" w:hAnsi="Sylfaen"/>
                <w:sz w:val="20"/>
                <w:szCs w:val="20"/>
                <w:lang w:val="en-US"/>
              </w:rPr>
              <w:tab/>
            </w:r>
            <w:r w:rsidRPr="00095B4D">
              <w:rPr>
                <w:rStyle w:val="Bodytext211pt"/>
                <w:rFonts w:ascii="Sylfaen" w:hAnsi="Sylfaen"/>
                <w:sz w:val="20"/>
                <w:szCs w:val="20"/>
              </w:rPr>
              <w:t>Նկարագրությունը (csdo:DescriptionText)</w:t>
            </w:r>
          </w:p>
        </w:tc>
        <w:tc>
          <w:tcPr>
            <w:tcW w:w="1024" w:type="dxa"/>
            <w:tcBorders>
              <w:top w:val="single" w:sz="4" w:space="0" w:color="auto"/>
              <w:left w:val="single" w:sz="4" w:space="0" w:color="auto"/>
            </w:tcBorders>
            <w:shd w:val="clear" w:color="auto" w:fill="FFFFFF"/>
          </w:tcPr>
          <w:p w14:paraId="0CB4039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0FA1F6D"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94908F"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B.041.00700</w:t>
            </w:r>
          </w:p>
        </w:tc>
        <w:tc>
          <w:tcPr>
            <w:tcW w:w="882" w:type="dxa"/>
            <w:gridSpan w:val="2"/>
            <w:tcBorders>
              <w:top w:val="single" w:sz="4" w:space="0" w:color="auto"/>
              <w:left w:val="single" w:sz="4" w:space="0" w:color="auto"/>
            </w:tcBorders>
            <w:shd w:val="clear" w:color="auto" w:fill="FFFFFF"/>
          </w:tcPr>
          <w:p w14:paraId="4C7A907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5043EBB"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EE7533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«Նկարագրությունը (csdo:DescriptionText)» վավերապայմանը չպետք է լրացվի</w:t>
            </w:r>
          </w:p>
        </w:tc>
      </w:tr>
      <w:tr w:rsidR="00085F8E" w:rsidRPr="00095B4D" w14:paraId="31C4ECB1" w14:textId="77777777" w:rsidTr="00FE5A8F">
        <w:trPr>
          <w:gridAfter w:val="1"/>
          <w:wAfter w:w="18" w:type="dxa"/>
        </w:trPr>
        <w:tc>
          <w:tcPr>
            <w:tcW w:w="121" w:type="dxa"/>
            <w:gridSpan w:val="2"/>
            <w:shd w:val="clear" w:color="auto" w:fill="FFFFFF"/>
          </w:tcPr>
          <w:p w14:paraId="282A0E7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0793641"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75234BB4"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61C2E67" w14:textId="77777777" w:rsidR="009B4A56" w:rsidRPr="00095B4D" w:rsidRDefault="009B4A56" w:rsidP="007A18BD">
            <w:pPr>
              <w:pStyle w:val="Bodytext20"/>
              <w:shd w:val="clear" w:color="auto" w:fill="auto"/>
              <w:tabs>
                <w:tab w:val="left" w:pos="413"/>
              </w:tabs>
              <w:spacing w:after="120" w:line="240" w:lineRule="auto"/>
              <w:rPr>
                <w:rFonts w:ascii="Sylfaen" w:hAnsi="Sylfaen" w:cs="Sylfaen"/>
                <w:sz w:val="20"/>
                <w:szCs w:val="20"/>
              </w:rPr>
            </w:pPr>
            <w:r w:rsidRPr="00095B4D">
              <w:rPr>
                <w:rStyle w:val="Bodytext211pt"/>
                <w:rFonts w:ascii="Sylfaen" w:hAnsi="Sylfaen"/>
                <w:sz w:val="20"/>
                <w:szCs w:val="20"/>
              </w:rPr>
              <w:t>*.3.</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նույնականացման միջոցների ճանաչման հատկանիշը (casdo:ForeignCustomsIdentificationMeansIndicator)</w:t>
            </w:r>
          </w:p>
        </w:tc>
        <w:tc>
          <w:tcPr>
            <w:tcW w:w="1024" w:type="dxa"/>
            <w:tcBorders>
              <w:top w:val="single" w:sz="4" w:space="0" w:color="auto"/>
              <w:left w:val="single" w:sz="4" w:space="0" w:color="auto"/>
            </w:tcBorders>
            <w:shd w:val="clear" w:color="auto" w:fill="FFFFFF"/>
          </w:tcPr>
          <w:p w14:paraId="622D028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3C7D2F5"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3F4E4E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B.041.00701</w:t>
            </w:r>
          </w:p>
        </w:tc>
        <w:tc>
          <w:tcPr>
            <w:tcW w:w="882" w:type="dxa"/>
            <w:gridSpan w:val="2"/>
            <w:tcBorders>
              <w:top w:val="single" w:sz="4" w:space="0" w:color="auto"/>
              <w:left w:val="single" w:sz="4" w:space="0" w:color="auto"/>
            </w:tcBorders>
            <w:shd w:val="clear" w:color="auto" w:fill="FFFFFF"/>
          </w:tcPr>
          <w:p w14:paraId="74FD90E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EAC25B0"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D2EA6E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նույնականացման միջոցների ճանաչման հատկանիշը (casdo:‌Foreign‌Customs‌Identification‌Means‌Indicator)» վավերապայմանը չպետք է լրացվի</w:t>
            </w:r>
          </w:p>
        </w:tc>
      </w:tr>
      <w:tr w:rsidR="00085F8E" w:rsidRPr="00095B4D" w14:paraId="464DEB91" w14:textId="77777777" w:rsidTr="00FE5A8F">
        <w:trPr>
          <w:gridAfter w:val="1"/>
          <w:wAfter w:w="18" w:type="dxa"/>
        </w:trPr>
        <w:tc>
          <w:tcPr>
            <w:tcW w:w="121" w:type="dxa"/>
            <w:gridSpan w:val="2"/>
            <w:shd w:val="clear" w:color="auto" w:fill="FFFFFF"/>
          </w:tcPr>
          <w:p w14:paraId="6AB90BF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80C7EAF"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center"/>
          </w:tcPr>
          <w:p w14:paraId="7264E0C1" w14:textId="77777777" w:rsidR="009B4A56" w:rsidRPr="00095B4D" w:rsidRDefault="009B4A56" w:rsidP="007A18BD">
            <w:pPr>
              <w:pStyle w:val="Bodytext20"/>
              <w:shd w:val="clear" w:color="auto" w:fill="auto"/>
              <w:tabs>
                <w:tab w:val="left" w:pos="820"/>
              </w:tabs>
              <w:spacing w:after="120" w:line="240" w:lineRule="auto"/>
              <w:rPr>
                <w:rFonts w:ascii="Sylfaen" w:hAnsi="Sylfaen" w:cs="Sylfaen"/>
                <w:sz w:val="20"/>
                <w:szCs w:val="20"/>
              </w:rPr>
            </w:pPr>
            <w:r w:rsidRPr="00095B4D">
              <w:rPr>
                <w:rStyle w:val="Bodytext211pt"/>
                <w:rFonts w:ascii="Sylfaen" w:hAnsi="Sylfaen"/>
                <w:sz w:val="20"/>
                <w:szCs w:val="20"/>
              </w:rPr>
              <w:t>12.22.5.</w:t>
            </w:r>
            <w:r w:rsidR="007A18BD">
              <w:rPr>
                <w:rStyle w:val="Bodytext211pt"/>
                <w:rFonts w:ascii="Sylfaen" w:hAnsi="Sylfaen"/>
                <w:sz w:val="20"/>
                <w:szCs w:val="20"/>
                <w:lang w:val="en-US"/>
              </w:rPr>
              <w:tab/>
            </w:r>
            <w:r w:rsidRPr="00095B4D">
              <w:rPr>
                <w:rStyle w:val="Bodytext211pt"/>
                <w:rFonts w:ascii="Sylfaen" w:hAnsi="Sylfaen"/>
                <w:sz w:val="20"/>
                <w:szCs w:val="20"/>
              </w:rPr>
              <w:t>Նկարագրությունը (csdo:DescriptionText)</w:t>
            </w:r>
          </w:p>
        </w:tc>
        <w:tc>
          <w:tcPr>
            <w:tcW w:w="1024" w:type="dxa"/>
            <w:tcBorders>
              <w:top w:val="single" w:sz="4" w:space="0" w:color="auto"/>
              <w:left w:val="single" w:sz="4" w:space="0" w:color="auto"/>
            </w:tcBorders>
            <w:shd w:val="clear" w:color="auto" w:fill="FFFFFF"/>
          </w:tcPr>
          <w:p w14:paraId="230F3C8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A910C63"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4994FE8B"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B.041.00702</w:t>
            </w:r>
          </w:p>
        </w:tc>
        <w:tc>
          <w:tcPr>
            <w:tcW w:w="882" w:type="dxa"/>
            <w:gridSpan w:val="2"/>
            <w:tcBorders>
              <w:top w:val="single" w:sz="4" w:space="0" w:color="auto"/>
              <w:left w:val="single" w:sz="4" w:space="0" w:color="auto"/>
            </w:tcBorders>
            <w:shd w:val="clear" w:color="auto" w:fill="FFFFFF"/>
            <w:vAlign w:val="center"/>
          </w:tcPr>
          <w:p w14:paraId="73F5E66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B94B0F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255F2B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«Նկարագրությունը (csdo:DescriptionText)» վավերապայմանը չպետք է լրացվի</w:t>
            </w:r>
          </w:p>
        </w:tc>
      </w:tr>
      <w:tr w:rsidR="00085F8E" w:rsidRPr="00095B4D" w14:paraId="701D8C8E" w14:textId="77777777" w:rsidTr="00FE5A8F">
        <w:trPr>
          <w:gridAfter w:val="1"/>
          <w:wAfter w:w="18" w:type="dxa"/>
        </w:trPr>
        <w:tc>
          <w:tcPr>
            <w:tcW w:w="121" w:type="dxa"/>
            <w:gridSpan w:val="2"/>
            <w:shd w:val="clear" w:color="auto" w:fill="FFFFFF"/>
          </w:tcPr>
          <w:p w14:paraId="3652E847"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bottom w:val="single" w:sz="4" w:space="0" w:color="auto"/>
            </w:tcBorders>
            <w:shd w:val="clear" w:color="auto" w:fill="FFFFFF"/>
          </w:tcPr>
          <w:p w14:paraId="25A5B407" w14:textId="77777777" w:rsidR="009B4A56" w:rsidRPr="00095B4D" w:rsidRDefault="009B4A56" w:rsidP="007A18BD">
            <w:pPr>
              <w:pStyle w:val="Bodytext20"/>
              <w:shd w:val="clear" w:color="auto" w:fill="auto"/>
              <w:tabs>
                <w:tab w:val="left" w:pos="744"/>
              </w:tabs>
              <w:spacing w:after="120" w:line="240" w:lineRule="auto"/>
              <w:rPr>
                <w:rFonts w:ascii="Sylfaen" w:hAnsi="Sylfaen" w:cs="Sylfaen"/>
                <w:sz w:val="20"/>
                <w:szCs w:val="20"/>
              </w:rPr>
            </w:pPr>
            <w:r w:rsidRPr="00095B4D">
              <w:rPr>
                <w:rStyle w:val="Bodytext211pt"/>
                <w:rFonts w:ascii="Sylfaen" w:hAnsi="Sylfaen"/>
                <w:sz w:val="20"/>
                <w:szCs w:val="20"/>
              </w:rPr>
              <w:t>12.23.</w:t>
            </w:r>
            <w:r w:rsidR="007A18BD" w:rsidRPr="00620A8A">
              <w:rPr>
                <w:rStyle w:val="Bodytext211pt"/>
                <w:rFonts w:ascii="Sylfaen" w:hAnsi="Sylfaen"/>
                <w:sz w:val="20"/>
                <w:szCs w:val="20"/>
              </w:rPr>
              <w:tab/>
            </w:r>
            <w:r w:rsidRPr="00095B4D">
              <w:rPr>
                <w:rStyle w:val="Bodytext211pt"/>
                <w:rFonts w:ascii="Sylfaen" w:hAnsi="Sylfaen"/>
                <w:sz w:val="20"/>
                <w:szCs w:val="20"/>
              </w:rPr>
              <w:t>Տրանսպորտային միջոցները տարանցման ժամանակ</w:t>
            </w:r>
          </w:p>
          <w:p w14:paraId="60F827E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(cacdo։PITransitTransportMeansDetails)</w:t>
            </w:r>
          </w:p>
        </w:tc>
        <w:tc>
          <w:tcPr>
            <w:tcW w:w="1024" w:type="dxa"/>
            <w:tcBorders>
              <w:top w:val="single" w:sz="4" w:space="0" w:color="auto"/>
              <w:left w:val="single" w:sz="4" w:space="0" w:color="auto"/>
              <w:bottom w:val="single" w:sz="4" w:space="0" w:color="auto"/>
            </w:tcBorders>
            <w:shd w:val="clear" w:color="auto" w:fill="FFFFFF"/>
          </w:tcPr>
          <w:p w14:paraId="2B201EC4" w14:textId="77777777" w:rsidR="009B4A56" w:rsidRPr="00095B4D" w:rsidRDefault="009B4A56"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bottom w:val="single" w:sz="4" w:space="0" w:color="auto"/>
            </w:tcBorders>
            <w:shd w:val="clear" w:color="auto" w:fill="FFFFFF"/>
          </w:tcPr>
          <w:p w14:paraId="0A49081E" w14:textId="77777777" w:rsidR="009B4A56" w:rsidRPr="00095B4D" w:rsidRDefault="009B4A56" w:rsidP="00FE5A8F">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EC9223E" w14:textId="77777777" w:rsidR="009B4A56" w:rsidRPr="00095B4D" w:rsidRDefault="009B4A56" w:rsidP="00FE5A8F">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B.041.00181</w:t>
            </w:r>
          </w:p>
        </w:tc>
        <w:tc>
          <w:tcPr>
            <w:tcW w:w="882" w:type="dxa"/>
            <w:gridSpan w:val="2"/>
            <w:tcBorders>
              <w:top w:val="single" w:sz="4" w:space="0" w:color="auto"/>
              <w:left w:val="single" w:sz="4" w:space="0" w:color="auto"/>
              <w:bottom w:val="single" w:sz="4" w:space="0" w:color="auto"/>
            </w:tcBorders>
            <w:shd w:val="clear" w:color="auto" w:fill="FFFFFF"/>
          </w:tcPr>
          <w:p w14:paraId="753378F7"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2B490C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422A4E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եւ «Տարանցման հայտարարագրում հայտարարագրվող ապրանքների նշանակության ծածկագիրը (casdo:TransitFeatureCode)» վավերապայմանը չի պարունակում «ВН» արժեքը, ապա «Տրանսպորտային միջոցները տարանցման ժամանակ (cacdo:PITransitTransportMeansDetails)» վավերապայմանը պետք է լրացվի, այլապես «Տրանսպորտային միջոցները տարանցման ժամանակ (cacdo:PITransitTransportMeansDetails)» վավերապայմանը չպետք է լրացվի</w:t>
            </w:r>
          </w:p>
        </w:tc>
      </w:tr>
      <w:tr w:rsidR="00085F8E" w:rsidRPr="00095B4D" w14:paraId="3FAA77B2" w14:textId="77777777" w:rsidTr="00FE5A8F">
        <w:trPr>
          <w:gridAfter w:val="1"/>
          <w:wAfter w:w="18" w:type="dxa"/>
        </w:trPr>
        <w:tc>
          <w:tcPr>
            <w:tcW w:w="121" w:type="dxa"/>
            <w:gridSpan w:val="2"/>
            <w:shd w:val="clear" w:color="auto" w:fill="FFFFFF"/>
          </w:tcPr>
          <w:p w14:paraId="38A624FD"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58E5CC0F"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02D2469A" w14:textId="77777777" w:rsidR="007A18BD" w:rsidRPr="00095B4D" w:rsidRDefault="007A18BD" w:rsidP="007A18BD">
            <w:pPr>
              <w:pStyle w:val="Bodytext20"/>
              <w:shd w:val="clear" w:color="auto" w:fill="auto"/>
              <w:tabs>
                <w:tab w:val="left" w:pos="874"/>
              </w:tabs>
              <w:spacing w:after="120" w:line="240" w:lineRule="auto"/>
              <w:rPr>
                <w:rFonts w:ascii="Sylfaen" w:hAnsi="Sylfaen" w:cs="Sylfaen"/>
                <w:sz w:val="20"/>
                <w:szCs w:val="20"/>
              </w:rPr>
            </w:pPr>
            <w:r w:rsidRPr="00095B4D">
              <w:rPr>
                <w:rStyle w:val="Bodytext211pt"/>
                <w:rFonts w:ascii="Sylfaen" w:hAnsi="Sylfaen"/>
                <w:sz w:val="20"/>
                <w:szCs w:val="20"/>
              </w:rPr>
              <w:t>12.23.1.</w:t>
            </w:r>
            <w:r w:rsidRPr="00620A8A">
              <w:rPr>
                <w:rStyle w:val="Bodytext211pt"/>
                <w:rFonts w:ascii="Sylfaen" w:hAnsi="Sylfaen"/>
                <w:sz w:val="20"/>
                <w:szCs w:val="20"/>
              </w:rPr>
              <w:tab/>
            </w:r>
            <w:r w:rsidRPr="00095B4D">
              <w:rPr>
                <w:rStyle w:val="Bodytext211pt"/>
                <w:rFonts w:ascii="Sylfaen" w:hAnsi="Sylfaen"/>
                <w:sz w:val="20"/>
                <w:szCs w:val="20"/>
              </w:rPr>
              <w:t>Տեղեկությունների համընկնման հատկանիշը</w:t>
            </w:r>
          </w:p>
          <w:p w14:paraId="57EB2BAE"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(casdo:EqualIndicator)</w:t>
            </w:r>
          </w:p>
        </w:tc>
        <w:tc>
          <w:tcPr>
            <w:tcW w:w="1024" w:type="dxa"/>
            <w:vMerge w:val="restart"/>
            <w:tcBorders>
              <w:top w:val="single" w:sz="4" w:space="0" w:color="auto"/>
              <w:left w:val="single" w:sz="4" w:space="0" w:color="auto"/>
            </w:tcBorders>
            <w:shd w:val="clear" w:color="auto" w:fill="FFFFFF"/>
          </w:tcPr>
          <w:p w14:paraId="73F792B8"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BC48BE2" w14:textId="77777777" w:rsidR="007A18BD" w:rsidRPr="00095B4D" w:rsidRDefault="007A18BD"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E3764CC"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B.041.00182</w:t>
            </w:r>
          </w:p>
        </w:tc>
        <w:tc>
          <w:tcPr>
            <w:tcW w:w="882" w:type="dxa"/>
            <w:gridSpan w:val="2"/>
            <w:tcBorders>
              <w:top w:val="single" w:sz="4" w:space="0" w:color="auto"/>
              <w:left w:val="single" w:sz="4" w:space="0" w:color="auto"/>
            </w:tcBorders>
            <w:shd w:val="clear" w:color="auto" w:fill="FFFFFF"/>
          </w:tcPr>
          <w:p w14:paraId="6E22BE26"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E5A20E"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586BC72"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«Տեղեկությունների համընկնման հատկանիշը (casdo:EqualIndicator)» վավերապայմանը պետք է պարունակի հետեւյալ արժեքներից մեկը.</w:t>
            </w:r>
          </w:p>
          <w:p w14:paraId="6CF80E38"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1՝ Եվրասիական տնտեսական միության մաքսային տարածք ժամանող տրանսպորտային միջոցները համընկնում են «մաքսային տարանցում» մաքսային ընթացակարգին համապատասխան ապրանքների փոխադրում </w:t>
            </w:r>
            <w:r w:rsidRPr="00095B4D">
              <w:rPr>
                <w:rStyle w:val="Bodytext211pt"/>
                <w:rFonts w:ascii="Sylfaen" w:hAnsi="Sylfaen"/>
                <w:sz w:val="20"/>
                <w:szCs w:val="20"/>
              </w:rPr>
              <w:lastRenderedPageBreak/>
              <w:t>իրականացնող տրանսպորտային միջոցների հետ.</w:t>
            </w:r>
          </w:p>
          <w:p w14:paraId="03466C04"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 Եվրասիական տնտեսական միության մաքսային տարածք ժամանող տրանսպորտային միջոցները չեն համընկնում «մաքսային տարանցում» մաքսային ընթացակարգին համապատասխան ապրանքների փոխադրում իրականացնող տրանսպորտային միջոցների հետ</w:t>
            </w:r>
          </w:p>
        </w:tc>
      </w:tr>
      <w:tr w:rsidR="00085F8E" w:rsidRPr="00095B4D" w14:paraId="46860B55" w14:textId="77777777" w:rsidTr="00FE5A8F">
        <w:trPr>
          <w:gridAfter w:val="1"/>
          <w:wAfter w:w="18" w:type="dxa"/>
        </w:trPr>
        <w:tc>
          <w:tcPr>
            <w:tcW w:w="121" w:type="dxa"/>
            <w:gridSpan w:val="2"/>
            <w:shd w:val="clear" w:color="auto" w:fill="FFFFFF"/>
          </w:tcPr>
          <w:p w14:paraId="09BEC1E2"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7620B9E3"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608841E8"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65558A4"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33672FA"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AE5D423"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B.041.01059</w:t>
            </w:r>
          </w:p>
        </w:tc>
        <w:tc>
          <w:tcPr>
            <w:tcW w:w="882" w:type="dxa"/>
            <w:gridSpan w:val="2"/>
            <w:tcBorders>
              <w:top w:val="single" w:sz="4" w:space="0" w:color="auto"/>
              <w:left w:val="single" w:sz="4" w:space="0" w:color="auto"/>
            </w:tcBorders>
            <w:shd w:val="clear" w:color="auto" w:fill="FFFFFF"/>
          </w:tcPr>
          <w:p w14:paraId="2E080B2C"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5A16344"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B69D7BC"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«01» արժեքը, ապա «Տեղեկությունների համընկնման հատկանիշը (casdo:EqualIndicator)» վավերապայմանը պետք է պարունակի «0» արժեքը</w:t>
            </w:r>
          </w:p>
        </w:tc>
      </w:tr>
      <w:tr w:rsidR="00085F8E" w:rsidRPr="00095B4D" w14:paraId="3D84EE68" w14:textId="77777777" w:rsidTr="00FE5A8F">
        <w:trPr>
          <w:gridAfter w:val="1"/>
          <w:wAfter w:w="18" w:type="dxa"/>
        </w:trPr>
        <w:tc>
          <w:tcPr>
            <w:tcW w:w="121" w:type="dxa"/>
            <w:gridSpan w:val="2"/>
            <w:shd w:val="clear" w:color="auto" w:fill="FFFFFF"/>
          </w:tcPr>
          <w:p w14:paraId="1F6D930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9AE0A2C"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34C90E48" w14:textId="77777777" w:rsidR="009B4A56" w:rsidRPr="00095B4D" w:rsidRDefault="009B4A56" w:rsidP="007A18BD">
            <w:pPr>
              <w:pStyle w:val="Bodytext20"/>
              <w:shd w:val="clear" w:color="auto" w:fill="auto"/>
              <w:tabs>
                <w:tab w:val="left" w:pos="901"/>
              </w:tabs>
              <w:spacing w:after="120" w:line="240" w:lineRule="auto"/>
              <w:rPr>
                <w:rFonts w:ascii="Sylfaen" w:hAnsi="Sylfaen" w:cs="Sylfaen"/>
                <w:sz w:val="20"/>
                <w:szCs w:val="20"/>
              </w:rPr>
            </w:pPr>
            <w:r w:rsidRPr="00095B4D">
              <w:rPr>
                <w:rStyle w:val="Bodytext211pt"/>
                <w:rFonts w:ascii="Sylfaen" w:hAnsi="Sylfaen"/>
                <w:sz w:val="20"/>
                <w:szCs w:val="20"/>
              </w:rPr>
              <w:t>12.23.2.</w:t>
            </w:r>
            <w:r w:rsidR="007A18BD">
              <w:rPr>
                <w:rStyle w:val="Bodytext211pt"/>
                <w:rFonts w:ascii="Sylfaen" w:hAnsi="Sylfaen"/>
                <w:sz w:val="20"/>
                <w:szCs w:val="20"/>
                <w:lang w:val="en-US"/>
              </w:rPr>
              <w:tab/>
            </w:r>
            <w:r w:rsidRPr="00095B4D">
              <w:rPr>
                <w:rStyle w:val="Bodytext211pt"/>
                <w:rFonts w:ascii="Sylfaen" w:hAnsi="Sylfaen"/>
                <w:sz w:val="20"/>
                <w:szCs w:val="20"/>
              </w:rPr>
              <w:t>Տրանսպորտային միջոցը (cacdo:TransportMeansItemDetails)</w:t>
            </w:r>
          </w:p>
        </w:tc>
        <w:tc>
          <w:tcPr>
            <w:tcW w:w="1024" w:type="dxa"/>
            <w:tcBorders>
              <w:top w:val="single" w:sz="4" w:space="0" w:color="auto"/>
              <w:left w:val="single" w:sz="4" w:space="0" w:color="auto"/>
            </w:tcBorders>
            <w:shd w:val="clear" w:color="auto" w:fill="FFFFFF"/>
          </w:tcPr>
          <w:p w14:paraId="2035A0E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46A48A2"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3C7147B8"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B.041.00703</w:t>
            </w:r>
          </w:p>
        </w:tc>
        <w:tc>
          <w:tcPr>
            <w:tcW w:w="882" w:type="dxa"/>
            <w:gridSpan w:val="2"/>
            <w:tcBorders>
              <w:top w:val="single" w:sz="4" w:space="0" w:color="auto"/>
              <w:left w:val="single" w:sz="4" w:space="0" w:color="auto"/>
            </w:tcBorders>
            <w:shd w:val="clear" w:color="auto" w:fill="FFFFFF"/>
          </w:tcPr>
          <w:p w14:paraId="60D921A7"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4ECEC46"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030DC6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«Տեղեկությունների համընկնման հատկանիշը (casdo:EqualIndicator)» վավերապայմանը պարունակում է «0» արժեքը, ապա «Տրանսպորտային միջոցը (cacdo:TransportMeansItemDetails)» վավերապայմանը պետք է լրացվի, այլապես «Տրանսպորտային միջոցը (cacdo:TransportMeansItemDetails)» վավերապայմանը չպետք է լրացվի</w:t>
            </w:r>
          </w:p>
        </w:tc>
      </w:tr>
      <w:tr w:rsidR="00085F8E" w:rsidRPr="00095B4D" w14:paraId="6B2635C4" w14:textId="77777777" w:rsidTr="00FE5A8F">
        <w:trPr>
          <w:gridAfter w:val="1"/>
          <w:wAfter w:w="18" w:type="dxa"/>
        </w:trPr>
        <w:tc>
          <w:tcPr>
            <w:tcW w:w="121" w:type="dxa"/>
            <w:gridSpan w:val="2"/>
            <w:shd w:val="clear" w:color="auto" w:fill="FFFFFF"/>
          </w:tcPr>
          <w:p w14:paraId="2FBAD716" w14:textId="77777777" w:rsidR="00393290" w:rsidRPr="00095B4D" w:rsidRDefault="00393290" w:rsidP="00095B4D">
            <w:pPr>
              <w:spacing w:after="120"/>
              <w:rPr>
                <w:rFonts w:ascii="Sylfaen" w:hAnsi="Sylfaen" w:cs="Sylfaen"/>
                <w:sz w:val="20"/>
                <w:szCs w:val="20"/>
              </w:rPr>
            </w:pPr>
          </w:p>
        </w:tc>
        <w:tc>
          <w:tcPr>
            <w:tcW w:w="320" w:type="dxa"/>
            <w:gridSpan w:val="11"/>
            <w:shd w:val="clear" w:color="auto" w:fill="FFFFFF"/>
          </w:tcPr>
          <w:p w14:paraId="2DDA2F86" w14:textId="77777777" w:rsidR="00393290" w:rsidRPr="00095B4D" w:rsidRDefault="00393290"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265DFAED" w14:textId="77777777" w:rsidR="00393290" w:rsidRPr="00095B4D" w:rsidRDefault="00393290"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7E70285E" w14:textId="77777777" w:rsidR="00393290" w:rsidRPr="00095B4D" w:rsidRDefault="00393290"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w:t>
            </w:r>
            <w:r w:rsidR="007A18BD">
              <w:rPr>
                <w:rStyle w:val="Bodytext211pt"/>
                <w:rFonts w:ascii="Sylfaen" w:hAnsi="Sylfaen"/>
                <w:sz w:val="20"/>
                <w:szCs w:val="20"/>
                <w:lang w:val="en-US"/>
              </w:rPr>
              <w:tab/>
            </w:r>
            <w:r w:rsidRPr="00095B4D">
              <w:rPr>
                <w:rStyle w:val="Bodytext211pt"/>
                <w:rFonts w:ascii="Sylfaen" w:hAnsi="Sylfaen"/>
                <w:sz w:val="20"/>
                <w:szCs w:val="20"/>
              </w:rPr>
              <w:t>Հերթական համարը (csdo:ObjectOrdinal)</w:t>
            </w:r>
          </w:p>
        </w:tc>
        <w:tc>
          <w:tcPr>
            <w:tcW w:w="1024" w:type="dxa"/>
            <w:vMerge w:val="restart"/>
            <w:tcBorders>
              <w:top w:val="single" w:sz="4" w:space="0" w:color="auto"/>
              <w:left w:val="single" w:sz="4" w:space="0" w:color="auto"/>
            </w:tcBorders>
            <w:shd w:val="clear" w:color="auto" w:fill="FFFFFF"/>
          </w:tcPr>
          <w:p w14:paraId="2FC988EC" w14:textId="77777777" w:rsidR="00393290" w:rsidRPr="00095B4D" w:rsidRDefault="00393290"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196996D" w14:textId="77777777" w:rsidR="00393290" w:rsidRPr="00095B4D" w:rsidRDefault="00393290" w:rsidP="00393290">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988E6AD" w14:textId="77777777" w:rsidR="00393290" w:rsidRPr="00095B4D" w:rsidRDefault="00393290"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B.041.00704</w:t>
            </w:r>
          </w:p>
        </w:tc>
        <w:tc>
          <w:tcPr>
            <w:tcW w:w="882" w:type="dxa"/>
            <w:gridSpan w:val="2"/>
            <w:tcBorders>
              <w:top w:val="single" w:sz="4" w:space="0" w:color="auto"/>
              <w:left w:val="single" w:sz="4" w:space="0" w:color="auto"/>
            </w:tcBorders>
            <w:shd w:val="clear" w:color="auto" w:fill="FFFFFF"/>
            <w:vAlign w:val="center"/>
          </w:tcPr>
          <w:p w14:paraId="44067342" w14:textId="77777777" w:rsidR="00393290" w:rsidRPr="00095B4D" w:rsidRDefault="00393290"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8080D8" w14:textId="77777777" w:rsidR="00393290" w:rsidRPr="00095B4D" w:rsidRDefault="00393290"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ADBBE74"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(csdo:ObjectOrdinal)» վավերապայմանը պետք է լրացվի</w:t>
            </w:r>
          </w:p>
        </w:tc>
      </w:tr>
      <w:tr w:rsidR="00085F8E" w:rsidRPr="00095B4D" w14:paraId="54169363" w14:textId="77777777" w:rsidTr="00FE5A8F">
        <w:trPr>
          <w:gridAfter w:val="1"/>
          <w:wAfter w:w="18" w:type="dxa"/>
        </w:trPr>
        <w:tc>
          <w:tcPr>
            <w:tcW w:w="121" w:type="dxa"/>
            <w:gridSpan w:val="2"/>
            <w:shd w:val="clear" w:color="auto" w:fill="FFFFFF"/>
          </w:tcPr>
          <w:p w14:paraId="33E980F0" w14:textId="77777777" w:rsidR="00393290" w:rsidRPr="00095B4D" w:rsidRDefault="00393290" w:rsidP="00095B4D">
            <w:pPr>
              <w:spacing w:after="120"/>
              <w:rPr>
                <w:rFonts w:ascii="Sylfaen" w:hAnsi="Sylfaen" w:cs="Sylfaen"/>
                <w:sz w:val="20"/>
                <w:szCs w:val="20"/>
              </w:rPr>
            </w:pPr>
          </w:p>
        </w:tc>
        <w:tc>
          <w:tcPr>
            <w:tcW w:w="320" w:type="dxa"/>
            <w:gridSpan w:val="11"/>
            <w:shd w:val="clear" w:color="auto" w:fill="FFFFFF"/>
          </w:tcPr>
          <w:p w14:paraId="20043DD9" w14:textId="77777777" w:rsidR="00393290" w:rsidRPr="00095B4D" w:rsidRDefault="00393290" w:rsidP="00095B4D">
            <w:pPr>
              <w:spacing w:after="120"/>
              <w:rPr>
                <w:rFonts w:ascii="Sylfaen" w:hAnsi="Sylfaen" w:cs="Sylfaen"/>
                <w:sz w:val="20"/>
                <w:szCs w:val="20"/>
              </w:rPr>
            </w:pPr>
          </w:p>
        </w:tc>
        <w:tc>
          <w:tcPr>
            <w:tcW w:w="378" w:type="dxa"/>
            <w:gridSpan w:val="11"/>
            <w:shd w:val="clear" w:color="auto" w:fill="FFFFFF"/>
          </w:tcPr>
          <w:p w14:paraId="5DC56C52" w14:textId="77777777" w:rsidR="00393290" w:rsidRPr="00095B4D" w:rsidRDefault="00393290"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9D9725B" w14:textId="77777777" w:rsidR="00393290" w:rsidRPr="00095B4D" w:rsidRDefault="00393290"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60514D5" w14:textId="77777777" w:rsidR="00393290" w:rsidRPr="00095B4D" w:rsidRDefault="00393290"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BFCE7F4" w14:textId="77777777" w:rsidR="00393290" w:rsidRPr="00095B4D" w:rsidRDefault="00393290"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05B3470" w14:textId="77777777" w:rsidR="00393290" w:rsidRPr="00095B4D" w:rsidRDefault="00393290"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B.041.00705</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65F77A63" w14:textId="77777777" w:rsidR="00393290" w:rsidRPr="00095B4D" w:rsidRDefault="00393290"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21F0FAA" w14:textId="77777777" w:rsidR="00393290" w:rsidRPr="00095B4D" w:rsidRDefault="00393290"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CA8D595"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(csdo:Object Ordinal)» վավերապայմանը պետք է սկսվի «1» արժեքից</w:t>
            </w:r>
          </w:p>
        </w:tc>
      </w:tr>
      <w:tr w:rsidR="00085F8E" w:rsidRPr="00095B4D" w14:paraId="7C6895FE" w14:textId="77777777" w:rsidTr="00FE5A8F">
        <w:trPr>
          <w:gridAfter w:val="1"/>
          <w:wAfter w:w="18" w:type="dxa"/>
        </w:trPr>
        <w:tc>
          <w:tcPr>
            <w:tcW w:w="135" w:type="dxa"/>
            <w:gridSpan w:val="3"/>
            <w:shd w:val="clear" w:color="auto" w:fill="FFFFFF"/>
          </w:tcPr>
          <w:p w14:paraId="01212A24" w14:textId="77777777" w:rsidR="00393290" w:rsidRPr="00095B4D" w:rsidRDefault="00393290" w:rsidP="00095B4D">
            <w:pPr>
              <w:spacing w:after="120"/>
              <w:rPr>
                <w:rFonts w:ascii="Sylfaen" w:hAnsi="Sylfaen" w:cs="Sylfaen"/>
                <w:sz w:val="20"/>
                <w:szCs w:val="20"/>
              </w:rPr>
            </w:pPr>
          </w:p>
        </w:tc>
        <w:tc>
          <w:tcPr>
            <w:tcW w:w="306" w:type="dxa"/>
            <w:gridSpan w:val="10"/>
            <w:shd w:val="clear" w:color="auto" w:fill="FFFFFF"/>
          </w:tcPr>
          <w:p w14:paraId="705A4D24" w14:textId="77777777" w:rsidR="00393290" w:rsidRPr="00095B4D" w:rsidRDefault="00393290" w:rsidP="00095B4D">
            <w:pPr>
              <w:spacing w:after="120"/>
              <w:rPr>
                <w:rFonts w:ascii="Sylfaen" w:hAnsi="Sylfaen" w:cs="Sylfaen"/>
                <w:sz w:val="20"/>
                <w:szCs w:val="20"/>
              </w:rPr>
            </w:pPr>
          </w:p>
        </w:tc>
        <w:tc>
          <w:tcPr>
            <w:tcW w:w="378" w:type="dxa"/>
            <w:gridSpan w:val="11"/>
            <w:shd w:val="clear" w:color="auto" w:fill="FFFFFF"/>
          </w:tcPr>
          <w:p w14:paraId="534E4268" w14:textId="77777777" w:rsidR="00393290" w:rsidRPr="00095B4D" w:rsidRDefault="00393290"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C567D8C" w14:textId="77777777" w:rsidR="00393290" w:rsidRPr="00095B4D" w:rsidRDefault="00393290"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D1B6809" w14:textId="77777777" w:rsidR="00393290" w:rsidRPr="00095B4D" w:rsidRDefault="00393290"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F72E4A1" w14:textId="77777777" w:rsidR="00393290" w:rsidRPr="00095B4D" w:rsidRDefault="00393290"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5B9D9A4" w14:textId="77777777" w:rsidR="00393290" w:rsidRPr="00095B4D" w:rsidRDefault="00393290"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B.041.00706</w:t>
            </w:r>
          </w:p>
        </w:tc>
        <w:tc>
          <w:tcPr>
            <w:tcW w:w="882" w:type="dxa"/>
            <w:gridSpan w:val="2"/>
            <w:tcBorders>
              <w:top w:val="single" w:sz="4" w:space="0" w:color="auto"/>
              <w:left w:val="single" w:sz="4" w:space="0" w:color="auto"/>
            </w:tcBorders>
            <w:shd w:val="clear" w:color="auto" w:fill="FFFFFF"/>
            <w:vAlign w:val="center"/>
          </w:tcPr>
          <w:p w14:paraId="35DF4AA9" w14:textId="77777777" w:rsidR="00393290" w:rsidRPr="00095B4D" w:rsidRDefault="00393290"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2400651" w14:textId="77777777" w:rsidR="00393290" w:rsidRPr="00095B4D" w:rsidRDefault="00393290"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D3F31DB"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«Հերթական համարը (csdo:ObjectOrdinal)» վավերապայմանը չպետք է պարունակի կրկնվող արժեքներ</w:t>
            </w:r>
          </w:p>
        </w:tc>
      </w:tr>
      <w:tr w:rsidR="00085F8E" w:rsidRPr="00095B4D" w14:paraId="0549A9FD" w14:textId="77777777" w:rsidTr="00FE5A8F">
        <w:trPr>
          <w:gridAfter w:val="1"/>
          <w:wAfter w:w="18" w:type="dxa"/>
        </w:trPr>
        <w:tc>
          <w:tcPr>
            <w:tcW w:w="135" w:type="dxa"/>
            <w:gridSpan w:val="3"/>
            <w:shd w:val="clear" w:color="auto" w:fill="FFFFFF"/>
          </w:tcPr>
          <w:p w14:paraId="534F1FCB" w14:textId="77777777" w:rsidR="00393290" w:rsidRPr="00095B4D" w:rsidRDefault="00393290" w:rsidP="00095B4D">
            <w:pPr>
              <w:spacing w:after="120"/>
              <w:rPr>
                <w:rFonts w:ascii="Sylfaen" w:hAnsi="Sylfaen" w:cs="Sylfaen"/>
                <w:sz w:val="20"/>
                <w:szCs w:val="20"/>
              </w:rPr>
            </w:pPr>
          </w:p>
        </w:tc>
        <w:tc>
          <w:tcPr>
            <w:tcW w:w="306" w:type="dxa"/>
            <w:gridSpan w:val="10"/>
            <w:shd w:val="clear" w:color="auto" w:fill="FFFFFF"/>
          </w:tcPr>
          <w:p w14:paraId="1D838597" w14:textId="77777777" w:rsidR="00393290" w:rsidRPr="00095B4D" w:rsidRDefault="00393290" w:rsidP="00095B4D">
            <w:pPr>
              <w:spacing w:after="120"/>
              <w:rPr>
                <w:rFonts w:ascii="Sylfaen" w:hAnsi="Sylfaen" w:cs="Sylfaen"/>
                <w:sz w:val="20"/>
                <w:szCs w:val="20"/>
              </w:rPr>
            </w:pPr>
          </w:p>
        </w:tc>
        <w:tc>
          <w:tcPr>
            <w:tcW w:w="378" w:type="dxa"/>
            <w:gridSpan w:val="11"/>
            <w:shd w:val="clear" w:color="auto" w:fill="FFFFFF"/>
          </w:tcPr>
          <w:p w14:paraId="59A8B956" w14:textId="77777777" w:rsidR="00393290" w:rsidRPr="00095B4D" w:rsidRDefault="00393290"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38DAFD06" w14:textId="77777777" w:rsidR="00393290" w:rsidRPr="00095B4D" w:rsidRDefault="00393290" w:rsidP="007A18BD">
            <w:pPr>
              <w:pStyle w:val="Bodytext20"/>
              <w:shd w:val="clear" w:color="auto" w:fill="auto"/>
              <w:tabs>
                <w:tab w:val="left" w:pos="467"/>
              </w:tabs>
              <w:spacing w:after="120" w:line="240" w:lineRule="auto"/>
              <w:rPr>
                <w:rFonts w:ascii="Sylfaen" w:hAnsi="Sylfaen" w:cs="Sylfaen"/>
                <w:sz w:val="20"/>
                <w:szCs w:val="20"/>
              </w:rPr>
            </w:pPr>
            <w:r w:rsidRPr="00095B4D">
              <w:rPr>
                <w:rStyle w:val="Bodytext211pt"/>
                <w:rFonts w:ascii="Sylfaen" w:hAnsi="Sylfaen"/>
                <w:sz w:val="20"/>
                <w:szCs w:val="20"/>
              </w:rPr>
              <w:t>*.2.</w:t>
            </w:r>
            <w:r w:rsidR="007A18BD" w:rsidRPr="00620A8A">
              <w:rPr>
                <w:rStyle w:val="Bodytext211pt"/>
                <w:rFonts w:ascii="Sylfaen" w:hAnsi="Sylfaen"/>
                <w:sz w:val="20"/>
                <w:szCs w:val="20"/>
              </w:rPr>
              <w:tab/>
            </w:r>
            <w:r w:rsidRPr="00095B4D">
              <w:rPr>
                <w:rStyle w:val="Bodytext211pt"/>
                <w:rFonts w:ascii="Sylfaen" w:hAnsi="Sylfaen"/>
                <w:sz w:val="20"/>
                <w:szCs w:val="20"/>
              </w:rPr>
              <w:t>Տրանսպորտի տեսակի ծածկագիրը (csdo:UnifiedTransportMode</w:t>
            </w:r>
          </w:p>
          <w:p w14:paraId="44298E6B" w14:textId="77777777" w:rsidR="00393290" w:rsidRPr="00095B4D" w:rsidRDefault="00393290" w:rsidP="00393290">
            <w:pPr>
              <w:pStyle w:val="Bodytext20"/>
              <w:spacing w:after="120"/>
              <w:rPr>
                <w:rFonts w:ascii="Sylfaen" w:hAnsi="Sylfaen" w:cs="Sylfaen"/>
                <w:sz w:val="20"/>
                <w:szCs w:val="20"/>
              </w:rPr>
            </w:pPr>
            <w:r w:rsidRPr="00095B4D">
              <w:rPr>
                <w:rStyle w:val="Bodytext211pt"/>
                <w:rFonts w:ascii="Sylfaen" w:hAnsi="Sylfaen"/>
                <w:sz w:val="20"/>
                <w:szCs w:val="20"/>
              </w:rPr>
              <w:lastRenderedPageBreak/>
              <w:t>Code)</w:t>
            </w:r>
          </w:p>
        </w:tc>
        <w:tc>
          <w:tcPr>
            <w:tcW w:w="1024" w:type="dxa"/>
            <w:vMerge w:val="restart"/>
            <w:tcBorders>
              <w:top w:val="single" w:sz="4" w:space="0" w:color="auto"/>
              <w:left w:val="single" w:sz="4" w:space="0" w:color="auto"/>
            </w:tcBorders>
            <w:shd w:val="clear" w:color="auto" w:fill="FFFFFF"/>
          </w:tcPr>
          <w:p w14:paraId="09498467" w14:textId="77777777" w:rsidR="00393290" w:rsidRPr="00095B4D" w:rsidRDefault="00393290"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4691B9D" w14:textId="77777777" w:rsidR="00393290" w:rsidRPr="00095B4D" w:rsidRDefault="00393290" w:rsidP="00393290">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5538B8" w14:textId="77777777" w:rsidR="00393290" w:rsidRPr="00095B4D" w:rsidRDefault="00393290"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B.041.00707</w:t>
            </w:r>
          </w:p>
        </w:tc>
        <w:tc>
          <w:tcPr>
            <w:tcW w:w="882" w:type="dxa"/>
            <w:gridSpan w:val="2"/>
            <w:tcBorders>
              <w:top w:val="single" w:sz="4" w:space="0" w:color="auto"/>
              <w:left w:val="single" w:sz="4" w:space="0" w:color="auto"/>
            </w:tcBorders>
            <w:shd w:val="clear" w:color="auto" w:fill="FFFFFF"/>
            <w:vAlign w:val="center"/>
          </w:tcPr>
          <w:p w14:paraId="736DA6C9" w14:textId="77777777" w:rsidR="00393290" w:rsidRPr="00095B4D" w:rsidRDefault="00393290"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A452D9" w14:textId="77777777" w:rsidR="00393290" w:rsidRPr="00095B4D" w:rsidRDefault="00393290"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B0B22FA"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վավերապայմանը պետք է լրացվի</w:t>
            </w:r>
          </w:p>
        </w:tc>
      </w:tr>
      <w:tr w:rsidR="00085F8E" w:rsidRPr="00095B4D" w14:paraId="5201DD3B" w14:textId="77777777" w:rsidTr="00FE5A8F">
        <w:trPr>
          <w:gridAfter w:val="1"/>
          <w:wAfter w:w="18" w:type="dxa"/>
        </w:trPr>
        <w:tc>
          <w:tcPr>
            <w:tcW w:w="135" w:type="dxa"/>
            <w:gridSpan w:val="3"/>
            <w:shd w:val="clear" w:color="auto" w:fill="FFFFFF"/>
          </w:tcPr>
          <w:p w14:paraId="760B083A" w14:textId="77777777" w:rsidR="00393290" w:rsidRPr="00095B4D" w:rsidRDefault="00393290" w:rsidP="00095B4D">
            <w:pPr>
              <w:spacing w:after="120"/>
              <w:rPr>
                <w:rFonts w:ascii="Sylfaen" w:hAnsi="Sylfaen" w:cs="Sylfaen"/>
                <w:sz w:val="20"/>
                <w:szCs w:val="20"/>
              </w:rPr>
            </w:pPr>
          </w:p>
        </w:tc>
        <w:tc>
          <w:tcPr>
            <w:tcW w:w="306" w:type="dxa"/>
            <w:gridSpan w:val="10"/>
            <w:shd w:val="clear" w:color="auto" w:fill="FFFFFF"/>
          </w:tcPr>
          <w:p w14:paraId="2047978D" w14:textId="77777777" w:rsidR="00393290" w:rsidRPr="00095B4D" w:rsidRDefault="00393290" w:rsidP="00095B4D">
            <w:pPr>
              <w:spacing w:after="120"/>
              <w:rPr>
                <w:rFonts w:ascii="Sylfaen" w:hAnsi="Sylfaen" w:cs="Sylfaen"/>
                <w:sz w:val="20"/>
                <w:szCs w:val="20"/>
              </w:rPr>
            </w:pPr>
          </w:p>
        </w:tc>
        <w:tc>
          <w:tcPr>
            <w:tcW w:w="378" w:type="dxa"/>
            <w:gridSpan w:val="11"/>
            <w:shd w:val="clear" w:color="auto" w:fill="FFFFFF"/>
          </w:tcPr>
          <w:p w14:paraId="758DC713" w14:textId="77777777" w:rsidR="00393290" w:rsidRPr="00095B4D" w:rsidRDefault="00393290"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B1B0F59"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3828B574" w14:textId="77777777" w:rsidR="00393290" w:rsidRPr="00095B4D" w:rsidRDefault="00393290"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CC6011B" w14:textId="77777777" w:rsidR="00393290" w:rsidRPr="00095B4D" w:rsidRDefault="00393290"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32513BF" w14:textId="77777777" w:rsidR="00393290" w:rsidRPr="00095B4D" w:rsidRDefault="00393290"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B.041.00708</w:t>
            </w:r>
          </w:p>
        </w:tc>
        <w:tc>
          <w:tcPr>
            <w:tcW w:w="882" w:type="dxa"/>
            <w:gridSpan w:val="2"/>
            <w:tcBorders>
              <w:top w:val="single" w:sz="4" w:space="0" w:color="auto"/>
              <w:left w:val="single" w:sz="4" w:space="0" w:color="auto"/>
            </w:tcBorders>
            <w:shd w:val="clear" w:color="auto" w:fill="FFFFFF"/>
          </w:tcPr>
          <w:p w14:paraId="60733CEF" w14:textId="77777777" w:rsidR="00393290" w:rsidRPr="00095B4D" w:rsidRDefault="00393290"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FF57FA8" w14:textId="77777777" w:rsidR="00393290" w:rsidRPr="00095B4D" w:rsidRDefault="00393290"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82F19E9"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վավերապայմանը պետք է պարունակի տրանսպորտի տեսակի ծածկագրի արժեքը՝ տրանսպորտի եւ ապրանքների տրանսպորտային փոխադրման տեսակների դասակարգչին համապատասխան</w:t>
            </w:r>
          </w:p>
        </w:tc>
      </w:tr>
      <w:tr w:rsidR="00085F8E" w:rsidRPr="00095B4D" w14:paraId="3E0CC936" w14:textId="77777777" w:rsidTr="00FE5A8F">
        <w:trPr>
          <w:gridAfter w:val="1"/>
          <w:wAfter w:w="18" w:type="dxa"/>
        </w:trPr>
        <w:tc>
          <w:tcPr>
            <w:tcW w:w="135" w:type="dxa"/>
            <w:gridSpan w:val="3"/>
            <w:shd w:val="clear" w:color="auto" w:fill="FFFFFF"/>
          </w:tcPr>
          <w:p w14:paraId="2C90F541"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501D89C4"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183B052A"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2B41D162" w14:textId="77777777" w:rsidR="009B4A56" w:rsidRPr="00095B4D" w:rsidRDefault="009B4A56" w:rsidP="00FE5A8F">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170A6E20" w14:textId="77777777" w:rsidR="009B4A56" w:rsidRPr="00095B4D" w:rsidRDefault="009B4A56" w:rsidP="00FE5A8F">
            <w:pPr>
              <w:pStyle w:val="Bodytext20"/>
              <w:shd w:val="clear" w:color="auto" w:fill="auto"/>
              <w:tabs>
                <w:tab w:val="left" w:pos="460"/>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62F8D1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9440EBB"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2F60D4C"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B.041.00709</w:t>
            </w:r>
          </w:p>
        </w:tc>
        <w:tc>
          <w:tcPr>
            <w:tcW w:w="882" w:type="dxa"/>
            <w:gridSpan w:val="2"/>
            <w:tcBorders>
              <w:top w:val="single" w:sz="4" w:space="0" w:color="auto"/>
              <w:left w:val="single" w:sz="4" w:space="0" w:color="auto"/>
            </w:tcBorders>
            <w:shd w:val="clear" w:color="auto" w:fill="FFFFFF"/>
          </w:tcPr>
          <w:p w14:paraId="646915FE" w14:textId="77777777" w:rsidR="009B4A56" w:rsidRPr="00095B4D" w:rsidRDefault="009B4A56"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E7D950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2CA182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վավերապայմանի «տեղեկագրքի (դասակարգչի) նույնականացուցիչը (codeListId ատրիբուտ)» ատրիբուտը պետք է պարունակի «2004» արժեքը</w:t>
            </w:r>
          </w:p>
        </w:tc>
      </w:tr>
      <w:tr w:rsidR="00085F8E" w:rsidRPr="00095B4D" w14:paraId="27B100C9" w14:textId="77777777" w:rsidTr="00FE5A8F">
        <w:trPr>
          <w:gridAfter w:val="1"/>
          <w:wAfter w:w="18" w:type="dxa"/>
        </w:trPr>
        <w:tc>
          <w:tcPr>
            <w:tcW w:w="135" w:type="dxa"/>
            <w:gridSpan w:val="3"/>
            <w:shd w:val="clear" w:color="auto" w:fill="FFFFFF"/>
          </w:tcPr>
          <w:p w14:paraId="0B8FF5EF"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2CDA9915"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592F8A80"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FE14278" w14:textId="77777777" w:rsidR="007A18BD" w:rsidRPr="00095B4D" w:rsidRDefault="007A18BD" w:rsidP="00FE5A8F">
            <w:pPr>
              <w:pStyle w:val="Bodytext20"/>
              <w:shd w:val="clear" w:color="auto" w:fill="auto"/>
              <w:tabs>
                <w:tab w:val="left" w:pos="467"/>
              </w:tabs>
              <w:spacing w:after="120" w:line="240" w:lineRule="auto"/>
              <w:rPr>
                <w:rFonts w:ascii="Sylfaen" w:hAnsi="Sylfaen" w:cs="Sylfaen"/>
                <w:sz w:val="20"/>
                <w:szCs w:val="20"/>
              </w:rPr>
            </w:pPr>
            <w:r w:rsidRPr="00095B4D">
              <w:rPr>
                <w:rStyle w:val="Bodytext211pt"/>
                <w:rFonts w:ascii="Sylfaen" w:hAnsi="Sylfaen"/>
                <w:sz w:val="20"/>
                <w:szCs w:val="20"/>
              </w:rPr>
              <w:t>*.3.</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գրանցման երկրի ծածկագիրը (casdo:RegistrationNationality Code)</w:t>
            </w:r>
          </w:p>
        </w:tc>
        <w:tc>
          <w:tcPr>
            <w:tcW w:w="1024" w:type="dxa"/>
            <w:vMerge w:val="restart"/>
            <w:tcBorders>
              <w:top w:val="single" w:sz="4" w:space="0" w:color="auto"/>
              <w:left w:val="single" w:sz="4" w:space="0" w:color="auto"/>
            </w:tcBorders>
            <w:shd w:val="clear" w:color="auto" w:fill="FFFFFF"/>
          </w:tcPr>
          <w:p w14:paraId="4FBFB3A2"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85B36FB" w14:textId="77777777" w:rsidR="007A18BD" w:rsidRPr="00095B4D" w:rsidRDefault="007A18BD"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58E897" w14:textId="77777777" w:rsidR="007A18BD" w:rsidRPr="00095B4D" w:rsidRDefault="007A18BD"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B.041.00710</w:t>
            </w:r>
          </w:p>
        </w:tc>
        <w:tc>
          <w:tcPr>
            <w:tcW w:w="882" w:type="dxa"/>
            <w:gridSpan w:val="2"/>
            <w:tcBorders>
              <w:top w:val="single" w:sz="4" w:space="0" w:color="auto"/>
              <w:left w:val="single" w:sz="4" w:space="0" w:color="auto"/>
            </w:tcBorders>
            <w:shd w:val="clear" w:color="auto" w:fill="FFFFFF"/>
          </w:tcPr>
          <w:p w14:paraId="23DFC58B" w14:textId="77777777" w:rsidR="007A18BD" w:rsidRPr="00095B4D" w:rsidRDefault="007A18BD"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AAA336C"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E838C7A"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«10», «20», «40», «80», կամ «Տարանցման հայտարարագրում հայտարարագրվող ապրանքների նշանակության ծածկագիրը (casdo:TransitFeatureCode)» վավերապայմանը պարունակում է «МП» արժեքը, ապա «Տրանսպորտային միջոցի գրանցման երկրի ծածկագիրը (casdo:RegistrationNationalityCode)» վավերապայմանը չպետք է լրացվի, այլապես «Տրանսպորտային միջոցի գրանցման երկրի ծածկագիրը (casdo:RegistrationNationalityCode)» վավերապայմանը պետք է լրացվի</w:t>
            </w:r>
          </w:p>
        </w:tc>
      </w:tr>
      <w:tr w:rsidR="00085F8E" w:rsidRPr="00095B4D" w14:paraId="0FD6E862" w14:textId="77777777" w:rsidTr="00FE5A8F">
        <w:trPr>
          <w:gridAfter w:val="1"/>
          <w:wAfter w:w="18" w:type="dxa"/>
        </w:trPr>
        <w:tc>
          <w:tcPr>
            <w:tcW w:w="135" w:type="dxa"/>
            <w:gridSpan w:val="3"/>
            <w:shd w:val="clear" w:color="auto" w:fill="FFFFFF"/>
          </w:tcPr>
          <w:p w14:paraId="4C77D80A"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2CA7DA3D"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3E6C3180"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57B3BF16"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5B682B0"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65C06FA7" w14:textId="77777777" w:rsidR="007A18BD" w:rsidRPr="00095B4D" w:rsidRDefault="007A18BD" w:rsidP="00FE5A8F">
            <w:pPr>
              <w:spacing w:after="120"/>
              <w:ind w:left="39"/>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2885214" w14:textId="77777777" w:rsidR="007A18BD" w:rsidRPr="00095B4D" w:rsidRDefault="007A18BD"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B.041.00711</w:t>
            </w:r>
          </w:p>
        </w:tc>
        <w:tc>
          <w:tcPr>
            <w:tcW w:w="882" w:type="dxa"/>
            <w:gridSpan w:val="2"/>
            <w:tcBorders>
              <w:top w:val="single" w:sz="4" w:space="0" w:color="auto"/>
              <w:left w:val="single" w:sz="4" w:space="0" w:color="auto"/>
              <w:bottom w:val="single" w:sz="4" w:space="0" w:color="auto"/>
            </w:tcBorders>
            <w:shd w:val="clear" w:color="auto" w:fill="FFFFFF"/>
          </w:tcPr>
          <w:p w14:paraId="62C19F22" w14:textId="77777777" w:rsidR="007A18BD" w:rsidRPr="00095B4D" w:rsidRDefault="007A18BD" w:rsidP="00FE5A8F">
            <w:pPr>
              <w:pStyle w:val="Bodytext20"/>
              <w:shd w:val="clear" w:color="auto" w:fill="auto"/>
              <w:spacing w:after="120" w:line="240" w:lineRule="auto"/>
              <w:ind w:left="39"/>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902BB56"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8D99FDE"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«Տրանսպորտային միջոցի գրանցման երկրի ծածկագիրը (casdo:‌Registration‌Nationality‌Code)» վավերապայմանը լրացվել է, ապա «Տրանսպորտային միջոցի գրանցման երկրի ծածկագիրը (casdo:‌Registration‌Nationality‌Code)» վավերապայմանը պետք է պարունակի երկրի երկտառ ծածկագրի արժեքը՝ աշխարհի երկրների դասակարգչին համապատասխան, կամ «00» արժեքը՝ հայտնի չէ</w:t>
            </w:r>
          </w:p>
        </w:tc>
      </w:tr>
      <w:tr w:rsidR="00085F8E" w:rsidRPr="00095B4D" w14:paraId="1F37A01C" w14:textId="77777777" w:rsidTr="00FE5A8F">
        <w:trPr>
          <w:gridAfter w:val="1"/>
          <w:wAfter w:w="18" w:type="dxa"/>
        </w:trPr>
        <w:tc>
          <w:tcPr>
            <w:tcW w:w="121" w:type="dxa"/>
            <w:gridSpan w:val="2"/>
            <w:shd w:val="clear" w:color="auto" w:fill="FFFFFF"/>
          </w:tcPr>
          <w:p w14:paraId="429DBE2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895EEF6"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6AFD1DB2" w14:textId="77777777" w:rsidR="009B4A56" w:rsidRPr="00095B4D" w:rsidRDefault="009B4A56" w:rsidP="00095B4D">
            <w:pPr>
              <w:spacing w:after="120"/>
              <w:rPr>
                <w:rFonts w:ascii="Sylfaen" w:hAnsi="Sylfaen" w:cs="Sylfaen"/>
                <w:sz w:val="20"/>
                <w:szCs w:val="20"/>
              </w:rPr>
            </w:pPr>
          </w:p>
        </w:tc>
        <w:tc>
          <w:tcPr>
            <w:tcW w:w="386" w:type="dxa"/>
            <w:gridSpan w:val="13"/>
            <w:tcBorders>
              <w:top w:val="single" w:sz="4" w:space="0" w:color="auto"/>
            </w:tcBorders>
            <w:shd w:val="clear" w:color="auto" w:fill="FFFFFF"/>
          </w:tcPr>
          <w:p w14:paraId="0B6916B3"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59988D32" w14:textId="77777777" w:rsidR="009B4A56" w:rsidRPr="00095B4D" w:rsidRDefault="009B4A56" w:rsidP="007A18BD">
            <w:pPr>
              <w:pStyle w:val="Bodytext20"/>
              <w:shd w:val="clear" w:color="auto" w:fill="auto"/>
              <w:tabs>
                <w:tab w:val="left" w:pos="337"/>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4C6D8B8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18ECE7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E93F1A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B.041.00712</w:t>
            </w:r>
          </w:p>
        </w:tc>
        <w:tc>
          <w:tcPr>
            <w:tcW w:w="882" w:type="dxa"/>
            <w:gridSpan w:val="2"/>
            <w:tcBorders>
              <w:top w:val="single" w:sz="4" w:space="0" w:color="auto"/>
              <w:left w:val="single" w:sz="4" w:space="0" w:color="auto"/>
            </w:tcBorders>
            <w:shd w:val="clear" w:color="auto" w:fill="FFFFFF"/>
          </w:tcPr>
          <w:p w14:paraId="0CA9F9D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E1ADA6"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FCFBAA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երկրի ծածկագիրը (casdo:‌Registration‌Nationality‌Code)» վավերապայմանի «տեղեկագրքի (դասակարգչի) նույնականացուցիչը (codeListId ատրիբուտ)» ատրիբուտը պետք է պարունակի «2021» արժեքը</w:t>
            </w:r>
          </w:p>
        </w:tc>
      </w:tr>
      <w:tr w:rsidR="00085F8E" w:rsidRPr="00095B4D" w14:paraId="7EADCA9E" w14:textId="77777777" w:rsidTr="00FE5A8F">
        <w:trPr>
          <w:gridAfter w:val="1"/>
          <w:wAfter w:w="18" w:type="dxa"/>
        </w:trPr>
        <w:tc>
          <w:tcPr>
            <w:tcW w:w="121" w:type="dxa"/>
            <w:gridSpan w:val="2"/>
            <w:shd w:val="clear" w:color="auto" w:fill="FFFFFF"/>
          </w:tcPr>
          <w:p w14:paraId="3406220C"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A54F1F6"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57D34EC5"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bottom"/>
          </w:tcPr>
          <w:p w14:paraId="6081C4B0" w14:textId="77777777" w:rsidR="009B4A56" w:rsidRPr="00095B4D" w:rsidRDefault="009B4A56" w:rsidP="007A18BD">
            <w:pPr>
              <w:pStyle w:val="Bodytext20"/>
              <w:shd w:val="clear" w:color="auto" w:fill="auto"/>
              <w:tabs>
                <w:tab w:val="left" w:pos="497"/>
              </w:tabs>
              <w:spacing w:after="120" w:line="240" w:lineRule="auto"/>
              <w:rPr>
                <w:rFonts w:ascii="Sylfaen" w:hAnsi="Sylfaen" w:cs="Sylfaen"/>
                <w:sz w:val="20"/>
                <w:szCs w:val="20"/>
              </w:rPr>
            </w:pPr>
            <w:r w:rsidRPr="00095B4D">
              <w:rPr>
                <w:rStyle w:val="Bodytext211pt"/>
                <w:rFonts w:ascii="Sylfaen" w:hAnsi="Sylfaen"/>
                <w:sz w:val="20"/>
                <w:szCs w:val="20"/>
              </w:rPr>
              <w:t>*.4.</w:t>
            </w:r>
            <w:r w:rsidR="007A18BD"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գրանցման համարը (csdo։TransportMeansRegld)</w:t>
            </w:r>
          </w:p>
        </w:tc>
        <w:tc>
          <w:tcPr>
            <w:tcW w:w="1024" w:type="dxa"/>
            <w:tcBorders>
              <w:top w:val="single" w:sz="4" w:space="0" w:color="auto"/>
              <w:left w:val="single" w:sz="4" w:space="0" w:color="auto"/>
            </w:tcBorders>
            <w:shd w:val="clear" w:color="auto" w:fill="FFFFFF"/>
          </w:tcPr>
          <w:p w14:paraId="6D638E1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F4E253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F6F013"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364BFC1"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B1D0117"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BFAF1D" w14:textId="77777777" w:rsidR="009B4A56" w:rsidRPr="00095B4D" w:rsidRDefault="009B4A56" w:rsidP="00095B4D">
            <w:pPr>
              <w:spacing w:after="120"/>
              <w:rPr>
                <w:rFonts w:ascii="Sylfaen" w:hAnsi="Sylfaen" w:cs="Sylfaen"/>
                <w:sz w:val="20"/>
                <w:szCs w:val="20"/>
              </w:rPr>
            </w:pPr>
          </w:p>
        </w:tc>
      </w:tr>
      <w:tr w:rsidR="00085F8E" w:rsidRPr="00095B4D" w14:paraId="3CC585AA" w14:textId="77777777" w:rsidTr="00FE5A8F">
        <w:trPr>
          <w:gridAfter w:val="1"/>
          <w:wAfter w:w="18" w:type="dxa"/>
        </w:trPr>
        <w:tc>
          <w:tcPr>
            <w:tcW w:w="121" w:type="dxa"/>
            <w:gridSpan w:val="2"/>
            <w:shd w:val="clear" w:color="auto" w:fill="FFFFFF"/>
          </w:tcPr>
          <w:p w14:paraId="6C42FC7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0DD5998"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26C304BF" w14:textId="77777777" w:rsidR="009B4A56" w:rsidRPr="00095B4D" w:rsidRDefault="009B4A56" w:rsidP="00095B4D">
            <w:pPr>
              <w:spacing w:after="120"/>
              <w:rPr>
                <w:rFonts w:ascii="Sylfaen" w:hAnsi="Sylfaen" w:cs="Sylfaen"/>
                <w:sz w:val="20"/>
                <w:szCs w:val="20"/>
              </w:rPr>
            </w:pPr>
          </w:p>
        </w:tc>
        <w:tc>
          <w:tcPr>
            <w:tcW w:w="386" w:type="dxa"/>
            <w:gridSpan w:val="13"/>
            <w:tcBorders>
              <w:top w:val="single" w:sz="4" w:space="0" w:color="auto"/>
            </w:tcBorders>
            <w:shd w:val="clear" w:color="auto" w:fill="FFFFFF"/>
          </w:tcPr>
          <w:p w14:paraId="2299D5C6"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02AAE43A" w14:textId="77777777" w:rsidR="009B4A56" w:rsidRPr="00095B4D" w:rsidRDefault="009B4A56" w:rsidP="007A18BD">
            <w:pPr>
              <w:pStyle w:val="Bodytext20"/>
              <w:shd w:val="clear" w:color="auto" w:fill="auto"/>
              <w:tabs>
                <w:tab w:val="left" w:pos="460"/>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710229A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B041E44"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80A158E"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B.041.00713</w:t>
            </w:r>
          </w:p>
        </w:tc>
        <w:tc>
          <w:tcPr>
            <w:tcW w:w="882" w:type="dxa"/>
            <w:gridSpan w:val="2"/>
            <w:tcBorders>
              <w:top w:val="single" w:sz="4" w:space="0" w:color="auto"/>
              <w:left w:val="single" w:sz="4" w:space="0" w:color="auto"/>
            </w:tcBorders>
            <w:shd w:val="clear" w:color="auto" w:fill="FFFFFF"/>
          </w:tcPr>
          <w:p w14:paraId="65E9D65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6D13EDE"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465B46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համարը (csdo:TransportMeansRegId)» վավերապայմանի «երկրի ծածկագիրը (countryCode ատրիբուտ)» ատրիբուտը չպետք է լրացվի</w:t>
            </w:r>
          </w:p>
        </w:tc>
      </w:tr>
      <w:tr w:rsidR="00085F8E" w:rsidRPr="00095B4D" w14:paraId="6AD1384D" w14:textId="77777777" w:rsidTr="00FE5A8F">
        <w:trPr>
          <w:gridAfter w:val="1"/>
          <w:wAfter w:w="18" w:type="dxa"/>
        </w:trPr>
        <w:tc>
          <w:tcPr>
            <w:tcW w:w="121" w:type="dxa"/>
            <w:gridSpan w:val="2"/>
            <w:shd w:val="clear" w:color="auto" w:fill="FFFFFF"/>
          </w:tcPr>
          <w:p w14:paraId="00A5ACD8"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EE48507"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4FD03DFA" w14:textId="77777777" w:rsidR="009B4A56" w:rsidRPr="00095B4D" w:rsidRDefault="009B4A56" w:rsidP="00095B4D">
            <w:pPr>
              <w:spacing w:after="120"/>
              <w:rPr>
                <w:rFonts w:ascii="Sylfaen" w:hAnsi="Sylfaen" w:cs="Sylfaen"/>
                <w:sz w:val="20"/>
                <w:szCs w:val="20"/>
              </w:rPr>
            </w:pPr>
          </w:p>
        </w:tc>
        <w:tc>
          <w:tcPr>
            <w:tcW w:w="386" w:type="dxa"/>
            <w:gridSpan w:val="13"/>
            <w:shd w:val="clear" w:color="auto" w:fill="FFFFFF"/>
          </w:tcPr>
          <w:p w14:paraId="02E67C83"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5F435527" w14:textId="77777777" w:rsidR="009B4A56" w:rsidRPr="00095B4D" w:rsidRDefault="009B4A56" w:rsidP="007A18BD">
            <w:pPr>
              <w:pStyle w:val="Bodytext20"/>
              <w:shd w:val="clear" w:color="auto" w:fill="auto"/>
              <w:tabs>
                <w:tab w:val="left" w:pos="460"/>
              </w:tabs>
              <w:spacing w:after="120" w:line="240" w:lineRule="auto"/>
              <w:rPr>
                <w:rFonts w:ascii="Sylfaen" w:hAnsi="Sylfaen" w:cs="Sylfaen"/>
                <w:sz w:val="20"/>
                <w:szCs w:val="20"/>
              </w:rPr>
            </w:pPr>
            <w:r w:rsidRPr="00095B4D">
              <w:rPr>
                <w:rStyle w:val="Bodytext211pt"/>
                <w:rFonts w:ascii="Sylfaen" w:hAnsi="Sylfaen"/>
                <w:sz w:val="20"/>
                <w:szCs w:val="20"/>
              </w:rPr>
              <w:t>բ)</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(countryCodeListId ատրիբուտ)</w:t>
            </w:r>
          </w:p>
        </w:tc>
        <w:tc>
          <w:tcPr>
            <w:tcW w:w="1024" w:type="dxa"/>
            <w:tcBorders>
              <w:top w:val="single" w:sz="4" w:space="0" w:color="auto"/>
              <w:left w:val="single" w:sz="4" w:space="0" w:color="auto"/>
            </w:tcBorders>
            <w:shd w:val="clear" w:color="auto" w:fill="FFFFFF"/>
          </w:tcPr>
          <w:p w14:paraId="35268F6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58A29C"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A6310FE"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B.041.00714</w:t>
            </w:r>
          </w:p>
        </w:tc>
        <w:tc>
          <w:tcPr>
            <w:tcW w:w="882" w:type="dxa"/>
            <w:gridSpan w:val="2"/>
            <w:tcBorders>
              <w:top w:val="single" w:sz="4" w:space="0" w:color="auto"/>
              <w:left w:val="single" w:sz="4" w:space="0" w:color="auto"/>
            </w:tcBorders>
            <w:shd w:val="clear" w:color="auto" w:fill="FFFFFF"/>
          </w:tcPr>
          <w:p w14:paraId="658F9D5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193EDDE"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31940A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համարը (csdo:TransportMeansRegId)» վավերապայմանի «տեղեկագրքի (դասակարգչի) նույնականացուցիչը (countryCodeListId ատրիբուտ)» ատրիբուտը չպետք է լրացվի</w:t>
            </w:r>
          </w:p>
        </w:tc>
      </w:tr>
      <w:tr w:rsidR="00085F8E" w:rsidRPr="00095B4D" w14:paraId="144129E9" w14:textId="77777777" w:rsidTr="00FE5A8F">
        <w:trPr>
          <w:gridAfter w:val="1"/>
          <w:wAfter w:w="18" w:type="dxa"/>
        </w:trPr>
        <w:tc>
          <w:tcPr>
            <w:tcW w:w="121" w:type="dxa"/>
            <w:gridSpan w:val="2"/>
            <w:shd w:val="clear" w:color="auto" w:fill="FFFFFF"/>
          </w:tcPr>
          <w:p w14:paraId="7769DDAD"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336A31DB"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0C0769B7" w14:textId="77777777" w:rsidR="007A18BD" w:rsidRPr="00095B4D" w:rsidRDefault="007A18BD"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136F4C14" w14:textId="77777777" w:rsidR="007A18BD" w:rsidRPr="00095B4D" w:rsidRDefault="007A18BD" w:rsidP="007A18BD">
            <w:pPr>
              <w:pStyle w:val="Bodytext20"/>
              <w:shd w:val="clear" w:color="auto" w:fill="auto"/>
              <w:tabs>
                <w:tab w:val="left" w:pos="498"/>
              </w:tabs>
              <w:spacing w:after="120" w:line="240" w:lineRule="auto"/>
              <w:rPr>
                <w:rFonts w:ascii="Sylfaen" w:hAnsi="Sylfaen" w:cs="Sylfaen"/>
                <w:sz w:val="20"/>
                <w:szCs w:val="20"/>
              </w:rPr>
            </w:pPr>
            <w:r w:rsidRPr="00095B4D">
              <w:rPr>
                <w:rStyle w:val="Bodytext211pt"/>
                <w:rFonts w:ascii="Sylfaen" w:hAnsi="Sylfaen"/>
                <w:sz w:val="20"/>
                <w:szCs w:val="20"/>
              </w:rPr>
              <w:t>*.5.</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նույնականացման համարը (csdo:VehicleId)</w:t>
            </w:r>
          </w:p>
        </w:tc>
        <w:tc>
          <w:tcPr>
            <w:tcW w:w="1024" w:type="dxa"/>
            <w:vMerge w:val="restart"/>
            <w:tcBorders>
              <w:top w:val="single" w:sz="4" w:space="0" w:color="auto"/>
              <w:left w:val="single" w:sz="4" w:space="0" w:color="auto"/>
            </w:tcBorders>
            <w:shd w:val="clear" w:color="auto" w:fill="FFFFFF"/>
          </w:tcPr>
          <w:p w14:paraId="2FC65064"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606DDD9"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079BFA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B.041.00715</w:t>
            </w:r>
          </w:p>
        </w:tc>
        <w:tc>
          <w:tcPr>
            <w:tcW w:w="882" w:type="dxa"/>
            <w:gridSpan w:val="2"/>
            <w:tcBorders>
              <w:top w:val="single" w:sz="4" w:space="0" w:color="auto"/>
              <w:left w:val="single" w:sz="4" w:space="0" w:color="auto"/>
            </w:tcBorders>
            <w:shd w:val="clear" w:color="auto" w:fill="FFFFFF"/>
          </w:tcPr>
          <w:p w14:paraId="49BA19C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37B8BF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35B422D9"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5AA99C32"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37DA214D"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463C5978"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նույնականացման համարը (csdo:VehicleId)» վավերապայմանը չպետք է լրացվի</w:t>
            </w:r>
          </w:p>
        </w:tc>
      </w:tr>
      <w:tr w:rsidR="00085F8E" w:rsidRPr="00095B4D" w14:paraId="6184492C" w14:textId="77777777" w:rsidTr="00FE5A8F">
        <w:trPr>
          <w:gridAfter w:val="1"/>
          <w:wAfter w:w="18" w:type="dxa"/>
        </w:trPr>
        <w:tc>
          <w:tcPr>
            <w:tcW w:w="121" w:type="dxa"/>
            <w:gridSpan w:val="2"/>
            <w:shd w:val="clear" w:color="auto" w:fill="FFFFFF"/>
          </w:tcPr>
          <w:p w14:paraId="22F196E7"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2936EBCB"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3B009659"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2094B8BD"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47FED6D"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AC41C01" w14:textId="77777777" w:rsidR="007A18BD" w:rsidRPr="00095B4D" w:rsidRDefault="007A18BD"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0732F0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B.041.00940</w:t>
            </w:r>
          </w:p>
        </w:tc>
        <w:tc>
          <w:tcPr>
            <w:tcW w:w="882" w:type="dxa"/>
            <w:gridSpan w:val="2"/>
            <w:tcBorders>
              <w:top w:val="single" w:sz="4" w:space="0" w:color="auto"/>
              <w:left w:val="single" w:sz="4" w:space="0" w:color="auto"/>
            </w:tcBorders>
            <w:shd w:val="clear" w:color="auto" w:fill="FFFFFF"/>
          </w:tcPr>
          <w:p w14:paraId="2DE0D3A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5245D8D"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F25A051"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ապա «Տրանսպորտային միջոցի նույնականացման համարը (csdo:VehicleId)» վավերապայմանը պետք է լրացվի</w:t>
            </w:r>
          </w:p>
        </w:tc>
      </w:tr>
      <w:tr w:rsidR="00085F8E" w:rsidRPr="00095B4D" w14:paraId="41279133" w14:textId="77777777" w:rsidTr="00FE5A8F">
        <w:trPr>
          <w:gridAfter w:val="1"/>
          <w:wAfter w:w="18" w:type="dxa"/>
        </w:trPr>
        <w:tc>
          <w:tcPr>
            <w:tcW w:w="121" w:type="dxa"/>
            <w:gridSpan w:val="2"/>
            <w:shd w:val="clear" w:color="auto" w:fill="FFFFFF"/>
          </w:tcPr>
          <w:p w14:paraId="2AF7FFAB"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0717FF11"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3EA0EEA4"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3EEFDDA6"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316FB81"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3BB414D"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1C52513"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B.041.00941</w:t>
            </w:r>
          </w:p>
        </w:tc>
        <w:tc>
          <w:tcPr>
            <w:tcW w:w="882" w:type="dxa"/>
            <w:gridSpan w:val="2"/>
            <w:tcBorders>
              <w:top w:val="single" w:sz="4" w:space="0" w:color="auto"/>
              <w:left w:val="single" w:sz="4" w:space="0" w:color="auto"/>
              <w:bottom w:val="single" w:sz="4" w:space="0" w:color="auto"/>
            </w:tcBorders>
            <w:shd w:val="clear" w:color="auto" w:fill="FFFFFF"/>
          </w:tcPr>
          <w:p w14:paraId="332C3EB7"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436ED33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DA9AB91"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 Code)» վավերապայմանը պարունակում է «90» արժեքը, ապա «Տրանսպորտային </w:t>
            </w:r>
            <w:r w:rsidRPr="00095B4D">
              <w:rPr>
                <w:rStyle w:val="Bodytext211pt"/>
                <w:rFonts w:ascii="Sylfaen" w:hAnsi="Sylfaen"/>
                <w:sz w:val="20"/>
                <w:szCs w:val="20"/>
              </w:rPr>
              <w:lastRenderedPageBreak/>
              <w:t>միջոցի նույնականացման համարը (csdo:VehicleId)» վավերապայմանը կարող է լրացվել</w:t>
            </w:r>
          </w:p>
        </w:tc>
      </w:tr>
      <w:tr w:rsidR="00085F8E" w:rsidRPr="00095B4D" w14:paraId="19969C67" w14:textId="77777777" w:rsidTr="00FE5A8F">
        <w:trPr>
          <w:gridAfter w:val="1"/>
          <w:wAfter w:w="18" w:type="dxa"/>
        </w:trPr>
        <w:tc>
          <w:tcPr>
            <w:tcW w:w="121" w:type="dxa"/>
            <w:gridSpan w:val="2"/>
            <w:shd w:val="clear" w:color="auto" w:fill="FFFFFF"/>
          </w:tcPr>
          <w:p w14:paraId="25FA1BDC" w14:textId="77777777" w:rsidR="007A18BD" w:rsidRPr="00095B4D" w:rsidRDefault="007A18BD" w:rsidP="00095B4D">
            <w:pPr>
              <w:spacing w:after="120"/>
              <w:rPr>
                <w:rFonts w:ascii="Sylfaen" w:hAnsi="Sylfaen" w:cs="Sylfaen"/>
                <w:sz w:val="20"/>
                <w:szCs w:val="20"/>
              </w:rPr>
            </w:pPr>
          </w:p>
        </w:tc>
        <w:tc>
          <w:tcPr>
            <w:tcW w:w="301" w:type="dxa"/>
            <w:gridSpan w:val="10"/>
            <w:shd w:val="clear" w:color="auto" w:fill="FFFFFF"/>
          </w:tcPr>
          <w:p w14:paraId="070B8198" w14:textId="77777777" w:rsidR="007A18BD" w:rsidRPr="00095B4D" w:rsidRDefault="007A18BD" w:rsidP="00095B4D">
            <w:pPr>
              <w:spacing w:after="120"/>
              <w:rPr>
                <w:rFonts w:ascii="Sylfaen" w:hAnsi="Sylfaen" w:cs="Sylfaen"/>
                <w:sz w:val="20"/>
                <w:szCs w:val="20"/>
              </w:rPr>
            </w:pPr>
          </w:p>
        </w:tc>
        <w:tc>
          <w:tcPr>
            <w:tcW w:w="316" w:type="dxa"/>
            <w:gridSpan w:val="6"/>
            <w:shd w:val="clear" w:color="auto" w:fill="FFFFFF"/>
          </w:tcPr>
          <w:p w14:paraId="5F77604F"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01B6AA78"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7B6630F"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B030967"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E8C5B75"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B.041.00942</w:t>
            </w:r>
          </w:p>
        </w:tc>
        <w:tc>
          <w:tcPr>
            <w:tcW w:w="882" w:type="dxa"/>
            <w:gridSpan w:val="2"/>
            <w:tcBorders>
              <w:top w:val="single" w:sz="4" w:space="0" w:color="auto"/>
              <w:left w:val="single" w:sz="4" w:space="0" w:color="auto"/>
            </w:tcBorders>
            <w:shd w:val="clear" w:color="auto" w:fill="FFFFFF"/>
          </w:tcPr>
          <w:p w14:paraId="399D6355"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5F886D3"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0A59296B" w14:textId="77777777" w:rsidR="007A18BD" w:rsidRPr="00095B4D" w:rsidRDefault="007A18BD" w:rsidP="00FE5A8F">
            <w:pPr>
              <w:pStyle w:val="Bodytext20"/>
              <w:shd w:val="clear" w:color="auto" w:fill="auto"/>
              <w:spacing w:after="120" w:line="240" w:lineRule="auto"/>
              <w:ind w:right="27"/>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«Տրանսպորտային միջոցի նույնականացման համարը (csdo:VehicleId)» վավերապայմանը չպետք է լրացվի</w:t>
            </w:r>
          </w:p>
        </w:tc>
      </w:tr>
      <w:tr w:rsidR="00085F8E" w:rsidRPr="00095B4D" w14:paraId="2ECF90A5" w14:textId="77777777" w:rsidTr="00FE5A8F">
        <w:trPr>
          <w:gridAfter w:val="1"/>
          <w:wAfter w:w="18" w:type="dxa"/>
        </w:trPr>
        <w:tc>
          <w:tcPr>
            <w:tcW w:w="121" w:type="dxa"/>
            <w:gridSpan w:val="2"/>
            <w:shd w:val="clear" w:color="auto" w:fill="FFFFFF"/>
          </w:tcPr>
          <w:p w14:paraId="41FAED8A" w14:textId="77777777" w:rsidR="007A18BD" w:rsidRPr="00095B4D" w:rsidRDefault="007A18BD" w:rsidP="00095B4D">
            <w:pPr>
              <w:spacing w:after="120"/>
              <w:rPr>
                <w:rFonts w:ascii="Sylfaen" w:hAnsi="Sylfaen" w:cs="Sylfaen"/>
                <w:sz w:val="20"/>
                <w:szCs w:val="20"/>
              </w:rPr>
            </w:pPr>
          </w:p>
        </w:tc>
        <w:tc>
          <w:tcPr>
            <w:tcW w:w="301" w:type="dxa"/>
            <w:gridSpan w:val="10"/>
            <w:shd w:val="clear" w:color="auto" w:fill="FFFFFF"/>
          </w:tcPr>
          <w:p w14:paraId="5277A3F8" w14:textId="77777777" w:rsidR="007A18BD" w:rsidRPr="00095B4D" w:rsidRDefault="007A18BD" w:rsidP="00095B4D">
            <w:pPr>
              <w:spacing w:after="120"/>
              <w:rPr>
                <w:rFonts w:ascii="Sylfaen" w:hAnsi="Sylfaen" w:cs="Sylfaen"/>
                <w:sz w:val="20"/>
                <w:szCs w:val="20"/>
              </w:rPr>
            </w:pPr>
          </w:p>
        </w:tc>
        <w:tc>
          <w:tcPr>
            <w:tcW w:w="316" w:type="dxa"/>
            <w:gridSpan w:val="6"/>
            <w:shd w:val="clear" w:color="auto" w:fill="FFFFFF"/>
          </w:tcPr>
          <w:p w14:paraId="52DA3CF4" w14:textId="77777777" w:rsidR="007A18BD" w:rsidRPr="00095B4D" w:rsidRDefault="007A18BD"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19615102" w14:textId="77777777" w:rsidR="007A18BD" w:rsidRPr="00095B4D" w:rsidRDefault="007A18BD" w:rsidP="007A18BD">
            <w:pPr>
              <w:pStyle w:val="Bodytext20"/>
              <w:shd w:val="clear" w:color="auto" w:fill="auto"/>
              <w:tabs>
                <w:tab w:val="left" w:pos="443"/>
              </w:tabs>
              <w:spacing w:after="120" w:line="240" w:lineRule="auto"/>
              <w:rPr>
                <w:rFonts w:ascii="Sylfaen" w:hAnsi="Sylfaen" w:cs="Sylfaen"/>
                <w:sz w:val="20"/>
                <w:szCs w:val="20"/>
              </w:rPr>
            </w:pPr>
            <w:r w:rsidRPr="00095B4D">
              <w:rPr>
                <w:rStyle w:val="Bodytext211pt"/>
                <w:rFonts w:ascii="Sylfaen" w:hAnsi="Sylfaen"/>
                <w:sz w:val="20"/>
                <w:szCs w:val="20"/>
              </w:rPr>
              <w:t>*.6.</w:t>
            </w:r>
            <w:r w:rsidRPr="00620A8A">
              <w:rPr>
                <w:rStyle w:val="Bodytext211pt"/>
                <w:rFonts w:ascii="Sylfaen" w:hAnsi="Sylfaen"/>
                <w:sz w:val="20"/>
                <w:szCs w:val="20"/>
              </w:rPr>
              <w:tab/>
            </w:r>
            <w:r w:rsidRPr="00095B4D">
              <w:rPr>
                <w:rStyle w:val="Bodytext211pt"/>
                <w:rFonts w:ascii="Sylfaen" w:hAnsi="Sylfaen"/>
                <w:sz w:val="20"/>
                <w:szCs w:val="20"/>
              </w:rPr>
              <w:t>Միջազգային փոխադրման տրանսպորտային միջոցի տեսակի ծածկագիրը</w:t>
            </w:r>
          </w:p>
          <w:p w14:paraId="456D7093"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(casdo։TransportTypeCode)</w:t>
            </w:r>
          </w:p>
        </w:tc>
        <w:tc>
          <w:tcPr>
            <w:tcW w:w="1024" w:type="dxa"/>
            <w:vMerge w:val="restart"/>
            <w:tcBorders>
              <w:top w:val="single" w:sz="4" w:space="0" w:color="auto"/>
              <w:left w:val="single" w:sz="4" w:space="0" w:color="auto"/>
            </w:tcBorders>
            <w:shd w:val="clear" w:color="auto" w:fill="FFFFFF"/>
          </w:tcPr>
          <w:p w14:paraId="12848FBF"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28B4BC9"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4E716BE"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B.041.00716</w:t>
            </w:r>
          </w:p>
        </w:tc>
        <w:tc>
          <w:tcPr>
            <w:tcW w:w="882" w:type="dxa"/>
            <w:gridSpan w:val="2"/>
            <w:tcBorders>
              <w:top w:val="single" w:sz="4" w:space="0" w:color="auto"/>
              <w:left w:val="single" w:sz="4" w:space="0" w:color="auto"/>
            </w:tcBorders>
            <w:shd w:val="clear" w:color="auto" w:fill="FFFFFF"/>
          </w:tcPr>
          <w:p w14:paraId="20603DC3"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2E17F1" w14:textId="77777777" w:rsidR="007A18BD" w:rsidRPr="00095B4D" w:rsidRDefault="007A18BD"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E593193" w14:textId="77777777" w:rsidR="007A18BD" w:rsidRPr="00095B4D" w:rsidRDefault="007A18BD" w:rsidP="00FE5A8F">
            <w:pPr>
              <w:pStyle w:val="Bodytext20"/>
              <w:shd w:val="clear" w:color="auto" w:fill="auto"/>
              <w:spacing w:after="120" w:line="240" w:lineRule="auto"/>
              <w:ind w:right="27"/>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«20», «30», «31», «32», ապա «Միջազգային փոխադրման տրանսպորտային միջոցի տեսակի ծածկագիրը (casdo:‌Transport‌Type‌Code)» վավերապայմանը պետք է լրացվի</w:t>
            </w:r>
          </w:p>
        </w:tc>
      </w:tr>
      <w:tr w:rsidR="00085F8E" w:rsidRPr="00095B4D" w14:paraId="4163852A" w14:textId="77777777" w:rsidTr="00FE5A8F">
        <w:trPr>
          <w:gridAfter w:val="1"/>
          <w:wAfter w:w="18" w:type="dxa"/>
        </w:trPr>
        <w:tc>
          <w:tcPr>
            <w:tcW w:w="121" w:type="dxa"/>
            <w:gridSpan w:val="2"/>
            <w:shd w:val="clear" w:color="auto" w:fill="FFFFFF"/>
          </w:tcPr>
          <w:p w14:paraId="6BECE547" w14:textId="77777777" w:rsidR="007A18BD" w:rsidRPr="00095B4D" w:rsidRDefault="007A18BD" w:rsidP="00095B4D">
            <w:pPr>
              <w:spacing w:after="120"/>
              <w:rPr>
                <w:rFonts w:ascii="Sylfaen" w:hAnsi="Sylfaen" w:cs="Sylfaen"/>
                <w:sz w:val="20"/>
                <w:szCs w:val="20"/>
              </w:rPr>
            </w:pPr>
          </w:p>
        </w:tc>
        <w:tc>
          <w:tcPr>
            <w:tcW w:w="301" w:type="dxa"/>
            <w:gridSpan w:val="10"/>
            <w:shd w:val="clear" w:color="auto" w:fill="FFFFFF"/>
          </w:tcPr>
          <w:p w14:paraId="7A24BEBD" w14:textId="77777777" w:rsidR="007A18BD" w:rsidRPr="00095B4D" w:rsidRDefault="007A18BD" w:rsidP="00095B4D">
            <w:pPr>
              <w:spacing w:after="120"/>
              <w:rPr>
                <w:rFonts w:ascii="Sylfaen" w:hAnsi="Sylfaen" w:cs="Sylfaen"/>
                <w:sz w:val="20"/>
                <w:szCs w:val="20"/>
              </w:rPr>
            </w:pPr>
          </w:p>
        </w:tc>
        <w:tc>
          <w:tcPr>
            <w:tcW w:w="316" w:type="dxa"/>
            <w:gridSpan w:val="6"/>
            <w:shd w:val="clear" w:color="auto" w:fill="FFFFFF"/>
          </w:tcPr>
          <w:p w14:paraId="6EB652DE"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6395F260"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A804417"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5C0D974" w14:textId="77777777" w:rsidR="007A18BD" w:rsidRPr="00095B4D" w:rsidRDefault="007A18BD"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26332B4"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B.041.00943</w:t>
            </w:r>
          </w:p>
        </w:tc>
        <w:tc>
          <w:tcPr>
            <w:tcW w:w="882" w:type="dxa"/>
            <w:gridSpan w:val="2"/>
            <w:tcBorders>
              <w:top w:val="single" w:sz="4" w:space="0" w:color="auto"/>
              <w:left w:val="single" w:sz="4" w:space="0" w:color="auto"/>
            </w:tcBorders>
            <w:shd w:val="clear" w:color="auto" w:fill="FFFFFF"/>
          </w:tcPr>
          <w:p w14:paraId="329CC4BC"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34339F" w14:textId="77777777" w:rsidR="007A18BD" w:rsidRPr="00095B4D" w:rsidRDefault="007A18BD"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AD24A4" w14:textId="77777777" w:rsidR="007A18BD" w:rsidRPr="00095B4D" w:rsidRDefault="007A18BD" w:rsidP="00FE5A8F">
            <w:pPr>
              <w:pStyle w:val="Bodytext20"/>
              <w:shd w:val="clear" w:color="auto" w:fill="auto"/>
              <w:spacing w:after="120" w:line="240" w:lineRule="auto"/>
              <w:ind w:right="27"/>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«90» արժեքը, ապա «Միջազգային փոխադրման տրանսպորտային միջոցի տեսակի ծածկագիրը (casdo:‌Transport‌Type‌Code)» վավերապայմանը կարող է լրացվել</w:t>
            </w:r>
          </w:p>
        </w:tc>
      </w:tr>
      <w:tr w:rsidR="00085F8E" w:rsidRPr="00095B4D" w14:paraId="53EC34F9" w14:textId="77777777" w:rsidTr="00FE5A8F">
        <w:trPr>
          <w:gridAfter w:val="1"/>
          <w:wAfter w:w="18" w:type="dxa"/>
        </w:trPr>
        <w:tc>
          <w:tcPr>
            <w:tcW w:w="121" w:type="dxa"/>
            <w:gridSpan w:val="2"/>
            <w:shd w:val="clear" w:color="auto" w:fill="FFFFFF"/>
          </w:tcPr>
          <w:p w14:paraId="21F87114" w14:textId="77777777" w:rsidR="007A18BD" w:rsidRPr="00095B4D" w:rsidRDefault="007A18BD" w:rsidP="00095B4D">
            <w:pPr>
              <w:spacing w:after="120"/>
              <w:rPr>
                <w:rFonts w:ascii="Sylfaen" w:hAnsi="Sylfaen" w:cs="Sylfaen"/>
                <w:sz w:val="20"/>
                <w:szCs w:val="20"/>
              </w:rPr>
            </w:pPr>
          </w:p>
        </w:tc>
        <w:tc>
          <w:tcPr>
            <w:tcW w:w="301" w:type="dxa"/>
            <w:gridSpan w:val="10"/>
            <w:shd w:val="clear" w:color="auto" w:fill="FFFFFF"/>
          </w:tcPr>
          <w:p w14:paraId="5316D76B" w14:textId="77777777" w:rsidR="007A18BD" w:rsidRPr="00095B4D" w:rsidRDefault="007A18BD" w:rsidP="00095B4D">
            <w:pPr>
              <w:spacing w:after="120"/>
              <w:rPr>
                <w:rFonts w:ascii="Sylfaen" w:hAnsi="Sylfaen" w:cs="Sylfaen"/>
                <w:sz w:val="20"/>
                <w:szCs w:val="20"/>
              </w:rPr>
            </w:pPr>
          </w:p>
        </w:tc>
        <w:tc>
          <w:tcPr>
            <w:tcW w:w="316" w:type="dxa"/>
            <w:gridSpan w:val="6"/>
            <w:shd w:val="clear" w:color="auto" w:fill="FFFFFF"/>
          </w:tcPr>
          <w:p w14:paraId="2E5304D4"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41ED1481"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F386A63"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256236A" w14:textId="77777777" w:rsidR="007A18BD" w:rsidRPr="00095B4D" w:rsidRDefault="007A18BD"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D999656"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B.041.00944</w:t>
            </w:r>
          </w:p>
        </w:tc>
        <w:tc>
          <w:tcPr>
            <w:tcW w:w="882" w:type="dxa"/>
            <w:gridSpan w:val="2"/>
            <w:tcBorders>
              <w:top w:val="single" w:sz="4" w:space="0" w:color="auto"/>
              <w:left w:val="single" w:sz="4" w:space="0" w:color="auto"/>
            </w:tcBorders>
            <w:shd w:val="clear" w:color="auto" w:fill="FFFFFF"/>
          </w:tcPr>
          <w:p w14:paraId="382952C2"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58BD83" w14:textId="77777777" w:rsidR="007A18BD" w:rsidRPr="00095B4D" w:rsidRDefault="007A18BD"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B6B06AE" w14:textId="77777777" w:rsidR="007A18BD" w:rsidRPr="00095B4D" w:rsidRDefault="007A18BD" w:rsidP="00FE5A8F">
            <w:pPr>
              <w:pStyle w:val="Bodytext20"/>
              <w:shd w:val="clear" w:color="auto" w:fill="auto"/>
              <w:spacing w:after="120" w:line="240" w:lineRule="auto"/>
              <w:ind w:right="27"/>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«20», «30», «31», «32», «90», ապա «Միջազգային փոխադրման տրանսպորտային միջոցի տեսակի ծածկագիրը (casdo:‌Transport‌Type‌Code)» վավերապայմանը չպետք է լրացվի</w:t>
            </w:r>
          </w:p>
        </w:tc>
      </w:tr>
      <w:tr w:rsidR="00085F8E" w:rsidRPr="00095B4D" w14:paraId="0C9FA404" w14:textId="77777777" w:rsidTr="00FE5A8F">
        <w:trPr>
          <w:gridAfter w:val="1"/>
          <w:wAfter w:w="18" w:type="dxa"/>
        </w:trPr>
        <w:tc>
          <w:tcPr>
            <w:tcW w:w="121" w:type="dxa"/>
            <w:gridSpan w:val="2"/>
            <w:shd w:val="clear" w:color="auto" w:fill="FFFFFF"/>
          </w:tcPr>
          <w:p w14:paraId="27B926B9" w14:textId="77777777" w:rsidR="007A18BD" w:rsidRPr="00095B4D" w:rsidRDefault="007A18BD" w:rsidP="00095B4D">
            <w:pPr>
              <w:spacing w:after="120"/>
              <w:rPr>
                <w:rFonts w:ascii="Sylfaen" w:hAnsi="Sylfaen" w:cs="Sylfaen"/>
                <w:sz w:val="20"/>
                <w:szCs w:val="20"/>
              </w:rPr>
            </w:pPr>
          </w:p>
        </w:tc>
        <w:tc>
          <w:tcPr>
            <w:tcW w:w="301" w:type="dxa"/>
            <w:gridSpan w:val="10"/>
            <w:shd w:val="clear" w:color="auto" w:fill="FFFFFF"/>
          </w:tcPr>
          <w:p w14:paraId="050F6120" w14:textId="77777777" w:rsidR="007A18BD" w:rsidRPr="00095B4D" w:rsidRDefault="007A18BD" w:rsidP="00095B4D">
            <w:pPr>
              <w:spacing w:after="120"/>
              <w:rPr>
                <w:rFonts w:ascii="Sylfaen" w:hAnsi="Sylfaen" w:cs="Sylfaen"/>
                <w:sz w:val="20"/>
                <w:szCs w:val="20"/>
              </w:rPr>
            </w:pPr>
          </w:p>
        </w:tc>
        <w:tc>
          <w:tcPr>
            <w:tcW w:w="316" w:type="dxa"/>
            <w:gridSpan w:val="6"/>
            <w:shd w:val="clear" w:color="auto" w:fill="FFFFFF"/>
          </w:tcPr>
          <w:p w14:paraId="3A0DBAE7"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bottom w:val="single" w:sz="4" w:space="0" w:color="auto"/>
            </w:tcBorders>
            <w:shd w:val="clear" w:color="auto" w:fill="FFFFFF"/>
          </w:tcPr>
          <w:p w14:paraId="3BC80530"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37BD10B"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400F34DD" w14:textId="77777777" w:rsidR="007A18BD" w:rsidRPr="00095B4D" w:rsidRDefault="007A18BD"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26BE006"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B.041.01063</w:t>
            </w:r>
          </w:p>
        </w:tc>
        <w:tc>
          <w:tcPr>
            <w:tcW w:w="882" w:type="dxa"/>
            <w:gridSpan w:val="2"/>
            <w:tcBorders>
              <w:top w:val="single" w:sz="4" w:space="0" w:color="auto"/>
              <w:left w:val="single" w:sz="4" w:space="0" w:color="auto"/>
              <w:bottom w:val="single" w:sz="4" w:space="0" w:color="auto"/>
            </w:tcBorders>
            <w:shd w:val="clear" w:color="auto" w:fill="FFFFFF"/>
          </w:tcPr>
          <w:p w14:paraId="1F7E0293" w14:textId="77777777" w:rsidR="007A18BD" w:rsidRPr="00095B4D" w:rsidRDefault="007A18BD" w:rsidP="00FE5A8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0358450" w14:textId="77777777" w:rsidR="007A18BD" w:rsidRPr="00095B4D" w:rsidRDefault="007A18BD" w:rsidP="00FE5A8F">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6021D2C4" w14:textId="77777777" w:rsidR="007A18BD" w:rsidRPr="00095B4D" w:rsidRDefault="007A18BD" w:rsidP="00FE5A8F">
            <w:pPr>
              <w:pStyle w:val="Bodytext20"/>
              <w:shd w:val="clear" w:color="auto" w:fill="auto"/>
              <w:spacing w:after="120" w:line="240" w:lineRule="auto"/>
              <w:ind w:right="27"/>
              <w:rPr>
                <w:rFonts w:ascii="Sylfaen" w:hAnsi="Sylfaen" w:cs="Sylfaen"/>
                <w:sz w:val="20"/>
                <w:szCs w:val="20"/>
              </w:rPr>
            </w:pPr>
            <w:r w:rsidRPr="00095B4D">
              <w:rPr>
                <w:rStyle w:val="Bodytext211pt"/>
                <w:rFonts w:ascii="Sylfaen" w:hAnsi="Sylfaen"/>
                <w:sz w:val="20"/>
                <w:szCs w:val="20"/>
              </w:rPr>
              <w:t xml:space="preserve">եթե «Միջազգային փոխադրման տրանսպորտային միջոցի տեսակի ծածկագիրը (casdo։TransportTypeCode)» վավերապայմանը լրացվել է, ապա «Միջազգային փոխադրման տրանսպորտային միջոցի տեսակի ծածկագիրը (casdo։TransportTypeCode)» վավերապայմանը </w:t>
            </w:r>
            <w:r w:rsidRPr="00095B4D">
              <w:rPr>
                <w:rStyle w:val="Bodytext211pt"/>
                <w:rFonts w:ascii="Sylfaen" w:hAnsi="Sylfaen"/>
                <w:sz w:val="20"/>
                <w:szCs w:val="20"/>
              </w:rPr>
              <w:lastRenderedPageBreak/>
              <w:t>պետք է պարունակի միջազգային փոխադրման տրանսպորտային միջոցի տեսակի ծածկագրի արժեքը՝ միջազգային փոխադրման տրանսպորտային միջոցների տեսակների դասակարգչին համապատասխան</w:t>
            </w:r>
          </w:p>
        </w:tc>
      </w:tr>
      <w:tr w:rsidR="00085F8E" w:rsidRPr="00095B4D" w14:paraId="73A35A31" w14:textId="77777777" w:rsidTr="00FE5A8F">
        <w:trPr>
          <w:gridAfter w:val="1"/>
          <w:wAfter w:w="18" w:type="dxa"/>
        </w:trPr>
        <w:tc>
          <w:tcPr>
            <w:tcW w:w="121" w:type="dxa"/>
            <w:gridSpan w:val="2"/>
            <w:shd w:val="clear" w:color="auto" w:fill="FFFFFF"/>
          </w:tcPr>
          <w:p w14:paraId="6363D5C3"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080C8F68" w14:textId="77777777" w:rsidR="009B4A56" w:rsidRPr="00095B4D" w:rsidRDefault="009B4A56" w:rsidP="00095B4D">
            <w:pPr>
              <w:spacing w:after="120"/>
              <w:rPr>
                <w:rFonts w:ascii="Sylfaen" w:hAnsi="Sylfaen" w:cs="Sylfaen"/>
                <w:sz w:val="20"/>
                <w:szCs w:val="20"/>
              </w:rPr>
            </w:pPr>
          </w:p>
        </w:tc>
        <w:tc>
          <w:tcPr>
            <w:tcW w:w="309" w:type="dxa"/>
            <w:gridSpan w:val="6"/>
            <w:shd w:val="clear" w:color="auto" w:fill="FFFFFF"/>
          </w:tcPr>
          <w:p w14:paraId="64E63C08" w14:textId="77777777" w:rsidR="009B4A56" w:rsidRPr="00095B4D" w:rsidRDefault="009B4A56" w:rsidP="00095B4D">
            <w:pPr>
              <w:spacing w:after="120"/>
              <w:rPr>
                <w:rFonts w:ascii="Sylfaen" w:hAnsi="Sylfaen" w:cs="Sylfaen"/>
                <w:sz w:val="20"/>
                <w:szCs w:val="20"/>
              </w:rPr>
            </w:pPr>
          </w:p>
        </w:tc>
        <w:tc>
          <w:tcPr>
            <w:tcW w:w="411" w:type="dxa"/>
            <w:gridSpan w:val="14"/>
            <w:tcBorders>
              <w:top w:val="single" w:sz="4" w:space="0" w:color="auto"/>
            </w:tcBorders>
            <w:shd w:val="clear" w:color="auto" w:fill="FFFFFF"/>
          </w:tcPr>
          <w:p w14:paraId="6F99E209" w14:textId="77777777" w:rsidR="009B4A56" w:rsidRPr="00095B4D" w:rsidRDefault="009B4A56" w:rsidP="007A18B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7D815905" w14:textId="77777777" w:rsidR="009B4A56" w:rsidRPr="00095B4D" w:rsidRDefault="009B4A56" w:rsidP="007A18BD">
            <w:pPr>
              <w:pStyle w:val="Bodytext20"/>
              <w:shd w:val="clear" w:color="auto" w:fill="auto"/>
              <w:tabs>
                <w:tab w:val="left" w:pos="329"/>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6641086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7ED484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4FB210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B.041.00717</w:t>
            </w:r>
          </w:p>
        </w:tc>
        <w:tc>
          <w:tcPr>
            <w:tcW w:w="882" w:type="dxa"/>
            <w:gridSpan w:val="2"/>
            <w:tcBorders>
              <w:top w:val="single" w:sz="4" w:space="0" w:color="auto"/>
              <w:left w:val="single" w:sz="4" w:space="0" w:color="auto"/>
            </w:tcBorders>
            <w:shd w:val="clear" w:color="auto" w:fill="FFFFFF"/>
          </w:tcPr>
          <w:p w14:paraId="012F548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CA74FF"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4F705B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«Միջազգային փոխադրման տրանսպորտային միջոցի տեսակի ծածկագիրը (casdo:TransportTypeCode)» վավերապայմանի «տեղեկագրքի (դասակարգչի) նույնականացուցիչը (codeListId ատրիբուտ)» ատրիբուտը պետք է պարունակի «2024» արժեքը</w:t>
            </w:r>
          </w:p>
        </w:tc>
      </w:tr>
      <w:tr w:rsidR="00085F8E" w:rsidRPr="00095B4D" w14:paraId="475A0FEC" w14:textId="77777777" w:rsidTr="00FE5A8F">
        <w:trPr>
          <w:gridAfter w:val="1"/>
          <w:wAfter w:w="18" w:type="dxa"/>
        </w:trPr>
        <w:tc>
          <w:tcPr>
            <w:tcW w:w="121" w:type="dxa"/>
            <w:gridSpan w:val="2"/>
            <w:shd w:val="clear" w:color="auto" w:fill="FFFFFF"/>
          </w:tcPr>
          <w:p w14:paraId="5CC7F300"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7DC221BC" w14:textId="77777777" w:rsidR="007A18BD" w:rsidRPr="00095B4D" w:rsidRDefault="007A18BD" w:rsidP="00095B4D">
            <w:pPr>
              <w:spacing w:after="120"/>
              <w:rPr>
                <w:rFonts w:ascii="Sylfaen" w:hAnsi="Sylfaen" w:cs="Sylfaen"/>
                <w:sz w:val="20"/>
                <w:szCs w:val="20"/>
              </w:rPr>
            </w:pPr>
          </w:p>
        </w:tc>
        <w:tc>
          <w:tcPr>
            <w:tcW w:w="309" w:type="dxa"/>
            <w:gridSpan w:val="6"/>
            <w:shd w:val="clear" w:color="auto" w:fill="FFFFFF"/>
          </w:tcPr>
          <w:p w14:paraId="1B95283A" w14:textId="77777777" w:rsidR="007A18BD" w:rsidRPr="00095B4D" w:rsidRDefault="007A18BD" w:rsidP="00095B4D">
            <w:pPr>
              <w:spacing w:after="120"/>
              <w:rPr>
                <w:rFonts w:ascii="Sylfaen" w:hAnsi="Sylfaen" w:cs="Sylfaen"/>
                <w:sz w:val="20"/>
                <w:szCs w:val="20"/>
              </w:rPr>
            </w:pPr>
          </w:p>
        </w:tc>
        <w:tc>
          <w:tcPr>
            <w:tcW w:w="3270" w:type="dxa"/>
            <w:gridSpan w:val="21"/>
            <w:vMerge w:val="restart"/>
            <w:tcBorders>
              <w:top w:val="single" w:sz="4" w:space="0" w:color="auto"/>
              <w:left w:val="single" w:sz="4" w:space="0" w:color="auto"/>
            </w:tcBorders>
            <w:shd w:val="clear" w:color="auto" w:fill="FFFFFF"/>
          </w:tcPr>
          <w:p w14:paraId="44350785" w14:textId="77777777" w:rsidR="007A18BD" w:rsidRPr="00095B4D" w:rsidRDefault="007A18BD" w:rsidP="007A18BD">
            <w:pPr>
              <w:pStyle w:val="Bodytext20"/>
              <w:shd w:val="clear" w:color="auto" w:fill="auto"/>
              <w:tabs>
                <w:tab w:val="left" w:pos="400"/>
              </w:tabs>
              <w:spacing w:after="120" w:line="240" w:lineRule="auto"/>
              <w:rPr>
                <w:rFonts w:ascii="Sylfaen" w:hAnsi="Sylfaen" w:cs="Sylfaen"/>
                <w:sz w:val="20"/>
                <w:szCs w:val="20"/>
              </w:rPr>
            </w:pPr>
            <w:r w:rsidRPr="00095B4D">
              <w:rPr>
                <w:rStyle w:val="Bodytext211pt"/>
                <w:rFonts w:ascii="Sylfaen" w:hAnsi="Sylfaen"/>
                <w:sz w:val="20"/>
                <w:szCs w:val="20"/>
              </w:rPr>
              <w:t>*.7.</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մակնիշի ծածկագիրը</w:t>
            </w:r>
          </w:p>
          <w:p w14:paraId="416E59F9" w14:textId="77777777" w:rsidR="007A18BD" w:rsidRPr="00095B4D" w:rsidRDefault="007A18BD" w:rsidP="007A18B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(csdo:VehicleMakeCode)</w:t>
            </w:r>
          </w:p>
        </w:tc>
        <w:tc>
          <w:tcPr>
            <w:tcW w:w="1024" w:type="dxa"/>
            <w:vMerge w:val="restart"/>
            <w:tcBorders>
              <w:top w:val="single" w:sz="4" w:space="0" w:color="auto"/>
              <w:left w:val="single" w:sz="4" w:space="0" w:color="auto"/>
            </w:tcBorders>
            <w:shd w:val="clear" w:color="auto" w:fill="FFFFFF"/>
          </w:tcPr>
          <w:p w14:paraId="417E8B6F"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EB8035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4649DD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B.041.00718</w:t>
            </w:r>
          </w:p>
        </w:tc>
        <w:tc>
          <w:tcPr>
            <w:tcW w:w="882" w:type="dxa"/>
            <w:gridSpan w:val="2"/>
            <w:tcBorders>
              <w:top w:val="single" w:sz="4" w:space="0" w:color="auto"/>
              <w:left w:val="single" w:sz="4" w:space="0" w:color="auto"/>
            </w:tcBorders>
            <w:shd w:val="clear" w:color="auto" w:fill="FFFFFF"/>
          </w:tcPr>
          <w:p w14:paraId="0307D8F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F1A198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0751F537"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6E38E6B1"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17F6F87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78A75AFA"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մակնիշի ծածկագիրը (csdo:VehicleMakeCode)» վավերապայմանը չպետք է լրացվի</w:t>
            </w:r>
          </w:p>
        </w:tc>
      </w:tr>
      <w:tr w:rsidR="00085F8E" w:rsidRPr="00095B4D" w14:paraId="4584FA36" w14:textId="77777777" w:rsidTr="00FE5A8F">
        <w:trPr>
          <w:gridAfter w:val="1"/>
          <w:wAfter w:w="18" w:type="dxa"/>
        </w:trPr>
        <w:tc>
          <w:tcPr>
            <w:tcW w:w="121" w:type="dxa"/>
            <w:gridSpan w:val="2"/>
            <w:shd w:val="clear" w:color="auto" w:fill="FFFFFF"/>
          </w:tcPr>
          <w:p w14:paraId="6521A82C"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573D9F36" w14:textId="77777777" w:rsidR="007A18BD" w:rsidRPr="00095B4D" w:rsidRDefault="007A18BD" w:rsidP="00095B4D">
            <w:pPr>
              <w:spacing w:after="120"/>
              <w:rPr>
                <w:rFonts w:ascii="Sylfaen" w:hAnsi="Sylfaen" w:cs="Sylfaen"/>
                <w:sz w:val="20"/>
                <w:szCs w:val="20"/>
              </w:rPr>
            </w:pPr>
          </w:p>
        </w:tc>
        <w:tc>
          <w:tcPr>
            <w:tcW w:w="309" w:type="dxa"/>
            <w:gridSpan w:val="6"/>
            <w:shd w:val="clear" w:color="auto" w:fill="FFFFFF"/>
          </w:tcPr>
          <w:p w14:paraId="7211C4CA" w14:textId="77777777" w:rsidR="007A18BD" w:rsidRPr="00095B4D" w:rsidRDefault="007A18BD" w:rsidP="00095B4D">
            <w:pPr>
              <w:spacing w:after="120"/>
              <w:rPr>
                <w:rFonts w:ascii="Sylfaen" w:hAnsi="Sylfaen" w:cs="Sylfaen"/>
                <w:sz w:val="20"/>
                <w:szCs w:val="20"/>
              </w:rPr>
            </w:pPr>
          </w:p>
        </w:tc>
        <w:tc>
          <w:tcPr>
            <w:tcW w:w="3270" w:type="dxa"/>
            <w:gridSpan w:val="21"/>
            <w:vMerge/>
            <w:tcBorders>
              <w:left w:val="single" w:sz="4" w:space="0" w:color="auto"/>
            </w:tcBorders>
            <w:shd w:val="clear" w:color="auto" w:fill="FFFFFF"/>
          </w:tcPr>
          <w:p w14:paraId="2EB761FC"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C36C9E7"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CEC7616"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67B1BA9"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B.041.00945</w:t>
            </w:r>
          </w:p>
        </w:tc>
        <w:tc>
          <w:tcPr>
            <w:tcW w:w="882" w:type="dxa"/>
            <w:gridSpan w:val="2"/>
            <w:tcBorders>
              <w:top w:val="single" w:sz="4" w:space="0" w:color="auto"/>
              <w:left w:val="single" w:sz="4" w:space="0" w:color="auto"/>
            </w:tcBorders>
            <w:shd w:val="clear" w:color="auto" w:fill="FFFFFF"/>
          </w:tcPr>
          <w:p w14:paraId="7BE0EAFF"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EA4393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D33C121"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ապա «Տրանսպորտային միջոցի մակնիշի ծածկագիրը (csdo:VehicleMakeCode)» վավերապայմանը պետք է լրացվի</w:t>
            </w:r>
          </w:p>
        </w:tc>
      </w:tr>
      <w:tr w:rsidR="00085F8E" w:rsidRPr="00095B4D" w14:paraId="45D200C1" w14:textId="77777777" w:rsidTr="00FE5A8F">
        <w:trPr>
          <w:gridAfter w:val="1"/>
          <w:wAfter w:w="18" w:type="dxa"/>
        </w:trPr>
        <w:tc>
          <w:tcPr>
            <w:tcW w:w="121" w:type="dxa"/>
            <w:gridSpan w:val="2"/>
            <w:shd w:val="clear" w:color="auto" w:fill="FFFFFF"/>
          </w:tcPr>
          <w:p w14:paraId="197FC0C3"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5512B5D5" w14:textId="77777777" w:rsidR="007A18BD" w:rsidRPr="00095B4D" w:rsidRDefault="007A18BD" w:rsidP="00095B4D">
            <w:pPr>
              <w:spacing w:after="120"/>
              <w:rPr>
                <w:rFonts w:ascii="Sylfaen" w:hAnsi="Sylfaen" w:cs="Sylfaen"/>
                <w:sz w:val="20"/>
                <w:szCs w:val="20"/>
              </w:rPr>
            </w:pPr>
          </w:p>
        </w:tc>
        <w:tc>
          <w:tcPr>
            <w:tcW w:w="309" w:type="dxa"/>
            <w:gridSpan w:val="6"/>
            <w:shd w:val="clear" w:color="auto" w:fill="FFFFFF"/>
          </w:tcPr>
          <w:p w14:paraId="49D680AC" w14:textId="77777777" w:rsidR="007A18BD" w:rsidRPr="00095B4D" w:rsidRDefault="007A18BD" w:rsidP="00095B4D">
            <w:pPr>
              <w:spacing w:after="120"/>
              <w:rPr>
                <w:rFonts w:ascii="Sylfaen" w:hAnsi="Sylfaen" w:cs="Sylfaen"/>
                <w:sz w:val="20"/>
                <w:szCs w:val="20"/>
              </w:rPr>
            </w:pPr>
          </w:p>
        </w:tc>
        <w:tc>
          <w:tcPr>
            <w:tcW w:w="3270" w:type="dxa"/>
            <w:gridSpan w:val="21"/>
            <w:vMerge/>
            <w:tcBorders>
              <w:left w:val="single" w:sz="4" w:space="0" w:color="auto"/>
            </w:tcBorders>
            <w:shd w:val="clear" w:color="auto" w:fill="FFFFFF"/>
          </w:tcPr>
          <w:p w14:paraId="45132D96"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BC8AAF0"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C526BB1"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0FA291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B.041.00946</w:t>
            </w:r>
          </w:p>
        </w:tc>
        <w:tc>
          <w:tcPr>
            <w:tcW w:w="882" w:type="dxa"/>
            <w:gridSpan w:val="2"/>
            <w:tcBorders>
              <w:top w:val="single" w:sz="4" w:space="0" w:color="auto"/>
              <w:left w:val="single" w:sz="4" w:space="0" w:color="auto"/>
            </w:tcBorders>
            <w:shd w:val="clear" w:color="auto" w:fill="FFFFFF"/>
          </w:tcPr>
          <w:p w14:paraId="4807FFC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5EC1848"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7D6C7BB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«90» արժեքը, ապա «Տրանսպորտային միջոցի մակնիշի ծածկագիրը (csdo:VehicleMakeCode)» վավերապայմանը կարող է լրացվել</w:t>
            </w:r>
          </w:p>
        </w:tc>
      </w:tr>
      <w:tr w:rsidR="00085F8E" w:rsidRPr="00095B4D" w14:paraId="56E14E2A" w14:textId="77777777" w:rsidTr="00FE5A8F">
        <w:trPr>
          <w:gridAfter w:val="1"/>
          <w:wAfter w:w="18" w:type="dxa"/>
        </w:trPr>
        <w:tc>
          <w:tcPr>
            <w:tcW w:w="121" w:type="dxa"/>
            <w:gridSpan w:val="2"/>
            <w:shd w:val="clear" w:color="auto" w:fill="FFFFFF"/>
          </w:tcPr>
          <w:p w14:paraId="2473C2A8"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07FF7902" w14:textId="77777777" w:rsidR="007A18BD" w:rsidRPr="00095B4D" w:rsidRDefault="007A18BD" w:rsidP="00095B4D">
            <w:pPr>
              <w:spacing w:after="120"/>
              <w:rPr>
                <w:rFonts w:ascii="Sylfaen" w:hAnsi="Sylfaen" w:cs="Sylfaen"/>
                <w:sz w:val="20"/>
                <w:szCs w:val="20"/>
              </w:rPr>
            </w:pPr>
          </w:p>
        </w:tc>
        <w:tc>
          <w:tcPr>
            <w:tcW w:w="309" w:type="dxa"/>
            <w:gridSpan w:val="6"/>
            <w:shd w:val="clear" w:color="auto" w:fill="FFFFFF"/>
          </w:tcPr>
          <w:p w14:paraId="6ED1EA43" w14:textId="77777777" w:rsidR="007A18BD" w:rsidRPr="00095B4D" w:rsidRDefault="007A18BD" w:rsidP="00095B4D">
            <w:pPr>
              <w:spacing w:after="120"/>
              <w:rPr>
                <w:rFonts w:ascii="Sylfaen" w:hAnsi="Sylfaen" w:cs="Sylfaen"/>
                <w:sz w:val="20"/>
                <w:szCs w:val="20"/>
              </w:rPr>
            </w:pPr>
          </w:p>
        </w:tc>
        <w:tc>
          <w:tcPr>
            <w:tcW w:w="3270" w:type="dxa"/>
            <w:gridSpan w:val="21"/>
            <w:vMerge/>
            <w:tcBorders>
              <w:left w:val="single" w:sz="4" w:space="0" w:color="auto"/>
            </w:tcBorders>
            <w:shd w:val="clear" w:color="auto" w:fill="FFFFFF"/>
          </w:tcPr>
          <w:p w14:paraId="0614F073"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C5912AA"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02DE803"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C2A966D"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B.041.00947</w:t>
            </w:r>
          </w:p>
        </w:tc>
        <w:tc>
          <w:tcPr>
            <w:tcW w:w="882" w:type="dxa"/>
            <w:gridSpan w:val="2"/>
            <w:tcBorders>
              <w:top w:val="single" w:sz="4" w:space="0" w:color="auto"/>
              <w:left w:val="single" w:sz="4" w:space="0" w:color="auto"/>
            </w:tcBorders>
            <w:shd w:val="clear" w:color="auto" w:fill="FFFFFF"/>
          </w:tcPr>
          <w:p w14:paraId="38D9BD8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44977B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6182180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«Տրանսպորտային միջոցի մակնիշի ծածկագիրը (csdo:VehicleMakeCode)» վավերապայմանը չպետք է լրացվի</w:t>
            </w:r>
          </w:p>
        </w:tc>
      </w:tr>
      <w:tr w:rsidR="00085F8E" w:rsidRPr="00095B4D" w14:paraId="68FF304E" w14:textId="77777777" w:rsidTr="00FE5A8F">
        <w:trPr>
          <w:gridAfter w:val="1"/>
          <w:wAfter w:w="18" w:type="dxa"/>
        </w:trPr>
        <w:tc>
          <w:tcPr>
            <w:tcW w:w="121" w:type="dxa"/>
            <w:gridSpan w:val="2"/>
            <w:shd w:val="clear" w:color="auto" w:fill="FFFFFF"/>
          </w:tcPr>
          <w:p w14:paraId="1C8077E1"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0783A552" w14:textId="77777777" w:rsidR="007A18BD" w:rsidRPr="00095B4D" w:rsidRDefault="007A18BD" w:rsidP="00095B4D">
            <w:pPr>
              <w:spacing w:after="120"/>
              <w:rPr>
                <w:rFonts w:ascii="Sylfaen" w:hAnsi="Sylfaen" w:cs="Sylfaen"/>
                <w:sz w:val="20"/>
                <w:szCs w:val="20"/>
              </w:rPr>
            </w:pPr>
          </w:p>
        </w:tc>
        <w:tc>
          <w:tcPr>
            <w:tcW w:w="309" w:type="dxa"/>
            <w:gridSpan w:val="6"/>
            <w:shd w:val="clear" w:color="auto" w:fill="FFFFFF"/>
          </w:tcPr>
          <w:p w14:paraId="6069DF34" w14:textId="77777777" w:rsidR="007A18BD" w:rsidRPr="00095B4D" w:rsidRDefault="007A18BD" w:rsidP="00095B4D">
            <w:pPr>
              <w:spacing w:after="120"/>
              <w:rPr>
                <w:rFonts w:ascii="Sylfaen" w:hAnsi="Sylfaen" w:cs="Sylfaen"/>
                <w:sz w:val="20"/>
                <w:szCs w:val="20"/>
              </w:rPr>
            </w:pPr>
          </w:p>
        </w:tc>
        <w:tc>
          <w:tcPr>
            <w:tcW w:w="3270" w:type="dxa"/>
            <w:gridSpan w:val="21"/>
            <w:vMerge/>
            <w:tcBorders>
              <w:left w:val="single" w:sz="4" w:space="0" w:color="auto"/>
            </w:tcBorders>
            <w:shd w:val="clear" w:color="auto" w:fill="FFFFFF"/>
          </w:tcPr>
          <w:p w14:paraId="58A4B25E"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15BB03E"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5850A2B"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BE4170D"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B.041.01064</w:t>
            </w:r>
          </w:p>
        </w:tc>
        <w:tc>
          <w:tcPr>
            <w:tcW w:w="882" w:type="dxa"/>
            <w:gridSpan w:val="2"/>
            <w:tcBorders>
              <w:top w:val="single" w:sz="4" w:space="0" w:color="auto"/>
              <w:left w:val="single" w:sz="4" w:space="0" w:color="auto"/>
            </w:tcBorders>
            <w:shd w:val="clear" w:color="auto" w:fill="FFFFFF"/>
          </w:tcPr>
          <w:p w14:paraId="4854F1E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DD16D94"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6665C338"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«Տրանսպորտային միջոցի մակնիշի ծածկագիրը (csdo:VehicleMakeCode)» վավերապայմանը լրացվել է,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w:t>
            </w:r>
          </w:p>
        </w:tc>
      </w:tr>
      <w:tr w:rsidR="00085F8E" w:rsidRPr="00095B4D" w14:paraId="2BD62CD1" w14:textId="77777777" w:rsidTr="00FE5A8F">
        <w:trPr>
          <w:gridAfter w:val="1"/>
          <w:wAfter w:w="18" w:type="dxa"/>
        </w:trPr>
        <w:tc>
          <w:tcPr>
            <w:tcW w:w="121" w:type="dxa"/>
            <w:gridSpan w:val="2"/>
            <w:shd w:val="clear" w:color="auto" w:fill="FFFFFF"/>
          </w:tcPr>
          <w:p w14:paraId="20ED0EEF" w14:textId="77777777" w:rsidR="009B4A56" w:rsidRPr="00095B4D" w:rsidRDefault="009B4A56" w:rsidP="00095B4D">
            <w:pPr>
              <w:spacing w:after="120"/>
              <w:rPr>
                <w:rFonts w:ascii="Sylfaen" w:hAnsi="Sylfaen" w:cs="Sylfaen"/>
                <w:sz w:val="20"/>
                <w:szCs w:val="20"/>
              </w:rPr>
            </w:pPr>
          </w:p>
        </w:tc>
        <w:tc>
          <w:tcPr>
            <w:tcW w:w="283" w:type="dxa"/>
            <w:gridSpan w:val="9"/>
            <w:shd w:val="clear" w:color="auto" w:fill="FFFFFF"/>
          </w:tcPr>
          <w:p w14:paraId="41629E32" w14:textId="77777777" w:rsidR="009B4A56" w:rsidRPr="00095B4D" w:rsidRDefault="009B4A56" w:rsidP="00095B4D">
            <w:pPr>
              <w:spacing w:after="120"/>
              <w:rPr>
                <w:rFonts w:ascii="Sylfaen" w:hAnsi="Sylfaen" w:cs="Sylfaen"/>
                <w:sz w:val="20"/>
                <w:szCs w:val="20"/>
              </w:rPr>
            </w:pPr>
          </w:p>
        </w:tc>
        <w:tc>
          <w:tcPr>
            <w:tcW w:w="309" w:type="dxa"/>
            <w:gridSpan w:val="6"/>
            <w:shd w:val="clear" w:color="auto" w:fill="FFFFFF"/>
          </w:tcPr>
          <w:p w14:paraId="7F5BC6EA" w14:textId="77777777" w:rsidR="009B4A56" w:rsidRPr="00095B4D" w:rsidRDefault="009B4A56" w:rsidP="00095B4D">
            <w:pPr>
              <w:spacing w:after="120"/>
              <w:rPr>
                <w:rFonts w:ascii="Sylfaen" w:hAnsi="Sylfaen" w:cs="Sylfaen"/>
                <w:sz w:val="20"/>
                <w:szCs w:val="20"/>
              </w:rPr>
            </w:pPr>
          </w:p>
        </w:tc>
        <w:tc>
          <w:tcPr>
            <w:tcW w:w="411" w:type="dxa"/>
            <w:gridSpan w:val="14"/>
            <w:tcBorders>
              <w:top w:val="single" w:sz="4" w:space="0" w:color="auto"/>
            </w:tcBorders>
            <w:shd w:val="clear" w:color="auto" w:fill="FFFFFF"/>
          </w:tcPr>
          <w:p w14:paraId="7EEB0EA4"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center"/>
          </w:tcPr>
          <w:p w14:paraId="1A9DB1BA" w14:textId="77777777" w:rsidR="009B4A56" w:rsidRPr="00095B4D" w:rsidRDefault="009B4A56" w:rsidP="007A18BD">
            <w:pPr>
              <w:pStyle w:val="Bodytext20"/>
              <w:shd w:val="clear" w:color="auto" w:fill="auto"/>
              <w:tabs>
                <w:tab w:val="left" w:pos="329"/>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2EB7E1B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F5A3B2F"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239D6BE4"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B.041.00948</w:t>
            </w:r>
          </w:p>
        </w:tc>
        <w:tc>
          <w:tcPr>
            <w:tcW w:w="882" w:type="dxa"/>
            <w:gridSpan w:val="2"/>
            <w:tcBorders>
              <w:top w:val="single" w:sz="4" w:space="0" w:color="auto"/>
              <w:left w:val="single" w:sz="4" w:space="0" w:color="auto"/>
              <w:bottom w:val="single" w:sz="4" w:space="0" w:color="auto"/>
            </w:tcBorders>
            <w:shd w:val="clear" w:color="auto" w:fill="FFFFFF"/>
          </w:tcPr>
          <w:p w14:paraId="6940E04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8E98E9C"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310F00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մակնիշի ծածկագիրը (csdo:VehicleMakeCode)» վավերապայմանի «տեղեկագրքի (դասակարգչի) նույնականացուցիչը (codeListId ատրիբուտ)» ատրիբուտը պետք է պարունակի «2025» արժեքը</w:t>
            </w:r>
          </w:p>
        </w:tc>
      </w:tr>
      <w:tr w:rsidR="00085F8E" w:rsidRPr="00095B4D" w14:paraId="68E03409" w14:textId="77777777" w:rsidTr="00FE5A8F">
        <w:trPr>
          <w:gridAfter w:val="1"/>
          <w:wAfter w:w="18" w:type="dxa"/>
        </w:trPr>
        <w:tc>
          <w:tcPr>
            <w:tcW w:w="121" w:type="dxa"/>
            <w:gridSpan w:val="2"/>
            <w:tcBorders>
              <w:top w:val="single" w:sz="4" w:space="0" w:color="auto"/>
            </w:tcBorders>
            <w:shd w:val="clear" w:color="auto" w:fill="FFFFFF"/>
          </w:tcPr>
          <w:p w14:paraId="52821EB3" w14:textId="77777777" w:rsidR="007A18BD" w:rsidRPr="00095B4D" w:rsidRDefault="007A18BD" w:rsidP="00095B4D">
            <w:pPr>
              <w:spacing w:after="120"/>
              <w:rPr>
                <w:rFonts w:ascii="Sylfaen" w:hAnsi="Sylfaen" w:cs="Sylfaen"/>
                <w:sz w:val="20"/>
                <w:szCs w:val="20"/>
              </w:rPr>
            </w:pPr>
          </w:p>
        </w:tc>
        <w:tc>
          <w:tcPr>
            <w:tcW w:w="283" w:type="dxa"/>
            <w:gridSpan w:val="9"/>
            <w:tcBorders>
              <w:top w:val="single" w:sz="4" w:space="0" w:color="auto"/>
            </w:tcBorders>
            <w:shd w:val="clear" w:color="auto" w:fill="FFFFFF"/>
          </w:tcPr>
          <w:p w14:paraId="64E08B85" w14:textId="77777777" w:rsidR="007A18BD" w:rsidRPr="00095B4D" w:rsidRDefault="007A18BD" w:rsidP="00095B4D">
            <w:pPr>
              <w:spacing w:after="120"/>
              <w:rPr>
                <w:rFonts w:ascii="Sylfaen" w:hAnsi="Sylfaen" w:cs="Sylfaen"/>
                <w:sz w:val="20"/>
                <w:szCs w:val="20"/>
              </w:rPr>
            </w:pPr>
          </w:p>
        </w:tc>
        <w:tc>
          <w:tcPr>
            <w:tcW w:w="415" w:type="dxa"/>
            <w:gridSpan w:val="13"/>
            <w:tcBorders>
              <w:top w:val="single" w:sz="4" w:space="0" w:color="auto"/>
            </w:tcBorders>
            <w:shd w:val="clear" w:color="auto" w:fill="FFFFFF"/>
          </w:tcPr>
          <w:p w14:paraId="15556CFF"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94339E6" w14:textId="77777777" w:rsidR="007A18BD" w:rsidRPr="00095B4D" w:rsidRDefault="007A18BD" w:rsidP="007A18BD">
            <w:pPr>
              <w:pStyle w:val="Bodytext20"/>
              <w:shd w:val="clear" w:color="auto" w:fill="auto"/>
              <w:tabs>
                <w:tab w:val="left" w:pos="522"/>
              </w:tabs>
              <w:spacing w:after="120" w:line="240" w:lineRule="auto"/>
              <w:rPr>
                <w:rFonts w:ascii="Sylfaen" w:hAnsi="Sylfaen" w:cs="Sylfaen"/>
                <w:sz w:val="20"/>
                <w:szCs w:val="20"/>
              </w:rPr>
            </w:pPr>
            <w:r w:rsidRPr="00095B4D">
              <w:rPr>
                <w:rStyle w:val="Bodytext211pt"/>
                <w:rFonts w:ascii="Sylfaen" w:hAnsi="Sylfaen"/>
                <w:sz w:val="20"/>
                <w:szCs w:val="20"/>
              </w:rPr>
              <w:t>*.8.</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մոդելի անվանումը (csdo:VehicleModelName)</w:t>
            </w:r>
          </w:p>
        </w:tc>
        <w:tc>
          <w:tcPr>
            <w:tcW w:w="1024" w:type="dxa"/>
            <w:vMerge w:val="restart"/>
            <w:tcBorders>
              <w:top w:val="single" w:sz="4" w:space="0" w:color="auto"/>
              <w:left w:val="single" w:sz="4" w:space="0" w:color="auto"/>
            </w:tcBorders>
            <w:shd w:val="clear" w:color="auto" w:fill="FFFFFF"/>
          </w:tcPr>
          <w:p w14:paraId="7310D610"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7F115C7"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6DD57C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B.041.00719</w:t>
            </w:r>
          </w:p>
        </w:tc>
        <w:tc>
          <w:tcPr>
            <w:tcW w:w="882" w:type="dxa"/>
            <w:gridSpan w:val="2"/>
            <w:tcBorders>
              <w:top w:val="single" w:sz="4" w:space="0" w:color="auto"/>
              <w:left w:val="single" w:sz="4" w:space="0" w:color="auto"/>
            </w:tcBorders>
            <w:shd w:val="clear" w:color="auto" w:fill="FFFFFF"/>
          </w:tcPr>
          <w:p w14:paraId="147D10A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CF4F30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7C1CCA0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77806BD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14B6724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364AA672"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մոդելի անվանումը (csdo:‌Vehicle‌Model‌Name)» վավերապայմանը չպետք է լրացվի</w:t>
            </w:r>
          </w:p>
        </w:tc>
      </w:tr>
      <w:tr w:rsidR="00085F8E" w:rsidRPr="00095B4D" w14:paraId="58126A51" w14:textId="77777777" w:rsidTr="00FE5A8F">
        <w:trPr>
          <w:gridAfter w:val="1"/>
          <w:wAfter w:w="18" w:type="dxa"/>
        </w:trPr>
        <w:tc>
          <w:tcPr>
            <w:tcW w:w="121" w:type="dxa"/>
            <w:gridSpan w:val="2"/>
            <w:shd w:val="clear" w:color="auto" w:fill="FFFFFF"/>
          </w:tcPr>
          <w:p w14:paraId="7C392830"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37C7C15C"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0551AD15"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969BD1F" w14:textId="77777777" w:rsidR="007A18BD" w:rsidRPr="00095B4D" w:rsidRDefault="007A18BD" w:rsidP="007A18BD">
            <w:pPr>
              <w:tabs>
                <w:tab w:val="left" w:pos="522"/>
              </w:tabs>
              <w:spacing w:after="120"/>
              <w:rPr>
                <w:rFonts w:ascii="Sylfaen" w:hAnsi="Sylfaen" w:cs="Sylfaen"/>
                <w:sz w:val="20"/>
                <w:szCs w:val="20"/>
              </w:rPr>
            </w:pPr>
          </w:p>
        </w:tc>
        <w:tc>
          <w:tcPr>
            <w:tcW w:w="1024" w:type="dxa"/>
            <w:vMerge/>
            <w:tcBorders>
              <w:left w:val="single" w:sz="4" w:space="0" w:color="auto"/>
            </w:tcBorders>
            <w:shd w:val="clear" w:color="auto" w:fill="FFFFFF"/>
          </w:tcPr>
          <w:p w14:paraId="58891478"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DE32101" w14:textId="77777777" w:rsidR="007A18BD" w:rsidRPr="00095B4D" w:rsidRDefault="007A18BD"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D75DBF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B.041.00949</w:t>
            </w:r>
          </w:p>
        </w:tc>
        <w:tc>
          <w:tcPr>
            <w:tcW w:w="882" w:type="dxa"/>
            <w:gridSpan w:val="2"/>
            <w:tcBorders>
              <w:top w:val="single" w:sz="4" w:space="0" w:color="auto"/>
              <w:left w:val="single" w:sz="4" w:space="0" w:color="auto"/>
            </w:tcBorders>
            <w:shd w:val="clear" w:color="auto" w:fill="FFFFFF"/>
          </w:tcPr>
          <w:p w14:paraId="1D833EF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F14173F"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50CCB396"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ապա «Տրանսպորտային միջոցի մոդելի անվանումը (csdo:‌Vehicle‌Model‌Name)» վավերապայմանը պետք է լրացվի</w:t>
            </w:r>
          </w:p>
        </w:tc>
      </w:tr>
      <w:tr w:rsidR="00085F8E" w:rsidRPr="00095B4D" w14:paraId="5D678D2A" w14:textId="77777777" w:rsidTr="00FE5A8F">
        <w:trPr>
          <w:gridAfter w:val="1"/>
          <w:wAfter w:w="18" w:type="dxa"/>
        </w:trPr>
        <w:tc>
          <w:tcPr>
            <w:tcW w:w="121" w:type="dxa"/>
            <w:gridSpan w:val="2"/>
            <w:shd w:val="clear" w:color="auto" w:fill="FFFFFF"/>
          </w:tcPr>
          <w:p w14:paraId="558583AF"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7E19BDBE"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3C9114D0"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4D853E5" w14:textId="77777777" w:rsidR="007A18BD" w:rsidRPr="00095B4D" w:rsidRDefault="007A18BD" w:rsidP="007A18BD">
            <w:pPr>
              <w:tabs>
                <w:tab w:val="left" w:pos="522"/>
              </w:tabs>
              <w:spacing w:after="120"/>
              <w:rPr>
                <w:rFonts w:ascii="Sylfaen" w:hAnsi="Sylfaen" w:cs="Sylfaen"/>
                <w:sz w:val="20"/>
                <w:szCs w:val="20"/>
              </w:rPr>
            </w:pPr>
          </w:p>
        </w:tc>
        <w:tc>
          <w:tcPr>
            <w:tcW w:w="1024" w:type="dxa"/>
            <w:vMerge/>
            <w:tcBorders>
              <w:left w:val="single" w:sz="4" w:space="0" w:color="auto"/>
            </w:tcBorders>
            <w:shd w:val="clear" w:color="auto" w:fill="FFFFFF"/>
          </w:tcPr>
          <w:p w14:paraId="1A1733FD"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7322271" w14:textId="77777777" w:rsidR="007A18BD" w:rsidRPr="00095B4D" w:rsidRDefault="007A18BD"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5FFF0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B.041.00950</w:t>
            </w:r>
          </w:p>
        </w:tc>
        <w:tc>
          <w:tcPr>
            <w:tcW w:w="882" w:type="dxa"/>
            <w:gridSpan w:val="2"/>
            <w:tcBorders>
              <w:top w:val="single" w:sz="4" w:space="0" w:color="auto"/>
              <w:left w:val="single" w:sz="4" w:space="0" w:color="auto"/>
            </w:tcBorders>
            <w:shd w:val="clear" w:color="auto" w:fill="FFFFFF"/>
          </w:tcPr>
          <w:p w14:paraId="62C67472"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26E2442"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0671F8EF"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 Code)» վավերապայմանը պարունակում է «90» արժեքը, ապա «Տրանսպորտային միջոցի մոդելի անվանումը (csdo:‌ Vehicle‌Model‌Name)» վավերապայմանը կարող է լրացվել</w:t>
            </w:r>
          </w:p>
        </w:tc>
      </w:tr>
      <w:tr w:rsidR="00085F8E" w:rsidRPr="00095B4D" w14:paraId="495FB7C0" w14:textId="77777777" w:rsidTr="00FE5A8F">
        <w:trPr>
          <w:gridAfter w:val="1"/>
          <w:wAfter w:w="18" w:type="dxa"/>
        </w:trPr>
        <w:tc>
          <w:tcPr>
            <w:tcW w:w="121" w:type="dxa"/>
            <w:gridSpan w:val="2"/>
            <w:shd w:val="clear" w:color="auto" w:fill="FFFFFF"/>
          </w:tcPr>
          <w:p w14:paraId="689F61C4"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4576906B"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708F2825"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F03F406" w14:textId="77777777" w:rsidR="007A18BD" w:rsidRPr="00095B4D" w:rsidRDefault="007A18BD" w:rsidP="007A18BD">
            <w:pPr>
              <w:tabs>
                <w:tab w:val="left" w:pos="522"/>
              </w:tabs>
              <w:spacing w:after="120"/>
              <w:rPr>
                <w:rFonts w:ascii="Sylfaen" w:hAnsi="Sylfaen" w:cs="Sylfaen"/>
                <w:sz w:val="20"/>
                <w:szCs w:val="20"/>
              </w:rPr>
            </w:pPr>
          </w:p>
        </w:tc>
        <w:tc>
          <w:tcPr>
            <w:tcW w:w="1024" w:type="dxa"/>
            <w:vMerge/>
            <w:tcBorders>
              <w:left w:val="single" w:sz="4" w:space="0" w:color="auto"/>
            </w:tcBorders>
            <w:shd w:val="clear" w:color="auto" w:fill="FFFFFF"/>
          </w:tcPr>
          <w:p w14:paraId="15B56944"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B941C6F" w14:textId="77777777" w:rsidR="007A18BD" w:rsidRPr="00095B4D" w:rsidRDefault="007A18BD"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C13BA26"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B.041.00951</w:t>
            </w:r>
          </w:p>
        </w:tc>
        <w:tc>
          <w:tcPr>
            <w:tcW w:w="882" w:type="dxa"/>
            <w:gridSpan w:val="2"/>
            <w:tcBorders>
              <w:top w:val="single" w:sz="4" w:space="0" w:color="auto"/>
              <w:left w:val="single" w:sz="4" w:space="0" w:color="auto"/>
            </w:tcBorders>
            <w:shd w:val="clear" w:color="auto" w:fill="FFFFFF"/>
          </w:tcPr>
          <w:p w14:paraId="0BD905F8"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FC6BD7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265FEEFA"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չի պարունակում հետեւյալ արժեքներից մեկը՝ «30», «31», «32», «90», ապա «Տրանսպորտային միջոցի մոդելի անվանումը </w:t>
            </w:r>
            <w:r w:rsidRPr="00095B4D">
              <w:rPr>
                <w:rStyle w:val="Bodytext211pt"/>
                <w:rFonts w:ascii="Sylfaen" w:hAnsi="Sylfaen"/>
                <w:sz w:val="20"/>
                <w:szCs w:val="20"/>
              </w:rPr>
              <w:lastRenderedPageBreak/>
              <w:t>(csdo:‌Vehicle‌Model‌Name)» վավերապայմանը չպետք է լրացվի</w:t>
            </w:r>
          </w:p>
        </w:tc>
      </w:tr>
      <w:tr w:rsidR="00085F8E" w:rsidRPr="00095B4D" w14:paraId="25B6CC87" w14:textId="77777777" w:rsidTr="00FE5A8F">
        <w:trPr>
          <w:gridAfter w:val="1"/>
          <w:wAfter w:w="18" w:type="dxa"/>
        </w:trPr>
        <w:tc>
          <w:tcPr>
            <w:tcW w:w="121" w:type="dxa"/>
            <w:gridSpan w:val="2"/>
            <w:shd w:val="clear" w:color="auto" w:fill="FFFFFF"/>
          </w:tcPr>
          <w:p w14:paraId="78190CCD"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740CFC52"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3138CCB4"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6B11D30E" w14:textId="77777777" w:rsidR="007A18BD" w:rsidRPr="00095B4D" w:rsidRDefault="007A18BD" w:rsidP="007A18BD">
            <w:pPr>
              <w:pStyle w:val="Bodytext20"/>
              <w:shd w:val="clear" w:color="auto" w:fill="auto"/>
              <w:tabs>
                <w:tab w:val="left" w:pos="522"/>
              </w:tabs>
              <w:spacing w:after="120" w:line="240" w:lineRule="auto"/>
              <w:rPr>
                <w:rFonts w:ascii="Sylfaen" w:hAnsi="Sylfaen" w:cs="Sylfaen"/>
                <w:sz w:val="20"/>
                <w:szCs w:val="20"/>
              </w:rPr>
            </w:pPr>
            <w:r w:rsidRPr="00095B4D">
              <w:rPr>
                <w:rStyle w:val="Bodytext211pt"/>
                <w:rFonts w:ascii="Sylfaen" w:hAnsi="Sylfaen"/>
                <w:sz w:val="20"/>
                <w:szCs w:val="20"/>
              </w:rPr>
              <w:t>*.9.</w:t>
            </w:r>
            <w:r>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vMerge w:val="restart"/>
            <w:tcBorders>
              <w:top w:val="single" w:sz="4" w:space="0" w:color="auto"/>
              <w:left w:val="single" w:sz="4" w:space="0" w:color="auto"/>
            </w:tcBorders>
            <w:shd w:val="clear" w:color="auto" w:fill="FFFFFF"/>
          </w:tcPr>
          <w:p w14:paraId="25DAACBC"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1216A7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9FDF342"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B.041.00720</w:t>
            </w:r>
          </w:p>
        </w:tc>
        <w:tc>
          <w:tcPr>
            <w:tcW w:w="882" w:type="dxa"/>
            <w:gridSpan w:val="2"/>
            <w:tcBorders>
              <w:top w:val="single" w:sz="4" w:space="0" w:color="auto"/>
              <w:left w:val="single" w:sz="4" w:space="0" w:color="auto"/>
            </w:tcBorders>
            <w:shd w:val="clear" w:color="auto" w:fill="FFFFFF"/>
          </w:tcPr>
          <w:p w14:paraId="6E69DBE7"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E261E35"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4761C9AB"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0D828D0D"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6469DCB9"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4C459D7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համարը (csdo:DocId)» վավերապայմանը չպետք է լրացվի</w:t>
            </w:r>
          </w:p>
        </w:tc>
      </w:tr>
      <w:tr w:rsidR="00085F8E" w:rsidRPr="00095B4D" w14:paraId="78916729" w14:textId="77777777" w:rsidTr="00FE5A8F">
        <w:trPr>
          <w:gridAfter w:val="1"/>
          <w:wAfter w:w="18" w:type="dxa"/>
        </w:trPr>
        <w:tc>
          <w:tcPr>
            <w:tcW w:w="121" w:type="dxa"/>
            <w:gridSpan w:val="2"/>
            <w:shd w:val="clear" w:color="auto" w:fill="FFFFFF"/>
          </w:tcPr>
          <w:p w14:paraId="70D118E7"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20B54929"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65C46B74"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B5B3EDF"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687C2E9"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14D2C94"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8B3EBA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B.041.00952</w:t>
            </w:r>
          </w:p>
        </w:tc>
        <w:tc>
          <w:tcPr>
            <w:tcW w:w="882" w:type="dxa"/>
            <w:gridSpan w:val="2"/>
            <w:tcBorders>
              <w:top w:val="single" w:sz="4" w:space="0" w:color="auto"/>
              <w:left w:val="single" w:sz="4" w:space="0" w:color="auto"/>
            </w:tcBorders>
            <w:shd w:val="clear" w:color="auto" w:fill="FFFFFF"/>
          </w:tcPr>
          <w:p w14:paraId="09634C5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175739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51DF24BE"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ապա «Փաստաթղթի համարը (csdo:DocId)» վավերապայմանը պետք է լրացվի</w:t>
            </w:r>
          </w:p>
        </w:tc>
      </w:tr>
      <w:tr w:rsidR="00085F8E" w:rsidRPr="00095B4D" w14:paraId="7E118C9E" w14:textId="77777777" w:rsidTr="00FE5A8F">
        <w:trPr>
          <w:gridAfter w:val="1"/>
          <w:wAfter w:w="18" w:type="dxa"/>
        </w:trPr>
        <w:tc>
          <w:tcPr>
            <w:tcW w:w="121" w:type="dxa"/>
            <w:gridSpan w:val="2"/>
            <w:shd w:val="clear" w:color="auto" w:fill="FFFFFF"/>
          </w:tcPr>
          <w:p w14:paraId="7D2F7D70" w14:textId="77777777" w:rsidR="007A18BD" w:rsidRPr="00095B4D" w:rsidRDefault="007A18BD" w:rsidP="00095B4D">
            <w:pPr>
              <w:spacing w:after="120"/>
              <w:rPr>
                <w:rFonts w:ascii="Sylfaen" w:hAnsi="Sylfaen" w:cs="Sylfaen"/>
                <w:sz w:val="20"/>
                <w:szCs w:val="20"/>
              </w:rPr>
            </w:pPr>
          </w:p>
        </w:tc>
        <w:tc>
          <w:tcPr>
            <w:tcW w:w="283" w:type="dxa"/>
            <w:gridSpan w:val="9"/>
            <w:shd w:val="clear" w:color="auto" w:fill="FFFFFF"/>
          </w:tcPr>
          <w:p w14:paraId="21EC211C" w14:textId="77777777" w:rsidR="007A18BD" w:rsidRPr="00095B4D" w:rsidRDefault="007A18BD" w:rsidP="00095B4D">
            <w:pPr>
              <w:spacing w:after="120"/>
              <w:rPr>
                <w:rFonts w:ascii="Sylfaen" w:hAnsi="Sylfaen" w:cs="Sylfaen"/>
                <w:sz w:val="20"/>
                <w:szCs w:val="20"/>
              </w:rPr>
            </w:pPr>
          </w:p>
        </w:tc>
        <w:tc>
          <w:tcPr>
            <w:tcW w:w="415" w:type="dxa"/>
            <w:gridSpan w:val="13"/>
            <w:shd w:val="clear" w:color="auto" w:fill="FFFFFF"/>
          </w:tcPr>
          <w:p w14:paraId="7ABEE68A"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89F4541"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13091AC"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F516321"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054B532"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B.041.00953</w:t>
            </w:r>
          </w:p>
        </w:tc>
        <w:tc>
          <w:tcPr>
            <w:tcW w:w="882" w:type="dxa"/>
            <w:gridSpan w:val="2"/>
            <w:tcBorders>
              <w:top w:val="single" w:sz="4" w:space="0" w:color="auto"/>
              <w:left w:val="single" w:sz="4" w:space="0" w:color="auto"/>
              <w:bottom w:val="single" w:sz="4" w:space="0" w:color="auto"/>
            </w:tcBorders>
            <w:shd w:val="clear" w:color="auto" w:fill="FFFFFF"/>
          </w:tcPr>
          <w:p w14:paraId="1CB7E83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5654C13A"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C85A4D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«90» արժեքը, ապա «Փաստաթղթի համարը (csdo:DocId)» վավերապայմանը կարող է լրացվել</w:t>
            </w:r>
          </w:p>
        </w:tc>
      </w:tr>
      <w:tr w:rsidR="00085F8E" w:rsidRPr="00095B4D" w14:paraId="2280277C" w14:textId="77777777" w:rsidTr="00FE5A8F">
        <w:trPr>
          <w:gridAfter w:val="1"/>
          <w:wAfter w:w="18" w:type="dxa"/>
        </w:trPr>
        <w:tc>
          <w:tcPr>
            <w:tcW w:w="121" w:type="dxa"/>
            <w:gridSpan w:val="2"/>
            <w:shd w:val="clear" w:color="auto" w:fill="FFFFFF"/>
          </w:tcPr>
          <w:p w14:paraId="024C724D"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49C9B2D6"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59DEA4CB"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D64E38D"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27A6FF7"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E26251C"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86A5680"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B.041.00954</w:t>
            </w:r>
          </w:p>
        </w:tc>
        <w:tc>
          <w:tcPr>
            <w:tcW w:w="882" w:type="dxa"/>
            <w:gridSpan w:val="2"/>
            <w:tcBorders>
              <w:top w:val="single" w:sz="4" w:space="0" w:color="auto"/>
              <w:left w:val="single" w:sz="4" w:space="0" w:color="auto"/>
            </w:tcBorders>
            <w:shd w:val="clear" w:color="auto" w:fill="FFFFFF"/>
          </w:tcPr>
          <w:p w14:paraId="6285303C"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A984F6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302BFC7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«Փաստաթղթի համարը (csdo:DocId)» վավերապայմանը չպետք է լրացվի</w:t>
            </w:r>
          </w:p>
        </w:tc>
      </w:tr>
      <w:tr w:rsidR="00085F8E" w:rsidRPr="00095B4D" w14:paraId="6BADD6A1" w14:textId="77777777" w:rsidTr="00FE5A8F">
        <w:trPr>
          <w:gridAfter w:val="1"/>
          <w:wAfter w:w="18" w:type="dxa"/>
        </w:trPr>
        <w:tc>
          <w:tcPr>
            <w:tcW w:w="121" w:type="dxa"/>
            <w:gridSpan w:val="2"/>
            <w:shd w:val="clear" w:color="auto" w:fill="FFFFFF"/>
          </w:tcPr>
          <w:p w14:paraId="29778EE0"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6AB0DE25" w14:textId="77777777" w:rsidR="009B4A56" w:rsidRPr="00095B4D" w:rsidRDefault="009B4A56" w:rsidP="002061BF">
            <w:pPr>
              <w:pStyle w:val="Bodytext20"/>
              <w:shd w:val="clear" w:color="auto" w:fill="auto"/>
              <w:tabs>
                <w:tab w:val="left" w:pos="545"/>
              </w:tabs>
              <w:spacing w:after="120" w:line="240" w:lineRule="auto"/>
              <w:rPr>
                <w:rFonts w:ascii="Sylfaen" w:hAnsi="Sylfaen" w:cs="Sylfaen"/>
                <w:sz w:val="20"/>
                <w:szCs w:val="20"/>
              </w:rPr>
            </w:pPr>
            <w:r w:rsidRPr="00095B4D">
              <w:rPr>
                <w:rStyle w:val="Bodytext211pt"/>
                <w:rFonts w:ascii="Sylfaen" w:hAnsi="Sylfaen"/>
                <w:sz w:val="20"/>
                <w:szCs w:val="20"/>
              </w:rPr>
              <w:t>12.24.</w:t>
            </w:r>
            <w:r w:rsidR="007A18BD">
              <w:rPr>
                <w:rStyle w:val="Bodytext211pt"/>
                <w:rFonts w:ascii="Sylfaen" w:hAnsi="Sylfaen"/>
                <w:sz w:val="20"/>
                <w:szCs w:val="20"/>
                <w:lang w:val="en-US"/>
              </w:rPr>
              <w:tab/>
            </w:r>
            <w:r w:rsidRPr="00095B4D">
              <w:rPr>
                <w:rStyle w:val="Bodytext211pt"/>
                <w:rFonts w:ascii="Sylfaen" w:hAnsi="Sylfaen"/>
                <w:sz w:val="20"/>
                <w:szCs w:val="20"/>
              </w:rPr>
              <w:t>Մաքսային մարմինը եւ նշանակման կետը</w:t>
            </w:r>
          </w:p>
          <w:p w14:paraId="1E47292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(cacdo:‌Transit‌Destination‌Details)</w:t>
            </w:r>
          </w:p>
        </w:tc>
        <w:tc>
          <w:tcPr>
            <w:tcW w:w="1024" w:type="dxa"/>
            <w:tcBorders>
              <w:top w:val="single" w:sz="4" w:space="0" w:color="auto"/>
              <w:left w:val="single" w:sz="4" w:space="0" w:color="auto"/>
            </w:tcBorders>
            <w:shd w:val="clear" w:color="auto" w:fill="FFFFFF"/>
          </w:tcPr>
          <w:p w14:paraId="2B03873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41679AC8" w14:textId="77777777" w:rsidR="009B4A56" w:rsidRPr="00095B4D" w:rsidRDefault="009B4A56" w:rsidP="007A18BD">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EA9B4E9"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B.041.00199</w:t>
            </w:r>
          </w:p>
        </w:tc>
        <w:tc>
          <w:tcPr>
            <w:tcW w:w="882" w:type="dxa"/>
            <w:gridSpan w:val="2"/>
            <w:tcBorders>
              <w:top w:val="single" w:sz="4" w:space="0" w:color="auto"/>
              <w:left w:val="single" w:sz="4" w:space="0" w:color="auto"/>
            </w:tcBorders>
            <w:shd w:val="clear" w:color="auto" w:fill="FFFFFF"/>
          </w:tcPr>
          <w:p w14:paraId="0F8E28B6"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BBC8E54"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BAD1FE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մարմինը եւ նշանակման կետը (cacdo:TransitTerminationDetails)» վավերապայմանը պետք է լրացվի, այլապես «Մաքսային մարմինը եւ նշանակման կետը (cacdo:TransitTerminationDetails)» վավերապայմանը չպետք է լրացվի</w:t>
            </w:r>
          </w:p>
        </w:tc>
      </w:tr>
      <w:tr w:rsidR="00085F8E" w:rsidRPr="00095B4D" w14:paraId="0C74269D" w14:textId="77777777" w:rsidTr="00FE5A8F">
        <w:trPr>
          <w:gridAfter w:val="1"/>
          <w:wAfter w:w="18" w:type="dxa"/>
        </w:trPr>
        <w:tc>
          <w:tcPr>
            <w:tcW w:w="121" w:type="dxa"/>
            <w:gridSpan w:val="2"/>
            <w:shd w:val="clear" w:color="auto" w:fill="FFFFFF"/>
          </w:tcPr>
          <w:p w14:paraId="070FC61E"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03302878"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center"/>
          </w:tcPr>
          <w:p w14:paraId="698D4694" w14:textId="77777777" w:rsidR="009B4A56" w:rsidRPr="00095B4D" w:rsidRDefault="009B4A56"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12.24.1.</w:t>
            </w:r>
            <w:r w:rsidR="007A18BD">
              <w:rPr>
                <w:rStyle w:val="Bodytext211pt"/>
                <w:rFonts w:ascii="Sylfaen" w:hAnsi="Sylfaen"/>
                <w:sz w:val="20"/>
                <w:szCs w:val="20"/>
                <w:lang w:val="en-US"/>
              </w:rPr>
              <w:tab/>
            </w:r>
            <w:r w:rsidRPr="00095B4D">
              <w:rPr>
                <w:rStyle w:val="Bodytext211pt"/>
                <w:rFonts w:ascii="Sylfaen" w:hAnsi="Sylfaen"/>
                <w:sz w:val="20"/>
                <w:szCs w:val="20"/>
              </w:rPr>
              <w:t xml:space="preserve">Մաքսային մարմինը </w:t>
            </w:r>
            <w:r w:rsidRPr="00095B4D">
              <w:rPr>
                <w:rStyle w:val="Bodytext211pt"/>
                <w:rFonts w:ascii="Sylfaen" w:hAnsi="Sylfaen"/>
                <w:sz w:val="20"/>
                <w:szCs w:val="20"/>
              </w:rPr>
              <w:lastRenderedPageBreak/>
              <w:t>(ccdo:CustomsOfficeDetails)</w:t>
            </w:r>
          </w:p>
        </w:tc>
        <w:tc>
          <w:tcPr>
            <w:tcW w:w="1024" w:type="dxa"/>
            <w:tcBorders>
              <w:top w:val="single" w:sz="4" w:space="0" w:color="auto"/>
              <w:left w:val="single" w:sz="4" w:space="0" w:color="auto"/>
            </w:tcBorders>
            <w:shd w:val="clear" w:color="auto" w:fill="FFFFFF"/>
          </w:tcPr>
          <w:p w14:paraId="6BD98471" w14:textId="77777777" w:rsidR="009B4A56" w:rsidRPr="00095B4D" w:rsidRDefault="009B4A56" w:rsidP="007A18BD">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2BACA61"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2F2B14C"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3888414"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73FDA71"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7ABFF76" w14:textId="77777777" w:rsidR="009B4A56" w:rsidRPr="00095B4D" w:rsidRDefault="009B4A56" w:rsidP="00095B4D">
            <w:pPr>
              <w:spacing w:after="120"/>
              <w:rPr>
                <w:rFonts w:ascii="Sylfaen" w:hAnsi="Sylfaen" w:cs="Sylfaen"/>
                <w:sz w:val="20"/>
                <w:szCs w:val="20"/>
              </w:rPr>
            </w:pPr>
          </w:p>
        </w:tc>
      </w:tr>
      <w:tr w:rsidR="00085F8E" w:rsidRPr="00095B4D" w14:paraId="7ADF49F5" w14:textId="77777777" w:rsidTr="00FE5A8F">
        <w:trPr>
          <w:gridAfter w:val="1"/>
          <w:wAfter w:w="18" w:type="dxa"/>
        </w:trPr>
        <w:tc>
          <w:tcPr>
            <w:tcW w:w="121" w:type="dxa"/>
            <w:gridSpan w:val="2"/>
            <w:shd w:val="clear" w:color="auto" w:fill="FFFFFF"/>
          </w:tcPr>
          <w:p w14:paraId="5EFA1938"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3BA65E6C" w14:textId="77777777" w:rsidR="007A18BD" w:rsidRPr="00095B4D" w:rsidRDefault="007A18BD"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78813058"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F289B61" w14:textId="77777777" w:rsidR="007A18BD" w:rsidRPr="00095B4D" w:rsidRDefault="007A18BD" w:rsidP="00FE5A8F">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w:t>
            </w:r>
            <w:r w:rsidRPr="00620A8A">
              <w:rPr>
                <w:rStyle w:val="Bodytext211pt"/>
                <w:rFonts w:ascii="Sylfaen" w:hAnsi="Sylfaen"/>
                <w:sz w:val="20"/>
                <w:szCs w:val="20"/>
              </w:rPr>
              <w:tab/>
            </w:r>
            <w:r w:rsidRPr="00095B4D">
              <w:rPr>
                <w:rStyle w:val="Bodytext211pt"/>
                <w:rFonts w:ascii="Sylfaen" w:hAnsi="Sylfaen"/>
                <w:sz w:val="20"/>
                <w:szCs w:val="20"/>
              </w:rPr>
              <w:t>Մաքսային մարմնի ծածկագիրը (csdo:CustomsOfficeCode)</w:t>
            </w:r>
          </w:p>
        </w:tc>
        <w:tc>
          <w:tcPr>
            <w:tcW w:w="1024" w:type="dxa"/>
            <w:vMerge w:val="restart"/>
            <w:tcBorders>
              <w:top w:val="single" w:sz="4" w:space="0" w:color="auto"/>
              <w:left w:val="single" w:sz="4" w:space="0" w:color="auto"/>
            </w:tcBorders>
            <w:shd w:val="clear" w:color="auto" w:fill="FFFFFF"/>
          </w:tcPr>
          <w:p w14:paraId="23DD9203" w14:textId="77777777" w:rsidR="007A18BD" w:rsidRPr="00095B4D" w:rsidRDefault="007A18BD" w:rsidP="007A18BD">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637324B"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E911960"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B.041.00955</w:t>
            </w:r>
          </w:p>
        </w:tc>
        <w:tc>
          <w:tcPr>
            <w:tcW w:w="882" w:type="dxa"/>
            <w:gridSpan w:val="2"/>
            <w:tcBorders>
              <w:top w:val="single" w:sz="4" w:space="0" w:color="auto"/>
              <w:left w:val="single" w:sz="4" w:space="0" w:color="auto"/>
            </w:tcBorders>
            <w:shd w:val="clear" w:color="auto" w:fill="FFFFFF"/>
          </w:tcPr>
          <w:p w14:paraId="6F873F34"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90AB19" w14:textId="77777777" w:rsidR="007A18BD" w:rsidRPr="00095B4D" w:rsidRDefault="007A18BD"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300A5A3"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մարմնի ծածկագիրը (csdo:CustomsOfficeCode)» վավերապայմանը պետք է լրացվի</w:t>
            </w:r>
          </w:p>
        </w:tc>
      </w:tr>
      <w:tr w:rsidR="00085F8E" w:rsidRPr="00095B4D" w14:paraId="0D5400D9" w14:textId="77777777" w:rsidTr="00FE5A8F">
        <w:trPr>
          <w:gridAfter w:val="1"/>
          <w:wAfter w:w="18" w:type="dxa"/>
        </w:trPr>
        <w:tc>
          <w:tcPr>
            <w:tcW w:w="121" w:type="dxa"/>
            <w:gridSpan w:val="2"/>
            <w:shd w:val="clear" w:color="auto" w:fill="FFFFFF"/>
          </w:tcPr>
          <w:p w14:paraId="632543FF"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27AE818D"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6CACD7FC"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DE6CF9D" w14:textId="77777777" w:rsidR="007A18BD" w:rsidRPr="00095B4D" w:rsidRDefault="007A18BD" w:rsidP="00FE5A8F">
            <w:pPr>
              <w:spacing w:after="120"/>
              <w:rPr>
                <w:rFonts w:ascii="Sylfaen" w:hAnsi="Sylfaen" w:cs="Sylfaen"/>
                <w:sz w:val="20"/>
                <w:szCs w:val="20"/>
              </w:rPr>
            </w:pPr>
          </w:p>
        </w:tc>
        <w:tc>
          <w:tcPr>
            <w:tcW w:w="1024" w:type="dxa"/>
            <w:vMerge/>
            <w:tcBorders>
              <w:left w:val="single" w:sz="4" w:space="0" w:color="auto"/>
            </w:tcBorders>
            <w:shd w:val="clear" w:color="auto" w:fill="FFFFFF"/>
          </w:tcPr>
          <w:p w14:paraId="5AB7979F"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0408394" w14:textId="77777777" w:rsidR="007A18BD" w:rsidRPr="00095B4D" w:rsidRDefault="007A18BD" w:rsidP="002061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604B648"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B.041.00200</w:t>
            </w:r>
          </w:p>
        </w:tc>
        <w:tc>
          <w:tcPr>
            <w:tcW w:w="882" w:type="dxa"/>
            <w:gridSpan w:val="2"/>
            <w:tcBorders>
              <w:top w:val="single" w:sz="4" w:space="0" w:color="auto"/>
              <w:left w:val="single" w:sz="4" w:space="0" w:color="auto"/>
            </w:tcBorders>
            <w:shd w:val="clear" w:color="auto" w:fill="FFFFFF"/>
          </w:tcPr>
          <w:p w14:paraId="0DD1C91E"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1D3906"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0216CB4"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Եվրասիական տնտեսական միության անդամ պետությունների մաքսային մարմինների դասակարգչին համապատասխան՝ «Մաքսային մարմնի ծածկագիրը (csdo:‌Customs‌Office‌Code)» վավերապայմանը պետք է պարունակի այն մաքսային մարմնի ութանիշ ծածկագրի արժեքը, որը «մաքսային տարանցում» մաքսային ընթացակարգի համար նշանակման մաքսային մարմինն է</w:t>
            </w:r>
          </w:p>
        </w:tc>
      </w:tr>
      <w:tr w:rsidR="00085F8E" w:rsidRPr="00095B4D" w14:paraId="62489254" w14:textId="77777777" w:rsidTr="00FE5A8F">
        <w:trPr>
          <w:gridAfter w:val="1"/>
          <w:wAfter w:w="18" w:type="dxa"/>
        </w:trPr>
        <w:tc>
          <w:tcPr>
            <w:tcW w:w="121" w:type="dxa"/>
            <w:gridSpan w:val="2"/>
            <w:shd w:val="clear" w:color="auto" w:fill="FFFFFF"/>
          </w:tcPr>
          <w:p w14:paraId="6AB134E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B48A631"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1D1C78D3"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6853F404" w14:textId="77777777" w:rsidR="009B4A56" w:rsidRPr="00095B4D" w:rsidRDefault="009B4A56" w:rsidP="00FE5A8F">
            <w:pPr>
              <w:pStyle w:val="Bodytext20"/>
              <w:shd w:val="clear" w:color="auto" w:fill="auto"/>
              <w:tabs>
                <w:tab w:val="left" w:pos="479"/>
              </w:tabs>
              <w:spacing w:after="120" w:line="240" w:lineRule="auto"/>
              <w:rPr>
                <w:rFonts w:ascii="Sylfaen" w:hAnsi="Sylfaen" w:cs="Sylfaen"/>
                <w:sz w:val="20"/>
                <w:szCs w:val="20"/>
              </w:rPr>
            </w:pPr>
            <w:r w:rsidRPr="00095B4D">
              <w:rPr>
                <w:rStyle w:val="Bodytext211pt"/>
                <w:rFonts w:ascii="Sylfaen" w:hAnsi="Sylfaen"/>
                <w:sz w:val="20"/>
                <w:szCs w:val="20"/>
              </w:rPr>
              <w:t>*.2.</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մարմնի անվանումը (csdo:CustomsOfficeName)</w:t>
            </w:r>
          </w:p>
        </w:tc>
        <w:tc>
          <w:tcPr>
            <w:tcW w:w="1024" w:type="dxa"/>
            <w:tcBorders>
              <w:top w:val="single" w:sz="4" w:space="0" w:color="auto"/>
              <w:left w:val="single" w:sz="4" w:space="0" w:color="auto"/>
            </w:tcBorders>
            <w:shd w:val="clear" w:color="auto" w:fill="FFFFFF"/>
          </w:tcPr>
          <w:p w14:paraId="77C5349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7F575A"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46F116"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B.041.00201</w:t>
            </w:r>
          </w:p>
        </w:tc>
        <w:tc>
          <w:tcPr>
            <w:tcW w:w="882" w:type="dxa"/>
            <w:gridSpan w:val="2"/>
            <w:tcBorders>
              <w:top w:val="single" w:sz="4" w:space="0" w:color="auto"/>
              <w:left w:val="single" w:sz="4" w:space="0" w:color="auto"/>
            </w:tcBorders>
            <w:shd w:val="clear" w:color="auto" w:fill="FFFFFF"/>
          </w:tcPr>
          <w:p w14:paraId="679BA73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6ADB18"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3641A0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«Մաքսային մարմնի անվանումը (csdo:CustomsOfficeName)» վավերապայմանը պետք է լրացվի</w:t>
            </w:r>
          </w:p>
        </w:tc>
      </w:tr>
      <w:tr w:rsidR="00085F8E" w:rsidRPr="00095B4D" w14:paraId="06161AC3" w14:textId="77777777" w:rsidTr="00FE5A8F">
        <w:trPr>
          <w:gridAfter w:val="1"/>
          <w:wAfter w:w="18" w:type="dxa"/>
        </w:trPr>
        <w:tc>
          <w:tcPr>
            <w:tcW w:w="121" w:type="dxa"/>
            <w:gridSpan w:val="2"/>
            <w:shd w:val="clear" w:color="auto" w:fill="FFFFFF"/>
          </w:tcPr>
          <w:p w14:paraId="15229B7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BB34D91"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58B3A0FF"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tcPr>
          <w:p w14:paraId="7E343112" w14:textId="77777777" w:rsidR="009B4A56" w:rsidRPr="00095B4D" w:rsidRDefault="009B4A56" w:rsidP="00FE5A8F">
            <w:pPr>
              <w:pStyle w:val="Bodytext20"/>
              <w:shd w:val="clear" w:color="auto" w:fill="auto"/>
              <w:tabs>
                <w:tab w:val="left" w:pos="479"/>
              </w:tabs>
              <w:spacing w:after="120" w:line="240" w:lineRule="auto"/>
              <w:rPr>
                <w:rFonts w:ascii="Sylfaen" w:hAnsi="Sylfaen" w:cs="Sylfaen"/>
                <w:sz w:val="20"/>
                <w:szCs w:val="20"/>
              </w:rPr>
            </w:pPr>
            <w:r w:rsidRPr="00095B4D">
              <w:rPr>
                <w:rStyle w:val="Bodytext211pt"/>
                <w:rFonts w:ascii="Sylfaen" w:hAnsi="Sylfaen"/>
                <w:sz w:val="20"/>
                <w:szCs w:val="20"/>
              </w:rPr>
              <w:t>*.3.</w:t>
            </w:r>
            <w:r w:rsidR="007A18BD">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bottom w:val="single" w:sz="4" w:space="0" w:color="auto"/>
            </w:tcBorders>
            <w:shd w:val="clear" w:color="auto" w:fill="FFFFFF"/>
          </w:tcPr>
          <w:p w14:paraId="334B88F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73D1FDEF"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A07BF58"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B.041.00202</w:t>
            </w:r>
          </w:p>
        </w:tc>
        <w:tc>
          <w:tcPr>
            <w:tcW w:w="882" w:type="dxa"/>
            <w:gridSpan w:val="2"/>
            <w:tcBorders>
              <w:top w:val="single" w:sz="4" w:space="0" w:color="auto"/>
              <w:left w:val="single" w:sz="4" w:space="0" w:color="auto"/>
              <w:bottom w:val="single" w:sz="4" w:space="0" w:color="auto"/>
            </w:tcBorders>
            <w:shd w:val="clear" w:color="auto" w:fill="FFFFFF"/>
          </w:tcPr>
          <w:p w14:paraId="7644872E"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E02E559"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1025681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չպետք է լրացվի</w:t>
            </w:r>
          </w:p>
        </w:tc>
      </w:tr>
      <w:tr w:rsidR="00085F8E" w:rsidRPr="00095B4D" w14:paraId="243A8971" w14:textId="77777777" w:rsidTr="00FE5A8F">
        <w:trPr>
          <w:gridAfter w:val="1"/>
          <w:wAfter w:w="18" w:type="dxa"/>
        </w:trPr>
        <w:tc>
          <w:tcPr>
            <w:tcW w:w="121" w:type="dxa"/>
            <w:gridSpan w:val="2"/>
            <w:shd w:val="clear" w:color="auto" w:fill="FFFFFF"/>
          </w:tcPr>
          <w:p w14:paraId="190D625D"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183541D"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163EBD92" w14:textId="77777777" w:rsidR="009B4A56" w:rsidRPr="00095B4D" w:rsidRDefault="009B4A56" w:rsidP="00095B4D">
            <w:pPr>
              <w:spacing w:after="120"/>
              <w:rPr>
                <w:rFonts w:ascii="Sylfaen" w:hAnsi="Sylfaen" w:cs="Sylfaen"/>
                <w:sz w:val="20"/>
                <w:szCs w:val="20"/>
              </w:rPr>
            </w:pPr>
          </w:p>
        </w:tc>
        <w:tc>
          <w:tcPr>
            <w:tcW w:w="386" w:type="dxa"/>
            <w:gridSpan w:val="13"/>
            <w:shd w:val="clear" w:color="auto" w:fill="FFFFFF"/>
          </w:tcPr>
          <w:p w14:paraId="7FFB4621" w14:textId="77777777" w:rsidR="009B4A56" w:rsidRPr="00095B4D" w:rsidRDefault="009B4A56" w:rsidP="00FE5A8F">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65BE53C0" w14:textId="77777777" w:rsidR="009B4A56" w:rsidRPr="00095B4D" w:rsidRDefault="009B4A56" w:rsidP="00FE5A8F">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519FDF0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D3B765D"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D38CCC9"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1536BA"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3E15337"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642300F" w14:textId="77777777" w:rsidR="009B4A56" w:rsidRPr="00095B4D" w:rsidRDefault="009B4A56" w:rsidP="00095B4D">
            <w:pPr>
              <w:spacing w:after="120"/>
              <w:rPr>
                <w:rFonts w:ascii="Sylfaen" w:hAnsi="Sylfaen" w:cs="Sylfaen"/>
                <w:sz w:val="20"/>
                <w:szCs w:val="20"/>
              </w:rPr>
            </w:pPr>
          </w:p>
        </w:tc>
      </w:tr>
      <w:tr w:rsidR="00085F8E" w:rsidRPr="00095B4D" w14:paraId="63C25D57" w14:textId="77777777" w:rsidTr="00FE5A8F">
        <w:trPr>
          <w:gridAfter w:val="1"/>
          <w:wAfter w:w="18" w:type="dxa"/>
        </w:trPr>
        <w:tc>
          <w:tcPr>
            <w:tcW w:w="121" w:type="dxa"/>
            <w:gridSpan w:val="2"/>
            <w:shd w:val="clear" w:color="auto" w:fill="FFFFFF"/>
          </w:tcPr>
          <w:p w14:paraId="74B76D4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BE8CDC2"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6D2A5A86" w14:textId="77777777" w:rsidR="009B4A56" w:rsidRPr="00095B4D" w:rsidRDefault="009B4A56" w:rsidP="00FE5A8F">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12.24.2.</w:t>
            </w:r>
            <w:r w:rsidR="007A18BD" w:rsidRPr="00620A8A">
              <w:rPr>
                <w:rStyle w:val="Bodytext211pt"/>
                <w:rFonts w:ascii="Sylfaen" w:hAnsi="Sylfaen"/>
                <w:sz w:val="20"/>
                <w:szCs w:val="20"/>
              </w:rPr>
              <w:tab/>
            </w:r>
            <w:r w:rsidRPr="00095B4D">
              <w:rPr>
                <w:rStyle w:val="Bodytext211pt"/>
                <w:rFonts w:ascii="Sylfaen" w:hAnsi="Sylfaen"/>
                <w:sz w:val="20"/>
                <w:szCs w:val="20"/>
              </w:rPr>
              <w:t>Մաքսային հսկողության գոտու համարը (նույնականացուցիչը) (casdo:CustomsControlZoneId)</w:t>
            </w:r>
          </w:p>
        </w:tc>
        <w:tc>
          <w:tcPr>
            <w:tcW w:w="1024" w:type="dxa"/>
            <w:tcBorders>
              <w:top w:val="single" w:sz="4" w:space="0" w:color="auto"/>
              <w:left w:val="single" w:sz="4" w:space="0" w:color="auto"/>
            </w:tcBorders>
            <w:shd w:val="clear" w:color="auto" w:fill="FFFFFF"/>
          </w:tcPr>
          <w:p w14:paraId="0CDFB8B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DBE565D"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A0420BB"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B684B9F"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B29FA9D"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480296F" w14:textId="77777777" w:rsidR="009B4A56" w:rsidRPr="00095B4D" w:rsidRDefault="009B4A56" w:rsidP="00095B4D">
            <w:pPr>
              <w:spacing w:after="120"/>
              <w:rPr>
                <w:rFonts w:ascii="Sylfaen" w:hAnsi="Sylfaen" w:cs="Sylfaen"/>
                <w:sz w:val="20"/>
                <w:szCs w:val="20"/>
              </w:rPr>
            </w:pPr>
          </w:p>
        </w:tc>
      </w:tr>
      <w:tr w:rsidR="00085F8E" w:rsidRPr="00095B4D" w14:paraId="7CC6693D" w14:textId="77777777" w:rsidTr="00FE5A8F">
        <w:trPr>
          <w:gridAfter w:val="1"/>
          <w:wAfter w:w="18" w:type="dxa"/>
        </w:trPr>
        <w:tc>
          <w:tcPr>
            <w:tcW w:w="121" w:type="dxa"/>
            <w:gridSpan w:val="2"/>
            <w:shd w:val="clear" w:color="auto" w:fill="FFFFFF"/>
          </w:tcPr>
          <w:p w14:paraId="3283C087"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037DC06E"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0A4BF715" w14:textId="77777777" w:rsidR="009B4A56" w:rsidRPr="00095B4D" w:rsidRDefault="009B4A56" w:rsidP="00FE5A8F">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12.24.3.</w:t>
            </w:r>
            <w:r w:rsidR="007A18BD" w:rsidRPr="00620A8A">
              <w:rPr>
                <w:rStyle w:val="Bodytext211pt"/>
                <w:rFonts w:ascii="Sylfaen" w:hAnsi="Sylfaen"/>
                <w:sz w:val="20"/>
                <w:szCs w:val="20"/>
              </w:rPr>
              <w:tab/>
            </w:r>
            <w:r w:rsidRPr="00095B4D">
              <w:rPr>
                <w:rStyle w:val="Bodytext211pt"/>
                <w:rFonts w:ascii="Sylfaen" w:hAnsi="Sylfaen"/>
                <w:sz w:val="20"/>
                <w:szCs w:val="20"/>
              </w:rPr>
              <w:t>Ռեեստրում անձի ընդգրկումը հաստատող փաստաթուղթը</w:t>
            </w:r>
          </w:p>
          <w:p w14:paraId="1F52A02C" w14:textId="77777777" w:rsidR="009B4A56" w:rsidRPr="00095B4D" w:rsidRDefault="009B4A56" w:rsidP="00FE5A8F">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(cacdo:RegisterDocumentIdDetails)</w:t>
            </w:r>
          </w:p>
        </w:tc>
        <w:tc>
          <w:tcPr>
            <w:tcW w:w="1024" w:type="dxa"/>
            <w:tcBorders>
              <w:top w:val="single" w:sz="4" w:space="0" w:color="auto"/>
              <w:left w:val="single" w:sz="4" w:space="0" w:color="auto"/>
            </w:tcBorders>
            <w:shd w:val="clear" w:color="auto" w:fill="FFFFFF"/>
          </w:tcPr>
          <w:p w14:paraId="3FD76CA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6705D78"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FBEA8C5" w14:textId="77777777" w:rsidR="009B4A56" w:rsidRPr="00095B4D"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05D8826"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F3CF9F1"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14D47C0" w14:textId="77777777" w:rsidR="009B4A56" w:rsidRPr="00095B4D" w:rsidRDefault="009B4A56" w:rsidP="00095B4D">
            <w:pPr>
              <w:spacing w:after="120"/>
              <w:rPr>
                <w:rFonts w:ascii="Sylfaen" w:hAnsi="Sylfaen" w:cs="Sylfaen"/>
                <w:sz w:val="20"/>
                <w:szCs w:val="20"/>
              </w:rPr>
            </w:pPr>
          </w:p>
        </w:tc>
      </w:tr>
      <w:tr w:rsidR="00085F8E" w:rsidRPr="00095B4D" w14:paraId="34B43809" w14:textId="77777777" w:rsidTr="00FE5A8F">
        <w:trPr>
          <w:gridAfter w:val="1"/>
          <w:wAfter w:w="18" w:type="dxa"/>
        </w:trPr>
        <w:tc>
          <w:tcPr>
            <w:tcW w:w="121" w:type="dxa"/>
            <w:gridSpan w:val="2"/>
            <w:shd w:val="clear" w:color="auto" w:fill="FFFFFF"/>
          </w:tcPr>
          <w:p w14:paraId="62C036DA"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03054668" w14:textId="77777777" w:rsidR="007A18BD" w:rsidRPr="00095B4D" w:rsidRDefault="007A18BD" w:rsidP="00095B4D">
            <w:pPr>
              <w:spacing w:after="120"/>
              <w:rPr>
                <w:rFonts w:ascii="Sylfaen" w:hAnsi="Sylfaen" w:cs="Sylfaen"/>
                <w:sz w:val="20"/>
                <w:szCs w:val="20"/>
              </w:rPr>
            </w:pPr>
          </w:p>
        </w:tc>
        <w:tc>
          <w:tcPr>
            <w:tcW w:w="297" w:type="dxa"/>
            <w:gridSpan w:val="5"/>
            <w:tcBorders>
              <w:top w:val="single" w:sz="4" w:space="0" w:color="auto"/>
            </w:tcBorders>
            <w:shd w:val="clear" w:color="auto" w:fill="FFFFFF"/>
          </w:tcPr>
          <w:p w14:paraId="7C6AA4E5" w14:textId="77777777" w:rsidR="007A18BD" w:rsidRPr="00095B4D" w:rsidRDefault="007A18BD"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2244F056" w14:textId="77777777" w:rsidR="007A18BD" w:rsidRPr="00095B4D" w:rsidRDefault="007A18BD" w:rsidP="00FE5A8F">
            <w:pPr>
              <w:pStyle w:val="Bodytext20"/>
              <w:shd w:val="clear" w:color="auto" w:fill="auto"/>
              <w:tabs>
                <w:tab w:val="left" w:pos="419"/>
              </w:tabs>
              <w:spacing w:after="120" w:line="240" w:lineRule="auto"/>
              <w:rPr>
                <w:rFonts w:ascii="Sylfaen" w:hAnsi="Sylfaen" w:cs="Sylfaen"/>
                <w:sz w:val="20"/>
                <w:szCs w:val="20"/>
              </w:rPr>
            </w:pPr>
            <w:r w:rsidRPr="00095B4D">
              <w:rPr>
                <w:rStyle w:val="Bodytext211pt"/>
                <w:rFonts w:ascii="Sylfaen" w:hAnsi="Sylfaen"/>
                <w:sz w:val="20"/>
                <w:szCs w:val="20"/>
              </w:rPr>
              <w:t>*.1.</w:t>
            </w:r>
            <w:r w:rsidRPr="00620A8A">
              <w:rPr>
                <w:rStyle w:val="Bodytext211pt"/>
                <w:rFonts w:ascii="Sylfaen" w:hAnsi="Sylfaen"/>
                <w:sz w:val="20"/>
                <w:szCs w:val="20"/>
              </w:rPr>
              <w:tab/>
            </w:r>
            <w:r w:rsidRPr="00095B4D">
              <w:rPr>
                <w:rStyle w:val="Bodytext211pt"/>
                <w:rFonts w:ascii="Sylfaen" w:hAnsi="Sylfaen"/>
                <w:sz w:val="20"/>
                <w:szCs w:val="20"/>
              </w:rPr>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49C4E97C"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23E1683"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2F2589C"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B.041.00956</w:t>
            </w:r>
          </w:p>
        </w:tc>
        <w:tc>
          <w:tcPr>
            <w:tcW w:w="882" w:type="dxa"/>
            <w:gridSpan w:val="2"/>
            <w:tcBorders>
              <w:top w:val="single" w:sz="4" w:space="0" w:color="auto"/>
              <w:left w:val="single" w:sz="4" w:space="0" w:color="auto"/>
            </w:tcBorders>
            <w:shd w:val="clear" w:color="auto" w:fill="FFFFFF"/>
          </w:tcPr>
          <w:p w14:paraId="663E3B47"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C74EE21" w14:textId="77777777" w:rsidR="007A18BD" w:rsidRPr="00095B4D" w:rsidRDefault="007A18BD"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CE051F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լրացվի</w:t>
            </w:r>
          </w:p>
        </w:tc>
      </w:tr>
      <w:tr w:rsidR="00085F8E" w:rsidRPr="00095B4D" w14:paraId="28F8358B" w14:textId="77777777" w:rsidTr="00FE5A8F">
        <w:trPr>
          <w:gridAfter w:val="1"/>
          <w:wAfter w:w="18" w:type="dxa"/>
        </w:trPr>
        <w:tc>
          <w:tcPr>
            <w:tcW w:w="121" w:type="dxa"/>
            <w:gridSpan w:val="2"/>
            <w:shd w:val="clear" w:color="auto" w:fill="FFFFFF"/>
          </w:tcPr>
          <w:p w14:paraId="00D66E91"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3D5C541E"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1A13D985"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068C815C"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74B692F"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30F03D9" w14:textId="77777777" w:rsidR="007A18BD" w:rsidRPr="00095B4D" w:rsidRDefault="007A18BD" w:rsidP="002061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2135227"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B.041.00721</w:t>
            </w:r>
          </w:p>
        </w:tc>
        <w:tc>
          <w:tcPr>
            <w:tcW w:w="882" w:type="dxa"/>
            <w:gridSpan w:val="2"/>
            <w:tcBorders>
              <w:top w:val="single" w:sz="4" w:space="0" w:color="auto"/>
              <w:left w:val="single" w:sz="4" w:space="0" w:color="auto"/>
            </w:tcBorders>
            <w:shd w:val="clear" w:color="auto" w:fill="FFFFFF"/>
          </w:tcPr>
          <w:p w14:paraId="6A439675"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DEFF3D3" w14:textId="77777777" w:rsidR="007A18BD" w:rsidRPr="00095B4D" w:rsidRDefault="007A18BD"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969C004"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պետք է պարունակի «09011» արժեքը</w:t>
            </w:r>
          </w:p>
        </w:tc>
      </w:tr>
      <w:tr w:rsidR="00085F8E" w:rsidRPr="00095B4D" w14:paraId="6F46BCB5" w14:textId="77777777" w:rsidTr="00FE5A8F">
        <w:trPr>
          <w:gridAfter w:val="1"/>
          <w:wAfter w:w="18" w:type="dxa"/>
        </w:trPr>
        <w:tc>
          <w:tcPr>
            <w:tcW w:w="121" w:type="dxa"/>
            <w:gridSpan w:val="2"/>
            <w:shd w:val="clear" w:color="auto" w:fill="FFFFFF"/>
          </w:tcPr>
          <w:p w14:paraId="552AD20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6C89A7A"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38DB3A26" w14:textId="77777777" w:rsidR="009B4A56" w:rsidRPr="00095B4D" w:rsidRDefault="009B4A56" w:rsidP="00095B4D">
            <w:pPr>
              <w:spacing w:after="120"/>
              <w:rPr>
                <w:rFonts w:ascii="Sylfaen" w:hAnsi="Sylfaen" w:cs="Sylfaen"/>
                <w:sz w:val="20"/>
                <w:szCs w:val="20"/>
              </w:rPr>
            </w:pPr>
          </w:p>
        </w:tc>
        <w:tc>
          <w:tcPr>
            <w:tcW w:w="386" w:type="dxa"/>
            <w:gridSpan w:val="13"/>
            <w:tcBorders>
              <w:top w:val="single" w:sz="4" w:space="0" w:color="auto"/>
            </w:tcBorders>
            <w:shd w:val="clear" w:color="auto" w:fill="FFFFFF"/>
          </w:tcPr>
          <w:p w14:paraId="4D5298FF"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74C45CA1" w14:textId="77777777" w:rsidR="009B4A56" w:rsidRPr="00095B4D" w:rsidRDefault="009B4A56" w:rsidP="007A18BD">
            <w:pPr>
              <w:pStyle w:val="Bodytext20"/>
              <w:shd w:val="clear" w:color="auto" w:fill="auto"/>
              <w:tabs>
                <w:tab w:val="left" w:pos="329"/>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2C227F3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276CB54"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2631C65"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B.041.00722</w:t>
            </w:r>
          </w:p>
        </w:tc>
        <w:tc>
          <w:tcPr>
            <w:tcW w:w="882" w:type="dxa"/>
            <w:gridSpan w:val="2"/>
            <w:tcBorders>
              <w:top w:val="single" w:sz="4" w:space="0" w:color="auto"/>
              <w:left w:val="single" w:sz="4" w:space="0" w:color="auto"/>
            </w:tcBorders>
            <w:shd w:val="clear" w:color="auto" w:fill="FFFFFF"/>
          </w:tcPr>
          <w:p w14:paraId="0F454874"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F943FC"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8B1FD1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095B4D" w14:paraId="4B27EC6F" w14:textId="77777777" w:rsidTr="00FE5A8F">
        <w:trPr>
          <w:gridAfter w:val="1"/>
          <w:wAfter w:w="18" w:type="dxa"/>
        </w:trPr>
        <w:tc>
          <w:tcPr>
            <w:tcW w:w="121" w:type="dxa"/>
            <w:gridSpan w:val="2"/>
            <w:shd w:val="clear" w:color="auto" w:fill="FFFFFF"/>
          </w:tcPr>
          <w:p w14:paraId="07C260CC"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47081B18"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1D044F46" w14:textId="77777777" w:rsidR="007A18BD" w:rsidRPr="00095B4D" w:rsidRDefault="007A18BD"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4961E4F4" w14:textId="77777777" w:rsidR="007A18BD" w:rsidRPr="00095B4D" w:rsidRDefault="007A18BD" w:rsidP="007A18BD">
            <w:pPr>
              <w:pStyle w:val="Bodytext20"/>
              <w:shd w:val="clear" w:color="auto" w:fill="auto"/>
              <w:tabs>
                <w:tab w:val="left" w:pos="355"/>
              </w:tabs>
              <w:spacing w:after="120" w:line="240" w:lineRule="auto"/>
              <w:rPr>
                <w:rFonts w:ascii="Sylfaen" w:hAnsi="Sylfaen" w:cs="Sylfaen"/>
                <w:sz w:val="20"/>
                <w:szCs w:val="20"/>
              </w:rPr>
            </w:pPr>
            <w:r w:rsidRPr="00095B4D">
              <w:rPr>
                <w:rStyle w:val="Bodytext211pt"/>
                <w:rFonts w:ascii="Sylfaen" w:hAnsi="Sylfaen"/>
                <w:sz w:val="20"/>
                <w:szCs w:val="20"/>
              </w:rPr>
              <w:t>*.2.</w:t>
            </w:r>
            <w:r>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4B994B24" w14:textId="77777777" w:rsidR="007A18BD" w:rsidRPr="00095B4D" w:rsidRDefault="007A18BD" w:rsidP="007A18BD">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2E49080"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8851F9"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B.041.00957</w:t>
            </w:r>
          </w:p>
        </w:tc>
        <w:tc>
          <w:tcPr>
            <w:tcW w:w="882" w:type="dxa"/>
            <w:gridSpan w:val="2"/>
            <w:tcBorders>
              <w:top w:val="single" w:sz="4" w:space="0" w:color="auto"/>
              <w:left w:val="single" w:sz="4" w:space="0" w:color="auto"/>
            </w:tcBorders>
            <w:shd w:val="clear" w:color="auto" w:fill="FFFFFF"/>
          </w:tcPr>
          <w:p w14:paraId="79BD7E44"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5A1FB79" w14:textId="77777777" w:rsidR="007A18BD" w:rsidRPr="00095B4D" w:rsidRDefault="007A18BD"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2394C1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59CDAE8E" w14:textId="77777777" w:rsidTr="00FE5A8F">
        <w:trPr>
          <w:gridAfter w:val="1"/>
          <w:wAfter w:w="18" w:type="dxa"/>
        </w:trPr>
        <w:tc>
          <w:tcPr>
            <w:tcW w:w="121" w:type="dxa"/>
            <w:gridSpan w:val="2"/>
            <w:shd w:val="clear" w:color="auto" w:fill="FFFFFF"/>
          </w:tcPr>
          <w:p w14:paraId="55A64A5F"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677FF580" w14:textId="77777777" w:rsidR="007A18BD" w:rsidRPr="00095B4D" w:rsidRDefault="007A18BD" w:rsidP="00095B4D">
            <w:pPr>
              <w:spacing w:after="120"/>
              <w:rPr>
                <w:rFonts w:ascii="Sylfaen" w:hAnsi="Sylfaen" w:cs="Sylfaen"/>
                <w:sz w:val="20"/>
                <w:szCs w:val="20"/>
              </w:rPr>
            </w:pPr>
          </w:p>
        </w:tc>
        <w:tc>
          <w:tcPr>
            <w:tcW w:w="297" w:type="dxa"/>
            <w:gridSpan w:val="5"/>
            <w:shd w:val="clear" w:color="auto" w:fill="FFFFFF"/>
          </w:tcPr>
          <w:p w14:paraId="32FA2B48" w14:textId="77777777" w:rsidR="007A18BD" w:rsidRPr="00095B4D" w:rsidRDefault="007A18BD"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425B45B1"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28D7DA7"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91A4E27" w14:textId="77777777" w:rsidR="007A18BD" w:rsidRPr="00095B4D" w:rsidRDefault="007A18BD" w:rsidP="002061B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13509E2"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B.041.00206</w:t>
            </w:r>
          </w:p>
        </w:tc>
        <w:tc>
          <w:tcPr>
            <w:tcW w:w="882" w:type="dxa"/>
            <w:gridSpan w:val="2"/>
            <w:tcBorders>
              <w:top w:val="single" w:sz="4" w:space="0" w:color="auto"/>
              <w:left w:val="single" w:sz="4" w:space="0" w:color="auto"/>
            </w:tcBorders>
            <w:shd w:val="clear" w:color="auto" w:fill="FFFFFF"/>
          </w:tcPr>
          <w:p w14:paraId="3AC8E32A" w14:textId="77777777" w:rsidR="007A18BD" w:rsidRPr="00095B4D" w:rsidRDefault="007A18BD"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BFA7B6" w14:textId="77777777" w:rsidR="007A18BD" w:rsidRPr="00095B4D" w:rsidRDefault="007A18BD"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E91C8B6"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085F8E" w:rsidRPr="00095B4D" w14:paraId="013D756A" w14:textId="77777777" w:rsidTr="00FE5A8F">
        <w:trPr>
          <w:gridAfter w:val="1"/>
          <w:wAfter w:w="18" w:type="dxa"/>
        </w:trPr>
        <w:tc>
          <w:tcPr>
            <w:tcW w:w="121" w:type="dxa"/>
            <w:gridSpan w:val="2"/>
            <w:shd w:val="clear" w:color="auto" w:fill="FFFFFF"/>
          </w:tcPr>
          <w:p w14:paraId="42AE5F8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693344E"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484A56A6" w14:textId="77777777" w:rsidR="009B4A56" w:rsidRPr="00095B4D" w:rsidRDefault="009B4A56" w:rsidP="00095B4D">
            <w:pPr>
              <w:spacing w:after="120"/>
              <w:rPr>
                <w:rFonts w:ascii="Sylfaen" w:hAnsi="Sylfaen" w:cs="Sylfaen"/>
                <w:sz w:val="20"/>
                <w:szCs w:val="20"/>
              </w:rPr>
            </w:pPr>
          </w:p>
        </w:tc>
        <w:tc>
          <w:tcPr>
            <w:tcW w:w="386" w:type="dxa"/>
            <w:gridSpan w:val="13"/>
            <w:tcBorders>
              <w:top w:val="single" w:sz="4" w:space="0" w:color="auto"/>
            </w:tcBorders>
            <w:shd w:val="clear" w:color="auto" w:fill="FFFFFF"/>
          </w:tcPr>
          <w:p w14:paraId="66EAEEA0"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bottom"/>
          </w:tcPr>
          <w:p w14:paraId="5DD16589" w14:textId="77777777" w:rsidR="009B4A56" w:rsidRPr="00095B4D" w:rsidRDefault="009B4A56" w:rsidP="007A18BD">
            <w:pPr>
              <w:pStyle w:val="Bodytext20"/>
              <w:shd w:val="clear" w:color="auto" w:fill="auto"/>
              <w:tabs>
                <w:tab w:val="left" w:pos="305"/>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7A18BD">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45312ACF"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A443293"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7554F00A"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B.041.00639</w:t>
            </w:r>
          </w:p>
        </w:tc>
        <w:tc>
          <w:tcPr>
            <w:tcW w:w="882" w:type="dxa"/>
            <w:gridSpan w:val="2"/>
            <w:tcBorders>
              <w:top w:val="single" w:sz="4" w:space="0" w:color="auto"/>
              <w:left w:val="single" w:sz="4" w:space="0" w:color="auto"/>
              <w:bottom w:val="single" w:sz="4" w:space="0" w:color="auto"/>
            </w:tcBorders>
            <w:shd w:val="clear" w:color="auto" w:fill="FFFFFF"/>
          </w:tcPr>
          <w:p w14:paraId="5689AA24"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A510051"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10860A1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64F9BEA5" w14:textId="77777777" w:rsidTr="00FE5A8F">
        <w:trPr>
          <w:gridAfter w:val="1"/>
          <w:wAfter w:w="18" w:type="dxa"/>
        </w:trPr>
        <w:tc>
          <w:tcPr>
            <w:tcW w:w="121" w:type="dxa"/>
            <w:gridSpan w:val="2"/>
            <w:shd w:val="clear" w:color="auto" w:fill="FFFFFF"/>
          </w:tcPr>
          <w:p w14:paraId="2DCE1650"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63AB462"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2526F738"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62E6F8CE" w14:textId="77777777" w:rsidR="009B4A56" w:rsidRPr="00095B4D" w:rsidRDefault="009B4A56" w:rsidP="007A18BD">
            <w:pPr>
              <w:pStyle w:val="Bodytext20"/>
              <w:shd w:val="clear" w:color="auto" w:fill="auto"/>
              <w:tabs>
                <w:tab w:val="left" w:pos="456"/>
              </w:tabs>
              <w:spacing w:after="120" w:line="240" w:lineRule="auto"/>
              <w:rPr>
                <w:rFonts w:ascii="Sylfaen" w:hAnsi="Sylfaen" w:cs="Sylfaen"/>
                <w:sz w:val="20"/>
                <w:szCs w:val="20"/>
              </w:rPr>
            </w:pPr>
            <w:r w:rsidRPr="00095B4D">
              <w:rPr>
                <w:rStyle w:val="Bodytext211pt"/>
                <w:rFonts w:ascii="Sylfaen" w:hAnsi="Sylfaen"/>
                <w:sz w:val="20"/>
                <w:szCs w:val="20"/>
              </w:rPr>
              <w:t>*.3.</w:t>
            </w:r>
            <w:r w:rsidR="007A18BD" w:rsidRPr="00620A8A">
              <w:rPr>
                <w:rStyle w:val="Bodytext211pt"/>
                <w:rFonts w:ascii="Sylfaen" w:hAnsi="Sylfaen"/>
                <w:sz w:val="20"/>
                <w:szCs w:val="20"/>
              </w:rPr>
              <w:tab/>
            </w:r>
            <w:r w:rsidRPr="00095B4D">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tcBorders>
            <w:shd w:val="clear" w:color="auto" w:fill="FFFFFF"/>
          </w:tcPr>
          <w:p w14:paraId="51E3F26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D6D453"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C9C4081"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B.041.00207</w:t>
            </w:r>
          </w:p>
        </w:tc>
        <w:tc>
          <w:tcPr>
            <w:tcW w:w="882" w:type="dxa"/>
            <w:gridSpan w:val="2"/>
            <w:tcBorders>
              <w:top w:val="single" w:sz="4" w:space="0" w:color="auto"/>
              <w:left w:val="single" w:sz="4" w:space="0" w:color="auto"/>
            </w:tcBorders>
            <w:shd w:val="clear" w:color="auto" w:fill="FFFFFF"/>
          </w:tcPr>
          <w:p w14:paraId="51637239"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21DAFB"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0DACD1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«Իրավաբանական անձի գրանցման համարը ռեեստրում ընդգրկելիս (casdo:RegistrationNumberId)» վավերապայմանը պետք է պարունակի ընդգրկելու մասին վկայականի համարը՝ առանց վերագրանցման հատկանիշը (լրացման տառը) նշելու</w:t>
            </w:r>
          </w:p>
        </w:tc>
      </w:tr>
      <w:tr w:rsidR="00085F8E" w:rsidRPr="00095B4D" w14:paraId="09265778" w14:textId="77777777" w:rsidTr="00FE5A8F">
        <w:trPr>
          <w:gridAfter w:val="1"/>
          <w:wAfter w:w="18" w:type="dxa"/>
        </w:trPr>
        <w:tc>
          <w:tcPr>
            <w:tcW w:w="121" w:type="dxa"/>
            <w:gridSpan w:val="2"/>
            <w:shd w:val="clear" w:color="auto" w:fill="FFFFFF"/>
          </w:tcPr>
          <w:p w14:paraId="5C13A5F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8D3F5B5"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76862B4B"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1437D6E8" w14:textId="77777777" w:rsidR="009B4A56" w:rsidRPr="00095B4D" w:rsidRDefault="009B4A56" w:rsidP="007A18BD">
            <w:pPr>
              <w:pStyle w:val="Bodytext20"/>
              <w:shd w:val="clear" w:color="auto" w:fill="auto"/>
              <w:tabs>
                <w:tab w:val="left" w:pos="398"/>
              </w:tabs>
              <w:spacing w:after="120" w:line="240" w:lineRule="auto"/>
              <w:rPr>
                <w:rFonts w:ascii="Sylfaen" w:hAnsi="Sylfaen" w:cs="Sylfaen"/>
                <w:sz w:val="20"/>
                <w:szCs w:val="20"/>
              </w:rPr>
            </w:pPr>
            <w:r w:rsidRPr="00095B4D">
              <w:rPr>
                <w:rStyle w:val="Bodytext211pt"/>
                <w:rFonts w:ascii="Sylfaen" w:hAnsi="Sylfaen"/>
                <w:sz w:val="20"/>
                <w:szCs w:val="20"/>
              </w:rPr>
              <w:t>*.4.</w:t>
            </w:r>
            <w:r w:rsidR="007A18BD" w:rsidRPr="00620A8A">
              <w:rPr>
                <w:rStyle w:val="Bodytext211pt"/>
                <w:rFonts w:ascii="Sylfaen" w:hAnsi="Sylfaen"/>
                <w:sz w:val="20"/>
                <w:szCs w:val="20"/>
              </w:rPr>
              <w:tab/>
            </w:r>
            <w:r w:rsidRPr="00095B4D">
              <w:rPr>
                <w:rStyle w:val="Bodytext211pt"/>
                <w:rFonts w:ascii="Sylfaen" w:hAnsi="Sylfaen"/>
                <w:sz w:val="20"/>
                <w:szCs w:val="20"/>
              </w:rPr>
              <w:t>Փաստաթղթի վերագրանցման հատկանիշի ծածկագիրը (casdo:ReregistrationCode)</w:t>
            </w:r>
          </w:p>
        </w:tc>
        <w:tc>
          <w:tcPr>
            <w:tcW w:w="1024" w:type="dxa"/>
            <w:tcBorders>
              <w:top w:val="single" w:sz="4" w:space="0" w:color="auto"/>
              <w:left w:val="single" w:sz="4" w:space="0" w:color="auto"/>
            </w:tcBorders>
            <w:shd w:val="clear" w:color="auto" w:fill="FFFFFF"/>
          </w:tcPr>
          <w:p w14:paraId="3D3C431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BE6CE21"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07E9CBB"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B.041.00208</w:t>
            </w:r>
          </w:p>
        </w:tc>
        <w:tc>
          <w:tcPr>
            <w:tcW w:w="882" w:type="dxa"/>
            <w:gridSpan w:val="2"/>
            <w:tcBorders>
              <w:top w:val="single" w:sz="4" w:space="0" w:color="auto"/>
              <w:left w:val="single" w:sz="4" w:space="0" w:color="auto"/>
            </w:tcBorders>
            <w:shd w:val="clear" w:color="auto" w:fill="FFFFFF"/>
          </w:tcPr>
          <w:p w14:paraId="444F9C7B" w14:textId="77777777" w:rsidR="009B4A56" w:rsidRPr="00095B4D" w:rsidRDefault="009B4A56" w:rsidP="002061BF">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D32FFEA"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89076B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վերագրանցման հատկանիշի ծածկագիրը (casdo:ReregistrationCode)» վավերապայմանը չպետք է լրացվի</w:t>
            </w:r>
          </w:p>
        </w:tc>
      </w:tr>
      <w:tr w:rsidR="00085F8E" w:rsidRPr="00095B4D" w14:paraId="6E4E17DD" w14:textId="77777777" w:rsidTr="00FE5A8F">
        <w:trPr>
          <w:gridAfter w:val="1"/>
          <w:wAfter w:w="18" w:type="dxa"/>
        </w:trPr>
        <w:tc>
          <w:tcPr>
            <w:tcW w:w="121" w:type="dxa"/>
            <w:gridSpan w:val="2"/>
            <w:shd w:val="clear" w:color="auto" w:fill="FFFFFF"/>
          </w:tcPr>
          <w:p w14:paraId="1EF6510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A8FBA2E"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26E676D7"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269E0CE" w14:textId="77777777" w:rsidR="009B4A56" w:rsidRPr="00095B4D" w:rsidRDefault="009B4A56" w:rsidP="007A18BD">
            <w:pPr>
              <w:pStyle w:val="Bodytext20"/>
              <w:shd w:val="clear" w:color="auto" w:fill="auto"/>
              <w:tabs>
                <w:tab w:val="left" w:pos="329"/>
              </w:tabs>
              <w:spacing w:after="120" w:line="240" w:lineRule="auto"/>
              <w:rPr>
                <w:rFonts w:ascii="Sylfaen" w:hAnsi="Sylfaen" w:cs="Sylfaen"/>
                <w:sz w:val="20"/>
                <w:szCs w:val="20"/>
              </w:rPr>
            </w:pPr>
            <w:r w:rsidRPr="00095B4D">
              <w:rPr>
                <w:rStyle w:val="Bodytext211pt"/>
                <w:rFonts w:ascii="Sylfaen" w:hAnsi="Sylfaen"/>
                <w:sz w:val="20"/>
                <w:szCs w:val="20"/>
              </w:rPr>
              <w:t>*.5.</w:t>
            </w:r>
            <w:r w:rsidR="007A18BD" w:rsidRPr="00620A8A">
              <w:rPr>
                <w:rStyle w:val="Bodytext211pt"/>
                <w:rFonts w:ascii="Sylfaen" w:hAnsi="Sylfaen"/>
                <w:sz w:val="20"/>
                <w:szCs w:val="20"/>
              </w:rPr>
              <w:tab/>
            </w:r>
            <w:r w:rsidRPr="00095B4D">
              <w:rPr>
                <w:rStyle w:val="Bodytext211pt"/>
                <w:rFonts w:ascii="Sylfaen" w:hAnsi="Sylfaen"/>
                <w:sz w:val="20"/>
                <w:szCs w:val="20"/>
              </w:rPr>
              <w:t xml:space="preserve">Վկայականի տեսակի ծածկագիրը </w:t>
            </w:r>
            <w:r w:rsidRPr="00095B4D">
              <w:rPr>
                <w:rStyle w:val="Bodytext211pt"/>
                <w:rFonts w:ascii="Sylfaen" w:hAnsi="Sylfaen"/>
                <w:sz w:val="20"/>
                <w:szCs w:val="20"/>
              </w:rPr>
              <w:lastRenderedPageBreak/>
              <w:t>(casdo:AEORegistryKindCode)</w:t>
            </w:r>
          </w:p>
        </w:tc>
        <w:tc>
          <w:tcPr>
            <w:tcW w:w="1024" w:type="dxa"/>
            <w:tcBorders>
              <w:top w:val="single" w:sz="4" w:space="0" w:color="auto"/>
              <w:left w:val="single" w:sz="4" w:space="0" w:color="auto"/>
            </w:tcBorders>
            <w:shd w:val="clear" w:color="auto" w:fill="FFFFFF"/>
          </w:tcPr>
          <w:p w14:paraId="62E242B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D260DF8" w14:textId="77777777" w:rsidR="009B4A56" w:rsidRPr="00095B4D" w:rsidRDefault="009B4A56"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7F2B25E" w14:textId="77777777" w:rsidR="009B4A56" w:rsidRPr="00095B4D" w:rsidRDefault="009B4A56"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B.041.00209</w:t>
            </w:r>
          </w:p>
        </w:tc>
        <w:tc>
          <w:tcPr>
            <w:tcW w:w="882" w:type="dxa"/>
            <w:gridSpan w:val="2"/>
            <w:tcBorders>
              <w:top w:val="single" w:sz="4" w:space="0" w:color="auto"/>
              <w:left w:val="single" w:sz="4" w:space="0" w:color="auto"/>
            </w:tcBorders>
            <w:shd w:val="clear" w:color="auto" w:fill="FFFFFF"/>
          </w:tcPr>
          <w:p w14:paraId="14B1A0BC" w14:textId="77777777" w:rsidR="009B4A56" w:rsidRPr="00095B4D" w:rsidRDefault="009B4A56"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D7004F0" w14:textId="77777777" w:rsidR="009B4A56" w:rsidRPr="00095B4D" w:rsidRDefault="009B4A56"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D7A77A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«Վկայականի տեսակի ծածկագիրը (casdo:AEORegistryKindCode)» վավերապայմանը պետք է </w:t>
            </w:r>
            <w:r w:rsidRPr="00095B4D">
              <w:rPr>
                <w:rStyle w:val="Bodytext211pt"/>
                <w:rFonts w:ascii="Sylfaen" w:hAnsi="Sylfaen"/>
                <w:sz w:val="20"/>
                <w:szCs w:val="20"/>
              </w:rPr>
              <w:lastRenderedPageBreak/>
              <w:t>լրացվի</w:t>
            </w:r>
          </w:p>
        </w:tc>
      </w:tr>
      <w:tr w:rsidR="00085F8E" w:rsidRPr="00095B4D" w14:paraId="4F0DC0BA" w14:textId="77777777" w:rsidTr="00FE5A8F">
        <w:trPr>
          <w:gridAfter w:val="1"/>
          <w:wAfter w:w="18" w:type="dxa"/>
        </w:trPr>
        <w:tc>
          <w:tcPr>
            <w:tcW w:w="121" w:type="dxa"/>
            <w:gridSpan w:val="2"/>
            <w:shd w:val="clear" w:color="auto" w:fill="FFFFFF"/>
          </w:tcPr>
          <w:p w14:paraId="44F6685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C0D3FD9"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63573FCC" w14:textId="77777777" w:rsidR="009B4A56" w:rsidRPr="00095B4D" w:rsidRDefault="009B4A56" w:rsidP="007A18BD">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12.24.4.</w:t>
            </w:r>
            <w:r w:rsidR="007A18BD" w:rsidRPr="00620A8A">
              <w:rPr>
                <w:rStyle w:val="Bodytext211pt"/>
                <w:rFonts w:ascii="Sylfaen" w:hAnsi="Sylfaen"/>
                <w:sz w:val="20"/>
                <w:szCs w:val="20"/>
              </w:rPr>
              <w:tab/>
            </w:r>
            <w:r w:rsidRPr="00095B4D">
              <w:rPr>
                <w:rStyle w:val="Bodytext211pt"/>
                <w:rFonts w:ascii="Sylfaen" w:hAnsi="Sylfaen"/>
                <w:sz w:val="20"/>
                <w:szCs w:val="20"/>
              </w:rPr>
              <w:t>Երկաթուղային կայարանի ծածկագիրը</w:t>
            </w:r>
          </w:p>
          <w:p w14:paraId="2537586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(casdo:RailwayStationCode)</w:t>
            </w:r>
          </w:p>
        </w:tc>
        <w:tc>
          <w:tcPr>
            <w:tcW w:w="1024" w:type="dxa"/>
            <w:tcBorders>
              <w:top w:val="single" w:sz="4" w:space="0" w:color="auto"/>
              <w:left w:val="single" w:sz="4" w:space="0" w:color="auto"/>
            </w:tcBorders>
            <w:shd w:val="clear" w:color="auto" w:fill="FFFFFF"/>
          </w:tcPr>
          <w:p w14:paraId="5746C1A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0800EE4" w14:textId="77777777" w:rsidR="009B4A56" w:rsidRPr="00095B4D" w:rsidRDefault="009B4A56"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BC817E5" w14:textId="77777777" w:rsidR="009B4A56" w:rsidRPr="00095B4D" w:rsidRDefault="009B4A56" w:rsidP="007A18BD">
            <w:pPr>
              <w:spacing w:after="120"/>
              <w:ind w:left="-16"/>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6498894" w14:textId="77777777" w:rsidR="009B4A56" w:rsidRPr="00095B4D" w:rsidRDefault="009B4A56" w:rsidP="007A18BD">
            <w:pPr>
              <w:spacing w:after="120"/>
              <w:ind w:left="-16"/>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E096E2E" w14:textId="77777777" w:rsidR="009B4A56" w:rsidRPr="00095B4D" w:rsidRDefault="009B4A56"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AD4C16F" w14:textId="77777777" w:rsidR="009B4A56" w:rsidRPr="00095B4D" w:rsidRDefault="009B4A56" w:rsidP="00095B4D">
            <w:pPr>
              <w:spacing w:after="120"/>
              <w:rPr>
                <w:rFonts w:ascii="Sylfaen" w:hAnsi="Sylfaen" w:cs="Sylfaen"/>
                <w:sz w:val="20"/>
                <w:szCs w:val="20"/>
              </w:rPr>
            </w:pPr>
          </w:p>
        </w:tc>
      </w:tr>
      <w:tr w:rsidR="00085F8E" w:rsidRPr="00095B4D" w14:paraId="7069355C" w14:textId="77777777" w:rsidTr="00FE5A8F">
        <w:trPr>
          <w:gridAfter w:val="1"/>
          <w:wAfter w:w="18" w:type="dxa"/>
        </w:trPr>
        <w:tc>
          <w:tcPr>
            <w:tcW w:w="121" w:type="dxa"/>
            <w:gridSpan w:val="2"/>
            <w:shd w:val="clear" w:color="auto" w:fill="FFFFFF"/>
          </w:tcPr>
          <w:p w14:paraId="5DA76DB8"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7B2916FD"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7263DE5E" w14:textId="77777777" w:rsidR="007A18BD" w:rsidRPr="00095B4D" w:rsidRDefault="007A18BD"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12.24.5.</w:t>
            </w:r>
            <w:r>
              <w:rPr>
                <w:rStyle w:val="Bodytext211pt"/>
                <w:rFonts w:ascii="Sylfaen" w:hAnsi="Sylfaen"/>
                <w:sz w:val="20"/>
                <w:szCs w:val="20"/>
                <w:lang w:val="en-US"/>
              </w:rPr>
              <w:tab/>
            </w:r>
            <w:r w:rsidRPr="00095B4D">
              <w:rPr>
                <w:rStyle w:val="Bodytext211pt"/>
                <w:rFonts w:ascii="Sylfaen" w:hAnsi="Sylfaen"/>
                <w:sz w:val="20"/>
                <w:szCs w:val="20"/>
              </w:rPr>
              <w:t>Հասցեն (ccdo:SubjectAddressDetails)</w:t>
            </w:r>
          </w:p>
        </w:tc>
        <w:tc>
          <w:tcPr>
            <w:tcW w:w="1024" w:type="dxa"/>
            <w:vMerge w:val="restart"/>
            <w:tcBorders>
              <w:top w:val="single" w:sz="4" w:space="0" w:color="auto"/>
              <w:left w:val="single" w:sz="4" w:space="0" w:color="auto"/>
            </w:tcBorders>
            <w:shd w:val="clear" w:color="auto" w:fill="FFFFFF"/>
          </w:tcPr>
          <w:p w14:paraId="7C56C317"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7874ECE"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CE6FBA6"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B.041.00723</w:t>
            </w:r>
          </w:p>
        </w:tc>
        <w:tc>
          <w:tcPr>
            <w:tcW w:w="882" w:type="dxa"/>
            <w:gridSpan w:val="2"/>
            <w:tcBorders>
              <w:top w:val="single" w:sz="4" w:space="0" w:color="auto"/>
              <w:left w:val="single" w:sz="4" w:space="0" w:color="auto"/>
            </w:tcBorders>
            <w:shd w:val="clear" w:color="auto" w:fill="FFFFFF"/>
          </w:tcPr>
          <w:p w14:paraId="1450B55F"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4ABB79" w14:textId="77777777" w:rsidR="007A18BD" w:rsidRPr="00095B4D" w:rsidRDefault="007A18BD"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907197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«Ռեեստրում անձի ընդգրկումը հաստատող փաստաթուղթը (cacdo:RegisterDocumentIdDetails)» վավերապայմանը լրացվել է, ապա «Հասցեն (ccdo:‌Subject‌Address‌Details)» վավերապայմանը պետք է լրացվի, այլապես «Հասցեն (ccdo:‌Subject‌Address‌Details)» վավերապայմանը չպետք է լրացվի</w:t>
            </w:r>
          </w:p>
        </w:tc>
      </w:tr>
      <w:tr w:rsidR="00085F8E" w:rsidRPr="00095B4D" w14:paraId="46F51CE2" w14:textId="77777777" w:rsidTr="00FE5A8F">
        <w:trPr>
          <w:gridAfter w:val="1"/>
          <w:wAfter w:w="18" w:type="dxa"/>
        </w:trPr>
        <w:tc>
          <w:tcPr>
            <w:tcW w:w="121" w:type="dxa"/>
            <w:gridSpan w:val="2"/>
            <w:shd w:val="clear" w:color="auto" w:fill="FFFFFF"/>
          </w:tcPr>
          <w:p w14:paraId="0F30F4AC"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642733D6"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4EFC9246"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A847918"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7267C9D" w14:textId="77777777" w:rsidR="007A18BD" w:rsidRPr="00095B4D" w:rsidRDefault="007A18BD" w:rsidP="007A18BD">
            <w:pPr>
              <w:spacing w:after="120"/>
              <w:ind w:left="-16"/>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A876647"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B.041.00724</w:t>
            </w:r>
          </w:p>
        </w:tc>
        <w:tc>
          <w:tcPr>
            <w:tcW w:w="882" w:type="dxa"/>
            <w:gridSpan w:val="2"/>
            <w:tcBorders>
              <w:top w:val="single" w:sz="4" w:space="0" w:color="auto"/>
              <w:left w:val="single" w:sz="4" w:space="0" w:color="auto"/>
            </w:tcBorders>
            <w:shd w:val="clear" w:color="auto" w:fill="FFFFFF"/>
          </w:tcPr>
          <w:p w14:paraId="376BAA6E"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8760285" w14:textId="77777777" w:rsidR="007A18BD" w:rsidRPr="00095B4D" w:rsidRDefault="007A18BD"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24B89E0"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«Հասցեն (ccdo:‌Subject‌Address‌Details)» վավերապայմանը լրացվել է, ապա «Հասցեն» (ccdo:SubjectAddressDetails) վավերապայմանի համար բնակավայրի մասին տեղեկությունները նշելիս պետք է լրացվի հետեւյալ վավերապայմաններից առնվազն մեկը՝ «Քաղաքը (csdo:CityName)», «Բնակավայրը (csdo:SettlementName)»</w:t>
            </w:r>
          </w:p>
        </w:tc>
      </w:tr>
      <w:tr w:rsidR="00085F8E" w:rsidRPr="00095B4D" w14:paraId="4DFD52B9" w14:textId="77777777" w:rsidTr="00FE5A8F">
        <w:trPr>
          <w:gridAfter w:val="1"/>
          <w:wAfter w:w="18" w:type="dxa"/>
        </w:trPr>
        <w:tc>
          <w:tcPr>
            <w:tcW w:w="121" w:type="dxa"/>
            <w:gridSpan w:val="2"/>
            <w:shd w:val="clear" w:color="auto" w:fill="FFFFFF"/>
          </w:tcPr>
          <w:p w14:paraId="4461E105"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7A024B43" w14:textId="77777777" w:rsidR="007A18BD" w:rsidRPr="00095B4D" w:rsidRDefault="007A18BD"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450E505C"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512DBF8C" w14:textId="77777777" w:rsidR="007A18BD" w:rsidRPr="00095B4D" w:rsidRDefault="007A18BD" w:rsidP="007A18BD">
            <w:pPr>
              <w:pStyle w:val="Bodytext20"/>
              <w:shd w:val="clear" w:color="auto" w:fill="auto"/>
              <w:tabs>
                <w:tab w:val="left" w:pos="364"/>
              </w:tabs>
              <w:spacing w:after="120" w:line="240" w:lineRule="auto"/>
              <w:rPr>
                <w:rFonts w:ascii="Sylfaen" w:hAnsi="Sylfaen" w:cs="Sylfaen"/>
                <w:sz w:val="20"/>
                <w:szCs w:val="20"/>
              </w:rPr>
            </w:pPr>
            <w:r w:rsidRPr="00095B4D">
              <w:rPr>
                <w:rStyle w:val="Bodytext211pt"/>
                <w:rFonts w:ascii="Sylfaen" w:hAnsi="Sylfaen"/>
                <w:sz w:val="20"/>
                <w:szCs w:val="20"/>
              </w:rPr>
              <w:t>*.1.</w:t>
            </w:r>
            <w:r w:rsidRPr="00620A8A">
              <w:rPr>
                <w:rStyle w:val="Bodytext211pt"/>
                <w:rFonts w:ascii="Sylfaen" w:hAnsi="Sylfaen"/>
                <w:sz w:val="20"/>
                <w:szCs w:val="20"/>
              </w:rPr>
              <w:tab/>
            </w:r>
            <w:r w:rsidRPr="00095B4D">
              <w:rPr>
                <w:rStyle w:val="Bodytext211pt"/>
                <w:rFonts w:ascii="Sylfaen" w:hAnsi="Sylfaen"/>
                <w:sz w:val="20"/>
                <w:szCs w:val="20"/>
              </w:rPr>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631A4DCD"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327998D"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13A752A"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B.041.00958</w:t>
            </w:r>
          </w:p>
        </w:tc>
        <w:tc>
          <w:tcPr>
            <w:tcW w:w="882" w:type="dxa"/>
            <w:gridSpan w:val="2"/>
            <w:tcBorders>
              <w:top w:val="single" w:sz="4" w:space="0" w:color="auto"/>
              <w:left w:val="single" w:sz="4" w:space="0" w:color="auto"/>
            </w:tcBorders>
            <w:shd w:val="clear" w:color="auto" w:fill="FFFFFF"/>
          </w:tcPr>
          <w:p w14:paraId="5AAD95EA"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5D11B1" w14:textId="77777777" w:rsidR="007A18BD" w:rsidRPr="00095B4D" w:rsidRDefault="007A18BD"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D7C8B6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լրացվի</w:t>
            </w:r>
          </w:p>
        </w:tc>
      </w:tr>
      <w:tr w:rsidR="00085F8E" w:rsidRPr="00095B4D" w14:paraId="24B18D34" w14:textId="77777777" w:rsidTr="00FE5A8F">
        <w:trPr>
          <w:gridAfter w:val="1"/>
          <w:wAfter w:w="18" w:type="dxa"/>
        </w:trPr>
        <w:tc>
          <w:tcPr>
            <w:tcW w:w="121" w:type="dxa"/>
            <w:gridSpan w:val="2"/>
            <w:shd w:val="clear" w:color="auto" w:fill="FFFFFF"/>
          </w:tcPr>
          <w:p w14:paraId="0A5B6EA8"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70B0E8A3"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4DD9AB9A"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2990C7C"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480CD36"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C4D5421" w14:textId="77777777" w:rsidR="007A18BD" w:rsidRPr="00095B4D" w:rsidRDefault="007A18BD" w:rsidP="007A18BD">
            <w:pPr>
              <w:spacing w:after="120"/>
              <w:ind w:left="-16"/>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DA142B7"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B.041.00212</w:t>
            </w:r>
          </w:p>
        </w:tc>
        <w:tc>
          <w:tcPr>
            <w:tcW w:w="882" w:type="dxa"/>
            <w:gridSpan w:val="2"/>
            <w:tcBorders>
              <w:top w:val="single" w:sz="4" w:space="0" w:color="auto"/>
              <w:left w:val="single" w:sz="4" w:space="0" w:color="auto"/>
            </w:tcBorders>
            <w:shd w:val="clear" w:color="auto" w:fill="FFFFFF"/>
          </w:tcPr>
          <w:p w14:paraId="3E894052" w14:textId="77777777" w:rsidR="007A18BD" w:rsidRPr="00095B4D" w:rsidRDefault="007A18BD" w:rsidP="007A18BD">
            <w:pPr>
              <w:pStyle w:val="Bodytext20"/>
              <w:shd w:val="clear" w:color="auto" w:fill="auto"/>
              <w:spacing w:after="120" w:line="240" w:lineRule="auto"/>
              <w:ind w:left="-16"/>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755B76" w14:textId="77777777" w:rsidR="007A18BD" w:rsidRPr="00095B4D" w:rsidRDefault="007A18BD" w:rsidP="007A18BD">
            <w:pPr>
              <w:spacing w:after="120"/>
              <w:ind w:left="-16"/>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B429741"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«Հասցեի տեսակի ծածկագիրը (csdo:AddressKindCode)» վավերապայմանը պետք է պարունակի «3» արժեքը՝ փոստային հասցեն</w:t>
            </w:r>
          </w:p>
        </w:tc>
      </w:tr>
      <w:tr w:rsidR="00085F8E" w:rsidRPr="00095B4D" w14:paraId="3267B096" w14:textId="77777777" w:rsidTr="00FE5A8F">
        <w:trPr>
          <w:gridAfter w:val="1"/>
          <w:wAfter w:w="18" w:type="dxa"/>
        </w:trPr>
        <w:tc>
          <w:tcPr>
            <w:tcW w:w="121" w:type="dxa"/>
            <w:gridSpan w:val="2"/>
            <w:shd w:val="clear" w:color="auto" w:fill="FFFFFF"/>
          </w:tcPr>
          <w:p w14:paraId="4A82CFA5" w14:textId="77777777" w:rsidR="00393290" w:rsidRPr="00095B4D" w:rsidRDefault="00393290" w:rsidP="00095B4D">
            <w:pPr>
              <w:spacing w:after="120"/>
              <w:rPr>
                <w:rFonts w:ascii="Sylfaen" w:hAnsi="Sylfaen" w:cs="Sylfaen"/>
                <w:sz w:val="20"/>
                <w:szCs w:val="20"/>
              </w:rPr>
            </w:pPr>
          </w:p>
        </w:tc>
        <w:tc>
          <w:tcPr>
            <w:tcW w:w="320" w:type="dxa"/>
            <w:gridSpan w:val="11"/>
            <w:shd w:val="clear" w:color="auto" w:fill="FFFFFF"/>
          </w:tcPr>
          <w:p w14:paraId="1764B8EC" w14:textId="77777777" w:rsidR="00393290" w:rsidRPr="00095B4D" w:rsidRDefault="00393290" w:rsidP="00095B4D">
            <w:pPr>
              <w:spacing w:after="120"/>
              <w:rPr>
                <w:rFonts w:ascii="Sylfaen" w:hAnsi="Sylfaen" w:cs="Sylfaen"/>
                <w:sz w:val="20"/>
                <w:szCs w:val="20"/>
              </w:rPr>
            </w:pPr>
          </w:p>
        </w:tc>
        <w:tc>
          <w:tcPr>
            <w:tcW w:w="378" w:type="dxa"/>
            <w:gridSpan w:val="11"/>
            <w:shd w:val="clear" w:color="auto" w:fill="FFFFFF"/>
          </w:tcPr>
          <w:p w14:paraId="0E16F042" w14:textId="77777777" w:rsidR="00393290" w:rsidRPr="00095B4D" w:rsidRDefault="00393290"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210BC222" w14:textId="77777777" w:rsidR="00393290" w:rsidRPr="00095B4D" w:rsidRDefault="00393290" w:rsidP="007A18BD">
            <w:pPr>
              <w:pStyle w:val="Bodytext20"/>
              <w:shd w:val="clear" w:color="auto" w:fill="auto"/>
              <w:tabs>
                <w:tab w:val="left" w:pos="329"/>
              </w:tabs>
              <w:spacing w:after="120" w:line="240" w:lineRule="auto"/>
              <w:rPr>
                <w:rFonts w:ascii="Sylfaen" w:hAnsi="Sylfaen" w:cs="Sylfaen"/>
                <w:sz w:val="20"/>
                <w:szCs w:val="20"/>
              </w:rPr>
            </w:pPr>
            <w:r w:rsidRPr="00095B4D">
              <w:rPr>
                <w:rStyle w:val="Bodytext211pt"/>
                <w:rFonts w:ascii="Sylfaen" w:hAnsi="Sylfaen"/>
                <w:sz w:val="20"/>
                <w:szCs w:val="20"/>
              </w:rPr>
              <w:t>*.2.</w:t>
            </w:r>
            <w:r w:rsidR="007A18BD">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5B2367FE" w14:textId="77777777" w:rsidR="00393290" w:rsidRPr="00095B4D" w:rsidRDefault="00393290"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78596CB6" w14:textId="77777777" w:rsidR="00393290" w:rsidRPr="00095B4D" w:rsidRDefault="00393290"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9AC8279" w14:textId="77777777" w:rsidR="00393290" w:rsidRPr="00095B4D" w:rsidRDefault="00393290"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B.041.00959</w:t>
            </w:r>
          </w:p>
        </w:tc>
        <w:tc>
          <w:tcPr>
            <w:tcW w:w="882" w:type="dxa"/>
            <w:gridSpan w:val="2"/>
            <w:tcBorders>
              <w:top w:val="single" w:sz="4" w:space="0" w:color="auto"/>
              <w:left w:val="single" w:sz="4" w:space="0" w:color="auto"/>
              <w:bottom w:val="single" w:sz="4" w:space="0" w:color="auto"/>
            </w:tcBorders>
            <w:shd w:val="clear" w:color="auto" w:fill="FFFFFF"/>
          </w:tcPr>
          <w:p w14:paraId="0A161548" w14:textId="77777777" w:rsidR="00393290" w:rsidRPr="00095B4D" w:rsidRDefault="00393290"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C3B1CEA" w14:textId="77777777" w:rsidR="00393290" w:rsidRPr="00095B4D" w:rsidRDefault="00393290" w:rsidP="007A18BD">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2D0E17F"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648D00FC" w14:textId="77777777" w:rsidTr="00FE5A8F">
        <w:trPr>
          <w:gridAfter w:val="1"/>
          <w:wAfter w:w="18" w:type="dxa"/>
        </w:trPr>
        <w:tc>
          <w:tcPr>
            <w:tcW w:w="121" w:type="dxa"/>
            <w:gridSpan w:val="2"/>
            <w:shd w:val="clear" w:color="auto" w:fill="FFFFFF"/>
          </w:tcPr>
          <w:p w14:paraId="4EEE301A" w14:textId="77777777" w:rsidR="00393290" w:rsidRPr="00095B4D" w:rsidRDefault="00393290" w:rsidP="00095B4D">
            <w:pPr>
              <w:spacing w:after="120"/>
              <w:rPr>
                <w:rFonts w:ascii="Sylfaen" w:hAnsi="Sylfaen" w:cs="Sylfaen"/>
                <w:sz w:val="20"/>
                <w:szCs w:val="20"/>
              </w:rPr>
            </w:pPr>
          </w:p>
        </w:tc>
        <w:tc>
          <w:tcPr>
            <w:tcW w:w="333" w:type="dxa"/>
            <w:gridSpan w:val="12"/>
            <w:shd w:val="clear" w:color="auto" w:fill="FFFFFF"/>
          </w:tcPr>
          <w:p w14:paraId="22B82579" w14:textId="77777777" w:rsidR="00393290" w:rsidRPr="00095B4D" w:rsidRDefault="00393290" w:rsidP="00095B4D">
            <w:pPr>
              <w:spacing w:after="120"/>
              <w:rPr>
                <w:rFonts w:ascii="Sylfaen" w:hAnsi="Sylfaen" w:cs="Sylfaen"/>
                <w:sz w:val="20"/>
                <w:szCs w:val="20"/>
              </w:rPr>
            </w:pPr>
          </w:p>
        </w:tc>
        <w:tc>
          <w:tcPr>
            <w:tcW w:w="365" w:type="dxa"/>
            <w:gridSpan w:val="10"/>
            <w:shd w:val="clear" w:color="auto" w:fill="FFFFFF"/>
          </w:tcPr>
          <w:p w14:paraId="0D824623" w14:textId="77777777" w:rsidR="00393290" w:rsidRPr="00095B4D" w:rsidRDefault="00393290"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9C96283" w14:textId="77777777" w:rsidR="00393290" w:rsidRPr="00095B4D" w:rsidRDefault="00393290"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DD52577" w14:textId="77777777" w:rsidR="00393290" w:rsidRPr="00095B4D" w:rsidRDefault="00393290"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50B12F6" w14:textId="77777777" w:rsidR="00393290" w:rsidRPr="00095B4D" w:rsidRDefault="00393290"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4E31AD7" w14:textId="77777777" w:rsidR="00393290" w:rsidRPr="00095B4D" w:rsidRDefault="00393290"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B.041.00213</w:t>
            </w:r>
          </w:p>
        </w:tc>
        <w:tc>
          <w:tcPr>
            <w:tcW w:w="882" w:type="dxa"/>
            <w:gridSpan w:val="2"/>
            <w:tcBorders>
              <w:top w:val="single" w:sz="4" w:space="0" w:color="auto"/>
              <w:left w:val="single" w:sz="4" w:space="0" w:color="auto"/>
            </w:tcBorders>
            <w:shd w:val="clear" w:color="auto" w:fill="FFFFFF"/>
          </w:tcPr>
          <w:p w14:paraId="7789A223" w14:textId="77777777" w:rsidR="00393290" w:rsidRPr="00095B4D" w:rsidRDefault="00393290"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1E1877" w14:textId="77777777" w:rsidR="00393290" w:rsidRPr="00095B4D" w:rsidRDefault="00393290"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B9D81E4" w14:textId="77777777" w:rsidR="00393290" w:rsidRPr="00095B4D" w:rsidRDefault="00393290"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085F8E" w:rsidRPr="00095B4D" w14:paraId="477C7DC8" w14:textId="77777777" w:rsidTr="00FE5A8F">
        <w:trPr>
          <w:gridAfter w:val="1"/>
          <w:wAfter w:w="18" w:type="dxa"/>
        </w:trPr>
        <w:tc>
          <w:tcPr>
            <w:tcW w:w="121" w:type="dxa"/>
            <w:gridSpan w:val="2"/>
            <w:shd w:val="clear" w:color="auto" w:fill="FFFFFF"/>
          </w:tcPr>
          <w:p w14:paraId="106BB8D0"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F9DC14F"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320D9A97"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4EF050BF"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74568A92" w14:textId="77777777" w:rsidR="009B4A56" w:rsidRPr="00095B4D" w:rsidRDefault="009B4A56" w:rsidP="00FE5A8F">
            <w:pPr>
              <w:pStyle w:val="Bodytext20"/>
              <w:shd w:val="clear" w:color="auto" w:fill="auto"/>
              <w:tabs>
                <w:tab w:val="left" w:pos="362"/>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 xml:space="preserve">տեղեկագրքի </w:t>
            </w:r>
            <w:r w:rsidRPr="00095B4D">
              <w:rPr>
                <w:rStyle w:val="Bodytext211pt"/>
                <w:rFonts w:ascii="Sylfaen" w:hAnsi="Sylfaen"/>
                <w:sz w:val="20"/>
                <w:szCs w:val="20"/>
              </w:rPr>
              <w:lastRenderedPageBreak/>
              <w:t>(դասակարգչի)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70F056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64F8F7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53EDD6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B.041.00214</w:t>
            </w:r>
          </w:p>
        </w:tc>
        <w:tc>
          <w:tcPr>
            <w:tcW w:w="882" w:type="dxa"/>
            <w:gridSpan w:val="2"/>
            <w:tcBorders>
              <w:top w:val="single" w:sz="4" w:space="0" w:color="auto"/>
              <w:left w:val="single" w:sz="4" w:space="0" w:color="auto"/>
            </w:tcBorders>
            <w:shd w:val="clear" w:color="auto" w:fill="FFFFFF"/>
          </w:tcPr>
          <w:p w14:paraId="17BFD1B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DC4C04"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25D11B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«Երկրի ծածկագիրը (csdo:UnifiedCountryCode)» </w:t>
            </w:r>
            <w:r w:rsidRPr="00095B4D">
              <w:rPr>
                <w:rStyle w:val="Bodytext211pt"/>
                <w:rFonts w:ascii="Sylfaen" w:hAnsi="Sylfaen"/>
                <w:sz w:val="20"/>
                <w:szCs w:val="20"/>
              </w:rPr>
              <w:lastRenderedPageBreak/>
              <w:t>վավերապայմանի «տեղեկագրքի (դասակարգչի) նույնականացուցիչը (codeListId ատրիբուտ)» ատրիբուտը պետք է պարունակի «2021» արժեքը</w:t>
            </w:r>
          </w:p>
        </w:tc>
      </w:tr>
      <w:tr w:rsidR="00085F8E" w:rsidRPr="00095B4D" w14:paraId="6368549F" w14:textId="77777777" w:rsidTr="00FE5A8F">
        <w:trPr>
          <w:gridAfter w:val="1"/>
          <w:wAfter w:w="18" w:type="dxa"/>
        </w:trPr>
        <w:tc>
          <w:tcPr>
            <w:tcW w:w="121" w:type="dxa"/>
            <w:gridSpan w:val="2"/>
            <w:shd w:val="clear" w:color="auto" w:fill="FFFFFF"/>
          </w:tcPr>
          <w:p w14:paraId="0DF22A4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E4C3D8F"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6DE25C08"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1FF18AE1"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*.3.</w:t>
            </w:r>
            <w:r w:rsidR="007A18BD">
              <w:rPr>
                <w:rStyle w:val="Bodytext211pt"/>
                <w:rFonts w:ascii="Sylfaen" w:hAnsi="Sylfaen"/>
                <w:sz w:val="20"/>
                <w:szCs w:val="20"/>
                <w:lang w:val="en-US"/>
              </w:rPr>
              <w:tab/>
            </w:r>
            <w:r w:rsidRPr="00095B4D">
              <w:rPr>
                <w:rStyle w:val="Bodytext211pt"/>
                <w:rFonts w:ascii="Sylfaen" w:hAnsi="Sylfaen"/>
                <w:sz w:val="20"/>
                <w:szCs w:val="20"/>
              </w:rPr>
              <w:t>Տարածքի ծածկագիրը (csdo։TerritoryCode)</w:t>
            </w:r>
          </w:p>
        </w:tc>
        <w:tc>
          <w:tcPr>
            <w:tcW w:w="1024" w:type="dxa"/>
            <w:tcBorders>
              <w:top w:val="single" w:sz="4" w:space="0" w:color="auto"/>
              <w:left w:val="single" w:sz="4" w:space="0" w:color="auto"/>
            </w:tcBorders>
            <w:shd w:val="clear" w:color="auto" w:fill="FFFFFF"/>
          </w:tcPr>
          <w:p w14:paraId="1069A9D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A55740"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2110A4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B.041.00215</w:t>
            </w:r>
          </w:p>
        </w:tc>
        <w:tc>
          <w:tcPr>
            <w:tcW w:w="882" w:type="dxa"/>
            <w:gridSpan w:val="2"/>
            <w:tcBorders>
              <w:top w:val="single" w:sz="4" w:space="0" w:color="auto"/>
              <w:left w:val="single" w:sz="4" w:space="0" w:color="auto"/>
            </w:tcBorders>
            <w:shd w:val="clear" w:color="auto" w:fill="FFFFFF"/>
          </w:tcPr>
          <w:p w14:paraId="02C4A32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CB3188E"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DC1EB3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«Տարածքի ծածկագիրը (csdo:TerritoryCode)» վավերապայմանը չպետք է լրացվի</w:t>
            </w:r>
          </w:p>
        </w:tc>
      </w:tr>
      <w:tr w:rsidR="00085F8E" w:rsidRPr="00095B4D" w14:paraId="72352724" w14:textId="77777777" w:rsidTr="00FE5A8F">
        <w:trPr>
          <w:gridAfter w:val="1"/>
          <w:wAfter w:w="18" w:type="dxa"/>
        </w:trPr>
        <w:tc>
          <w:tcPr>
            <w:tcW w:w="121" w:type="dxa"/>
            <w:gridSpan w:val="2"/>
            <w:shd w:val="clear" w:color="auto" w:fill="FFFFFF"/>
          </w:tcPr>
          <w:p w14:paraId="34833CD7"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9C1DF38"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0D9D3C64"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4228205"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*.4.</w:t>
            </w:r>
            <w:r w:rsidR="007A18BD">
              <w:rPr>
                <w:rStyle w:val="Bodytext211pt"/>
                <w:rFonts w:ascii="Sylfaen" w:hAnsi="Sylfaen"/>
                <w:sz w:val="20"/>
                <w:szCs w:val="20"/>
                <w:lang w:val="en-US"/>
              </w:rPr>
              <w:tab/>
            </w:r>
            <w:r w:rsidRPr="00095B4D">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1AE2F4C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FD52C8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1A9775"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7311782"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15F8BF3"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988DA8D" w14:textId="77777777" w:rsidR="009B4A56" w:rsidRPr="00095B4D" w:rsidRDefault="009B4A56" w:rsidP="00095B4D">
            <w:pPr>
              <w:spacing w:after="120"/>
              <w:rPr>
                <w:rFonts w:ascii="Sylfaen" w:hAnsi="Sylfaen" w:cs="Sylfaen"/>
                <w:sz w:val="20"/>
                <w:szCs w:val="20"/>
              </w:rPr>
            </w:pPr>
          </w:p>
        </w:tc>
      </w:tr>
      <w:tr w:rsidR="00085F8E" w:rsidRPr="00095B4D" w14:paraId="6D186FDD" w14:textId="77777777" w:rsidTr="00FE5A8F">
        <w:trPr>
          <w:gridAfter w:val="1"/>
          <w:wAfter w:w="18" w:type="dxa"/>
        </w:trPr>
        <w:tc>
          <w:tcPr>
            <w:tcW w:w="121" w:type="dxa"/>
            <w:gridSpan w:val="2"/>
            <w:shd w:val="clear" w:color="auto" w:fill="FFFFFF"/>
          </w:tcPr>
          <w:p w14:paraId="7C2B7AB3"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B0F1127"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C11BCD6"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4F865C5F"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*.5.</w:t>
            </w:r>
            <w:r w:rsidR="007A18BD">
              <w:rPr>
                <w:rStyle w:val="Bodytext211pt"/>
                <w:rFonts w:ascii="Sylfaen" w:hAnsi="Sylfaen"/>
                <w:sz w:val="20"/>
                <w:szCs w:val="20"/>
                <w:lang w:val="en-US"/>
              </w:rPr>
              <w:tab/>
            </w:r>
            <w:r w:rsidRPr="00095B4D">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7092817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F7D09E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AF26100"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F8014AA"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FA5AB86"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1B237EE" w14:textId="77777777" w:rsidR="009B4A56" w:rsidRPr="00095B4D" w:rsidRDefault="009B4A56" w:rsidP="00095B4D">
            <w:pPr>
              <w:spacing w:after="120"/>
              <w:rPr>
                <w:rFonts w:ascii="Sylfaen" w:hAnsi="Sylfaen" w:cs="Sylfaen"/>
                <w:sz w:val="20"/>
                <w:szCs w:val="20"/>
              </w:rPr>
            </w:pPr>
          </w:p>
        </w:tc>
      </w:tr>
      <w:tr w:rsidR="00085F8E" w:rsidRPr="00095B4D" w14:paraId="483D342F" w14:textId="77777777" w:rsidTr="00FE5A8F">
        <w:trPr>
          <w:gridAfter w:val="1"/>
          <w:wAfter w:w="18" w:type="dxa"/>
        </w:trPr>
        <w:tc>
          <w:tcPr>
            <w:tcW w:w="121" w:type="dxa"/>
            <w:gridSpan w:val="2"/>
            <w:shd w:val="clear" w:color="auto" w:fill="FFFFFF"/>
          </w:tcPr>
          <w:p w14:paraId="5D885949"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52D623DA"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C2A5655"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F3EE98B"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*.6.</w:t>
            </w:r>
            <w:r w:rsidR="007A18BD">
              <w:rPr>
                <w:rStyle w:val="Bodytext211pt"/>
                <w:rFonts w:ascii="Sylfaen" w:hAnsi="Sylfaen"/>
                <w:sz w:val="20"/>
                <w:szCs w:val="20"/>
                <w:lang w:val="en-US"/>
              </w:rPr>
              <w:tab/>
            </w:r>
            <w:r w:rsidRPr="00095B4D">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2B9284A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EF746E5"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F678553"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1729B98"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4C7D2E9"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F3136E" w14:textId="77777777" w:rsidR="009B4A56" w:rsidRPr="00095B4D" w:rsidRDefault="009B4A56" w:rsidP="00095B4D">
            <w:pPr>
              <w:spacing w:after="120"/>
              <w:rPr>
                <w:rFonts w:ascii="Sylfaen" w:hAnsi="Sylfaen" w:cs="Sylfaen"/>
                <w:sz w:val="20"/>
                <w:szCs w:val="20"/>
              </w:rPr>
            </w:pPr>
          </w:p>
        </w:tc>
      </w:tr>
      <w:tr w:rsidR="00085F8E" w:rsidRPr="00095B4D" w14:paraId="64CDA283" w14:textId="77777777" w:rsidTr="00FE5A8F">
        <w:trPr>
          <w:gridAfter w:val="1"/>
          <w:wAfter w:w="18" w:type="dxa"/>
        </w:trPr>
        <w:tc>
          <w:tcPr>
            <w:tcW w:w="121" w:type="dxa"/>
            <w:gridSpan w:val="2"/>
            <w:shd w:val="clear" w:color="auto" w:fill="FFFFFF"/>
          </w:tcPr>
          <w:p w14:paraId="6F07C504"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181E1168"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548E8C6F"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7BAE6D5D"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*.7.</w:t>
            </w:r>
            <w:r w:rsidR="007A18BD">
              <w:rPr>
                <w:rStyle w:val="Bodytext211pt"/>
                <w:rFonts w:ascii="Sylfaen" w:hAnsi="Sylfaen"/>
                <w:sz w:val="20"/>
                <w:szCs w:val="20"/>
                <w:lang w:val="en-US"/>
              </w:rPr>
              <w:tab/>
            </w:r>
            <w:r w:rsidRPr="00095B4D">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6DA6905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9FBD6FC"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D734DC0"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B.041.00216</w:t>
            </w:r>
          </w:p>
        </w:tc>
        <w:tc>
          <w:tcPr>
            <w:tcW w:w="882" w:type="dxa"/>
            <w:gridSpan w:val="2"/>
            <w:tcBorders>
              <w:top w:val="single" w:sz="4" w:space="0" w:color="auto"/>
              <w:left w:val="single" w:sz="4" w:space="0" w:color="auto"/>
            </w:tcBorders>
            <w:shd w:val="clear" w:color="auto" w:fill="FFFFFF"/>
          </w:tcPr>
          <w:p w14:paraId="0B7A8E2D"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AD1C80"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72B57A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085F8E" w:rsidRPr="00095B4D" w14:paraId="1EAD4C55" w14:textId="77777777" w:rsidTr="00FE5A8F">
        <w:trPr>
          <w:gridAfter w:val="1"/>
          <w:wAfter w:w="18" w:type="dxa"/>
        </w:trPr>
        <w:tc>
          <w:tcPr>
            <w:tcW w:w="121" w:type="dxa"/>
            <w:gridSpan w:val="2"/>
            <w:shd w:val="clear" w:color="auto" w:fill="FFFFFF"/>
          </w:tcPr>
          <w:p w14:paraId="3FE0726D"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20929C96"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338DE9EE"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6541538"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*.8.</w:t>
            </w:r>
            <w:r w:rsidR="007A18BD">
              <w:rPr>
                <w:rStyle w:val="Bodytext211pt"/>
                <w:rFonts w:ascii="Sylfaen" w:hAnsi="Sylfaen"/>
                <w:sz w:val="20"/>
                <w:szCs w:val="20"/>
                <w:lang w:val="en-US"/>
              </w:rPr>
              <w:tab/>
            </w:r>
            <w:r w:rsidRPr="00095B4D">
              <w:rPr>
                <w:rStyle w:val="Bodytext211pt"/>
                <w:rFonts w:ascii="Sylfaen" w:hAnsi="Sylfaen"/>
                <w:sz w:val="20"/>
                <w:szCs w:val="20"/>
              </w:rPr>
              <w:t>Փողոցը (csdo:StreetName)</w:t>
            </w:r>
          </w:p>
        </w:tc>
        <w:tc>
          <w:tcPr>
            <w:tcW w:w="1024" w:type="dxa"/>
            <w:tcBorders>
              <w:top w:val="single" w:sz="4" w:space="0" w:color="auto"/>
              <w:left w:val="single" w:sz="4" w:space="0" w:color="auto"/>
            </w:tcBorders>
            <w:shd w:val="clear" w:color="auto" w:fill="FFFFFF"/>
          </w:tcPr>
          <w:p w14:paraId="42BEE34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22F8A2"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8A93BC3"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F668AAC"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BE2B25D"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2E17760" w14:textId="77777777" w:rsidR="009B4A56" w:rsidRPr="00095B4D" w:rsidRDefault="009B4A56" w:rsidP="00095B4D">
            <w:pPr>
              <w:spacing w:after="120"/>
              <w:rPr>
                <w:rFonts w:ascii="Sylfaen" w:hAnsi="Sylfaen" w:cs="Sylfaen"/>
                <w:sz w:val="20"/>
                <w:szCs w:val="20"/>
              </w:rPr>
            </w:pPr>
          </w:p>
        </w:tc>
      </w:tr>
      <w:tr w:rsidR="00085F8E" w:rsidRPr="00095B4D" w14:paraId="791563C6" w14:textId="77777777" w:rsidTr="00FE5A8F">
        <w:trPr>
          <w:gridAfter w:val="1"/>
          <w:wAfter w:w="18" w:type="dxa"/>
        </w:trPr>
        <w:tc>
          <w:tcPr>
            <w:tcW w:w="121" w:type="dxa"/>
            <w:gridSpan w:val="2"/>
            <w:shd w:val="clear" w:color="auto" w:fill="FFFFFF"/>
          </w:tcPr>
          <w:p w14:paraId="79562408"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78B13EDD"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42C59D25"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22A6DD5"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*.9.</w:t>
            </w:r>
            <w:r w:rsidR="007A18BD">
              <w:rPr>
                <w:rStyle w:val="Bodytext211pt"/>
                <w:rFonts w:ascii="Sylfaen" w:hAnsi="Sylfaen"/>
                <w:sz w:val="20"/>
                <w:szCs w:val="20"/>
                <w:lang w:val="en-US"/>
              </w:rPr>
              <w:tab/>
            </w:r>
            <w:r w:rsidRPr="00095B4D">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20C4529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6A1D010"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8B7C1CB"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C924344"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22B5C3A"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7DCC59" w14:textId="77777777" w:rsidR="009B4A56" w:rsidRPr="00095B4D" w:rsidRDefault="009B4A56" w:rsidP="00095B4D">
            <w:pPr>
              <w:spacing w:after="120"/>
              <w:rPr>
                <w:rFonts w:ascii="Sylfaen" w:hAnsi="Sylfaen" w:cs="Sylfaen"/>
                <w:sz w:val="20"/>
                <w:szCs w:val="20"/>
              </w:rPr>
            </w:pPr>
          </w:p>
        </w:tc>
      </w:tr>
      <w:tr w:rsidR="00085F8E" w:rsidRPr="00095B4D" w14:paraId="0055A5B2" w14:textId="77777777" w:rsidTr="00FE5A8F">
        <w:trPr>
          <w:gridAfter w:val="1"/>
          <w:wAfter w:w="18" w:type="dxa"/>
        </w:trPr>
        <w:tc>
          <w:tcPr>
            <w:tcW w:w="121" w:type="dxa"/>
            <w:gridSpan w:val="2"/>
            <w:shd w:val="clear" w:color="auto" w:fill="FFFFFF"/>
          </w:tcPr>
          <w:p w14:paraId="44A193EC"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05B49B48"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7CB5C4C3"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644A621A"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*.10.</w:t>
            </w:r>
            <w:r w:rsidR="007A18BD">
              <w:rPr>
                <w:rStyle w:val="Bodytext211pt"/>
                <w:rFonts w:ascii="Sylfaen" w:hAnsi="Sylfaen"/>
                <w:sz w:val="20"/>
                <w:szCs w:val="20"/>
                <w:lang w:val="en-US"/>
              </w:rPr>
              <w:tab/>
            </w:r>
            <w:r w:rsidRPr="00095B4D">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14A263A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4D4C558"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1A3A11A" w14:textId="77777777" w:rsidR="009B4A56" w:rsidRPr="00095B4D" w:rsidRDefault="009B4A56" w:rsidP="007A18BD">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D683E02" w14:textId="77777777" w:rsidR="009B4A56" w:rsidRPr="00095B4D" w:rsidRDefault="009B4A56" w:rsidP="007A18BD">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31FAB39"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0F84AAC" w14:textId="77777777" w:rsidR="009B4A56" w:rsidRPr="00095B4D" w:rsidRDefault="009B4A56" w:rsidP="00095B4D">
            <w:pPr>
              <w:spacing w:after="120"/>
              <w:rPr>
                <w:rFonts w:ascii="Sylfaen" w:hAnsi="Sylfaen" w:cs="Sylfaen"/>
                <w:sz w:val="20"/>
                <w:szCs w:val="20"/>
              </w:rPr>
            </w:pPr>
          </w:p>
        </w:tc>
      </w:tr>
      <w:tr w:rsidR="00085F8E" w:rsidRPr="00095B4D" w14:paraId="3CD7A62B" w14:textId="77777777" w:rsidTr="00FE5A8F">
        <w:trPr>
          <w:gridAfter w:val="1"/>
          <w:wAfter w:w="18" w:type="dxa"/>
        </w:trPr>
        <w:tc>
          <w:tcPr>
            <w:tcW w:w="121" w:type="dxa"/>
            <w:gridSpan w:val="2"/>
            <w:shd w:val="clear" w:color="auto" w:fill="FFFFFF"/>
          </w:tcPr>
          <w:p w14:paraId="70C255C8" w14:textId="77777777" w:rsidR="009B4A56" w:rsidRPr="00095B4D" w:rsidRDefault="009B4A56" w:rsidP="00095B4D">
            <w:pPr>
              <w:spacing w:after="120"/>
              <w:rPr>
                <w:rFonts w:ascii="Sylfaen" w:hAnsi="Sylfaen" w:cs="Sylfaen"/>
                <w:sz w:val="20"/>
                <w:szCs w:val="20"/>
              </w:rPr>
            </w:pPr>
          </w:p>
        </w:tc>
        <w:tc>
          <w:tcPr>
            <w:tcW w:w="333" w:type="dxa"/>
            <w:gridSpan w:val="12"/>
            <w:shd w:val="clear" w:color="auto" w:fill="FFFFFF"/>
          </w:tcPr>
          <w:p w14:paraId="6A61DBBB" w14:textId="77777777" w:rsidR="009B4A56" w:rsidRPr="00095B4D" w:rsidRDefault="009B4A56" w:rsidP="00095B4D">
            <w:pPr>
              <w:spacing w:after="120"/>
              <w:rPr>
                <w:rFonts w:ascii="Sylfaen" w:hAnsi="Sylfaen" w:cs="Sylfaen"/>
                <w:sz w:val="20"/>
                <w:szCs w:val="20"/>
              </w:rPr>
            </w:pPr>
          </w:p>
        </w:tc>
        <w:tc>
          <w:tcPr>
            <w:tcW w:w="365" w:type="dxa"/>
            <w:gridSpan w:val="10"/>
            <w:shd w:val="clear" w:color="auto" w:fill="FFFFFF"/>
          </w:tcPr>
          <w:p w14:paraId="473789BF"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center"/>
          </w:tcPr>
          <w:p w14:paraId="38AC450C"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*.11.</w:t>
            </w:r>
            <w:r w:rsidR="007A18BD">
              <w:rPr>
                <w:rStyle w:val="Bodytext211pt"/>
                <w:rFonts w:ascii="Sylfaen" w:hAnsi="Sylfaen"/>
                <w:sz w:val="20"/>
                <w:szCs w:val="20"/>
                <w:lang w:val="en-US"/>
              </w:rPr>
              <w:tab/>
            </w:r>
            <w:r w:rsidRPr="00095B4D">
              <w:rPr>
                <w:rStyle w:val="Bodytext211pt"/>
                <w:rFonts w:ascii="Sylfaen" w:hAnsi="Sylfaen"/>
                <w:sz w:val="20"/>
                <w:szCs w:val="20"/>
              </w:rPr>
              <w:t>Փոստային դասիչը (csdo:PostCode)</w:t>
            </w:r>
          </w:p>
        </w:tc>
        <w:tc>
          <w:tcPr>
            <w:tcW w:w="1024" w:type="dxa"/>
            <w:tcBorders>
              <w:top w:val="single" w:sz="4" w:space="0" w:color="auto"/>
              <w:left w:val="single" w:sz="4" w:space="0" w:color="auto"/>
              <w:bottom w:val="single" w:sz="4" w:space="0" w:color="auto"/>
            </w:tcBorders>
            <w:shd w:val="clear" w:color="auto" w:fill="FFFFFF"/>
          </w:tcPr>
          <w:p w14:paraId="43E19CF9"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14FDE7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0164530"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B.041.00217</w:t>
            </w:r>
          </w:p>
        </w:tc>
        <w:tc>
          <w:tcPr>
            <w:tcW w:w="882" w:type="dxa"/>
            <w:gridSpan w:val="2"/>
            <w:tcBorders>
              <w:top w:val="single" w:sz="4" w:space="0" w:color="auto"/>
              <w:left w:val="single" w:sz="4" w:space="0" w:color="auto"/>
              <w:bottom w:val="single" w:sz="4" w:space="0" w:color="auto"/>
            </w:tcBorders>
            <w:shd w:val="clear" w:color="auto" w:fill="FFFFFF"/>
          </w:tcPr>
          <w:p w14:paraId="616900A0"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449F130"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73B689F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«Փոստային դասիչը (csdo:PostCode)» վավերապայմանը չպետք է լրացվի</w:t>
            </w:r>
          </w:p>
        </w:tc>
      </w:tr>
      <w:tr w:rsidR="00085F8E" w:rsidRPr="00095B4D" w14:paraId="19F52ED3" w14:textId="77777777" w:rsidTr="00FE5A8F">
        <w:trPr>
          <w:gridAfter w:val="1"/>
          <w:wAfter w:w="18" w:type="dxa"/>
        </w:trPr>
        <w:tc>
          <w:tcPr>
            <w:tcW w:w="121" w:type="dxa"/>
            <w:gridSpan w:val="2"/>
            <w:tcBorders>
              <w:top w:val="single" w:sz="4" w:space="0" w:color="auto"/>
            </w:tcBorders>
            <w:shd w:val="clear" w:color="auto" w:fill="FFFFFF"/>
          </w:tcPr>
          <w:p w14:paraId="380E8694"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204DB622"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6050EC13"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B7D77CF" w14:textId="77777777" w:rsidR="009B4A56" w:rsidRPr="00095B4D" w:rsidRDefault="009B4A56" w:rsidP="007A18BD">
            <w:pPr>
              <w:pStyle w:val="Bodytext20"/>
              <w:shd w:val="clear" w:color="auto" w:fill="auto"/>
              <w:tabs>
                <w:tab w:val="left" w:pos="467"/>
              </w:tabs>
              <w:spacing w:after="120" w:line="240" w:lineRule="auto"/>
              <w:rPr>
                <w:rFonts w:ascii="Sylfaen" w:hAnsi="Sylfaen" w:cs="Sylfaen"/>
                <w:sz w:val="20"/>
                <w:szCs w:val="20"/>
              </w:rPr>
            </w:pPr>
            <w:r w:rsidRPr="00095B4D">
              <w:rPr>
                <w:rStyle w:val="Bodytext211pt"/>
                <w:rFonts w:ascii="Sylfaen" w:hAnsi="Sylfaen"/>
                <w:sz w:val="20"/>
                <w:szCs w:val="20"/>
              </w:rPr>
              <w:t>*.12.</w:t>
            </w:r>
            <w:r w:rsidR="007A18BD" w:rsidRPr="00620A8A">
              <w:rPr>
                <w:rStyle w:val="Bodytext211pt"/>
                <w:rFonts w:ascii="Sylfaen" w:hAnsi="Sylfaen"/>
                <w:sz w:val="20"/>
                <w:szCs w:val="20"/>
              </w:rPr>
              <w:tab/>
            </w:r>
            <w:r w:rsidRPr="00095B4D">
              <w:rPr>
                <w:rStyle w:val="Bodytext211pt"/>
                <w:rFonts w:ascii="Sylfaen" w:hAnsi="Sylfaen"/>
                <w:sz w:val="20"/>
                <w:szCs w:val="20"/>
              </w:rPr>
              <w:t>Բաժանորդային արկղի համարը</w:t>
            </w:r>
          </w:p>
          <w:p w14:paraId="376A110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7B1CD2D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BD0BDD9"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20FF58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B.041.00218</w:t>
            </w:r>
          </w:p>
        </w:tc>
        <w:tc>
          <w:tcPr>
            <w:tcW w:w="882" w:type="dxa"/>
            <w:gridSpan w:val="2"/>
            <w:tcBorders>
              <w:top w:val="single" w:sz="4" w:space="0" w:color="auto"/>
              <w:left w:val="single" w:sz="4" w:space="0" w:color="auto"/>
            </w:tcBorders>
            <w:shd w:val="clear" w:color="auto" w:fill="FFFFFF"/>
          </w:tcPr>
          <w:p w14:paraId="294B8274"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D87561"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B1BF0E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«Բաժանորդային արկղի համարը (csdo:PostOfficeBoxId)» վավերապայմանը չպետք է լրացվի</w:t>
            </w:r>
          </w:p>
        </w:tc>
      </w:tr>
      <w:tr w:rsidR="00085F8E" w:rsidRPr="00095B4D" w14:paraId="1F26C46B" w14:textId="77777777" w:rsidTr="00FE5A8F">
        <w:trPr>
          <w:gridAfter w:val="1"/>
          <w:wAfter w:w="18" w:type="dxa"/>
        </w:trPr>
        <w:tc>
          <w:tcPr>
            <w:tcW w:w="121" w:type="dxa"/>
            <w:gridSpan w:val="2"/>
            <w:vMerge w:val="restart"/>
            <w:shd w:val="clear" w:color="auto" w:fill="FFFFFF"/>
          </w:tcPr>
          <w:p w14:paraId="6E121FE1" w14:textId="77777777" w:rsidR="009B4A56" w:rsidRPr="00095B4D" w:rsidRDefault="009B4A56" w:rsidP="00095B4D">
            <w:pPr>
              <w:spacing w:after="120"/>
              <w:rPr>
                <w:rFonts w:ascii="Sylfaen" w:hAnsi="Sylfaen" w:cs="Sylfaen"/>
                <w:sz w:val="20"/>
                <w:szCs w:val="20"/>
              </w:rPr>
            </w:pPr>
          </w:p>
        </w:tc>
        <w:tc>
          <w:tcPr>
            <w:tcW w:w="3862" w:type="dxa"/>
            <w:gridSpan w:val="36"/>
            <w:vMerge w:val="restart"/>
            <w:tcBorders>
              <w:top w:val="single" w:sz="4" w:space="0" w:color="auto"/>
              <w:left w:val="single" w:sz="4" w:space="0" w:color="auto"/>
            </w:tcBorders>
            <w:shd w:val="clear" w:color="auto" w:fill="FFFFFF"/>
          </w:tcPr>
          <w:p w14:paraId="485DE2AA" w14:textId="77777777" w:rsidR="009B4A56" w:rsidRPr="00095B4D" w:rsidRDefault="009B4A56" w:rsidP="007A18BD">
            <w:pPr>
              <w:pStyle w:val="Bodytext20"/>
              <w:shd w:val="clear" w:color="auto" w:fill="auto"/>
              <w:tabs>
                <w:tab w:val="left" w:pos="610"/>
              </w:tabs>
              <w:spacing w:after="120" w:line="240" w:lineRule="auto"/>
              <w:rPr>
                <w:rFonts w:ascii="Sylfaen" w:hAnsi="Sylfaen" w:cs="Sylfaen"/>
                <w:sz w:val="20"/>
                <w:szCs w:val="20"/>
              </w:rPr>
            </w:pPr>
            <w:r w:rsidRPr="00095B4D">
              <w:rPr>
                <w:rStyle w:val="Bodytext211pt"/>
                <w:rFonts w:ascii="Sylfaen" w:hAnsi="Sylfaen"/>
                <w:sz w:val="20"/>
                <w:szCs w:val="20"/>
              </w:rPr>
              <w:t>12.25.</w:t>
            </w:r>
            <w:r w:rsidR="007A18BD">
              <w:rPr>
                <w:rStyle w:val="Bodytext211pt"/>
                <w:rFonts w:ascii="Sylfaen" w:hAnsi="Sylfaen"/>
                <w:sz w:val="20"/>
                <w:szCs w:val="20"/>
                <w:lang w:val="en-US"/>
              </w:rPr>
              <w:tab/>
            </w:r>
            <w:r w:rsidRPr="00095B4D">
              <w:rPr>
                <w:rStyle w:val="Bodytext211pt"/>
                <w:rFonts w:ascii="Sylfaen" w:hAnsi="Sylfaen"/>
                <w:sz w:val="20"/>
                <w:szCs w:val="20"/>
              </w:rPr>
              <w:t>Բեռնային գործողությունները (cacdo:PITranshipmentDetails)</w:t>
            </w:r>
          </w:p>
        </w:tc>
        <w:tc>
          <w:tcPr>
            <w:tcW w:w="1024" w:type="dxa"/>
            <w:vMerge w:val="restart"/>
            <w:tcBorders>
              <w:top w:val="single" w:sz="4" w:space="0" w:color="auto"/>
              <w:left w:val="single" w:sz="4" w:space="0" w:color="auto"/>
            </w:tcBorders>
            <w:shd w:val="clear" w:color="auto" w:fill="FFFFFF"/>
          </w:tcPr>
          <w:p w14:paraId="54CD6B33"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է)</w:t>
            </w:r>
          </w:p>
          <w:p w14:paraId="67965C64"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 xml:space="preserve">ՆՏ-ի </w:t>
            </w:r>
            <w:r w:rsidRPr="00095B4D">
              <w:rPr>
                <w:rStyle w:val="Bodytext211pt"/>
                <w:rFonts w:ascii="Sylfaen" w:hAnsi="Sylfaen"/>
                <w:sz w:val="20"/>
                <w:szCs w:val="20"/>
              </w:rPr>
              <w:lastRenderedPageBreak/>
              <w:t>օգտագործման կարգը</w:t>
            </w:r>
          </w:p>
        </w:tc>
        <w:tc>
          <w:tcPr>
            <w:tcW w:w="624" w:type="dxa"/>
            <w:vMerge w:val="restart"/>
            <w:tcBorders>
              <w:top w:val="single" w:sz="4" w:space="0" w:color="auto"/>
              <w:left w:val="single" w:sz="4" w:space="0" w:color="auto"/>
            </w:tcBorders>
            <w:shd w:val="clear" w:color="auto" w:fill="FFFFFF"/>
          </w:tcPr>
          <w:p w14:paraId="0E635281"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0..*</w:t>
            </w:r>
          </w:p>
        </w:tc>
        <w:tc>
          <w:tcPr>
            <w:tcW w:w="1394" w:type="dxa"/>
            <w:gridSpan w:val="4"/>
            <w:tcBorders>
              <w:top w:val="single" w:sz="4" w:space="0" w:color="auto"/>
              <w:left w:val="single" w:sz="4" w:space="0" w:color="auto"/>
            </w:tcBorders>
            <w:shd w:val="clear" w:color="auto" w:fill="FFFFFF"/>
          </w:tcPr>
          <w:p w14:paraId="1360E11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B.041.00547</w:t>
            </w:r>
          </w:p>
        </w:tc>
        <w:tc>
          <w:tcPr>
            <w:tcW w:w="882" w:type="dxa"/>
            <w:gridSpan w:val="2"/>
            <w:tcBorders>
              <w:top w:val="single" w:sz="4" w:space="0" w:color="auto"/>
              <w:left w:val="single" w:sz="4" w:space="0" w:color="auto"/>
            </w:tcBorders>
            <w:shd w:val="clear" w:color="auto" w:fill="FFFFFF"/>
          </w:tcPr>
          <w:p w14:paraId="06A86BCE"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3C6AA6"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6D4073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w:t>
            </w:r>
            <w:r w:rsidRPr="00095B4D">
              <w:rPr>
                <w:rStyle w:val="Bodytext211pt"/>
                <w:rFonts w:ascii="Sylfaen" w:hAnsi="Sylfaen"/>
                <w:sz w:val="20"/>
                <w:szCs w:val="20"/>
              </w:rPr>
              <w:lastRenderedPageBreak/>
              <w:t>մեկը՝ «15», «16», «17», «18», ապա «Բեռնային գործողությունները (cacdo:PITranshipmentDetails)» վավերապայմանը պետք է լրացվի</w:t>
            </w:r>
          </w:p>
        </w:tc>
      </w:tr>
      <w:tr w:rsidR="00085F8E" w:rsidRPr="00095B4D" w14:paraId="7C267E8B" w14:textId="77777777" w:rsidTr="00FE5A8F">
        <w:trPr>
          <w:gridAfter w:val="1"/>
          <w:wAfter w:w="18" w:type="dxa"/>
        </w:trPr>
        <w:tc>
          <w:tcPr>
            <w:tcW w:w="121" w:type="dxa"/>
            <w:gridSpan w:val="2"/>
            <w:vMerge/>
            <w:shd w:val="clear" w:color="auto" w:fill="FFFFFF"/>
          </w:tcPr>
          <w:p w14:paraId="2D4A101E"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0D59212C"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F5A5965"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8244B50" w14:textId="77777777" w:rsidR="009B4A56" w:rsidRPr="00095B4D" w:rsidRDefault="009B4A56"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36A0ACF"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B.041.00219</w:t>
            </w:r>
          </w:p>
        </w:tc>
        <w:tc>
          <w:tcPr>
            <w:tcW w:w="882" w:type="dxa"/>
            <w:gridSpan w:val="2"/>
            <w:tcBorders>
              <w:top w:val="single" w:sz="4" w:space="0" w:color="auto"/>
              <w:left w:val="single" w:sz="4" w:space="0" w:color="auto"/>
            </w:tcBorders>
            <w:shd w:val="clear" w:color="auto" w:fill="FFFFFF"/>
          </w:tcPr>
          <w:p w14:paraId="762DA3BA"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FEF126D"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1A2C32E"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«06» արժեքները, ապա «Բեռնային գործողությունները (cacdo:PITranshipmentDetails)» վավերապայմանը կարող է լրացվել</w:t>
            </w:r>
          </w:p>
        </w:tc>
      </w:tr>
      <w:tr w:rsidR="00085F8E" w:rsidRPr="00095B4D" w14:paraId="771E49A6" w14:textId="77777777" w:rsidTr="00FE5A8F">
        <w:trPr>
          <w:gridAfter w:val="1"/>
          <w:wAfter w:w="18" w:type="dxa"/>
        </w:trPr>
        <w:tc>
          <w:tcPr>
            <w:tcW w:w="121" w:type="dxa"/>
            <w:gridSpan w:val="2"/>
            <w:vMerge/>
            <w:shd w:val="clear" w:color="auto" w:fill="FFFFFF"/>
          </w:tcPr>
          <w:p w14:paraId="6BD19B98"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tcBorders>
            <w:shd w:val="clear" w:color="auto" w:fill="FFFFFF"/>
          </w:tcPr>
          <w:p w14:paraId="634B1538"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27A010D"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D87254B" w14:textId="77777777" w:rsidR="009B4A56" w:rsidRPr="00095B4D" w:rsidRDefault="009B4A56" w:rsidP="007A18BD">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4AE725B"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B.041.00960</w:t>
            </w:r>
          </w:p>
        </w:tc>
        <w:tc>
          <w:tcPr>
            <w:tcW w:w="882" w:type="dxa"/>
            <w:gridSpan w:val="2"/>
            <w:tcBorders>
              <w:top w:val="single" w:sz="4" w:space="0" w:color="auto"/>
              <w:left w:val="single" w:sz="4" w:space="0" w:color="auto"/>
            </w:tcBorders>
            <w:shd w:val="clear" w:color="auto" w:fill="FFFFFF"/>
          </w:tcPr>
          <w:p w14:paraId="2365EB2C"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FBAFDC" w14:textId="77777777" w:rsidR="009B4A56" w:rsidRPr="00095B4D" w:rsidRDefault="009B4A56" w:rsidP="007A18BD">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D96393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«Տարանցման հայտարարագրում հայտարարագրվող ապրանքների նշանակության ծածկագիրը (casdo:TransitFeatureCode)» վավերապայմանը պարունակում է հետեւյալ արժեքներից մեկը՝ «ВН», «МП», ապա պետք է բացակայի «Բեռնային գործողությունները (cacdo:PITranshipmentDetails)» վավերապայմանի օրինակը, որի կազմում «Բեռնային գործողության տեսակի ծածկագիրը (casdo:CargoOperation KindCode» վավերապայմանը պարունակում է «3» արժեքը</w:t>
            </w:r>
          </w:p>
        </w:tc>
      </w:tr>
      <w:tr w:rsidR="00085F8E" w:rsidRPr="00095B4D" w14:paraId="23033D10" w14:textId="77777777" w:rsidTr="00FE5A8F">
        <w:trPr>
          <w:gridAfter w:val="1"/>
          <w:wAfter w:w="18" w:type="dxa"/>
        </w:trPr>
        <w:tc>
          <w:tcPr>
            <w:tcW w:w="121" w:type="dxa"/>
            <w:gridSpan w:val="2"/>
            <w:vMerge/>
            <w:shd w:val="clear" w:color="auto" w:fill="FFFFFF"/>
          </w:tcPr>
          <w:p w14:paraId="5FFC4E81" w14:textId="77777777" w:rsidR="009B4A56" w:rsidRPr="00095B4D" w:rsidRDefault="009B4A56" w:rsidP="00095B4D">
            <w:pPr>
              <w:spacing w:after="120"/>
              <w:rPr>
                <w:rFonts w:ascii="Sylfaen" w:hAnsi="Sylfaen" w:cs="Sylfaen"/>
                <w:sz w:val="20"/>
                <w:szCs w:val="20"/>
              </w:rPr>
            </w:pPr>
          </w:p>
        </w:tc>
        <w:tc>
          <w:tcPr>
            <w:tcW w:w="3862" w:type="dxa"/>
            <w:gridSpan w:val="36"/>
            <w:vMerge/>
            <w:tcBorders>
              <w:left w:val="single" w:sz="4" w:space="0" w:color="auto"/>
              <w:bottom w:val="single" w:sz="4" w:space="0" w:color="auto"/>
            </w:tcBorders>
            <w:shd w:val="clear" w:color="auto" w:fill="FFFFFF"/>
          </w:tcPr>
          <w:p w14:paraId="6D5C8599"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117E3D84"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330A990A"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89DF54B"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B.041.00548</w:t>
            </w:r>
          </w:p>
        </w:tc>
        <w:tc>
          <w:tcPr>
            <w:tcW w:w="882" w:type="dxa"/>
            <w:gridSpan w:val="2"/>
            <w:tcBorders>
              <w:top w:val="single" w:sz="4" w:space="0" w:color="auto"/>
              <w:left w:val="single" w:sz="4" w:space="0" w:color="auto"/>
              <w:bottom w:val="single" w:sz="4" w:space="0" w:color="auto"/>
            </w:tcBorders>
            <w:shd w:val="clear" w:color="auto" w:fill="FFFFFF"/>
          </w:tcPr>
          <w:p w14:paraId="1ED7FDD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F32C2E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96CEE6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«06», «15», «16», «17», «18», ապա «Բեռնային գործողությունները (cacdo:PITranshipmentDetails)» վավերապայմանը չպետք է լրացվի</w:t>
            </w:r>
          </w:p>
        </w:tc>
      </w:tr>
      <w:tr w:rsidR="00085F8E" w:rsidRPr="00095B4D" w14:paraId="11706C4B" w14:textId="77777777" w:rsidTr="00FE5A8F">
        <w:trPr>
          <w:gridAfter w:val="1"/>
          <w:wAfter w:w="18" w:type="dxa"/>
        </w:trPr>
        <w:tc>
          <w:tcPr>
            <w:tcW w:w="121" w:type="dxa"/>
            <w:gridSpan w:val="2"/>
            <w:tcBorders>
              <w:top w:val="single" w:sz="4" w:space="0" w:color="auto"/>
            </w:tcBorders>
            <w:shd w:val="clear" w:color="auto" w:fill="FFFFFF"/>
          </w:tcPr>
          <w:p w14:paraId="4E4A5F82"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163EF01F"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078E8C56" w14:textId="77777777" w:rsidR="009B4A56" w:rsidRPr="00095B4D" w:rsidRDefault="009B4A56" w:rsidP="007A18BD">
            <w:pPr>
              <w:pStyle w:val="Bodytext20"/>
              <w:shd w:val="clear" w:color="auto" w:fill="auto"/>
              <w:tabs>
                <w:tab w:val="left" w:pos="758"/>
              </w:tabs>
              <w:spacing w:after="120" w:line="240" w:lineRule="auto"/>
              <w:rPr>
                <w:rFonts w:ascii="Sylfaen" w:hAnsi="Sylfaen" w:cs="Sylfaen"/>
                <w:sz w:val="20"/>
                <w:szCs w:val="20"/>
              </w:rPr>
            </w:pPr>
            <w:r w:rsidRPr="00095B4D">
              <w:rPr>
                <w:rStyle w:val="Bodytext211pt"/>
                <w:rFonts w:ascii="Sylfaen" w:hAnsi="Sylfaen"/>
                <w:sz w:val="20"/>
                <w:szCs w:val="20"/>
              </w:rPr>
              <w:t>12.25.1.</w:t>
            </w:r>
            <w:r w:rsidR="007A18BD" w:rsidRPr="00620A8A">
              <w:rPr>
                <w:rStyle w:val="Bodytext211pt"/>
                <w:rFonts w:ascii="Sylfaen" w:hAnsi="Sylfaen"/>
                <w:sz w:val="20"/>
                <w:szCs w:val="20"/>
              </w:rPr>
              <w:tab/>
            </w:r>
            <w:r w:rsidRPr="00095B4D">
              <w:rPr>
                <w:rStyle w:val="Bodytext211pt"/>
                <w:rFonts w:ascii="Sylfaen" w:hAnsi="Sylfaen"/>
                <w:sz w:val="20"/>
                <w:szCs w:val="20"/>
              </w:rPr>
              <w:t>Բեռնային գործողության տեսակի ծածկագիրը</w:t>
            </w:r>
          </w:p>
          <w:p w14:paraId="02AA862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(casdo։CargoOperationKindCode)</w:t>
            </w:r>
          </w:p>
        </w:tc>
        <w:tc>
          <w:tcPr>
            <w:tcW w:w="1024" w:type="dxa"/>
            <w:tcBorders>
              <w:top w:val="single" w:sz="4" w:space="0" w:color="auto"/>
              <w:left w:val="single" w:sz="4" w:space="0" w:color="auto"/>
            </w:tcBorders>
            <w:shd w:val="clear" w:color="auto" w:fill="FFFFFF"/>
          </w:tcPr>
          <w:p w14:paraId="62E84D0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4DF9908"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0FE74B7"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B.041.00549</w:t>
            </w:r>
          </w:p>
        </w:tc>
        <w:tc>
          <w:tcPr>
            <w:tcW w:w="882" w:type="dxa"/>
            <w:gridSpan w:val="2"/>
            <w:tcBorders>
              <w:top w:val="single" w:sz="4" w:space="0" w:color="auto"/>
              <w:left w:val="single" w:sz="4" w:space="0" w:color="auto"/>
            </w:tcBorders>
            <w:shd w:val="clear" w:color="auto" w:fill="FFFFFF"/>
          </w:tcPr>
          <w:p w14:paraId="0CD05BC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05DF68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FC8527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«Բեռնային գործողության տեսակի ծածկագիրը (casdo:CargoOperationKindCode)» վավերապայմանը պետք է պարունակի հետեւյալ արժեքներից մեկը.</w:t>
            </w:r>
          </w:p>
          <w:p w14:paraId="631097D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lastRenderedPageBreak/>
              <w:t xml:space="preserve">1՝ </w:t>
            </w:r>
            <w:r w:rsidRPr="00095B4D">
              <w:rPr>
                <w:rStyle w:val="Bodytext211pt"/>
                <w:rFonts w:ascii="Sylfaen" w:hAnsi="Sylfaen"/>
                <w:sz w:val="20"/>
                <w:szCs w:val="20"/>
              </w:rPr>
              <w:t>ապրանքների բեռնաթափում ժամանման վայրում.</w:t>
            </w:r>
          </w:p>
          <w:p w14:paraId="0E9EE41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 xml:space="preserve">2՝ </w:t>
            </w:r>
            <w:r w:rsidRPr="00095B4D">
              <w:rPr>
                <w:rStyle w:val="Bodytext211pt"/>
                <w:rFonts w:ascii="Sylfaen" w:hAnsi="Sylfaen"/>
                <w:sz w:val="20"/>
                <w:szCs w:val="20"/>
              </w:rPr>
              <w:t>ապրանքների փոխաբեռնում (վերաբեռնում), տրանսպորտային միջոցների փոխարինում ժամանման վայրում.</w:t>
            </w:r>
          </w:p>
          <w:p w14:paraId="009FE71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Fonts w:ascii="Sylfaen" w:hAnsi="Sylfaen"/>
                <w:sz w:val="20"/>
                <w:szCs w:val="20"/>
              </w:rPr>
              <w:t>3՝ ապրանքների փոխաբեռնում (վերաբեռնում), տրանսպորտային միջոցների փոխարինում՝ «մաքսային տարանցում» մաքսային ընթացակարգին համապատասխան ապրանքների փոխադրման ժամանակ</w:t>
            </w:r>
          </w:p>
        </w:tc>
      </w:tr>
      <w:tr w:rsidR="00085F8E" w:rsidRPr="00095B4D" w14:paraId="283F78EE" w14:textId="77777777" w:rsidTr="00FE5A8F">
        <w:trPr>
          <w:gridAfter w:val="1"/>
          <w:wAfter w:w="18" w:type="dxa"/>
        </w:trPr>
        <w:tc>
          <w:tcPr>
            <w:tcW w:w="121" w:type="dxa"/>
            <w:gridSpan w:val="2"/>
            <w:vMerge w:val="restart"/>
            <w:shd w:val="clear" w:color="auto" w:fill="FFFFFF"/>
          </w:tcPr>
          <w:p w14:paraId="20F7290E" w14:textId="77777777" w:rsidR="009B4A56" w:rsidRPr="00095B4D" w:rsidRDefault="009B4A56" w:rsidP="00095B4D">
            <w:pPr>
              <w:spacing w:after="120"/>
              <w:rPr>
                <w:rFonts w:ascii="Sylfaen" w:hAnsi="Sylfaen" w:cs="Sylfaen"/>
                <w:sz w:val="20"/>
                <w:szCs w:val="20"/>
              </w:rPr>
            </w:pPr>
          </w:p>
        </w:tc>
        <w:tc>
          <w:tcPr>
            <w:tcW w:w="320" w:type="dxa"/>
            <w:gridSpan w:val="11"/>
            <w:vMerge w:val="restart"/>
            <w:shd w:val="clear" w:color="auto" w:fill="FFFFFF"/>
          </w:tcPr>
          <w:p w14:paraId="44EEB8B8" w14:textId="77777777" w:rsidR="009B4A56" w:rsidRPr="00095B4D" w:rsidRDefault="009B4A56"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153136A3" w14:textId="77777777" w:rsidR="009B4A56" w:rsidRPr="00095B4D" w:rsidRDefault="009B4A56" w:rsidP="007A18BD">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12.25.2.</w:t>
            </w:r>
            <w:r w:rsidR="007A18BD">
              <w:rPr>
                <w:rStyle w:val="Bodytext211pt"/>
                <w:rFonts w:ascii="Sylfaen" w:hAnsi="Sylfaen"/>
                <w:sz w:val="20"/>
                <w:szCs w:val="20"/>
                <w:lang w:val="en-US"/>
              </w:rPr>
              <w:tab/>
            </w:r>
            <w:r w:rsidRPr="00095B4D">
              <w:rPr>
                <w:rStyle w:val="Bodytext211pt"/>
                <w:rFonts w:ascii="Sylfaen" w:hAnsi="Sylfaen"/>
                <w:sz w:val="20"/>
                <w:szCs w:val="20"/>
              </w:rPr>
              <w:t>Փոխադրողի հերթական համարը</w:t>
            </w:r>
          </w:p>
          <w:p w14:paraId="1C09C776" w14:textId="77777777" w:rsidR="009B4A56" w:rsidRPr="00095B4D" w:rsidRDefault="009B4A56" w:rsidP="007A18BD">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(casdo:‌Carrier‌Ordinal)</w:t>
            </w:r>
          </w:p>
        </w:tc>
        <w:tc>
          <w:tcPr>
            <w:tcW w:w="1024" w:type="dxa"/>
            <w:vMerge w:val="restart"/>
            <w:tcBorders>
              <w:top w:val="single" w:sz="4" w:space="0" w:color="auto"/>
              <w:left w:val="single" w:sz="4" w:space="0" w:color="auto"/>
            </w:tcBorders>
            <w:shd w:val="clear" w:color="auto" w:fill="FFFFFF"/>
          </w:tcPr>
          <w:p w14:paraId="3E35AED8"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C81580E" w14:textId="77777777" w:rsidR="009B4A56" w:rsidRPr="00095B4D" w:rsidRDefault="009B4A56" w:rsidP="007A18BD">
            <w:pPr>
              <w:pStyle w:val="Bodytext20"/>
              <w:shd w:val="clear" w:color="auto" w:fill="auto"/>
              <w:spacing w:after="120" w:line="240" w:lineRule="auto"/>
              <w:ind w:left="114"/>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1BE4C7" w14:textId="77777777" w:rsidR="009B4A56" w:rsidRPr="00095B4D" w:rsidRDefault="009B4A56" w:rsidP="007A18BD">
            <w:pPr>
              <w:pStyle w:val="Bodytext20"/>
              <w:shd w:val="clear" w:color="auto" w:fill="auto"/>
              <w:spacing w:after="120" w:line="240" w:lineRule="auto"/>
              <w:ind w:left="114"/>
              <w:jc w:val="center"/>
              <w:rPr>
                <w:rFonts w:ascii="Sylfaen" w:hAnsi="Sylfaen" w:cs="Sylfaen"/>
                <w:sz w:val="20"/>
                <w:szCs w:val="20"/>
              </w:rPr>
            </w:pPr>
            <w:r w:rsidRPr="00095B4D">
              <w:rPr>
                <w:rStyle w:val="Bodytext211pt"/>
                <w:rFonts w:ascii="Sylfaen" w:hAnsi="Sylfaen"/>
                <w:sz w:val="20"/>
                <w:szCs w:val="20"/>
              </w:rPr>
              <w:t>B.041.00725</w:t>
            </w:r>
          </w:p>
        </w:tc>
        <w:tc>
          <w:tcPr>
            <w:tcW w:w="882" w:type="dxa"/>
            <w:gridSpan w:val="2"/>
            <w:tcBorders>
              <w:top w:val="single" w:sz="4" w:space="0" w:color="auto"/>
              <w:left w:val="single" w:sz="4" w:space="0" w:color="auto"/>
            </w:tcBorders>
            <w:shd w:val="clear" w:color="auto" w:fill="FFFFFF"/>
          </w:tcPr>
          <w:p w14:paraId="3E24A260"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E760EED"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227499A"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«3» արժեքը, ապա «Փոխադրողի հերթական համարը (casdo:‌Carrier‌Ordinal)» վավերապայմանը պետք է լրացվի, այլապես «Փոխադրողի հերթական համարը (casdo:‌Carrier‌Ordinal)» վավերապայմանը չպետք է լրացվի</w:t>
            </w:r>
          </w:p>
        </w:tc>
      </w:tr>
      <w:tr w:rsidR="00085F8E" w:rsidRPr="00095B4D" w14:paraId="00B4FCFD" w14:textId="77777777" w:rsidTr="00FE5A8F">
        <w:trPr>
          <w:gridAfter w:val="1"/>
          <w:wAfter w:w="18" w:type="dxa"/>
        </w:trPr>
        <w:tc>
          <w:tcPr>
            <w:tcW w:w="121" w:type="dxa"/>
            <w:gridSpan w:val="2"/>
            <w:vMerge/>
            <w:shd w:val="clear" w:color="auto" w:fill="FFFFFF"/>
          </w:tcPr>
          <w:p w14:paraId="260F1017" w14:textId="77777777" w:rsidR="009B4A56" w:rsidRPr="00095B4D" w:rsidRDefault="009B4A56" w:rsidP="00095B4D">
            <w:pPr>
              <w:spacing w:after="120"/>
              <w:rPr>
                <w:rFonts w:ascii="Sylfaen" w:hAnsi="Sylfaen" w:cs="Sylfaen"/>
                <w:sz w:val="20"/>
                <w:szCs w:val="20"/>
              </w:rPr>
            </w:pPr>
          </w:p>
        </w:tc>
        <w:tc>
          <w:tcPr>
            <w:tcW w:w="320" w:type="dxa"/>
            <w:gridSpan w:val="11"/>
            <w:vMerge/>
            <w:shd w:val="clear" w:color="auto" w:fill="FFFFFF"/>
          </w:tcPr>
          <w:p w14:paraId="2AE8FCBA" w14:textId="77777777" w:rsidR="009B4A56" w:rsidRPr="00095B4D" w:rsidRDefault="009B4A56"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47343227" w14:textId="77777777" w:rsidR="009B4A56" w:rsidRPr="00095B4D" w:rsidRDefault="009B4A56" w:rsidP="007A18BD">
            <w:pPr>
              <w:tabs>
                <w:tab w:val="left" w:pos="815"/>
              </w:tabs>
              <w:spacing w:after="120"/>
              <w:rPr>
                <w:rFonts w:ascii="Sylfaen" w:hAnsi="Sylfaen" w:cs="Sylfaen"/>
                <w:sz w:val="20"/>
                <w:szCs w:val="20"/>
              </w:rPr>
            </w:pPr>
          </w:p>
        </w:tc>
        <w:tc>
          <w:tcPr>
            <w:tcW w:w="1024" w:type="dxa"/>
            <w:vMerge/>
            <w:tcBorders>
              <w:left w:val="single" w:sz="4" w:space="0" w:color="auto"/>
            </w:tcBorders>
            <w:shd w:val="clear" w:color="auto" w:fill="FFFFFF"/>
          </w:tcPr>
          <w:p w14:paraId="3874E00E"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6C44369" w14:textId="77777777" w:rsidR="009B4A56" w:rsidRPr="00095B4D" w:rsidRDefault="009B4A56" w:rsidP="007A18BD">
            <w:pPr>
              <w:spacing w:after="120"/>
              <w:ind w:left="11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25B1A8A" w14:textId="77777777" w:rsidR="009B4A56" w:rsidRPr="00095B4D" w:rsidRDefault="009B4A56" w:rsidP="007A18BD">
            <w:pPr>
              <w:pStyle w:val="Bodytext20"/>
              <w:shd w:val="clear" w:color="auto" w:fill="auto"/>
              <w:spacing w:after="120" w:line="240" w:lineRule="auto"/>
              <w:ind w:left="114"/>
              <w:jc w:val="center"/>
              <w:rPr>
                <w:rFonts w:ascii="Sylfaen" w:hAnsi="Sylfaen" w:cs="Sylfaen"/>
                <w:sz w:val="20"/>
                <w:szCs w:val="20"/>
              </w:rPr>
            </w:pPr>
            <w:r w:rsidRPr="00095B4D">
              <w:rPr>
                <w:rStyle w:val="Bodytext211pt"/>
                <w:rFonts w:ascii="Sylfaen" w:hAnsi="Sylfaen"/>
                <w:sz w:val="20"/>
                <w:szCs w:val="20"/>
              </w:rPr>
              <w:t>B.041.00726</w:t>
            </w:r>
          </w:p>
        </w:tc>
        <w:tc>
          <w:tcPr>
            <w:tcW w:w="882" w:type="dxa"/>
            <w:gridSpan w:val="2"/>
            <w:tcBorders>
              <w:top w:val="single" w:sz="4" w:space="0" w:color="auto"/>
              <w:left w:val="single" w:sz="4" w:space="0" w:color="auto"/>
            </w:tcBorders>
            <w:shd w:val="clear" w:color="auto" w:fill="FFFFFF"/>
          </w:tcPr>
          <w:p w14:paraId="5C1602AA"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3710820"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251A1B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«Փոխադրողի հերթական համարը (casdo:</w:t>
            </w:r>
            <w:r w:rsidRPr="00095B4D">
              <w:rPr>
                <w:rStyle w:val="Bodytext211pt"/>
                <w:sz w:val="20"/>
                <w:szCs w:val="20"/>
              </w:rPr>
              <w:t>‌</w:t>
            </w:r>
            <w:r w:rsidRPr="00095B4D">
              <w:rPr>
                <w:rStyle w:val="Bodytext211pt"/>
                <w:rFonts w:ascii="Sylfaen" w:hAnsi="Sylfaen" w:cs="Sylfaen"/>
                <w:sz w:val="20"/>
                <w:szCs w:val="20"/>
              </w:rPr>
              <w:t>Carrier</w:t>
            </w:r>
            <w:r w:rsidRPr="00095B4D">
              <w:rPr>
                <w:rStyle w:val="Bodytext211pt"/>
                <w:sz w:val="20"/>
                <w:szCs w:val="20"/>
              </w:rPr>
              <w:t>‌</w:t>
            </w:r>
            <w:r w:rsidRPr="00095B4D">
              <w:rPr>
                <w:rStyle w:val="Bodytext211pt"/>
                <w:rFonts w:ascii="Sylfaen" w:hAnsi="Sylfaen" w:cs="Sylfaen"/>
                <w:sz w:val="20"/>
                <w:szCs w:val="20"/>
              </w:rPr>
              <w:t>Ordinal)» վավերապայմանը պետք է պարունակի «Եվրասիական տնտեսական միության մաքսային տարածքով ապրանքներ փոխադրողը (cacdo:</w:t>
            </w:r>
            <w:r w:rsidRPr="00095B4D">
              <w:rPr>
                <w:rStyle w:val="Bodytext211pt"/>
                <w:sz w:val="20"/>
                <w:szCs w:val="20"/>
              </w:rPr>
              <w:t>‌</w:t>
            </w:r>
            <w:r w:rsidRPr="00095B4D">
              <w:rPr>
                <w:rStyle w:val="Bodytext211pt"/>
                <w:rFonts w:ascii="Sylfaen" w:hAnsi="Sylfaen" w:cs="Sylfaen"/>
                <w:sz w:val="20"/>
                <w:szCs w:val="20"/>
              </w:rPr>
              <w:t>PIUnion</w:t>
            </w:r>
            <w:r w:rsidRPr="00095B4D">
              <w:rPr>
                <w:rStyle w:val="Bodytext211pt"/>
                <w:sz w:val="20"/>
                <w:szCs w:val="20"/>
              </w:rPr>
              <w:t>‌</w:t>
            </w:r>
            <w:r w:rsidRPr="00095B4D">
              <w:rPr>
                <w:rStyle w:val="Bodytext211pt"/>
                <w:rFonts w:ascii="Sylfaen" w:hAnsi="Sylfaen" w:cs="Sylfaen"/>
                <w:sz w:val="20"/>
                <w:szCs w:val="20"/>
              </w:rPr>
              <w:t>Carrier</w:t>
            </w:r>
            <w:r w:rsidRPr="00095B4D">
              <w:rPr>
                <w:rStyle w:val="Bodytext211pt"/>
                <w:sz w:val="20"/>
                <w:szCs w:val="20"/>
              </w:rPr>
              <w:t>‌</w:t>
            </w:r>
            <w:r w:rsidRPr="00095B4D">
              <w:rPr>
                <w:rStyle w:val="Bodytext211pt"/>
                <w:rFonts w:ascii="Sylfaen" w:hAnsi="Sylfaen" w:cs="Sylfaen"/>
                <w:sz w:val="20"/>
                <w:szCs w:val="20"/>
              </w:rPr>
              <w:t>Details)» վավերապայմանի օրինակի «Փոխադրողի</w:t>
            </w:r>
            <w:r w:rsidRPr="00095B4D">
              <w:rPr>
                <w:rStyle w:val="Bodytext211pt"/>
                <w:rFonts w:ascii="Sylfaen" w:hAnsi="Sylfaen"/>
                <w:sz w:val="20"/>
                <w:szCs w:val="20"/>
              </w:rPr>
              <w:t xml:space="preserve"> հերթական համարը (casdo:Carrier Ordinal)» վավերապայմանի արժեքը</w:t>
            </w:r>
          </w:p>
        </w:tc>
      </w:tr>
      <w:tr w:rsidR="00085F8E" w:rsidRPr="00095B4D" w14:paraId="69B3C824" w14:textId="77777777" w:rsidTr="00FE5A8F">
        <w:trPr>
          <w:gridAfter w:val="1"/>
          <w:wAfter w:w="18" w:type="dxa"/>
        </w:trPr>
        <w:tc>
          <w:tcPr>
            <w:tcW w:w="121" w:type="dxa"/>
            <w:gridSpan w:val="2"/>
            <w:shd w:val="clear" w:color="auto" w:fill="FFFFFF"/>
          </w:tcPr>
          <w:p w14:paraId="3A5A28C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FDB8DAC"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bottom w:val="single" w:sz="4" w:space="0" w:color="auto"/>
            </w:tcBorders>
            <w:shd w:val="clear" w:color="auto" w:fill="FFFFFF"/>
          </w:tcPr>
          <w:p w14:paraId="14D6DEF2" w14:textId="77777777" w:rsidR="009B4A56" w:rsidRPr="00095B4D" w:rsidRDefault="009B4A56" w:rsidP="007A18BD">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12.25.3.</w:t>
            </w:r>
            <w:r w:rsidR="007A18BD" w:rsidRPr="00620A8A">
              <w:rPr>
                <w:rStyle w:val="Bodytext211pt"/>
                <w:rFonts w:ascii="Sylfaen" w:hAnsi="Sylfaen"/>
                <w:sz w:val="20"/>
                <w:szCs w:val="20"/>
              </w:rPr>
              <w:tab/>
            </w:r>
            <w:r w:rsidRPr="00095B4D">
              <w:rPr>
                <w:rStyle w:val="Bodytext211pt"/>
                <w:rFonts w:ascii="Sylfaen" w:hAnsi="Sylfaen"/>
                <w:sz w:val="20"/>
                <w:szCs w:val="20"/>
              </w:rPr>
              <w:t>Ապրանքների փոխաբեռնման հատկանիշը</w:t>
            </w:r>
          </w:p>
          <w:p w14:paraId="1233AD21" w14:textId="77777777" w:rsidR="009B4A56" w:rsidRPr="00095B4D" w:rsidRDefault="009B4A56" w:rsidP="007A18BD">
            <w:pPr>
              <w:pStyle w:val="Bodytext20"/>
              <w:shd w:val="clear" w:color="auto" w:fill="auto"/>
              <w:tabs>
                <w:tab w:val="left" w:pos="815"/>
              </w:tabs>
              <w:spacing w:after="120" w:line="240" w:lineRule="auto"/>
              <w:rPr>
                <w:rFonts w:ascii="Sylfaen" w:hAnsi="Sylfaen" w:cs="Sylfaen"/>
                <w:sz w:val="20"/>
                <w:szCs w:val="20"/>
              </w:rPr>
            </w:pPr>
            <w:r w:rsidRPr="00095B4D">
              <w:rPr>
                <w:rStyle w:val="Bodytext211pt"/>
                <w:rFonts w:ascii="Sylfaen" w:hAnsi="Sylfaen"/>
                <w:sz w:val="20"/>
                <w:szCs w:val="20"/>
              </w:rPr>
              <w:t>(casdo:GoodsTranshsipment Indicator)</w:t>
            </w:r>
          </w:p>
        </w:tc>
        <w:tc>
          <w:tcPr>
            <w:tcW w:w="1024" w:type="dxa"/>
            <w:tcBorders>
              <w:top w:val="single" w:sz="4" w:space="0" w:color="auto"/>
              <w:left w:val="single" w:sz="4" w:space="0" w:color="auto"/>
              <w:bottom w:val="single" w:sz="4" w:space="0" w:color="auto"/>
            </w:tcBorders>
            <w:shd w:val="clear" w:color="auto" w:fill="FFFFFF"/>
          </w:tcPr>
          <w:p w14:paraId="63857BD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2ECD16F" w14:textId="77777777" w:rsidR="009B4A56" w:rsidRPr="00095B4D" w:rsidRDefault="009B4A56" w:rsidP="007A18BD">
            <w:pPr>
              <w:pStyle w:val="Bodytext20"/>
              <w:shd w:val="clear" w:color="auto" w:fill="auto"/>
              <w:spacing w:after="120" w:line="240" w:lineRule="auto"/>
              <w:ind w:left="114"/>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22B3923" w14:textId="77777777" w:rsidR="009B4A56" w:rsidRPr="00095B4D" w:rsidRDefault="009B4A56" w:rsidP="007A18BD">
            <w:pPr>
              <w:pStyle w:val="Bodytext20"/>
              <w:shd w:val="clear" w:color="auto" w:fill="auto"/>
              <w:spacing w:after="120" w:line="240" w:lineRule="auto"/>
              <w:ind w:left="114"/>
              <w:jc w:val="center"/>
              <w:rPr>
                <w:rFonts w:ascii="Sylfaen" w:hAnsi="Sylfaen" w:cs="Sylfaen"/>
                <w:sz w:val="20"/>
                <w:szCs w:val="20"/>
              </w:rPr>
            </w:pPr>
            <w:r w:rsidRPr="00095B4D">
              <w:rPr>
                <w:rStyle w:val="Bodytext211pt"/>
                <w:rFonts w:ascii="Sylfaen" w:hAnsi="Sylfaen"/>
                <w:sz w:val="20"/>
                <w:szCs w:val="20"/>
              </w:rPr>
              <w:t>B.041.00220</w:t>
            </w:r>
          </w:p>
        </w:tc>
        <w:tc>
          <w:tcPr>
            <w:tcW w:w="882" w:type="dxa"/>
            <w:gridSpan w:val="2"/>
            <w:tcBorders>
              <w:top w:val="single" w:sz="4" w:space="0" w:color="auto"/>
              <w:left w:val="single" w:sz="4" w:space="0" w:color="auto"/>
              <w:bottom w:val="single" w:sz="4" w:space="0" w:color="auto"/>
            </w:tcBorders>
            <w:shd w:val="clear" w:color="auto" w:fill="FFFFFF"/>
          </w:tcPr>
          <w:p w14:paraId="6F3BB4D3"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094FCEF"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EB8477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հետեւյալ արժեքներից մեկը՝ «2», «3», ապա «Ապրանքների փոխաբեռնման հատկանիշը (casdo:GoodsTranshsipmentIndicator)» վավերապայմանը պետք է պարունակի հետեւյալ արժեքներից մեկը.</w:t>
            </w:r>
          </w:p>
          <w:p w14:paraId="0E99CC7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 այն դեպքում, երբ ապրանքները փոխաբեռնվում են մեկ բեռնարկղից մյուսը.</w:t>
            </w:r>
          </w:p>
          <w:p w14:paraId="3D45A1D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0՝ այն դեպքում, երբ ապրանքները չեն փոխաբեռնվում մեկ </w:t>
            </w:r>
            <w:r w:rsidRPr="00095B4D">
              <w:rPr>
                <w:rStyle w:val="Bodytext211pt"/>
                <w:rFonts w:ascii="Sylfaen" w:hAnsi="Sylfaen"/>
                <w:sz w:val="20"/>
                <w:szCs w:val="20"/>
              </w:rPr>
              <w:lastRenderedPageBreak/>
              <w:t>բեռնարկղից մյուսը.</w:t>
            </w:r>
          </w:p>
          <w:p w14:paraId="335F4A5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այլապես «Ապրանքների փոխաբեռնման հատկանիշը (casdo:GoodsTranshsipmentIndicator)» վավերապայմանը չպետք է լրացվի</w:t>
            </w:r>
          </w:p>
        </w:tc>
      </w:tr>
      <w:tr w:rsidR="00085F8E" w:rsidRPr="00095B4D" w14:paraId="18B300F8" w14:textId="77777777" w:rsidTr="00FE5A8F">
        <w:trPr>
          <w:gridAfter w:val="1"/>
          <w:wAfter w:w="18" w:type="dxa"/>
        </w:trPr>
        <w:tc>
          <w:tcPr>
            <w:tcW w:w="121" w:type="dxa"/>
            <w:gridSpan w:val="2"/>
            <w:tcBorders>
              <w:top w:val="single" w:sz="4" w:space="0" w:color="auto"/>
            </w:tcBorders>
            <w:shd w:val="clear" w:color="auto" w:fill="FFFFFF"/>
          </w:tcPr>
          <w:p w14:paraId="3111F36E" w14:textId="77777777" w:rsidR="007A18BD" w:rsidRPr="00095B4D" w:rsidRDefault="007A18BD"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18B4A173"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64A26E20" w14:textId="77777777" w:rsidR="007A18BD" w:rsidRPr="00095B4D" w:rsidRDefault="007A18BD" w:rsidP="007A18BD">
            <w:pPr>
              <w:pStyle w:val="Bodytext20"/>
              <w:shd w:val="clear" w:color="auto" w:fill="auto"/>
              <w:tabs>
                <w:tab w:val="left" w:pos="920"/>
              </w:tabs>
              <w:spacing w:after="120" w:line="240" w:lineRule="auto"/>
              <w:rPr>
                <w:rFonts w:ascii="Sylfaen" w:hAnsi="Sylfaen" w:cs="Sylfaen"/>
                <w:sz w:val="20"/>
                <w:szCs w:val="20"/>
              </w:rPr>
            </w:pPr>
            <w:r w:rsidRPr="00095B4D">
              <w:rPr>
                <w:rStyle w:val="Bodytext211pt"/>
                <w:rFonts w:ascii="Sylfaen" w:hAnsi="Sylfaen"/>
                <w:sz w:val="20"/>
                <w:szCs w:val="20"/>
              </w:rPr>
              <w:t>12.25.4.</w:t>
            </w:r>
            <w:r>
              <w:rPr>
                <w:rStyle w:val="Bodytext211pt"/>
                <w:rFonts w:ascii="Sylfaen" w:hAnsi="Sylfaen"/>
                <w:sz w:val="20"/>
                <w:szCs w:val="20"/>
                <w:lang w:val="en-US"/>
              </w:rPr>
              <w:tab/>
            </w:r>
            <w:r w:rsidRPr="00095B4D">
              <w:rPr>
                <w:rStyle w:val="Bodytext211pt"/>
                <w:rFonts w:ascii="Sylfaen" w:hAnsi="Sylfaen"/>
                <w:sz w:val="20"/>
                <w:szCs w:val="20"/>
              </w:rPr>
              <w:t>Երկրի ծածկագիրը (casdo:CACountryCode)</w:t>
            </w:r>
          </w:p>
        </w:tc>
        <w:tc>
          <w:tcPr>
            <w:tcW w:w="1024" w:type="dxa"/>
            <w:vMerge w:val="restart"/>
            <w:tcBorders>
              <w:top w:val="single" w:sz="4" w:space="0" w:color="auto"/>
              <w:left w:val="single" w:sz="4" w:space="0" w:color="auto"/>
            </w:tcBorders>
            <w:shd w:val="clear" w:color="auto" w:fill="FFFFFF"/>
          </w:tcPr>
          <w:p w14:paraId="4667A80D"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1A6E02E" w14:textId="77777777" w:rsidR="007A18BD" w:rsidRPr="00095B4D" w:rsidRDefault="007A18BD"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9F2F5F0" w14:textId="77777777" w:rsidR="007A18BD" w:rsidRPr="00095B4D" w:rsidRDefault="007A18BD"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B.041.00221</w:t>
            </w:r>
          </w:p>
        </w:tc>
        <w:tc>
          <w:tcPr>
            <w:tcW w:w="882" w:type="dxa"/>
            <w:gridSpan w:val="2"/>
            <w:tcBorders>
              <w:top w:val="single" w:sz="4" w:space="0" w:color="auto"/>
              <w:left w:val="single" w:sz="4" w:space="0" w:color="auto"/>
            </w:tcBorders>
            <w:shd w:val="clear" w:color="auto" w:fill="FFFFFF"/>
          </w:tcPr>
          <w:p w14:paraId="08D1DEFE"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6471D7"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6702E75"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«3» արժեքը, ապա «Երկրի ծածկագիրը (casdo:CACountryCode)» վավերապայմանը պետք է լրացվի, այլապես «Երկրի ծածկագիրը (casdo:CACountryCode)» վավերապայմանը չպետք է լրացվի</w:t>
            </w:r>
          </w:p>
        </w:tc>
      </w:tr>
      <w:tr w:rsidR="00085F8E" w:rsidRPr="00095B4D" w14:paraId="13E234E4" w14:textId="77777777" w:rsidTr="00FE5A8F">
        <w:trPr>
          <w:gridAfter w:val="1"/>
          <w:wAfter w:w="18" w:type="dxa"/>
        </w:trPr>
        <w:tc>
          <w:tcPr>
            <w:tcW w:w="121" w:type="dxa"/>
            <w:gridSpan w:val="2"/>
            <w:shd w:val="clear" w:color="auto" w:fill="FFFFFF"/>
          </w:tcPr>
          <w:p w14:paraId="2638E1FE"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6F429414"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6837B60E"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C501B6A"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83893A9" w14:textId="77777777" w:rsidR="007A18BD" w:rsidRPr="00095B4D" w:rsidRDefault="007A18BD" w:rsidP="007A18BD">
            <w:pPr>
              <w:spacing w:after="120"/>
              <w:ind w:right="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D85B8A6" w14:textId="77777777" w:rsidR="007A18BD" w:rsidRPr="00095B4D" w:rsidRDefault="007A18BD"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B.041.00727</w:t>
            </w:r>
          </w:p>
        </w:tc>
        <w:tc>
          <w:tcPr>
            <w:tcW w:w="882" w:type="dxa"/>
            <w:gridSpan w:val="2"/>
            <w:tcBorders>
              <w:top w:val="single" w:sz="4" w:space="0" w:color="auto"/>
              <w:left w:val="single" w:sz="4" w:space="0" w:color="auto"/>
            </w:tcBorders>
            <w:shd w:val="clear" w:color="auto" w:fill="FFFFFF"/>
          </w:tcPr>
          <w:p w14:paraId="6E09949D"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09742DA"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5EC4364"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«Երկրի ծածկագիրը (casdo:CACountryCode)» վավերապայմանը լրացվել է, ապա «Երկրի ծածկագիրը (casdo:CACountryCode)» վավերապայմանը պետք է պարունակի երկրի երկտառ ծածկագրի արժեքը՝ աշխարհի երկրների դասակարգչին համապատասխան</w:t>
            </w:r>
          </w:p>
        </w:tc>
      </w:tr>
      <w:tr w:rsidR="00085F8E" w:rsidRPr="00095B4D" w14:paraId="1B6934D2" w14:textId="77777777" w:rsidTr="00FE5A8F">
        <w:trPr>
          <w:gridAfter w:val="1"/>
          <w:wAfter w:w="18" w:type="dxa"/>
        </w:trPr>
        <w:tc>
          <w:tcPr>
            <w:tcW w:w="121" w:type="dxa"/>
            <w:gridSpan w:val="2"/>
            <w:shd w:val="clear" w:color="auto" w:fill="FFFFFF"/>
          </w:tcPr>
          <w:p w14:paraId="6813BA6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7E42996" w14:textId="77777777" w:rsidR="009B4A56" w:rsidRPr="00095B4D" w:rsidRDefault="009B4A56"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671C4398"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425A11D5" w14:textId="77777777" w:rsidR="009B4A56" w:rsidRPr="00095B4D" w:rsidRDefault="009B4A56" w:rsidP="007A18BD">
            <w:pPr>
              <w:pStyle w:val="Bodytext20"/>
              <w:shd w:val="clear" w:color="auto" w:fill="auto"/>
              <w:tabs>
                <w:tab w:val="left" w:pos="453"/>
              </w:tabs>
              <w:spacing w:after="120" w:line="240" w:lineRule="auto"/>
              <w:rPr>
                <w:rFonts w:ascii="Sylfaen" w:hAnsi="Sylfaen" w:cs="Sylfaen"/>
                <w:sz w:val="20"/>
                <w:szCs w:val="20"/>
              </w:rPr>
            </w:pPr>
            <w:r w:rsidRPr="00095B4D">
              <w:rPr>
                <w:rStyle w:val="Bodytext211pt"/>
                <w:rFonts w:ascii="Sylfaen" w:hAnsi="Sylfaen"/>
                <w:sz w:val="20"/>
                <w:szCs w:val="20"/>
              </w:rPr>
              <w:t>ա)</w:t>
            </w:r>
            <w:r w:rsidR="007A18BD"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146AFCA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676AAE0A"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A391A6" w14:textId="77777777" w:rsidR="009B4A56" w:rsidRPr="00095B4D" w:rsidRDefault="009B4A56"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81742E1" w14:textId="77777777" w:rsidR="009B4A56" w:rsidRPr="00095B4D" w:rsidRDefault="009B4A56"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B.041.00222</w:t>
            </w:r>
          </w:p>
        </w:tc>
        <w:tc>
          <w:tcPr>
            <w:tcW w:w="882" w:type="dxa"/>
            <w:gridSpan w:val="2"/>
            <w:tcBorders>
              <w:top w:val="single" w:sz="4" w:space="0" w:color="auto"/>
              <w:left w:val="single" w:sz="4" w:space="0" w:color="auto"/>
            </w:tcBorders>
            <w:shd w:val="clear" w:color="auto" w:fill="FFFFFF"/>
          </w:tcPr>
          <w:p w14:paraId="0F6D86B6"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D5BDD8"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DE0FD7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(casdo:CACountryCode)» վավերապայմանի «տեղեկագրքի (դասակարգչի) նույնականացուցիչը (codeListId ատրիբուտ)» ատրիբուտը պետք է պարունակի «2021» արժեքը</w:t>
            </w:r>
          </w:p>
        </w:tc>
      </w:tr>
      <w:tr w:rsidR="00085F8E" w:rsidRPr="00095B4D" w14:paraId="11EF6DA4" w14:textId="77777777" w:rsidTr="00FE5A8F">
        <w:trPr>
          <w:gridAfter w:val="1"/>
          <w:wAfter w:w="18" w:type="dxa"/>
        </w:trPr>
        <w:tc>
          <w:tcPr>
            <w:tcW w:w="121" w:type="dxa"/>
            <w:gridSpan w:val="2"/>
            <w:shd w:val="clear" w:color="auto" w:fill="FFFFFF"/>
          </w:tcPr>
          <w:p w14:paraId="2E1C2DA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0A109047"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387BAC24" w14:textId="77777777" w:rsidR="009B4A56" w:rsidRPr="00095B4D" w:rsidRDefault="009B4A56"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12.25.5.</w:t>
            </w:r>
            <w:r w:rsidR="007A18BD" w:rsidRPr="00620A8A">
              <w:rPr>
                <w:rStyle w:val="Bodytext211pt"/>
                <w:rFonts w:ascii="Sylfaen" w:hAnsi="Sylfaen"/>
                <w:sz w:val="20"/>
                <w:szCs w:val="20"/>
              </w:rPr>
              <w:tab/>
            </w:r>
            <w:r w:rsidRPr="00095B4D">
              <w:rPr>
                <w:rStyle w:val="Bodytext211pt"/>
                <w:rFonts w:ascii="Sylfaen" w:hAnsi="Sylfaen"/>
                <w:sz w:val="20"/>
                <w:szCs w:val="20"/>
              </w:rPr>
              <w:t>Վայրի անվանումը (անունը)</w:t>
            </w:r>
          </w:p>
          <w:p w14:paraId="7B87AB54" w14:textId="77777777" w:rsidR="009B4A56" w:rsidRPr="00095B4D" w:rsidRDefault="009B4A56"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(casdo:PlaceName)</w:t>
            </w:r>
          </w:p>
        </w:tc>
        <w:tc>
          <w:tcPr>
            <w:tcW w:w="1024" w:type="dxa"/>
            <w:tcBorders>
              <w:top w:val="single" w:sz="4" w:space="0" w:color="auto"/>
              <w:left w:val="single" w:sz="4" w:space="0" w:color="auto"/>
            </w:tcBorders>
            <w:shd w:val="clear" w:color="auto" w:fill="FFFFFF"/>
          </w:tcPr>
          <w:p w14:paraId="1EC4B5F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B84C546" w14:textId="77777777" w:rsidR="009B4A56" w:rsidRPr="00095B4D" w:rsidRDefault="009B4A56"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910FC2" w14:textId="77777777" w:rsidR="009B4A56" w:rsidRPr="00095B4D" w:rsidRDefault="009B4A56"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B.041.00550</w:t>
            </w:r>
          </w:p>
        </w:tc>
        <w:tc>
          <w:tcPr>
            <w:tcW w:w="882" w:type="dxa"/>
            <w:gridSpan w:val="2"/>
            <w:tcBorders>
              <w:top w:val="single" w:sz="4" w:space="0" w:color="auto"/>
              <w:left w:val="single" w:sz="4" w:space="0" w:color="auto"/>
            </w:tcBorders>
            <w:shd w:val="clear" w:color="auto" w:fill="FFFFFF"/>
          </w:tcPr>
          <w:p w14:paraId="6B164CBB"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18A982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FC9BB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«3» արժեքը, ապա «Վայրի անվանումը (անունը) (casdo:PlaceName)» վավերապայմանը պետք է լրացվի, այլապես «Վայրի անվանումը (անունը) (casdo:PlaceName)» վավերապայմանը չպետք է լրացվի</w:t>
            </w:r>
          </w:p>
        </w:tc>
      </w:tr>
      <w:tr w:rsidR="00085F8E" w:rsidRPr="00095B4D" w14:paraId="09FC2034" w14:textId="77777777" w:rsidTr="00FE5A8F">
        <w:trPr>
          <w:gridAfter w:val="1"/>
          <w:wAfter w:w="18" w:type="dxa"/>
        </w:trPr>
        <w:tc>
          <w:tcPr>
            <w:tcW w:w="121" w:type="dxa"/>
            <w:gridSpan w:val="2"/>
            <w:shd w:val="clear" w:color="auto" w:fill="FFFFFF"/>
          </w:tcPr>
          <w:p w14:paraId="294DE719"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2CA77E9A"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30B0AF97" w14:textId="77777777" w:rsidR="007A18BD" w:rsidRPr="00095B4D" w:rsidRDefault="007A18BD" w:rsidP="007A18BD">
            <w:pPr>
              <w:pStyle w:val="Bodytext20"/>
              <w:shd w:val="clear" w:color="auto" w:fill="auto"/>
              <w:tabs>
                <w:tab w:val="left" w:pos="778"/>
              </w:tabs>
              <w:spacing w:after="120" w:line="240" w:lineRule="auto"/>
              <w:rPr>
                <w:rFonts w:ascii="Sylfaen" w:hAnsi="Sylfaen" w:cs="Sylfaen"/>
                <w:sz w:val="20"/>
                <w:szCs w:val="20"/>
              </w:rPr>
            </w:pPr>
            <w:r w:rsidRPr="00095B4D">
              <w:rPr>
                <w:rStyle w:val="Bodytext211pt"/>
                <w:rFonts w:ascii="Sylfaen" w:hAnsi="Sylfaen"/>
                <w:sz w:val="20"/>
                <w:szCs w:val="20"/>
              </w:rPr>
              <w:t>12.25.6.</w:t>
            </w:r>
            <w:r w:rsidRPr="00620A8A">
              <w:rPr>
                <w:rStyle w:val="Bodytext211pt"/>
                <w:rFonts w:ascii="Sylfaen" w:hAnsi="Sylfaen"/>
                <w:sz w:val="20"/>
                <w:szCs w:val="20"/>
              </w:rPr>
              <w:tab/>
            </w:r>
            <w:r w:rsidRPr="00095B4D">
              <w:rPr>
                <w:rStyle w:val="Bodytext211pt"/>
                <w:rFonts w:ascii="Sylfaen" w:hAnsi="Sylfaen"/>
                <w:sz w:val="20"/>
                <w:szCs w:val="20"/>
              </w:rPr>
              <w:t>Մաքսային մարմնի ծածկագիրը (csdo:CustomsOfficeCode)</w:t>
            </w:r>
          </w:p>
        </w:tc>
        <w:tc>
          <w:tcPr>
            <w:tcW w:w="1024" w:type="dxa"/>
            <w:vMerge w:val="restart"/>
            <w:tcBorders>
              <w:top w:val="single" w:sz="4" w:space="0" w:color="auto"/>
              <w:left w:val="single" w:sz="4" w:space="0" w:color="auto"/>
            </w:tcBorders>
            <w:shd w:val="clear" w:color="auto" w:fill="FFFFFF"/>
          </w:tcPr>
          <w:p w14:paraId="054CFEF0"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5DCF0CF" w14:textId="77777777" w:rsidR="007A18BD" w:rsidRPr="00095B4D" w:rsidRDefault="007A18BD"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80F3B2C" w14:textId="77777777" w:rsidR="007A18BD" w:rsidRPr="00095B4D" w:rsidRDefault="007A18BD" w:rsidP="007A18BD">
            <w:pPr>
              <w:pStyle w:val="Bodytext20"/>
              <w:shd w:val="clear" w:color="auto" w:fill="auto"/>
              <w:spacing w:after="120" w:line="240" w:lineRule="auto"/>
              <w:ind w:right="20"/>
              <w:jc w:val="center"/>
              <w:rPr>
                <w:rFonts w:ascii="Sylfaen" w:hAnsi="Sylfaen" w:cs="Sylfaen"/>
                <w:sz w:val="20"/>
                <w:szCs w:val="20"/>
              </w:rPr>
            </w:pPr>
            <w:r w:rsidRPr="00095B4D">
              <w:rPr>
                <w:rStyle w:val="Bodytext211pt"/>
                <w:rFonts w:ascii="Sylfaen" w:hAnsi="Sylfaen"/>
                <w:sz w:val="20"/>
                <w:szCs w:val="20"/>
              </w:rPr>
              <w:t>B.041.00728</w:t>
            </w:r>
          </w:p>
        </w:tc>
        <w:tc>
          <w:tcPr>
            <w:tcW w:w="882" w:type="dxa"/>
            <w:gridSpan w:val="2"/>
            <w:tcBorders>
              <w:top w:val="single" w:sz="4" w:space="0" w:color="auto"/>
              <w:left w:val="single" w:sz="4" w:space="0" w:color="auto"/>
            </w:tcBorders>
            <w:shd w:val="clear" w:color="auto" w:fill="FFFFFF"/>
          </w:tcPr>
          <w:p w14:paraId="3B5DD822"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A395F54"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60ADE3A"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«Բեռնային գործողության տեսակի ծածկագիրը (casdo:CargoOperationKindCode)» վավերապայմանը պարունակում է «3» արժեքը, ապա «Մաքսային մարմնի ծածկագիրը (csdo:CustomsOfficeCode)» վավերապայմանը </w:t>
            </w:r>
            <w:r w:rsidRPr="00095B4D">
              <w:rPr>
                <w:rStyle w:val="Bodytext211pt"/>
                <w:rFonts w:ascii="Sylfaen" w:hAnsi="Sylfaen"/>
                <w:sz w:val="20"/>
                <w:szCs w:val="20"/>
              </w:rPr>
              <w:lastRenderedPageBreak/>
              <w:t>կարող է լրացվել, այլապես «Մաքսային մարմնի ծածկագիրը (csdo:CustomsOfficeCode)» վավերապայմանը չպետք է լրացվի</w:t>
            </w:r>
          </w:p>
        </w:tc>
      </w:tr>
      <w:tr w:rsidR="00085F8E" w:rsidRPr="00095B4D" w14:paraId="396466ED" w14:textId="77777777" w:rsidTr="00FE5A8F">
        <w:trPr>
          <w:gridAfter w:val="1"/>
          <w:wAfter w:w="18" w:type="dxa"/>
        </w:trPr>
        <w:tc>
          <w:tcPr>
            <w:tcW w:w="121" w:type="dxa"/>
            <w:gridSpan w:val="2"/>
            <w:shd w:val="clear" w:color="auto" w:fill="FFFFFF"/>
          </w:tcPr>
          <w:p w14:paraId="286C2928"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5873BB32"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bottom w:val="single" w:sz="4" w:space="0" w:color="auto"/>
            </w:tcBorders>
            <w:shd w:val="clear" w:color="auto" w:fill="FFFFFF"/>
          </w:tcPr>
          <w:p w14:paraId="6AE15AEF"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626A60A2"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260A1094"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B2ABC8E"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B.041.00729</w:t>
            </w:r>
          </w:p>
        </w:tc>
        <w:tc>
          <w:tcPr>
            <w:tcW w:w="882" w:type="dxa"/>
            <w:gridSpan w:val="2"/>
            <w:tcBorders>
              <w:top w:val="single" w:sz="4" w:space="0" w:color="auto"/>
              <w:left w:val="single" w:sz="4" w:space="0" w:color="auto"/>
              <w:bottom w:val="single" w:sz="4" w:space="0" w:color="auto"/>
            </w:tcBorders>
            <w:shd w:val="clear" w:color="auto" w:fill="FFFFFF"/>
          </w:tcPr>
          <w:p w14:paraId="619075AA"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DFEF21D"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89B504D"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«Մաքսային մարմնի ծածկագիրը (csdo:CustomsOfficeCode)» վավերապայմանը լրացվել է, ապա «Մաքսային մարմնի ծածկագիրը (csdo:CustomsOfficeCode)»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085F8E" w:rsidRPr="00095B4D" w14:paraId="75321E25" w14:textId="77777777" w:rsidTr="00FE5A8F">
        <w:trPr>
          <w:gridAfter w:val="1"/>
          <w:wAfter w:w="18" w:type="dxa"/>
        </w:trPr>
        <w:tc>
          <w:tcPr>
            <w:tcW w:w="121" w:type="dxa"/>
            <w:gridSpan w:val="2"/>
            <w:tcBorders>
              <w:top w:val="single" w:sz="4" w:space="0" w:color="auto"/>
            </w:tcBorders>
            <w:shd w:val="clear" w:color="auto" w:fill="FFFFFF"/>
          </w:tcPr>
          <w:p w14:paraId="5BCD5A7A"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7014E5FD"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6CC81BC9" w14:textId="77777777" w:rsidR="009B4A56" w:rsidRPr="00095B4D" w:rsidRDefault="009B4A56" w:rsidP="00D52D57">
            <w:pPr>
              <w:pStyle w:val="Bodytext20"/>
              <w:shd w:val="clear" w:color="auto" w:fill="auto"/>
              <w:tabs>
                <w:tab w:val="left" w:pos="636"/>
              </w:tabs>
              <w:spacing w:after="120" w:line="240" w:lineRule="auto"/>
              <w:rPr>
                <w:rFonts w:ascii="Sylfaen" w:hAnsi="Sylfaen" w:cs="Sylfaen"/>
                <w:sz w:val="20"/>
                <w:szCs w:val="20"/>
              </w:rPr>
            </w:pPr>
            <w:r w:rsidRPr="00095B4D">
              <w:rPr>
                <w:rStyle w:val="Bodytext211pt"/>
                <w:rFonts w:ascii="Sylfaen" w:hAnsi="Sylfaen"/>
                <w:sz w:val="20"/>
                <w:szCs w:val="20"/>
              </w:rPr>
              <w:t>12.25.7.</w:t>
            </w:r>
            <w:r w:rsidR="007A18BD" w:rsidRPr="00620A8A">
              <w:rPr>
                <w:rStyle w:val="Bodytext211pt"/>
                <w:rFonts w:ascii="Sylfaen" w:hAnsi="Sylfaen"/>
                <w:sz w:val="20"/>
                <w:szCs w:val="20"/>
              </w:rPr>
              <w:tab/>
            </w:r>
            <w:r w:rsidRPr="00095B4D">
              <w:rPr>
                <w:rStyle w:val="Bodytext211pt"/>
                <w:rFonts w:ascii="Sylfaen" w:hAnsi="Sylfaen"/>
                <w:sz w:val="20"/>
                <w:szCs w:val="20"/>
              </w:rPr>
              <w:t>Երկաթուղային կայարանի ծածկագիրը</w:t>
            </w:r>
          </w:p>
          <w:p w14:paraId="53DED80B" w14:textId="77777777" w:rsidR="009B4A56" w:rsidRPr="00095B4D" w:rsidRDefault="009B4A56" w:rsidP="00D52D57">
            <w:pPr>
              <w:pStyle w:val="Bodytext20"/>
              <w:shd w:val="clear" w:color="auto" w:fill="auto"/>
              <w:tabs>
                <w:tab w:val="left" w:pos="636"/>
              </w:tabs>
              <w:spacing w:after="120" w:line="240" w:lineRule="auto"/>
              <w:rPr>
                <w:rFonts w:ascii="Sylfaen" w:hAnsi="Sylfaen" w:cs="Sylfaen"/>
                <w:sz w:val="20"/>
                <w:szCs w:val="20"/>
              </w:rPr>
            </w:pPr>
            <w:r w:rsidRPr="00095B4D">
              <w:rPr>
                <w:rStyle w:val="Bodytext211pt"/>
                <w:rFonts w:ascii="Sylfaen" w:hAnsi="Sylfaen"/>
                <w:sz w:val="20"/>
                <w:szCs w:val="20"/>
              </w:rPr>
              <w:t>(casdo:RailwayStationCode)</w:t>
            </w:r>
          </w:p>
        </w:tc>
        <w:tc>
          <w:tcPr>
            <w:tcW w:w="1024" w:type="dxa"/>
            <w:tcBorders>
              <w:top w:val="single" w:sz="4" w:space="0" w:color="auto"/>
              <w:left w:val="single" w:sz="4" w:space="0" w:color="auto"/>
            </w:tcBorders>
            <w:shd w:val="clear" w:color="auto" w:fill="FFFFFF"/>
          </w:tcPr>
          <w:p w14:paraId="2712F8B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DDD1CDD"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A91896" w14:textId="77777777" w:rsidR="009B4A56" w:rsidRPr="00095B4D" w:rsidRDefault="009B4A56"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B.041.00730</w:t>
            </w:r>
          </w:p>
        </w:tc>
        <w:tc>
          <w:tcPr>
            <w:tcW w:w="882" w:type="dxa"/>
            <w:gridSpan w:val="2"/>
            <w:tcBorders>
              <w:top w:val="single" w:sz="4" w:space="0" w:color="auto"/>
              <w:left w:val="single" w:sz="4" w:space="0" w:color="auto"/>
            </w:tcBorders>
            <w:shd w:val="clear" w:color="auto" w:fill="FFFFFF"/>
          </w:tcPr>
          <w:p w14:paraId="60210536"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D1D6D6"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62BB10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«Երկաթուղային կայարանի ծածկագիրը (casdo:RailwayStationCode)» վավերապայմանը չպետք է լրացվի</w:t>
            </w:r>
          </w:p>
        </w:tc>
      </w:tr>
      <w:tr w:rsidR="00085F8E" w:rsidRPr="00095B4D" w14:paraId="3730C4E7" w14:textId="77777777" w:rsidTr="00FE5A8F">
        <w:trPr>
          <w:gridAfter w:val="1"/>
          <w:wAfter w:w="18" w:type="dxa"/>
        </w:trPr>
        <w:tc>
          <w:tcPr>
            <w:tcW w:w="121" w:type="dxa"/>
            <w:gridSpan w:val="2"/>
            <w:shd w:val="clear" w:color="auto" w:fill="FFFFFF"/>
          </w:tcPr>
          <w:p w14:paraId="1EBB66C8"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1662CB85" w14:textId="77777777" w:rsidR="007A18BD" w:rsidRPr="00095B4D" w:rsidRDefault="007A18BD" w:rsidP="00095B4D">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67265E05" w14:textId="77777777" w:rsidR="007A18BD" w:rsidRPr="00095B4D" w:rsidRDefault="007A18BD" w:rsidP="00D52D57">
            <w:pPr>
              <w:pStyle w:val="Bodytext20"/>
              <w:shd w:val="clear" w:color="auto" w:fill="auto"/>
              <w:tabs>
                <w:tab w:val="left" w:pos="636"/>
              </w:tabs>
              <w:spacing w:after="120" w:line="240" w:lineRule="auto"/>
              <w:rPr>
                <w:rFonts w:ascii="Sylfaen" w:hAnsi="Sylfaen" w:cs="Sylfaen"/>
                <w:sz w:val="20"/>
                <w:szCs w:val="20"/>
              </w:rPr>
            </w:pPr>
            <w:r w:rsidRPr="00095B4D">
              <w:rPr>
                <w:rStyle w:val="Bodytext211pt"/>
                <w:rFonts w:ascii="Sylfaen" w:hAnsi="Sylfaen"/>
                <w:sz w:val="20"/>
                <w:szCs w:val="20"/>
              </w:rPr>
              <w:t>12.25.8.</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միջոցը՝ ապրանքների հետ բեռնային գործողությունների կատարման եւ (կամ) տրանսպորտային միջոցի փոխարինման ժամանակ (cacdo:TranshipmentTransport MeansDetails)</w:t>
            </w:r>
          </w:p>
        </w:tc>
        <w:tc>
          <w:tcPr>
            <w:tcW w:w="1024" w:type="dxa"/>
            <w:vMerge w:val="restart"/>
            <w:tcBorders>
              <w:top w:val="single" w:sz="4" w:space="0" w:color="auto"/>
              <w:left w:val="single" w:sz="4" w:space="0" w:color="auto"/>
            </w:tcBorders>
            <w:shd w:val="clear" w:color="auto" w:fill="FFFFFF"/>
          </w:tcPr>
          <w:p w14:paraId="45F1C234"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6B41D4E"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26D52011" w14:textId="77777777" w:rsidR="007A18BD" w:rsidRPr="00095B4D" w:rsidRDefault="007A18BD" w:rsidP="007A18BD">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B.041.00229</w:t>
            </w:r>
          </w:p>
        </w:tc>
        <w:tc>
          <w:tcPr>
            <w:tcW w:w="882" w:type="dxa"/>
            <w:gridSpan w:val="2"/>
            <w:tcBorders>
              <w:top w:val="single" w:sz="4" w:space="0" w:color="auto"/>
              <w:left w:val="single" w:sz="4" w:space="0" w:color="auto"/>
            </w:tcBorders>
            <w:shd w:val="clear" w:color="auto" w:fill="FFFFFF"/>
          </w:tcPr>
          <w:p w14:paraId="593BE0C6"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92AF966"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0AEA65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հետեւյալ արժեքներից մեկը՝ «2», «3», ապա «Տրանսպորտային միջոցը՝ ապրանքների հետ բեռնային գործողությունների կատարման եւ (կամ) տրանսպորտային միջոցի փոխարինման ժամանակ (cacdo:‌Transhipment‌Transport‌Means‌Details)» վավերապայմանը կարող է լրացվել, այլապես «Տրանսպորտային միջոցը՝ ապրանքների հետ բեռնային գործողությունների կատարման եւ (կամ) տրանսպորտային միջոցի փոխարինման ժամանակ (cacdo:‌Transhipment‌Transport‌Means‌Details)» վավերապայմանը չպետք է լրացվի</w:t>
            </w:r>
          </w:p>
        </w:tc>
      </w:tr>
      <w:tr w:rsidR="00085F8E" w:rsidRPr="00095B4D" w14:paraId="6455BEC6" w14:textId="77777777" w:rsidTr="00FE5A8F">
        <w:trPr>
          <w:gridAfter w:val="1"/>
          <w:wAfter w:w="18" w:type="dxa"/>
        </w:trPr>
        <w:tc>
          <w:tcPr>
            <w:tcW w:w="121" w:type="dxa"/>
            <w:gridSpan w:val="2"/>
            <w:shd w:val="clear" w:color="auto" w:fill="FFFFFF"/>
          </w:tcPr>
          <w:p w14:paraId="64FEB592" w14:textId="77777777" w:rsidR="007A18BD" w:rsidRPr="00095B4D" w:rsidRDefault="007A18BD" w:rsidP="00095B4D">
            <w:pPr>
              <w:spacing w:after="120"/>
              <w:rPr>
                <w:rFonts w:ascii="Sylfaen" w:hAnsi="Sylfaen" w:cs="Sylfaen"/>
                <w:sz w:val="20"/>
                <w:szCs w:val="20"/>
              </w:rPr>
            </w:pPr>
          </w:p>
        </w:tc>
        <w:tc>
          <w:tcPr>
            <w:tcW w:w="320" w:type="dxa"/>
            <w:gridSpan w:val="11"/>
            <w:shd w:val="clear" w:color="auto" w:fill="FFFFFF"/>
          </w:tcPr>
          <w:p w14:paraId="1A889236" w14:textId="77777777" w:rsidR="007A18BD" w:rsidRPr="00095B4D" w:rsidRDefault="007A18BD" w:rsidP="00095B4D">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045DD1E0"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E4930F4"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8E7CB6A"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F73AC59"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B.041.00731</w:t>
            </w:r>
          </w:p>
        </w:tc>
        <w:tc>
          <w:tcPr>
            <w:tcW w:w="882" w:type="dxa"/>
            <w:gridSpan w:val="2"/>
            <w:tcBorders>
              <w:top w:val="single" w:sz="4" w:space="0" w:color="auto"/>
              <w:left w:val="single" w:sz="4" w:space="0" w:color="auto"/>
            </w:tcBorders>
            <w:shd w:val="clear" w:color="auto" w:fill="FFFFFF"/>
          </w:tcPr>
          <w:p w14:paraId="43A7C280"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5DD7F32"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D655AB5"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«Բեռնային գործողության տեսակի ծածկագիրը (casdo:CargoOperationKindCode)» վավերապայմանը պարունակում է «3» արժեքը, եւ «Ապրանքների փոխաբեռնման հատկանիշը (casdo:GoodsTranshsipmentIndicator)» վավերապայմանը պարունակում է «0» արժեքը, ապա «Տրանսպորտային </w:t>
            </w:r>
            <w:r w:rsidRPr="00095B4D">
              <w:rPr>
                <w:rStyle w:val="Bodytext211pt"/>
                <w:rFonts w:ascii="Sylfaen" w:hAnsi="Sylfaen"/>
                <w:sz w:val="20"/>
                <w:szCs w:val="20"/>
              </w:rPr>
              <w:lastRenderedPageBreak/>
              <w:t>միջոցը՝ ապրանքների հետ բեռնային գործողությունների կատարման եւ (կամ) տրանսպորտային միջոցի փոխարինման ժամանակ (cacdo:‌ TranshipmentTransportMeansItemDetails)» վավերապայմանը պետք է լրացվի</w:t>
            </w:r>
          </w:p>
        </w:tc>
      </w:tr>
      <w:tr w:rsidR="00085F8E" w:rsidRPr="00095B4D" w14:paraId="37F64ED3" w14:textId="77777777" w:rsidTr="00FE5A8F">
        <w:trPr>
          <w:gridAfter w:val="1"/>
          <w:wAfter w:w="18" w:type="dxa"/>
        </w:trPr>
        <w:tc>
          <w:tcPr>
            <w:tcW w:w="121" w:type="dxa"/>
            <w:gridSpan w:val="2"/>
            <w:shd w:val="clear" w:color="auto" w:fill="FFFFFF"/>
          </w:tcPr>
          <w:p w14:paraId="488496DC"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219C431A" w14:textId="77777777" w:rsidR="00D52D57" w:rsidRPr="00095B4D" w:rsidRDefault="00D52D57"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02C6F35F" w14:textId="77777777" w:rsidR="00D52D57" w:rsidRPr="00095B4D" w:rsidRDefault="00D52D57"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25733C76" w14:textId="77777777" w:rsidR="00D52D57" w:rsidRPr="00095B4D" w:rsidRDefault="00D52D57" w:rsidP="00FE5A8F">
            <w:pPr>
              <w:pStyle w:val="Bodytext20"/>
              <w:shd w:val="clear" w:color="auto" w:fill="auto"/>
              <w:tabs>
                <w:tab w:val="left" w:pos="457"/>
              </w:tabs>
              <w:spacing w:after="120" w:line="240" w:lineRule="auto"/>
              <w:rPr>
                <w:rFonts w:ascii="Sylfaen" w:hAnsi="Sylfaen" w:cs="Sylfaen"/>
                <w:sz w:val="20"/>
                <w:szCs w:val="20"/>
              </w:rPr>
            </w:pPr>
            <w:r w:rsidRPr="00095B4D">
              <w:rPr>
                <w:rStyle w:val="Bodytext211pt"/>
                <w:rFonts w:ascii="Sylfaen" w:hAnsi="Sylfaen"/>
                <w:sz w:val="20"/>
                <w:szCs w:val="20"/>
              </w:rPr>
              <w:t>*.1.</w:t>
            </w:r>
            <w:r>
              <w:rPr>
                <w:rStyle w:val="Bodytext211pt"/>
                <w:rFonts w:ascii="Sylfaen" w:hAnsi="Sylfaen"/>
                <w:sz w:val="20"/>
                <w:szCs w:val="20"/>
                <w:lang w:val="en-US"/>
              </w:rPr>
              <w:tab/>
            </w:r>
            <w:r w:rsidRPr="00095B4D">
              <w:rPr>
                <w:rStyle w:val="Bodytext211pt"/>
                <w:rFonts w:ascii="Sylfaen" w:hAnsi="Sylfaen"/>
                <w:sz w:val="20"/>
                <w:szCs w:val="20"/>
              </w:rPr>
              <w:t>Հերթական համարը (csdo:ObjectOrdinal)</w:t>
            </w:r>
          </w:p>
        </w:tc>
        <w:tc>
          <w:tcPr>
            <w:tcW w:w="1024" w:type="dxa"/>
            <w:vMerge w:val="restart"/>
            <w:tcBorders>
              <w:top w:val="single" w:sz="4" w:space="0" w:color="auto"/>
              <w:left w:val="single" w:sz="4" w:space="0" w:color="auto"/>
            </w:tcBorders>
            <w:shd w:val="clear" w:color="auto" w:fill="FFFFFF"/>
          </w:tcPr>
          <w:p w14:paraId="50E33025" w14:textId="77777777" w:rsidR="00D52D57" w:rsidRPr="00095B4D" w:rsidRDefault="00D52D57"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6BACB8A"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71F4DA4"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B.041.00732</w:t>
            </w:r>
          </w:p>
        </w:tc>
        <w:tc>
          <w:tcPr>
            <w:tcW w:w="882" w:type="dxa"/>
            <w:gridSpan w:val="2"/>
            <w:tcBorders>
              <w:top w:val="single" w:sz="4" w:space="0" w:color="auto"/>
              <w:left w:val="single" w:sz="4" w:space="0" w:color="auto"/>
              <w:bottom w:val="single" w:sz="4" w:space="0" w:color="auto"/>
            </w:tcBorders>
            <w:shd w:val="clear" w:color="auto" w:fill="FFFFFF"/>
          </w:tcPr>
          <w:p w14:paraId="46F2649E"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C0AEBA5" w14:textId="77777777" w:rsidR="00D52D57" w:rsidRPr="00095B4D" w:rsidRDefault="00D52D57" w:rsidP="00D52D57">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9FF0883"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«3» արժեքը, ապա «Հերթական համարը (csdo:ObjectOrdinal)» վավերապայմանը պետք է լրացվի, այլապես «Հերթական համարը (csdo:ObjectOrdinal)» վավերապայմանը չպետք է լրացվի</w:t>
            </w:r>
          </w:p>
        </w:tc>
      </w:tr>
      <w:tr w:rsidR="00085F8E" w:rsidRPr="00095B4D" w14:paraId="57E9FE1B" w14:textId="77777777" w:rsidTr="00FE5A8F">
        <w:trPr>
          <w:gridAfter w:val="1"/>
          <w:wAfter w:w="18" w:type="dxa"/>
        </w:trPr>
        <w:tc>
          <w:tcPr>
            <w:tcW w:w="121" w:type="dxa"/>
            <w:gridSpan w:val="2"/>
            <w:vMerge w:val="restart"/>
            <w:shd w:val="clear" w:color="auto" w:fill="FFFFFF"/>
          </w:tcPr>
          <w:p w14:paraId="7F3AC832" w14:textId="77777777" w:rsidR="00D52D57" w:rsidRPr="00095B4D" w:rsidRDefault="00D52D57" w:rsidP="00095B4D">
            <w:pPr>
              <w:spacing w:after="120"/>
              <w:rPr>
                <w:rFonts w:ascii="Sylfaen" w:hAnsi="Sylfaen" w:cs="Sylfaen"/>
                <w:sz w:val="20"/>
                <w:szCs w:val="20"/>
              </w:rPr>
            </w:pPr>
          </w:p>
        </w:tc>
        <w:tc>
          <w:tcPr>
            <w:tcW w:w="320" w:type="dxa"/>
            <w:gridSpan w:val="11"/>
            <w:vMerge w:val="restart"/>
            <w:shd w:val="clear" w:color="auto" w:fill="FFFFFF"/>
          </w:tcPr>
          <w:p w14:paraId="0D1F1450" w14:textId="77777777" w:rsidR="00D52D57" w:rsidRPr="00095B4D" w:rsidRDefault="00D52D57" w:rsidP="00095B4D">
            <w:pPr>
              <w:spacing w:after="120"/>
              <w:rPr>
                <w:rFonts w:ascii="Sylfaen" w:hAnsi="Sylfaen" w:cs="Sylfaen"/>
                <w:sz w:val="20"/>
                <w:szCs w:val="20"/>
              </w:rPr>
            </w:pPr>
          </w:p>
        </w:tc>
        <w:tc>
          <w:tcPr>
            <w:tcW w:w="378" w:type="dxa"/>
            <w:gridSpan w:val="11"/>
            <w:vMerge w:val="restart"/>
            <w:shd w:val="clear" w:color="auto" w:fill="FFFFFF"/>
          </w:tcPr>
          <w:p w14:paraId="7C5AF522"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87B22C5"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6F1BE80"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32613A8" w14:textId="77777777" w:rsidR="00D52D57" w:rsidRPr="00095B4D" w:rsidRDefault="00D52D57"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6CD0819"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B.041.00733</w:t>
            </w:r>
          </w:p>
        </w:tc>
        <w:tc>
          <w:tcPr>
            <w:tcW w:w="882" w:type="dxa"/>
            <w:gridSpan w:val="2"/>
            <w:tcBorders>
              <w:top w:val="single" w:sz="4" w:space="0" w:color="auto"/>
              <w:left w:val="single" w:sz="4" w:space="0" w:color="auto"/>
            </w:tcBorders>
            <w:shd w:val="clear" w:color="auto" w:fill="FFFFFF"/>
          </w:tcPr>
          <w:p w14:paraId="52BC687E"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1019992" w14:textId="77777777" w:rsidR="00D52D57" w:rsidRPr="00095B4D" w:rsidRDefault="00D52D57"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56D29D0"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«Հերթական համարը (csdo:</w:t>
            </w:r>
            <w:r w:rsidRPr="00095B4D">
              <w:rPr>
                <w:rStyle w:val="Bodytext211pt"/>
                <w:sz w:val="20"/>
                <w:szCs w:val="20"/>
              </w:rPr>
              <w:t>‌</w:t>
            </w:r>
            <w:r w:rsidRPr="00095B4D">
              <w:rPr>
                <w:rStyle w:val="Bodytext211pt"/>
                <w:rFonts w:ascii="Sylfaen" w:hAnsi="Sylfaen" w:cs="Sylfaen"/>
                <w:sz w:val="20"/>
                <w:szCs w:val="20"/>
              </w:rPr>
              <w:t>Object</w:t>
            </w:r>
            <w:r w:rsidRPr="00095B4D">
              <w:rPr>
                <w:rStyle w:val="Bodytext211pt"/>
                <w:sz w:val="20"/>
                <w:szCs w:val="20"/>
              </w:rPr>
              <w:t>‌</w:t>
            </w:r>
            <w:r w:rsidRPr="00095B4D">
              <w:rPr>
                <w:rStyle w:val="Bodytext211pt"/>
                <w:rFonts w:ascii="Sylfaen" w:hAnsi="Sylfaen" w:cs="Sylfaen"/>
                <w:sz w:val="20"/>
                <w:szCs w:val="20"/>
              </w:rPr>
              <w:t>Ordinal)» վավերապայմանը լրացվել է</w:t>
            </w:r>
            <w:r w:rsidRPr="00095B4D">
              <w:rPr>
                <w:rStyle w:val="Bodytext211pt"/>
                <w:rFonts w:ascii="Sylfaen" w:hAnsi="Sylfaen"/>
                <w:sz w:val="20"/>
                <w:szCs w:val="20"/>
              </w:rPr>
              <w:t>, «Տրանսպորտային միջոցները՝ տարանցման ժամանակ (cacdo:PITransitTransportMeansDetails)» վավերապայմանի կազմում «Տեղեկությունների համընկնման հատկանիշը (casdo:EqualIndicator)» վավերապայմանը պարունակում է «1» արժեքը, ապա «Հերթական համարը (csdo:</w:t>
            </w:r>
            <w:r w:rsidRPr="00095B4D">
              <w:rPr>
                <w:rStyle w:val="Bodytext211pt"/>
                <w:sz w:val="20"/>
                <w:szCs w:val="20"/>
              </w:rPr>
              <w:t>‌</w:t>
            </w:r>
            <w:r w:rsidRPr="00095B4D">
              <w:rPr>
                <w:rStyle w:val="Bodytext211pt"/>
                <w:rFonts w:ascii="Sylfaen" w:hAnsi="Sylfaen"/>
                <w:sz w:val="20"/>
                <w:szCs w:val="20"/>
              </w:rPr>
              <w:t>Object‌Ordinal)» վավերապայմանի արժեքը պետք է լինի «Տրանսպորտային միջոցը (cacdo:PIWBorderTransportDetails)» վավերապայմանի օրինակների կազմում «Հերթական համարը (csdo:‌Object‌Ordinal)» վավերապայմանի առավելագույն արժեքից ավելի</w:t>
            </w:r>
          </w:p>
        </w:tc>
      </w:tr>
      <w:tr w:rsidR="00085F8E" w:rsidRPr="00095B4D" w14:paraId="27AD8D97" w14:textId="77777777" w:rsidTr="00FE5A8F">
        <w:trPr>
          <w:gridAfter w:val="1"/>
          <w:wAfter w:w="18" w:type="dxa"/>
        </w:trPr>
        <w:tc>
          <w:tcPr>
            <w:tcW w:w="121" w:type="dxa"/>
            <w:gridSpan w:val="2"/>
            <w:vMerge/>
            <w:shd w:val="clear" w:color="auto" w:fill="FFFFFF"/>
          </w:tcPr>
          <w:p w14:paraId="46C64114" w14:textId="77777777" w:rsidR="00D52D57" w:rsidRPr="00095B4D" w:rsidRDefault="00D52D57" w:rsidP="00095B4D">
            <w:pPr>
              <w:spacing w:after="120"/>
              <w:rPr>
                <w:rFonts w:ascii="Sylfaen" w:hAnsi="Sylfaen" w:cs="Sylfaen"/>
                <w:sz w:val="20"/>
                <w:szCs w:val="20"/>
              </w:rPr>
            </w:pPr>
          </w:p>
        </w:tc>
        <w:tc>
          <w:tcPr>
            <w:tcW w:w="320" w:type="dxa"/>
            <w:gridSpan w:val="11"/>
            <w:vMerge/>
            <w:shd w:val="clear" w:color="auto" w:fill="FFFFFF"/>
          </w:tcPr>
          <w:p w14:paraId="3EBB6BFD" w14:textId="77777777" w:rsidR="00D52D57" w:rsidRPr="00095B4D" w:rsidRDefault="00D52D57" w:rsidP="00095B4D">
            <w:pPr>
              <w:spacing w:after="120"/>
              <w:rPr>
                <w:rFonts w:ascii="Sylfaen" w:hAnsi="Sylfaen" w:cs="Sylfaen"/>
                <w:sz w:val="20"/>
                <w:szCs w:val="20"/>
              </w:rPr>
            </w:pPr>
          </w:p>
        </w:tc>
        <w:tc>
          <w:tcPr>
            <w:tcW w:w="378" w:type="dxa"/>
            <w:gridSpan w:val="11"/>
            <w:vMerge/>
            <w:shd w:val="clear" w:color="auto" w:fill="FFFFFF"/>
          </w:tcPr>
          <w:p w14:paraId="372AACF1"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B395FD5"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31E56C1"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DF30501" w14:textId="77777777" w:rsidR="00D52D57" w:rsidRPr="00095B4D" w:rsidRDefault="00D52D57"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F13B781"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B.041.01067</w:t>
            </w:r>
          </w:p>
        </w:tc>
        <w:tc>
          <w:tcPr>
            <w:tcW w:w="882" w:type="dxa"/>
            <w:gridSpan w:val="2"/>
            <w:tcBorders>
              <w:top w:val="single" w:sz="4" w:space="0" w:color="auto"/>
              <w:left w:val="single" w:sz="4" w:space="0" w:color="auto"/>
            </w:tcBorders>
            <w:shd w:val="clear" w:color="auto" w:fill="FFFFFF"/>
          </w:tcPr>
          <w:p w14:paraId="027395ED"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4B5235" w14:textId="77777777" w:rsidR="00D52D57" w:rsidRPr="00095B4D" w:rsidRDefault="00D52D57"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F9D7C13"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«Հերթական համարը (csdo:</w:t>
            </w:r>
            <w:r w:rsidRPr="00095B4D">
              <w:rPr>
                <w:rStyle w:val="Bodytext211pt"/>
                <w:sz w:val="20"/>
                <w:szCs w:val="20"/>
              </w:rPr>
              <w:t>‌</w:t>
            </w:r>
            <w:r w:rsidRPr="00095B4D">
              <w:rPr>
                <w:rStyle w:val="Bodytext211pt"/>
                <w:rFonts w:ascii="Sylfaen" w:hAnsi="Sylfaen" w:cs="Sylfaen"/>
                <w:sz w:val="20"/>
                <w:szCs w:val="20"/>
              </w:rPr>
              <w:t>Object</w:t>
            </w:r>
            <w:r w:rsidRPr="00095B4D">
              <w:rPr>
                <w:rStyle w:val="Bodytext211pt"/>
                <w:sz w:val="20"/>
                <w:szCs w:val="20"/>
              </w:rPr>
              <w:t>‌</w:t>
            </w:r>
            <w:r w:rsidRPr="00095B4D">
              <w:rPr>
                <w:rStyle w:val="Bodytext211pt"/>
                <w:rFonts w:ascii="Sylfaen" w:hAnsi="Sylfaen" w:cs="Sylfaen"/>
                <w:sz w:val="20"/>
                <w:szCs w:val="20"/>
              </w:rPr>
              <w:t>Ordinal)» վավերապայմանը լրացվել է, «Տրանսպորտային միջոցները տարանցման ժամանակ (cacdo:PITransitTransportMeansDetails)» վավերապայմանի կազմում «Տեղեկությունների համընկնման հատկանիշը (casdo:EqualIndicator)» վավերապայմանը պարունակում</w:t>
            </w:r>
            <w:r w:rsidRPr="00095B4D">
              <w:rPr>
                <w:rStyle w:val="Bodytext211pt"/>
                <w:rFonts w:ascii="Sylfaen" w:hAnsi="Sylfaen"/>
                <w:sz w:val="20"/>
                <w:szCs w:val="20"/>
              </w:rPr>
              <w:t xml:space="preserve"> է «0» արժեքը, ապա «Հերթական համարը (csdo:</w:t>
            </w:r>
            <w:r w:rsidRPr="00095B4D">
              <w:rPr>
                <w:rStyle w:val="Bodytext211pt"/>
                <w:sz w:val="20"/>
                <w:szCs w:val="20"/>
              </w:rPr>
              <w:t>‌</w:t>
            </w:r>
            <w:r w:rsidRPr="00095B4D">
              <w:rPr>
                <w:rStyle w:val="Bodytext211pt"/>
                <w:rFonts w:ascii="Sylfaen" w:hAnsi="Sylfaen"/>
                <w:sz w:val="20"/>
                <w:szCs w:val="20"/>
              </w:rPr>
              <w:t>Object</w:t>
            </w:r>
            <w:r w:rsidRPr="00095B4D">
              <w:rPr>
                <w:rStyle w:val="Bodytext211pt"/>
                <w:sz w:val="20"/>
                <w:szCs w:val="20"/>
              </w:rPr>
              <w:t>‌</w:t>
            </w:r>
            <w:r w:rsidRPr="00095B4D">
              <w:rPr>
                <w:rStyle w:val="Bodytext211pt"/>
                <w:rFonts w:ascii="Sylfaen" w:hAnsi="Sylfaen" w:cs="Sylfaen"/>
                <w:sz w:val="20"/>
                <w:szCs w:val="20"/>
              </w:rPr>
              <w:t>Ordinal)» վավերապայմանի արժեքը պետք է լինի «Տրանսպորտային միջոցներ</w:t>
            </w:r>
            <w:r w:rsidRPr="00095B4D">
              <w:rPr>
                <w:rStyle w:val="Bodytext211pt"/>
                <w:rFonts w:ascii="Sylfaen" w:hAnsi="Sylfaen"/>
                <w:sz w:val="20"/>
                <w:szCs w:val="20"/>
              </w:rPr>
              <w:t xml:space="preserve">ը տարանցման ժամանակ </w:t>
            </w:r>
            <w:r w:rsidRPr="00095B4D">
              <w:rPr>
                <w:rStyle w:val="Bodytext211pt"/>
                <w:rFonts w:ascii="Sylfaen" w:hAnsi="Sylfaen"/>
                <w:sz w:val="20"/>
                <w:szCs w:val="20"/>
              </w:rPr>
              <w:lastRenderedPageBreak/>
              <w:t>(cacdo:PITransitTransportMeansDetails)» վավերապայմանի կազմում «Տրանսպորտային միջոցը (cacdo:TransportMeansItemDetails)» վավերապայմանի օրինակների կազմում «Հերթական համարը (csdo:</w:t>
            </w:r>
            <w:r w:rsidRPr="00095B4D">
              <w:rPr>
                <w:rStyle w:val="Bodytext211pt"/>
                <w:sz w:val="20"/>
                <w:szCs w:val="20"/>
              </w:rPr>
              <w:t>‌</w:t>
            </w:r>
            <w:r w:rsidRPr="00095B4D">
              <w:rPr>
                <w:rStyle w:val="Bodytext211pt"/>
                <w:rFonts w:ascii="Sylfaen" w:hAnsi="Sylfaen" w:cs="Sylfaen"/>
                <w:sz w:val="20"/>
                <w:szCs w:val="20"/>
              </w:rPr>
              <w:t>Object</w:t>
            </w:r>
            <w:r w:rsidRPr="00095B4D">
              <w:rPr>
                <w:rStyle w:val="Bodytext211pt"/>
                <w:sz w:val="20"/>
                <w:szCs w:val="20"/>
              </w:rPr>
              <w:t>‌</w:t>
            </w:r>
            <w:r w:rsidRPr="00095B4D">
              <w:rPr>
                <w:rStyle w:val="Bodytext211pt"/>
                <w:rFonts w:ascii="Sylfaen" w:hAnsi="Sylfaen" w:cs="Sylfaen"/>
                <w:sz w:val="20"/>
                <w:szCs w:val="20"/>
              </w:rPr>
              <w:t>Ordinal)» վավերապայմանի առավելագույն արժեքից ավելի</w:t>
            </w:r>
          </w:p>
        </w:tc>
      </w:tr>
      <w:tr w:rsidR="00085F8E" w:rsidRPr="00095B4D" w14:paraId="31F7C47F" w14:textId="77777777" w:rsidTr="00FE5A8F">
        <w:trPr>
          <w:gridAfter w:val="1"/>
          <w:wAfter w:w="18" w:type="dxa"/>
        </w:trPr>
        <w:tc>
          <w:tcPr>
            <w:tcW w:w="121" w:type="dxa"/>
            <w:gridSpan w:val="2"/>
            <w:vMerge/>
            <w:shd w:val="clear" w:color="auto" w:fill="FFFFFF"/>
          </w:tcPr>
          <w:p w14:paraId="481DA588" w14:textId="77777777" w:rsidR="00D52D57" w:rsidRPr="00095B4D" w:rsidRDefault="00D52D57" w:rsidP="00095B4D">
            <w:pPr>
              <w:spacing w:after="120"/>
              <w:rPr>
                <w:rFonts w:ascii="Sylfaen" w:hAnsi="Sylfaen" w:cs="Sylfaen"/>
                <w:sz w:val="20"/>
                <w:szCs w:val="20"/>
              </w:rPr>
            </w:pPr>
          </w:p>
        </w:tc>
        <w:tc>
          <w:tcPr>
            <w:tcW w:w="320" w:type="dxa"/>
            <w:gridSpan w:val="11"/>
            <w:vMerge/>
            <w:shd w:val="clear" w:color="auto" w:fill="FFFFFF"/>
          </w:tcPr>
          <w:p w14:paraId="34643DC8" w14:textId="77777777" w:rsidR="00D52D57" w:rsidRPr="00095B4D" w:rsidRDefault="00D52D57" w:rsidP="00095B4D">
            <w:pPr>
              <w:spacing w:after="120"/>
              <w:rPr>
                <w:rFonts w:ascii="Sylfaen" w:hAnsi="Sylfaen" w:cs="Sylfaen"/>
                <w:sz w:val="20"/>
                <w:szCs w:val="20"/>
              </w:rPr>
            </w:pPr>
          </w:p>
        </w:tc>
        <w:tc>
          <w:tcPr>
            <w:tcW w:w="378" w:type="dxa"/>
            <w:gridSpan w:val="11"/>
            <w:vMerge/>
            <w:shd w:val="clear" w:color="auto" w:fill="FFFFFF"/>
          </w:tcPr>
          <w:p w14:paraId="04A2E04D"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78397C0"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E61A048"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24EA3A0"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DE8172E" w14:textId="77777777" w:rsidR="00D52D57" w:rsidRPr="00095B4D" w:rsidRDefault="00D52D57"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B.041.00734</w:t>
            </w:r>
          </w:p>
        </w:tc>
        <w:tc>
          <w:tcPr>
            <w:tcW w:w="882" w:type="dxa"/>
            <w:gridSpan w:val="2"/>
            <w:tcBorders>
              <w:top w:val="single" w:sz="4" w:space="0" w:color="auto"/>
              <w:left w:val="single" w:sz="4" w:space="0" w:color="auto"/>
            </w:tcBorders>
            <w:shd w:val="clear" w:color="auto" w:fill="FFFFFF"/>
          </w:tcPr>
          <w:p w14:paraId="3BCE0253" w14:textId="77777777" w:rsidR="00D52D57" w:rsidRPr="00095B4D" w:rsidRDefault="00D52D57"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93BEFFC" w14:textId="77777777" w:rsidR="00D52D57" w:rsidRPr="00095B4D" w:rsidRDefault="00D52D57"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B727B7A"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«Բեռնային գործողությունները (cacdo:PITranshipmentDetails)» վավերապայմանի բոլոր օրինակների կազմում «Հերթական համարը (csdo: ObjectOrdinal)» վավերապայմանը չպետք է պարունակի կրկնվող արժեքներ</w:t>
            </w:r>
          </w:p>
        </w:tc>
      </w:tr>
      <w:tr w:rsidR="00085F8E" w:rsidRPr="00095B4D" w14:paraId="1D66E273" w14:textId="77777777" w:rsidTr="00FE5A8F">
        <w:trPr>
          <w:gridAfter w:val="1"/>
          <w:wAfter w:w="18" w:type="dxa"/>
        </w:trPr>
        <w:tc>
          <w:tcPr>
            <w:tcW w:w="121" w:type="dxa"/>
            <w:gridSpan w:val="2"/>
            <w:vMerge w:val="restart"/>
            <w:shd w:val="clear" w:color="auto" w:fill="FFFFFF"/>
          </w:tcPr>
          <w:p w14:paraId="093A196D" w14:textId="77777777" w:rsidR="009B4A56" w:rsidRPr="00095B4D" w:rsidRDefault="009B4A56" w:rsidP="00095B4D">
            <w:pPr>
              <w:spacing w:after="120"/>
              <w:rPr>
                <w:rFonts w:ascii="Sylfaen" w:hAnsi="Sylfaen" w:cs="Sylfaen"/>
                <w:sz w:val="20"/>
                <w:szCs w:val="20"/>
              </w:rPr>
            </w:pPr>
          </w:p>
        </w:tc>
        <w:tc>
          <w:tcPr>
            <w:tcW w:w="320" w:type="dxa"/>
            <w:gridSpan w:val="11"/>
            <w:vMerge w:val="restart"/>
            <w:shd w:val="clear" w:color="auto" w:fill="FFFFFF"/>
          </w:tcPr>
          <w:p w14:paraId="14EE238C" w14:textId="77777777" w:rsidR="009B4A56" w:rsidRPr="00095B4D" w:rsidRDefault="009B4A56" w:rsidP="00095B4D">
            <w:pPr>
              <w:spacing w:after="120"/>
              <w:rPr>
                <w:rFonts w:ascii="Sylfaen" w:hAnsi="Sylfaen" w:cs="Sylfaen"/>
                <w:sz w:val="20"/>
                <w:szCs w:val="20"/>
              </w:rPr>
            </w:pPr>
          </w:p>
        </w:tc>
        <w:tc>
          <w:tcPr>
            <w:tcW w:w="378" w:type="dxa"/>
            <w:gridSpan w:val="11"/>
            <w:vMerge w:val="restart"/>
            <w:shd w:val="clear" w:color="auto" w:fill="FFFFFF"/>
          </w:tcPr>
          <w:p w14:paraId="0ED66723" w14:textId="77777777" w:rsidR="009B4A56" w:rsidRPr="00095B4D" w:rsidRDefault="009B4A56"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523F62CF" w14:textId="77777777" w:rsidR="009B4A56" w:rsidRPr="00095B4D" w:rsidRDefault="009B4A56" w:rsidP="00D52D57">
            <w:pPr>
              <w:pStyle w:val="Bodytext20"/>
              <w:shd w:val="clear" w:color="auto" w:fill="auto"/>
              <w:tabs>
                <w:tab w:val="left" w:pos="398"/>
              </w:tabs>
              <w:spacing w:after="120" w:line="240" w:lineRule="auto"/>
              <w:rPr>
                <w:rFonts w:ascii="Sylfaen" w:hAnsi="Sylfaen" w:cs="Sylfaen"/>
                <w:sz w:val="20"/>
                <w:szCs w:val="20"/>
              </w:rPr>
            </w:pPr>
            <w:r w:rsidRPr="00095B4D">
              <w:rPr>
                <w:rStyle w:val="Bodytext211pt"/>
                <w:rFonts w:ascii="Sylfaen" w:hAnsi="Sylfaen"/>
                <w:sz w:val="20"/>
                <w:szCs w:val="20"/>
              </w:rPr>
              <w:t>*.2.</w:t>
            </w:r>
            <w:r w:rsidR="00D52D57" w:rsidRPr="00620A8A">
              <w:rPr>
                <w:rStyle w:val="Bodytext211pt"/>
                <w:rFonts w:ascii="Sylfaen" w:hAnsi="Sylfaen"/>
                <w:sz w:val="20"/>
                <w:szCs w:val="20"/>
              </w:rPr>
              <w:tab/>
            </w:r>
            <w:r w:rsidRPr="00095B4D">
              <w:rPr>
                <w:rStyle w:val="Bodytext211pt"/>
                <w:rFonts w:ascii="Sylfaen" w:hAnsi="Sylfaen"/>
                <w:sz w:val="20"/>
                <w:szCs w:val="20"/>
              </w:rPr>
              <w:t>Տրանսպորտի տեսակի ծածկագիրը</w:t>
            </w:r>
          </w:p>
          <w:p w14:paraId="64BE88C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(csdo։UnifiedTransportModeCode)</w:t>
            </w:r>
          </w:p>
        </w:tc>
        <w:tc>
          <w:tcPr>
            <w:tcW w:w="1024" w:type="dxa"/>
            <w:vMerge w:val="restart"/>
            <w:tcBorders>
              <w:top w:val="single" w:sz="4" w:space="0" w:color="auto"/>
              <w:left w:val="single" w:sz="4" w:space="0" w:color="auto"/>
            </w:tcBorders>
            <w:shd w:val="clear" w:color="auto" w:fill="FFFFFF"/>
          </w:tcPr>
          <w:p w14:paraId="7C91EB25" w14:textId="77777777" w:rsidR="009B4A56" w:rsidRPr="00095B4D" w:rsidRDefault="009B4A56"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4F6D4C5"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C4D3374"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B.041.00961</w:t>
            </w:r>
          </w:p>
        </w:tc>
        <w:tc>
          <w:tcPr>
            <w:tcW w:w="882" w:type="dxa"/>
            <w:gridSpan w:val="2"/>
            <w:tcBorders>
              <w:top w:val="single" w:sz="4" w:space="0" w:color="auto"/>
              <w:left w:val="single" w:sz="4" w:space="0" w:color="auto"/>
            </w:tcBorders>
            <w:shd w:val="clear" w:color="auto" w:fill="FFFFFF"/>
          </w:tcPr>
          <w:p w14:paraId="08BBB13A"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8AA78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948EAD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վավերապայմանը պետք է լրացվի</w:t>
            </w:r>
          </w:p>
        </w:tc>
      </w:tr>
      <w:tr w:rsidR="00085F8E" w:rsidRPr="00095B4D" w14:paraId="071BA4BA" w14:textId="77777777" w:rsidTr="00FE5A8F">
        <w:trPr>
          <w:gridAfter w:val="1"/>
          <w:wAfter w:w="18" w:type="dxa"/>
        </w:trPr>
        <w:tc>
          <w:tcPr>
            <w:tcW w:w="121" w:type="dxa"/>
            <w:gridSpan w:val="2"/>
            <w:vMerge/>
            <w:shd w:val="clear" w:color="auto" w:fill="FFFFFF"/>
          </w:tcPr>
          <w:p w14:paraId="0F0A182B" w14:textId="77777777" w:rsidR="009B4A56" w:rsidRPr="00095B4D" w:rsidRDefault="009B4A56" w:rsidP="00095B4D">
            <w:pPr>
              <w:spacing w:after="120"/>
              <w:rPr>
                <w:rFonts w:ascii="Sylfaen" w:hAnsi="Sylfaen" w:cs="Sylfaen"/>
                <w:sz w:val="20"/>
                <w:szCs w:val="20"/>
              </w:rPr>
            </w:pPr>
          </w:p>
        </w:tc>
        <w:tc>
          <w:tcPr>
            <w:tcW w:w="320" w:type="dxa"/>
            <w:gridSpan w:val="11"/>
            <w:vMerge/>
            <w:shd w:val="clear" w:color="auto" w:fill="FFFFFF"/>
          </w:tcPr>
          <w:p w14:paraId="114DDA8D" w14:textId="77777777" w:rsidR="009B4A56" w:rsidRPr="00095B4D" w:rsidRDefault="009B4A56" w:rsidP="00095B4D">
            <w:pPr>
              <w:spacing w:after="120"/>
              <w:rPr>
                <w:rFonts w:ascii="Sylfaen" w:hAnsi="Sylfaen" w:cs="Sylfaen"/>
                <w:sz w:val="20"/>
                <w:szCs w:val="20"/>
              </w:rPr>
            </w:pPr>
          </w:p>
        </w:tc>
        <w:tc>
          <w:tcPr>
            <w:tcW w:w="378" w:type="dxa"/>
            <w:gridSpan w:val="11"/>
            <w:vMerge/>
            <w:shd w:val="clear" w:color="auto" w:fill="FFFFFF"/>
          </w:tcPr>
          <w:p w14:paraId="72C61E26" w14:textId="77777777" w:rsidR="009B4A56" w:rsidRPr="00095B4D" w:rsidRDefault="009B4A56"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357F8A39" w14:textId="77777777" w:rsidR="009B4A56" w:rsidRPr="00095B4D" w:rsidRDefault="009B4A56"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78E66E44" w14:textId="77777777" w:rsidR="009B4A56" w:rsidRPr="00095B4D" w:rsidRDefault="009B4A56"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3B21246F" w14:textId="77777777" w:rsidR="009B4A56" w:rsidRPr="00095B4D" w:rsidRDefault="009B4A56"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17F8860"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B.041.00230</w:t>
            </w:r>
          </w:p>
        </w:tc>
        <w:tc>
          <w:tcPr>
            <w:tcW w:w="882" w:type="dxa"/>
            <w:gridSpan w:val="2"/>
            <w:tcBorders>
              <w:top w:val="single" w:sz="4" w:space="0" w:color="auto"/>
              <w:left w:val="single" w:sz="4" w:space="0" w:color="auto"/>
              <w:bottom w:val="single" w:sz="4" w:space="0" w:color="auto"/>
            </w:tcBorders>
            <w:shd w:val="clear" w:color="auto" w:fill="FFFFFF"/>
          </w:tcPr>
          <w:p w14:paraId="149F7A62"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526BB3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9E952D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վավերապայմանը պետք է պարունակի տրանսպորտի տեսակի ծածկագրի արժեքը՝ տրանսպորտի եւ ապրանքների տրանսպորտային փոխադրման տեսակների դասակարգչին համապատասխան</w:t>
            </w:r>
          </w:p>
        </w:tc>
      </w:tr>
      <w:tr w:rsidR="00085F8E" w:rsidRPr="00095B4D" w14:paraId="037465BF" w14:textId="77777777" w:rsidTr="00FE5A8F">
        <w:trPr>
          <w:gridAfter w:val="1"/>
          <w:wAfter w:w="18" w:type="dxa"/>
        </w:trPr>
        <w:tc>
          <w:tcPr>
            <w:tcW w:w="121" w:type="dxa"/>
            <w:gridSpan w:val="2"/>
            <w:shd w:val="clear" w:color="auto" w:fill="FFFFFF"/>
          </w:tcPr>
          <w:p w14:paraId="4A8B240C"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56F2CE34"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3BDD85AB" w14:textId="77777777" w:rsidR="00D52D57" w:rsidRPr="00095B4D" w:rsidRDefault="00D52D57" w:rsidP="00095B4D">
            <w:pPr>
              <w:spacing w:after="120"/>
              <w:rPr>
                <w:rFonts w:ascii="Sylfaen" w:hAnsi="Sylfaen" w:cs="Sylfaen"/>
                <w:sz w:val="20"/>
                <w:szCs w:val="20"/>
              </w:rPr>
            </w:pPr>
          </w:p>
        </w:tc>
        <w:tc>
          <w:tcPr>
            <w:tcW w:w="305" w:type="dxa"/>
            <w:gridSpan w:val="7"/>
            <w:tcBorders>
              <w:top w:val="single" w:sz="4" w:space="0" w:color="auto"/>
              <w:bottom w:val="single" w:sz="4" w:space="0" w:color="auto"/>
            </w:tcBorders>
            <w:shd w:val="clear" w:color="auto" w:fill="FFFFFF"/>
          </w:tcPr>
          <w:p w14:paraId="3C5DD6B9" w14:textId="77777777" w:rsidR="00D52D57" w:rsidRPr="00095B4D" w:rsidRDefault="00D52D57"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tcPr>
          <w:p w14:paraId="77035CBB" w14:textId="77777777" w:rsidR="00D52D57" w:rsidRPr="00095B4D" w:rsidRDefault="00D52D57" w:rsidP="00FE5A8F">
            <w:pPr>
              <w:pStyle w:val="Bodytext20"/>
              <w:shd w:val="clear" w:color="auto" w:fill="auto"/>
              <w:tabs>
                <w:tab w:val="left" w:pos="316"/>
              </w:tabs>
              <w:spacing w:after="120" w:line="240" w:lineRule="auto"/>
              <w:rPr>
                <w:rFonts w:ascii="Sylfaen" w:hAnsi="Sylfaen" w:cs="Sylfaen"/>
                <w:sz w:val="20"/>
                <w:szCs w:val="20"/>
              </w:rPr>
            </w:pPr>
            <w:r w:rsidRPr="00095B4D">
              <w:rPr>
                <w:rStyle w:val="Bodytext211pt"/>
                <w:rFonts w:ascii="Sylfaen" w:hAnsi="Sylfaen"/>
                <w:sz w:val="20"/>
                <w:szCs w:val="20"/>
              </w:rPr>
              <w:t>ա)</w:t>
            </w:r>
            <w:r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570976DB" w14:textId="77777777" w:rsidR="00D52D57" w:rsidRPr="00095B4D" w:rsidRDefault="00D52D57"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1219264"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p w14:paraId="1FF9D036" w14:textId="77777777" w:rsidR="00D52D57" w:rsidRPr="00095B4D" w:rsidRDefault="00D52D57" w:rsidP="00095B4D">
            <w:pPr>
              <w:pStyle w:val="Bodytext20"/>
              <w:spacing w:after="120"/>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DB55ED7"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B.041.00231</w:t>
            </w:r>
          </w:p>
        </w:tc>
        <w:tc>
          <w:tcPr>
            <w:tcW w:w="882" w:type="dxa"/>
            <w:gridSpan w:val="2"/>
            <w:tcBorders>
              <w:top w:val="single" w:sz="4" w:space="0" w:color="auto"/>
              <w:left w:val="single" w:sz="4" w:space="0" w:color="auto"/>
            </w:tcBorders>
            <w:shd w:val="clear" w:color="auto" w:fill="FFFFFF"/>
          </w:tcPr>
          <w:p w14:paraId="420432ED"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6227940" w14:textId="77777777" w:rsidR="00D52D57" w:rsidRPr="00095B4D" w:rsidRDefault="00D52D57"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3926D35"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«Տրանսպորտի տեսակի ծածկագիրը (csdo:UnifiedTransportModeCode)» վավերապայմանի «տեղեկագրքի (դասակարգչի) նույնականացուցիչը (codeListId ատրիբուտ)» ատրիբուտը պետք է պարունակի «2004» արժեքը</w:t>
            </w:r>
          </w:p>
        </w:tc>
      </w:tr>
      <w:tr w:rsidR="00085F8E" w:rsidRPr="00095B4D" w14:paraId="00340FCE" w14:textId="77777777" w:rsidTr="00FE5A8F">
        <w:trPr>
          <w:gridAfter w:val="1"/>
          <w:wAfter w:w="18" w:type="dxa"/>
        </w:trPr>
        <w:tc>
          <w:tcPr>
            <w:tcW w:w="121" w:type="dxa"/>
            <w:gridSpan w:val="2"/>
            <w:shd w:val="clear" w:color="auto" w:fill="FFFFFF"/>
          </w:tcPr>
          <w:p w14:paraId="236FFB8C"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1A11F551"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3DFCD488" w14:textId="77777777" w:rsidR="00D52D57" w:rsidRPr="00095B4D" w:rsidRDefault="00D52D57"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27723069" w14:textId="77777777" w:rsidR="00D52D57" w:rsidRPr="00095B4D" w:rsidRDefault="00D52D57" w:rsidP="00D52D57">
            <w:pPr>
              <w:pStyle w:val="Bodytext20"/>
              <w:shd w:val="clear" w:color="auto" w:fill="auto"/>
              <w:tabs>
                <w:tab w:val="left" w:pos="312"/>
              </w:tabs>
              <w:spacing w:after="120" w:line="240" w:lineRule="auto"/>
              <w:rPr>
                <w:rFonts w:ascii="Sylfaen" w:hAnsi="Sylfaen" w:cs="Sylfaen"/>
                <w:sz w:val="20"/>
                <w:szCs w:val="20"/>
              </w:rPr>
            </w:pPr>
            <w:r w:rsidRPr="00095B4D">
              <w:rPr>
                <w:rStyle w:val="Bodytext211pt"/>
                <w:rFonts w:ascii="Sylfaen" w:hAnsi="Sylfaen"/>
                <w:sz w:val="20"/>
                <w:szCs w:val="20"/>
              </w:rPr>
              <w:t>*.3.</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գրանցման երկրի ծածկագիրը (casdo:RegistrationNationality Code)</w:t>
            </w:r>
          </w:p>
        </w:tc>
        <w:tc>
          <w:tcPr>
            <w:tcW w:w="1024" w:type="dxa"/>
            <w:vMerge w:val="restart"/>
            <w:tcBorders>
              <w:top w:val="single" w:sz="4" w:space="0" w:color="auto"/>
              <w:left w:val="single" w:sz="4" w:space="0" w:color="auto"/>
            </w:tcBorders>
            <w:shd w:val="clear" w:color="auto" w:fill="FFFFFF"/>
          </w:tcPr>
          <w:p w14:paraId="62B7FF2A" w14:textId="77777777" w:rsidR="00D52D57" w:rsidRPr="00095B4D" w:rsidRDefault="00D52D57"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7C4D1FD" w14:textId="77777777" w:rsidR="00D52D57" w:rsidRPr="00095B4D" w:rsidRDefault="00D52D57" w:rsidP="00095B4D">
            <w:pPr>
              <w:pStyle w:val="Bodytext20"/>
              <w:spacing w:after="120"/>
              <w:ind w:left="18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4B8A7AE" w14:textId="77777777" w:rsidR="00D52D57" w:rsidRPr="00095B4D" w:rsidRDefault="002061BF"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B.041.00232</w:t>
            </w:r>
          </w:p>
        </w:tc>
        <w:tc>
          <w:tcPr>
            <w:tcW w:w="882" w:type="dxa"/>
            <w:gridSpan w:val="2"/>
            <w:tcBorders>
              <w:top w:val="single" w:sz="4" w:space="0" w:color="auto"/>
              <w:left w:val="single" w:sz="4" w:space="0" w:color="auto"/>
            </w:tcBorders>
            <w:shd w:val="clear" w:color="auto" w:fill="FFFFFF"/>
          </w:tcPr>
          <w:p w14:paraId="1B05B713" w14:textId="77777777" w:rsidR="00D52D57" w:rsidRPr="00095B4D" w:rsidRDefault="00D52D57"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4D06DB" w14:textId="77777777" w:rsidR="00D52D57" w:rsidRPr="00095B4D" w:rsidRDefault="00D52D57"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70CC6D1"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պարունակում է հետեւյալ արժեքներից մեկը՝ «10», «20», «40», «80», ապա «Տրանսպորտային միջոցի գրանցման երկրի ծածկագիրը (casdo:‌Registration‌Nationality‌Code)» վավերապայմանը չպետք է լրացվի, այլապես «Տրանսպորտային միջոցի գրանցման երկրի ծածկագիրը </w:t>
            </w:r>
            <w:r w:rsidRPr="00095B4D">
              <w:rPr>
                <w:rStyle w:val="Bodytext211pt"/>
                <w:rFonts w:ascii="Sylfaen" w:hAnsi="Sylfaen"/>
                <w:sz w:val="20"/>
                <w:szCs w:val="20"/>
              </w:rPr>
              <w:lastRenderedPageBreak/>
              <w:t>(casdo:‌Registration‌Nationality‌Code)» վավերապայմանը կարող է լրացվել</w:t>
            </w:r>
          </w:p>
        </w:tc>
      </w:tr>
      <w:tr w:rsidR="00085F8E" w:rsidRPr="00095B4D" w14:paraId="2C27B2AB" w14:textId="77777777" w:rsidTr="00FE5A8F">
        <w:trPr>
          <w:gridAfter w:val="1"/>
          <w:wAfter w:w="18" w:type="dxa"/>
        </w:trPr>
        <w:tc>
          <w:tcPr>
            <w:tcW w:w="121" w:type="dxa"/>
            <w:gridSpan w:val="2"/>
            <w:shd w:val="clear" w:color="auto" w:fill="FFFFFF"/>
          </w:tcPr>
          <w:p w14:paraId="684EF713"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3869784F"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41393FD9"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C5336CE"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F6A67E9"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0211EC7"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1A6768F" w14:textId="77777777" w:rsidR="00D52D57" w:rsidRPr="00095B4D" w:rsidRDefault="00D52D57"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B.041.00735</w:t>
            </w:r>
          </w:p>
        </w:tc>
        <w:tc>
          <w:tcPr>
            <w:tcW w:w="882" w:type="dxa"/>
            <w:gridSpan w:val="2"/>
            <w:tcBorders>
              <w:top w:val="single" w:sz="4" w:space="0" w:color="auto"/>
              <w:left w:val="single" w:sz="4" w:space="0" w:color="auto"/>
            </w:tcBorders>
            <w:shd w:val="clear" w:color="auto" w:fill="FFFFFF"/>
          </w:tcPr>
          <w:p w14:paraId="5A1F239D" w14:textId="77777777" w:rsidR="00D52D57" w:rsidRPr="00095B4D" w:rsidRDefault="00D52D57"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A62BCD" w14:textId="77777777" w:rsidR="00D52D57" w:rsidRPr="00095B4D" w:rsidRDefault="00D52D57"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EB5BA6"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«Տրանսպորտային միջոցի գրանցման երկրի ծածկագիրը (casdo:</w:t>
            </w:r>
            <w:r w:rsidRPr="00095B4D">
              <w:rPr>
                <w:rStyle w:val="Bodytext211pt"/>
                <w:sz w:val="20"/>
                <w:szCs w:val="20"/>
              </w:rPr>
              <w:t>‌</w:t>
            </w:r>
            <w:r w:rsidRPr="00095B4D">
              <w:rPr>
                <w:rStyle w:val="Bodytext211pt"/>
                <w:rFonts w:ascii="Sylfaen" w:hAnsi="Sylfaen" w:cs="Sylfaen"/>
                <w:sz w:val="20"/>
                <w:szCs w:val="20"/>
              </w:rPr>
              <w:t>Registration</w:t>
            </w:r>
            <w:r w:rsidRPr="00095B4D">
              <w:rPr>
                <w:rStyle w:val="Bodytext211pt"/>
                <w:sz w:val="20"/>
                <w:szCs w:val="20"/>
              </w:rPr>
              <w:t>‌</w:t>
            </w:r>
            <w:r w:rsidRPr="00095B4D">
              <w:rPr>
                <w:rStyle w:val="Bodytext211pt"/>
                <w:rFonts w:ascii="Sylfaen" w:hAnsi="Sylfaen" w:cs="Sylfaen"/>
                <w:sz w:val="20"/>
                <w:szCs w:val="20"/>
              </w:rPr>
              <w:t>Nationality</w:t>
            </w:r>
            <w:r w:rsidRPr="00095B4D">
              <w:rPr>
                <w:rStyle w:val="Bodytext211pt"/>
                <w:sz w:val="20"/>
                <w:szCs w:val="20"/>
              </w:rPr>
              <w:t>‌</w:t>
            </w:r>
            <w:r w:rsidRPr="00095B4D">
              <w:rPr>
                <w:rStyle w:val="Bodytext211pt"/>
                <w:rFonts w:ascii="Sylfaen" w:hAnsi="Sylfaen" w:cs="Sylfaen"/>
                <w:sz w:val="20"/>
                <w:szCs w:val="20"/>
              </w:rPr>
              <w:t>Code)» վավերապայմանը լրացվել է, ապա «Տրանսպորտային միջոցի գրանցման երկրի ծածկագիրը (casdo:</w:t>
            </w:r>
            <w:r w:rsidRPr="00095B4D">
              <w:rPr>
                <w:rStyle w:val="Bodytext211pt"/>
                <w:rFonts w:ascii="Sylfaen" w:hAnsi="Sylfaen"/>
                <w:sz w:val="20"/>
                <w:szCs w:val="20"/>
              </w:rPr>
              <w:t>Registration‌Nationality‌Code)» վավերապայմանը պետք է պարունակի երկրի երկտառ ծածկագրի արժեքը՝ աշխարհի երկրների դասակարգչին համապատասխան, կամ «00» արժեքը՝ հայտնի չէ</w:t>
            </w:r>
          </w:p>
        </w:tc>
      </w:tr>
      <w:tr w:rsidR="00085F8E" w:rsidRPr="00095B4D" w14:paraId="474BA95F" w14:textId="77777777" w:rsidTr="00FE5A8F">
        <w:trPr>
          <w:gridAfter w:val="1"/>
          <w:wAfter w:w="18" w:type="dxa"/>
        </w:trPr>
        <w:tc>
          <w:tcPr>
            <w:tcW w:w="121" w:type="dxa"/>
            <w:gridSpan w:val="2"/>
            <w:shd w:val="clear" w:color="auto" w:fill="FFFFFF"/>
          </w:tcPr>
          <w:p w14:paraId="09FE08EA"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1A8B4B9"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702A147E"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19610635"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3A37F067" w14:textId="77777777" w:rsidR="009B4A56" w:rsidRPr="00095B4D" w:rsidRDefault="009B4A56" w:rsidP="00D52D57">
            <w:pPr>
              <w:pStyle w:val="Bodytext20"/>
              <w:shd w:val="clear" w:color="auto" w:fill="auto"/>
              <w:tabs>
                <w:tab w:val="left" w:pos="396"/>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F0E6E6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7ADDD67"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413818D"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B.041.00234</w:t>
            </w:r>
          </w:p>
        </w:tc>
        <w:tc>
          <w:tcPr>
            <w:tcW w:w="882" w:type="dxa"/>
            <w:gridSpan w:val="2"/>
            <w:tcBorders>
              <w:top w:val="single" w:sz="4" w:space="0" w:color="auto"/>
              <w:left w:val="single" w:sz="4" w:space="0" w:color="auto"/>
            </w:tcBorders>
            <w:shd w:val="clear" w:color="auto" w:fill="FFFFFF"/>
          </w:tcPr>
          <w:p w14:paraId="1B5DBC7E"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14DF1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9BEC9A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(casdo:CACountryCode)» վավերապայմանի «տեղեկագրքի (դասակարգչի) նույնականացուցիչը (codeListId ատրիբուտ)» ատրիբուտը պետք է պարունակի «2021» արժեքը</w:t>
            </w:r>
          </w:p>
        </w:tc>
      </w:tr>
      <w:tr w:rsidR="00085F8E" w:rsidRPr="00095B4D" w14:paraId="4CCC587B" w14:textId="77777777" w:rsidTr="00FE5A8F">
        <w:trPr>
          <w:gridAfter w:val="1"/>
          <w:wAfter w:w="18" w:type="dxa"/>
        </w:trPr>
        <w:tc>
          <w:tcPr>
            <w:tcW w:w="121" w:type="dxa"/>
            <w:gridSpan w:val="2"/>
            <w:shd w:val="clear" w:color="auto" w:fill="FFFFFF"/>
          </w:tcPr>
          <w:p w14:paraId="3CAD6BD7"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40EF823"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2D52392C"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46681A63" w14:textId="77777777" w:rsidR="009B4A56" w:rsidRPr="00095B4D" w:rsidRDefault="009B4A56" w:rsidP="00D52D57">
            <w:pPr>
              <w:pStyle w:val="Bodytext20"/>
              <w:shd w:val="clear" w:color="auto" w:fill="auto"/>
              <w:tabs>
                <w:tab w:val="left" w:pos="388"/>
              </w:tabs>
              <w:spacing w:after="120" w:line="240" w:lineRule="auto"/>
              <w:rPr>
                <w:rFonts w:ascii="Sylfaen" w:hAnsi="Sylfaen" w:cs="Sylfaen"/>
                <w:sz w:val="20"/>
                <w:szCs w:val="20"/>
              </w:rPr>
            </w:pPr>
            <w:r w:rsidRPr="00095B4D">
              <w:rPr>
                <w:rStyle w:val="Bodytext211pt"/>
                <w:rFonts w:ascii="Sylfaen" w:hAnsi="Sylfaen"/>
                <w:sz w:val="20"/>
                <w:szCs w:val="20"/>
              </w:rPr>
              <w:t>*.4.</w:t>
            </w:r>
            <w:r w:rsidR="00D52D57"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գրանցման համարը (csdo:TransportMeansRegId)</w:t>
            </w:r>
          </w:p>
        </w:tc>
        <w:tc>
          <w:tcPr>
            <w:tcW w:w="1024" w:type="dxa"/>
            <w:tcBorders>
              <w:top w:val="single" w:sz="4" w:space="0" w:color="auto"/>
              <w:left w:val="single" w:sz="4" w:space="0" w:color="auto"/>
            </w:tcBorders>
            <w:shd w:val="clear" w:color="auto" w:fill="FFFFFF"/>
          </w:tcPr>
          <w:p w14:paraId="22C913C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0925B2"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4F7D410"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B.041.00962</w:t>
            </w:r>
          </w:p>
        </w:tc>
        <w:tc>
          <w:tcPr>
            <w:tcW w:w="882" w:type="dxa"/>
            <w:gridSpan w:val="2"/>
            <w:tcBorders>
              <w:top w:val="single" w:sz="4" w:space="0" w:color="auto"/>
              <w:left w:val="single" w:sz="4" w:space="0" w:color="auto"/>
            </w:tcBorders>
            <w:shd w:val="clear" w:color="auto" w:fill="FFFFFF"/>
          </w:tcPr>
          <w:p w14:paraId="428F3EB5"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C6577E1"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BB4A93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«2» արժեքը, ապա «Տրանսպորտային միջոցի գրանցման համարը (csdo:TransportMeansRegId)» վավերապայմանը պետք է լրացվի</w:t>
            </w:r>
          </w:p>
        </w:tc>
      </w:tr>
      <w:tr w:rsidR="00085F8E" w:rsidRPr="00095B4D" w14:paraId="1D6F727C" w14:textId="77777777" w:rsidTr="00FE5A8F">
        <w:trPr>
          <w:gridAfter w:val="1"/>
          <w:wAfter w:w="18" w:type="dxa"/>
        </w:trPr>
        <w:tc>
          <w:tcPr>
            <w:tcW w:w="121" w:type="dxa"/>
            <w:gridSpan w:val="2"/>
            <w:shd w:val="clear" w:color="auto" w:fill="FFFFFF"/>
          </w:tcPr>
          <w:p w14:paraId="566B34A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9D0FAC8"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1131C95D"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3E06AE2E"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tcPr>
          <w:p w14:paraId="2154F9CC" w14:textId="77777777" w:rsidR="009B4A56" w:rsidRPr="00095B4D" w:rsidRDefault="009B4A56" w:rsidP="00D52D57">
            <w:pPr>
              <w:pStyle w:val="Bodytext20"/>
              <w:shd w:val="clear" w:color="auto" w:fill="auto"/>
              <w:tabs>
                <w:tab w:val="left" w:pos="470"/>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620A8A">
              <w:rPr>
                <w:rStyle w:val="Bodytext211pt"/>
                <w:rFonts w:ascii="Sylfaen" w:hAnsi="Sylfaen"/>
                <w:sz w:val="20"/>
                <w:szCs w:val="20"/>
              </w:rPr>
              <w:tab/>
            </w:r>
            <w:r w:rsidRPr="00095B4D">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bottom w:val="single" w:sz="4" w:space="0" w:color="auto"/>
            </w:tcBorders>
            <w:shd w:val="clear" w:color="auto" w:fill="FFFFFF"/>
          </w:tcPr>
          <w:p w14:paraId="53FFCDD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7889CEE"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EF9188C"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B.041.00736</w:t>
            </w:r>
          </w:p>
        </w:tc>
        <w:tc>
          <w:tcPr>
            <w:tcW w:w="882" w:type="dxa"/>
            <w:gridSpan w:val="2"/>
            <w:tcBorders>
              <w:top w:val="single" w:sz="4" w:space="0" w:color="auto"/>
              <w:left w:val="single" w:sz="4" w:space="0" w:color="auto"/>
              <w:bottom w:val="single" w:sz="4" w:space="0" w:color="auto"/>
            </w:tcBorders>
            <w:shd w:val="clear" w:color="auto" w:fill="FFFFFF"/>
          </w:tcPr>
          <w:p w14:paraId="652F94A4"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D663310"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4C1E4B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համարը (csdo:TransportMeansRegId)» վավերապայմանի «երկրի ծածկագիրը (countryCode ատրիբուտ)» ատրիբուտը չպետք է լրացվի</w:t>
            </w:r>
          </w:p>
        </w:tc>
      </w:tr>
      <w:tr w:rsidR="00085F8E" w:rsidRPr="00095B4D" w14:paraId="11CB7845" w14:textId="77777777" w:rsidTr="00FE5A8F">
        <w:trPr>
          <w:gridAfter w:val="1"/>
          <w:wAfter w:w="18" w:type="dxa"/>
        </w:trPr>
        <w:tc>
          <w:tcPr>
            <w:tcW w:w="135" w:type="dxa"/>
            <w:gridSpan w:val="3"/>
            <w:shd w:val="clear" w:color="auto" w:fill="FFFFFF"/>
          </w:tcPr>
          <w:p w14:paraId="5787AF26"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0B57362D"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2BC60902" w14:textId="77777777" w:rsidR="009B4A56" w:rsidRPr="00095B4D" w:rsidRDefault="009B4A56" w:rsidP="00095B4D">
            <w:pPr>
              <w:spacing w:after="120"/>
              <w:rPr>
                <w:rFonts w:ascii="Sylfaen" w:hAnsi="Sylfaen" w:cs="Sylfaen"/>
                <w:sz w:val="20"/>
                <w:szCs w:val="20"/>
              </w:rPr>
            </w:pPr>
          </w:p>
        </w:tc>
        <w:tc>
          <w:tcPr>
            <w:tcW w:w="305" w:type="dxa"/>
            <w:gridSpan w:val="7"/>
            <w:shd w:val="clear" w:color="auto" w:fill="FFFFFF"/>
          </w:tcPr>
          <w:p w14:paraId="67544F17"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286B1C7E" w14:textId="77777777" w:rsidR="009B4A56" w:rsidRPr="00095B4D" w:rsidRDefault="009B4A56" w:rsidP="00D52D57">
            <w:pPr>
              <w:pStyle w:val="Bodytext20"/>
              <w:shd w:val="clear" w:color="auto" w:fill="auto"/>
              <w:tabs>
                <w:tab w:val="left" w:pos="470"/>
              </w:tabs>
              <w:spacing w:after="120" w:line="240" w:lineRule="auto"/>
              <w:rPr>
                <w:rFonts w:ascii="Sylfaen" w:hAnsi="Sylfaen" w:cs="Sylfaen"/>
                <w:sz w:val="20"/>
                <w:szCs w:val="20"/>
              </w:rPr>
            </w:pPr>
            <w:r w:rsidRPr="00095B4D">
              <w:rPr>
                <w:rStyle w:val="Bodytext211pt"/>
                <w:rFonts w:ascii="Sylfaen" w:hAnsi="Sylfaen"/>
                <w:sz w:val="20"/>
                <w:szCs w:val="20"/>
              </w:rPr>
              <w:t>բ)</w:t>
            </w:r>
            <w:r w:rsidR="00D52D57"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3030E045" w14:textId="77777777" w:rsidR="009B4A56" w:rsidRPr="00095B4D" w:rsidRDefault="009B4A56" w:rsidP="00D52D57">
            <w:pPr>
              <w:pStyle w:val="Bodytext20"/>
              <w:shd w:val="clear" w:color="auto" w:fill="auto"/>
              <w:tabs>
                <w:tab w:val="left" w:pos="470"/>
              </w:tabs>
              <w:spacing w:after="120" w:line="240" w:lineRule="auto"/>
              <w:rPr>
                <w:rFonts w:ascii="Sylfaen" w:hAnsi="Sylfaen" w:cs="Sylfaen"/>
                <w:sz w:val="20"/>
                <w:szCs w:val="20"/>
              </w:rPr>
            </w:pPr>
            <w:r w:rsidRPr="00095B4D">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5E18906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67C6D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B44B5C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B.041.00737</w:t>
            </w:r>
          </w:p>
        </w:tc>
        <w:tc>
          <w:tcPr>
            <w:tcW w:w="882" w:type="dxa"/>
            <w:gridSpan w:val="2"/>
            <w:tcBorders>
              <w:top w:val="single" w:sz="4" w:space="0" w:color="auto"/>
              <w:left w:val="single" w:sz="4" w:space="0" w:color="auto"/>
            </w:tcBorders>
            <w:shd w:val="clear" w:color="auto" w:fill="FFFFFF"/>
          </w:tcPr>
          <w:p w14:paraId="15FF1EDD"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4FD056"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BF85B1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գրանցման համարը (csdo:TransportMeansRegId)» վավերապայմանի «տեղեկագրքի (դասակարգչի) նույնականացուցիչը (countryCodeListId ատրիբուտ)» ատրիբուտը չպետք է լրացվի</w:t>
            </w:r>
          </w:p>
        </w:tc>
      </w:tr>
      <w:tr w:rsidR="00085F8E" w:rsidRPr="00095B4D" w14:paraId="18F44111" w14:textId="77777777" w:rsidTr="00FE5A8F">
        <w:trPr>
          <w:gridAfter w:val="1"/>
          <w:wAfter w:w="18" w:type="dxa"/>
        </w:trPr>
        <w:tc>
          <w:tcPr>
            <w:tcW w:w="135" w:type="dxa"/>
            <w:gridSpan w:val="3"/>
            <w:shd w:val="clear" w:color="auto" w:fill="FFFFFF"/>
          </w:tcPr>
          <w:p w14:paraId="45D1ACA8"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17D98EB6"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1044A241"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34114BB1" w14:textId="77777777" w:rsidR="007A18BD" w:rsidRPr="00095B4D" w:rsidRDefault="007A18BD" w:rsidP="00D52D57">
            <w:pPr>
              <w:pStyle w:val="Bodytext20"/>
              <w:shd w:val="clear" w:color="auto" w:fill="auto"/>
              <w:tabs>
                <w:tab w:val="left" w:pos="365"/>
              </w:tabs>
              <w:spacing w:after="120" w:line="240" w:lineRule="auto"/>
              <w:rPr>
                <w:rFonts w:ascii="Sylfaen" w:hAnsi="Sylfaen" w:cs="Sylfaen"/>
                <w:sz w:val="20"/>
                <w:szCs w:val="20"/>
              </w:rPr>
            </w:pPr>
            <w:r w:rsidRPr="00095B4D">
              <w:rPr>
                <w:rStyle w:val="Bodytext211pt"/>
                <w:rFonts w:ascii="Sylfaen" w:hAnsi="Sylfaen"/>
                <w:sz w:val="20"/>
                <w:szCs w:val="20"/>
              </w:rPr>
              <w:t>*.5.</w:t>
            </w:r>
            <w:r w:rsidR="00D52D57" w:rsidRPr="00620A8A">
              <w:rPr>
                <w:rStyle w:val="Bodytext211pt"/>
                <w:rFonts w:ascii="Sylfaen" w:hAnsi="Sylfaen"/>
                <w:sz w:val="20"/>
                <w:szCs w:val="20"/>
              </w:rPr>
              <w:tab/>
            </w:r>
            <w:r w:rsidRPr="00095B4D">
              <w:rPr>
                <w:rStyle w:val="Bodytext211pt"/>
                <w:rFonts w:ascii="Sylfaen" w:hAnsi="Sylfaen"/>
                <w:sz w:val="20"/>
                <w:szCs w:val="20"/>
              </w:rPr>
              <w:t xml:space="preserve">Տրանսպորտային միջոցի նույնականացման համարը </w:t>
            </w:r>
            <w:r w:rsidRPr="00095B4D">
              <w:rPr>
                <w:rStyle w:val="Bodytext211pt"/>
                <w:rFonts w:ascii="Sylfaen" w:hAnsi="Sylfaen"/>
                <w:sz w:val="20"/>
                <w:szCs w:val="20"/>
              </w:rPr>
              <w:lastRenderedPageBreak/>
              <w:t>(csdo:VehicleId)</w:t>
            </w:r>
          </w:p>
        </w:tc>
        <w:tc>
          <w:tcPr>
            <w:tcW w:w="1024" w:type="dxa"/>
            <w:vMerge w:val="restart"/>
            <w:tcBorders>
              <w:top w:val="single" w:sz="4" w:space="0" w:color="auto"/>
              <w:left w:val="single" w:sz="4" w:space="0" w:color="auto"/>
            </w:tcBorders>
            <w:shd w:val="clear" w:color="auto" w:fill="FFFFFF"/>
          </w:tcPr>
          <w:p w14:paraId="169181FF"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734CC0E"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F852CAB"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B.041.00738</w:t>
            </w:r>
          </w:p>
        </w:tc>
        <w:tc>
          <w:tcPr>
            <w:tcW w:w="882" w:type="dxa"/>
            <w:gridSpan w:val="2"/>
            <w:tcBorders>
              <w:top w:val="single" w:sz="4" w:space="0" w:color="auto"/>
              <w:left w:val="single" w:sz="4" w:space="0" w:color="auto"/>
            </w:tcBorders>
            <w:shd w:val="clear" w:color="auto" w:fill="FFFFFF"/>
          </w:tcPr>
          <w:p w14:paraId="630F986D"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857749F"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7E21EE98"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76CB4091"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KZ,</w:t>
            </w:r>
          </w:p>
          <w:p w14:paraId="6E78E48C"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2EE4C20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lastRenderedPageBreak/>
              <w:t>«Տրանսպորտային միջոցի նույնականացման համարը (csdo:VehicleId)» վավերապայմանը չպետք է լրացվի</w:t>
            </w:r>
          </w:p>
        </w:tc>
      </w:tr>
      <w:tr w:rsidR="00085F8E" w:rsidRPr="00095B4D" w14:paraId="470DC99A" w14:textId="77777777" w:rsidTr="00FE5A8F">
        <w:trPr>
          <w:gridAfter w:val="1"/>
          <w:wAfter w:w="18" w:type="dxa"/>
        </w:trPr>
        <w:tc>
          <w:tcPr>
            <w:tcW w:w="135" w:type="dxa"/>
            <w:gridSpan w:val="3"/>
            <w:shd w:val="clear" w:color="auto" w:fill="FFFFFF"/>
          </w:tcPr>
          <w:p w14:paraId="6D70D754"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1D01AD86"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646AB8D5"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D41A455"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A4A52BC"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054A187" w14:textId="77777777" w:rsidR="007A18BD" w:rsidRPr="00095B4D" w:rsidRDefault="007A18BD"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C5B0D4"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B.041.00963</w:t>
            </w:r>
          </w:p>
        </w:tc>
        <w:tc>
          <w:tcPr>
            <w:tcW w:w="882" w:type="dxa"/>
            <w:gridSpan w:val="2"/>
            <w:tcBorders>
              <w:top w:val="single" w:sz="4" w:space="0" w:color="auto"/>
              <w:left w:val="single" w:sz="4" w:space="0" w:color="auto"/>
            </w:tcBorders>
            <w:shd w:val="clear" w:color="auto" w:fill="FFFFFF"/>
          </w:tcPr>
          <w:p w14:paraId="201D875D"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7DEC62A"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286508C2"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եւ «Տրանսպորտային միջոցի գրանցման համարը (csdo:TransportMeansRegId)» վավերապայմանը լրացվել է, ապա «Տրանսպորտային միջոցի նույնականացման համարը (csdo:VehicleId)» վավերապայմանը պետք է լրացվի</w:t>
            </w:r>
          </w:p>
        </w:tc>
      </w:tr>
      <w:tr w:rsidR="00085F8E" w:rsidRPr="00095B4D" w14:paraId="1EB4E5DF" w14:textId="77777777" w:rsidTr="00FE5A8F">
        <w:trPr>
          <w:gridAfter w:val="1"/>
          <w:wAfter w:w="18" w:type="dxa"/>
        </w:trPr>
        <w:tc>
          <w:tcPr>
            <w:tcW w:w="135" w:type="dxa"/>
            <w:gridSpan w:val="3"/>
            <w:shd w:val="clear" w:color="auto" w:fill="FFFFFF"/>
          </w:tcPr>
          <w:p w14:paraId="76FBEB97"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3989E71B"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7A73DC55"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9D8ADCD"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1890744E"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78CA9E36" w14:textId="77777777" w:rsidR="007A18BD" w:rsidRPr="00095B4D" w:rsidRDefault="007A18BD"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0248192"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B.041.00964</w:t>
            </w:r>
          </w:p>
        </w:tc>
        <w:tc>
          <w:tcPr>
            <w:tcW w:w="882" w:type="dxa"/>
            <w:gridSpan w:val="2"/>
            <w:tcBorders>
              <w:top w:val="single" w:sz="4" w:space="0" w:color="auto"/>
              <w:left w:val="single" w:sz="4" w:space="0" w:color="auto"/>
            </w:tcBorders>
            <w:shd w:val="clear" w:color="auto" w:fill="FFFFFF"/>
          </w:tcPr>
          <w:p w14:paraId="638B6C91"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6D0EF28" w14:textId="77777777" w:rsidR="007A18BD" w:rsidRPr="00095B4D" w:rsidRDefault="007A18BD"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4873D4BB"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«90» արժեքը, եւ «Տրանսպորտային միջոցի գրանցման համարը (csdo:TransportMeansRegId)» վավերապայմանը լրացվել է, ապա «Տրանսպորտային միջոցի նույնականացման համարը (csdo:VehicleId)» վավերապայմանը կարող է լրացվել</w:t>
            </w:r>
          </w:p>
        </w:tc>
      </w:tr>
      <w:tr w:rsidR="00085F8E" w:rsidRPr="00095B4D" w14:paraId="68795FBD" w14:textId="77777777" w:rsidTr="00FE5A8F">
        <w:trPr>
          <w:gridAfter w:val="1"/>
          <w:wAfter w:w="18" w:type="dxa"/>
        </w:trPr>
        <w:tc>
          <w:tcPr>
            <w:tcW w:w="135" w:type="dxa"/>
            <w:gridSpan w:val="3"/>
            <w:shd w:val="clear" w:color="auto" w:fill="FFFFFF"/>
          </w:tcPr>
          <w:p w14:paraId="1CE370FC"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5C722646"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22332426"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1EFE7BAE"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3DB8CB1"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38B12AE8"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FC7E07E"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B.041.00965</w:t>
            </w:r>
          </w:p>
        </w:tc>
        <w:tc>
          <w:tcPr>
            <w:tcW w:w="882" w:type="dxa"/>
            <w:gridSpan w:val="2"/>
            <w:tcBorders>
              <w:top w:val="single" w:sz="4" w:space="0" w:color="auto"/>
              <w:left w:val="single" w:sz="4" w:space="0" w:color="auto"/>
              <w:bottom w:val="single" w:sz="4" w:space="0" w:color="auto"/>
            </w:tcBorders>
            <w:shd w:val="clear" w:color="auto" w:fill="FFFFFF"/>
          </w:tcPr>
          <w:p w14:paraId="31FC364A"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33BB79BE"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A3A4517"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«Տրանսպորտային միջոցի նույնականացման համարը (csdo:VehicleId)» վավերապայմանը չպետք է լրացվի</w:t>
            </w:r>
          </w:p>
        </w:tc>
      </w:tr>
      <w:tr w:rsidR="00085F8E" w:rsidRPr="00095B4D" w14:paraId="3CA1DA78" w14:textId="77777777" w:rsidTr="00FE5A8F">
        <w:trPr>
          <w:gridAfter w:val="1"/>
          <w:wAfter w:w="18" w:type="dxa"/>
        </w:trPr>
        <w:tc>
          <w:tcPr>
            <w:tcW w:w="135" w:type="dxa"/>
            <w:gridSpan w:val="3"/>
            <w:shd w:val="clear" w:color="auto" w:fill="FFFFFF"/>
          </w:tcPr>
          <w:p w14:paraId="135AD471"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1E94B36B"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49B3C478" w14:textId="77777777" w:rsidR="007A18BD" w:rsidRPr="00095B4D" w:rsidRDefault="007A18BD"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10851D11" w14:textId="77777777" w:rsidR="007A18BD" w:rsidRPr="00095B4D" w:rsidRDefault="007A18BD" w:rsidP="00D52D57">
            <w:pPr>
              <w:pStyle w:val="Bodytext20"/>
              <w:shd w:val="clear" w:color="auto" w:fill="auto"/>
              <w:tabs>
                <w:tab w:val="left" w:pos="353"/>
              </w:tabs>
              <w:spacing w:after="120" w:line="240" w:lineRule="auto"/>
              <w:rPr>
                <w:rFonts w:ascii="Sylfaen" w:hAnsi="Sylfaen" w:cs="Sylfaen"/>
                <w:sz w:val="20"/>
                <w:szCs w:val="20"/>
              </w:rPr>
            </w:pPr>
            <w:r w:rsidRPr="00095B4D">
              <w:rPr>
                <w:rStyle w:val="Bodytext211pt"/>
                <w:rFonts w:ascii="Sylfaen" w:hAnsi="Sylfaen"/>
                <w:sz w:val="20"/>
                <w:szCs w:val="20"/>
              </w:rPr>
              <w:t>*.6.</w:t>
            </w:r>
            <w:r w:rsidR="00D52D57" w:rsidRPr="00620A8A">
              <w:rPr>
                <w:rStyle w:val="Bodytext211pt"/>
                <w:rFonts w:ascii="Sylfaen" w:hAnsi="Sylfaen"/>
                <w:sz w:val="20"/>
                <w:szCs w:val="20"/>
              </w:rPr>
              <w:tab/>
            </w:r>
            <w:r w:rsidRPr="00095B4D">
              <w:rPr>
                <w:rStyle w:val="Bodytext211pt"/>
                <w:rFonts w:ascii="Sylfaen" w:hAnsi="Sylfaen"/>
                <w:sz w:val="20"/>
                <w:szCs w:val="20"/>
              </w:rPr>
              <w:t>Միջազգային փոխադրման տրանսպորտային միջոցի տեսակի ծածկագիրը</w:t>
            </w:r>
          </w:p>
          <w:p w14:paraId="5DB8D71C"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(casdo։TransportTypeCode)</w:t>
            </w:r>
          </w:p>
        </w:tc>
        <w:tc>
          <w:tcPr>
            <w:tcW w:w="1024" w:type="dxa"/>
            <w:vMerge w:val="restart"/>
            <w:tcBorders>
              <w:top w:val="single" w:sz="4" w:space="0" w:color="auto"/>
              <w:left w:val="single" w:sz="4" w:space="0" w:color="auto"/>
            </w:tcBorders>
            <w:shd w:val="clear" w:color="auto" w:fill="FFFFFF"/>
          </w:tcPr>
          <w:p w14:paraId="17214762" w14:textId="77777777" w:rsidR="007A18BD" w:rsidRPr="00095B4D" w:rsidRDefault="007A18BD"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2BC37E4" w14:textId="77777777" w:rsidR="007A18BD" w:rsidRPr="00095B4D" w:rsidRDefault="007A18BD"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9B915FF"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B.041.00739</w:t>
            </w:r>
          </w:p>
        </w:tc>
        <w:tc>
          <w:tcPr>
            <w:tcW w:w="882" w:type="dxa"/>
            <w:gridSpan w:val="2"/>
            <w:tcBorders>
              <w:top w:val="single" w:sz="4" w:space="0" w:color="auto"/>
              <w:left w:val="single" w:sz="4" w:space="0" w:color="auto"/>
            </w:tcBorders>
            <w:shd w:val="clear" w:color="auto" w:fill="FFFFFF"/>
          </w:tcPr>
          <w:p w14:paraId="0C8DAE55"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65AC6D"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1949842"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պարունակում է հետեւյալ արժեքներից մեկը՝ «20», «30», «31», «32», «90», ապա «Միջազգային փոխադրման տրանսպորտային միջոցի տեսակի ծածկագիրը (casdo:TransportTypeCode)» վավերապայմանը պետք է լրացվի, այլապես «Միջազգային փոխադրման տրանսպորտային միջոցի տեսակի ծածկագիրը (casdo:TransportTypeCode)» վավերապայմանը չպետք է </w:t>
            </w:r>
            <w:r w:rsidRPr="00095B4D">
              <w:rPr>
                <w:rStyle w:val="Bodytext211pt"/>
                <w:rFonts w:ascii="Sylfaen" w:hAnsi="Sylfaen"/>
                <w:sz w:val="20"/>
                <w:szCs w:val="20"/>
              </w:rPr>
              <w:lastRenderedPageBreak/>
              <w:t>լրացվի</w:t>
            </w:r>
          </w:p>
        </w:tc>
      </w:tr>
      <w:tr w:rsidR="00085F8E" w:rsidRPr="00095B4D" w14:paraId="5F9EC132" w14:textId="77777777" w:rsidTr="00FE5A8F">
        <w:trPr>
          <w:gridAfter w:val="1"/>
          <w:wAfter w:w="18" w:type="dxa"/>
        </w:trPr>
        <w:tc>
          <w:tcPr>
            <w:tcW w:w="135" w:type="dxa"/>
            <w:gridSpan w:val="3"/>
            <w:shd w:val="clear" w:color="auto" w:fill="FFFFFF"/>
          </w:tcPr>
          <w:p w14:paraId="2846F3CE" w14:textId="77777777" w:rsidR="007A18BD" w:rsidRPr="00095B4D" w:rsidRDefault="007A18BD" w:rsidP="00095B4D">
            <w:pPr>
              <w:spacing w:after="120"/>
              <w:rPr>
                <w:rFonts w:ascii="Sylfaen" w:hAnsi="Sylfaen" w:cs="Sylfaen"/>
                <w:sz w:val="20"/>
                <w:szCs w:val="20"/>
              </w:rPr>
            </w:pPr>
          </w:p>
        </w:tc>
        <w:tc>
          <w:tcPr>
            <w:tcW w:w="306" w:type="dxa"/>
            <w:gridSpan w:val="10"/>
            <w:shd w:val="clear" w:color="auto" w:fill="FFFFFF"/>
          </w:tcPr>
          <w:p w14:paraId="4503EC58" w14:textId="77777777" w:rsidR="007A18BD" w:rsidRPr="00095B4D" w:rsidRDefault="007A18BD" w:rsidP="00095B4D">
            <w:pPr>
              <w:spacing w:after="120"/>
              <w:rPr>
                <w:rFonts w:ascii="Sylfaen" w:hAnsi="Sylfaen" w:cs="Sylfaen"/>
                <w:sz w:val="20"/>
                <w:szCs w:val="20"/>
              </w:rPr>
            </w:pPr>
          </w:p>
        </w:tc>
        <w:tc>
          <w:tcPr>
            <w:tcW w:w="378" w:type="dxa"/>
            <w:gridSpan w:val="11"/>
            <w:shd w:val="clear" w:color="auto" w:fill="FFFFFF"/>
          </w:tcPr>
          <w:p w14:paraId="428EC2E3" w14:textId="77777777" w:rsidR="007A18BD" w:rsidRPr="00095B4D" w:rsidRDefault="007A18BD"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9D74CE9" w14:textId="77777777" w:rsidR="007A18BD" w:rsidRPr="00095B4D" w:rsidRDefault="007A18BD"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3AE8DAA" w14:textId="77777777" w:rsidR="007A18BD" w:rsidRPr="00095B4D" w:rsidRDefault="007A18BD"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A7D98E2" w14:textId="77777777" w:rsidR="007A18BD" w:rsidRPr="00095B4D" w:rsidRDefault="007A18BD"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F5F060B" w14:textId="77777777" w:rsidR="007A18BD" w:rsidRPr="00095B4D" w:rsidRDefault="007A18BD"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B.041.01065</w:t>
            </w:r>
          </w:p>
        </w:tc>
        <w:tc>
          <w:tcPr>
            <w:tcW w:w="882" w:type="dxa"/>
            <w:gridSpan w:val="2"/>
            <w:tcBorders>
              <w:top w:val="single" w:sz="4" w:space="0" w:color="auto"/>
              <w:left w:val="single" w:sz="4" w:space="0" w:color="auto"/>
            </w:tcBorders>
            <w:shd w:val="clear" w:color="auto" w:fill="FFFFFF"/>
          </w:tcPr>
          <w:p w14:paraId="2B77BC13" w14:textId="77777777" w:rsidR="007A18BD" w:rsidRPr="00095B4D" w:rsidRDefault="007A18BD"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B76E3EB" w14:textId="77777777" w:rsidR="007A18BD" w:rsidRPr="00095B4D" w:rsidRDefault="007A18BD"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B127EFF" w14:textId="77777777" w:rsidR="007A18BD" w:rsidRPr="00095B4D" w:rsidRDefault="007A18BD"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«Միջազգային փոխադրման տրանսպորտային միջոցի տեսակի ծածկագիրը (casdo։TransportTypeCode)» վավերապայմանը լրացվել է, ապա «Միջազգային փոխադրման տրանսպորտային միջոցի տեսակի ծածկագիրը (casdo։TransportTypeCode)» վավերապայմանը պետք է պարունակի միջազգային փոխադրման տրանսպորտային միջոցի տեսակի ծածկագրի արժեքը՝ միջազգային փոխադրման տրանսպորտային միջոցների տեսակների դասակարգչին համապատասխան</w:t>
            </w:r>
          </w:p>
        </w:tc>
      </w:tr>
      <w:tr w:rsidR="00085F8E" w:rsidRPr="00095B4D" w14:paraId="2FE67A28" w14:textId="77777777" w:rsidTr="00FE5A8F">
        <w:trPr>
          <w:gridAfter w:val="1"/>
          <w:wAfter w:w="18" w:type="dxa"/>
        </w:trPr>
        <w:tc>
          <w:tcPr>
            <w:tcW w:w="135" w:type="dxa"/>
            <w:gridSpan w:val="3"/>
            <w:shd w:val="clear" w:color="auto" w:fill="FFFFFF"/>
          </w:tcPr>
          <w:p w14:paraId="68667CB8" w14:textId="77777777" w:rsidR="009B4A56" w:rsidRPr="00095B4D" w:rsidRDefault="009B4A56" w:rsidP="00095B4D">
            <w:pPr>
              <w:spacing w:after="120"/>
              <w:rPr>
                <w:rFonts w:ascii="Sylfaen" w:hAnsi="Sylfaen" w:cs="Sylfaen"/>
                <w:sz w:val="20"/>
                <w:szCs w:val="20"/>
              </w:rPr>
            </w:pPr>
          </w:p>
        </w:tc>
        <w:tc>
          <w:tcPr>
            <w:tcW w:w="306" w:type="dxa"/>
            <w:gridSpan w:val="10"/>
            <w:shd w:val="clear" w:color="auto" w:fill="FFFFFF"/>
          </w:tcPr>
          <w:p w14:paraId="3ECB8BB7"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21BBC266"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3B1D9181"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7863E285" w14:textId="77777777" w:rsidR="009B4A56" w:rsidRPr="00095B4D" w:rsidRDefault="009B4A56" w:rsidP="00D52D57">
            <w:pPr>
              <w:pStyle w:val="Bodytext20"/>
              <w:shd w:val="clear" w:color="auto" w:fill="auto"/>
              <w:tabs>
                <w:tab w:val="left" w:pos="344"/>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2AF5EE4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7C39554" w14:textId="77777777" w:rsidR="009B4A56" w:rsidRPr="00095B4D" w:rsidRDefault="009B4A56" w:rsidP="00095B4D">
            <w:pPr>
              <w:pStyle w:val="Bodytext20"/>
              <w:shd w:val="clear" w:color="auto" w:fill="auto"/>
              <w:spacing w:after="120" w:line="240" w:lineRule="auto"/>
              <w:ind w:left="280"/>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5448870"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B.041.00740</w:t>
            </w:r>
          </w:p>
        </w:tc>
        <w:tc>
          <w:tcPr>
            <w:tcW w:w="882" w:type="dxa"/>
            <w:gridSpan w:val="2"/>
            <w:tcBorders>
              <w:top w:val="single" w:sz="4" w:space="0" w:color="auto"/>
              <w:left w:val="single" w:sz="4" w:space="0" w:color="auto"/>
            </w:tcBorders>
            <w:shd w:val="clear" w:color="auto" w:fill="FFFFFF"/>
          </w:tcPr>
          <w:p w14:paraId="11331120"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24A35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B9AE23F"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«Միջազգային փոխադրման տրանսպորտային միջոցի տեսակի ծածկագիրը (casdo:TransportTypeCode)» վավերապայմանի «տեղեկագրքի (դասակարգչի) նույնականացուցիչը (codeListId ատրիբուտ)» ատրիբուտը պետք է պարունակի «2024» արժեքը</w:t>
            </w:r>
          </w:p>
        </w:tc>
      </w:tr>
      <w:tr w:rsidR="00085F8E" w:rsidRPr="00095B4D" w14:paraId="57A9B8EC" w14:textId="77777777" w:rsidTr="00FE5A8F">
        <w:trPr>
          <w:gridAfter w:val="1"/>
          <w:wAfter w:w="18" w:type="dxa"/>
        </w:trPr>
        <w:tc>
          <w:tcPr>
            <w:tcW w:w="135" w:type="dxa"/>
            <w:gridSpan w:val="3"/>
            <w:shd w:val="clear" w:color="auto" w:fill="FFFFFF"/>
          </w:tcPr>
          <w:p w14:paraId="37E92055" w14:textId="77777777" w:rsidR="00D52D57" w:rsidRPr="00095B4D" w:rsidRDefault="00D52D57" w:rsidP="00095B4D">
            <w:pPr>
              <w:spacing w:after="120"/>
              <w:rPr>
                <w:rFonts w:ascii="Sylfaen" w:hAnsi="Sylfaen" w:cs="Sylfaen"/>
                <w:sz w:val="20"/>
                <w:szCs w:val="20"/>
              </w:rPr>
            </w:pPr>
          </w:p>
        </w:tc>
        <w:tc>
          <w:tcPr>
            <w:tcW w:w="306" w:type="dxa"/>
            <w:gridSpan w:val="10"/>
            <w:shd w:val="clear" w:color="auto" w:fill="FFFFFF"/>
          </w:tcPr>
          <w:p w14:paraId="058A2184"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1F34871E" w14:textId="77777777" w:rsidR="00D52D57" w:rsidRPr="00095B4D" w:rsidRDefault="00D52D57"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3D304C49" w14:textId="77777777" w:rsidR="00D52D57" w:rsidRPr="00095B4D" w:rsidRDefault="00D52D57" w:rsidP="00D52D57">
            <w:pPr>
              <w:pStyle w:val="Bodytext20"/>
              <w:shd w:val="clear" w:color="auto" w:fill="auto"/>
              <w:tabs>
                <w:tab w:val="left" w:pos="328"/>
              </w:tabs>
              <w:spacing w:after="120" w:line="240" w:lineRule="auto"/>
              <w:rPr>
                <w:rFonts w:ascii="Sylfaen" w:hAnsi="Sylfaen" w:cs="Sylfaen"/>
                <w:sz w:val="20"/>
                <w:szCs w:val="20"/>
              </w:rPr>
            </w:pPr>
            <w:r w:rsidRPr="00095B4D">
              <w:rPr>
                <w:rStyle w:val="Bodytext211pt"/>
                <w:rFonts w:ascii="Sylfaen" w:hAnsi="Sylfaen"/>
                <w:sz w:val="20"/>
                <w:szCs w:val="20"/>
              </w:rPr>
              <w:t>*.7.</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մակնիշի ծածկագիրը</w:t>
            </w:r>
          </w:p>
          <w:p w14:paraId="00EB63D1"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(csdo:VehicleMakeCode)</w:t>
            </w:r>
          </w:p>
        </w:tc>
        <w:tc>
          <w:tcPr>
            <w:tcW w:w="1024" w:type="dxa"/>
            <w:vMerge w:val="restart"/>
            <w:tcBorders>
              <w:top w:val="single" w:sz="4" w:space="0" w:color="auto"/>
              <w:left w:val="single" w:sz="4" w:space="0" w:color="auto"/>
            </w:tcBorders>
            <w:shd w:val="clear" w:color="auto" w:fill="FFFFFF"/>
          </w:tcPr>
          <w:p w14:paraId="6160ED7D" w14:textId="77777777" w:rsidR="00D52D57" w:rsidRPr="00095B4D" w:rsidRDefault="00D52D57"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E83C6D3"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6F7FF9"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B.041.00741</w:t>
            </w:r>
          </w:p>
        </w:tc>
        <w:tc>
          <w:tcPr>
            <w:tcW w:w="882" w:type="dxa"/>
            <w:gridSpan w:val="2"/>
            <w:tcBorders>
              <w:top w:val="single" w:sz="4" w:space="0" w:color="auto"/>
              <w:left w:val="single" w:sz="4" w:space="0" w:color="auto"/>
            </w:tcBorders>
            <w:shd w:val="clear" w:color="auto" w:fill="FFFFFF"/>
          </w:tcPr>
          <w:p w14:paraId="508D1579"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vAlign w:val="center"/>
          </w:tcPr>
          <w:p w14:paraId="4F7DAEA1"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23A13C78"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7B99833C"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4B4C851D"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519B8E2A"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մակնիշի ծածկագիրը (csdo:VehicleMakeCode)» վավերապայմանը չպետք է լրացվի</w:t>
            </w:r>
          </w:p>
        </w:tc>
      </w:tr>
      <w:tr w:rsidR="00085F8E" w:rsidRPr="00095B4D" w14:paraId="0D09868C" w14:textId="77777777" w:rsidTr="00FE5A8F">
        <w:trPr>
          <w:gridAfter w:val="1"/>
          <w:wAfter w:w="18" w:type="dxa"/>
        </w:trPr>
        <w:tc>
          <w:tcPr>
            <w:tcW w:w="135" w:type="dxa"/>
            <w:gridSpan w:val="3"/>
            <w:shd w:val="clear" w:color="auto" w:fill="FFFFFF"/>
          </w:tcPr>
          <w:p w14:paraId="25282382" w14:textId="77777777" w:rsidR="00D52D57" w:rsidRPr="00095B4D" w:rsidRDefault="00D52D57" w:rsidP="00095B4D">
            <w:pPr>
              <w:spacing w:after="120"/>
              <w:rPr>
                <w:rFonts w:ascii="Sylfaen" w:hAnsi="Sylfaen" w:cs="Sylfaen"/>
                <w:sz w:val="20"/>
                <w:szCs w:val="20"/>
              </w:rPr>
            </w:pPr>
          </w:p>
        </w:tc>
        <w:tc>
          <w:tcPr>
            <w:tcW w:w="306" w:type="dxa"/>
            <w:gridSpan w:val="10"/>
            <w:shd w:val="clear" w:color="auto" w:fill="FFFFFF"/>
          </w:tcPr>
          <w:p w14:paraId="0FE6E9AD"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289F5536"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394B769"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7B4CF2DC"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20DD935" w14:textId="77777777" w:rsidR="00D52D57" w:rsidRPr="00095B4D" w:rsidRDefault="00D52D57"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852A6AF"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B.041.00966</w:t>
            </w:r>
          </w:p>
        </w:tc>
        <w:tc>
          <w:tcPr>
            <w:tcW w:w="882" w:type="dxa"/>
            <w:gridSpan w:val="2"/>
            <w:tcBorders>
              <w:top w:val="single" w:sz="4" w:space="0" w:color="auto"/>
              <w:left w:val="single" w:sz="4" w:space="0" w:color="auto"/>
              <w:bottom w:val="single" w:sz="4" w:space="0" w:color="auto"/>
            </w:tcBorders>
            <w:shd w:val="clear" w:color="auto" w:fill="FFFFFF"/>
          </w:tcPr>
          <w:p w14:paraId="15D17F03"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21025E3F"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2E66DA7"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եւ «Տրանսպորտային միջոցի գրանցման համարը (csdo:TransportMeansRegId)» վավերապայմանը լրացվել է, ապա «Տրանսպորտային միջոցի մակնիշի ծածկագիրը (csdo:VehicleMakeCode)» վավերապայմանը պետք է լրացվի</w:t>
            </w:r>
          </w:p>
        </w:tc>
      </w:tr>
      <w:tr w:rsidR="00085F8E" w:rsidRPr="00095B4D" w14:paraId="6905BB13" w14:textId="77777777" w:rsidTr="00FE5A8F">
        <w:trPr>
          <w:gridAfter w:val="1"/>
          <w:wAfter w:w="18" w:type="dxa"/>
        </w:trPr>
        <w:tc>
          <w:tcPr>
            <w:tcW w:w="121" w:type="dxa"/>
            <w:gridSpan w:val="2"/>
            <w:tcBorders>
              <w:top w:val="single" w:sz="4" w:space="0" w:color="auto"/>
            </w:tcBorders>
            <w:shd w:val="clear" w:color="auto" w:fill="FFFFFF"/>
          </w:tcPr>
          <w:p w14:paraId="417B6B79" w14:textId="77777777" w:rsidR="00D52D57" w:rsidRPr="00095B4D" w:rsidRDefault="00D52D57"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36D6C6CB" w14:textId="77777777" w:rsidR="00D52D57" w:rsidRPr="00095B4D" w:rsidRDefault="00D52D57" w:rsidP="00095B4D">
            <w:pPr>
              <w:spacing w:after="120"/>
              <w:rPr>
                <w:rFonts w:ascii="Sylfaen" w:hAnsi="Sylfaen" w:cs="Sylfaen"/>
                <w:sz w:val="20"/>
                <w:szCs w:val="20"/>
              </w:rPr>
            </w:pPr>
          </w:p>
        </w:tc>
        <w:tc>
          <w:tcPr>
            <w:tcW w:w="378" w:type="dxa"/>
            <w:gridSpan w:val="11"/>
            <w:tcBorders>
              <w:top w:val="single" w:sz="4" w:space="0" w:color="auto"/>
            </w:tcBorders>
            <w:shd w:val="clear" w:color="auto" w:fill="FFFFFF"/>
          </w:tcPr>
          <w:p w14:paraId="6895184F"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AD2823D"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38DB3B72"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D8463B9" w14:textId="77777777" w:rsidR="00D52D57" w:rsidRPr="00095B4D" w:rsidRDefault="00D52D57"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AF28BD8"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B.041.00967</w:t>
            </w:r>
          </w:p>
        </w:tc>
        <w:tc>
          <w:tcPr>
            <w:tcW w:w="882" w:type="dxa"/>
            <w:gridSpan w:val="2"/>
            <w:tcBorders>
              <w:top w:val="single" w:sz="4" w:space="0" w:color="auto"/>
              <w:left w:val="single" w:sz="4" w:space="0" w:color="auto"/>
            </w:tcBorders>
            <w:shd w:val="clear" w:color="auto" w:fill="FFFFFF"/>
          </w:tcPr>
          <w:p w14:paraId="75EBBCED"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FBBB9D2"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0FD49285"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պարունակում է «90» արժեքը, եւ «Տրանսպորտային միջոցի </w:t>
            </w:r>
            <w:r w:rsidRPr="00095B4D">
              <w:rPr>
                <w:rStyle w:val="Bodytext211pt"/>
                <w:rFonts w:ascii="Sylfaen" w:hAnsi="Sylfaen"/>
                <w:sz w:val="20"/>
                <w:szCs w:val="20"/>
              </w:rPr>
              <w:lastRenderedPageBreak/>
              <w:t>գրանցման համարը (csdo:TransportMeansRegId)» վավերապայմանը լրացվել է, ապա «Տրանսպորտային միջոցի մակնիշի ծածկագիրը (csdo:VehicleMakeCode)» վավերապայմանը կարող է լրացվել</w:t>
            </w:r>
          </w:p>
        </w:tc>
      </w:tr>
      <w:tr w:rsidR="00085F8E" w:rsidRPr="00095B4D" w14:paraId="024F1F2E" w14:textId="77777777" w:rsidTr="00FE5A8F">
        <w:trPr>
          <w:gridAfter w:val="1"/>
          <w:wAfter w:w="18" w:type="dxa"/>
        </w:trPr>
        <w:tc>
          <w:tcPr>
            <w:tcW w:w="121" w:type="dxa"/>
            <w:gridSpan w:val="2"/>
            <w:shd w:val="clear" w:color="auto" w:fill="FFFFFF"/>
          </w:tcPr>
          <w:p w14:paraId="1BE6C20A"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7EAEAFF4"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0EA117EF"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51FDBB4"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423C64DA"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1F5DE95" w14:textId="77777777" w:rsidR="00D52D57" w:rsidRPr="00095B4D" w:rsidRDefault="00D52D57"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068B65E"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B.041.00968</w:t>
            </w:r>
          </w:p>
        </w:tc>
        <w:tc>
          <w:tcPr>
            <w:tcW w:w="882" w:type="dxa"/>
            <w:gridSpan w:val="2"/>
            <w:tcBorders>
              <w:top w:val="single" w:sz="4" w:space="0" w:color="auto"/>
              <w:left w:val="single" w:sz="4" w:space="0" w:color="auto"/>
            </w:tcBorders>
            <w:shd w:val="clear" w:color="auto" w:fill="FFFFFF"/>
          </w:tcPr>
          <w:p w14:paraId="7C2935D9"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403AFDB"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2C7E3F4C"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«Տրանսպորտային միջոցի մակնիշի ծածկագիրը (csdo:VehicleMakeCode)» վավերապայմանը չպետք է լրացվի</w:t>
            </w:r>
          </w:p>
        </w:tc>
      </w:tr>
      <w:tr w:rsidR="00085F8E" w:rsidRPr="00095B4D" w14:paraId="378B6AEB" w14:textId="77777777" w:rsidTr="00FE5A8F">
        <w:trPr>
          <w:gridAfter w:val="1"/>
          <w:wAfter w:w="18" w:type="dxa"/>
        </w:trPr>
        <w:tc>
          <w:tcPr>
            <w:tcW w:w="121" w:type="dxa"/>
            <w:gridSpan w:val="2"/>
            <w:shd w:val="clear" w:color="auto" w:fill="FFFFFF"/>
          </w:tcPr>
          <w:p w14:paraId="306BCFA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309E607"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1DCA7968" w14:textId="77777777" w:rsidR="009B4A56" w:rsidRPr="00095B4D" w:rsidRDefault="009B4A56" w:rsidP="00095B4D">
            <w:pPr>
              <w:spacing w:after="120"/>
              <w:rPr>
                <w:rFonts w:ascii="Sylfaen" w:hAnsi="Sylfaen" w:cs="Sylfaen"/>
                <w:sz w:val="20"/>
                <w:szCs w:val="20"/>
              </w:rPr>
            </w:pPr>
          </w:p>
        </w:tc>
        <w:tc>
          <w:tcPr>
            <w:tcW w:w="3164" w:type="dxa"/>
            <w:gridSpan w:val="14"/>
            <w:tcBorders>
              <w:left w:val="single" w:sz="4" w:space="0" w:color="auto"/>
            </w:tcBorders>
            <w:shd w:val="clear" w:color="auto" w:fill="FFFFFF"/>
          </w:tcPr>
          <w:p w14:paraId="7BA03C9B" w14:textId="77777777" w:rsidR="009B4A56" w:rsidRPr="00095B4D" w:rsidRDefault="009B4A56" w:rsidP="00095B4D">
            <w:pPr>
              <w:spacing w:after="120"/>
              <w:rPr>
                <w:rFonts w:ascii="Sylfaen" w:hAnsi="Sylfaen" w:cs="Sylfaen"/>
                <w:sz w:val="20"/>
                <w:szCs w:val="20"/>
              </w:rPr>
            </w:pPr>
          </w:p>
        </w:tc>
        <w:tc>
          <w:tcPr>
            <w:tcW w:w="1024" w:type="dxa"/>
            <w:tcBorders>
              <w:left w:val="single" w:sz="4" w:space="0" w:color="auto"/>
            </w:tcBorders>
            <w:shd w:val="clear" w:color="auto" w:fill="FFFFFF"/>
          </w:tcPr>
          <w:p w14:paraId="4D41FE7E" w14:textId="77777777" w:rsidR="009B4A56" w:rsidRPr="00095B4D" w:rsidRDefault="009B4A56" w:rsidP="00095B4D">
            <w:pPr>
              <w:spacing w:after="120"/>
              <w:rPr>
                <w:rFonts w:ascii="Sylfaen" w:hAnsi="Sylfaen" w:cs="Sylfaen"/>
                <w:sz w:val="20"/>
                <w:szCs w:val="20"/>
              </w:rPr>
            </w:pPr>
          </w:p>
        </w:tc>
        <w:tc>
          <w:tcPr>
            <w:tcW w:w="624" w:type="dxa"/>
            <w:tcBorders>
              <w:left w:val="single" w:sz="4" w:space="0" w:color="auto"/>
            </w:tcBorders>
            <w:shd w:val="clear" w:color="auto" w:fill="FFFFFF"/>
          </w:tcPr>
          <w:p w14:paraId="77CD0F19" w14:textId="77777777" w:rsidR="009B4A56" w:rsidRPr="00095B4D" w:rsidRDefault="009B4A56"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0C91E6E"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B.041.01066</w:t>
            </w:r>
          </w:p>
        </w:tc>
        <w:tc>
          <w:tcPr>
            <w:tcW w:w="882" w:type="dxa"/>
            <w:gridSpan w:val="2"/>
            <w:tcBorders>
              <w:top w:val="single" w:sz="4" w:space="0" w:color="auto"/>
              <w:left w:val="single" w:sz="4" w:space="0" w:color="auto"/>
            </w:tcBorders>
            <w:shd w:val="clear" w:color="auto" w:fill="FFFFFF"/>
          </w:tcPr>
          <w:p w14:paraId="0EA12E9E"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8860FE8"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2A1D0D1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«Տրանսպորտային միջոցի մակնիշի ծածկագիրը (csdo:VehicleMakeCode)» վավերապայմանը լրացվել է,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w:t>
            </w:r>
          </w:p>
        </w:tc>
      </w:tr>
      <w:tr w:rsidR="00085F8E" w:rsidRPr="00095B4D" w14:paraId="601DC6FE" w14:textId="77777777" w:rsidTr="00FE5A8F">
        <w:trPr>
          <w:gridAfter w:val="1"/>
          <w:wAfter w:w="18" w:type="dxa"/>
        </w:trPr>
        <w:tc>
          <w:tcPr>
            <w:tcW w:w="121" w:type="dxa"/>
            <w:gridSpan w:val="2"/>
            <w:shd w:val="clear" w:color="auto" w:fill="FFFFFF"/>
          </w:tcPr>
          <w:p w14:paraId="7A918B1D"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C92DE42"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6965543A" w14:textId="77777777" w:rsidR="009B4A56" w:rsidRPr="00095B4D" w:rsidRDefault="009B4A56" w:rsidP="00095B4D">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6F5D357F" w14:textId="77777777" w:rsidR="009B4A56" w:rsidRPr="00095B4D" w:rsidRDefault="009B4A56" w:rsidP="00095B4D">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65DA2FB6" w14:textId="77777777" w:rsidR="009B4A56" w:rsidRPr="00095B4D" w:rsidRDefault="009B4A56" w:rsidP="00D52D57">
            <w:pPr>
              <w:pStyle w:val="Bodytext20"/>
              <w:shd w:val="clear" w:color="auto" w:fill="auto"/>
              <w:tabs>
                <w:tab w:val="left" w:pos="354"/>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E654C94"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F37C673" w14:textId="77777777" w:rsidR="009B4A56" w:rsidRPr="00095B4D" w:rsidRDefault="009B4A56" w:rsidP="00D52D57">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9C4E6D7"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B.041.00969</w:t>
            </w:r>
          </w:p>
        </w:tc>
        <w:tc>
          <w:tcPr>
            <w:tcW w:w="882" w:type="dxa"/>
            <w:gridSpan w:val="2"/>
            <w:tcBorders>
              <w:top w:val="single" w:sz="4" w:space="0" w:color="auto"/>
              <w:left w:val="single" w:sz="4" w:space="0" w:color="auto"/>
            </w:tcBorders>
            <w:shd w:val="clear" w:color="auto" w:fill="FFFFFF"/>
          </w:tcPr>
          <w:p w14:paraId="41D8C7B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47333EA"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429B6FD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մակնիշի ծածկագիրը (csdo:VehicleMakeCode)» վավերապայմանի «տեղեկագրքի (դասակարգչի) նույնականացուցիչը (codeListId ատրիբուտ)» ատրիբուտը պետք է պարունակի «2025» արժեքը</w:t>
            </w:r>
          </w:p>
        </w:tc>
      </w:tr>
      <w:tr w:rsidR="00085F8E" w:rsidRPr="00095B4D" w14:paraId="2488B4BA" w14:textId="77777777" w:rsidTr="00FE5A8F">
        <w:trPr>
          <w:gridAfter w:val="1"/>
          <w:wAfter w:w="18" w:type="dxa"/>
        </w:trPr>
        <w:tc>
          <w:tcPr>
            <w:tcW w:w="121" w:type="dxa"/>
            <w:gridSpan w:val="2"/>
            <w:shd w:val="clear" w:color="auto" w:fill="FFFFFF"/>
          </w:tcPr>
          <w:p w14:paraId="7167FA34"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3CF6875D"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58B3D8F8" w14:textId="77777777" w:rsidR="00D52D57" w:rsidRPr="00095B4D" w:rsidRDefault="00D52D57"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697884D" w14:textId="77777777" w:rsidR="00D52D57" w:rsidRPr="00095B4D" w:rsidRDefault="00D52D57" w:rsidP="00D52D57">
            <w:pPr>
              <w:pStyle w:val="Bodytext20"/>
              <w:shd w:val="clear" w:color="auto" w:fill="auto"/>
              <w:tabs>
                <w:tab w:val="left" w:pos="466"/>
              </w:tabs>
              <w:spacing w:after="120" w:line="240" w:lineRule="auto"/>
              <w:rPr>
                <w:rFonts w:ascii="Sylfaen" w:hAnsi="Sylfaen" w:cs="Sylfaen"/>
                <w:sz w:val="20"/>
                <w:szCs w:val="20"/>
              </w:rPr>
            </w:pPr>
            <w:r w:rsidRPr="00095B4D">
              <w:rPr>
                <w:rStyle w:val="Bodytext211pt"/>
                <w:rFonts w:ascii="Sylfaen" w:hAnsi="Sylfaen"/>
                <w:sz w:val="20"/>
                <w:szCs w:val="20"/>
              </w:rPr>
              <w:t>*.8.</w:t>
            </w:r>
            <w:r w:rsidRPr="00620A8A">
              <w:rPr>
                <w:rStyle w:val="Bodytext211pt"/>
                <w:rFonts w:ascii="Sylfaen" w:hAnsi="Sylfaen"/>
                <w:sz w:val="20"/>
                <w:szCs w:val="20"/>
              </w:rPr>
              <w:tab/>
            </w:r>
            <w:r w:rsidRPr="00095B4D">
              <w:rPr>
                <w:rStyle w:val="Bodytext211pt"/>
                <w:rFonts w:ascii="Sylfaen" w:hAnsi="Sylfaen"/>
                <w:sz w:val="20"/>
                <w:szCs w:val="20"/>
              </w:rPr>
              <w:t>Տրանսպորտային միջոցի մոդելի անվանումը (csdo:VehicleModelName)</w:t>
            </w:r>
          </w:p>
        </w:tc>
        <w:tc>
          <w:tcPr>
            <w:tcW w:w="1024" w:type="dxa"/>
            <w:vMerge w:val="restart"/>
            <w:tcBorders>
              <w:top w:val="single" w:sz="4" w:space="0" w:color="auto"/>
              <w:left w:val="single" w:sz="4" w:space="0" w:color="auto"/>
            </w:tcBorders>
            <w:shd w:val="clear" w:color="auto" w:fill="FFFFFF"/>
          </w:tcPr>
          <w:p w14:paraId="7E549C27" w14:textId="77777777" w:rsidR="00D52D57" w:rsidRPr="00095B4D" w:rsidRDefault="00D52D57"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EF78E7D" w14:textId="77777777" w:rsidR="00D52D57" w:rsidRPr="00095B4D" w:rsidRDefault="00D52D57" w:rsidP="00D52D57">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A2210E0"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B.041.00742</w:t>
            </w:r>
          </w:p>
        </w:tc>
        <w:tc>
          <w:tcPr>
            <w:tcW w:w="882" w:type="dxa"/>
            <w:gridSpan w:val="2"/>
            <w:tcBorders>
              <w:top w:val="single" w:sz="4" w:space="0" w:color="auto"/>
              <w:left w:val="single" w:sz="4" w:space="0" w:color="auto"/>
            </w:tcBorders>
            <w:shd w:val="clear" w:color="auto" w:fill="FFFFFF"/>
          </w:tcPr>
          <w:p w14:paraId="17EE3573"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vAlign w:val="center"/>
          </w:tcPr>
          <w:p w14:paraId="2885289D"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p w14:paraId="1773CC7B"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KG,</w:t>
            </w:r>
          </w:p>
          <w:p w14:paraId="50783C10"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KZ,</w:t>
            </w:r>
          </w:p>
          <w:p w14:paraId="2FA50030"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68050B20"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«Տրանսպորտային միջոցի մոդելի անվանումը (csdo:‌Vehicle‌Model‌Name)» վավերապայմանը չպետք է լրացվի</w:t>
            </w:r>
          </w:p>
        </w:tc>
      </w:tr>
      <w:tr w:rsidR="00085F8E" w:rsidRPr="00095B4D" w14:paraId="1462D832" w14:textId="77777777" w:rsidTr="00FE5A8F">
        <w:trPr>
          <w:gridAfter w:val="1"/>
          <w:wAfter w:w="18" w:type="dxa"/>
        </w:trPr>
        <w:tc>
          <w:tcPr>
            <w:tcW w:w="121" w:type="dxa"/>
            <w:gridSpan w:val="2"/>
            <w:shd w:val="clear" w:color="auto" w:fill="FFFFFF"/>
          </w:tcPr>
          <w:p w14:paraId="2B89FED7" w14:textId="77777777" w:rsidR="00D52D57" w:rsidRPr="00095B4D" w:rsidRDefault="00D52D57" w:rsidP="00095B4D">
            <w:pPr>
              <w:spacing w:after="120"/>
              <w:rPr>
                <w:rFonts w:ascii="Sylfaen" w:hAnsi="Sylfaen" w:cs="Sylfaen"/>
                <w:sz w:val="20"/>
                <w:szCs w:val="20"/>
              </w:rPr>
            </w:pPr>
          </w:p>
        </w:tc>
        <w:tc>
          <w:tcPr>
            <w:tcW w:w="320" w:type="dxa"/>
            <w:gridSpan w:val="11"/>
            <w:shd w:val="clear" w:color="auto" w:fill="FFFFFF"/>
          </w:tcPr>
          <w:p w14:paraId="68024B94" w14:textId="77777777" w:rsidR="00D52D57" w:rsidRPr="00095B4D" w:rsidRDefault="00D52D57" w:rsidP="00095B4D">
            <w:pPr>
              <w:spacing w:after="120"/>
              <w:rPr>
                <w:rFonts w:ascii="Sylfaen" w:hAnsi="Sylfaen" w:cs="Sylfaen"/>
                <w:sz w:val="20"/>
                <w:szCs w:val="20"/>
              </w:rPr>
            </w:pPr>
          </w:p>
        </w:tc>
        <w:tc>
          <w:tcPr>
            <w:tcW w:w="378" w:type="dxa"/>
            <w:gridSpan w:val="11"/>
            <w:shd w:val="clear" w:color="auto" w:fill="FFFFFF"/>
          </w:tcPr>
          <w:p w14:paraId="3B1A65ED"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EC503EB"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73451DE"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5D35A975"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EB2D859"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B.041.00970</w:t>
            </w:r>
          </w:p>
        </w:tc>
        <w:tc>
          <w:tcPr>
            <w:tcW w:w="882" w:type="dxa"/>
            <w:gridSpan w:val="2"/>
            <w:tcBorders>
              <w:top w:val="single" w:sz="4" w:space="0" w:color="auto"/>
              <w:left w:val="single" w:sz="4" w:space="0" w:color="auto"/>
              <w:bottom w:val="single" w:sz="4" w:space="0" w:color="auto"/>
            </w:tcBorders>
            <w:shd w:val="clear" w:color="auto" w:fill="FFFFFF"/>
          </w:tcPr>
          <w:p w14:paraId="5E22CF48"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876EE38"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59DDE39"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պարունակում է հետեւյալ արժեքներից մեկը՝ «30», «31», «32», եւ «Տրանսպորտային միջոցի գրանցման համարը (csdo:TransportMeansRegId)» վավերապայմանը լրացվել է, </w:t>
            </w:r>
            <w:r w:rsidRPr="00095B4D">
              <w:rPr>
                <w:rStyle w:val="Bodytext211pt"/>
                <w:rFonts w:ascii="Sylfaen" w:hAnsi="Sylfaen"/>
                <w:sz w:val="20"/>
                <w:szCs w:val="20"/>
              </w:rPr>
              <w:lastRenderedPageBreak/>
              <w:t>ապա «Տրանսպորտային միջոցի մոդելի անվանումը (csdo:‌Vehicle‌Model‌Name)» վավերապայմանը պետք է լրացվի</w:t>
            </w:r>
          </w:p>
        </w:tc>
      </w:tr>
      <w:tr w:rsidR="00085F8E" w:rsidRPr="00095B4D" w14:paraId="03720E33" w14:textId="77777777" w:rsidTr="00FE5A8F">
        <w:trPr>
          <w:gridAfter w:val="1"/>
          <w:wAfter w:w="18" w:type="dxa"/>
        </w:trPr>
        <w:tc>
          <w:tcPr>
            <w:tcW w:w="135" w:type="dxa"/>
            <w:gridSpan w:val="3"/>
            <w:shd w:val="clear" w:color="auto" w:fill="FFFFFF"/>
          </w:tcPr>
          <w:p w14:paraId="2F0CC571"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17FF3A46"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356B4814"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FB8E707"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383E77D"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16546846"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F31124E"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B.041.00971</w:t>
            </w:r>
          </w:p>
        </w:tc>
        <w:tc>
          <w:tcPr>
            <w:tcW w:w="882" w:type="dxa"/>
            <w:gridSpan w:val="2"/>
            <w:tcBorders>
              <w:top w:val="single" w:sz="4" w:space="0" w:color="auto"/>
              <w:left w:val="single" w:sz="4" w:space="0" w:color="auto"/>
            </w:tcBorders>
            <w:shd w:val="clear" w:color="auto" w:fill="FFFFFF"/>
          </w:tcPr>
          <w:p w14:paraId="5898221C"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F617BF7" w14:textId="77777777" w:rsidR="00D52D57" w:rsidRPr="00095B4D" w:rsidRDefault="00D52D57"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39DD8CDF"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«90» արժեքը, եւ «Տրանսպորտային միջոցի գրանցման համարը (csdo:TransportMeansRegId)» վավերապայմանը լրացվել է, ապա «Տրանսպորտային միջոցի մոդելի անվանումը (csdo:‌Vehicle‌Model‌Name)» վավերապայմանը կարող է լրացվել</w:t>
            </w:r>
          </w:p>
        </w:tc>
      </w:tr>
      <w:tr w:rsidR="00085F8E" w:rsidRPr="00095B4D" w14:paraId="356DC8DC" w14:textId="77777777" w:rsidTr="00FE5A8F">
        <w:trPr>
          <w:gridAfter w:val="1"/>
          <w:wAfter w:w="18" w:type="dxa"/>
        </w:trPr>
        <w:tc>
          <w:tcPr>
            <w:tcW w:w="135" w:type="dxa"/>
            <w:gridSpan w:val="3"/>
            <w:shd w:val="clear" w:color="auto" w:fill="FFFFFF"/>
          </w:tcPr>
          <w:p w14:paraId="49975D12"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4EDA4B43"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27862D5F"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1875BCB"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0D96320"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4EBC7713"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F30F370" w14:textId="77777777" w:rsidR="00D52D57" w:rsidRPr="00095B4D" w:rsidRDefault="00D52D57"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B.041.00972</w:t>
            </w:r>
          </w:p>
        </w:tc>
        <w:tc>
          <w:tcPr>
            <w:tcW w:w="882" w:type="dxa"/>
            <w:gridSpan w:val="2"/>
            <w:tcBorders>
              <w:top w:val="single" w:sz="4" w:space="0" w:color="auto"/>
              <w:left w:val="single" w:sz="4" w:space="0" w:color="auto"/>
            </w:tcBorders>
            <w:shd w:val="clear" w:color="auto" w:fill="FFFFFF"/>
          </w:tcPr>
          <w:p w14:paraId="03F7D9DF" w14:textId="77777777" w:rsidR="00D52D57" w:rsidRPr="00095B4D" w:rsidRDefault="00D52D57"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66DECBE"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52201FB8"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«Տրանսպորտային միջոցի մոդելի անվանումը (csdo:‌Vehicle‌Model‌Name)» վավերապայմանը չպետք է լրացվի</w:t>
            </w:r>
          </w:p>
        </w:tc>
      </w:tr>
      <w:tr w:rsidR="00085F8E" w:rsidRPr="00095B4D" w14:paraId="0A62E4C2" w14:textId="77777777" w:rsidTr="00FE5A8F">
        <w:trPr>
          <w:gridAfter w:val="1"/>
          <w:wAfter w:w="18" w:type="dxa"/>
        </w:trPr>
        <w:tc>
          <w:tcPr>
            <w:tcW w:w="135" w:type="dxa"/>
            <w:gridSpan w:val="3"/>
            <w:shd w:val="clear" w:color="auto" w:fill="FFFFFF"/>
          </w:tcPr>
          <w:p w14:paraId="4FBF72CB"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7EA3AB89"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67F8A625" w14:textId="77777777" w:rsidR="00D52D57" w:rsidRPr="00095B4D" w:rsidRDefault="00D52D57" w:rsidP="00095B4D">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90AD18D" w14:textId="77777777" w:rsidR="00D52D57" w:rsidRPr="00095B4D" w:rsidRDefault="00D52D57" w:rsidP="00D52D57">
            <w:pPr>
              <w:pStyle w:val="Bodytext20"/>
              <w:shd w:val="clear" w:color="auto" w:fill="auto"/>
              <w:tabs>
                <w:tab w:val="left" w:pos="374"/>
              </w:tabs>
              <w:spacing w:after="120" w:line="240" w:lineRule="auto"/>
              <w:rPr>
                <w:rFonts w:ascii="Sylfaen" w:hAnsi="Sylfaen" w:cs="Sylfaen"/>
                <w:sz w:val="20"/>
                <w:szCs w:val="20"/>
              </w:rPr>
            </w:pPr>
            <w:r w:rsidRPr="00095B4D">
              <w:rPr>
                <w:rStyle w:val="Bodytext211pt"/>
                <w:rFonts w:ascii="Sylfaen" w:hAnsi="Sylfaen"/>
                <w:sz w:val="20"/>
                <w:szCs w:val="20"/>
              </w:rPr>
              <w:t>*.9.</w:t>
            </w:r>
            <w:r>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vMerge w:val="restart"/>
            <w:tcBorders>
              <w:top w:val="single" w:sz="4" w:space="0" w:color="auto"/>
              <w:left w:val="single" w:sz="4" w:space="0" w:color="auto"/>
            </w:tcBorders>
            <w:shd w:val="clear" w:color="auto" w:fill="FFFFFF"/>
          </w:tcPr>
          <w:p w14:paraId="3F15EE95" w14:textId="77777777" w:rsidR="00D52D57" w:rsidRPr="00095B4D" w:rsidRDefault="00D52D57"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76E943C"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398DEC"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B.041.00743</w:t>
            </w:r>
          </w:p>
        </w:tc>
        <w:tc>
          <w:tcPr>
            <w:tcW w:w="882" w:type="dxa"/>
            <w:gridSpan w:val="2"/>
            <w:tcBorders>
              <w:top w:val="single" w:sz="4" w:space="0" w:color="auto"/>
              <w:left w:val="single" w:sz="4" w:space="0" w:color="auto"/>
            </w:tcBorders>
            <w:shd w:val="clear" w:color="auto" w:fill="FFFFFF"/>
          </w:tcPr>
          <w:p w14:paraId="5306858D"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vAlign w:val="center"/>
          </w:tcPr>
          <w:p w14:paraId="3C3E64F0"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AM,</w:t>
            </w:r>
          </w:p>
          <w:p w14:paraId="40B3288C"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KG,</w:t>
            </w:r>
          </w:p>
          <w:p w14:paraId="34276923"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KZ,</w:t>
            </w:r>
          </w:p>
          <w:p w14:paraId="66F93B3B"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02622645"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համարը (csdo:DocId)» վավերապայմանը չպետք է լրացվի</w:t>
            </w:r>
          </w:p>
        </w:tc>
      </w:tr>
      <w:tr w:rsidR="00085F8E" w:rsidRPr="00095B4D" w14:paraId="1BC523A9" w14:textId="77777777" w:rsidTr="00FE5A8F">
        <w:trPr>
          <w:gridAfter w:val="1"/>
          <w:wAfter w:w="18" w:type="dxa"/>
        </w:trPr>
        <w:tc>
          <w:tcPr>
            <w:tcW w:w="135" w:type="dxa"/>
            <w:gridSpan w:val="3"/>
            <w:shd w:val="clear" w:color="auto" w:fill="FFFFFF"/>
          </w:tcPr>
          <w:p w14:paraId="0EEEA918"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74D9B42E"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5EE23BB0"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818B19F"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662DCB4"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29B9CB38" w14:textId="77777777" w:rsidR="00D52D57" w:rsidRPr="00095B4D" w:rsidRDefault="00D52D57" w:rsidP="00D52D57">
            <w:pPr>
              <w:spacing w:after="120"/>
              <w:ind w:left="-18"/>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7B5F76A"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B.041.00973</w:t>
            </w:r>
          </w:p>
        </w:tc>
        <w:tc>
          <w:tcPr>
            <w:tcW w:w="882" w:type="dxa"/>
            <w:gridSpan w:val="2"/>
            <w:tcBorders>
              <w:top w:val="single" w:sz="4" w:space="0" w:color="auto"/>
              <w:left w:val="single" w:sz="4" w:space="0" w:color="auto"/>
            </w:tcBorders>
            <w:shd w:val="clear" w:color="auto" w:fill="FFFFFF"/>
          </w:tcPr>
          <w:p w14:paraId="7AE16FB3"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5873032"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1E50C5E8"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պարունակում է հետեւյալ արժեքներից մեկը՝ «30», «31», «32», եւ «Տրանսպորտային միջոցի գրանցման համարը (csdo:TransportMeansRegId)» վավերապայմանը լրացվել է, ապա «Փաստաթղթի համարը (csdo:DocId)» վավերապայմանը պետք է լրացվի</w:t>
            </w:r>
          </w:p>
        </w:tc>
      </w:tr>
      <w:tr w:rsidR="00085F8E" w:rsidRPr="00095B4D" w14:paraId="642E5489" w14:textId="77777777" w:rsidTr="00FE5A8F">
        <w:trPr>
          <w:gridAfter w:val="1"/>
          <w:wAfter w:w="18" w:type="dxa"/>
        </w:trPr>
        <w:tc>
          <w:tcPr>
            <w:tcW w:w="135" w:type="dxa"/>
            <w:gridSpan w:val="3"/>
            <w:shd w:val="clear" w:color="auto" w:fill="FFFFFF"/>
          </w:tcPr>
          <w:p w14:paraId="74F5BDB8"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127C25F2"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3FC8702F"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784888E"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02775C06"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811FAA4" w14:textId="77777777" w:rsidR="00D52D57" w:rsidRPr="00095B4D" w:rsidRDefault="00D52D57" w:rsidP="00D52D57">
            <w:pPr>
              <w:spacing w:after="120"/>
              <w:ind w:left="-18"/>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4C942B8"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B.041.00974</w:t>
            </w:r>
          </w:p>
        </w:tc>
        <w:tc>
          <w:tcPr>
            <w:tcW w:w="882" w:type="dxa"/>
            <w:gridSpan w:val="2"/>
            <w:tcBorders>
              <w:top w:val="single" w:sz="4" w:space="0" w:color="auto"/>
              <w:left w:val="single" w:sz="4" w:space="0" w:color="auto"/>
            </w:tcBorders>
            <w:shd w:val="clear" w:color="auto" w:fill="FFFFFF"/>
          </w:tcPr>
          <w:p w14:paraId="58114EDB"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B0B0260" w14:textId="77777777" w:rsidR="00D52D57" w:rsidRPr="00095B4D" w:rsidRDefault="00D52D57"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6066D60B"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«Տրանսպորտի տեսակի ծածկագիրը (csdo:UnifiedTransportModeCode)» վավերապայմանը պարունակում է «90» արժեքը, եւ «Տրանսպորտային միջոցի գրանցման համարը (csdo:TransportMeansRegId)» </w:t>
            </w:r>
            <w:r w:rsidRPr="00095B4D">
              <w:rPr>
                <w:rStyle w:val="Bodytext211pt"/>
                <w:rFonts w:ascii="Sylfaen" w:hAnsi="Sylfaen"/>
                <w:sz w:val="20"/>
                <w:szCs w:val="20"/>
              </w:rPr>
              <w:lastRenderedPageBreak/>
              <w:t>վավերապայմանը լրացվել է, ապա «Փաստաթղթի համարը (csdo:DocId)» վավերապայմանը կարող է լրացվել</w:t>
            </w:r>
          </w:p>
        </w:tc>
      </w:tr>
      <w:tr w:rsidR="00085F8E" w:rsidRPr="00095B4D" w14:paraId="7CFDF168" w14:textId="77777777" w:rsidTr="00FE5A8F">
        <w:trPr>
          <w:gridAfter w:val="1"/>
          <w:wAfter w:w="18" w:type="dxa"/>
        </w:trPr>
        <w:tc>
          <w:tcPr>
            <w:tcW w:w="135" w:type="dxa"/>
            <w:gridSpan w:val="3"/>
            <w:shd w:val="clear" w:color="auto" w:fill="FFFFFF"/>
          </w:tcPr>
          <w:p w14:paraId="606E053A" w14:textId="77777777" w:rsidR="00D52D57" w:rsidRPr="00095B4D" w:rsidRDefault="00D52D57" w:rsidP="00095B4D">
            <w:pPr>
              <w:spacing w:after="120"/>
              <w:rPr>
                <w:rFonts w:ascii="Sylfaen" w:hAnsi="Sylfaen" w:cs="Sylfaen"/>
                <w:sz w:val="20"/>
                <w:szCs w:val="20"/>
              </w:rPr>
            </w:pPr>
          </w:p>
        </w:tc>
        <w:tc>
          <w:tcPr>
            <w:tcW w:w="269" w:type="dxa"/>
            <w:gridSpan w:val="8"/>
            <w:shd w:val="clear" w:color="auto" w:fill="FFFFFF"/>
          </w:tcPr>
          <w:p w14:paraId="77CB6CC4" w14:textId="77777777" w:rsidR="00D52D57" w:rsidRPr="00095B4D" w:rsidRDefault="00D52D57" w:rsidP="00095B4D">
            <w:pPr>
              <w:spacing w:after="120"/>
              <w:rPr>
                <w:rFonts w:ascii="Sylfaen" w:hAnsi="Sylfaen" w:cs="Sylfaen"/>
                <w:sz w:val="20"/>
                <w:szCs w:val="20"/>
              </w:rPr>
            </w:pPr>
          </w:p>
        </w:tc>
        <w:tc>
          <w:tcPr>
            <w:tcW w:w="415" w:type="dxa"/>
            <w:gridSpan w:val="13"/>
            <w:shd w:val="clear" w:color="auto" w:fill="FFFFFF"/>
          </w:tcPr>
          <w:p w14:paraId="52188E38" w14:textId="77777777" w:rsidR="00D52D57" w:rsidRPr="00095B4D" w:rsidRDefault="00D52D57" w:rsidP="00095B4D">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1314CD4B" w14:textId="77777777" w:rsidR="00D52D57" w:rsidRPr="00095B4D" w:rsidRDefault="00D52D57"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0146CA5" w14:textId="77777777" w:rsidR="00D52D57" w:rsidRPr="00095B4D" w:rsidRDefault="00D52D57"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4A98CAD6" w14:textId="77777777" w:rsidR="00D52D57" w:rsidRPr="00095B4D" w:rsidRDefault="00D52D57"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2AA45DD" w14:textId="77777777" w:rsidR="00D52D57" w:rsidRPr="00095B4D" w:rsidRDefault="00D52D57"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B.041.00975</w:t>
            </w:r>
          </w:p>
        </w:tc>
        <w:tc>
          <w:tcPr>
            <w:tcW w:w="882" w:type="dxa"/>
            <w:gridSpan w:val="2"/>
            <w:tcBorders>
              <w:top w:val="single" w:sz="4" w:space="0" w:color="auto"/>
              <w:left w:val="single" w:sz="4" w:space="0" w:color="auto"/>
              <w:bottom w:val="single" w:sz="4" w:space="0" w:color="auto"/>
            </w:tcBorders>
            <w:shd w:val="clear" w:color="auto" w:fill="FFFFFF"/>
          </w:tcPr>
          <w:p w14:paraId="39470C1F" w14:textId="77777777" w:rsidR="00D52D57" w:rsidRPr="00095B4D" w:rsidRDefault="00D52D57"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5A8DD1F"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6A37E2A0" w14:textId="77777777" w:rsidR="00D52D57" w:rsidRPr="00095B4D" w:rsidRDefault="00D52D57"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«Տրանսպորտի տեսակի ծածկագիրը (csdo:UnifiedTransportModeCode)» վավերապայմանը չի պարունակում հետեւյալ արժեքներից մեկը՝ «30», «31», «32», «90», ապա «Փաստաթղթի համարը (csdo:DocId)» վավերապայմանը չպետք է լրացվի</w:t>
            </w:r>
          </w:p>
        </w:tc>
      </w:tr>
      <w:tr w:rsidR="00085F8E" w:rsidRPr="00095B4D" w14:paraId="1F069344" w14:textId="77777777" w:rsidTr="00FE5A8F">
        <w:trPr>
          <w:gridAfter w:val="1"/>
          <w:wAfter w:w="18" w:type="dxa"/>
        </w:trPr>
        <w:tc>
          <w:tcPr>
            <w:tcW w:w="121" w:type="dxa"/>
            <w:gridSpan w:val="2"/>
            <w:shd w:val="clear" w:color="auto" w:fill="FFFFFF"/>
          </w:tcPr>
          <w:p w14:paraId="35232874"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20D3C5C8" w14:textId="77777777" w:rsidR="009B4A56" w:rsidRPr="00095B4D" w:rsidRDefault="009B4A56" w:rsidP="00095B4D">
            <w:pPr>
              <w:spacing w:after="120"/>
              <w:rPr>
                <w:rFonts w:ascii="Sylfaen" w:hAnsi="Sylfaen" w:cs="Sylfaen"/>
                <w:sz w:val="20"/>
                <w:szCs w:val="20"/>
              </w:rPr>
            </w:pPr>
          </w:p>
        </w:tc>
        <w:tc>
          <w:tcPr>
            <w:tcW w:w="378" w:type="dxa"/>
            <w:gridSpan w:val="11"/>
            <w:shd w:val="clear" w:color="auto" w:fill="FFFFFF"/>
          </w:tcPr>
          <w:p w14:paraId="775742C0" w14:textId="77777777" w:rsidR="009B4A56" w:rsidRPr="00095B4D" w:rsidRDefault="009B4A56" w:rsidP="00095B4D">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69A8A952" w14:textId="77777777" w:rsidR="009B4A56" w:rsidRPr="00095B4D" w:rsidRDefault="009B4A56" w:rsidP="00D52D57">
            <w:pPr>
              <w:pStyle w:val="Bodytext20"/>
              <w:shd w:val="clear" w:color="auto" w:fill="auto"/>
              <w:tabs>
                <w:tab w:val="left" w:pos="452"/>
              </w:tabs>
              <w:spacing w:after="120" w:line="240" w:lineRule="auto"/>
              <w:rPr>
                <w:rFonts w:ascii="Sylfaen" w:hAnsi="Sylfaen" w:cs="Sylfaen"/>
                <w:sz w:val="20"/>
                <w:szCs w:val="20"/>
              </w:rPr>
            </w:pPr>
            <w:r w:rsidRPr="00095B4D">
              <w:rPr>
                <w:rStyle w:val="Bodytext211pt"/>
                <w:rFonts w:ascii="Sylfaen" w:hAnsi="Sylfaen"/>
                <w:sz w:val="20"/>
                <w:szCs w:val="20"/>
              </w:rPr>
              <w:t>*.10.</w:t>
            </w:r>
            <w:r w:rsidR="00D52D57">
              <w:rPr>
                <w:rStyle w:val="Bodytext211pt"/>
                <w:rFonts w:ascii="Sylfaen" w:hAnsi="Sylfaen"/>
                <w:sz w:val="20"/>
                <w:szCs w:val="20"/>
                <w:lang w:val="en-US"/>
              </w:rPr>
              <w:tab/>
            </w:r>
            <w:r w:rsidRPr="00095B4D">
              <w:rPr>
                <w:rStyle w:val="Bodytext211pt"/>
                <w:rFonts w:ascii="Sylfaen" w:hAnsi="Sylfaen"/>
                <w:sz w:val="20"/>
                <w:szCs w:val="20"/>
              </w:rPr>
              <w:t>Հղման հերթական համարը</w:t>
            </w:r>
          </w:p>
          <w:p w14:paraId="0674AC7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(casdo:ReferenceObjectOrdinal)</w:t>
            </w:r>
          </w:p>
        </w:tc>
        <w:tc>
          <w:tcPr>
            <w:tcW w:w="1024" w:type="dxa"/>
            <w:tcBorders>
              <w:top w:val="single" w:sz="4" w:space="0" w:color="auto"/>
              <w:left w:val="single" w:sz="4" w:space="0" w:color="auto"/>
            </w:tcBorders>
            <w:shd w:val="clear" w:color="auto" w:fill="FFFFFF"/>
          </w:tcPr>
          <w:p w14:paraId="45085C5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CB6805"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52626FAB"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B.041.00744</w:t>
            </w:r>
          </w:p>
        </w:tc>
        <w:tc>
          <w:tcPr>
            <w:tcW w:w="882" w:type="dxa"/>
            <w:gridSpan w:val="2"/>
            <w:tcBorders>
              <w:top w:val="single" w:sz="4" w:space="0" w:color="auto"/>
              <w:left w:val="single" w:sz="4" w:space="0" w:color="auto"/>
            </w:tcBorders>
            <w:shd w:val="clear" w:color="auto" w:fill="FFFFFF"/>
          </w:tcPr>
          <w:p w14:paraId="2562C3AC"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F95B1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127CD9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«Հղման հերթական համարը (casdo:ReferenceObjectOrdinal)» վավերապայմանը լրացվել է, ապա «Հղման հերթական համարը (casdo:</w:t>
            </w:r>
            <w:r w:rsidRPr="00095B4D">
              <w:rPr>
                <w:rStyle w:val="Bodytext211pt"/>
                <w:sz w:val="20"/>
                <w:szCs w:val="20"/>
              </w:rPr>
              <w:t>‌</w:t>
            </w:r>
            <w:r w:rsidRPr="00095B4D">
              <w:rPr>
                <w:rStyle w:val="Bodytext211pt"/>
                <w:rFonts w:ascii="Sylfaen" w:hAnsi="Sylfaen" w:cs="Sylfaen"/>
                <w:sz w:val="20"/>
                <w:szCs w:val="20"/>
              </w:rPr>
              <w:t>Reference</w:t>
            </w:r>
            <w:r w:rsidRPr="00095B4D">
              <w:rPr>
                <w:rStyle w:val="Bodytext211pt"/>
                <w:sz w:val="20"/>
                <w:szCs w:val="20"/>
              </w:rPr>
              <w:t>‌</w:t>
            </w:r>
            <w:r w:rsidRPr="00095B4D">
              <w:rPr>
                <w:rStyle w:val="Bodytext211pt"/>
                <w:rFonts w:ascii="Sylfaen" w:hAnsi="Sylfaen" w:cs="Sylfaen"/>
                <w:sz w:val="20"/>
                <w:szCs w:val="20"/>
              </w:rPr>
              <w:t>Object</w:t>
            </w:r>
            <w:r w:rsidRPr="00095B4D">
              <w:rPr>
                <w:rStyle w:val="Bodytext211pt"/>
                <w:sz w:val="20"/>
                <w:szCs w:val="20"/>
              </w:rPr>
              <w:t>‌</w:t>
            </w:r>
            <w:r w:rsidRPr="00095B4D">
              <w:rPr>
                <w:rStyle w:val="Bodytext211pt"/>
                <w:rFonts w:ascii="Sylfaen" w:hAnsi="Sylfaen" w:cs="Sylfaen"/>
                <w:sz w:val="20"/>
                <w:szCs w:val="20"/>
              </w:rPr>
              <w:t>Ordinal)» վավերա</w:t>
            </w:r>
            <w:r w:rsidRPr="00095B4D">
              <w:rPr>
                <w:rStyle w:val="Bodytext211pt"/>
                <w:rFonts w:ascii="Sylfaen" w:hAnsi="Sylfaen"/>
                <w:sz w:val="20"/>
                <w:szCs w:val="20"/>
              </w:rPr>
              <w:t>պայմանի օրինակը պետք է պարունակի «Տրանսպորտային միջոցը (cacdo:PIWBorderTransportDetails)» վավերապայմանի կազմում «Հերթական համարը (csdo:ObjectOrdinal)» վավերապայմանի արժեքը կամ «Տրանսպորտային միջոցները տարանցման ժամանակ (cacdo:PITransitTransportMeansDetails)» վավերապայմանի կազմում «Հերթական համարը (csdo:ObjectOrdinal)» վավերապայմանի արժեքը կամ «Բեռնային գործողությունները (cacdo:PITranshipmentDetails)» վավերապայմանի այլ օրինակի կազմում «Հերթական համարը (csdo:ObjectOrdinal)» վավերապայմանի արժեքը</w:t>
            </w:r>
          </w:p>
        </w:tc>
      </w:tr>
      <w:tr w:rsidR="00085F8E" w:rsidRPr="00095B4D" w14:paraId="12FB9550" w14:textId="77777777" w:rsidTr="00FE5A8F">
        <w:trPr>
          <w:gridAfter w:val="1"/>
          <w:wAfter w:w="18" w:type="dxa"/>
        </w:trPr>
        <w:tc>
          <w:tcPr>
            <w:tcW w:w="121" w:type="dxa"/>
            <w:gridSpan w:val="2"/>
            <w:shd w:val="clear" w:color="auto" w:fill="FFFFFF"/>
          </w:tcPr>
          <w:p w14:paraId="5A4C4BC7"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C03F459"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7EC1D91D" w14:textId="77777777" w:rsidR="009B4A56" w:rsidRPr="00095B4D" w:rsidRDefault="009B4A56" w:rsidP="00D52D57">
            <w:pPr>
              <w:pStyle w:val="Bodytext20"/>
              <w:shd w:val="clear" w:color="auto" w:fill="auto"/>
              <w:tabs>
                <w:tab w:val="left" w:pos="777"/>
              </w:tabs>
              <w:spacing w:after="120" w:line="240" w:lineRule="auto"/>
              <w:rPr>
                <w:rFonts w:ascii="Sylfaen" w:hAnsi="Sylfaen" w:cs="Sylfaen"/>
                <w:sz w:val="20"/>
                <w:szCs w:val="20"/>
              </w:rPr>
            </w:pPr>
            <w:r w:rsidRPr="00095B4D">
              <w:rPr>
                <w:rStyle w:val="Bodytext211pt"/>
                <w:rFonts w:ascii="Sylfaen" w:hAnsi="Sylfaen"/>
                <w:sz w:val="20"/>
                <w:szCs w:val="20"/>
              </w:rPr>
              <w:t>12.25.9.</w:t>
            </w:r>
            <w:r w:rsidR="00D52D57">
              <w:rPr>
                <w:rStyle w:val="Bodytext211pt"/>
                <w:rFonts w:ascii="Sylfaen" w:hAnsi="Sylfaen"/>
                <w:sz w:val="20"/>
                <w:szCs w:val="20"/>
                <w:lang w:val="en-US"/>
              </w:rPr>
              <w:tab/>
            </w:r>
            <w:r w:rsidRPr="00095B4D">
              <w:rPr>
                <w:rStyle w:val="Bodytext211pt"/>
                <w:rFonts w:ascii="Sylfaen" w:hAnsi="Sylfaen"/>
                <w:sz w:val="20"/>
                <w:szCs w:val="20"/>
              </w:rPr>
              <w:t>Նկարագրությունը (csdo:DescriptionText)</w:t>
            </w:r>
          </w:p>
        </w:tc>
        <w:tc>
          <w:tcPr>
            <w:tcW w:w="1024" w:type="dxa"/>
            <w:tcBorders>
              <w:top w:val="single" w:sz="4" w:space="0" w:color="auto"/>
              <w:left w:val="single" w:sz="4" w:space="0" w:color="auto"/>
            </w:tcBorders>
            <w:shd w:val="clear" w:color="auto" w:fill="FFFFFF"/>
          </w:tcPr>
          <w:p w14:paraId="6DB3251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CA3EC35" w14:textId="77777777" w:rsidR="009B4A56" w:rsidRPr="00095B4D" w:rsidRDefault="009B4A56" w:rsidP="00095B4D">
            <w:pPr>
              <w:pStyle w:val="Bodytext20"/>
              <w:shd w:val="clear" w:color="auto" w:fill="auto"/>
              <w:spacing w:after="120" w:line="240" w:lineRule="auto"/>
              <w:ind w:left="140"/>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7A96DEC" w14:textId="77777777" w:rsidR="009B4A56" w:rsidRPr="00095B4D" w:rsidRDefault="009B4A56" w:rsidP="00095B4D">
            <w:pPr>
              <w:pStyle w:val="Bodytext20"/>
              <w:shd w:val="clear" w:color="auto" w:fill="auto"/>
              <w:spacing w:after="120" w:line="240" w:lineRule="auto"/>
              <w:ind w:left="180"/>
              <w:rPr>
                <w:rFonts w:ascii="Sylfaen" w:hAnsi="Sylfaen" w:cs="Sylfaen"/>
                <w:sz w:val="20"/>
                <w:szCs w:val="20"/>
              </w:rPr>
            </w:pPr>
            <w:r w:rsidRPr="00095B4D">
              <w:rPr>
                <w:rStyle w:val="Bodytext211pt"/>
                <w:rFonts w:ascii="Sylfaen" w:hAnsi="Sylfaen"/>
                <w:sz w:val="20"/>
                <w:szCs w:val="20"/>
              </w:rPr>
              <w:t>B.041.00554</w:t>
            </w:r>
          </w:p>
        </w:tc>
        <w:tc>
          <w:tcPr>
            <w:tcW w:w="882" w:type="dxa"/>
            <w:gridSpan w:val="2"/>
            <w:tcBorders>
              <w:top w:val="single" w:sz="4" w:space="0" w:color="auto"/>
              <w:left w:val="single" w:sz="4" w:space="0" w:color="auto"/>
            </w:tcBorders>
            <w:shd w:val="clear" w:color="auto" w:fill="FFFFFF"/>
          </w:tcPr>
          <w:p w14:paraId="09EAA0D9"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9295B75"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2A65AF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«Բեռնային գործողության տեսակի ծածկագիրը (casdo:CargoOperationKindCode)» վավերապայմանը պարունակում է հետեւյալ արժեքներից մեկը՝ «1», «2», ապա «Նկարագրությունը (csdo:DescriptionText)» վավերապայմանը կարող է լրացվել, այլապես «Նկարագրությունը (csdo:DescriptionText)» վավերապայմանը չպետք է լրացվի</w:t>
            </w:r>
          </w:p>
        </w:tc>
      </w:tr>
      <w:tr w:rsidR="00085F8E" w:rsidRPr="00095B4D" w14:paraId="1090D36A" w14:textId="77777777" w:rsidTr="00FE5A8F">
        <w:trPr>
          <w:gridAfter w:val="1"/>
          <w:wAfter w:w="18" w:type="dxa"/>
        </w:trPr>
        <w:tc>
          <w:tcPr>
            <w:tcW w:w="121" w:type="dxa"/>
            <w:gridSpan w:val="2"/>
            <w:shd w:val="clear" w:color="auto" w:fill="FFFFFF"/>
          </w:tcPr>
          <w:p w14:paraId="589BD5A8"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6D6085B0" w14:textId="77777777" w:rsidR="009B4A56" w:rsidRPr="00095B4D" w:rsidRDefault="009B4A56" w:rsidP="00D52D57">
            <w:pPr>
              <w:pStyle w:val="Bodytext20"/>
              <w:shd w:val="clear" w:color="auto" w:fill="auto"/>
              <w:tabs>
                <w:tab w:val="left" w:pos="616"/>
              </w:tabs>
              <w:spacing w:after="120" w:line="240" w:lineRule="auto"/>
              <w:rPr>
                <w:rFonts w:ascii="Sylfaen" w:hAnsi="Sylfaen" w:cs="Sylfaen"/>
                <w:sz w:val="20"/>
                <w:szCs w:val="20"/>
              </w:rPr>
            </w:pPr>
            <w:r w:rsidRPr="00095B4D">
              <w:rPr>
                <w:rStyle w:val="Bodytext211pt"/>
                <w:rFonts w:ascii="Sylfaen" w:hAnsi="Sylfaen"/>
                <w:sz w:val="20"/>
                <w:szCs w:val="20"/>
              </w:rPr>
              <w:t>12.26.</w:t>
            </w:r>
            <w:r w:rsidR="00D52D57" w:rsidRPr="00620A8A">
              <w:rPr>
                <w:rStyle w:val="Bodytext211pt"/>
                <w:rFonts w:ascii="Sylfaen" w:hAnsi="Sylfaen"/>
                <w:sz w:val="20"/>
                <w:szCs w:val="20"/>
              </w:rPr>
              <w:tab/>
            </w:r>
            <w:r w:rsidRPr="00095B4D">
              <w:rPr>
                <w:rStyle w:val="Bodytext211pt"/>
                <w:rFonts w:ascii="Sylfaen" w:hAnsi="Sylfaen"/>
                <w:sz w:val="20"/>
                <w:szCs w:val="20"/>
              </w:rPr>
              <w:t>Ապրանքի ժամանակավոր պահպանման վայրը</w:t>
            </w:r>
          </w:p>
          <w:p w14:paraId="2AF5B437"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(cacdo։UnloadWarehouseDetails)</w:t>
            </w:r>
          </w:p>
        </w:tc>
        <w:tc>
          <w:tcPr>
            <w:tcW w:w="1024" w:type="dxa"/>
            <w:tcBorders>
              <w:top w:val="single" w:sz="4" w:space="0" w:color="auto"/>
              <w:left w:val="single" w:sz="4" w:space="0" w:color="auto"/>
            </w:tcBorders>
            <w:shd w:val="clear" w:color="auto" w:fill="FFFFFF"/>
          </w:tcPr>
          <w:p w14:paraId="2F0F5E7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BA72BA7"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742A99E"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B.041.00250</w:t>
            </w:r>
          </w:p>
        </w:tc>
        <w:tc>
          <w:tcPr>
            <w:tcW w:w="882" w:type="dxa"/>
            <w:gridSpan w:val="2"/>
            <w:tcBorders>
              <w:top w:val="single" w:sz="4" w:space="0" w:color="auto"/>
              <w:left w:val="single" w:sz="4" w:space="0" w:color="auto"/>
            </w:tcBorders>
            <w:shd w:val="clear" w:color="auto" w:fill="FFFFFF"/>
          </w:tcPr>
          <w:p w14:paraId="3371E74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C2FA5E"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A0BC4F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«05» արժեքը, ապա </w:t>
            </w:r>
            <w:r w:rsidRPr="00095B4D">
              <w:rPr>
                <w:rStyle w:val="Bodytext211pt"/>
                <w:rFonts w:ascii="Sylfaen" w:hAnsi="Sylfaen"/>
                <w:sz w:val="20"/>
                <w:szCs w:val="20"/>
              </w:rPr>
              <w:lastRenderedPageBreak/>
              <w:t>«Ապրանքի ժամանակավոր պահպանման վայրը (cacdo:UnloadWarehouseDetails)» վավերապայմանը պետք է լրացվի, այլապես «Ապրանքի ժամանակավոր պահպանման վայրը (cacdo:UnloadWarehouseDetails)» վավերապայմանը չպետք է լրացվի</w:t>
            </w:r>
          </w:p>
        </w:tc>
      </w:tr>
      <w:tr w:rsidR="00085F8E" w:rsidRPr="00095B4D" w14:paraId="6B119339" w14:textId="77777777" w:rsidTr="00FE5A8F">
        <w:trPr>
          <w:gridAfter w:val="1"/>
          <w:wAfter w:w="18" w:type="dxa"/>
        </w:trPr>
        <w:tc>
          <w:tcPr>
            <w:tcW w:w="121" w:type="dxa"/>
            <w:gridSpan w:val="2"/>
            <w:shd w:val="clear" w:color="auto" w:fill="FFFFFF"/>
          </w:tcPr>
          <w:p w14:paraId="1F0B3126"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0B6935A8"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bottom w:val="single" w:sz="4" w:space="0" w:color="auto"/>
            </w:tcBorders>
            <w:shd w:val="clear" w:color="auto" w:fill="FFFFFF"/>
          </w:tcPr>
          <w:p w14:paraId="5E3C2002" w14:textId="77777777" w:rsidR="009B4A56" w:rsidRPr="00095B4D" w:rsidRDefault="009B4A56" w:rsidP="00D52D57">
            <w:pPr>
              <w:pStyle w:val="Bodytext20"/>
              <w:shd w:val="clear" w:color="auto" w:fill="auto"/>
              <w:tabs>
                <w:tab w:val="left" w:pos="777"/>
              </w:tabs>
              <w:spacing w:after="120" w:line="240" w:lineRule="auto"/>
              <w:rPr>
                <w:rFonts w:ascii="Sylfaen" w:hAnsi="Sylfaen" w:cs="Sylfaen"/>
                <w:sz w:val="20"/>
                <w:szCs w:val="20"/>
              </w:rPr>
            </w:pPr>
            <w:r w:rsidRPr="00095B4D">
              <w:rPr>
                <w:rStyle w:val="Bodytext211pt"/>
                <w:rFonts w:ascii="Sylfaen" w:hAnsi="Sylfaen"/>
                <w:sz w:val="20"/>
                <w:szCs w:val="20"/>
              </w:rPr>
              <w:t>12.26.1.</w:t>
            </w:r>
            <w:r w:rsidR="00D52D57" w:rsidRPr="00620A8A">
              <w:rPr>
                <w:rStyle w:val="Bodytext211pt"/>
                <w:rFonts w:ascii="Sylfaen" w:hAnsi="Sylfaen"/>
                <w:sz w:val="20"/>
                <w:szCs w:val="20"/>
              </w:rPr>
              <w:tab/>
            </w:r>
            <w:r w:rsidRPr="00095B4D">
              <w:rPr>
                <w:rStyle w:val="Bodytext211pt"/>
                <w:rFonts w:ascii="Sylfaen" w:hAnsi="Sylfaen"/>
                <w:sz w:val="20"/>
                <w:szCs w:val="20"/>
              </w:rPr>
              <w:t>Ապրանքների գտնվելու վայրի ծածկագիրը</w:t>
            </w:r>
          </w:p>
          <w:p w14:paraId="43A4CC7C"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(casdo:GoodsLocationCode)</w:t>
            </w:r>
          </w:p>
        </w:tc>
        <w:tc>
          <w:tcPr>
            <w:tcW w:w="1024" w:type="dxa"/>
            <w:tcBorders>
              <w:top w:val="single" w:sz="4" w:space="0" w:color="auto"/>
              <w:left w:val="single" w:sz="4" w:space="0" w:color="auto"/>
              <w:bottom w:val="single" w:sz="4" w:space="0" w:color="auto"/>
            </w:tcBorders>
            <w:shd w:val="clear" w:color="auto" w:fill="FFFFFF"/>
          </w:tcPr>
          <w:p w14:paraId="2445902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BB72F16"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5D962473"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B.041.00251</w:t>
            </w:r>
          </w:p>
        </w:tc>
        <w:tc>
          <w:tcPr>
            <w:tcW w:w="882" w:type="dxa"/>
            <w:gridSpan w:val="2"/>
            <w:tcBorders>
              <w:top w:val="single" w:sz="4" w:space="0" w:color="auto"/>
              <w:left w:val="single" w:sz="4" w:space="0" w:color="auto"/>
              <w:bottom w:val="single" w:sz="4" w:space="0" w:color="auto"/>
            </w:tcBorders>
            <w:shd w:val="clear" w:color="auto" w:fill="FFFFFF"/>
          </w:tcPr>
          <w:p w14:paraId="6401383A"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DD6EADB"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58FC889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«Ապրանքների գտնվելու վայրի ծածկագիրը (casdo:GoodsLocationCode)» վավերապայմանը պետք է պարունակի ապրանքների պահպանման ենթադրյալ վայրի ծածկագրի արժեքը՝ ապրանքների գտնվելու վայրերի դասակարգչին համապատասխան</w:t>
            </w:r>
          </w:p>
        </w:tc>
      </w:tr>
      <w:tr w:rsidR="00085F8E" w:rsidRPr="00095B4D" w14:paraId="623CB57A" w14:textId="77777777" w:rsidTr="00FE5A8F">
        <w:trPr>
          <w:gridAfter w:val="1"/>
          <w:wAfter w:w="18" w:type="dxa"/>
        </w:trPr>
        <w:tc>
          <w:tcPr>
            <w:tcW w:w="121" w:type="dxa"/>
            <w:gridSpan w:val="2"/>
            <w:shd w:val="clear" w:color="auto" w:fill="FFFFFF"/>
          </w:tcPr>
          <w:p w14:paraId="1C49E7A6"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A487B2F"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29AA968A"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tcPr>
          <w:p w14:paraId="105DE528" w14:textId="77777777" w:rsidR="009B4A56" w:rsidRPr="00095B4D" w:rsidRDefault="009B4A56" w:rsidP="00D52D57">
            <w:pPr>
              <w:pStyle w:val="Bodytext20"/>
              <w:shd w:val="clear" w:color="auto" w:fill="auto"/>
              <w:tabs>
                <w:tab w:val="left" w:pos="439"/>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w:t>
            </w:r>
          </w:p>
          <w:p w14:paraId="7D2CEBC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3F5DE64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57A8B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DF0C23D"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B.041.00555</w:t>
            </w:r>
          </w:p>
        </w:tc>
        <w:tc>
          <w:tcPr>
            <w:tcW w:w="882" w:type="dxa"/>
            <w:gridSpan w:val="2"/>
            <w:tcBorders>
              <w:top w:val="single" w:sz="4" w:space="0" w:color="auto"/>
              <w:left w:val="single" w:sz="4" w:space="0" w:color="auto"/>
            </w:tcBorders>
            <w:shd w:val="clear" w:color="auto" w:fill="FFFFFF"/>
          </w:tcPr>
          <w:p w14:paraId="68584964"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E047A1D"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CCD7CE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«Ապրանքների գտնվելու վայրի ծածկագիրը (casdo:GoodsLocationCode)» վավերապայմանի «տեղեկագրքի (դասակարգչի) նույնականացուցիչը (codeListId ատրիբուտ)» ատրիբուտը պետք է պարունակի «2023» արժեքը</w:t>
            </w:r>
          </w:p>
        </w:tc>
      </w:tr>
      <w:tr w:rsidR="00085F8E" w:rsidRPr="00095B4D" w14:paraId="291949D3" w14:textId="77777777" w:rsidTr="00FE5A8F">
        <w:trPr>
          <w:gridAfter w:val="1"/>
          <w:wAfter w:w="18" w:type="dxa"/>
        </w:trPr>
        <w:tc>
          <w:tcPr>
            <w:tcW w:w="121" w:type="dxa"/>
            <w:gridSpan w:val="2"/>
            <w:shd w:val="clear" w:color="auto" w:fill="FFFFFF"/>
          </w:tcPr>
          <w:p w14:paraId="4E0AFF2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16EC7D34"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098BE02D" w14:textId="77777777" w:rsidR="009B4A56" w:rsidRPr="00095B4D" w:rsidRDefault="009B4A56" w:rsidP="00D52D57">
            <w:pPr>
              <w:pStyle w:val="Bodytext20"/>
              <w:shd w:val="clear" w:color="auto" w:fill="auto"/>
              <w:tabs>
                <w:tab w:val="left" w:pos="837"/>
              </w:tabs>
              <w:spacing w:after="120" w:line="240" w:lineRule="auto"/>
              <w:rPr>
                <w:rFonts w:ascii="Sylfaen" w:hAnsi="Sylfaen" w:cs="Sylfaen"/>
                <w:sz w:val="20"/>
                <w:szCs w:val="20"/>
              </w:rPr>
            </w:pPr>
            <w:r w:rsidRPr="00095B4D">
              <w:rPr>
                <w:rStyle w:val="Bodytext211pt"/>
                <w:rFonts w:ascii="Sylfaen" w:hAnsi="Sylfaen"/>
                <w:sz w:val="20"/>
                <w:szCs w:val="20"/>
              </w:rPr>
              <w:t>12.26.2.</w:t>
            </w:r>
            <w:r w:rsidR="00D52D57" w:rsidRPr="00620A8A">
              <w:rPr>
                <w:rStyle w:val="Bodytext211pt"/>
                <w:rFonts w:ascii="Sylfaen" w:hAnsi="Sylfaen"/>
                <w:sz w:val="20"/>
                <w:szCs w:val="20"/>
              </w:rPr>
              <w:tab/>
            </w:r>
            <w:r w:rsidRPr="00095B4D">
              <w:rPr>
                <w:rStyle w:val="Bodytext211pt"/>
                <w:rFonts w:ascii="Sylfaen" w:hAnsi="Sylfaen"/>
                <w:sz w:val="20"/>
                <w:szCs w:val="20"/>
              </w:rPr>
              <w:t>Վայրի անվանումը (անունը)</w:t>
            </w:r>
          </w:p>
          <w:p w14:paraId="5623DF3C" w14:textId="77777777" w:rsidR="009B4A56" w:rsidRPr="00095B4D" w:rsidRDefault="009B4A56" w:rsidP="00D52D57">
            <w:pPr>
              <w:pStyle w:val="Bodytext20"/>
              <w:shd w:val="clear" w:color="auto" w:fill="auto"/>
              <w:tabs>
                <w:tab w:val="left" w:pos="837"/>
              </w:tabs>
              <w:spacing w:after="120" w:line="240" w:lineRule="auto"/>
              <w:rPr>
                <w:rFonts w:ascii="Sylfaen" w:hAnsi="Sylfaen" w:cs="Sylfaen"/>
                <w:sz w:val="20"/>
                <w:szCs w:val="20"/>
              </w:rPr>
            </w:pPr>
            <w:r w:rsidRPr="00095B4D">
              <w:rPr>
                <w:rStyle w:val="Bodytext211pt"/>
                <w:rFonts w:ascii="Sylfaen" w:hAnsi="Sylfaen"/>
                <w:sz w:val="20"/>
                <w:szCs w:val="20"/>
              </w:rPr>
              <w:t>(casdo:PlaceName)</w:t>
            </w:r>
          </w:p>
        </w:tc>
        <w:tc>
          <w:tcPr>
            <w:tcW w:w="1024" w:type="dxa"/>
            <w:tcBorders>
              <w:top w:val="single" w:sz="4" w:space="0" w:color="auto"/>
              <w:left w:val="single" w:sz="4" w:space="0" w:color="auto"/>
            </w:tcBorders>
            <w:shd w:val="clear" w:color="auto" w:fill="FFFFFF"/>
          </w:tcPr>
          <w:p w14:paraId="3937E62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861CF9"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4124105"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B.041.00556</w:t>
            </w:r>
          </w:p>
        </w:tc>
        <w:tc>
          <w:tcPr>
            <w:tcW w:w="882" w:type="dxa"/>
            <w:gridSpan w:val="2"/>
            <w:tcBorders>
              <w:top w:val="single" w:sz="4" w:space="0" w:color="auto"/>
              <w:left w:val="single" w:sz="4" w:space="0" w:color="auto"/>
            </w:tcBorders>
            <w:shd w:val="clear" w:color="auto" w:fill="FFFFFF"/>
          </w:tcPr>
          <w:p w14:paraId="6B551802"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A86F199"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5EF519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«Ապրանքների գտնվելու վայրի ծածկագիրը (casdo:GoodsLocationCode)» վավերապայմանը պարունակում է «95», «97» արժեքները, ապա «Վայրի անվանումը (անունը) (casdo:PlaceName)» վավերապայմանը պետք է լրացվի</w:t>
            </w:r>
          </w:p>
        </w:tc>
      </w:tr>
      <w:tr w:rsidR="00085F8E" w:rsidRPr="00095B4D" w14:paraId="3B290B84" w14:textId="77777777" w:rsidTr="00FE5A8F">
        <w:trPr>
          <w:gridAfter w:val="1"/>
          <w:wAfter w:w="18" w:type="dxa"/>
        </w:trPr>
        <w:tc>
          <w:tcPr>
            <w:tcW w:w="121" w:type="dxa"/>
            <w:gridSpan w:val="2"/>
            <w:shd w:val="clear" w:color="auto" w:fill="FFFFFF"/>
          </w:tcPr>
          <w:p w14:paraId="4A31D9D3"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57E5A00"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0B4FB6DA" w14:textId="77777777" w:rsidR="009B4A56" w:rsidRPr="00095B4D" w:rsidRDefault="009B4A56" w:rsidP="00D52D57">
            <w:pPr>
              <w:pStyle w:val="Bodytext20"/>
              <w:shd w:val="clear" w:color="auto" w:fill="auto"/>
              <w:tabs>
                <w:tab w:val="left" w:pos="837"/>
              </w:tabs>
              <w:spacing w:after="120" w:line="240" w:lineRule="auto"/>
              <w:rPr>
                <w:rFonts w:ascii="Sylfaen" w:hAnsi="Sylfaen" w:cs="Sylfaen"/>
                <w:sz w:val="20"/>
                <w:szCs w:val="20"/>
              </w:rPr>
            </w:pPr>
            <w:r w:rsidRPr="00095B4D">
              <w:rPr>
                <w:rStyle w:val="Bodytext211pt"/>
                <w:rFonts w:ascii="Sylfaen" w:hAnsi="Sylfaen"/>
                <w:sz w:val="20"/>
                <w:szCs w:val="20"/>
              </w:rPr>
              <w:t>12.26.3.</w:t>
            </w:r>
            <w:r w:rsidR="00D52D57" w:rsidRPr="00620A8A">
              <w:rPr>
                <w:rStyle w:val="Bodytext211pt"/>
                <w:rFonts w:ascii="Sylfaen" w:hAnsi="Sylfaen"/>
                <w:sz w:val="20"/>
                <w:szCs w:val="20"/>
              </w:rPr>
              <w:tab/>
            </w:r>
            <w:r w:rsidRPr="00095B4D">
              <w:rPr>
                <w:rStyle w:val="Bodytext211pt"/>
                <w:rFonts w:ascii="Sylfaen" w:hAnsi="Sylfaen"/>
                <w:sz w:val="20"/>
                <w:szCs w:val="20"/>
              </w:rPr>
              <w:t>Ապրանքի գտնվելու վայրը սահմանող փաստաթղթի մասին տեղեկությունները</w:t>
            </w:r>
          </w:p>
          <w:p w14:paraId="0C267E9F" w14:textId="77777777" w:rsidR="009B4A56" w:rsidRPr="00095B4D" w:rsidRDefault="009B4A56" w:rsidP="00D52D57">
            <w:pPr>
              <w:pStyle w:val="Bodytext20"/>
              <w:shd w:val="clear" w:color="auto" w:fill="auto"/>
              <w:tabs>
                <w:tab w:val="left" w:pos="837"/>
              </w:tabs>
              <w:spacing w:after="120" w:line="240" w:lineRule="auto"/>
              <w:rPr>
                <w:rFonts w:ascii="Sylfaen" w:hAnsi="Sylfaen" w:cs="Sylfaen"/>
                <w:sz w:val="20"/>
                <w:szCs w:val="20"/>
              </w:rPr>
            </w:pPr>
            <w:r w:rsidRPr="00095B4D">
              <w:rPr>
                <w:rStyle w:val="Bodytext211pt"/>
                <w:rFonts w:ascii="Sylfaen" w:hAnsi="Sylfaen"/>
                <w:sz w:val="20"/>
                <w:szCs w:val="20"/>
              </w:rPr>
              <w:t>(cacdo:GoodsLocationDocDetails)</w:t>
            </w:r>
          </w:p>
        </w:tc>
        <w:tc>
          <w:tcPr>
            <w:tcW w:w="1024" w:type="dxa"/>
            <w:tcBorders>
              <w:top w:val="single" w:sz="4" w:space="0" w:color="auto"/>
              <w:left w:val="single" w:sz="4" w:space="0" w:color="auto"/>
            </w:tcBorders>
            <w:shd w:val="clear" w:color="auto" w:fill="FFFFFF"/>
          </w:tcPr>
          <w:p w14:paraId="3BD460C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D922D14"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BD8303B" w14:textId="77777777" w:rsidR="009B4A56" w:rsidRPr="00095B4D" w:rsidRDefault="009B4A56" w:rsidP="00D52D57">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FBF2AB7" w14:textId="77777777" w:rsidR="009B4A56" w:rsidRPr="00095B4D" w:rsidRDefault="009B4A56" w:rsidP="00D52D57">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3D67BCF"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658790E" w14:textId="77777777" w:rsidR="009B4A56" w:rsidRPr="00095B4D" w:rsidRDefault="009B4A56" w:rsidP="00095B4D">
            <w:pPr>
              <w:spacing w:after="120"/>
              <w:rPr>
                <w:rFonts w:ascii="Sylfaen" w:hAnsi="Sylfaen" w:cs="Sylfaen"/>
                <w:sz w:val="20"/>
                <w:szCs w:val="20"/>
              </w:rPr>
            </w:pPr>
          </w:p>
        </w:tc>
      </w:tr>
      <w:tr w:rsidR="00085F8E" w:rsidRPr="00095B4D" w14:paraId="46FC2D6A" w14:textId="77777777" w:rsidTr="00FE5A8F">
        <w:trPr>
          <w:gridAfter w:val="1"/>
          <w:wAfter w:w="18" w:type="dxa"/>
        </w:trPr>
        <w:tc>
          <w:tcPr>
            <w:tcW w:w="121" w:type="dxa"/>
            <w:gridSpan w:val="2"/>
            <w:shd w:val="clear" w:color="auto" w:fill="FFFFFF"/>
          </w:tcPr>
          <w:p w14:paraId="30ABA37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3ABD8C3" w14:textId="77777777" w:rsidR="009B4A56" w:rsidRPr="00095B4D" w:rsidRDefault="009B4A56" w:rsidP="00095B4D">
            <w:pPr>
              <w:spacing w:after="120"/>
              <w:rPr>
                <w:rFonts w:ascii="Sylfaen" w:hAnsi="Sylfaen" w:cs="Sylfaen"/>
                <w:sz w:val="20"/>
                <w:szCs w:val="20"/>
              </w:rPr>
            </w:pPr>
          </w:p>
        </w:tc>
        <w:tc>
          <w:tcPr>
            <w:tcW w:w="297" w:type="dxa"/>
            <w:gridSpan w:val="5"/>
            <w:tcBorders>
              <w:top w:val="single" w:sz="4" w:space="0" w:color="auto"/>
            </w:tcBorders>
            <w:shd w:val="clear" w:color="auto" w:fill="FFFFFF"/>
          </w:tcPr>
          <w:p w14:paraId="32A78F53"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center"/>
          </w:tcPr>
          <w:p w14:paraId="61323EDD" w14:textId="77777777" w:rsidR="009B4A56" w:rsidRPr="00095B4D" w:rsidRDefault="009B4A56" w:rsidP="00D52D57">
            <w:pPr>
              <w:pStyle w:val="Bodytext20"/>
              <w:shd w:val="clear" w:color="auto" w:fill="auto"/>
              <w:tabs>
                <w:tab w:val="left" w:pos="393"/>
              </w:tabs>
              <w:spacing w:after="120" w:line="240" w:lineRule="auto"/>
              <w:rPr>
                <w:rFonts w:ascii="Sylfaen" w:hAnsi="Sylfaen" w:cs="Sylfaen"/>
                <w:sz w:val="20"/>
                <w:szCs w:val="20"/>
              </w:rPr>
            </w:pPr>
            <w:r w:rsidRPr="00095B4D">
              <w:rPr>
                <w:rStyle w:val="Bodytext211pt"/>
                <w:rFonts w:ascii="Sylfaen" w:hAnsi="Sylfaen"/>
                <w:sz w:val="20"/>
                <w:szCs w:val="20"/>
              </w:rPr>
              <w:t>*.1.</w:t>
            </w:r>
            <w:r w:rsidR="00D52D57" w:rsidRPr="00620A8A">
              <w:rPr>
                <w:rStyle w:val="Bodytext211pt"/>
                <w:rFonts w:ascii="Sylfaen" w:hAnsi="Sylfaen"/>
                <w:sz w:val="20"/>
                <w:szCs w:val="20"/>
              </w:rPr>
              <w:tab/>
            </w:r>
            <w:r w:rsidRPr="00095B4D">
              <w:rPr>
                <w:rStyle w:val="Bodytext211pt"/>
                <w:rFonts w:ascii="Sylfaen" w:hAnsi="Sylfaen"/>
                <w:sz w:val="20"/>
                <w:szCs w:val="20"/>
              </w:rPr>
              <w:t>Փաստաթղթի տեսակի ծածկագիրը (csdo:DocKindCode)</w:t>
            </w:r>
          </w:p>
        </w:tc>
        <w:tc>
          <w:tcPr>
            <w:tcW w:w="1024" w:type="dxa"/>
            <w:tcBorders>
              <w:top w:val="single" w:sz="4" w:space="0" w:color="auto"/>
              <w:left w:val="single" w:sz="4" w:space="0" w:color="auto"/>
            </w:tcBorders>
            <w:shd w:val="clear" w:color="auto" w:fill="FFFFFF"/>
          </w:tcPr>
          <w:p w14:paraId="5FA28AB6"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9B04D91"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B9CB1A0"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B.041.00253</w:t>
            </w:r>
          </w:p>
        </w:tc>
        <w:tc>
          <w:tcPr>
            <w:tcW w:w="882" w:type="dxa"/>
            <w:gridSpan w:val="2"/>
            <w:tcBorders>
              <w:top w:val="single" w:sz="4" w:space="0" w:color="auto"/>
              <w:left w:val="single" w:sz="4" w:space="0" w:color="auto"/>
            </w:tcBorders>
            <w:shd w:val="clear" w:color="auto" w:fill="FFFFFF"/>
            <w:vAlign w:val="center"/>
          </w:tcPr>
          <w:p w14:paraId="4557545D"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4C5CC3"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68F6AA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չպետք է լրացվի</w:t>
            </w:r>
          </w:p>
        </w:tc>
      </w:tr>
      <w:tr w:rsidR="00085F8E" w:rsidRPr="00095B4D" w14:paraId="7D5830B5" w14:textId="77777777" w:rsidTr="00FE5A8F">
        <w:trPr>
          <w:gridAfter w:val="1"/>
          <w:wAfter w:w="18" w:type="dxa"/>
        </w:trPr>
        <w:tc>
          <w:tcPr>
            <w:tcW w:w="121" w:type="dxa"/>
            <w:gridSpan w:val="2"/>
            <w:shd w:val="clear" w:color="auto" w:fill="FFFFFF"/>
          </w:tcPr>
          <w:p w14:paraId="536708AF"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2C4FEDC"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4A721D3B" w14:textId="77777777" w:rsidR="009B4A56" w:rsidRPr="00095B4D" w:rsidRDefault="009B4A56" w:rsidP="00095B4D">
            <w:pPr>
              <w:spacing w:after="120"/>
              <w:rPr>
                <w:rFonts w:ascii="Sylfaen" w:hAnsi="Sylfaen" w:cs="Sylfaen"/>
                <w:sz w:val="20"/>
                <w:szCs w:val="20"/>
              </w:rPr>
            </w:pPr>
          </w:p>
        </w:tc>
        <w:tc>
          <w:tcPr>
            <w:tcW w:w="271" w:type="dxa"/>
            <w:gridSpan w:val="8"/>
            <w:tcBorders>
              <w:top w:val="single" w:sz="4" w:space="0" w:color="auto"/>
            </w:tcBorders>
            <w:shd w:val="clear" w:color="auto" w:fill="FFFFFF"/>
          </w:tcPr>
          <w:p w14:paraId="16D83C13" w14:textId="77777777" w:rsidR="009B4A56" w:rsidRPr="00095B4D" w:rsidRDefault="009B4A56" w:rsidP="00095B4D">
            <w:pPr>
              <w:spacing w:after="120"/>
              <w:rPr>
                <w:rFonts w:ascii="Sylfaen" w:hAnsi="Sylfaen" w:cs="Sylfaen"/>
                <w:sz w:val="20"/>
                <w:szCs w:val="20"/>
              </w:rPr>
            </w:pPr>
          </w:p>
        </w:tc>
        <w:tc>
          <w:tcPr>
            <w:tcW w:w="2974" w:type="dxa"/>
            <w:gridSpan w:val="12"/>
            <w:tcBorders>
              <w:top w:val="single" w:sz="4" w:space="0" w:color="auto"/>
              <w:left w:val="single" w:sz="4" w:space="0" w:color="auto"/>
            </w:tcBorders>
            <w:shd w:val="clear" w:color="auto" w:fill="FFFFFF"/>
            <w:vAlign w:val="bottom"/>
          </w:tcPr>
          <w:p w14:paraId="00855E00" w14:textId="77777777" w:rsidR="009B4A56" w:rsidRPr="00095B4D" w:rsidRDefault="009B4A56" w:rsidP="00D52D57">
            <w:pPr>
              <w:pStyle w:val="Bodytext20"/>
              <w:shd w:val="clear" w:color="auto" w:fill="auto"/>
              <w:tabs>
                <w:tab w:val="left" w:pos="355"/>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1773E937"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4C693D5"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1224834" w14:textId="77777777" w:rsidR="009B4A56" w:rsidRPr="00095B4D" w:rsidRDefault="009B4A56" w:rsidP="00D52D57">
            <w:pPr>
              <w:spacing w:after="120"/>
              <w:ind w:left="-18"/>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B38D1BF" w14:textId="77777777" w:rsidR="009B4A56" w:rsidRPr="00095B4D" w:rsidRDefault="009B4A56" w:rsidP="00D52D57">
            <w:pPr>
              <w:spacing w:after="120"/>
              <w:ind w:left="-18"/>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DD38AF1"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861173" w14:textId="77777777" w:rsidR="009B4A56" w:rsidRPr="00095B4D" w:rsidRDefault="009B4A56" w:rsidP="00095B4D">
            <w:pPr>
              <w:spacing w:after="120"/>
              <w:rPr>
                <w:rFonts w:ascii="Sylfaen" w:hAnsi="Sylfaen" w:cs="Sylfaen"/>
                <w:sz w:val="20"/>
                <w:szCs w:val="20"/>
              </w:rPr>
            </w:pPr>
          </w:p>
        </w:tc>
      </w:tr>
      <w:tr w:rsidR="00085F8E" w:rsidRPr="00095B4D" w14:paraId="57F62FFD" w14:textId="77777777" w:rsidTr="00FE5A8F">
        <w:trPr>
          <w:gridAfter w:val="1"/>
          <w:wAfter w:w="18" w:type="dxa"/>
        </w:trPr>
        <w:tc>
          <w:tcPr>
            <w:tcW w:w="121" w:type="dxa"/>
            <w:gridSpan w:val="2"/>
            <w:shd w:val="clear" w:color="auto" w:fill="FFFFFF"/>
          </w:tcPr>
          <w:p w14:paraId="3B5177F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F74A523"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78EFF818"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center"/>
          </w:tcPr>
          <w:p w14:paraId="290D9C64" w14:textId="77777777" w:rsidR="009B4A56" w:rsidRPr="00095B4D" w:rsidRDefault="009B4A56" w:rsidP="00D52D57">
            <w:pPr>
              <w:pStyle w:val="Bodytext20"/>
              <w:shd w:val="clear" w:color="auto" w:fill="auto"/>
              <w:tabs>
                <w:tab w:val="left" w:pos="347"/>
              </w:tabs>
              <w:spacing w:after="120" w:line="240" w:lineRule="auto"/>
              <w:rPr>
                <w:rFonts w:ascii="Sylfaen" w:hAnsi="Sylfaen" w:cs="Sylfaen"/>
                <w:sz w:val="20"/>
                <w:szCs w:val="20"/>
              </w:rPr>
            </w:pPr>
            <w:r w:rsidRPr="00095B4D">
              <w:rPr>
                <w:rStyle w:val="Bodytext211pt"/>
                <w:rFonts w:ascii="Sylfaen" w:hAnsi="Sylfaen"/>
                <w:sz w:val="20"/>
                <w:szCs w:val="20"/>
              </w:rPr>
              <w:t>*.2.</w:t>
            </w:r>
            <w:r w:rsidR="00D52D57">
              <w:rPr>
                <w:rStyle w:val="Bodytext211pt"/>
                <w:rFonts w:ascii="Sylfaen" w:hAnsi="Sylfaen"/>
                <w:sz w:val="20"/>
                <w:szCs w:val="20"/>
                <w:lang w:val="en-US"/>
              </w:rPr>
              <w:tab/>
            </w:r>
            <w:r w:rsidRPr="00095B4D">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0A3582EC"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1EC3C00"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EC6A28B" w14:textId="77777777" w:rsidR="009B4A56" w:rsidRPr="00095B4D" w:rsidRDefault="009B4A56" w:rsidP="00D52D57">
            <w:pPr>
              <w:spacing w:after="120"/>
              <w:ind w:left="-18"/>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5568078" w14:textId="77777777" w:rsidR="009B4A56" w:rsidRPr="00095B4D" w:rsidRDefault="009B4A56" w:rsidP="00D52D57">
            <w:pPr>
              <w:spacing w:after="120"/>
              <w:ind w:left="-18"/>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28B4A7F"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B5A7E0" w14:textId="77777777" w:rsidR="009B4A56" w:rsidRPr="00095B4D" w:rsidRDefault="009B4A56" w:rsidP="00095B4D">
            <w:pPr>
              <w:spacing w:after="120"/>
              <w:rPr>
                <w:rFonts w:ascii="Sylfaen" w:hAnsi="Sylfaen" w:cs="Sylfaen"/>
                <w:sz w:val="20"/>
                <w:szCs w:val="20"/>
              </w:rPr>
            </w:pPr>
          </w:p>
        </w:tc>
      </w:tr>
      <w:tr w:rsidR="00085F8E" w:rsidRPr="00095B4D" w14:paraId="3E47FEE8" w14:textId="77777777" w:rsidTr="00FE5A8F">
        <w:trPr>
          <w:gridAfter w:val="1"/>
          <w:wAfter w:w="18" w:type="dxa"/>
        </w:trPr>
        <w:tc>
          <w:tcPr>
            <w:tcW w:w="121" w:type="dxa"/>
            <w:gridSpan w:val="2"/>
            <w:shd w:val="clear" w:color="auto" w:fill="FFFFFF"/>
          </w:tcPr>
          <w:p w14:paraId="1A9BE12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919E372"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2137686E"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center"/>
          </w:tcPr>
          <w:p w14:paraId="65ADF988" w14:textId="77777777" w:rsidR="009B4A56" w:rsidRPr="00095B4D" w:rsidRDefault="009B4A56" w:rsidP="00D52D57">
            <w:pPr>
              <w:pStyle w:val="Bodytext20"/>
              <w:shd w:val="clear" w:color="auto" w:fill="auto"/>
              <w:tabs>
                <w:tab w:val="left" w:pos="347"/>
              </w:tabs>
              <w:spacing w:after="120" w:line="240" w:lineRule="auto"/>
              <w:rPr>
                <w:rFonts w:ascii="Sylfaen" w:hAnsi="Sylfaen" w:cs="Sylfaen"/>
                <w:sz w:val="20"/>
                <w:szCs w:val="20"/>
              </w:rPr>
            </w:pPr>
            <w:r w:rsidRPr="00095B4D">
              <w:rPr>
                <w:rStyle w:val="Bodytext211pt"/>
                <w:rFonts w:ascii="Sylfaen" w:hAnsi="Sylfaen"/>
                <w:sz w:val="20"/>
                <w:szCs w:val="20"/>
              </w:rPr>
              <w:t>*.3.</w:t>
            </w:r>
            <w:r w:rsidR="00D52D57">
              <w:rPr>
                <w:rStyle w:val="Bodytext211pt"/>
                <w:rFonts w:ascii="Sylfaen" w:hAnsi="Sylfaen"/>
                <w:sz w:val="20"/>
                <w:szCs w:val="20"/>
                <w:lang w:val="en-US"/>
              </w:rPr>
              <w:tab/>
            </w:r>
            <w:r w:rsidRPr="00095B4D">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5E4AD1B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75D18BF"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98B5677"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B.041.00256</w:t>
            </w:r>
          </w:p>
        </w:tc>
        <w:tc>
          <w:tcPr>
            <w:tcW w:w="882" w:type="dxa"/>
            <w:gridSpan w:val="2"/>
            <w:tcBorders>
              <w:top w:val="single" w:sz="4" w:space="0" w:color="auto"/>
              <w:left w:val="single" w:sz="4" w:space="0" w:color="auto"/>
            </w:tcBorders>
            <w:shd w:val="clear" w:color="auto" w:fill="FFFFFF"/>
            <w:vAlign w:val="center"/>
          </w:tcPr>
          <w:p w14:paraId="0180EF79"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A6F9912"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650368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համարը (csdo:DocId)» վավերապայմանը պետք է լրացվի</w:t>
            </w:r>
          </w:p>
        </w:tc>
      </w:tr>
      <w:tr w:rsidR="00085F8E" w:rsidRPr="00095B4D" w14:paraId="3C33CC3D" w14:textId="77777777" w:rsidTr="00FE5A8F">
        <w:trPr>
          <w:gridAfter w:val="1"/>
          <w:wAfter w:w="18" w:type="dxa"/>
        </w:trPr>
        <w:tc>
          <w:tcPr>
            <w:tcW w:w="121" w:type="dxa"/>
            <w:gridSpan w:val="2"/>
            <w:shd w:val="clear" w:color="auto" w:fill="FFFFFF"/>
          </w:tcPr>
          <w:p w14:paraId="6B0AD069" w14:textId="77777777" w:rsidR="000F263B" w:rsidRPr="00095B4D" w:rsidRDefault="000F263B" w:rsidP="00095B4D">
            <w:pPr>
              <w:spacing w:after="120"/>
              <w:rPr>
                <w:rFonts w:ascii="Sylfaen" w:hAnsi="Sylfaen" w:cs="Sylfaen"/>
                <w:sz w:val="20"/>
                <w:szCs w:val="20"/>
              </w:rPr>
            </w:pPr>
          </w:p>
        </w:tc>
        <w:tc>
          <w:tcPr>
            <w:tcW w:w="320" w:type="dxa"/>
            <w:gridSpan w:val="11"/>
            <w:shd w:val="clear" w:color="auto" w:fill="FFFFFF"/>
          </w:tcPr>
          <w:p w14:paraId="18EA4CF3" w14:textId="77777777" w:rsidR="000F263B" w:rsidRPr="00095B4D" w:rsidRDefault="000F263B" w:rsidP="00095B4D">
            <w:pPr>
              <w:spacing w:after="120"/>
              <w:rPr>
                <w:rFonts w:ascii="Sylfaen" w:hAnsi="Sylfaen" w:cs="Sylfaen"/>
                <w:sz w:val="20"/>
                <w:szCs w:val="20"/>
              </w:rPr>
            </w:pPr>
          </w:p>
        </w:tc>
        <w:tc>
          <w:tcPr>
            <w:tcW w:w="297" w:type="dxa"/>
            <w:gridSpan w:val="5"/>
            <w:shd w:val="clear" w:color="auto" w:fill="FFFFFF"/>
          </w:tcPr>
          <w:p w14:paraId="6F96C30B" w14:textId="77777777" w:rsidR="000F263B" w:rsidRPr="00095B4D" w:rsidRDefault="000F263B"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05C562C1" w14:textId="77777777" w:rsidR="000F263B" w:rsidRPr="00095B4D" w:rsidRDefault="000F263B" w:rsidP="00D52D57">
            <w:pPr>
              <w:pStyle w:val="Bodytext20"/>
              <w:shd w:val="clear" w:color="auto" w:fill="auto"/>
              <w:tabs>
                <w:tab w:val="left" w:pos="347"/>
              </w:tabs>
              <w:spacing w:after="120" w:line="240" w:lineRule="auto"/>
              <w:rPr>
                <w:rFonts w:ascii="Sylfaen" w:hAnsi="Sylfaen" w:cs="Sylfaen"/>
                <w:sz w:val="20"/>
                <w:szCs w:val="20"/>
              </w:rPr>
            </w:pPr>
            <w:r w:rsidRPr="00095B4D">
              <w:rPr>
                <w:rStyle w:val="Bodytext211pt"/>
                <w:rFonts w:ascii="Sylfaen" w:hAnsi="Sylfaen"/>
                <w:sz w:val="20"/>
                <w:szCs w:val="20"/>
              </w:rPr>
              <w:t>*.4.</w:t>
            </w:r>
            <w:r w:rsidR="00D52D57">
              <w:rPr>
                <w:rStyle w:val="Bodytext211pt"/>
                <w:rFonts w:ascii="Sylfaen" w:hAnsi="Sylfaen"/>
                <w:sz w:val="20"/>
                <w:szCs w:val="20"/>
                <w:lang w:val="en-US"/>
              </w:rPr>
              <w:tab/>
            </w:r>
            <w:r w:rsidRPr="00095B4D">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006A2D01" w14:textId="77777777" w:rsidR="000F263B" w:rsidRPr="00095B4D" w:rsidRDefault="000F263B"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44D3D42" w14:textId="77777777" w:rsidR="000F263B" w:rsidRPr="00095B4D" w:rsidRDefault="000F263B" w:rsidP="002061BF">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233C1CE" w14:textId="77777777" w:rsidR="000F263B" w:rsidRPr="00095B4D" w:rsidRDefault="000F263B"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B.041.00557</w:t>
            </w:r>
          </w:p>
        </w:tc>
        <w:tc>
          <w:tcPr>
            <w:tcW w:w="882" w:type="dxa"/>
            <w:gridSpan w:val="2"/>
            <w:tcBorders>
              <w:top w:val="single" w:sz="4" w:space="0" w:color="auto"/>
              <w:left w:val="single" w:sz="4" w:space="0" w:color="auto"/>
            </w:tcBorders>
            <w:shd w:val="clear" w:color="auto" w:fill="FFFFFF"/>
            <w:vAlign w:val="center"/>
          </w:tcPr>
          <w:p w14:paraId="369EBCFB" w14:textId="77777777" w:rsidR="000F263B" w:rsidRPr="00095B4D" w:rsidRDefault="000F263B"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C4CC21" w14:textId="77777777" w:rsidR="000F263B" w:rsidRPr="00095B4D" w:rsidRDefault="000F263B"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2D7CF2D" w14:textId="77777777" w:rsidR="000F263B" w:rsidRPr="00095B4D" w:rsidRDefault="000F263B"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վավերապայմանը պետք է լրացվի</w:t>
            </w:r>
          </w:p>
        </w:tc>
      </w:tr>
      <w:tr w:rsidR="00085F8E" w:rsidRPr="00095B4D" w14:paraId="1E12BDF2" w14:textId="77777777" w:rsidTr="00FE5A8F">
        <w:trPr>
          <w:gridAfter w:val="1"/>
          <w:wAfter w:w="18" w:type="dxa"/>
        </w:trPr>
        <w:tc>
          <w:tcPr>
            <w:tcW w:w="121" w:type="dxa"/>
            <w:gridSpan w:val="2"/>
            <w:shd w:val="clear" w:color="auto" w:fill="FFFFFF"/>
          </w:tcPr>
          <w:p w14:paraId="2A2F174E" w14:textId="77777777" w:rsidR="000F263B" w:rsidRPr="00095B4D" w:rsidRDefault="000F263B" w:rsidP="00095B4D">
            <w:pPr>
              <w:spacing w:after="120"/>
              <w:rPr>
                <w:rFonts w:ascii="Sylfaen" w:hAnsi="Sylfaen" w:cs="Sylfaen"/>
                <w:sz w:val="20"/>
                <w:szCs w:val="20"/>
              </w:rPr>
            </w:pPr>
          </w:p>
        </w:tc>
        <w:tc>
          <w:tcPr>
            <w:tcW w:w="320" w:type="dxa"/>
            <w:gridSpan w:val="11"/>
            <w:shd w:val="clear" w:color="auto" w:fill="FFFFFF"/>
          </w:tcPr>
          <w:p w14:paraId="6B9DC853" w14:textId="77777777" w:rsidR="000F263B" w:rsidRPr="00095B4D" w:rsidRDefault="000F263B" w:rsidP="00095B4D">
            <w:pPr>
              <w:spacing w:after="120"/>
              <w:rPr>
                <w:rFonts w:ascii="Sylfaen" w:hAnsi="Sylfaen" w:cs="Sylfaen"/>
                <w:sz w:val="20"/>
                <w:szCs w:val="20"/>
              </w:rPr>
            </w:pPr>
          </w:p>
        </w:tc>
        <w:tc>
          <w:tcPr>
            <w:tcW w:w="297" w:type="dxa"/>
            <w:gridSpan w:val="5"/>
            <w:shd w:val="clear" w:color="auto" w:fill="FFFFFF"/>
          </w:tcPr>
          <w:p w14:paraId="1F1B12D0" w14:textId="77777777" w:rsidR="000F263B" w:rsidRPr="00095B4D" w:rsidRDefault="000F263B" w:rsidP="00095B4D">
            <w:pPr>
              <w:spacing w:after="120"/>
              <w:rPr>
                <w:rFonts w:ascii="Sylfaen" w:hAnsi="Sylfaen" w:cs="Sylfaen"/>
                <w:sz w:val="20"/>
                <w:szCs w:val="20"/>
              </w:rPr>
            </w:pPr>
          </w:p>
        </w:tc>
        <w:tc>
          <w:tcPr>
            <w:tcW w:w="3245" w:type="dxa"/>
            <w:gridSpan w:val="20"/>
            <w:vMerge/>
            <w:tcBorders>
              <w:left w:val="single" w:sz="4" w:space="0" w:color="auto"/>
              <w:bottom w:val="single" w:sz="4" w:space="0" w:color="auto"/>
            </w:tcBorders>
            <w:shd w:val="clear" w:color="auto" w:fill="FFFFFF"/>
          </w:tcPr>
          <w:p w14:paraId="6CAD7660" w14:textId="77777777" w:rsidR="000F263B" w:rsidRPr="00095B4D" w:rsidRDefault="000F263B" w:rsidP="00095B4D">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55A31F49" w14:textId="77777777" w:rsidR="000F263B" w:rsidRPr="00095B4D" w:rsidRDefault="000F263B" w:rsidP="00095B4D">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6DF40843" w14:textId="77777777" w:rsidR="000F263B" w:rsidRPr="00095B4D" w:rsidRDefault="000F263B" w:rsidP="00D52D57">
            <w:pPr>
              <w:spacing w:after="120"/>
              <w:ind w:left="-18"/>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5EDDCE3" w14:textId="77777777" w:rsidR="000F263B" w:rsidRPr="00095B4D" w:rsidRDefault="000F263B"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B.041.00257</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513FD5B1" w14:textId="77777777" w:rsidR="000F263B" w:rsidRPr="00095B4D" w:rsidRDefault="000F263B"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8F5D05A" w14:textId="77777777" w:rsidR="000F263B" w:rsidRPr="00095B4D" w:rsidRDefault="000F263B"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946D980" w14:textId="77777777" w:rsidR="000F263B" w:rsidRPr="00095B4D" w:rsidRDefault="000F263B"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085F8E" w:rsidRPr="00095B4D" w14:paraId="0A60DFA3" w14:textId="77777777" w:rsidTr="00FE5A8F">
        <w:trPr>
          <w:gridAfter w:val="1"/>
          <w:wAfter w:w="18" w:type="dxa"/>
        </w:trPr>
        <w:tc>
          <w:tcPr>
            <w:tcW w:w="121" w:type="dxa"/>
            <w:gridSpan w:val="2"/>
            <w:shd w:val="clear" w:color="auto" w:fill="FFFFFF"/>
          </w:tcPr>
          <w:p w14:paraId="500DBA77"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9B740FF"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46454157"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bottom"/>
          </w:tcPr>
          <w:p w14:paraId="69E8841D" w14:textId="77777777" w:rsidR="009B4A56" w:rsidRPr="00095B4D" w:rsidRDefault="009B4A56" w:rsidP="00D52D57">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*.5.</w:t>
            </w:r>
            <w:r w:rsidR="00D52D57" w:rsidRPr="00620A8A">
              <w:rPr>
                <w:rStyle w:val="Bodytext211pt"/>
                <w:rFonts w:ascii="Sylfaen" w:hAnsi="Sylfaen"/>
                <w:sz w:val="20"/>
                <w:szCs w:val="20"/>
              </w:rPr>
              <w:tab/>
            </w:r>
            <w:r w:rsidRPr="00095B4D">
              <w:rPr>
                <w:rStyle w:val="Bodytext211pt"/>
                <w:rFonts w:ascii="Sylfaen" w:hAnsi="Sylfaen"/>
                <w:sz w:val="20"/>
                <w:szCs w:val="20"/>
              </w:rPr>
              <w:t>Փաստաթղթի գործողության ժամկետի մեկնարկի</w:t>
            </w:r>
          </w:p>
          <w:p w14:paraId="182140C0" w14:textId="77777777" w:rsidR="009B4A56" w:rsidRPr="00095B4D" w:rsidRDefault="009B4A56" w:rsidP="00D52D57">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ամսաթիվը</w:t>
            </w:r>
          </w:p>
          <w:p w14:paraId="4EBDD506" w14:textId="77777777" w:rsidR="009B4A56" w:rsidRPr="00095B4D" w:rsidRDefault="009B4A56" w:rsidP="00D52D57">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(csdo:DocStartDate)</w:t>
            </w:r>
          </w:p>
        </w:tc>
        <w:tc>
          <w:tcPr>
            <w:tcW w:w="1024" w:type="dxa"/>
            <w:tcBorders>
              <w:top w:val="single" w:sz="4" w:space="0" w:color="auto"/>
              <w:left w:val="single" w:sz="4" w:space="0" w:color="auto"/>
            </w:tcBorders>
            <w:shd w:val="clear" w:color="auto" w:fill="FFFFFF"/>
          </w:tcPr>
          <w:p w14:paraId="63A227C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DC42D9"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2FD64F6"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B.041.00258</w:t>
            </w:r>
          </w:p>
        </w:tc>
        <w:tc>
          <w:tcPr>
            <w:tcW w:w="882" w:type="dxa"/>
            <w:gridSpan w:val="2"/>
            <w:tcBorders>
              <w:top w:val="single" w:sz="4" w:space="0" w:color="auto"/>
              <w:left w:val="single" w:sz="4" w:space="0" w:color="auto"/>
            </w:tcBorders>
            <w:shd w:val="clear" w:color="auto" w:fill="FFFFFF"/>
          </w:tcPr>
          <w:p w14:paraId="0E16FAF3"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2A5FDFE"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50DB836"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«Փաստաթղթի գործողության ժամկետի մեկնարկի ամսաթիվը (csdo:DocStartDate)» վավերապայմանը լրացվել է, ապա վավերապայմանի արժեքը պետք է համապատասխանի հետեւյալ ձեւանմուշին՝ YYYY-MM-DD</w:t>
            </w:r>
          </w:p>
        </w:tc>
      </w:tr>
      <w:tr w:rsidR="00085F8E" w:rsidRPr="00095B4D" w14:paraId="2E732D53" w14:textId="77777777" w:rsidTr="00FE5A8F">
        <w:trPr>
          <w:gridAfter w:val="1"/>
          <w:wAfter w:w="18" w:type="dxa"/>
        </w:trPr>
        <w:tc>
          <w:tcPr>
            <w:tcW w:w="121" w:type="dxa"/>
            <w:gridSpan w:val="2"/>
            <w:shd w:val="clear" w:color="auto" w:fill="FFFFFF"/>
          </w:tcPr>
          <w:p w14:paraId="417038E5"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09438A61"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7F204EE7"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tcPr>
          <w:p w14:paraId="157FDF71" w14:textId="77777777" w:rsidR="009B4A56" w:rsidRPr="00095B4D" w:rsidRDefault="009B4A56" w:rsidP="00D52D57">
            <w:pPr>
              <w:pStyle w:val="Bodytext20"/>
              <w:shd w:val="clear" w:color="auto" w:fill="auto"/>
              <w:tabs>
                <w:tab w:val="left" w:pos="451"/>
              </w:tabs>
              <w:spacing w:after="120" w:line="240" w:lineRule="auto"/>
              <w:rPr>
                <w:rFonts w:ascii="Sylfaen" w:hAnsi="Sylfaen" w:cs="Sylfaen"/>
                <w:sz w:val="20"/>
                <w:szCs w:val="20"/>
              </w:rPr>
            </w:pPr>
            <w:r w:rsidRPr="00095B4D">
              <w:rPr>
                <w:rStyle w:val="Bodytext211pt"/>
                <w:rFonts w:ascii="Sylfaen" w:hAnsi="Sylfaen"/>
                <w:sz w:val="20"/>
                <w:szCs w:val="20"/>
              </w:rPr>
              <w:t>*.6.</w:t>
            </w:r>
            <w:r w:rsidR="00D52D57" w:rsidRPr="00620A8A">
              <w:rPr>
                <w:rStyle w:val="Bodytext211pt"/>
                <w:rFonts w:ascii="Sylfaen" w:hAnsi="Sylfaen"/>
                <w:sz w:val="20"/>
                <w:szCs w:val="20"/>
              </w:rPr>
              <w:tab/>
            </w:r>
            <w:r w:rsidRPr="00095B4D">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65ABBEB3"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8BFD244"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1F22A22"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B.041.00259</w:t>
            </w:r>
          </w:p>
        </w:tc>
        <w:tc>
          <w:tcPr>
            <w:tcW w:w="882" w:type="dxa"/>
            <w:gridSpan w:val="2"/>
            <w:tcBorders>
              <w:top w:val="single" w:sz="4" w:space="0" w:color="auto"/>
              <w:left w:val="single" w:sz="4" w:space="0" w:color="auto"/>
            </w:tcBorders>
            <w:shd w:val="clear" w:color="auto" w:fill="FFFFFF"/>
          </w:tcPr>
          <w:p w14:paraId="0247335F" w14:textId="77777777" w:rsidR="009B4A56" w:rsidRPr="00095B4D" w:rsidRDefault="009B4A56" w:rsidP="00D52D57">
            <w:pPr>
              <w:pStyle w:val="Bodytext20"/>
              <w:shd w:val="clear" w:color="auto" w:fill="auto"/>
              <w:spacing w:after="120" w:line="240" w:lineRule="auto"/>
              <w:ind w:left="-18"/>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08A6EE6" w14:textId="77777777" w:rsidR="009B4A56" w:rsidRPr="00095B4D" w:rsidRDefault="009B4A56" w:rsidP="00D52D57">
            <w:pPr>
              <w:spacing w:after="120"/>
              <w:ind w:left="-18"/>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CD278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«Փաստաթղթի գործողության ժամկետը լրանալու ամսաթիվը (csdo:DocValidityDate)» վավերապայմանը լրացվել է, ապա վավերապայմանի արժեքը պետք է համապատասխանի հետեւյալ ձեւանմուշին՝ YYYY-MM-DD</w:t>
            </w:r>
          </w:p>
        </w:tc>
      </w:tr>
      <w:tr w:rsidR="00085F8E" w:rsidRPr="00095B4D" w14:paraId="5726256B" w14:textId="77777777" w:rsidTr="00FE5A8F">
        <w:trPr>
          <w:gridAfter w:val="1"/>
          <w:wAfter w:w="18" w:type="dxa"/>
        </w:trPr>
        <w:tc>
          <w:tcPr>
            <w:tcW w:w="121" w:type="dxa"/>
            <w:gridSpan w:val="2"/>
            <w:shd w:val="clear" w:color="auto" w:fill="FFFFFF"/>
          </w:tcPr>
          <w:p w14:paraId="139E9F79"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758A206"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2E4C9B72" w14:textId="77777777" w:rsidR="009B4A56" w:rsidRPr="00095B4D" w:rsidRDefault="009B4A56" w:rsidP="00D52D57">
            <w:pPr>
              <w:pStyle w:val="Bodytext20"/>
              <w:shd w:val="clear" w:color="auto" w:fill="auto"/>
              <w:tabs>
                <w:tab w:val="left" w:pos="768"/>
              </w:tabs>
              <w:spacing w:after="120" w:line="240" w:lineRule="auto"/>
              <w:rPr>
                <w:rFonts w:ascii="Sylfaen" w:hAnsi="Sylfaen" w:cs="Sylfaen"/>
                <w:sz w:val="20"/>
                <w:szCs w:val="20"/>
              </w:rPr>
            </w:pPr>
            <w:r w:rsidRPr="00095B4D">
              <w:rPr>
                <w:rStyle w:val="Bodytext211pt"/>
                <w:rFonts w:ascii="Sylfaen" w:hAnsi="Sylfaen"/>
                <w:sz w:val="20"/>
                <w:szCs w:val="20"/>
              </w:rPr>
              <w:t>12.26.4.</w:t>
            </w:r>
            <w:r w:rsidR="00D52D57" w:rsidRPr="00620A8A">
              <w:rPr>
                <w:rStyle w:val="Bodytext211pt"/>
                <w:rFonts w:ascii="Sylfaen" w:hAnsi="Sylfaen"/>
                <w:sz w:val="20"/>
                <w:szCs w:val="20"/>
              </w:rPr>
              <w:tab/>
            </w:r>
            <w:r w:rsidRPr="00095B4D">
              <w:rPr>
                <w:rStyle w:val="Bodytext211pt"/>
                <w:rFonts w:ascii="Sylfaen" w:hAnsi="Sylfaen"/>
                <w:sz w:val="20"/>
                <w:szCs w:val="20"/>
              </w:rPr>
              <w:t>Ռեեստրում անձի ընդգրկումը հաստատող փաստաթուղթը</w:t>
            </w:r>
          </w:p>
          <w:p w14:paraId="4BF42108"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(cacdo։RegisterDocumentIdDetails)</w:t>
            </w:r>
          </w:p>
        </w:tc>
        <w:tc>
          <w:tcPr>
            <w:tcW w:w="1024" w:type="dxa"/>
            <w:tcBorders>
              <w:top w:val="single" w:sz="4" w:space="0" w:color="auto"/>
              <w:left w:val="single" w:sz="4" w:space="0" w:color="auto"/>
            </w:tcBorders>
            <w:shd w:val="clear" w:color="auto" w:fill="FFFFFF"/>
          </w:tcPr>
          <w:p w14:paraId="6FA407B8"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C9198E"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7E60BDD" w14:textId="77777777" w:rsidR="009B4A56" w:rsidRPr="00095B4D" w:rsidRDefault="009B4A56" w:rsidP="00D52D57">
            <w:pPr>
              <w:spacing w:after="120"/>
              <w:ind w:left="-23" w:right="-2"/>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F620EBA" w14:textId="77777777" w:rsidR="009B4A56" w:rsidRPr="00095B4D" w:rsidRDefault="009B4A56" w:rsidP="00D52D57">
            <w:pPr>
              <w:spacing w:after="120"/>
              <w:ind w:left="-23" w:right="-2"/>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FDBE6A2" w14:textId="77777777" w:rsidR="009B4A56" w:rsidRPr="00095B4D" w:rsidRDefault="009B4A56"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2BD8BA" w14:textId="77777777" w:rsidR="009B4A56" w:rsidRPr="00095B4D" w:rsidRDefault="009B4A56" w:rsidP="00095B4D">
            <w:pPr>
              <w:spacing w:after="120"/>
              <w:rPr>
                <w:rFonts w:ascii="Sylfaen" w:hAnsi="Sylfaen" w:cs="Sylfaen"/>
                <w:sz w:val="20"/>
                <w:szCs w:val="20"/>
              </w:rPr>
            </w:pPr>
          </w:p>
        </w:tc>
      </w:tr>
      <w:tr w:rsidR="00085F8E" w:rsidRPr="00095B4D" w14:paraId="0F9F9283" w14:textId="77777777" w:rsidTr="00FE5A8F">
        <w:trPr>
          <w:gridAfter w:val="1"/>
          <w:wAfter w:w="18" w:type="dxa"/>
        </w:trPr>
        <w:tc>
          <w:tcPr>
            <w:tcW w:w="121" w:type="dxa"/>
            <w:gridSpan w:val="2"/>
            <w:shd w:val="clear" w:color="auto" w:fill="FFFFFF"/>
          </w:tcPr>
          <w:p w14:paraId="6D766F82"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73A0AECE" w14:textId="77777777" w:rsidR="009B4A56" w:rsidRPr="00095B4D" w:rsidRDefault="009B4A56" w:rsidP="00095B4D">
            <w:pPr>
              <w:spacing w:after="120"/>
              <w:rPr>
                <w:rFonts w:ascii="Sylfaen" w:hAnsi="Sylfaen" w:cs="Sylfaen"/>
                <w:sz w:val="20"/>
                <w:szCs w:val="20"/>
              </w:rPr>
            </w:pPr>
          </w:p>
        </w:tc>
        <w:tc>
          <w:tcPr>
            <w:tcW w:w="297" w:type="dxa"/>
            <w:gridSpan w:val="5"/>
            <w:tcBorders>
              <w:top w:val="single" w:sz="4" w:space="0" w:color="auto"/>
            </w:tcBorders>
            <w:shd w:val="clear" w:color="auto" w:fill="FFFFFF"/>
          </w:tcPr>
          <w:p w14:paraId="765F1A48" w14:textId="77777777" w:rsidR="009B4A56" w:rsidRPr="00095B4D" w:rsidRDefault="009B4A56" w:rsidP="00095B4D">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vAlign w:val="center"/>
          </w:tcPr>
          <w:p w14:paraId="39802954" w14:textId="77777777" w:rsidR="009B4A56" w:rsidRPr="00095B4D" w:rsidRDefault="009B4A56" w:rsidP="00D52D57">
            <w:pPr>
              <w:pStyle w:val="Bodytext20"/>
              <w:shd w:val="clear" w:color="auto" w:fill="auto"/>
              <w:tabs>
                <w:tab w:val="left" w:pos="352"/>
              </w:tabs>
              <w:spacing w:after="120" w:line="240" w:lineRule="auto"/>
              <w:rPr>
                <w:rFonts w:ascii="Sylfaen" w:hAnsi="Sylfaen" w:cs="Sylfaen"/>
                <w:sz w:val="20"/>
                <w:szCs w:val="20"/>
              </w:rPr>
            </w:pPr>
            <w:r w:rsidRPr="00095B4D">
              <w:rPr>
                <w:rStyle w:val="Bodytext211pt"/>
                <w:rFonts w:ascii="Sylfaen" w:hAnsi="Sylfaen"/>
                <w:sz w:val="20"/>
                <w:szCs w:val="20"/>
              </w:rPr>
              <w:t>*.1.</w:t>
            </w:r>
            <w:r w:rsidR="00D52D57" w:rsidRPr="00620A8A">
              <w:rPr>
                <w:rStyle w:val="Bodytext211pt"/>
                <w:rFonts w:ascii="Sylfaen" w:hAnsi="Sylfaen"/>
                <w:sz w:val="20"/>
                <w:szCs w:val="20"/>
              </w:rPr>
              <w:tab/>
            </w:r>
            <w:r w:rsidRPr="00095B4D">
              <w:rPr>
                <w:rStyle w:val="Bodytext211pt"/>
                <w:rFonts w:ascii="Sylfaen" w:hAnsi="Sylfaen"/>
                <w:sz w:val="20"/>
                <w:szCs w:val="20"/>
              </w:rPr>
              <w:t>Փաստաթղթի տեսակի ծածկագիրը (csdo:DocKindCode)</w:t>
            </w:r>
          </w:p>
        </w:tc>
        <w:tc>
          <w:tcPr>
            <w:tcW w:w="1024" w:type="dxa"/>
            <w:tcBorders>
              <w:top w:val="single" w:sz="4" w:space="0" w:color="auto"/>
              <w:left w:val="single" w:sz="4" w:space="0" w:color="auto"/>
            </w:tcBorders>
            <w:shd w:val="clear" w:color="auto" w:fill="FFFFFF"/>
          </w:tcPr>
          <w:p w14:paraId="04BE480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2DDACC1" w14:textId="77777777" w:rsidR="009B4A56" w:rsidRPr="00095B4D" w:rsidRDefault="009B4A56" w:rsidP="002061BF">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D391FC9" w14:textId="77777777" w:rsidR="009B4A56" w:rsidRPr="00095B4D" w:rsidRDefault="009B4A56" w:rsidP="002061BF">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B.041.00745</w:t>
            </w:r>
          </w:p>
        </w:tc>
        <w:tc>
          <w:tcPr>
            <w:tcW w:w="882" w:type="dxa"/>
            <w:gridSpan w:val="2"/>
            <w:tcBorders>
              <w:top w:val="single" w:sz="4" w:space="0" w:color="auto"/>
              <w:left w:val="single" w:sz="4" w:space="0" w:color="auto"/>
            </w:tcBorders>
            <w:shd w:val="clear" w:color="auto" w:fill="FFFFFF"/>
            <w:vAlign w:val="center"/>
          </w:tcPr>
          <w:p w14:paraId="73853A48"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19DB4F" w14:textId="77777777" w:rsidR="009B4A56" w:rsidRPr="00095B4D" w:rsidRDefault="009B4A56"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FFF48FB"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«Փաստաթղթի տեսակի ծածկագիրը (csdo:DocKindCode)» վավերապայմանը չպետք է լրացվի</w:t>
            </w:r>
          </w:p>
        </w:tc>
      </w:tr>
      <w:tr w:rsidR="00085F8E" w:rsidRPr="00095B4D" w14:paraId="72E7AEC5" w14:textId="77777777" w:rsidTr="00FE5A8F">
        <w:trPr>
          <w:gridAfter w:val="1"/>
          <w:wAfter w:w="18" w:type="dxa"/>
        </w:trPr>
        <w:tc>
          <w:tcPr>
            <w:tcW w:w="121" w:type="dxa"/>
            <w:gridSpan w:val="2"/>
            <w:shd w:val="clear" w:color="auto" w:fill="FFFFFF"/>
          </w:tcPr>
          <w:p w14:paraId="77C47072"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61AC2D8"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0BB1B502" w14:textId="77777777" w:rsidR="009B4A56" w:rsidRPr="00095B4D" w:rsidRDefault="009B4A56" w:rsidP="00095B4D">
            <w:pPr>
              <w:spacing w:after="120"/>
              <w:rPr>
                <w:rFonts w:ascii="Sylfaen" w:hAnsi="Sylfaen" w:cs="Sylfaen"/>
                <w:sz w:val="20"/>
                <w:szCs w:val="20"/>
              </w:rPr>
            </w:pPr>
          </w:p>
        </w:tc>
        <w:tc>
          <w:tcPr>
            <w:tcW w:w="271" w:type="dxa"/>
            <w:gridSpan w:val="8"/>
            <w:tcBorders>
              <w:top w:val="single" w:sz="4" w:space="0" w:color="auto"/>
            </w:tcBorders>
            <w:shd w:val="clear" w:color="auto" w:fill="FFFFFF"/>
          </w:tcPr>
          <w:p w14:paraId="3B79CDB7" w14:textId="77777777" w:rsidR="009B4A56" w:rsidRPr="00095B4D" w:rsidRDefault="009B4A56" w:rsidP="00095B4D">
            <w:pPr>
              <w:spacing w:after="120"/>
              <w:rPr>
                <w:rFonts w:ascii="Sylfaen" w:hAnsi="Sylfaen" w:cs="Sylfaen"/>
                <w:sz w:val="20"/>
                <w:szCs w:val="20"/>
              </w:rPr>
            </w:pPr>
          </w:p>
        </w:tc>
        <w:tc>
          <w:tcPr>
            <w:tcW w:w="2974" w:type="dxa"/>
            <w:gridSpan w:val="12"/>
            <w:tcBorders>
              <w:top w:val="single" w:sz="4" w:space="0" w:color="auto"/>
              <w:left w:val="single" w:sz="4" w:space="0" w:color="auto"/>
            </w:tcBorders>
            <w:shd w:val="clear" w:color="auto" w:fill="FFFFFF"/>
            <w:vAlign w:val="bottom"/>
          </w:tcPr>
          <w:p w14:paraId="4AD5C3F7" w14:textId="77777777" w:rsidR="009B4A56" w:rsidRPr="00095B4D" w:rsidRDefault="009B4A56" w:rsidP="00D52D57">
            <w:pPr>
              <w:pStyle w:val="Bodytext20"/>
              <w:shd w:val="clear" w:color="auto" w:fill="auto"/>
              <w:tabs>
                <w:tab w:val="left" w:pos="389"/>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D52D57">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5CBB67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322F37A"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EE374C7" w14:textId="77777777" w:rsidR="009B4A56" w:rsidRPr="00095B4D" w:rsidRDefault="009B4A56" w:rsidP="00D52D57">
            <w:pPr>
              <w:spacing w:after="120"/>
              <w:ind w:left="-23" w:right="-2"/>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703A7AC" w14:textId="77777777" w:rsidR="009B4A56" w:rsidRPr="00095B4D" w:rsidRDefault="009B4A56" w:rsidP="00D52D57">
            <w:pPr>
              <w:spacing w:after="120"/>
              <w:ind w:left="-23" w:right="-2"/>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2443FDD" w14:textId="77777777" w:rsidR="009B4A56" w:rsidRPr="00095B4D" w:rsidRDefault="009B4A56"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F52B49D" w14:textId="77777777" w:rsidR="009B4A56" w:rsidRPr="00095B4D" w:rsidRDefault="009B4A56" w:rsidP="00095B4D">
            <w:pPr>
              <w:spacing w:after="120"/>
              <w:rPr>
                <w:rFonts w:ascii="Sylfaen" w:hAnsi="Sylfaen" w:cs="Sylfaen"/>
                <w:sz w:val="20"/>
                <w:szCs w:val="20"/>
              </w:rPr>
            </w:pPr>
          </w:p>
        </w:tc>
      </w:tr>
      <w:tr w:rsidR="00085F8E" w:rsidRPr="00095B4D" w14:paraId="3D01C8F8" w14:textId="77777777" w:rsidTr="00FE5A8F">
        <w:trPr>
          <w:gridAfter w:val="1"/>
          <w:wAfter w:w="18" w:type="dxa"/>
        </w:trPr>
        <w:tc>
          <w:tcPr>
            <w:tcW w:w="121" w:type="dxa"/>
            <w:gridSpan w:val="2"/>
            <w:shd w:val="clear" w:color="auto" w:fill="FFFFFF"/>
          </w:tcPr>
          <w:p w14:paraId="3D28B434" w14:textId="77777777" w:rsidR="000F263B" w:rsidRPr="00095B4D" w:rsidRDefault="000F263B" w:rsidP="00095B4D">
            <w:pPr>
              <w:spacing w:after="120"/>
              <w:rPr>
                <w:rFonts w:ascii="Sylfaen" w:hAnsi="Sylfaen" w:cs="Sylfaen"/>
                <w:sz w:val="20"/>
                <w:szCs w:val="20"/>
              </w:rPr>
            </w:pPr>
          </w:p>
        </w:tc>
        <w:tc>
          <w:tcPr>
            <w:tcW w:w="320" w:type="dxa"/>
            <w:gridSpan w:val="11"/>
            <w:shd w:val="clear" w:color="auto" w:fill="FFFFFF"/>
          </w:tcPr>
          <w:p w14:paraId="5D95F373" w14:textId="77777777" w:rsidR="000F263B" w:rsidRPr="00095B4D" w:rsidRDefault="000F263B" w:rsidP="00095B4D">
            <w:pPr>
              <w:spacing w:after="120"/>
              <w:rPr>
                <w:rFonts w:ascii="Sylfaen" w:hAnsi="Sylfaen" w:cs="Sylfaen"/>
                <w:sz w:val="20"/>
                <w:szCs w:val="20"/>
              </w:rPr>
            </w:pPr>
          </w:p>
        </w:tc>
        <w:tc>
          <w:tcPr>
            <w:tcW w:w="297" w:type="dxa"/>
            <w:gridSpan w:val="5"/>
            <w:shd w:val="clear" w:color="auto" w:fill="FFFFFF"/>
          </w:tcPr>
          <w:p w14:paraId="5CA96455" w14:textId="77777777" w:rsidR="000F263B" w:rsidRPr="00095B4D" w:rsidRDefault="000F263B" w:rsidP="00095B4D">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697AFDBF" w14:textId="77777777" w:rsidR="000F263B" w:rsidRPr="00095B4D" w:rsidRDefault="000F263B" w:rsidP="00D52D57">
            <w:pPr>
              <w:pStyle w:val="Bodytext20"/>
              <w:shd w:val="clear" w:color="auto" w:fill="auto"/>
              <w:tabs>
                <w:tab w:val="left" w:pos="405"/>
              </w:tabs>
              <w:spacing w:after="120" w:line="240" w:lineRule="auto"/>
              <w:rPr>
                <w:rFonts w:ascii="Sylfaen" w:hAnsi="Sylfaen" w:cs="Sylfaen"/>
                <w:sz w:val="20"/>
                <w:szCs w:val="20"/>
              </w:rPr>
            </w:pPr>
            <w:r w:rsidRPr="00095B4D">
              <w:rPr>
                <w:rStyle w:val="Bodytext211pt"/>
                <w:rFonts w:ascii="Sylfaen" w:hAnsi="Sylfaen"/>
                <w:sz w:val="20"/>
                <w:szCs w:val="20"/>
              </w:rPr>
              <w:t>*.2.</w:t>
            </w:r>
            <w:r w:rsidR="00D52D57">
              <w:rPr>
                <w:rStyle w:val="Bodytext211pt"/>
                <w:rFonts w:ascii="Sylfaen" w:hAnsi="Sylfaen"/>
                <w:sz w:val="20"/>
                <w:szCs w:val="20"/>
                <w:lang w:val="en-US"/>
              </w:rPr>
              <w:tab/>
            </w:r>
            <w:r w:rsidRPr="00095B4D">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2E6585AB" w14:textId="77777777" w:rsidR="000F263B" w:rsidRPr="00095B4D" w:rsidRDefault="000F263B" w:rsidP="00095B4D">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vAlign w:val="center"/>
          </w:tcPr>
          <w:p w14:paraId="07C5BF93" w14:textId="77777777" w:rsidR="000F263B" w:rsidRPr="00095B4D" w:rsidRDefault="000F263B"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85324B2" w14:textId="77777777" w:rsidR="000F263B" w:rsidRPr="00095B4D" w:rsidRDefault="000F263B"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B.041.00976</w:t>
            </w:r>
          </w:p>
        </w:tc>
        <w:tc>
          <w:tcPr>
            <w:tcW w:w="882" w:type="dxa"/>
            <w:gridSpan w:val="2"/>
            <w:tcBorders>
              <w:top w:val="single" w:sz="4" w:space="0" w:color="auto"/>
              <w:left w:val="single" w:sz="4" w:space="0" w:color="auto"/>
            </w:tcBorders>
            <w:shd w:val="clear" w:color="auto" w:fill="FFFFFF"/>
            <w:vAlign w:val="center"/>
          </w:tcPr>
          <w:p w14:paraId="38B3A6A4" w14:textId="77777777" w:rsidR="000F263B" w:rsidRPr="00095B4D" w:rsidRDefault="000F263B"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0CC395" w14:textId="77777777" w:rsidR="000F263B" w:rsidRPr="00095B4D" w:rsidRDefault="000F263B"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7B81B73" w14:textId="77777777" w:rsidR="000F263B" w:rsidRPr="00095B4D" w:rsidRDefault="000F263B"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լրացվի</w:t>
            </w:r>
          </w:p>
        </w:tc>
      </w:tr>
      <w:tr w:rsidR="00085F8E" w:rsidRPr="00095B4D" w14:paraId="68389251" w14:textId="77777777" w:rsidTr="00FE5A8F">
        <w:trPr>
          <w:gridAfter w:val="1"/>
          <w:wAfter w:w="18" w:type="dxa"/>
        </w:trPr>
        <w:tc>
          <w:tcPr>
            <w:tcW w:w="121" w:type="dxa"/>
            <w:gridSpan w:val="2"/>
            <w:shd w:val="clear" w:color="auto" w:fill="FFFFFF"/>
          </w:tcPr>
          <w:p w14:paraId="0887A2CC" w14:textId="77777777" w:rsidR="000F263B" w:rsidRPr="00095B4D" w:rsidRDefault="000F263B" w:rsidP="00095B4D">
            <w:pPr>
              <w:spacing w:after="120"/>
              <w:rPr>
                <w:rFonts w:ascii="Sylfaen" w:hAnsi="Sylfaen" w:cs="Sylfaen"/>
                <w:sz w:val="20"/>
                <w:szCs w:val="20"/>
              </w:rPr>
            </w:pPr>
          </w:p>
        </w:tc>
        <w:tc>
          <w:tcPr>
            <w:tcW w:w="320" w:type="dxa"/>
            <w:gridSpan w:val="11"/>
            <w:shd w:val="clear" w:color="auto" w:fill="FFFFFF"/>
          </w:tcPr>
          <w:p w14:paraId="567D1146" w14:textId="77777777" w:rsidR="000F263B" w:rsidRPr="00095B4D" w:rsidRDefault="000F263B" w:rsidP="00095B4D">
            <w:pPr>
              <w:spacing w:after="120"/>
              <w:rPr>
                <w:rFonts w:ascii="Sylfaen" w:hAnsi="Sylfaen" w:cs="Sylfaen"/>
                <w:sz w:val="20"/>
                <w:szCs w:val="20"/>
              </w:rPr>
            </w:pPr>
          </w:p>
        </w:tc>
        <w:tc>
          <w:tcPr>
            <w:tcW w:w="297" w:type="dxa"/>
            <w:gridSpan w:val="5"/>
            <w:shd w:val="clear" w:color="auto" w:fill="FFFFFF"/>
          </w:tcPr>
          <w:p w14:paraId="170C87DE" w14:textId="77777777" w:rsidR="000F263B" w:rsidRPr="00095B4D" w:rsidRDefault="000F263B" w:rsidP="00095B4D">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56C51688" w14:textId="77777777" w:rsidR="000F263B" w:rsidRPr="00095B4D" w:rsidRDefault="000F263B"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1FE32CD" w14:textId="77777777" w:rsidR="000F263B" w:rsidRPr="00095B4D" w:rsidRDefault="000F263B"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6FEFC2AE" w14:textId="77777777" w:rsidR="000F263B" w:rsidRPr="00095B4D" w:rsidRDefault="000F263B" w:rsidP="00D52D57">
            <w:pPr>
              <w:spacing w:after="120"/>
              <w:ind w:left="-23" w:right="-2"/>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C0C6FBE" w14:textId="77777777" w:rsidR="000F263B" w:rsidRPr="00095B4D" w:rsidRDefault="000F263B"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B.041.00261</w:t>
            </w:r>
          </w:p>
        </w:tc>
        <w:tc>
          <w:tcPr>
            <w:tcW w:w="882" w:type="dxa"/>
            <w:gridSpan w:val="2"/>
            <w:tcBorders>
              <w:top w:val="single" w:sz="4" w:space="0" w:color="auto"/>
              <w:left w:val="single" w:sz="4" w:space="0" w:color="auto"/>
            </w:tcBorders>
            <w:shd w:val="clear" w:color="auto" w:fill="FFFFFF"/>
          </w:tcPr>
          <w:p w14:paraId="6427A077" w14:textId="77777777" w:rsidR="000F263B" w:rsidRPr="00095B4D" w:rsidRDefault="000F263B"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43EA44" w14:textId="77777777" w:rsidR="000F263B" w:rsidRPr="00095B4D" w:rsidRDefault="000F263B"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B7F2844" w14:textId="77777777" w:rsidR="000F263B" w:rsidRPr="00095B4D" w:rsidRDefault="000F263B"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085F8E" w:rsidRPr="00095B4D" w14:paraId="624391C4" w14:textId="77777777" w:rsidTr="00FE5A8F">
        <w:trPr>
          <w:gridAfter w:val="1"/>
          <w:wAfter w:w="18" w:type="dxa"/>
        </w:trPr>
        <w:tc>
          <w:tcPr>
            <w:tcW w:w="121" w:type="dxa"/>
            <w:gridSpan w:val="2"/>
            <w:shd w:val="clear" w:color="auto" w:fill="FFFFFF"/>
          </w:tcPr>
          <w:p w14:paraId="5D52108E"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051FD57" w14:textId="77777777" w:rsidR="009B4A56" w:rsidRPr="00095B4D" w:rsidRDefault="009B4A56" w:rsidP="00095B4D">
            <w:pPr>
              <w:spacing w:after="120"/>
              <w:rPr>
                <w:rFonts w:ascii="Sylfaen" w:hAnsi="Sylfaen" w:cs="Sylfaen"/>
                <w:sz w:val="20"/>
                <w:szCs w:val="20"/>
              </w:rPr>
            </w:pPr>
          </w:p>
        </w:tc>
        <w:tc>
          <w:tcPr>
            <w:tcW w:w="297" w:type="dxa"/>
            <w:gridSpan w:val="5"/>
            <w:shd w:val="clear" w:color="auto" w:fill="FFFFFF"/>
          </w:tcPr>
          <w:p w14:paraId="5470BFB5" w14:textId="77777777" w:rsidR="009B4A56" w:rsidRPr="00095B4D" w:rsidRDefault="009B4A56" w:rsidP="00095B4D">
            <w:pPr>
              <w:spacing w:after="120"/>
              <w:rPr>
                <w:rFonts w:ascii="Sylfaen" w:hAnsi="Sylfaen" w:cs="Sylfaen"/>
                <w:sz w:val="20"/>
                <w:szCs w:val="20"/>
              </w:rPr>
            </w:pPr>
          </w:p>
        </w:tc>
        <w:tc>
          <w:tcPr>
            <w:tcW w:w="271" w:type="dxa"/>
            <w:gridSpan w:val="8"/>
            <w:tcBorders>
              <w:top w:val="single" w:sz="4" w:space="0" w:color="auto"/>
            </w:tcBorders>
            <w:shd w:val="clear" w:color="auto" w:fill="FFFFFF"/>
          </w:tcPr>
          <w:p w14:paraId="04775913" w14:textId="77777777" w:rsidR="009B4A56" w:rsidRPr="00095B4D" w:rsidRDefault="009B4A56" w:rsidP="00095B4D">
            <w:pPr>
              <w:spacing w:after="120"/>
              <w:rPr>
                <w:rFonts w:ascii="Sylfaen" w:hAnsi="Sylfaen" w:cs="Sylfaen"/>
                <w:sz w:val="20"/>
                <w:szCs w:val="20"/>
              </w:rPr>
            </w:pPr>
          </w:p>
        </w:tc>
        <w:tc>
          <w:tcPr>
            <w:tcW w:w="2974" w:type="dxa"/>
            <w:gridSpan w:val="12"/>
            <w:tcBorders>
              <w:top w:val="single" w:sz="4" w:space="0" w:color="auto"/>
              <w:left w:val="single" w:sz="4" w:space="0" w:color="auto"/>
              <w:bottom w:val="single" w:sz="4" w:space="0" w:color="auto"/>
            </w:tcBorders>
            <w:shd w:val="clear" w:color="auto" w:fill="FFFFFF"/>
            <w:vAlign w:val="bottom"/>
          </w:tcPr>
          <w:p w14:paraId="71A0EAF7" w14:textId="77777777" w:rsidR="009B4A56" w:rsidRPr="00095B4D" w:rsidRDefault="009B4A56" w:rsidP="00D52D57">
            <w:pPr>
              <w:pStyle w:val="Bodytext20"/>
              <w:shd w:val="clear" w:color="auto" w:fill="auto"/>
              <w:tabs>
                <w:tab w:val="left" w:pos="378"/>
              </w:tabs>
              <w:spacing w:after="120" w:line="240" w:lineRule="auto"/>
              <w:rPr>
                <w:rFonts w:ascii="Sylfaen" w:hAnsi="Sylfaen" w:cs="Sylfaen"/>
                <w:sz w:val="20"/>
                <w:szCs w:val="20"/>
              </w:rPr>
            </w:pPr>
            <w:r w:rsidRPr="00095B4D">
              <w:rPr>
                <w:rStyle w:val="Bodytext211pt"/>
                <w:rFonts w:ascii="Sylfaen" w:hAnsi="Sylfaen"/>
                <w:sz w:val="20"/>
                <w:szCs w:val="20"/>
              </w:rPr>
              <w:t>ա)</w:t>
            </w:r>
            <w:r w:rsidR="00D52D57" w:rsidRPr="00620A8A">
              <w:rPr>
                <w:rStyle w:val="Bodytext211pt"/>
                <w:rFonts w:ascii="Sylfaen" w:hAnsi="Sylfaen"/>
                <w:sz w:val="20"/>
                <w:szCs w:val="20"/>
              </w:rPr>
              <w:tab/>
            </w:r>
            <w:r w:rsidRPr="00095B4D">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4563075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31E1131"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33864431"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B.041.00640</w:t>
            </w:r>
          </w:p>
        </w:tc>
        <w:tc>
          <w:tcPr>
            <w:tcW w:w="882" w:type="dxa"/>
            <w:gridSpan w:val="2"/>
            <w:tcBorders>
              <w:top w:val="single" w:sz="4" w:space="0" w:color="auto"/>
              <w:left w:val="single" w:sz="4" w:space="0" w:color="auto"/>
              <w:bottom w:val="single" w:sz="4" w:space="0" w:color="auto"/>
            </w:tcBorders>
            <w:shd w:val="clear" w:color="auto" w:fill="FFFFFF"/>
          </w:tcPr>
          <w:p w14:paraId="40F2D8E8"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F78033D" w14:textId="77777777" w:rsidR="009B4A56" w:rsidRPr="00095B4D" w:rsidRDefault="009B4A56"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A21158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095B4D" w14:paraId="2B6DB3D6" w14:textId="77777777" w:rsidTr="00FE5A8F">
        <w:trPr>
          <w:gridAfter w:val="1"/>
          <w:wAfter w:w="18" w:type="dxa"/>
        </w:trPr>
        <w:tc>
          <w:tcPr>
            <w:tcW w:w="121" w:type="dxa"/>
            <w:gridSpan w:val="2"/>
            <w:tcBorders>
              <w:top w:val="single" w:sz="4" w:space="0" w:color="auto"/>
            </w:tcBorders>
            <w:shd w:val="clear" w:color="auto" w:fill="FFFFFF"/>
          </w:tcPr>
          <w:p w14:paraId="553BEF2F" w14:textId="77777777" w:rsidR="009B4A56" w:rsidRPr="00095B4D" w:rsidRDefault="009B4A56" w:rsidP="00095B4D">
            <w:pPr>
              <w:spacing w:after="120"/>
              <w:rPr>
                <w:rFonts w:ascii="Sylfaen" w:hAnsi="Sylfaen" w:cs="Sylfaen"/>
                <w:sz w:val="20"/>
                <w:szCs w:val="20"/>
              </w:rPr>
            </w:pPr>
          </w:p>
        </w:tc>
        <w:tc>
          <w:tcPr>
            <w:tcW w:w="320" w:type="dxa"/>
            <w:gridSpan w:val="11"/>
            <w:tcBorders>
              <w:top w:val="single" w:sz="4" w:space="0" w:color="auto"/>
            </w:tcBorders>
            <w:shd w:val="clear" w:color="auto" w:fill="FFFFFF"/>
          </w:tcPr>
          <w:p w14:paraId="7753B5E3" w14:textId="77777777" w:rsidR="009B4A56" w:rsidRPr="00095B4D" w:rsidRDefault="009B4A56" w:rsidP="00095B4D">
            <w:pPr>
              <w:spacing w:after="120"/>
              <w:rPr>
                <w:rFonts w:ascii="Sylfaen" w:hAnsi="Sylfaen" w:cs="Sylfaen"/>
                <w:sz w:val="20"/>
                <w:szCs w:val="20"/>
              </w:rPr>
            </w:pPr>
          </w:p>
        </w:tc>
        <w:tc>
          <w:tcPr>
            <w:tcW w:w="272" w:type="dxa"/>
            <w:gridSpan w:val="4"/>
            <w:tcBorders>
              <w:top w:val="single" w:sz="4" w:space="0" w:color="auto"/>
            </w:tcBorders>
            <w:shd w:val="clear" w:color="auto" w:fill="FFFFFF"/>
          </w:tcPr>
          <w:p w14:paraId="6175C12B"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7D808AA0" w14:textId="77777777" w:rsidR="009B4A56" w:rsidRPr="00095B4D" w:rsidRDefault="009B4A56" w:rsidP="00D52D57">
            <w:pPr>
              <w:pStyle w:val="Bodytext20"/>
              <w:shd w:val="clear" w:color="auto" w:fill="auto"/>
              <w:tabs>
                <w:tab w:val="left" w:pos="378"/>
              </w:tabs>
              <w:spacing w:after="120" w:line="240" w:lineRule="auto"/>
              <w:rPr>
                <w:rFonts w:ascii="Sylfaen" w:hAnsi="Sylfaen" w:cs="Sylfaen"/>
                <w:sz w:val="20"/>
                <w:szCs w:val="20"/>
              </w:rPr>
            </w:pPr>
            <w:r w:rsidRPr="00095B4D">
              <w:rPr>
                <w:rStyle w:val="Bodytext211pt"/>
                <w:rFonts w:ascii="Sylfaen" w:hAnsi="Sylfaen"/>
                <w:sz w:val="20"/>
                <w:szCs w:val="20"/>
              </w:rPr>
              <w:t>*.3.</w:t>
            </w:r>
            <w:r w:rsidR="00D52D57" w:rsidRPr="00620A8A">
              <w:rPr>
                <w:rStyle w:val="Bodytext211pt"/>
                <w:rFonts w:ascii="Sylfaen" w:hAnsi="Sylfaen"/>
                <w:sz w:val="20"/>
                <w:szCs w:val="20"/>
              </w:rPr>
              <w:tab/>
            </w:r>
            <w:r w:rsidRPr="00095B4D">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tcBorders>
            <w:shd w:val="clear" w:color="auto" w:fill="FFFFFF"/>
          </w:tcPr>
          <w:p w14:paraId="47530D91"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3C4DD0"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C82121C"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B.041.00262</w:t>
            </w:r>
          </w:p>
        </w:tc>
        <w:tc>
          <w:tcPr>
            <w:tcW w:w="882" w:type="dxa"/>
            <w:gridSpan w:val="2"/>
            <w:tcBorders>
              <w:top w:val="single" w:sz="4" w:space="0" w:color="auto"/>
              <w:left w:val="single" w:sz="4" w:space="0" w:color="auto"/>
            </w:tcBorders>
            <w:shd w:val="clear" w:color="auto" w:fill="FFFFFF"/>
          </w:tcPr>
          <w:p w14:paraId="44FD8514" w14:textId="77777777" w:rsidR="009B4A56" w:rsidRPr="00095B4D" w:rsidRDefault="009B4A56" w:rsidP="00D52D57">
            <w:pPr>
              <w:pStyle w:val="Bodytext20"/>
              <w:shd w:val="clear" w:color="auto" w:fill="auto"/>
              <w:spacing w:after="120" w:line="240" w:lineRule="auto"/>
              <w:ind w:left="-23" w:right="-2"/>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CE71FFD" w14:textId="77777777" w:rsidR="009B4A56" w:rsidRPr="00095B4D" w:rsidRDefault="009B4A56" w:rsidP="00D52D57">
            <w:pPr>
              <w:spacing w:after="120"/>
              <w:ind w:left="-23" w:right="-2"/>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C310F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«Իրավաբանական անձի գրանցման համարը ռեեստրում ընդգրկելիս (casdo:RegistrationNumberId)» վավերապայմանը պետք է պարունակի ընդգրկելու մասին վկայականի համարը՝ առանց վերագրանցման հատկանիշը (լրացման տառը) նշելու</w:t>
            </w:r>
          </w:p>
        </w:tc>
      </w:tr>
      <w:tr w:rsidR="00085F8E" w:rsidRPr="00095B4D" w14:paraId="13FE55CC" w14:textId="77777777" w:rsidTr="00FE5A8F">
        <w:trPr>
          <w:gridAfter w:val="1"/>
          <w:wAfter w:w="18" w:type="dxa"/>
        </w:trPr>
        <w:tc>
          <w:tcPr>
            <w:tcW w:w="121" w:type="dxa"/>
            <w:gridSpan w:val="2"/>
            <w:shd w:val="clear" w:color="auto" w:fill="FFFFFF"/>
          </w:tcPr>
          <w:p w14:paraId="2A98DAC1"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50CF8ED" w14:textId="77777777" w:rsidR="009B4A56" w:rsidRPr="00095B4D" w:rsidRDefault="009B4A56" w:rsidP="00095B4D">
            <w:pPr>
              <w:spacing w:after="120"/>
              <w:rPr>
                <w:rFonts w:ascii="Sylfaen" w:hAnsi="Sylfaen" w:cs="Sylfaen"/>
                <w:sz w:val="20"/>
                <w:szCs w:val="20"/>
              </w:rPr>
            </w:pPr>
          </w:p>
        </w:tc>
        <w:tc>
          <w:tcPr>
            <w:tcW w:w="272" w:type="dxa"/>
            <w:gridSpan w:val="4"/>
            <w:shd w:val="clear" w:color="auto" w:fill="FFFFFF"/>
          </w:tcPr>
          <w:p w14:paraId="1DB67BA2"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tcPr>
          <w:p w14:paraId="7CB1C007" w14:textId="77777777" w:rsidR="009B4A56" w:rsidRPr="00095B4D" w:rsidRDefault="009B4A56" w:rsidP="00D52D57">
            <w:pPr>
              <w:pStyle w:val="Bodytext20"/>
              <w:shd w:val="clear" w:color="auto" w:fill="auto"/>
              <w:tabs>
                <w:tab w:val="left" w:pos="378"/>
              </w:tabs>
              <w:spacing w:after="120" w:line="240" w:lineRule="auto"/>
              <w:rPr>
                <w:rFonts w:ascii="Sylfaen" w:hAnsi="Sylfaen" w:cs="Sylfaen"/>
                <w:sz w:val="20"/>
                <w:szCs w:val="20"/>
              </w:rPr>
            </w:pPr>
            <w:r w:rsidRPr="00095B4D">
              <w:rPr>
                <w:rStyle w:val="Bodytext211pt"/>
                <w:rFonts w:ascii="Sylfaen" w:hAnsi="Sylfaen"/>
                <w:sz w:val="20"/>
                <w:szCs w:val="20"/>
              </w:rPr>
              <w:t>*.4.</w:t>
            </w:r>
            <w:r w:rsidR="00D52D57" w:rsidRPr="00620A8A">
              <w:rPr>
                <w:rStyle w:val="Bodytext211pt"/>
                <w:rFonts w:ascii="Sylfaen" w:hAnsi="Sylfaen"/>
                <w:sz w:val="20"/>
                <w:szCs w:val="20"/>
              </w:rPr>
              <w:tab/>
            </w:r>
            <w:r w:rsidRPr="00095B4D">
              <w:rPr>
                <w:rStyle w:val="Bodytext211pt"/>
                <w:rFonts w:ascii="Sylfaen" w:hAnsi="Sylfaen"/>
                <w:sz w:val="20"/>
                <w:szCs w:val="20"/>
              </w:rPr>
              <w:t>Փաստաթղթի վերագրանցման հատկանիշի ծածկագիրը (casdo:ReregistrationCode)</w:t>
            </w:r>
          </w:p>
        </w:tc>
        <w:tc>
          <w:tcPr>
            <w:tcW w:w="1024" w:type="dxa"/>
            <w:tcBorders>
              <w:top w:val="single" w:sz="4" w:space="0" w:color="auto"/>
              <w:left w:val="single" w:sz="4" w:space="0" w:color="auto"/>
            </w:tcBorders>
            <w:shd w:val="clear" w:color="auto" w:fill="FFFFFF"/>
          </w:tcPr>
          <w:p w14:paraId="4A20C600"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658D8C5"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80F78C"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B.041.00263</w:t>
            </w:r>
          </w:p>
        </w:tc>
        <w:tc>
          <w:tcPr>
            <w:tcW w:w="882" w:type="dxa"/>
            <w:gridSpan w:val="2"/>
            <w:tcBorders>
              <w:top w:val="single" w:sz="4" w:space="0" w:color="auto"/>
              <w:left w:val="single" w:sz="4" w:space="0" w:color="auto"/>
            </w:tcBorders>
            <w:shd w:val="clear" w:color="auto" w:fill="FFFFFF"/>
          </w:tcPr>
          <w:p w14:paraId="63A5AAF8"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9CE8B3"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F97F77D"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ռեեստրում ընդգրկելու մասին վկայականի համարը պարունակում է վերագրանցման հատկանիշը (լրացման տառը), ապա «Փաստաթղթի վերագրանցման հատկանիշի ծածկագիրը (casdo: ReregistrationCode)» վավերապայմանը պետք է լրացվի, այլապես «Փաստաթղթի վերագրանցման հատկանիշի ծածկագիրը (casdo:ReregistrationCode)» վավերապայմանը չպետք է լրացվի</w:t>
            </w:r>
          </w:p>
        </w:tc>
      </w:tr>
      <w:tr w:rsidR="00085F8E" w:rsidRPr="00095B4D" w14:paraId="47D72AC4" w14:textId="77777777" w:rsidTr="00FE5A8F">
        <w:trPr>
          <w:gridAfter w:val="1"/>
          <w:wAfter w:w="18" w:type="dxa"/>
        </w:trPr>
        <w:tc>
          <w:tcPr>
            <w:tcW w:w="121" w:type="dxa"/>
            <w:gridSpan w:val="2"/>
            <w:shd w:val="clear" w:color="auto" w:fill="FFFFFF"/>
          </w:tcPr>
          <w:p w14:paraId="1F2E2F5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49DB6B08" w14:textId="77777777" w:rsidR="009B4A56" w:rsidRPr="00095B4D" w:rsidRDefault="009B4A56" w:rsidP="00095B4D">
            <w:pPr>
              <w:spacing w:after="120"/>
              <w:rPr>
                <w:rFonts w:ascii="Sylfaen" w:hAnsi="Sylfaen" w:cs="Sylfaen"/>
                <w:sz w:val="20"/>
                <w:szCs w:val="20"/>
              </w:rPr>
            </w:pPr>
          </w:p>
        </w:tc>
        <w:tc>
          <w:tcPr>
            <w:tcW w:w="272" w:type="dxa"/>
            <w:gridSpan w:val="4"/>
            <w:shd w:val="clear" w:color="auto" w:fill="FFFFFF"/>
          </w:tcPr>
          <w:p w14:paraId="01A5FBDC"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57BBD441" w14:textId="77777777" w:rsidR="009B4A56" w:rsidRPr="00095B4D" w:rsidRDefault="009B4A56" w:rsidP="00D52D57">
            <w:pPr>
              <w:pStyle w:val="Bodytext20"/>
              <w:shd w:val="clear" w:color="auto" w:fill="auto"/>
              <w:tabs>
                <w:tab w:val="left" w:pos="396"/>
              </w:tabs>
              <w:spacing w:after="120" w:line="240" w:lineRule="auto"/>
              <w:rPr>
                <w:rFonts w:ascii="Sylfaen" w:hAnsi="Sylfaen" w:cs="Sylfaen"/>
                <w:sz w:val="20"/>
                <w:szCs w:val="20"/>
              </w:rPr>
            </w:pPr>
            <w:r w:rsidRPr="00095B4D">
              <w:rPr>
                <w:rStyle w:val="Bodytext211pt"/>
                <w:rFonts w:ascii="Sylfaen" w:hAnsi="Sylfaen"/>
                <w:sz w:val="20"/>
                <w:szCs w:val="20"/>
              </w:rPr>
              <w:t>*.5.</w:t>
            </w:r>
            <w:r w:rsidR="00D52D57" w:rsidRPr="00620A8A">
              <w:rPr>
                <w:rStyle w:val="Bodytext211pt"/>
                <w:rFonts w:ascii="Sylfaen" w:hAnsi="Sylfaen"/>
                <w:sz w:val="20"/>
                <w:szCs w:val="20"/>
              </w:rPr>
              <w:tab/>
            </w:r>
            <w:r w:rsidRPr="00095B4D">
              <w:rPr>
                <w:rStyle w:val="Bodytext211pt"/>
                <w:rFonts w:ascii="Sylfaen" w:hAnsi="Sylfaen"/>
                <w:sz w:val="20"/>
                <w:szCs w:val="20"/>
              </w:rPr>
              <w:t>Վկայականի տեսակի ծածկագիրը (casdo:AEORegistryKindCode)</w:t>
            </w:r>
          </w:p>
        </w:tc>
        <w:tc>
          <w:tcPr>
            <w:tcW w:w="1024" w:type="dxa"/>
            <w:tcBorders>
              <w:top w:val="single" w:sz="4" w:space="0" w:color="auto"/>
              <w:left w:val="single" w:sz="4" w:space="0" w:color="auto"/>
            </w:tcBorders>
            <w:shd w:val="clear" w:color="auto" w:fill="FFFFFF"/>
          </w:tcPr>
          <w:p w14:paraId="5BCA9755"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61C7565"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CD04B2F"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B.041.00264</w:t>
            </w:r>
          </w:p>
        </w:tc>
        <w:tc>
          <w:tcPr>
            <w:tcW w:w="882" w:type="dxa"/>
            <w:gridSpan w:val="2"/>
            <w:tcBorders>
              <w:top w:val="single" w:sz="4" w:space="0" w:color="auto"/>
              <w:left w:val="single" w:sz="4" w:space="0" w:color="auto"/>
            </w:tcBorders>
            <w:shd w:val="clear" w:color="auto" w:fill="FFFFFF"/>
            <w:vAlign w:val="center"/>
          </w:tcPr>
          <w:p w14:paraId="2DE0F2FD"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9D68E2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717670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«Վկայականի տեսակի ծածկագիրը (casdo:AEORegistryKindCode)» վավերապայմանը չպետք է լրացվի</w:t>
            </w:r>
          </w:p>
        </w:tc>
      </w:tr>
      <w:tr w:rsidR="00085F8E" w:rsidRPr="00095B4D" w14:paraId="38539863" w14:textId="77777777" w:rsidTr="00FE5A8F">
        <w:trPr>
          <w:gridAfter w:val="1"/>
          <w:wAfter w:w="18" w:type="dxa"/>
        </w:trPr>
        <w:tc>
          <w:tcPr>
            <w:tcW w:w="121" w:type="dxa"/>
            <w:gridSpan w:val="2"/>
            <w:shd w:val="clear" w:color="auto" w:fill="FFFFFF"/>
          </w:tcPr>
          <w:p w14:paraId="24906AC9"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535D62BB"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center"/>
          </w:tcPr>
          <w:p w14:paraId="40A1853D" w14:textId="77777777" w:rsidR="009B4A56" w:rsidRPr="00095B4D" w:rsidRDefault="009B4A56" w:rsidP="00D52D57">
            <w:pPr>
              <w:pStyle w:val="Bodytext20"/>
              <w:shd w:val="clear" w:color="auto" w:fill="auto"/>
              <w:tabs>
                <w:tab w:val="left" w:pos="777"/>
              </w:tabs>
              <w:spacing w:after="120" w:line="240" w:lineRule="auto"/>
              <w:rPr>
                <w:rFonts w:ascii="Sylfaen" w:hAnsi="Sylfaen" w:cs="Sylfaen"/>
                <w:sz w:val="20"/>
                <w:szCs w:val="20"/>
              </w:rPr>
            </w:pPr>
            <w:r w:rsidRPr="00095B4D">
              <w:rPr>
                <w:rStyle w:val="Bodytext211pt"/>
                <w:rFonts w:ascii="Sylfaen" w:hAnsi="Sylfaen"/>
                <w:sz w:val="20"/>
                <w:szCs w:val="20"/>
              </w:rPr>
              <w:t>12.26.5.</w:t>
            </w:r>
            <w:r w:rsidR="00D52D57" w:rsidRPr="00620A8A">
              <w:rPr>
                <w:rStyle w:val="Bodytext211pt"/>
                <w:rFonts w:ascii="Sylfaen" w:hAnsi="Sylfaen"/>
                <w:sz w:val="20"/>
                <w:szCs w:val="20"/>
              </w:rPr>
              <w:tab/>
            </w:r>
            <w:r w:rsidRPr="00095B4D">
              <w:rPr>
                <w:rStyle w:val="Bodytext211pt"/>
                <w:rFonts w:ascii="Sylfaen" w:hAnsi="Sylfaen"/>
                <w:sz w:val="20"/>
                <w:szCs w:val="20"/>
              </w:rPr>
              <w:t>Ապրանքը պահեստ հանձնելու ամսաթիվը</w:t>
            </w:r>
          </w:p>
          <w:p w14:paraId="0F813ED1"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(casdo:WarehouseDate)</w:t>
            </w:r>
          </w:p>
        </w:tc>
        <w:tc>
          <w:tcPr>
            <w:tcW w:w="1024" w:type="dxa"/>
            <w:tcBorders>
              <w:top w:val="single" w:sz="4" w:space="0" w:color="auto"/>
              <w:left w:val="single" w:sz="4" w:space="0" w:color="auto"/>
            </w:tcBorders>
            <w:shd w:val="clear" w:color="auto" w:fill="FFFFFF"/>
          </w:tcPr>
          <w:p w14:paraId="6C53A09B"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F453B7D"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E081AE0"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B.041.00265</w:t>
            </w:r>
          </w:p>
        </w:tc>
        <w:tc>
          <w:tcPr>
            <w:tcW w:w="882" w:type="dxa"/>
            <w:gridSpan w:val="2"/>
            <w:tcBorders>
              <w:top w:val="single" w:sz="4" w:space="0" w:color="auto"/>
              <w:left w:val="single" w:sz="4" w:space="0" w:color="auto"/>
            </w:tcBorders>
            <w:shd w:val="clear" w:color="auto" w:fill="FFFFFF"/>
          </w:tcPr>
          <w:p w14:paraId="17FBF5DE"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8140E1B"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46DEE1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«Ապրանքը պահեստ հանձնելու ամսաթիվը (casdo:WarehouseDate)» վավերապայմանի արժեքը պետք է համապատասխանի հետեւյալ ձեւանմուշին՝ YYYY-MM-DD</w:t>
            </w:r>
          </w:p>
        </w:tc>
      </w:tr>
      <w:tr w:rsidR="00085F8E" w:rsidRPr="00095B4D" w14:paraId="20347F1A" w14:textId="77777777" w:rsidTr="00FE5A8F">
        <w:trPr>
          <w:gridAfter w:val="1"/>
          <w:wAfter w:w="18" w:type="dxa"/>
        </w:trPr>
        <w:tc>
          <w:tcPr>
            <w:tcW w:w="121" w:type="dxa"/>
            <w:gridSpan w:val="2"/>
            <w:shd w:val="clear" w:color="auto" w:fill="FFFFFF"/>
          </w:tcPr>
          <w:p w14:paraId="7A09D212"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65CD0103" w14:textId="77777777" w:rsidR="009B4A56" w:rsidRPr="00095B4D" w:rsidRDefault="009B4A56" w:rsidP="00095B4D">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04ACAF54" w14:textId="77777777" w:rsidR="009B4A56" w:rsidRPr="00095B4D" w:rsidRDefault="009B4A56" w:rsidP="00D52D57">
            <w:pPr>
              <w:pStyle w:val="Bodytext20"/>
              <w:shd w:val="clear" w:color="auto" w:fill="auto"/>
              <w:tabs>
                <w:tab w:val="left" w:pos="777"/>
              </w:tabs>
              <w:spacing w:after="120" w:line="240" w:lineRule="auto"/>
              <w:rPr>
                <w:rFonts w:ascii="Sylfaen" w:hAnsi="Sylfaen" w:cs="Sylfaen"/>
                <w:sz w:val="20"/>
                <w:szCs w:val="20"/>
              </w:rPr>
            </w:pPr>
            <w:r w:rsidRPr="00095B4D">
              <w:rPr>
                <w:rStyle w:val="Bodytext211pt"/>
                <w:rFonts w:ascii="Sylfaen" w:hAnsi="Sylfaen"/>
                <w:sz w:val="20"/>
                <w:szCs w:val="20"/>
              </w:rPr>
              <w:t>12.26.6.</w:t>
            </w:r>
            <w:r w:rsidR="00D52D57" w:rsidRPr="00620A8A">
              <w:rPr>
                <w:rStyle w:val="Bodytext211pt"/>
                <w:rFonts w:ascii="Sylfaen" w:hAnsi="Sylfaen"/>
                <w:sz w:val="20"/>
                <w:szCs w:val="20"/>
              </w:rPr>
              <w:tab/>
            </w:r>
            <w:r w:rsidRPr="00095B4D">
              <w:rPr>
                <w:rStyle w:val="Bodytext211pt"/>
                <w:rFonts w:ascii="Sylfaen" w:hAnsi="Sylfaen"/>
                <w:sz w:val="20"/>
                <w:szCs w:val="20"/>
              </w:rPr>
              <w:t>Ապրանքների պահպանման պայմանները</w:t>
            </w:r>
          </w:p>
          <w:p w14:paraId="6FCED7D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(cacdo:StorageRequirementDetails)</w:t>
            </w:r>
          </w:p>
        </w:tc>
        <w:tc>
          <w:tcPr>
            <w:tcW w:w="1024" w:type="dxa"/>
            <w:tcBorders>
              <w:top w:val="single" w:sz="4" w:space="0" w:color="auto"/>
              <w:left w:val="single" w:sz="4" w:space="0" w:color="auto"/>
            </w:tcBorders>
            <w:shd w:val="clear" w:color="auto" w:fill="FFFFFF"/>
          </w:tcPr>
          <w:p w14:paraId="6D3A76DE"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EF0BE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BA93E84" w14:textId="77777777" w:rsidR="009B4A56" w:rsidRPr="00095B4D" w:rsidRDefault="009B4A56" w:rsidP="00D52D57">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6D02971" w14:textId="77777777" w:rsidR="009B4A56" w:rsidRPr="00095B4D" w:rsidRDefault="009B4A56" w:rsidP="00095B4D">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AD2A592"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E26C3DB" w14:textId="77777777" w:rsidR="009B4A56" w:rsidRPr="00095B4D" w:rsidRDefault="009B4A56" w:rsidP="00095B4D">
            <w:pPr>
              <w:spacing w:after="120"/>
              <w:rPr>
                <w:rFonts w:ascii="Sylfaen" w:hAnsi="Sylfaen" w:cs="Sylfaen"/>
                <w:sz w:val="20"/>
                <w:szCs w:val="20"/>
              </w:rPr>
            </w:pPr>
          </w:p>
        </w:tc>
      </w:tr>
      <w:tr w:rsidR="00085F8E" w:rsidRPr="00095B4D" w14:paraId="052E6D2F" w14:textId="77777777" w:rsidTr="00FE5A8F">
        <w:trPr>
          <w:gridAfter w:val="1"/>
          <w:wAfter w:w="18" w:type="dxa"/>
        </w:trPr>
        <w:tc>
          <w:tcPr>
            <w:tcW w:w="121" w:type="dxa"/>
            <w:gridSpan w:val="2"/>
            <w:shd w:val="clear" w:color="auto" w:fill="FFFFFF"/>
          </w:tcPr>
          <w:p w14:paraId="18FCDA6B"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375409C5" w14:textId="77777777" w:rsidR="009B4A56" w:rsidRPr="00095B4D" w:rsidRDefault="009B4A56" w:rsidP="00095B4D">
            <w:pPr>
              <w:spacing w:after="120"/>
              <w:rPr>
                <w:rFonts w:ascii="Sylfaen" w:hAnsi="Sylfaen" w:cs="Sylfaen"/>
                <w:sz w:val="20"/>
                <w:szCs w:val="20"/>
              </w:rPr>
            </w:pPr>
          </w:p>
        </w:tc>
        <w:tc>
          <w:tcPr>
            <w:tcW w:w="272" w:type="dxa"/>
            <w:gridSpan w:val="4"/>
            <w:tcBorders>
              <w:top w:val="single" w:sz="4" w:space="0" w:color="auto"/>
            </w:tcBorders>
            <w:shd w:val="clear" w:color="auto" w:fill="FFFFFF"/>
          </w:tcPr>
          <w:p w14:paraId="2E07AEAC"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tcPr>
          <w:p w14:paraId="77C4C9BB" w14:textId="77777777" w:rsidR="009B4A56" w:rsidRPr="00095B4D" w:rsidRDefault="009B4A56" w:rsidP="00D52D57">
            <w:pPr>
              <w:pStyle w:val="Bodytext20"/>
              <w:shd w:val="clear" w:color="auto" w:fill="auto"/>
              <w:tabs>
                <w:tab w:val="left" w:pos="454"/>
              </w:tabs>
              <w:spacing w:after="120" w:line="240" w:lineRule="auto"/>
              <w:rPr>
                <w:rFonts w:ascii="Sylfaen" w:hAnsi="Sylfaen" w:cs="Sylfaen"/>
                <w:sz w:val="20"/>
                <w:szCs w:val="20"/>
              </w:rPr>
            </w:pPr>
            <w:r w:rsidRPr="00095B4D">
              <w:rPr>
                <w:rStyle w:val="Bodytext211pt"/>
                <w:rFonts w:ascii="Sylfaen" w:hAnsi="Sylfaen"/>
                <w:sz w:val="20"/>
                <w:szCs w:val="20"/>
              </w:rPr>
              <w:t>*.1.</w:t>
            </w:r>
            <w:r w:rsidR="00D52D57" w:rsidRPr="00620A8A">
              <w:rPr>
                <w:rStyle w:val="Bodytext211pt"/>
                <w:rFonts w:ascii="Sylfaen" w:hAnsi="Sylfaen"/>
                <w:sz w:val="20"/>
                <w:szCs w:val="20"/>
              </w:rPr>
              <w:tab/>
            </w:r>
            <w:r w:rsidRPr="00095B4D">
              <w:rPr>
                <w:rStyle w:val="Bodytext211pt"/>
                <w:rFonts w:ascii="Sylfaen" w:hAnsi="Sylfaen"/>
                <w:sz w:val="20"/>
                <w:szCs w:val="20"/>
              </w:rPr>
              <w:t>Պահպանման հատուկ պայմանների անհրաժեշտության հատկանիշը (casdo:SpecialStorage RequirementIndicator)</w:t>
            </w:r>
          </w:p>
        </w:tc>
        <w:tc>
          <w:tcPr>
            <w:tcW w:w="1024" w:type="dxa"/>
            <w:tcBorders>
              <w:top w:val="single" w:sz="4" w:space="0" w:color="auto"/>
              <w:left w:val="single" w:sz="4" w:space="0" w:color="auto"/>
            </w:tcBorders>
            <w:shd w:val="clear" w:color="auto" w:fill="FFFFFF"/>
          </w:tcPr>
          <w:p w14:paraId="537C158D"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A539D8F"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4D060E6"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B.041.00266</w:t>
            </w:r>
          </w:p>
        </w:tc>
        <w:tc>
          <w:tcPr>
            <w:tcW w:w="882" w:type="dxa"/>
            <w:gridSpan w:val="2"/>
            <w:tcBorders>
              <w:top w:val="single" w:sz="4" w:space="0" w:color="auto"/>
              <w:left w:val="single" w:sz="4" w:space="0" w:color="auto"/>
            </w:tcBorders>
            <w:shd w:val="clear" w:color="auto" w:fill="FFFFFF"/>
          </w:tcPr>
          <w:p w14:paraId="59222B40" w14:textId="77777777" w:rsidR="009B4A56" w:rsidRPr="00095B4D" w:rsidRDefault="009B4A56" w:rsidP="00095B4D">
            <w:pPr>
              <w:pStyle w:val="Bodytext20"/>
              <w:shd w:val="clear" w:color="auto" w:fill="auto"/>
              <w:spacing w:after="120" w:line="240" w:lineRule="auto"/>
              <w:ind w:left="240"/>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EE20BF9" w14:textId="77777777" w:rsidR="009B4A56" w:rsidRPr="00095B4D" w:rsidRDefault="009B4A56" w:rsidP="00095B4D">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0F1FB2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«Պահպանման հատուկ պայմանների անհրաժեշտության հատկանիշը (casdo:SpecialStorageRequirementIndicator)» վավերապայմանը պետք է պարունակի հետեւյալ արժեքներից մեկը.</w:t>
            </w:r>
          </w:p>
          <w:p w14:paraId="2E3C69F3"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1՝ անհրաժեշտ է ապրանքների ժամանակավոր պահպանման հատուկ պայմանների ապահովում.</w:t>
            </w:r>
          </w:p>
          <w:p w14:paraId="5EB948E5"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0՝ ապրանքների ժամանակավոր պահպանման հատուկ պայմանների ապահովման անհրաժեշտություն չկա</w:t>
            </w:r>
          </w:p>
        </w:tc>
      </w:tr>
      <w:tr w:rsidR="00085F8E" w:rsidRPr="00095B4D" w14:paraId="4FC5073C" w14:textId="77777777" w:rsidTr="00FE5A8F">
        <w:trPr>
          <w:gridAfter w:val="1"/>
          <w:wAfter w:w="18" w:type="dxa"/>
        </w:trPr>
        <w:tc>
          <w:tcPr>
            <w:tcW w:w="121" w:type="dxa"/>
            <w:gridSpan w:val="2"/>
            <w:shd w:val="clear" w:color="auto" w:fill="FFFFFF"/>
          </w:tcPr>
          <w:p w14:paraId="611F5E71" w14:textId="77777777" w:rsidR="009B4A56" w:rsidRPr="00095B4D" w:rsidRDefault="009B4A56" w:rsidP="00095B4D">
            <w:pPr>
              <w:spacing w:after="120"/>
              <w:rPr>
                <w:rFonts w:ascii="Sylfaen" w:hAnsi="Sylfaen" w:cs="Sylfaen"/>
                <w:sz w:val="20"/>
                <w:szCs w:val="20"/>
              </w:rPr>
            </w:pPr>
          </w:p>
        </w:tc>
        <w:tc>
          <w:tcPr>
            <w:tcW w:w="320" w:type="dxa"/>
            <w:gridSpan w:val="11"/>
            <w:shd w:val="clear" w:color="auto" w:fill="FFFFFF"/>
          </w:tcPr>
          <w:p w14:paraId="0B770200" w14:textId="77777777" w:rsidR="009B4A56" w:rsidRPr="00095B4D" w:rsidRDefault="009B4A56" w:rsidP="00095B4D">
            <w:pPr>
              <w:spacing w:after="120"/>
              <w:rPr>
                <w:rFonts w:ascii="Sylfaen" w:hAnsi="Sylfaen" w:cs="Sylfaen"/>
                <w:sz w:val="20"/>
                <w:szCs w:val="20"/>
              </w:rPr>
            </w:pPr>
          </w:p>
        </w:tc>
        <w:tc>
          <w:tcPr>
            <w:tcW w:w="272" w:type="dxa"/>
            <w:gridSpan w:val="4"/>
            <w:shd w:val="clear" w:color="auto" w:fill="FFFFFF"/>
          </w:tcPr>
          <w:p w14:paraId="6F947185" w14:textId="77777777" w:rsidR="009B4A56" w:rsidRPr="00095B4D" w:rsidRDefault="009B4A56" w:rsidP="00095B4D">
            <w:pPr>
              <w:spacing w:after="120"/>
              <w:rPr>
                <w:rFonts w:ascii="Sylfaen" w:hAnsi="Sylfaen" w:cs="Sylfaen"/>
                <w:sz w:val="20"/>
                <w:szCs w:val="20"/>
              </w:rPr>
            </w:pPr>
          </w:p>
        </w:tc>
        <w:tc>
          <w:tcPr>
            <w:tcW w:w="3270" w:type="dxa"/>
            <w:gridSpan w:val="21"/>
            <w:tcBorders>
              <w:top w:val="single" w:sz="4" w:space="0" w:color="auto"/>
              <w:left w:val="single" w:sz="4" w:space="0" w:color="auto"/>
              <w:bottom w:val="single" w:sz="4" w:space="0" w:color="auto"/>
            </w:tcBorders>
            <w:shd w:val="clear" w:color="auto" w:fill="FFFFFF"/>
          </w:tcPr>
          <w:p w14:paraId="2CD3EC03" w14:textId="77777777" w:rsidR="009B4A56" w:rsidRPr="00095B4D" w:rsidRDefault="009B4A56" w:rsidP="00D52D57">
            <w:pPr>
              <w:pStyle w:val="Bodytext20"/>
              <w:shd w:val="clear" w:color="auto" w:fill="auto"/>
              <w:tabs>
                <w:tab w:val="left" w:pos="361"/>
              </w:tabs>
              <w:spacing w:after="120" w:line="240" w:lineRule="auto"/>
              <w:rPr>
                <w:rFonts w:ascii="Sylfaen" w:hAnsi="Sylfaen" w:cs="Sylfaen"/>
                <w:sz w:val="20"/>
                <w:szCs w:val="20"/>
              </w:rPr>
            </w:pPr>
            <w:r w:rsidRPr="00095B4D">
              <w:rPr>
                <w:rStyle w:val="Bodytext211pt"/>
                <w:rFonts w:ascii="Sylfaen" w:hAnsi="Sylfaen"/>
                <w:sz w:val="20"/>
                <w:szCs w:val="20"/>
              </w:rPr>
              <w:t>*.2.</w:t>
            </w:r>
            <w:r w:rsidR="00D52D57">
              <w:rPr>
                <w:rStyle w:val="Bodytext211pt"/>
                <w:rFonts w:ascii="Sylfaen" w:hAnsi="Sylfaen"/>
                <w:sz w:val="20"/>
                <w:szCs w:val="20"/>
                <w:lang w:val="en-US"/>
              </w:rPr>
              <w:tab/>
            </w:r>
            <w:r w:rsidRPr="00095B4D">
              <w:rPr>
                <w:rStyle w:val="Bodytext211pt"/>
                <w:rFonts w:ascii="Sylfaen" w:hAnsi="Sylfaen"/>
                <w:sz w:val="20"/>
                <w:szCs w:val="20"/>
              </w:rPr>
              <w:t>Նկարագրությունը (csdo:DescriptionText)</w:t>
            </w:r>
          </w:p>
        </w:tc>
        <w:tc>
          <w:tcPr>
            <w:tcW w:w="1024" w:type="dxa"/>
            <w:tcBorders>
              <w:top w:val="single" w:sz="4" w:space="0" w:color="auto"/>
              <w:left w:val="single" w:sz="4" w:space="0" w:color="auto"/>
              <w:bottom w:val="single" w:sz="4" w:space="0" w:color="auto"/>
            </w:tcBorders>
            <w:shd w:val="clear" w:color="auto" w:fill="FFFFFF"/>
          </w:tcPr>
          <w:p w14:paraId="5911E9C2" w14:textId="77777777" w:rsidR="009B4A56" w:rsidRPr="00095B4D" w:rsidRDefault="009B4A56" w:rsidP="00095B4D">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F4199EF"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2BB333A"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B.041.00558</w:t>
            </w:r>
          </w:p>
        </w:tc>
        <w:tc>
          <w:tcPr>
            <w:tcW w:w="882" w:type="dxa"/>
            <w:gridSpan w:val="2"/>
            <w:tcBorders>
              <w:top w:val="single" w:sz="4" w:space="0" w:color="auto"/>
              <w:left w:val="single" w:sz="4" w:space="0" w:color="auto"/>
              <w:bottom w:val="single" w:sz="4" w:space="0" w:color="auto"/>
            </w:tcBorders>
            <w:shd w:val="clear" w:color="auto" w:fill="FFFFFF"/>
          </w:tcPr>
          <w:p w14:paraId="52A903E6"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9076180"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6B34484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«Պահպանման հատուկ պայմանների անհրաժեշտության հատկանիշը (casdo:SpecialStorageRequirementIndicator)» վավերապայմանը պարունակում է «1» արժեքը, ապա «Նկարագրությունը (csdo:DescriptionText)» վավերապայմանը պետք է լրացվի, այլապես «Նկարագրությունը (csdo:DescriptionText)» վավերապայմանը չպետք է լրացվի</w:t>
            </w:r>
          </w:p>
        </w:tc>
      </w:tr>
      <w:tr w:rsidR="00085F8E" w:rsidRPr="00095B4D" w14:paraId="53D061FB" w14:textId="77777777" w:rsidTr="00FE5A8F">
        <w:trPr>
          <w:gridAfter w:val="1"/>
          <w:wAfter w:w="18" w:type="dxa"/>
        </w:trPr>
        <w:tc>
          <w:tcPr>
            <w:tcW w:w="121" w:type="dxa"/>
            <w:gridSpan w:val="2"/>
            <w:shd w:val="clear" w:color="auto" w:fill="FFFFFF"/>
          </w:tcPr>
          <w:p w14:paraId="54B35AFE" w14:textId="77777777" w:rsidR="009B4A56" w:rsidRPr="00095B4D" w:rsidRDefault="009B4A56" w:rsidP="00095B4D">
            <w:pPr>
              <w:spacing w:after="120"/>
              <w:rPr>
                <w:rFonts w:ascii="Sylfaen" w:hAnsi="Sylfaen" w:cs="Sylfaen"/>
                <w:sz w:val="20"/>
                <w:szCs w:val="20"/>
              </w:rPr>
            </w:pPr>
          </w:p>
        </w:tc>
        <w:tc>
          <w:tcPr>
            <w:tcW w:w="3862" w:type="dxa"/>
            <w:gridSpan w:val="36"/>
            <w:tcBorders>
              <w:top w:val="single" w:sz="4" w:space="0" w:color="auto"/>
              <w:left w:val="single" w:sz="4" w:space="0" w:color="auto"/>
            </w:tcBorders>
            <w:shd w:val="clear" w:color="auto" w:fill="FFFFFF"/>
          </w:tcPr>
          <w:p w14:paraId="7FB6A613" w14:textId="77777777" w:rsidR="009B4A56" w:rsidRPr="00095B4D" w:rsidRDefault="009B4A56" w:rsidP="00D52D57">
            <w:pPr>
              <w:pStyle w:val="Bodytext20"/>
              <w:shd w:val="clear" w:color="auto" w:fill="auto"/>
              <w:tabs>
                <w:tab w:val="left" w:pos="631"/>
              </w:tabs>
              <w:spacing w:after="120" w:line="240" w:lineRule="auto"/>
              <w:rPr>
                <w:rFonts w:ascii="Sylfaen" w:hAnsi="Sylfaen" w:cs="Sylfaen"/>
                <w:sz w:val="20"/>
                <w:szCs w:val="20"/>
              </w:rPr>
            </w:pPr>
            <w:r w:rsidRPr="00095B4D">
              <w:rPr>
                <w:rStyle w:val="Bodytext211pt"/>
                <w:rFonts w:ascii="Sylfaen" w:hAnsi="Sylfaen"/>
                <w:sz w:val="20"/>
                <w:szCs w:val="20"/>
              </w:rPr>
              <w:t>12.27.</w:t>
            </w:r>
            <w:r w:rsidR="00D52D57">
              <w:rPr>
                <w:rStyle w:val="Bodytext211pt"/>
                <w:rFonts w:ascii="Sylfaen" w:hAnsi="Sylfaen"/>
                <w:sz w:val="20"/>
                <w:szCs w:val="20"/>
                <w:lang w:val="en-US"/>
              </w:rPr>
              <w:tab/>
            </w:r>
            <w:r w:rsidRPr="00095B4D">
              <w:rPr>
                <w:rStyle w:val="Bodytext211pt"/>
                <w:rFonts w:ascii="Sylfaen" w:hAnsi="Sylfaen"/>
                <w:sz w:val="20"/>
                <w:szCs w:val="20"/>
              </w:rPr>
              <w:t>Ապրանքը</w:t>
            </w:r>
          </w:p>
          <w:p w14:paraId="1D0E2502"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(cacdo: PIWConsignmentItemDetails)</w:t>
            </w:r>
          </w:p>
        </w:tc>
        <w:tc>
          <w:tcPr>
            <w:tcW w:w="1024" w:type="dxa"/>
            <w:tcBorders>
              <w:top w:val="single" w:sz="4" w:space="0" w:color="auto"/>
              <w:left w:val="single" w:sz="4" w:space="0" w:color="auto"/>
            </w:tcBorders>
            <w:shd w:val="clear" w:color="auto" w:fill="FFFFFF"/>
            <w:vAlign w:val="bottom"/>
          </w:tcPr>
          <w:p w14:paraId="42AE8C2D"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3D447B01"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p w14:paraId="072FBB58"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բ)</w:t>
            </w:r>
          </w:p>
          <w:p w14:paraId="4D32DA9C"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գ)</w:t>
            </w:r>
          </w:p>
          <w:p w14:paraId="32F982FE"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դ)</w:t>
            </w:r>
          </w:p>
          <w:p w14:paraId="29230877"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ե)</w:t>
            </w:r>
          </w:p>
          <w:p w14:paraId="40088DEE"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զ)</w:t>
            </w:r>
          </w:p>
          <w:p w14:paraId="2339AEFE"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76FAFD58"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lastRenderedPageBreak/>
              <w:t>6 ը)</w:t>
            </w:r>
          </w:p>
          <w:p w14:paraId="15D60638"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4EB93F86" w14:textId="77777777" w:rsidR="009B4A56" w:rsidRPr="00095B4D" w:rsidRDefault="009B4A56"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33C6E5D3"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6 ժա)</w:t>
            </w:r>
          </w:p>
        </w:tc>
        <w:tc>
          <w:tcPr>
            <w:tcW w:w="624" w:type="dxa"/>
            <w:tcBorders>
              <w:top w:val="single" w:sz="4" w:space="0" w:color="auto"/>
              <w:left w:val="single" w:sz="4" w:space="0" w:color="auto"/>
            </w:tcBorders>
            <w:shd w:val="clear" w:color="auto" w:fill="FFFFFF"/>
          </w:tcPr>
          <w:p w14:paraId="706BA9F0"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1..*</w:t>
            </w:r>
          </w:p>
        </w:tc>
        <w:tc>
          <w:tcPr>
            <w:tcW w:w="1394" w:type="dxa"/>
            <w:gridSpan w:val="4"/>
            <w:tcBorders>
              <w:top w:val="single" w:sz="4" w:space="0" w:color="auto"/>
              <w:left w:val="single" w:sz="4" w:space="0" w:color="auto"/>
            </w:tcBorders>
            <w:shd w:val="clear" w:color="auto" w:fill="FFFFFF"/>
          </w:tcPr>
          <w:p w14:paraId="6D6357AB" w14:textId="77777777" w:rsidR="009B4A56" w:rsidRPr="00095B4D" w:rsidRDefault="009B4A56" w:rsidP="00D52D57">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7272226" w14:textId="77777777" w:rsidR="009B4A56" w:rsidRPr="00095B4D" w:rsidRDefault="009B4A56" w:rsidP="00D52D57">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355DC5A"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FF34CA7" w14:textId="77777777" w:rsidR="009B4A56" w:rsidRPr="00095B4D" w:rsidRDefault="009B4A56" w:rsidP="00095B4D">
            <w:pPr>
              <w:spacing w:after="120"/>
              <w:rPr>
                <w:rFonts w:ascii="Sylfaen" w:hAnsi="Sylfaen" w:cs="Sylfaen"/>
                <w:sz w:val="20"/>
                <w:szCs w:val="20"/>
              </w:rPr>
            </w:pPr>
          </w:p>
        </w:tc>
      </w:tr>
      <w:tr w:rsidR="00085F8E" w:rsidRPr="00095B4D" w14:paraId="0F0E427E" w14:textId="77777777" w:rsidTr="00FE5A8F">
        <w:trPr>
          <w:gridAfter w:val="1"/>
          <w:wAfter w:w="18" w:type="dxa"/>
        </w:trPr>
        <w:tc>
          <w:tcPr>
            <w:tcW w:w="121" w:type="dxa"/>
            <w:gridSpan w:val="2"/>
            <w:shd w:val="clear" w:color="auto" w:fill="FFFFFF"/>
          </w:tcPr>
          <w:p w14:paraId="7C4BC6AD" w14:textId="77777777" w:rsidR="009B4A56" w:rsidRPr="00095B4D" w:rsidRDefault="009B4A56" w:rsidP="00095B4D">
            <w:pPr>
              <w:spacing w:after="120"/>
              <w:rPr>
                <w:rFonts w:ascii="Sylfaen" w:hAnsi="Sylfaen" w:cs="Sylfaen"/>
                <w:sz w:val="20"/>
                <w:szCs w:val="20"/>
              </w:rPr>
            </w:pPr>
          </w:p>
        </w:tc>
        <w:tc>
          <w:tcPr>
            <w:tcW w:w="283" w:type="dxa"/>
            <w:gridSpan w:val="9"/>
            <w:tcBorders>
              <w:top w:val="single" w:sz="4" w:space="0" w:color="auto"/>
            </w:tcBorders>
            <w:shd w:val="clear" w:color="auto" w:fill="FFFFFF"/>
          </w:tcPr>
          <w:p w14:paraId="0211DBA7" w14:textId="77777777" w:rsidR="009B4A56" w:rsidRPr="00095B4D" w:rsidRDefault="009B4A56" w:rsidP="00095B4D">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tcPr>
          <w:p w14:paraId="02245270" w14:textId="77777777" w:rsidR="009B4A56" w:rsidRPr="00095B4D" w:rsidRDefault="009B4A56" w:rsidP="00D52D57">
            <w:pPr>
              <w:pStyle w:val="Bodytext20"/>
              <w:shd w:val="clear" w:color="auto" w:fill="auto"/>
              <w:tabs>
                <w:tab w:val="left" w:pos="828"/>
              </w:tabs>
              <w:spacing w:after="120" w:line="240" w:lineRule="auto"/>
              <w:rPr>
                <w:rFonts w:ascii="Sylfaen" w:hAnsi="Sylfaen" w:cs="Sylfaen"/>
                <w:sz w:val="20"/>
                <w:szCs w:val="20"/>
              </w:rPr>
            </w:pPr>
            <w:r w:rsidRPr="00095B4D">
              <w:rPr>
                <w:rStyle w:val="Bodytext211pt"/>
                <w:rFonts w:ascii="Sylfaen" w:hAnsi="Sylfaen"/>
                <w:sz w:val="20"/>
                <w:szCs w:val="20"/>
              </w:rPr>
              <w:t>12.27.1.</w:t>
            </w:r>
            <w:r w:rsidR="00D52D57" w:rsidRPr="00620A8A">
              <w:rPr>
                <w:rStyle w:val="Bodytext211pt"/>
                <w:rFonts w:ascii="Sylfaen" w:hAnsi="Sylfaen"/>
                <w:sz w:val="20"/>
                <w:szCs w:val="20"/>
              </w:rPr>
              <w:tab/>
            </w:r>
            <w:r w:rsidRPr="00095B4D">
              <w:rPr>
                <w:rStyle w:val="Bodytext211pt"/>
                <w:rFonts w:ascii="Sylfaen" w:hAnsi="Sylfaen"/>
                <w:sz w:val="20"/>
                <w:szCs w:val="20"/>
              </w:rPr>
              <w:t>Ապրանքի հերթական համարը</w:t>
            </w:r>
          </w:p>
          <w:p w14:paraId="467B5214"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(casdo:ConsignmentItemOrdinal)</w:t>
            </w:r>
          </w:p>
        </w:tc>
        <w:tc>
          <w:tcPr>
            <w:tcW w:w="1024" w:type="dxa"/>
            <w:tcBorders>
              <w:top w:val="single" w:sz="4" w:space="0" w:color="auto"/>
              <w:left w:val="single" w:sz="4" w:space="0" w:color="auto"/>
              <w:bottom w:val="single" w:sz="4" w:space="0" w:color="auto"/>
            </w:tcBorders>
            <w:shd w:val="clear" w:color="auto" w:fill="FFFFFF"/>
          </w:tcPr>
          <w:p w14:paraId="0408AD5E" w14:textId="77777777" w:rsidR="009B4A56" w:rsidRPr="00095B4D" w:rsidRDefault="009B4A56" w:rsidP="00D52D57">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BEFB4C1"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15F64681"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B.041.00268</w:t>
            </w:r>
          </w:p>
        </w:tc>
        <w:tc>
          <w:tcPr>
            <w:tcW w:w="882" w:type="dxa"/>
            <w:gridSpan w:val="2"/>
            <w:tcBorders>
              <w:top w:val="single" w:sz="4" w:space="0" w:color="auto"/>
              <w:left w:val="single" w:sz="4" w:space="0" w:color="auto"/>
              <w:bottom w:val="single" w:sz="4" w:space="0" w:color="auto"/>
            </w:tcBorders>
            <w:shd w:val="clear" w:color="auto" w:fill="FFFFFF"/>
          </w:tcPr>
          <w:p w14:paraId="23FB760B" w14:textId="77777777" w:rsidR="009B4A56" w:rsidRPr="00095B4D" w:rsidRDefault="009B4A56"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0EC39CC" w14:textId="77777777" w:rsidR="009B4A56" w:rsidRPr="00095B4D" w:rsidRDefault="009B4A56" w:rsidP="00D52D57">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1720AA0" w14:textId="77777777" w:rsidR="009B4A56" w:rsidRPr="00095B4D" w:rsidRDefault="009B4A56"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խիստ 1 օրինակ, «Տարանցման հայտարարագրում հայտարարագրվող ապրանքների նշանակության ծածկագիրը (casdo:TransitFeatureCode)» վավերապայմանը պարունակում է «МП» արժեքը, ապա «Ապրանքի հերթական համարը (casdo:ConsignmentItemOrdinal)» վավերապայմանը պետք է պարունակի «1» արժեքը, այլապես «Ապրանքի հերթական համարը (casdo:ConsignmentItemOrdinal)» վավերապայմանի արժեքը պետք է լինի եզակի</w:t>
            </w:r>
          </w:p>
        </w:tc>
      </w:tr>
      <w:tr w:rsidR="00085F8E" w:rsidRPr="00095B4D" w14:paraId="72D0AB58" w14:textId="77777777" w:rsidTr="00FE5A8F">
        <w:trPr>
          <w:gridAfter w:val="1"/>
          <w:wAfter w:w="18" w:type="dxa"/>
        </w:trPr>
        <w:tc>
          <w:tcPr>
            <w:tcW w:w="121" w:type="dxa"/>
            <w:gridSpan w:val="2"/>
            <w:vMerge w:val="restart"/>
            <w:shd w:val="clear" w:color="auto" w:fill="FFFFFF"/>
          </w:tcPr>
          <w:p w14:paraId="31199AC0" w14:textId="77777777" w:rsidR="00620A8A" w:rsidRPr="00095B4D" w:rsidRDefault="00620A8A" w:rsidP="00095B4D">
            <w:pPr>
              <w:spacing w:after="120"/>
              <w:rPr>
                <w:rFonts w:ascii="Sylfaen" w:hAnsi="Sylfaen" w:cs="Sylfaen"/>
                <w:sz w:val="20"/>
                <w:szCs w:val="20"/>
              </w:rPr>
            </w:pPr>
          </w:p>
        </w:tc>
        <w:tc>
          <w:tcPr>
            <w:tcW w:w="283" w:type="dxa"/>
            <w:gridSpan w:val="9"/>
            <w:vMerge w:val="restart"/>
            <w:shd w:val="clear" w:color="auto" w:fill="FFFFFF"/>
          </w:tcPr>
          <w:p w14:paraId="3E528111" w14:textId="77777777" w:rsidR="00620A8A" w:rsidRPr="00095B4D" w:rsidRDefault="00620A8A" w:rsidP="00095B4D">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7E2E4C0A" w14:textId="77777777" w:rsidR="00620A8A" w:rsidRPr="00095B4D" w:rsidRDefault="00620A8A" w:rsidP="00D52D57">
            <w:pPr>
              <w:pStyle w:val="Bodytext20"/>
              <w:shd w:val="clear" w:color="auto" w:fill="auto"/>
              <w:tabs>
                <w:tab w:val="left" w:pos="842"/>
              </w:tabs>
              <w:spacing w:after="120" w:line="240" w:lineRule="auto"/>
              <w:rPr>
                <w:rFonts w:ascii="Sylfaen" w:hAnsi="Sylfaen" w:cs="Sylfaen"/>
                <w:sz w:val="20"/>
                <w:szCs w:val="20"/>
              </w:rPr>
            </w:pPr>
            <w:r w:rsidRPr="00095B4D">
              <w:rPr>
                <w:rStyle w:val="Bodytext211pt"/>
                <w:rFonts w:ascii="Sylfaen" w:hAnsi="Sylfaen"/>
                <w:sz w:val="20"/>
                <w:szCs w:val="20"/>
              </w:rPr>
              <w:t>12.27.2.</w:t>
            </w:r>
            <w:r w:rsidRPr="00620A8A">
              <w:rPr>
                <w:rStyle w:val="Bodytext211pt"/>
                <w:rFonts w:ascii="Sylfaen" w:hAnsi="Sylfaen"/>
                <w:sz w:val="20"/>
                <w:szCs w:val="20"/>
              </w:rPr>
              <w:tab/>
            </w:r>
            <w:r w:rsidRPr="00095B4D">
              <w:rPr>
                <w:rStyle w:val="Bodytext211pt"/>
                <w:rFonts w:ascii="Sylfaen" w:hAnsi="Sylfaen"/>
                <w:sz w:val="20"/>
                <w:szCs w:val="20"/>
              </w:rPr>
              <w:t>Ապրանքի ծածկագիրը՝ ըստ ԵԱՏՄ ԱՏԳ ԱԱ-ի (csdo:CommodityCode)</w:t>
            </w:r>
          </w:p>
        </w:tc>
        <w:tc>
          <w:tcPr>
            <w:tcW w:w="1024" w:type="dxa"/>
            <w:vMerge w:val="restart"/>
            <w:tcBorders>
              <w:top w:val="single" w:sz="4" w:space="0" w:color="auto"/>
              <w:left w:val="single" w:sz="4" w:space="0" w:color="auto"/>
            </w:tcBorders>
            <w:shd w:val="clear" w:color="auto" w:fill="FFFFFF"/>
          </w:tcPr>
          <w:p w14:paraId="51282281" w14:textId="77777777" w:rsidR="00620A8A" w:rsidRPr="00095B4D" w:rsidRDefault="00620A8A" w:rsidP="00D52D57">
            <w:pPr>
              <w:pStyle w:val="Bodytext20"/>
              <w:shd w:val="clear" w:color="auto" w:fill="auto"/>
              <w:spacing w:after="120" w:line="240" w:lineRule="auto"/>
              <w:jc w:val="center"/>
              <w:rPr>
                <w:rFonts w:ascii="Sylfaen" w:hAnsi="Sylfaen" w:cs="Sylfaen"/>
                <w:sz w:val="20"/>
                <w:szCs w:val="20"/>
              </w:rPr>
            </w:pPr>
            <w:r w:rsidRPr="00095B4D">
              <w:rPr>
                <w:rFonts w:ascii="Sylfaen" w:hAnsi="Sylfaen"/>
                <w:sz w:val="20"/>
                <w:szCs w:val="20"/>
              </w:rPr>
              <w:t xml:space="preserve">5 </w:t>
            </w:r>
            <w:r w:rsidRPr="00095B4D">
              <w:rPr>
                <w:rStyle w:val="Bodytext211pt"/>
                <w:rFonts w:ascii="Sylfaen" w:hAnsi="Sylfaen"/>
                <w:sz w:val="20"/>
                <w:szCs w:val="20"/>
              </w:rPr>
              <w:t>ե)</w:t>
            </w:r>
          </w:p>
          <w:p w14:paraId="0BC086E8"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Fonts w:ascii="Sylfaen" w:hAnsi="Sylfaen"/>
                <w:sz w:val="20"/>
                <w:szCs w:val="20"/>
              </w:rPr>
              <w:t xml:space="preserve">6 </w:t>
            </w:r>
            <w:r w:rsidRPr="00095B4D">
              <w:rPr>
                <w:rStyle w:val="Bodytext211pt"/>
                <w:rFonts w:ascii="Sylfaen" w:hAnsi="Sylfaen"/>
                <w:sz w:val="20"/>
                <w:szCs w:val="20"/>
              </w:rPr>
              <w:t>ա)</w:t>
            </w:r>
          </w:p>
          <w:p w14:paraId="7404362A"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ե)</w:t>
            </w:r>
          </w:p>
          <w:p w14:paraId="609ED8D3"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է)</w:t>
            </w:r>
          </w:p>
          <w:p w14:paraId="48F10253"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ը)</w:t>
            </w:r>
          </w:p>
          <w:p w14:paraId="60F304AA"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թ)</w:t>
            </w:r>
          </w:p>
          <w:p w14:paraId="6606D7C8" w14:textId="77777777" w:rsidR="00620A8A" w:rsidRPr="00095B4D" w:rsidRDefault="00620A8A" w:rsidP="00D52D57">
            <w:pPr>
              <w:pStyle w:val="Bodytext20"/>
              <w:shd w:val="clear" w:color="auto" w:fill="auto"/>
              <w:spacing w:after="120" w:line="240" w:lineRule="auto"/>
              <w:jc w:val="center"/>
              <w:rPr>
                <w:rStyle w:val="Bodytext211pt"/>
                <w:rFonts w:ascii="Sylfaen" w:hAnsi="Sylfaen" w:cs="Sylfaen"/>
                <w:sz w:val="20"/>
                <w:szCs w:val="20"/>
              </w:rPr>
            </w:pPr>
            <w:r w:rsidRPr="00095B4D">
              <w:rPr>
                <w:rStyle w:val="Bodytext211pt"/>
                <w:rFonts w:ascii="Sylfaen" w:hAnsi="Sylfaen"/>
                <w:sz w:val="20"/>
                <w:szCs w:val="20"/>
              </w:rPr>
              <w:t>6 ժ)</w:t>
            </w:r>
          </w:p>
          <w:p w14:paraId="2F90EE52" w14:textId="77777777" w:rsidR="00620A8A" w:rsidRPr="00095B4D" w:rsidRDefault="00620A8A"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lastRenderedPageBreak/>
              <w:t>6 ժա)</w:t>
            </w:r>
          </w:p>
        </w:tc>
        <w:tc>
          <w:tcPr>
            <w:tcW w:w="624" w:type="dxa"/>
            <w:vMerge w:val="restart"/>
            <w:tcBorders>
              <w:top w:val="single" w:sz="4" w:space="0" w:color="auto"/>
              <w:left w:val="single" w:sz="4" w:space="0" w:color="auto"/>
            </w:tcBorders>
            <w:shd w:val="clear" w:color="auto" w:fill="FFFFFF"/>
          </w:tcPr>
          <w:p w14:paraId="66139162" w14:textId="77777777" w:rsidR="00620A8A" w:rsidRPr="00095B4D" w:rsidRDefault="00620A8A" w:rsidP="00D52D57">
            <w:pPr>
              <w:pStyle w:val="Bodytext20"/>
              <w:shd w:val="clear" w:color="auto" w:fill="auto"/>
              <w:spacing w:after="120" w:line="240" w:lineRule="auto"/>
              <w:ind w:left="140"/>
              <w:jc w:val="center"/>
              <w:rPr>
                <w:rFonts w:ascii="Sylfaen" w:hAnsi="Sylfaen" w:cs="Sylfaen"/>
                <w:sz w:val="20"/>
                <w:szCs w:val="20"/>
              </w:rPr>
            </w:pPr>
            <w:r w:rsidRPr="00095B4D">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17BD5564" w14:textId="77777777" w:rsidR="00620A8A" w:rsidRPr="00095B4D" w:rsidRDefault="00620A8A" w:rsidP="00D52D57">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B.041.00560</w:t>
            </w:r>
          </w:p>
        </w:tc>
        <w:tc>
          <w:tcPr>
            <w:tcW w:w="882" w:type="dxa"/>
            <w:gridSpan w:val="2"/>
            <w:tcBorders>
              <w:top w:val="single" w:sz="4" w:space="0" w:color="auto"/>
              <w:left w:val="single" w:sz="4" w:space="0" w:color="auto"/>
            </w:tcBorders>
            <w:shd w:val="clear" w:color="auto" w:fill="FFFFFF"/>
          </w:tcPr>
          <w:p w14:paraId="5581894F" w14:textId="77777777" w:rsidR="00620A8A" w:rsidRPr="00095B4D" w:rsidRDefault="00620A8A" w:rsidP="00D52D57">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57D8D70" w14:textId="77777777" w:rsidR="00620A8A" w:rsidRPr="00095B4D" w:rsidRDefault="00620A8A"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1CA7F78D" w14:textId="77777777" w:rsidR="00620A8A" w:rsidRPr="00095B4D" w:rsidRDefault="00620A8A"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«05», «09», «11», «12», «13», «14», ապա «Ապրանքի ծածկագիրը՝ ըստ ԵԱՏՄ ԱՏԳ ԱԱ-ի (csdo:CommodityCode)» վավերապայմանը պետք է լրացվի</w:t>
            </w:r>
          </w:p>
        </w:tc>
      </w:tr>
      <w:tr w:rsidR="00085F8E" w:rsidRPr="00095B4D" w14:paraId="4D3D5551" w14:textId="77777777" w:rsidTr="00FE5A8F">
        <w:trPr>
          <w:gridAfter w:val="1"/>
          <w:wAfter w:w="18" w:type="dxa"/>
        </w:trPr>
        <w:tc>
          <w:tcPr>
            <w:tcW w:w="121" w:type="dxa"/>
            <w:gridSpan w:val="2"/>
            <w:vMerge/>
            <w:shd w:val="clear" w:color="auto" w:fill="FFFFFF"/>
          </w:tcPr>
          <w:p w14:paraId="4A4A47FA" w14:textId="77777777" w:rsidR="00620A8A" w:rsidRPr="00095B4D" w:rsidRDefault="00620A8A" w:rsidP="00095B4D">
            <w:pPr>
              <w:spacing w:after="120"/>
              <w:rPr>
                <w:rFonts w:ascii="Sylfaen" w:hAnsi="Sylfaen" w:cs="Sylfaen"/>
                <w:sz w:val="20"/>
                <w:szCs w:val="20"/>
              </w:rPr>
            </w:pPr>
          </w:p>
        </w:tc>
        <w:tc>
          <w:tcPr>
            <w:tcW w:w="283" w:type="dxa"/>
            <w:gridSpan w:val="9"/>
            <w:vMerge/>
            <w:shd w:val="clear" w:color="auto" w:fill="FFFFFF"/>
          </w:tcPr>
          <w:p w14:paraId="1EB82926" w14:textId="77777777" w:rsidR="00620A8A" w:rsidRPr="00095B4D" w:rsidRDefault="00620A8A"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A0F5CCA" w14:textId="77777777" w:rsidR="00620A8A" w:rsidRPr="00095B4D" w:rsidRDefault="00620A8A"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A677DE2" w14:textId="77777777" w:rsidR="00620A8A" w:rsidRPr="00095B4D" w:rsidRDefault="00620A8A" w:rsidP="00D52D57">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4F553266" w14:textId="77777777" w:rsidR="00620A8A" w:rsidRPr="00095B4D" w:rsidRDefault="00620A8A"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27B5118" w14:textId="77777777" w:rsidR="00620A8A" w:rsidRPr="00095B4D" w:rsidRDefault="00620A8A" w:rsidP="00D52D57">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B.041.01042</w:t>
            </w:r>
          </w:p>
        </w:tc>
        <w:tc>
          <w:tcPr>
            <w:tcW w:w="882" w:type="dxa"/>
            <w:gridSpan w:val="2"/>
            <w:tcBorders>
              <w:top w:val="single" w:sz="4" w:space="0" w:color="auto"/>
              <w:left w:val="single" w:sz="4" w:space="0" w:color="auto"/>
            </w:tcBorders>
            <w:shd w:val="clear" w:color="auto" w:fill="FFFFFF"/>
          </w:tcPr>
          <w:p w14:paraId="1FE2B7A0" w14:textId="77777777" w:rsidR="00620A8A" w:rsidRPr="00095B4D" w:rsidRDefault="00620A8A" w:rsidP="00D52D57">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7AB278D" w14:textId="77777777" w:rsidR="00620A8A" w:rsidRPr="00095B4D" w:rsidRDefault="00620A8A"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5C192F6D" w14:textId="77777777" w:rsidR="00620A8A" w:rsidRPr="00095B4D" w:rsidRDefault="00620A8A"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չի պարունակում է հետեւյալ արժեքները՝ «05», «06», «09», «11», «12», «13», «14», ապա «Ապրանքի ծածկագիրը՝ ըստ ԵԱՏՄ ԱՏԳ ԱԱ-ի (csdo:CommodityCode)» </w:t>
            </w:r>
            <w:r w:rsidRPr="00095B4D">
              <w:rPr>
                <w:rStyle w:val="Bodytext211pt"/>
                <w:rFonts w:ascii="Sylfaen" w:hAnsi="Sylfaen"/>
                <w:sz w:val="20"/>
                <w:szCs w:val="20"/>
              </w:rPr>
              <w:lastRenderedPageBreak/>
              <w:t>վավերապայմանը չպետք է լրացվի</w:t>
            </w:r>
          </w:p>
        </w:tc>
      </w:tr>
      <w:tr w:rsidR="00085F8E" w:rsidRPr="00095B4D" w14:paraId="1245BB3B" w14:textId="77777777" w:rsidTr="00FE5A8F">
        <w:trPr>
          <w:gridAfter w:val="1"/>
          <w:wAfter w:w="18" w:type="dxa"/>
        </w:trPr>
        <w:tc>
          <w:tcPr>
            <w:tcW w:w="121" w:type="dxa"/>
            <w:gridSpan w:val="2"/>
            <w:vMerge w:val="restart"/>
            <w:shd w:val="clear" w:color="auto" w:fill="FFFFFF"/>
          </w:tcPr>
          <w:p w14:paraId="44FEF3C5" w14:textId="77777777" w:rsidR="00620A8A" w:rsidRPr="00095B4D" w:rsidRDefault="00620A8A" w:rsidP="00095B4D">
            <w:pPr>
              <w:spacing w:after="120"/>
              <w:rPr>
                <w:rFonts w:ascii="Sylfaen" w:hAnsi="Sylfaen" w:cs="Sylfaen"/>
                <w:sz w:val="20"/>
                <w:szCs w:val="20"/>
              </w:rPr>
            </w:pPr>
          </w:p>
        </w:tc>
        <w:tc>
          <w:tcPr>
            <w:tcW w:w="283" w:type="dxa"/>
            <w:gridSpan w:val="9"/>
            <w:vMerge w:val="restart"/>
            <w:shd w:val="clear" w:color="auto" w:fill="FFFFFF"/>
          </w:tcPr>
          <w:p w14:paraId="03DAA343" w14:textId="77777777" w:rsidR="00620A8A" w:rsidRPr="00095B4D" w:rsidRDefault="00620A8A"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75B5FAE2" w14:textId="77777777" w:rsidR="00620A8A" w:rsidRPr="00095B4D" w:rsidRDefault="00620A8A"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61669D1F" w14:textId="77777777" w:rsidR="00620A8A" w:rsidRPr="00095B4D" w:rsidRDefault="00620A8A" w:rsidP="00D52D57">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8A69331" w14:textId="77777777" w:rsidR="00620A8A" w:rsidRPr="00095B4D" w:rsidRDefault="00620A8A" w:rsidP="00D52D57">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9698BFA" w14:textId="77777777" w:rsidR="00620A8A" w:rsidRPr="00095B4D" w:rsidRDefault="00620A8A" w:rsidP="00D52D57">
            <w:pPr>
              <w:pStyle w:val="Bodytext20"/>
              <w:shd w:val="clear" w:color="auto" w:fill="auto"/>
              <w:spacing w:after="120" w:line="240" w:lineRule="auto"/>
              <w:ind w:left="180"/>
              <w:jc w:val="center"/>
              <w:rPr>
                <w:rFonts w:ascii="Sylfaen" w:hAnsi="Sylfaen" w:cs="Sylfaen"/>
                <w:sz w:val="20"/>
                <w:szCs w:val="20"/>
              </w:rPr>
            </w:pPr>
            <w:r w:rsidRPr="00095B4D">
              <w:rPr>
                <w:rStyle w:val="Bodytext211pt"/>
                <w:rFonts w:ascii="Sylfaen" w:hAnsi="Sylfaen"/>
                <w:sz w:val="20"/>
                <w:szCs w:val="20"/>
              </w:rPr>
              <w:t>B.041.00978</w:t>
            </w:r>
          </w:p>
        </w:tc>
        <w:tc>
          <w:tcPr>
            <w:tcW w:w="882" w:type="dxa"/>
            <w:gridSpan w:val="2"/>
            <w:tcBorders>
              <w:top w:val="single" w:sz="4" w:space="0" w:color="auto"/>
              <w:left w:val="single" w:sz="4" w:space="0" w:color="auto"/>
            </w:tcBorders>
            <w:shd w:val="clear" w:color="auto" w:fill="FFFFFF"/>
          </w:tcPr>
          <w:p w14:paraId="112BD31C" w14:textId="77777777" w:rsidR="00620A8A" w:rsidRPr="00095B4D" w:rsidRDefault="00620A8A" w:rsidP="00D52D57">
            <w:pPr>
              <w:pStyle w:val="Bodytext20"/>
              <w:shd w:val="clear" w:color="auto" w:fill="auto"/>
              <w:spacing w:after="120" w:line="240" w:lineRule="auto"/>
              <w:ind w:left="240"/>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94E921E" w14:textId="77777777" w:rsidR="00620A8A" w:rsidRPr="00095B4D" w:rsidRDefault="00620A8A" w:rsidP="00D52D57">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АМ</w:t>
            </w:r>
          </w:p>
        </w:tc>
        <w:tc>
          <w:tcPr>
            <w:tcW w:w="5564" w:type="dxa"/>
            <w:tcBorders>
              <w:top w:val="single" w:sz="4" w:space="0" w:color="auto"/>
              <w:left w:val="single" w:sz="4" w:space="0" w:color="auto"/>
              <w:right w:val="single" w:sz="4" w:space="0" w:color="auto"/>
            </w:tcBorders>
            <w:shd w:val="clear" w:color="auto" w:fill="FFFFFF"/>
            <w:vAlign w:val="bottom"/>
          </w:tcPr>
          <w:p w14:paraId="36486489" w14:textId="77777777" w:rsidR="00620A8A" w:rsidRPr="00095B4D" w:rsidRDefault="00620A8A"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«Նախնական տեղեկատվության ներկայացման նպատակը (casdo:PreliminaryInformationUsageCode)» վավերապայմանը չի պարունակում հետեւյալ արժեքները՝ «05», «09», «11», «12», «13», «14», «Տարանցման հայտարարագրում հայտարարագրվող ապրանքների նշանակության ծածկագիրը (casdo:TransitFeatureCode)» վավերապայմանը պարունակում է հետեւյալ արժեքներից մեկը՝ «МП», «ЧМ», ապա «Ապրանքի ծածկագիրը՝ ըստ ԵԱՏՄ ԱՏԳ ԱԱ-ի (csdo:CommodityCode)» վավերապայմանը չպետք է լրացվի</w:t>
            </w:r>
          </w:p>
        </w:tc>
      </w:tr>
      <w:tr w:rsidR="00085F8E" w:rsidRPr="00095B4D" w14:paraId="565DAF96" w14:textId="77777777" w:rsidTr="00FE5A8F">
        <w:trPr>
          <w:gridAfter w:val="1"/>
          <w:wAfter w:w="18" w:type="dxa"/>
        </w:trPr>
        <w:tc>
          <w:tcPr>
            <w:tcW w:w="121" w:type="dxa"/>
            <w:gridSpan w:val="2"/>
            <w:vMerge/>
            <w:shd w:val="clear" w:color="auto" w:fill="FFFFFF"/>
          </w:tcPr>
          <w:p w14:paraId="182C89A6" w14:textId="77777777" w:rsidR="00620A8A" w:rsidRPr="00095B4D" w:rsidRDefault="00620A8A" w:rsidP="00095B4D">
            <w:pPr>
              <w:spacing w:after="120"/>
              <w:rPr>
                <w:rFonts w:ascii="Sylfaen" w:hAnsi="Sylfaen" w:cs="Sylfaen"/>
                <w:sz w:val="20"/>
                <w:szCs w:val="20"/>
              </w:rPr>
            </w:pPr>
          </w:p>
        </w:tc>
        <w:tc>
          <w:tcPr>
            <w:tcW w:w="283" w:type="dxa"/>
            <w:gridSpan w:val="9"/>
            <w:vMerge/>
            <w:shd w:val="clear" w:color="auto" w:fill="FFFFFF"/>
          </w:tcPr>
          <w:p w14:paraId="7FA95628" w14:textId="77777777" w:rsidR="00620A8A" w:rsidRPr="00095B4D" w:rsidRDefault="00620A8A"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E5B26DB" w14:textId="77777777" w:rsidR="00620A8A" w:rsidRPr="00095B4D" w:rsidRDefault="00620A8A"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29EE6FCF" w14:textId="77777777" w:rsidR="00620A8A" w:rsidRPr="00095B4D" w:rsidRDefault="00620A8A"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3B442048" w14:textId="77777777" w:rsidR="00620A8A" w:rsidRPr="00095B4D" w:rsidRDefault="00620A8A" w:rsidP="00095B4D">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F9739F5"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B.041.00746</w:t>
            </w:r>
          </w:p>
        </w:tc>
        <w:tc>
          <w:tcPr>
            <w:tcW w:w="882" w:type="dxa"/>
            <w:gridSpan w:val="2"/>
            <w:tcBorders>
              <w:top w:val="single" w:sz="4" w:space="0" w:color="auto"/>
              <w:left w:val="single" w:sz="4" w:space="0" w:color="auto"/>
              <w:bottom w:val="single" w:sz="4" w:space="0" w:color="auto"/>
            </w:tcBorders>
            <w:shd w:val="clear" w:color="auto" w:fill="FFFFFF"/>
          </w:tcPr>
          <w:p w14:paraId="279730A4"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6E31C5BD"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AM</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67BCC6A" w14:textId="77777777" w:rsidR="00620A8A" w:rsidRPr="00095B4D" w:rsidRDefault="00620A8A"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«Տարանցման հայտարարագրում հայտարարագրվող ապրանքների նշանակության ծածկագիրը (casdo: TransitFeatureCode)» վավերապայմանը չի պարունակում հետեւյալ արժեքները՝ «МП», «ЧМ», ապա «Ապրանքի ծածկագիրը՝ ըստ ԵԱՏՄ ԱՏԳ ԱԱ-ի (csdo:CommodityCode)» վավերապայմանը պետք է լրացվի</w:t>
            </w:r>
          </w:p>
        </w:tc>
      </w:tr>
      <w:tr w:rsidR="00085F8E" w:rsidRPr="00095B4D" w14:paraId="24385F00" w14:textId="77777777" w:rsidTr="00FE5A8F">
        <w:trPr>
          <w:gridAfter w:val="1"/>
          <w:wAfter w:w="18" w:type="dxa"/>
        </w:trPr>
        <w:tc>
          <w:tcPr>
            <w:tcW w:w="121" w:type="dxa"/>
            <w:gridSpan w:val="2"/>
            <w:shd w:val="clear" w:color="auto" w:fill="FFFFFF"/>
          </w:tcPr>
          <w:p w14:paraId="6325E65B" w14:textId="77777777" w:rsidR="00620A8A" w:rsidRPr="00095B4D" w:rsidRDefault="00620A8A" w:rsidP="00095B4D">
            <w:pPr>
              <w:spacing w:after="120"/>
              <w:rPr>
                <w:rFonts w:ascii="Sylfaen" w:hAnsi="Sylfaen" w:cs="Sylfaen"/>
                <w:sz w:val="20"/>
                <w:szCs w:val="20"/>
              </w:rPr>
            </w:pPr>
          </w:p>
        </w:tc>
        <w:tc>
          <w:tcPr>
            <w:tcW w:w="283" w:type="dxa"/>
            <w:gridSpan w:val="9"/>
            <w:shd w:val="clear" w:color="auto" w:fill="FFFFFF"/>
          </w:tcPr>
          <w:p w14:paraId="40031B3B" w14:textId="77777777" w:rsidR="00620A8A" w:rsidRPr="00095B4D" w:rsidRDefault="00620A8A" w:rsidP="00095B4D">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52388F08" w14:textId="77777777" w:rsidR="00620A8A" w:rsidRPr="00095B4D" w:rsidRDefault="00620A8A" w:rsidP="00095B4D">
            <w:pPr>
              <w:spacing w:after="120"/>
              <w:rPr>
                <w:rFonts w:ascii="Sylfaen" w:hAnsi="Sylfaen" w:cs="Sylfaen"/>
                <w:sz w:val="20"/>
                <w:szCs w:val="20"/>
              </w:rPr>
            </w:pPr>
          </w:p>
        </w:tc>
        <w:tc>
          <w:tcPr>
            <w:tcW w:w="1024" w:type="dxa"/>
            <w:vMerge/>
            <w:tcBorders>
              <w:left w:val="single" w:sz="4" w:space="0" w:color="auto"/>
            </w:tcBorders>
            <w:shd w:val="clear" w:color="auto" w:fill="FFFFFF"/>
          </w:tcPr>
          <w:p w14:paraId="5ED4159F" w14:textId="77777777" w:rsidR="00620A8A" w:rsidRPr="00095B4D" w:rsidRDefault="00620A8A" w:rsidP="00095B4D">
            <w:pPr>
              <w:spacing w:after="120"/>
              <w:rPr>
                <w:rFonts w:ascii="Sylfaen" w:hAnsi="Sylfaen" w:cs="Sylfaen"/>
                <w:sz w:val="20"/>
                <w:szCs w:val="20"/>
              </w:rPr>
            </w:pPr>
          </w:p>
        </w:tc>
        <w:tc>
          <w:tcPr>
            <w:tcW w:w="624" w:type="dxa"/>
            <w:vMerge/>
            <w:tcBorders>
              <w:left w:val="single" w:sz="4" w:space="0" w:color="auto"/>
            </w:tcBorders>
            <w:shd w:val="clear" w:color="auto" w:fill="FFFFFF"/>
          </w:tcPr>
          <w:p w14:paraId="094E6E4D" w14:textId="77777777" w:rsidR="00620A8A" w:rsidRPr="00095B4D" w:rsidRDefault="00620A8A" w:rsidP="00095B4D">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0EA24EA"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B.041.01043</w:t>
            </w:r>
          </w:p>
        </w:tc>
        <w:tc>
          <w:tcPr>
            <w:tcW w:w="882" w:type="dxa"/>
            <w:gridSpan w:val="2"/>
            <w:tcBorders>
              <w:top w:val="single" w:sz="4" w:space="0" w:color="auto"/>
              <w:left w:val="single" w:sz="4" w:space="0" w:color="auto"/>
            </w:tcBorders>
            <w:shd w:val="clear" w:color="auto" w:fill="FFFFFF"/>
          </w:tcPr>
          <w:p w14:paraId="5196ED8A"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6239A61" w14:textId="77777777" w:rsidR="00620A8A" w:rsidRPr="00095B4D" w:rsidRDefault="00620A8A" w:rsidP="00620A8A">
            <w:pPr>
              <w:pStyle w:val="Bodytext20"/>
              <w:shd w:val="clear" w:color="auto" w:fill="auto"/>
              <w:spacing w:after="120" w:line="240" w:lineRule="auto"/>
              <w:jc w:val="center"/>
              <w:rPr>
                <w:rFonts w:ascii="Sylfaen" w:hAnsi="Sylfaen" w:cs="Sylfaen"/>
                <w:sz w:val="20"/>
                <w:szCs w:val="20"/>
              </w:rPr>
            </w:pPr>
            <w:r w:rsidRPr="00095B4D">
              <w:rPr>
                <w:rStyle w:val="Bodytext211pt"/>
                <w:rFonts w:ascii="Sylfaen" w:hAnsi="Sylfaen"/>
                <w:sz w:val="20"/>
                <w:szCs w:val="20"/>
              </w:rPr>
              <w:t>АМ</w:t>
            </w:r>
          </w:p>
        </w:tc>
        <w:tc>
          <w:tcPr>
            <w:tcW w:w="5564" w:type="dxa"/>
            <w:tcBorders>
              <w:top w:val="single" w:sz="4" w:space="0" w:color="auto"/>
              <w:left w:val="single" w:sz="4" w:space="0" w:color="auto"/>
              <w:right w:val="single" w:sz="4" w:space="0" w:color="auto"/>
            </w:tcBorders>
            <w:shd w:val="clear" w:color="auto" w:fill="FFFFFF"/>
            <w:vAlign w:val="bottom"/>
          </w:tcPr>
          <w:p w14:paraId="3EE64D83" w14:textId="77777777" w:rsidR="00620A8A" w:rsidRPr="00095B4D" w:rsidRDefault="00620A8A" w:rsidP="00095B4D">
            <w:pPr>
              <w:pStyle w:val="Bodytext20"/>
              <w:shd w:val="clear" w:color="auto" w:fill="auto"/>
              <w:spacing w:after="120" w:line="240" w:lineRule="auto"/>
              <w:rPr>
                <w:rFonts w:ascii="Sylfaen" w:hAnsi="Sylfaen" w:cs="Sylfaen"/>
                <w:sz w:val="20"/>
                <w:szCs w:val="20"/>
              </w:rPr>
            </w:pPr>
            <w:r w:rsidRPr="00095B4D">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«13» արժեքը, եւ «Նախնական տեղեկատվության ներկայացման նպատակը (casdo:PreliminaryInformationUsageCode)» վավերապայմանը չի պարունակում հետեւյալ արժեքները՝ «05», «06», «09», «11», «12», «14», ապա «Ապրանքի ծածկագիրը՝ ըստ ԵԱՏՄ ԱՏԳ ԱԱ-ի (csdo:CommodityCode)» վավերապայմանի արժեքը պետք է համապատասխանի հետեւյալ ձեւանմուշին՝ </w:t>
            </w:r>
            <w:r w:rsidRPr="00095B4D">
              <w:rPr>
                <w:rStyle w:val="Bodytext211pt"/>
                <w:rFonts w:ascii="Sylfaen" w:hAnsi="Sylfaen"/>
                <w:sz w:val="20"/>
                <w:szCs w:val="20"/>
              </w:rPr>
              <w:lastRenderedPageBreak/>
              <w:t>«\d{4}|\d{6}|\d{8,10}»</w:t>
            </w:r>
          </w:p>
        </w:tc>
      </w:tr>
      <w:tr w:rsidR="00085F8E" w:rsidRPr="00620A8A" w14:paraId="46420632" w14:textId="77777777" w:rsidTr="00FE5A8F">
        <w:trPr>
          <w:gridAfter w:val="1"/>
          <w:wAfter w:w="18" w:type="dxa"/>
        </w:trPr>
        <w:tc>
          <w:tcPr>
            <w:tcW w:w="121" w:type="dxa"/>
            <w:gridSpan w:val="2"/>
            <w:shd w:val="clear" w:color="auto" w:fill="FFFFFF"/>
          </w:tcPr>
          <w:p w14:paraId="21A1569F"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4584E083"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left w:val="single" w:sz="4" w:space="0" w:color="auto"/>
            </w:tcBorders>
            <w:shd w:val="clear" w:color="auto" w:fill="FFFFFF"/>
          </w:tcPr>
          <w:p w14:paraId="15A5D7C3" w14:textId="77777777" w:rsidR="00620A8A" w:rsidRPr="00620A8A" w:rsidRDefault="00620A8A" w:rsidP="00620A8A">
            <w:pPr>
              <w:spacing w:after="120"/>
              <w:rPr>
                <w:rFonts w:ascii="Sylfaen" w:hAnsi="Sylfaen" w:cs="Sylfaen"/>
                <w:sz w:val="20"/>
                <w:szCs w:val="20"/>
              </w:rPr>
            </w:pPr>
          </w:p>
        </w:tc>
        <w:tc>
          <w:tcPr>
            <w:tcW w:w="1024" w:type="dxa"/>
            <w:vMerge w:val="restart"/>
            <w:tcBorders>
              <w:left w:val="single" w:sz="4" w:space="0" w:color="auto"/>
            </w:tcBorders>
            <w:shd w:val="clear" w:color="auto" w:fill="FFFFFF"/>
          </w:tcPr>
          <w:p w14:paraId="165302F9" w14:textId="77777777" w:rsidR="00620A8A" w:rsidRPr="00620A8A" w:rsidRDefault="00620A8A" w:rsidP="00620A8A">
            <w:pPr>
              <w:spacing w:after="120"/>
              <w:rPr>
                <w:rFonts w:ascii="Sylfaen" w:hAnsi="Sylfaen" w:cs="Sylfaen"/>
                <w:sz w:val="20"/>
                <w:szCs w:val="20"/>
              </w:rPr>
            </w:pPr>
          </w:p>
        </w:tc>
        <w:tc>
          <w:tcPr>
            <w:tcW w:w="624" w:type="dxa"/>
            <w:tcBorders>
              <w:left w:val="single" w:sz="4" w:space="0" w:color="auto"/>
            </w:tcBorders>
            <w:shd w:val="clear" w:color="auto" w:fill="FFFFFF"/>
          </w:tcPr>
          <w:p w14:paraId="09A5C79A"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7E71AD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B.041.01044</w:t>
            </w:r>
          </w:p>
        </w:tc>
        <w:tc>
          <w:tcPr>
            <w:tcW w:w="882" w:type="dxa"/>
            <w:gridSpan w:val="2"/>
            <w:tcBorders>
              <w:top w:val="single" w:sz="4" w:space="0" w:color="auto"/>
              <w:left w:val="single" w:sz="4" w:space="0" w:color="auto"/>
              <w:bottom w:val="single" w:sz="4" w:space="0" w:color="auto"/>
            </w:tcBorders>
            <w:shd w:val="clear" w:color="auto" w:fill="FFFFFF"/>
          </w:tcPr>
          <w:p w14:paraId="37FC7C6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6C3E136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АМ</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47C0E6C" w14:textId="77777777" w:rsidR="00620A8A" w:rsidRPr="00620A8A" w:rsidRDefault="00620A8A" w:rsidP="00FE5A8F">
            <w:pPr>
              <w:pStyle w:val="Bodytext20"/>
              <w:shd w:val="clear" w:color="auto" w:fill="auto"/>
              <w:spacing w:after="120" w:line="240" w:lineRule="auto"/>
              <w:ind w:right="27"/>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«05», «06», «11», «12», «14», եւ «Ապրանքի ծածկագիրը՝ ըստ ԵԱՏՄ ԱՏԳ ԱԱ-ի (csdo:CommodityCode)» վավերապայմանը լրացվել է, ապա «Ապրանքի ծածկագիրը՝ ըստ ԵԱՏՄ ԱՏԳ ԱԱ-ի (csdo:CommodityCode)» վավերապայմանի արժեքը պետք է համապատասխանի հետեւյալ ձեւանմուշին՝ « |\d {6} |\d {8,10}»</w:t>
            </w:r>
          </w:p>
        </w:tc>
      </w:tr>
      <w:tr w:rsidR="00085F8E" w:rsidRPr="00620A8A" w14:paraId="62E05BCF" w14:textId="77777777" w:rsidTr="00FE5A8F">
        <w:trPr>
          <w:gridAfter w:val="1"/>
          <w:wAfter w:w="18" w:type="dxa"/>
        </w:trPr>
        <w:tc>
          <w:tcPr>
            <w:tcW w:w="121" w:type="dxa"/>
            <w:gridSpan w:val="2"/>
            <w:shd w:val="clear" w:color="auto" w:fill="FFFFFF"/>
          </w:tcPr>
          <w:p w14:paraId="6DF49882"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5B8BA617"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76FABBB"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21BE393" w14:textId="77777777" w:rsidR="00620A8A" w:rsidRPr="00620A8A" w:rsidRDefault="00620A8A" w:rsidP="00620A8A">
            <w:pPr>
              <w:spacing w:after="120"/>
              <w:rPr>
                <w:rFonts w:ascii="Sylfaen" w:hAnsi="Sylfaen" w:cs="Sylfaen"/>
                <w:sz w:val="20"/>
                <w:szCs w:val="20"/>
              </w:rPr>
            </w:pPr>
          </w:p>
        </w:tc>
        <w:tc>
          <w:tcPr>
            <w:tcW w:w="624" w:type="dxa"/>
            <w:tcBorders>
              <w:left w:val="single" w:sz="4" w:space="0" w:color="auto"/>
            </w:tcBorders>
            <w:shd w:val="clear" w:color="auto" w:fill="FFFFFF"/>
          </w:tcPr>
          <w:p w14:paraId="72F6528B"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EC99E0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B.041.00559</w:t>
            </w:r>
          </w:p>
        </w:tc>
        <w:tc>
          <w:tcPr>
            <w:tcW w:w="882" w:type="dxa"/>
            <w:gridSpan w:val="2"/>
            <w:tcBorders>
              <w:top w:val="single" w:sz="4" w:space="0" w:color="auto"/>
              <w:left w:val="single" w:sz="4" w:space="0" w:color="auto"/>
              <w:bottom w:val="single" w:sz="4" w:space="0" w:color="auto"/>
            </w:tcBorders>
            <w:shd w:val="clear" w:color="auto" w:fill="FFFFFF"/>
          </w:tcPr>
          <w:p w14:paraId="47C02C0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32655538"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74830EEC" w14:textId="77777777" w:rsidR="00620A8A" w:rsidRPr="00620A8A" w:rsidRDefault="00620A8A" w:rsidP="00FE5A8F">
            <w:pPr>
              <w:pStyle w:val="Bodytext20"/>
              <w:shd w:val="clear" w:color="auto" w:fill="auto"/>
              <w:spacing w:after="120" w:line="240" w:lineRule="auto"/>
              <w:ind w:right="27"/>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էլեկտրոնային փաստաթուղթը պարունակում է «Նախնական տեղեկատվության ներկայացման նպատակը (casdo:PreliminaryInformationUsageCode)»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«ЧМ» արժեքներից մեկը, կամ եթե «Նախնական տեղեկատվության ներկայացման նպատակը (casdo:PreliminaryInformationUsageCode)» վավերապայմանը պարունակում է «06» արժեքը, ապա էլեկտրոնային փաստաթուղթը պարունակում է «Նախնական տեղեկատվության ներկայացման նպատակը (casdo:PreliminaryInformationUsageCode)» վավերապայմանի միայն 1 օրինակ, «Տարանցման հայտարարագրում հայտարարագրվող ապրանքների նշանակության ծածկագիրը (casdo:TransitFeatureCode)» վավերապայմանը պարունակում է «ГП» արժեքը,  «Ապրանքների տեղափոխման տեսակի ծածկագիրը» (casdo:</w:t>
            </w:r>
            <w:r w:rsidRPr="00620A8A">
              <w:rPr>
                <w:rStyle w:val="Bodytext211pt"/>
                <w:sz w:val="20"/>
                <w:szCs w:val="20"/>
              </w:rPr>
              <w:t>‌</w:t>
            </w:r>
            <w:r w:rsidRPr="00620A8A">
              <w:rPr>
                <w:rStyle w:val="Bodytext211pt"/>
                <w:rFonts w:ascii="Sylfaen" w:hAnsi="Sylfaen" w:cs="Sylfaen"/>
                <w:sz w:val="20"/>
                <w:szCs w:val="20"/>
              </w:rPr>
              <w:t>Transit</w:t>
            </w:r>
            <w:r w:rsidRPr="00620A8A">
              <w:rPr>
                <w:rStyle w:val="Bodytext211pt"/>
                <w:sz w:val="20"/>
                <w:szCs w:val="20"/>
              </w:rPr>
              <w:t>‌</w:t>
            </w:r>
            <w:r w:rsidRPr="00620A8A">
              <w:rPr>
                <w:rStyle w:val="Bodytext211pt"/>
                <w:rFonts w:ascii="Sylfaen" w:hAnsi="Sylfaen" w:cs="Sylfaen"/>
                <w:sz w:val="20"/>
                <w:szCs w:val="20"/>
              </w:rPr>
              <w:t>Procedure</w:t>
            </w:r>
            <w:r w:rsidRPr="00620A8A">
              <w:rPr>
                <w:rStyle w:val="Bodytext211pt"/>
                <w:sz w:val="20"/>
                <w:szCs w:val="20"/>
              </w:rPr>
              <w:t>‌</w:t>
            </w:r>
            <w:r w:rsidRPr="00620A8A">
              <w:rPr>
                <w:rStyle w:val="Bodytext211pt"/>
                <w:rFonts w:ascii="Sylfaen" w:hAnsi="Sylfaen" w:cs="Sylfaen"/>
                <w:sz w:val="20"/>
                <w:szCs w:val="20"/>
              </w:rPr>
              <w:lastRenderedPageBreak/>
              <w:t>Code)» վավերապայմ</w:t>
            </w:r>
            <w:r w:rsidR="00FE5A8F">
              <w:rPr>
                <w:rStyle w:val="Bodytext211pt"/>
                <w:rFonts w:ascii="Sylfaen" w:hAnsi="Sylfaen" w:cs="Sylfaen"/>
                <w:sz w:val="20"/>
                <w:szCs w:val="20"/>
              </w:rPr>
              <w:t xml:space="preserve">անը պարունակում է «ИМ» արժեքը, </w:t>
            </w:r>
            <w:r w:rsidRPr="00620A8A">
              <w:rPr>
                <w:rStyle w:val="Bodytext211pt"/>
                <w:rFonts w:ascii="Sylfaen" w:hAnsi="Sylfaen" w:cs="Sylfaen"/>
                <w:sz w:val="20"/>
                <w:szCs w:val="20"/>
              </w:rPr>
              <w:t>«Մաքսայ</w:t>
            </w:r>
            <w:r w:rsidRPr="00620A8A">
              <w:rPr>
                <w:rStyle w:val="Bodytext211pt"/>
                <w:rFonts w:ascii="Sylfaen" w:hAnsi="Sylfaen"/>
                <w:sz w:val="20"/>
                <w:szCs w:val="20"/>
              </w:rPr>
              <w:t>ին եւ այլ վճարներ վճարելու պարտավորության կատարման ապահովման տրամադրման ծածկագիրը (casdo: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Present</w:t>
            </w:r>
            <w:r w:rsidRPr="00620A8A">
              <w:rPr>
                <w:rStyle w:val="Bodytext211pt"/>
                <w:sz w:val="20"/>
                <w:szCs w:val="20"/>
              </w:rPr>
              <w:t>‌</w:t>
            </w:r>
            <w:r w:rsidRPr="00620A8A">
              <w:rPr>
                <w:rStyle w:val="Bodytext211pt"/>
                <w:rFonts w:ascii="Sylfaen" w:hAnsi="Sylfaen" w:cs="Sylfaen"/>
                <w:sz w:val="20"/>
                <w:szCs w:val="20"/>
              </w:rPr>
              <w:t>Code)» վավերապայմանը  պարունակում է «2» արժեքը, «Արգելքների եւ սահմանափակումների կիրառումից ազատ ապրանքի հատկանիշը (casdo:</w:t>
            </w:r>
            <w:r w:rsidRPr="00620A8A">
              <w:rPr>
                <w:rStyle w:val="Bodytext211pt"/>
                <w:sz w:val="20"/>
                <w:szCs w:val="20"/>
              </w:rPr>
              <w:t>‌</w:t>
            </w:r>
            <w:r w:rsidRPr="00620A8A">
              <w:rPr>
                <w:rStyle w:val="Bodytext211pt"/>
                <w:rFonts w:ascii="Sylfaen" w:hAnsi="Sylfaen" w:cs="Sylfaen"/>
                <w:sz w:val="20"/>
                <w:szCs w:val="20"/>
              </w:rPr>
              <w:t>Goods</w:t>
            </w:r>
            <w:r w:rsidRPr="00620A8A">
              <w:rPr>
                <w:rStyle w:val="Bodytext211pt"/>
                <w:sz w:val="20"/>
                <w:szCs w:val="20"/>
              </w:rPr>
              <w:t>‌</w:t>
            </w:r>
            <w:r w:rsidRPr="00620A8A">
              <w:rPr>
                <w:rStyle w:val="Bodytext211pt"/>
                <w:rFonts w:ascii="Sylfaen" w:hAnsi="Sylfaen" w:cs="Sylfaen"/>
                <w:sz w:val="20"/>
                <w:szCs w:val="20"/>
              </w:rPr>
              <w:t>Prohibition</w:t>
            </w:r>
            <w:r w:rsidRPr="00620A8A">
              <w:rPr>
                <w:rStyle w:val="Bodytext211pt"/>
                <w:sz w:val="20"/>
                <w:szCs w:val="20"/>
              </w:rPr>
              <w:t>‌</w:t>
            </w:r>
            <w:r w:rsidRPr="00620A8A">
              <w:rPr>
                <w:rStyle w:val="Bodytext211pt"/>
                <w:rFonts w:ascii="Sylfaen" w:hAnsi="Sylfaen" w:cs="Sylfaen"/>
                <w:sz w:val="20"/>
                <w:szCs w:val="20"/>
              </w:rPr>
              <w:t>Free</w:t>
            </w:r>
            <w:r w:rsidRPr="00620A8A">
              <w:rPr>
                <w:rStyle w:val="Bodytext211pt"/>
                <w:sz w:val="20"/>
                <w:szCs w:val="20"/>
              </w:rPr>
              <w:t>‌</w:t>
            </w:r>
            <w:r w:rsidRPr="00620A8A">
              <w:rPr>
                <w:rStyle w:val="Bodytext211pt"/>
                <w:rFonts w:ascii="Sylfaen" w:hAnsi="Sylfaen" w:cs="Sylfaen"/>
                <w:sz w:val="20"/>
                <w:szCs w:val="20"/>
              </w:rPr>
              <w:t>Code</w:t>
            </w:r>
            <w:r w:rsidRPr="00620A8A">
              <w:rPr>
                <w:rStyle w:val="Bodytext211pt"/>
                <w:rFonts w:ascii="Sylfaen" w:hAnsi="Sylfaen"/>
                <w:sz w:val="20"/>
                <w:szCs w:val="20"/>
              </w:rPr>
              <w:t>)» վավերապայմանը պարունակում է «С» արժեքը, եւ «Ստացողը (cacdo:ConsigneeDetails)» վավերապայմանի կազմում «Հասցեն (ccdo:SubjectAddressDetails)» վավերապայմանի կազմում «Երկրի ծածկագիրը (csdo:UnifiedCountryCode)» վավերապայմանը պարունակում է «BY» արժեքը, եւ «Մաքսային մարմինը եւ նշանակման կետը (cacdo:TransitDestinationDetails)» վավերապայմանի կազմում «Մաքսային մարմնի ծածկագիրը (csdo:CustomsOfficeCode)» վավերապայմանի արժեքը սկսվում է «112» արժեքից, ապա «Ապրանքի ծածկագիրը՝ ըստ ԵԱՏՄ ԱՏԳ ԱԱ-ի (csdo:CommodityCode)» վավերապայմանը չպետք է լրացվի, այլապես «Ապրանքի ծածկագիրը՝ ըստ ԵԱՏՄ ԱՏԳ ԱԱ-ի (csdo:CommodityCode)» պետք է լրացվի</w:t>
            </w:r>
          </w:p>
        </w:tc>
      </w:tr>
      <w:tr w:rsidR="00085F8E" w:rsidRPr="00620A8A" w14:paraId="134AC3A9" w14:textId="77777777" w:rsidTr="00FE5A8F">
        <w:trPr>
          <w:gridAfter w:val="1"/>
          <w:wAfter w:w="18" w:type="dxa"/>
        </w:trPr>
        <w:tc>
          <w:tcPr>
            <w:tcW w:w="121" w:type="dxa"/>
            <w:gridSpan w:val="2"/>
            <w:shd w:val="clear" w:color="auto" w:fill="FFFFFF"/>
          </w:tcPr>
          <w:p w14:paraId="542EF994"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29297364"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left w:val="single" w:sz="4" w:space="0" w:color="auto"/>
              <w:bottom w:val="single" w:sz="4" w:space="0" w:color="auto"/>
            </w:tcBorders>
            <w:shd w:val="clear" w:color="auto" w:fill="FFFFFF"/>
          </w:tcPr>
          <w:p w14:paraId="363C87E3" w14:textId="77777777" w:rsidR="00620A8A" w:rsidRPr="00620A8A" w:rsidRDefault="00620A8A" w:rsidP="00620A8A">
            <w:pPr>
              <w:spacing w:after="120"/>
              <w:rPr>
                <w:rFonts w:ascii="Sylfaen" w:hAnsi="Sylfaen" w:cs="Sylfaen"/>
                <w:sz w:val="20"/>
                <w:szCs w:val="20"/>
              </w:rPr>
            </w:pPr>
          </w:p>
        </w:tc>
        <w:tc>
          <w:tcPr>
            <w:tcW w:w="1024" w:type="dxa"/>
            <w:vMerge w:val="restart"/>
            <w:tcBorders>
              <w:left w:val="single" w:sz="4" w:space="0" w:color="auto"/>
            </w:tcBorders>
            <w:shd w:val="clear" w:color="auto" w:fill="FFFFFF"/>
          </w:tcPr>
          <w:p w14:paraId="4B35F105" w14:textId="77777777" w:rsidR="00620A8A" w:rsidRPr="00620A8A" w:rsidRDefault="00620A8A" w:rsidP="00620A8A">
            <w:pPr>
              <w:spacing w:after="120"/>
              <w:rPr>
                <w:rFonts w:ascii="Sylfaen" w:hAnsi="Sylfaen" w:cs="Sylfaen"/>
                <w:sz w:val="20"/>
                <w:szCs w:val="20"/>
              </w:rPr>
            </w:pPr>
          </w:p>
        </w:tc>
        <w:tc>
          <w:tcPr>
            <w:tcW w:w="624" w:type="dxa"/>
            <w:vMerge w:val="restart"/>
            <w:tcBorders>
              <w:left w:val="single" w:sz="4" w:space="0" w:color="auto"/>
            </w:tcBorders>
            <w:shd w:val="clear" w:color="auto" w:fill="FFFFFF"/>
          </w:tcPr>
          <w:p w14:paraId="6F6C39AF"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5EDEBDB"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B.041.00977</w:t>
            </w:r>
          </w:p>
        </w:tc>
        <w:tc>
          <w:tcPr>
            <w:tcW w:w="882" w:type="dxa"/>
            <w:gridSpan w:val="2"/>
            <w:tcBorders>
              <w:top w:val="single" w:sz="4" w:space="0" w:color="auto"/>
              <w:left w:val="single" w:sz="4" w:space="0" w:color="auto"/>
            </w:tcBorders>
            <w:shd w:val="clear" w:color="auto" w:fill="FFFFFF"/>
          </w:tcPr>
          <w:p w14:paraId="337DFF02"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3ACD06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17C3259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348580C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center"/>
          </w:tcPr>
          <w:p w14:paraId="00A9F5E3"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«ЧМ» արժեքներից մեկը, ապա «Ապրանքի ծածկագիրը՝ ըստ ԵԱՏՄ ԱՏԳ ԱԱ-ի (csdo:CommodityCode)» վավերապայմանը չպետք է լրացվի, </w:t>
            </w:r>
            <w:r w:rsidRPr="00620A8A">
              <w:rPr>
                <w:rStyle w:val="Bodytext211pt"/>
                <w:rFonts w:ascii="Sylfaen" w:hAnsi="Sylfaen"/>
                <w:sz w:val="20"/>
                <w:szCs w:val="20"/>
              </w:rPr>
              <w:lastRenderedPageBreak/>
              <w:t>այլապես «Ապրանքի ծածկագիրը՝ ըստ ԵԱՏՄ ԱՏԳ ԱԱ-ի (csdo:CommodityCode)» պետք է լրացվի</w:t>
            </w:r>
          </w:p>
        </w:tc>
      </w:tr>
      <w:tr w:rsidR="00085F8E" w:rsidRPr="00620A8A" w14:paraId="6C801351" w14:textId="77777777" w:rsidTr="00FE5A8F">
        <w:trPr>
          <w:gridAfter w:val="1"/>
          <w:wAfter w:w="18" w:type="dxa"/>
        </w:trPr>
        <w:tc>
          <w:tcPr>
            <w:tcW w:w="121" w:type="dxa"/>
            <w:gridSpan w:val="2"/>
            <w:shd w:val="clear" w:color="auto" w:fill="FFFFFF"/>
          </w:tcPr>
          <w:p w14:paraId="3640D4BB"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702DE0F6"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2B1C296A" w14:textId="77777777" w:rsidR="00620A8A" w:rsidRPr="00620A8A" w:rsidRDefault="00620A8A" w:rsidP="00620A8A">
            <w:pPr>
              <w:spacing w:after="120"/>
              <w:rPr>
                <w:rFonts w:ascii="Sylfaen" w:hAnsi="Sylfaen" w:cs="Sylfaen"/>
                <w:sz w:val="20"/>
                <w:szCs w:val="20"/>
              </w:rPr>
            </w:pPr>
          </w:p>
        </w:tc>
        <w:tc>
          <w:tcPr>
            <w:tcW w:w="1024" w:type="dxa"/>
            <w:vMerge/>
            <w:tcBorders>
              <w:top w:val="single" w:sz="4" w:space="0" w:color="auto"/>
              <w:left w:val="single" w:sz="4" w:space="0" w:color="auto"/>
            </w:tcBorders>
            <w:shd w:val="clear" w:color="auto" w:fill="FFFFFF"/>
          </w:tcPr>
          <w:p w14:paraId="726D9EA6" w14:textId="77777777" w:rsidR="00620A8A" w:rsidRPr="00620A8A" w:rsidRDefault="00620A8A" w:rsidP="00620A8A">
            <w:pPr>
              <w:spacing w:after="120"/>
              <w:rPr>
                <w:rFonts w:ascii="Sylfaen" w:hAnsi="Sylfaen" w:cs="Sylfaen"/>
                <w:sz w:val="20"/>
                <w:szCs w:val="20"/>
              </w:rPr>
            </w:pPr>
          </w:p>
        </w:tc>
        <w:tc>
          <w:tcPr>
            <w:tcW w:w="624" w:type="dxa"/>
            <w:vMerge/>
            <w:tcBorders>
              <w:top w:val="single" w:sz="4" w:space="0" w:color="auto"/>
              <w:left w:val="single" w:sz="4" w:space="0" w:color="auto"/>
            </w:tcBorders>
            <w:shd w:val="clear" w:color="auto" w:fill="FFFFFF"/>
          </w:tcPr>
          <w:p w14:paraId="726C29A8"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A870CD7"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B.041.00270</w:t>
            </w:r>
          </w:p>
        </w:tc>
        <w:tc>
          <w:tcPr>
            <w:tcW w:w="882" w:type="dxa"/>
            <w:gridSpan w:val="2"/>
            <w:tcBorders>
              <w:top w:val="single" w:sz="4" w:space="0" w:color="auto"/>
              <w:left w:val="single" w:sz="4" w:space="0" w:color="auto"/>
            </w:tcBorders>
            <w:shd w:val="clear" w:color="auto" w:fill="FFFFFF"/>
          </w:tcPr>
          <w:p w14:paraId="6A0462DA"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5141BA"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535210"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«09» արժեքը, ապա «Ապրանքի ծածկագիրը՝ ըստ ԵԱՏՄ ԱՏԳ ԱԱ-ի (csdo:CommodityCode)» վավերապայմանի արժեքը պետք է համապատասխանի «\d{10}» ձեւանմուշին</w:t>
            </w:r>
          </w:p>
        </w:tc>
      </w:tr>
      <w:tr w:rsidR="00085F8E" w:rsidRPr="00620A8A" w14:paraId="345B5CDC" w14:textId="77777777" w:rsidTr="00FE5A8F">
        <w:trPr>
          <w:gridAfter w:val="1"/>
          <w:wAfter w:w="18" w:type="dxa"/>
        </w:trPr>
        <w:tc>
          <w:tcPr>
            <w:tcW w:w="121" w:type="dxa"/>
            <w:gridSpan w:val="2"/>
            <w:shd w:val="clear" w:color="auto" w:fill="FFFFFF"/>
          </w:tcPr>
          <w:p w14:paraId="0871ECA9"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590C7F8"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6E542DE3" w14:textId="77777777" w:rsidR="00620A8A" w:rsidRPr="00620A8A" w:rsidRDefault="00620A8A" w:rsidP="00620A8A">
            <w:pPr>
              <w:spacing w:after="120"/>
              <w:rPr>
                <w:rFonts w:ascii="Sylfaen" w:hAnsi="Sylfaen" w:cs="Sylfaen"/>
                <w:sz w:val="20"/>
                <w:szCs w:val="20"/>
              </w:rPr>
            </w:pPr>
          </w:p>
        </w:tc>
        <w:tc>
          <w:tcPr>
            <w:tcW w:w="1024" w:type="dxa"/>
            <w:vMerge/>
            <w:tcBorders>
              <w:top w:val="single" w:sz="4" w:space="0" w:color="auto"/>
              <w:left w:val="single" w:sz="4" w:space="0" w:color="auto"/>
            </w:tcBorders>
            <w:shd w:val="clear" w:color="auto" w:fill="FFFFFF"/>
          </w:tcPr>
          <w:p w14:paraId="2E715188" w14:textId="77777777" w:rsidR="00620A8A" w:rsidRPr="00620A8A" w:rsidRDefault="00620A8A" w:rsidP="00620A8A">
            <w:pPr>
              <w:spacing w:after="120"/>
              <w:rPr>
                <w:rFonts w:ascii="Sylfaen" w:hAnsi="Sylfaen" w:cs="Sylfaen"/>
                <w:sz w:val="20"/>
                <w:szCs w:val="20"/>
              </w:rPr>
            </w:pPr>
          </w:p>
        </w:tc>
        <w:tc>
          <w:tcPr>
            <w:tcW w:w="624" w:type="dxa"/>
            <w:vMerge/>
            <w:tcBorders>
              <w:top w:val="single" w:sz="4" w:space="0" w:color="auto"/>
              <w:left w:val="single" w:sz="4" w:space="0" w:color="auto"/>
            </w:tcBorders>
            <w:shd w:val="clear" w:color="auto" w:fill="FFFFFF"/>
          </w:tcPr>
          <w:p w14:paraId="4C518FD1"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00734B7"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B.041.00271</w:t>
            </w:r>
          </w:p>
        </w:tc>
        <w:tc>
          <w:tcPr>
            <w:tcW w:w="882" w:type="dxa"/>
            <w:gridSpan w:val="2"/>
            <w:tcBorders>
              <w:top w:val="single" w:sz="4" w:space="0" w:color="auto"/>
              <w:left w:val="single" w:sz="4" w:space="0" w:color="auto"/>
              <w:bottom w:val="single" w:sz="4" w:space="0" w:color="auto"/>
            </w:tcBorders>
            <w:shd w:val="clear" w:color="auto" w:fill="FFFFFF"/>
          </w:tcPr>
          <w:p w14:paraId="5F7E50FB"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0BF59AC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6840A0B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126231B9"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5C1A443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6B90E02"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«05», «06», «11», «12», «14» արժեքներից մեկը եւ չի պարունակում «09» արժեքը, եւ «Ապրանքի ծածկագիրը՝ ըստ ԵԱՏՄ ԱՏԳ ԱԱ-ի (csdo:CommodityCode)» վավերապայմանը լրացված է, ապա «Ապրանքի ծածկագիրը՝ ըստ ԵԱՏՄ ԱՏԳ ԱԱ-ի (csdo:CommodityCode)» վավերապայմանի արժեքը պետք է համապատասխանի «\d{6}|\d{8,10}» ձեւանմուշին</w:t>
            </w:r>
          </w:p>
        </w:tc>
      </w:tr>
      <w:tr w:rsidR="00085F8E" w:rsidRPr="00620A8A" w14:paraId="171D4E2D" w14:textId="77777777" w:rsidTr="00FE5A8F">
        <w:trPr>
          <w:gridAfter w:val="1"/>
          <w:wAfter w:w="18" w:type="dxa"/>
        </w:trPr>
        <w:tc>
          <w:tcPr>
            <w:tcW w:w="121" w:type="dxa"/>
            <w:gridSpan w:val="2"/>
            <w:shd w:val="clear" w:color="auto" w:fill="FFFFFF"/>
          </w:tcPr>
          <w:p w14:paraId="300640C2"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7AEF2E56"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44D18D9B" w14:textId="77777777" w:rsidR="00620A8A" w:rsidRPr="00620A8A" w:rsidRDefault="00620A8A" w:rsidP="00620A8A">
            <w:pPr>
              <w:spacing w:after="120"/>
              <w:rPr>
                <w:rFonts w:ascii="Sylfaen" w:hAnsi="Sylfaen" w:cs="Sylfaen"/>
                <w:sz w:val="20"/>
                <w:szCs w:val="20"/>
              </w:rPr>
            </w:pPr>
          </w:p>
        </w:tc>
        <w:tc>
          <w:tcPr>
            <w:tcW w:w="1024" w:type="dxa"/>
            <w:vMerge/>
            <w:tcBorders>
              <w:top w:val="single" w:sz="4" w:space="0" w:color="auto"/>
              <w:left w:val="single" w:sz="4" w:space="0" w:color="auto"/>
            </w:tcBorders>
            <w:shd w:val="clear" w:color="auto" w:fill="FFFFFF"/>
          </w:tcPr>
          <w:p w14:paraId="36325098" w14:textId="77777777" w:rsidR="00620A8A" w:rsidRPr="00620A8A" w:rsidRDefault="00620A8A" w:rsidP="00620A8A">
            <w:pPr>
              <w:spacing w:after="120"/>
              <w:rPr>
                <w:rFonts w:ascii="Sylfaen" w:hAnsi="Sylfaen" w:cs="Sylfaen"/>
                <w:sz w:val="20"/>
                <w:szCs w:val="20"/>
              </w:rPr>
            </w:pPr>
          </w:p>
        </w:tc>
        <w:tc>
          <w:tcPr>
            <w:tcW w:w="624" w:type="dxa"/>
            <w:vMerge/>
            <w:tcBorders>
              <w:top w:val="single" w:sz="4" w:space="0" w:color="auto"/>
              <w:left w:val="single" w:sz="4" w:space="0" w:color="auto"/>
            </w:tcBorders>
            <w:shd w:val="clear" w:color="auto" w:fill="FFFFFF"/>
          </w:tcPr>
          <w:p w14:paraId="434AB687"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44934A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B.041.00272</w:t>
            </w:r>
          </w:p>
        </w:tc>
        <w:tc>
          <w:tcPr>
            <w:tcW w:w="882" w:type="dxa"/>
            <w:gridSpan w:val="2"/>
            <w:tcBorders>
              <w:top w:val="single" w:sz="4" w:space="0" w:color="auto"/>
              <w:left w:val="single" w:sz="4" w:space="0" w:color="auto"/>
            </w:tcBorders>
            <w:shd w:val="clear" w:color="auto" w:fill="FFFFFF"/>
          </w:tcPr>
          <w:p w14:paraId="2776D6A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51647B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12C94EE2"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4FE3F81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77B04DF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41ACA406"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«Նախնական տեղեկատվության ներկայացման նպատակը (casdo:PreliminaryInformationUsageCode)» վավերապայմանը չի պարունակում «01» «05», «06», «09», «11», «12», «14» արժեքները, ապա «Ապրանքի ծածկագիրը՝ ըստ ԵԱՏՄ ԱՏԳ ԱԱ-ի (csdo:CommodityCode)» վավերապայմանի արժեքը պետք է համապատասխանի «\d{4}|\d{6}|\d{8,10}» ձեւանմուշին</w:t>
            </w:r>
          </w:p>
        </w:tc>
      </w:tr>
      <w:tr w:rsidR="00085F8E" w:rsidRPr="00620A8A" w14:paraId="12D73809" w14:textId="77777777" w:rsidTr="00FE5A8F">
        <w:trPr>
          <w:gridAfter w:val="1"/>
          <w:wAfter w:w="18" w:type="dxa"/>
        </w:trPr>
        <w:tc>
          <w:tcPr>
            <w:tcW w:w="121" w:type="dxa"/>
            <w:gridSpan w:val="2"/>
            <w:vMerge w:val="restart"/>
            <w:shd w:val="clear" w:color="auto" w:fill="FFFFFF"/>
          </w:tcPr>
          <w:p w14:paraId="5A4CDF93" w14:textId="77777777" w:rsidR="009B4A56" w:rsidRPr="00620A8A" w:rsidRDefault="009B4A56" w:rsidP="00620A8A">
            <w:pPr>
              <w:spacing w:after="120"/>
              <w:rPr>
                <w:rFonts w:ascii="Sylfaen" w:hAnsi="Sylfaen" w:cs="Sylfaen"/>
                <w:sz w:val="20"/>
                <w:szCs w:val="20"/>
              </w:rPr>
            </w:pPr>
          </w:p>
        </w:tc>
        <w:tc>
          <w:tcPr>
            <w:tcW w:w="283" w:type="dxa"/>
            <w:gridSpan w:val="9"/>
            <w:vMerge w:val="restart"/>
            <w:shd w:val="clear" w:color="auto" w:fill="FFFFFF"/>
          </w:tcPr>
          <w:p w14:paraId="5229F254" w14:textId="77777777" w:rsidR="009B4A56" w:rsidRPr="00620A8A" w:rsidRDefault="009B4A56"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2E4257E2" w14:textId="77777777" w:rsidR="009B4A56" w:rsidRPr="00620A8A" w:rsidRDefault="009B4A56" w:rsidP="00620A8A">
            <w:pPr>
              <w:pStyle w:val="Bodytext20"/>
              <w:shd w:val="clear" w:color="auto" w:fill="auto"/>
              <w:tabs>
                <w:tab w:val="left" w:pos="820"/>
              </w:tabs>
              <w:spacing w:after="120" w:line="240" w:lineRule="auto"/>
              <w:rPr>
                <w:rFonts w:ascii="Sylfaen" w:hAnsi="Sylfaen" w:cs="Sylfaen"/>
                <w:sz w:val="20"/>
                <w:szCs w:val="20"/>
              </w:rPr>
            </w:pPr>
            <w:r w:rsidRPr="00620A8A">
              <w:rPr>
                <w:rStyle w:val="Bodytext211pt"/>
                <w:rFonts w:ascii="Sylfaen" w:hAnsi="Sylfaen"/>
                <w:sz w:val="20"/>
                <w:szCs w:val="20"/>
              </w:rPr>
              <w:t>12.27.3.</w:t>
            </w:r>
            <w:r w:rsidR="00620A8A">
              <w:rPr>
                <w:rStyle w:val="Bodytext211pt"/>
                <w:rFonts w:ascii="Sylfaen" w:hAnsi="Sylfaen"/>
                <w:sz w:val="20"/>
                <w:szCs w:val="20"/>
                <w:lang w:val="en-US"/>
              </w:rPr>
              <w:tab/>
            </w:r>
            <w:r w:rsidRPr="00620A8A">
              <w:rPr>
                <w:rStyle w:val="Bodytext211pt"/>
                <w:rFonts w:ascii="Sylfaen" w:hAnsi="Sylfaen"/>
                <w:sz w:val="20"/>
                <w:szCs w:val="20"/>
              </w:rPr>
              <w:t>Ապրանքի անվանումը (casdo: GoodsDescriptionText)</w:t>
            </w:r>
          </w:p>
        </w:tc>
        <w:tc>
          <w:tcPr>
            <w:tcW w:w="1024" w:type="dxa"/>
            <w:vMerge w:val="restart"/>
            <w:tcBorders>
              <w:top w:val="single" w:sz="4" w:space="0" w:color="auto"/>
              <w:left w:val="single" w:sz="4" w:space="0" w:color="auto"/>
            </w:tcBorders>
            <w:shd w:val="clear" w:color="auto" w:fill="FFFFFF"/>
          </w:tcPr>
          <w:p w14:paraId="42324B0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t xml:space="preserve">5 </w:t>
            </w:r>
            <w:r w:rsidRPr="00620A8A">
              <w:rPr>
                <w:rStyle w:val="Bodytext211pt"/>
                <w:rFonts w:ascii="Sylfaen" w:hAnsi="Sylfaen"/>
                <w:sz w:val="20"/>
                <w:szCs w:val="20"/>
              </w:rPr>
              <w:t>ե)</w:t>
            </w:r>
          </w:p>
          <w:p w14:paraId="1E7406EF" w14:textId="77777777" w:rsidR="009B4A56" w:rsidRPr="00620A8A" w:rsidRDefault="009B4A56" w:rsidP="00620A8A">
            <w:pPr>
              <w:pStyle w:val="Bodytext20"/>
              <w:shd w:val="clear" w:color="auto" w:fill="auto"/>
              <w:spacing w:after="120" w:line="240" w:lineRule="auto"/>
              <w:jc w:val="center"/>
              <w:rPr>
                <w:rStyle w:val="Bodytext211pt"/>
                <w:rFonts w:ascii="Sylfaen" w:hAnsi="Sylfaen" w:cs="Sylfaen"/>
                <w:sz w:val="20"/>
                <w:szCs w:val="20"/>
              </w:rPr>
            </w:pPr>
            <w:r w:rsidRPr="00620A8A">
              <w:rPr>
                <w:rFonts w:ascii="Sylfaen" w:hAnsi="Sylfaen"/>
                <w:sz w:val="20"/>
                <w:szCs w:val="20"/>
              </w:rPr>
              <w:t xml:space="preserve">6 </w:t>
            </w:r>
            <w:r w:rsidRPr="00620A8A">
              <w:rPr>
                <w:rStyle w:val="Bodytext211pt"/>
                <w:rFonts w:ascii="Sylfaen" w:hAnsi="Sylfaen"/>
                <w:sz w:val="20"/>
                <w:szCs w:val="20"/>
              </w:rPr>
              <w:t>ա)</w:t>
            </w:r>
          </w:p>
          <w:p w14:paraId="643AC0AF" w14:textId="77777777" w:rsidR="009B4A56" w:rsidRPr="00620A8A" w:rsidRDefault="009B4A56" w:rsidP="00620A8A">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lastRenderedPageBreak/>
              <w:t>6 է)</w:t>
            </w:r>
          </w:p>
          <w:p w14:paraId="3CFEECD0" w14:textId="77777777" w:rsidR="009B4A56" w:rsidRPr="00620A8A" w:rsidRDefault="009B4A56" w:rsidP="00620A8A">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ը)</w:t>
            </w:r>
          </w:p>
          <w:p w14:paraId="1ACFCF57"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w:t>
            </w:r>
          </w:p>
        </w:tc>
        <w:tc>
          <w:tcPr>
            <w:tcW w:w="624" w:type="dxa"/>
            <w:vMerge w:val="restart"/>
            <w:tcBorders>
              <w:top w:val="single" w:sz="4" w:space="0" w:color="auto"/>
              <w:left w:val="single" w:sz="4" w:space="0" w:color="auto"/>
            </w:tcBorders>
            <w:shd w:val="clear" w:color="auto" w:fill="FFFFFF"/>
          </w:tcPr>
          <w:p w14:paraId="3152060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0..4</w:t>
            </w:r>
          </w:p>
        </w:tc>
        <w:tc>
          <w:tcPr>
            <w:tcW w:w="1394" w:type="dxa"/>
            <w:gridSpan w:val="4"/>
            <w:tcBorders>
              <w:top w:val="single" w:sz="4" w:space="0" w:color="auto"/>
              <w:left w:val="single" w:sz="4" w:space="0" w:color="auto"/>
            </w:tcBorders>
            <w:shd w:val="clear" w:color="auto" w:fill="FFFFFF"/>
          </w:tcPr>
          <w:p w14:paraId="32BE616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B.041.00273</w:t>
            </w:r>
          </w:p>
        </w:tc>
        <w:tc>
          <w:tcPr>
            <w:tcW w:w="882" w:type="dxa"/>
            <w:gridSpan w:val="2"/>
            <w:tcBorders>
              <w:top w:val="single" w:sz="4" w:space="0" w:color="auto"/>
              <w:left w:val="single" w:sz="4" w:space="0" w:color="auto"/>
            </w:tcBorders>
            <w:shd w:val="clear" w:color="auto" w:fill="FFFFFF"/>
          </w:tcPr>
          <w:p w14:paraId="4CABC05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3FE1F6B"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70841F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«01», «05», «06», «13» </w:t>
            </w:r>
            <w:r w:rsidRPr="00620A8A">
              <w:rPr>
                <w:rStyle w:val="Bodytext211pt"/>
                <w:rFonts w:ascii="Sylfaen" w:hAnsi="Sylfaen"/>
                <w:sz w:val="20"/>
                <w:szCs w:val="20"/>
              </w:rPr>
              <w:lastRenderedPageBreak/>
              <w:t>արժեքներից մեկը, ապա «Ապրանքի անվանումը (casdo:GoodsDescriptionText)» վավերապայմանը պետք է լրացվի, այլապես «Ապրանքի անվանումը (casdo:GoodsDescription Text)» վավերապայմանը չպետք է լրացվի</w:t>
            </w:r>
          </w:p>
        </w:tc>
      </w:tr>
      <w:tr w:rsidR="00085F8E" w:rsidRPr="00620A8A" w14:paraId="69E0F5E5" w14:textId="77777777" w:rsidTr="00FE5A8F">
        <w:trPr>
          <w:gridAfter w:val="1"/>
          <w:wAfter w:w="18" w:type="dxa"/>
        </w:trPr>
        <w:tc>
          <w:tcPr>
            <w:tcW w:w="121" w:type="dxa"/>
            <w:gridSpan w:val="2"/>
            <w:vMerge/>
            <w:shd w:val="clear" w:color="auto" w:fill="FFFFFF"/>
          </w:tcPr>
          <w:p w14:paraId="658D77A0" w14:textId="77777777" w:rsidR="009B4A56" w:rsidRPr="00620A8A" w:rsidRDefault="009B4A56" w:rsidP="00620A8A">
            <w:pPr>
              <w:spacing w:after="120"/>
              <w:rPr>
                <w:rFonts w:ascii="Sylfaen" w:hAnsi="Sylfaen" w:cs="Sylfaen"/>
                <w:sz w:val="20"/>
                <w:szCs w:val="20"/>
              </w:rPr>
            </w:pPr>
          </w:p>
        </w:tc>
        <w:tc>
          <w:tcPr>
            <w:tcW w:w="283" w:type="dxa"/>
            <w:gridSpan w:val="9"/>
            <w:vMerge/>
            <w:shd w:val="clear" w:color="auto" w:fill="FFFFFF"/>
          </w:tcPr>
          <w:p w14:paraId="7F332477" w14:textId="77777777" w:rsidR="009B4A56" w:rsidRPr="00620A8A" w:rsidRDefault="009B4A56"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680AE649"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5315E82" w14:textId="77777777" w:rsidR="009B4A56" w:rsidRPr="00620A8A" w:rsidRDefault="009B4A56" w:rsidP="00620A8A">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5203487D" w14:textId="77777777" w:rsidR="009B4A56" w:rsidRPr="00620A8A" w:rsidRDefault="009B4A56"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300C424"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B.041.00979</w:t>
            </w:r>
          </w:p>
        </w:tc>
        <w:tc>
          <w:tcPr>
            <w:tcW w:w="882" w:type="dxa"/>
            <w:gridSpan w:val="2"/>
            <w:tcBorders>
              <w:top w:val="single" w:sz="4" w:space="0" w:color="auto"/>
              <w:left w:val="single" w:sz="4" w:space="0" w:color="auto"/>
              <w:bottom w:val="single" w:sz="4" w:space="0" w:color="auto"/>
            </w:tcBorders>
            <w:shd w:val="clear" w:color="auto" w:fill="FFFFFF"/>
          </w:tcPr>
          <w:p w14:paraId="2F71860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12F7211"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437C08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միայն 1 օրինակ, «Էլեկտրոնային փաստաթղթի հատկանիշը (casdo:EDocIndicatorCode)» վավերապայմանը պարունակում է «ЭД» արժեքը, եւ «Տարանցման հայտարարագրում հայտարարագրվող ապրանքների նշանակության ծածկագիրը (casdo:TransitFeatureCode)» վավերապայմանը պարունակում է «ВН» արժեքը, ապա «Ապրանքի անվանումը (casdo:GoodsDescription Text)»  վավերապայմանը պետք է պարունակի արժեք, որը համընկնում է «Տարանցման հայտարարագրում հայտարարագրվող ապրանքների նշանակության ծածկագիրը  (casdo:TransitFeatureCode)» վավերապայմանի արժեքի հետ</w:t>
            </w:r>
          </w:p>
        </w:tc>
      </w:tr>
      <w:tr w:rsidR="00085F8E" w:rsidRPr="00620A8A" w14:paraId="2ED06178" w14:textId="77777777" w:rsidTr="00FE5A8F">
        <w:trPr>
          <w:gridAfter w:val="1"/>
          <w:wAfter w:w="18" w:type="dxa"/>
        </w:trPr>
        <w:tc>
          <w:tcPr>
            <w:tcW w:w="121" w:type="dxa"/>
            <w:gridSpan w:val="2"/>
            <w:vMerge w:val="restart"/>
            <w:shd w:val="clear" w:color="auto" w:fill="FFFFFF"/>
          </w:tcPr>
          <w:p w14:paraId="764634A5" w14:textId="77777777" w:rsidR="00620A8A" w:rsidRPr="00620A8A" w:rsidRDefault="00620A8A" w:rsidP="00620A8A">
            <w:pPr>
              <w:spacing w:after="120"/>
              <w:rPr>
                <w:rFonts w:ascii="Sylfaen" w:hAnsi="Sylfaen" w:cs="Sylfaen"/>
                <w:sz w:val="20"/>
                <w:szCs w:val="20"/>
              </w:rPr>
            </w:pPr>
          </w:p>
        </w:tc>
        <w:tc>
          <w:tcPr>
            <w:tcW w:w="283" w:type="dxa"/>
            <w:gridSpan w:val="9"/>
            <w:vMerge w:val="restart"/>
            <w:shd w:val="clear" w:color="auto" w:fill="FFFFFF"/>
          </w:tcPr>
          <w:p w14:paraId="7E5E91B4"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0D0898A9" w14:textId="77777777" w:rsidR="00620A8A" w:rsidRPr="00620A8A" w:rsidRDefault="00620A8A" w:rsidP="00620A8A">
            <w:pPr>
              <w:pStyle w:val="Bodytext20"/>
              <w:shd w:val="clear" w:color="auto" w:fill="auto"/>
              <w:tabs>
                <w:tab w:val="left" w:pos="763"/>
              </w:tabs>
              <w:spacing w:after="120" w:line="240" w:lineRule="auto"/>
              <w:rPr>
                <w:rFonts w:ascii="Sylfaen" w:hAnsi="Sylfaen" w:cs="Sylfaen"/>
                <w:sz w:val="20"/>
                <w:szCs w:val="20"/>
              </w:rPr>
            </w:pPr>
            <w:r w:rsidRPr="00620A8A">
              <w:rPr>
                <w:rStyle w:val="Bodytext211pt"/>
                <w:rFonts w:ascii="Sylfaen" w:hAnsi="Sylfaen"/>
                <w:sz w:val="20"/>
                <w:szCs w:val="20"/>
              </w:rPr>
              <w:t>12.27.4.</w:t>
            </w:r>
            <w:r>
              <w:rPr>
                <w:rStyle w:val="Bodytext211pt"/>
                <w:rFonts w:ascii="Sylfaen" w:hAnsi="Sylfaen"/>
                <w:sz w:val="20"/>
                <w:szCs w:val="20"/>
                <w:lang w:val="en-US"/>
              </w:rPr>
              <w:tab/>
            </w:r>
            <w:r w:rsidRPr="00620A8A">
              <w:rPr>
                <w:rStyle w:val="Bodytext211pt"/>
                <w:rFonts w:ascii="Sylfaen" w:hAnsi="Sylfaen"/>
                <w:sz w:val="20"/>
                <w:szCs w:val="20"/>
              </w:rPr>
              <w:t>Համաքաշը (csdo:UnifiedGrossMassMeasure)</w:t>
            </w:r>
          </w:p>
        </w:tc>
        <w:tc>
          <w:tcPr>
            <w:tcW w:w="1024" w:type="dxa"/>
            <w:vMerge w:val="restart"/>
            <w:tcBorders>
              <w:top w:val="single" w:sz="4" w:space="0" w:color="auto"/>
              <w:left w:val="single" w:sz="4" w:space="0" w:color="auto"/>
            </w:tcBorders>
            <w:shd w:val="clear" w:color="auto" w:fill="FFFFFF"/>
          </w:tcPr>
          <w:p w14:paraId="1DD53F0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t xml:space="preserve">5 </w:t>
            </w:r>
            <w:r w:rsidRPr="00620A8A">
              <w:rPr>
                <w:rStyle w:val="Bodytext211pt"/>
                <w:rFonts w:ascii="Sylfaen" w:hAnsi="Sylfaen"/>
                <w:sz w:val="20"/>
                <w:szCs w:val="20"/>
              </w:rPr>
              <w:t>ե)</w:t>
            </w:r>
          </w:p>
          <w:p w14:paraId="18DF826D" w14:textId="77777777" w:rsidR="00620A8A" w:rsidRPr="00620A8A" w:rsidRDefault="00620A8A" w:rsidP="00620A8A">
            <w:pPr>
              <w:pStyle w:val="Bodytext20"/>
              <w:shd w:val="clear" w:color="auto" w:fill="auto"/>
              <w:spacing w:after="120" w:line="240" w:lineRule="auto"/>
              <w:jc w:val="center"/>
              <w:rPr>
                <w:rStyle w:val="Bodytext211pt"/>
                <w:rFonts w:ascii="Sylfaen" w:hAnsi="Sylfaen" w:cs="Sylfaen"/>
                <w:sz w:val="20"/>
                <w:szCs w:val="20"/>
              </w:rPr>
            </w:pPr>
            <w:r w:rsidRPr="00620A8A">
              <w:rPr>
                <w:rFonts w:ascii="Sylfaen" w:hAnsi="Sylfaen"/>
                <w:sz w:val="20"/>
                <w:szCs w:val="20"/>
              </w:rPr>
              <w:t xml:space="preserve">6 </w:t>
            </w:r>
            <w:r w:rsidRPr="00620A8A">
              <w:rPr>
                <w:rStyle w:val="Bodytext211pt"/>
                <w:rFonts w:ascii="Sylfaen" w:hAnsi="Sylfaen"/>
                <w:sz w:val="20"/>
                <w:szCs w:val="20"/>
              </w:rPr>
              <w:t>ա)</w:t>
            </w:r>
          </w:p>
          <w:p w14:paraId="519B60BF" w14:textId="77777777" w:rsidR="00620A8A" w:rsidRPr="00620A8A" w:rsidRDefault="00620A8A" w:rsidP="00620A8A">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է)</w:t>
            </w:r>
          </w:p>
          <w:p w14:paraId="50DB4E5C" w14:textId="77777777" w:rsidR="00620A8A" w:rsidRPr="00620A8A" w:rsidRDefault="00620A8A" w:rsidP="00620A8A">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ը)</w:t>
            </w:r>
          </w:p>
          <w:p w14:paraId="085A0A8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w:t>
            </w:r>
          </w:p>
        </w:tc>
        <w:tc>
          <w:tcPr>
            <w:tcW w:w="624" w:type="dxa"/>
            <w:vMerge w:val="restart"/>
            <w:tcBorders>
              <w:top w:val="single" w:sz="4" w:space="0" w:color="auto"/>
              <w:left w:val="single" w:sz="4" w:space="0" w:color="auto"/>
            </w:tcBorders>
            <w:shd w:val="clear" w:color="auto" w:fill="FFFFFF"/>
          </w:tcPr>
          <w:p w14:paraId="0151734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CBFDC5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B.041.00274</w:t>
            </w:r>
          </w:p>
        </w:tc>
        <w:tc>
          <w:tcPr>
            <w:tcW w:w="882" w:type="dxa"/>
            <w:gridSpan w:val="2"/>
            <w:tcBorders>
              <w:top w:val="single" w:sz="4" w:space="0" w:color="auto"/>
              <w:left w:val="single" w:sz="4" w:space="0" w:color="auto"/>
            </w:tcBorders>
            <w:shd w:val="clear" w:color="auto" w:fill="FFFFFF"/>
          </w:tcPr>
          <w:p w14:paraId="5774808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B744DC5"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7D844B3"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«06» արժեքներից մեկը, ապա «Համաքաշը (csdo:UnifiedGrossMassMeasure)» վավերապայմանը պետք է լրացվի</w:t>
            </w:r>
          </w:p>
        </w:tc>
      </w:tr>
      <w:tr w:rsidR="00085F8E" w:rsidRPr="00620A8A" w14:paraId="4B7887F1" w14:textId="77777777" w:rsidTr="00FE5A8F">
        <w:trPr>
          <w:gridAfter w:val="1"/>
          <w:wAfter w:w="18" w:type="dxa"/>
        </w:trPr>
        <w:tc>
          <w:tcPr>
            <w:tcW w:w="121" w:type="dxa"/>
            <w:gridSpan w:val="2"/>
            <w:vMerge/>
            <w:shd w:val="clear" w:color="auto" w:fill="FFFFFF"/>
          </w:tcPr>
          <w:p w14:paraId="0B37F54A" w14:textId="77777777" w:rsidR="00620A8A" w:rsidRPr="00620A8A" w:rsidRDefault="00620A8A" w:rsidP="00620A8A">
            <w:pPr>
              <w:spacing w:after="120"/>
              <w:rPr>
                <w:rFonts w:ascii="Sylfaen" w:hAnsi="Sylfaen" w:cs="Sylfaen"/>
                <w:sz w:val="20"/>
                <w:szCs w:val="20"/>
              </w:rPr>
            </w:pPr>
          </w:p>
        </w:tc>
        <w:tc>
          <w:tcPr>
            <w:tcW w:w="283" w:type="dxa"/>
            <w:gridSpan w:val="9"/>
            <w:vMerge/>
            <w:shd w:val="clear" w:color="auto" w:fill="FFFFFF"/>
          </w:tcPr>
          <w:p w14:paraId="7CC9D04D"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549118E"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F3370E4"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37EC1C8"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0DCDF2A"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B.041.00561</w:t>
            </w:r>
          </w:p>
        </w:tc>
        <w:tc>
          <w:tcPr>
            <w:tcW w:w="882" w:type="dxa"/>
            <w:gridSpan w:val="2"/>
            <w:tcBorders>
              <w:top w:val="single" w:sz="4" w:space="0" w:color="auto"/>
              <w:left w:val="single" w:sz="4" w:space="0" w:color="auto"/>
            </w:tcBorders>
            <w:shd w:val="clear" w:color="auto" w:fill="FFFFFF"/>
          </w:tcPr>
          <w:p w14:paraId="546A090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E82E6E"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049D4E1"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«05» արժեքը, եւ «Ապրանքի քանակը՝ հիմնական եւ լրացուցիչ չափման </w:t>
            </w:r>
            <w:r w:rsidRPr="00620A8A">
              <w:rPr>
                <w:rStyle w:val="Bodytext211pt"/>
                <w:rFonts w:ascii="Sylfaen" w:hAnsi="Sylfaen"/>
                <w:sz w:val="20"/>
                <w:szCs w:val="20"/>
              </w:rPr>
              <w:lastRenderedPageBreak/>
              <w:t>միավորից տարբերվող չափման միավորով (cacdo:AddGoodsMeasureDetails)» վավերապայմանը չի լրացվել, ապա «Համաքաշը (csdo:UnifiedGrossMassMeasure)» վավերապայմանը պետք է լրացվի</w:t>
            </w:r>
          </w:p>
        </w:tc>
      </w:tr>
      <w:tr w:rsidR="00085F8E" w:rsidRPr="00620A8A" w14:paraId="437CEBAD" w14:textId="77777777" w:rsidTr="00FE5A8F">
        <w:trPr>
          <w:gridAfter w:val="1"/>
          <w:wAfter w:w="18" w:type="dxa"/>
        </w:trPr>
        <w:tc>
          <w:tcPr>
            <w:tcW w:w="121" w:type="dxa"/>
            <w:gridSpan w:val="2"/>
            <w:vMerge/>
            <w:shd w:val="clear" w:color="auto" w:fill="FFFFFF"/>
          </w:tcPr>
          <w:p w14:paraId="6A040EFA" w14:textId="77777777" w:rsidR="00620A8A" w:rsidRPr="00620A8A" w:rsidRDefault="00620A8A" w:rsidP="00620A8A">
            <w:pPr>
              <w:spacing w:after="120"/>
              <w:rPr>
                <w:rFonts w:ascii="Sylfaen" w:hAnsi="Sylfaen" w:cs="Sylfaen"/>
                <w:sz w:val="20"/>
                <w:szCs w:val="20"/>
              </w:rPr>
            </w:pPr>
          </w:p>
        </w:tc>
        <w:tc>
          <w:tcPr>
            <w:tcW w:w="283" w:type="dxa"/>
            <w:gridSpan w:val="9"/>
            <w:vMerge/>
            <w:shd w:val="clear" w:color="auto" w:fill="FFFFFF"/>
          </w:tcPr>
          <w:p w14:paraId="38BF7246"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38FBF06"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CA0099E"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029DD455"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BE783DD"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B.041.00562</w:t>
            </w:r>
          </w:p>
        </w:tc>
        <w:tc>
          <w:tcPr>
            <w:tcW w:w="882" w:type="dxa"/>
            <w:gridSpan w:val="2"/>
            <w:tcBorders>
              <w:top w:val="single" w:sz="4" w:space="0" w:color="auto"/>
              <w:left w:val="single" w:sz="4" w:space="0" w:color="auto"/>
            </w:tcBorders>
            <w:shd w:val="clear" w:color="auto" w:fill="FFFFFF"/>
          </w:tcPr>
          <w:p w14:paraId="7BBA9DF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14ACDB2"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DC1EBB8"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եւ «Զտաքաշը (csdo: UnifiedNetMassMeasure)» վավերապայմանը չի լրացվել, ապա «Համաքաշը (csdo:UnifiedGrossMassMeasure)» վավերապայմանը պետք է լրացվի</w:t>
            </w:r>
          </w:p>
        </w:tc>
      </w:tr>
      <w:tr w:rsidR="00085F8E" w:rsidRPr="00620A8A" w14:paraId="336F0130" w14:textId="77777777" w:rsidTr="00FE5A8F">
        <w:trPr>
          <w:gridAfter w:val="1"/>
          <w:wAfter w:w="18" w:type="dxa"/>
        </w:trPr>
        <w:tc>
          <w:tcPr>
            <w:tcW w:w="121" w:type="dxa"/>
            <w:gridSpan w:val="2"/>
            <w:vMerge/>
            <w:shd w:val="clear" w:color="auto" w:fill="FFFFFF"/>
          </w:tcPr>
          <w:p w14:paraId="2A6A332D" w14:textId="77777777" w:rsidR="00620A8A" w:rsidRPr="00620A8A" w:rsidRDefault="00620A8A" w:rsidP="00620A8A">
            <w:pPr>
              <w:spacing w:after="120"/>
              <w:rPr>
                <w:rFonts w:ascii="Sylfaen" w:hAnsi="Sylfaen" w:cs="Sylfaen"/>
                <w:sz w:val="20"/>
                <w:szCs w:val="20"/>
              </w:rPr>
            </w:pPr>
          </w:p>
        </w:tc>
        <w:tc>
          <w:tcPr>
            <w:tcW w:w="283" w:type="dxa"/>
            <w:gridSpan w:val="9"/>
            <w:vMerge/>
            <w:shd w:val="clear" w:color="auto" w:fill="FFFFFF"/>
          </w:tcPr>
          <w:p w14:paraId="473A0B55"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8D18862"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969DC89"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D3E51CE"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AD5241A" w14:textId="77777777" w:rsidR="00620A8A" w:rsidRPr="00620A8A" w:rsidRDefault="00620A8A"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B.041.00563</w:t>
            </w:r>
          </w:p>
        </w:tc>
        <w:tc>
          <w:tcPr>
            <w:tcW w:w="882" w:type="dxa"/>
            <w:gridSpan w:val="2"/>
            <w:tcBorders>
              <w:top w:val="single" w:sz="4" w:space="0" w:color="auto"/>
              <w:left w:val="single" w:sz="4" w:space="0" w:color="auto"/>
              <w:bottom w:val="single" w:sz="4" w:space="0" w:color="auto"/>
            </w:tcBorders>
            <w:shd w:val="clear" w:color="auto" w:fill="FFFFFF"/>
          </w:tcPr>
          <w:p w14:paraId="6DD6D23C"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54C2B00"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61A8BB9"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«01», «05», «06», «13» արժեքներից մեկը, ապա «Համաքաշը (csdo։UnifiedGrossMassMeasure)» վավերապայմանը չպետք է լրացվի</w:t>
            </w:r>
          </w:p>
        </w:tc>
      </w:tr>
      <w:tr w:rsidR="00085F8E" w:rsidRPr="00620A8A" w14:paraId="35669B88" w14:textId="77777777" w:rsidTr="00FE5A8F">
        <w:trPr>
          <w:gridAfter w:val="1"/>
          <w:wAfter w:w="18" w:type="dxa"/>
        </w:trPr>
        <w:tc>
          <w:tcPr>
            <w:tcW w:w="121" w:type="dxa"/>
            <w:gridSpan w:val="2"/>
            <w:shd w:val="clear" w:color="auto" w:fill="FFFFFF"/>
          </w:tcPr>
          <w:p w14:paraId="448D6521"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7F6D82E5"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7437837"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267948B"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ABA8C09"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19B128F" w14:textId="77777777" w:rsidR="00620A8A" w:rsidRPr="00620A8A" w:rsidRDefault="00620A8A"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B.041.00980</w:t>
            </w:r>
          </w:p>
        </w:tc>
        <w:tc>
          <w:tcPr>
            <w:tcW w:w="882" w:type="dxa"/>
            <w:gridSpan w:val="2"/>
            <w:tcBorders>
              <w:top w:val="single" w:sz="4" w:space="0" w:color="auto"/>
              <w:left w:val="single" w:sz="4" w:space="0" w:color="auto"/>
            </w:tcBorders>
            <w:shd w:val="clear" w:color="auto" w:fill="FFFFFF"/>
          </w:tcPr>
          <w:p w14:paraId="5523B0E5"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5461CD4"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DCCD079"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միայն 1 օրինակ, «Տարանցման հայտարարագրում հայտարարագրվող ապրանքների նշանակության ծածկագիրը (casdo:TransitFeatureCode)» վավերապայմանը պարունակում է «ЧМ» արժեքը, ապա «Համաքաշը (csdo։UnifiedGrossMassMeasure)» վավերապայմանը պետք է պարունակի «0» արժեքը</w:t>
            </w:r>
          </w:p>
        </w:tc>
      </w:tr>
      <w:tr w:rsidR="00085F8E" w:rsidRPr="00620A8A" w14:paraId="4220F825" w14:textId="77777777" w:rsidTr="00FE5A8F">
        <w:trPr>
          <w:gridAfter w:val="1"/>
          <w:wAfter w:w="18" w:type="dxa"/>
        </w:trPr>
        <w:tc>
          <w:tcPr>
            <w:tcW w:w="121" w:type="dxa"/>
            <w:gridSpan w:val="2"/>
            <w:shd w:val="clear" w:color="auto" w:fill="FFFFFF"/>
          </w:tcPr>
          <w:p w14:paraId="3C6987B3"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3787A8F5"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A698B0E"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E087FEF"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720EA96"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4D45296" w14:textId="77777777" w:rsidR="00620A8A" w:rsidRPr="00620A8A" w:rsidRDefault="00620A8A"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B.041.00275</w:t>
            </w:r>
          </w:p>
        </w:tc>
        <w:tc>
          <w:tcPr>
            <w:tcW w:w="882" w:type="dxa"/>
            <w:gridSpan w:val="2"/>
            <w:tcBorders>
              <w:top w:val="single" w:sz="4" w:space="0" w:color="auto"/>
              <w:left w:val="single" w:sz="4" w:space="0" w:color="auto"/>
            </w:tcBorders>
            <w:shd w:val="clear" w:color="auto" w:fill="FFFFFF"/>
          </w:tcPr>
          <w:p w14:paraId="00711305"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CF36815"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0ECA91F"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«Համաքաշը (csdo։UnifiedGrossMassMeasure)» </w:t>
            </w:r>
            <w:r w:rsidRPr="00620A8A">
              <w:rPr>
                <w:rStyle w:val="Bodytext211pt"/>
                <w:rFonts w:ascii="Sylfaen" w:hAnsi="Sylfaen"/>
                <w:sz w:val="20"/>
                <w:szCs w:val="20"/>
              </w:rPr>
              <w:lastRenderedPageBreak/>
              <w:t>վավերապայմանը լրացվել է, ապա արժեքը պետք է արտահայտվի կիլոգրամներով</w:t>
            </w:r>
          </w:p>
        </w:tc>
      </w:tr>
      <w:tr w:rsidR="00085F8E" w:rsidRPr="00620A8A" w14:paraId="365E23E9" w14:textId="77777777" w:rsidTr="00FE5A8F">
        <w:trPr>
          <w:gridAfter w:val="1"/>
          <w:wAfter w:w="18" w:type="dxa"/>
        </w:trPr>
        <w:tc>
          <w:tcPr>
            <w:tcW w:w="121" w:type="dxa"/>
            <w:gridSpan w:val="2"/>
            <w:shd w:val="clear" w:color="auto" w:fill="FFFFFF"/>
          </w:tcPr>
          <w:p w14:paraId="05DC78A4"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60CCCD8"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641B6D2F"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tcPr>
          <w:p w14:paraId="0B388183" w14:textId="77777777" w:rsidR="009B4A56" w:rsidRPr="00620A8A" w:rsidRDefault="009B4A56" w:rsidP="002061BF">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ա)</w:t>
            </w:r>
            <w:r w:rsidR="00856F01"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11CD457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EF065B"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ED38AE8"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B.041.00276</w:t>
            </w:r>
          </w:p>
        </w:tc>
        <w:tc>
          <w:tcPr>
            <w:tcW w:w="882" w:type="dxa"/>
            <w:gridSpan w:val="2"/>
            <w:tcBorders>
              <w:top w:val="single" w:sz="4" w:space="0" w:color="auto"/>
              <w:left w:val="single" w:sz="4" w:space="0" w:color="auto"/>
            </w:tcBorders>
            <w:shd w:val="clear" w:color="auto" w:fill="FFFFFF"/>
          </w:tcPr>
          <w:p w14:paraId="6484A272"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F58EA2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11B7B8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085F8E" w:rsidRPr="00620A8A" w14:paraId="4EC355E3" w14:textId="77777777" w:rsidTr="00FE5A8F">
        <w:trPr>
          <w:gridAfter w:val="1"/>
          <w:wAfter w:w="18" w:type="dxa"/>
        </w:trPr>
        <w:tc>
          <w:tcPr>
            <w:tcW w:w="121" w:type="dxa"/>
            <w:gridSpan w:val="2"/>
            <w:shd w:val="clear" w:color="auto" w:fill="FFFFFF"/>
          </w:tcPr>
          <w:p w14:paraId="54947AE2"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F3B16C0"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78E4BE1B"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center"/>
          </w:tcPr>
          <w:p w14:paraId="7A5E0366" w14:textId="77777777" w:rsidR="009B4A56" w:rsidRPr="00620A8A" w:rsidRDefault="009B4A56" w:rsidP="002061BF">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բ)</w:t>
            </w:r>
            <w:r w:rsidR="00856F01"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03B547FC" w14:textId="77777777" w:rsidR="009B4A56" w:rsidRPr="00620A8A" w:rsidRDefault="009B4A56" w:rsidP="002061BF">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(measurementUnitCode ListId ատրիբուտ)</w:t>
            </w:r>
          </w:p>
        </w:tc>
        <w:tc>
          <w:tcPr>
            <w:tcW w:w="1024" w:type="dxa"/>
            <w:tcBorders>
              <w:top w:val="single" w:sz="4" w:space="0" w:color="auto"/>
              <w:left w:val="single" w:sz="4" w:space="0" w:color="auto"/>
            </w:tcBorders>
            <w:shd w:val="clear" w:color="auto" w:fill="FFFFFF"/>
          </w:tcPr>
          <w:p w14:paraId="5C973FA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170B5FE"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C029515"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B.041.00277</w:t>
            </w:r>
          </w:p>
        </w:tc>
        <w:tc>
          <w:tcPr>
            <w:tcW w:w="882" w:type="dxa"/>
            <w:gridSpan w:val="2"/>
            <w:tcBorders>
              <w:top w:val="single" w:sz="4" w:space="0" w:color="auto"/>
              <w:left w:val="single" w:sz="4" w:space="0" w:color="auto"/>
            </w:tcBorders>
            <w:shd w:val="clear" w:color="auto" w:fill="FFFFFF"/>
          </w:tcPr>
          <w:p w14:paraId="1A1E2F3B"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306B3C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32C1F8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«Համաքաշը (csdo:UnifiedGrossMassMeasure)»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74CC1658" w14:textId="77777777" w:rsidTr="00FE5A8F">
        <w:trPr>
          <w:gridAfter w:val="1"/>
          <w:wAfter w:w="18" w:type="dxa"/>
        </w:trPr>
        <w:tc>
          <w:tcPr>
            <w:tcW w:w="121" w:type="dxa"/>
            <w:gridSpan w:val="2"/>
            <w:shd w:val="clear" w:color="auto" w:fill="FFFFFF"/>
          </w:tcPr>
          <w:p w14:paraId="36C2D45D"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6B59B7AB"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6BE80AB0" w14:textId="77777777" w:rsidR="00620A8A" w:rsidRPr="00620A8A" w:rsidRDefault="00620A8A" w:rsidP="002061BF">
            <w:pPr>
              <w:pStyle w:val="Bodytext20"/>
              <w:shd w:val="clear" w:color="auto" w:fill="auto"/>
              <w:tabs>
                <w:tab w:val="left" w:pos="836"/>
              </w:tabs>
              <w:spacing w:after="120" w:line="240" w:lineRule="auto"/>
              <w:rPr>
                <w:rFonts w:ascii="Sylfaen" w:hAnsi="Sylfaen" w:cs="Sylfaen"/>
                <w:sz w:val="20"/>
                <w:szCs w:val="20"/>
              </w:rPr>
            </w:pPr>
            <w:r w:rsidRPr="00620A8A">
              <w:rPr>
                <w:rStyle w:val="Bodytext211pt"/>
                <w:rFonts w:ascii="Sylfaen" w:hAnsi="Sylfaen"/>
                <w:sz w:val="20"/>
                <w:szCs w:val="20"/>
              </w:rPr>
              <w:t>12.27.5.</w:t>
            </w:r>
            <w:r w:rsidRPr="00620A8A">
              <w:rPr>
                <w:rStyle w:val="Bodytext211pt"/>
                <w:rFonts w:ascii="Sylfaen" w:hAnsi="Sylfaen"/>
                <w:sz w:val="20"/>
                <w:szCs w:val="20"/>
                <w:lang w:val="en-US"/>
              </w:rPr>
              <w:tab/>
            </w:r>
            <w:r w:rsidRPr="00620A8A">
              <w:rPr>
                <w:rStyle w:val="Bodytext211pt"/>
                <w:rFonts w:ascii="Sylfaen" w:hAnsi="Sylfaen"/>
                <w:sz w:val="20"/>
                <w:szCs w:val="20"/>
              </w:rPr>
              <w:t>Զտաքաշը (csdo:UnifiedNetMassMeasure)</w:t>
            </w:r>
          </w:p>
        </w:tc>
        <w:tc>
          <w:tcPr>
            <w:tcW w:w="1024" w:type="dxa"/>
            <w:vMerge w:val="restart"/>
            <w:tcBorders>
              <w:top w:val="single" w:sz="4" w:space="0" w:color="auto"/>
              <w:left w:val="single" w:sz="4" w:space="0" w:color="auto"/>
            </w:tcBorders>
            <w:shd w:val="clear" w:color="auto" w:fill="FFFFFF"/>
          </w:tcPr>
          <w:p w14:paraId="3FEEED9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w:t>
            </w:r>
          </w:p>
        </w:tc>
        <w:tc>
          <w:tcPr>
            <w:tcW w:w="624" w:type="dxa"/>
            <w:vMerge w:val="restart"/>
            <w:tcBorders>
              <w:top w:val="single" w:sz="4" w:space="0" w:color="auto"/>
              <w:left w:val="single" w:sz="4" w:space="0" w:color="auto"/>
            </w:tcBorders>
            <w:shd w:val="clear" w:color="auto" w:fill="FFFFFF"/>
          </w:tcPr>
          <w:p w14:paraId="4C1E544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29358F8"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B.041.00278</w:t>
            </w:r>
          </w:p>
        </w:tc>
        <w:tc>
          <w:tcPr>
            <w:tcW w:w="882" w:type="dxa"/>
            <w:gridSpan w:val="2"/>
            <w:tcBorders>
              <w:top w:val="single" w:sz="4" w:space="0" w:color="auto"/>
              <w:left w:val="single" w:sz="4" w:space="0" w:color="auto"/>
            </w:tcBorders>
            <w:shd w:val="clear" w:color="auto" w:fill="FFFFFF"/>
          </w:tcPr>
          <w:p w14:paraId="29C8F8A3"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DF75730"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4D89B57"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եւ «Համաքաշը (csdo:UnifiedGrossMassMeasure)» վավերապայմանը չի լրացվել, ապա «Զտաքաշը  (csdo:UnifiedNetMassMeasure)» վավերապայմանը պետք է լրացվի</w:t>
            </w:r>
          </w:p>
        </w:tc>
      </w:tr>
      <w:tr w:rsidR="00085F8E" w:rsidRPr="00620A8A" w14:paraId="361BB617" w14:textId="77777777" w:rsidTr="00FE5A8F">
        <w:trPr>
          <w:gridAfter w:val="1"/>
          <w:wAfter w:w="18" w:type="dxa"/>
        </w:trPr>
        <w:tc>
          <w:tcPr>
            <w:tcW w:w="121" w:type="dxa"/>
            <w:gridSpan w:val="2"/>
            <w:shd w:val="clear" w:color="auto" w:fill="FFFFFF"/>
          </w:tcPr>
          <w:p w14:paraId="54822195"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F4F3576"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CC2ABA9"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3404A4A"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246EAED5"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535F2D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B.041.00648</w:t>
            </w:r>
          </w:p>
        </w:tc>
        <w:tc>
          <w:tcPr>
            <w:tcW w:w="882" w:type="dxa"/>
            <w:gridSpan w:val="2"/>
            <w:tcBorders>
              <w:top w:val="single" w:sz="4" w:space="0" w:color="auto"/>
              <w:left w:val="single" w:sz="4" w:space="0" w:color="auto"/>
              <w:bottom w:val="single" w:sz="4" w:space="0" w:color="auto"/>
            </w:tcBorders>
            <w:shd w:val="clear" w:color="auto" w:fill="FFFFFF"/>
          </w:tcPr>
          <w:p w14:paraId="41B17380"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FA8D016"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A43CCFD"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«13» արժեքը, ապա «Զտաքաշը (csdo:UnifiedNetMassMeasure)» վավերապայմանը չպետք է լրացվի</w:t>
            </w:r>
          </w:p>
        </w:tc>
      </w:tr>
      <w:tr w:rsidR="00085F8E" w:rsidRPr="00620A8A" w14:paraId="48F9FB51" w14:textId="77777777" w:rsidTr="00FE5A8F">
        <w:trPr>
          <w:gridAfter w:val="1"/>
          <w:wAfter w:w="18" w:type="dxa"/>
        </w:trPr>
        <w:tc>
          <w:tcPr>
            <w:tcW w:w="121" w:type="dxa"/>
            <w:gridSpan w:val="2"/>
            <w:shd w:val="clear" w:color="auto" w:fill="FFFFFF"/>
          </w:tcPr>
          <w:p w14:paraId="60256253"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539FF6B"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D08699C"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6C87949"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03E1C9DA"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8096C11"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B.041.00279</w:t>
            </w:r>
          </w:p>
        </w:tc>
        <w:tc>
          <w:tcPr>
            <w:tcW w:w="882" w:type="dxa"/>
            <w:gridSpan w:val="2"/>
            <w:tcBorders>
              <w:top w:val="single" w:sz="4" w:space="0" w:color="auto"/>
              <w:left w:val="single" w:sz="4" w:space="0" w:color="auto"/>
            </w:tcBorders>
            <w:shd w:val="clear" w:color="auto" w:fill="FFFFFF"/>
          </w:tcPr>
          <w:p w14:paraId="6C8380AB"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EC1EAE"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C61A4BE"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«Զտաքաշը (csdo:UnifiedNetMassMeasure)» վավերապայմանը լրացվել է, ապա վավերապայմանի արժեքը պետք է արտահայտվի կիլոգրամներով</w:t>
            </w:r>
          </w:p>
        </w:tc>
      </w:tr>
      <w:tr w:rsidR="00085F8E" w:rsidRPr="00620A8A" w14:paraId="153FBFE9" w14:textId="77777777" w:rsidTr="00FE5A8F">
        <w:trPr>
          <w:gridAfter w:val="1"/>
          <w:wAfter w:w="18" w:type="dxa"/>
        </w:trPr>
        <w:tc>
          <w:tcPr>
            <w:tcW w:w="121" w:type="dxa"/>
            <w:gridSpan w:val="2"/>
            <w:shd w:val="clear" w:color="auto" w:fill="FFFFFF"/>
          </w:tcPr>
          <w:p w14:paraId="392B3AA7"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A75E58B"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27F3ED46"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tcPr>
          <w:p w14:paraId="53E25FDC" w14:textId="77777777" w:rsidR="009B4A56" w:rsidRPr="00620A8A" w:rsidRDefault="009B4A56" w:rsidP="00620A8A">
            <w:pPr>
              <w:pStyle w:val="Bodytext20"/>
              <w:shd w:val="clear" w:color="auto" w:fill="auto"/>
              <w:tabs>
                <w:tab w:val="left" w:pos="329"/>
              </w:tabs>
              <w:spacing w:after="120" w:line="240" w:lineRule="auto"/>
              <w:rPr>
                <w:rFonts w:ascii="Sylfaen" w:hAnsi="Sylfaen" w:cs="Sylfaen"/>
                <w:sz w:val="20"/>
                <w:szCs w:val="20"/>
              </w:rPr>
            </w:pPr>
            <w:r w:rsidRPr="00620A8A">
              <w:rPr>
                <w:rStyle w:val="Bodytext211pt"/>
                <w:rFonts w:ascii="Sylfaen" w:hAnsi="Sylfaen"/>
                <w:sz w:val="20"/>
                <w:szCs w:val="20"/>
              </w:rPr>
              <w:t>ա)</w:t>
            </w:r>
            <w:r w:rsidR="00856F01"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2E845510"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5C00DFF"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3E5B88B"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B.041.00280</w:t>
            </w:r>
          </w:p>
        </w:tc>
        <w:tc>
          <w:tcPr>
            <w:tcW w:w="882" w:type="dxa"/>
            <w:gridSpan w:val="2"/>
            <w:tcBorders>
              <w:top w:val="single" w:sz="4" w:space="0" w:color="auto"/>
              <w:left w:val="single" w:sz="4" w:space="0" w:color="auto"/>
            </w:tcBorders>
            <w:shd w:val="clear" w:color="auto" w:fill="FFFFFF"/>
          </w:tcPr>
          <w:p w14:paraId="2EE57C39"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DB546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D40AD2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085F8E" w:rsidRPr="00620A8A" w14:paraId="1506BB1C" w14:textId="77777777" w:rsidTr="00FE5A8F">
        <w:trPr>
          <w:gridAfter w:val="1"/>
          <w:wAfter w:w="18" w:type="dxa"/>
        </w:trPr>
        <w:tc>
          <w:tcPr>
            <w:tcW w:w="121" w:type="dxa"/>
            <w:gridSpan w:val="2"/>
            <w:shd w:val="clear" w:color="auto" w:fill="FFFFFF"/>
          </w:tcPr>
          <w:p w14:paraId="49B20218"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D073240"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281FB1CB"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center"/>
          </w:tcPr>
          <w:p w14:paraId="62F48BD7" w14:textId="77777777" w:rsidR="009B4A56" w:rsidRPr="00620A8A" w:rsidRDefault="009B4A56" w:rsidP="00620A8A">
            <w:pPr>
              <w:pStyle w:val="Bodytext20"/>
              <w:shd w:val="clear" w:color="auto" w:fill="auto"/>
              <w:tabs>
                <w:tab w:val="left" w:pos="329"/>
              </w:tabs>
              <w:spacing w:after="120" w:line="240" w:lineRule="auto"/>
              <w:rPr>
                <w:rFonts w:ascii="Sylfaen" w:hAnsi="Sylfaen" w:cs="Sylfaen"/>
                <w:sz w:val="20"/>
                <w:szCs w:val="20"/>
              </w:rPr>
            </w:pPr>
            <w:r w:rsidRPr="00620A8A">
              <w:rPr>
                <w:rStyle w:val="Bodytext211pt"/>
                <w:rFonts w:ascii="Sylfaen" w:hAnsi="Sylfaen"/>
                <w:sz w:val="20"/>
                <w:szCs w:val="20"/>
              </w:rPr>
              <w:t>բ)</w:t>
            </w:r>
            <w:r w:rsidR="00856F01"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5AA5A1CD" w14:textId="77777777" w:rsidR="009B4A56" w:rsidRPr="00620A8A" w:rsidRDefault="009B4A56" w:rsidP="00620A8A">
            <w:pPr>
              <w:pStyle w:val="Bodytext20"/>
              <w:shd w:val="clear" w:color="auto" w:fill="auto"/>
              <w:tabs>
                <w:tab w:val="left" w:pos="329"/>
              </w:tabs>
              <w:spacing w:after="120" w:line="240" w:lineRule="auto"/>
              <w:rPr>
                <w:rFonts w:ascii="Sylfaen" w:hAnsi="Sylfaen" w:cs="Sylfaen"/>
                <w:sz w:val="20"/>
                <w:szCs w:val="20"/>
              </w:rPr>
            </w:pPr>
            <w:r w:rsidRPr="00620A8A">
              <w:rPr>
                <w:rStyle w:val="Bodytext211pt"/>
                <w:rFonts w:ascii="Sylfaen" w:hAnsi="Sylfaen"/>
                <w:sz w:val="20"/>
                <w:szCs w:val="20"/>
              </w:rPr>
              <w:t>(measurementUnitCode ListId ատրիբուտ)</w:t>
            </w:r>
          </w:p>
        </w:tc>
        <w:tc>
          <w:tcPr>
            <w:tcW w:w="1024" w:type="dxa"/>
            <w:tcBorders>
              <w:top w:val="single" w:sz="4" w:space="0" w:color="auto"/>
              <w:left w:val="single" w:sz="4" w:space="0" w:color="auto"/>
            </w:tcBorders>
            <w:shd w:val="clear" w:color="auto" w:fill="FFFFFF"/>
          </w:tcPr>
          <w:p w14:paraId="1F3D287D"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847164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A2E9DF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B.041.00281</w:t>
            </w:r>
          </w:p>
        </w:tc>
        <w:tc>
          <w:tcPr>
            <w:tcW w:w="882" w:type="dxa"/>
            <w:gridSpan w:val="2"/>
            <w:tcBorders>
              <w:top w:val="single" w:sz="4" w:space="0" w:color="auto"/>
              <w:left w:val="single" w:sz="4" w:space="0" w:color="auto"/>
            </w:tcBorders>
            <w:shd w:val="clear" w:color="auto" w:fill="FFFFFF"/>
          </w:tcPr>
          <w:p w14:paraId="596E4C4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71AAF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EB9B2A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«Համաքաշը (csdo:UnifiedGrossMassMeasure)»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1EE7DFC2" w14:textId="77777777" w:rsidTr="00FE5A8F">
        <w:trPr>
          <w:gridAfter w:val="1"/>
          <w:wAfter w:w="18" w:type="dxa"/>
        </w:trPr>
        <w:tc>
          <w:tcPr>
            <w:tcW w:w="121" w:type="dxa"/>
            <w:gridSpan w:val="2"/>
            <w:shd w:val="clear" w:color="auto" w:fill="FFFFFF"/>
          </w:tcPr>
          <w:p w14:paraId="3E44D4DF"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71A75596"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B8B4EE2" w14:textId="77777777" w:rsidR="00620A8A" w:rsidRPr="00620A8A" w:rsidRDefault="00620A8A" w:rsidP="00620A8A">
            <w:pPr>
              <w:pStyle w:val="Bodytext20"/>
              <w:shd w:val="clear" w:color="auto" w:fill="auto"/>
              <w:tabs>
                <w:tab w:val="left" w:pos="829"/>
              </w:tabs>
              <w:spacing w:after="120" w:line="240" w:lineRule="auto"/>
              <w:rPr>
                <w:rFonts w:ascii="Sylfaen" w:hAnsi="Sylfaen" w:cs="Sylfaen"/>
                <w:sz w:val="20"/>
                <w:szCs w:val="20"/>
              </w:rPr>
            </w:pPr>
            <w:r w:rsidRPr="00620A8A">
              <w:rPr>
                <w:rStyle w:val="Bodytext211pt"/>
                <w:rFonts w:ascii="Sylfaen" w:hAnsi="Sylfaen"/>
                <w:sz w:val="20"/>
                <w:szCs w:val="20"/>
              </w:rPr>
              <w:t>12.27.6.</w:t>
            </w:r>
            <w:r w:rsidRPr="00620A8A">
              <w:rPr>
                <w:rStyle w:val="Bodytext211pt"/>
                <w:rFonts w:ascii="Sylfaen" w:hAnsi="Sylfaen"/>
                <w:sz w:val="20"/>
                <w:szCs w:val="20"/>
                <w:lang w:val="en-US"/>
              </w:rPr>
              <w:tab/>
            </w:r>
            <w:r w:rsidRPr="00620A8A">
              <w:rPr>
                <w:rStyle w:val="Bodytext211pt"/>
                <w:rFonts w:ascii="Sylfaen" w:hAnsi="Sylfaen"/>
                <w:sz w:val="20"/>
                <w:szCs w:val="20"/>
              </w:rPr>
              <w:t>Ապրանքի քանակը (cacdo:GoodsMeasureDetails)</w:t>
            </w:r>
          </w:p>
        </w:tc>
        <w:tc>
          <w:tcPr>
            <w:tcW w:w="1024" w:type="dxa"/>
            <w:vMerge w:val="restart"/>
            <w:tcBorders>
              <w:top w:val="single" w:sz="4" w:space="0" w:color="auto"/>
              <w:left w:val="single" w:sz="4" w:space="0" w:color="auto"/>
            </w:tcBorders>
            <w:shd w:val="clear" w:color="auto" w:fill="FFFFFF"/>
          </w:tcPr>
          <w:p w14:paraId="6A5E0373" w14:textId="77777777" w:rsidR="00620A8A" w:rsidRPr="00620A8A" w:rsidRDefault="00620A8A" w:rsidP="00620A8A">
            <w:pPr>
              <w:pStyle w:val="Bodytext20"/>
              <w:shd w:val="clear" w:color="auto" w:fill="auto"/>
              <w:spacing w:after="120" w:line="240" w:lineRule="auto"/>
              <w:jc w:val="center"/>
              <w:rPr>
                <w:rStyle w:val="Bodytext211pt"/>
                <w:rFonts w:ascii="Sylfaen" w:hAnsi="Sylfaen"/>
                <w:sz w:val="20"/>
                <w:szCs w:val="20"/>
              </w:rPr>
            </w:pPr>
            <w:r w:rsidRPr="00620A8A">
              <w:rPr>
                <w:rStyle w:val="Bodytext211pt"/>
                <w:rFonts w:ascii="Sylfaen" w:hAnsi="Sylfaen"/>
                <w:sz w:val="20"/>
                <w:szCs w:val="20"/>
              </w:rPr>
              <w:t>6 է)</w:t>
            </w:r>
          </w:p>
          <w:p w14:paraId="33B73A54"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ը)</w:t>
            </w:r>
          </w:p>
        </w:tc>
        <w:tc>
          <w:tcPr>
            <w:tcW w:w="624" w:type="dxa"/>
            <w:vMerge w:val="restart"/>
            <w:tcBorders>
              <w:top w:val="single" w:sz="4" w:space="0" w:color="auto"/>
              <w:left w:val="single" w:sz="4" w:space="0" w:color="auto"/>
            </w:tcBorders>
            <w:shd w:val="clear" w:color="auto" w:fill="FFFFFF"/>
          </w:tcPr>
          <w:p w14:paraId="17458368"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CEECEB"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B.041.00282</w:t>
            </w:r>
          </w:p>
        </w:tc>
        <w:tc>
          <w:tcPr>
            <w:tcW w:w="882" w:type="dxa"/>
            <w:gridSpan w:val="2"/>
            <w:tcBorders>
              <w:top w:val="single" w:sz="4" w:space="0" w:color="auto"/>
              <w:left w:val="single" w:sz="4" w:space="0" w:color="auto"/>
            </w:tcBorders>
            <w:shd w:val="clear" w:color="auto" w:fill="FFFFFF"/>
          </w:tcPr>
          <w:p w14:paraId="7D63DFCA"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B8D4237"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5321F4E"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«Ապրանքի ծածկագիրը՝ ըստ ԵԱՏՄ ԱՏԳ ԱԱ-ի (csdo:CommodityCode)» վավերապայմանը լրացվել է, եւ ապրանքի համար ԵԱՏՄ ԱՏԳ ԱԱ-ին համապատասխան սահմանվել է լրացուցիչ միավոր, ապա  «Ապրանքի քանակը (cacdo: GoodsMeasureDetails)» վավերապայմանը պետք է լրացվի </w:t>
            </w:r>
          </w:p>
        </w:tc>
      </w:tr>
      <w:tr w:rsidR="00085F8E" w:rsidRPr="00620A8A" w14:paraId="23598602" w14:textId="77777777" w:rsidTr="00FE5A8F">
        <w:trPr>
          <w:gridAfter w:val="1"/>
          <w:wAfter w:w="18" w:type="dxa"/>
        </w:trPr>
        <w:tc>
          <w:tcPr>
            <w:tcW w:w="121" w:type="dxa"/>
            <w:gridSpan w:val="2"/>
            <w:shd w:val="clear" w:color="auto" w:fill="FFFFFF"/>
          </w:tcPr>
          <w:p w14:paraId="407FE906"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061B52F7"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14A81A7"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25CDF27"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3FE99BD5"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00C0AD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B.041.00564</w:t>
            </w:r>
          </w:p>
        </w:tc>
        <w:tc>
          <w:tcPr>
            <w:tcW w:w="882" w:type="dxa"/>
            <w:gridSpan w:val="2"/>
            <w:tcBorders>
              <w:top w:val="single" w:sz="4" w:space="0" w:color="auto"/>
              <w:left w:val="single" w:sz="4" w:space="0" w:color="auto"/>
            </w:tcBorders>
            <w:shd w:val="clear" w:color="auto" w:fill="FFFFFF"/>
          </w:tcPr>
          <w:p w14:paraId="6909412F"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1688CF"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28B416B"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«05» արժեքը, եւ ԵԱՏՄ ԱՏԳ ԱԱ-ին համապատասխան ապրանքի համար սահմանվել է լրացուցիչ միավոր, ապա «Ապրանքի քանակը (cacdo:GoodsMeasureDetails)» վավերապայմանը կարող է լրացվել</w:t>
            </w:r>
          </w:p>
        </w:tc>
      </w:tr>
      <w:tr w:rsidR="00085F8E" w:rsidRPr="00620A8A" w14:paraId="1B7BAE81" w14:textId="77777777" w:rsidTr="00FE5A8F">
        <w:trPr>
          <w:gridAfter w:val="1"/>
          <w:wAfter w:w="18" w:type="dxa"/>
        </w:trPr>
        <w:tc>
          <w:tcPr>
            <w:tcW w:w="121" w:type="dxa"/>
            <w:gridSpan w:val="2"/>
            <w:shd w:val="clear" w:color="auto" w:fill="FFFFFF"/>
          </w:tcPr>
          <w:p w14:paraId="3C76AFED"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3047EF97"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52BF3B30"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D4E7748"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1642CCA4"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BB16DF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B.041.00565</w:t>
            </w:r>
          </w:p>
        </w:tc>
        <w:tc>
          <w:tcPr>
            <w:tcW w:w="882" w:type="dxa"/>
            <w:gridSpan w:val="2"/>
            <w:tcBorders>
              <w:top w:val="single" w:sz="4" w:space="0" w:color="auto"/>
              <w:left w:val="single" w:sz="4" w:space="0" w:color="auto"/>
              <w:bottom w:val="single" w:sz="4" w:space="0" w:color="auto"/>
            </w:tcBorders>
            <w:shd w:val="clear" w:color="auto" w:fill="FFFFFF"/>
          </w:tcPr>
          <w:p w14:paraId="00D58EE1"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BD70CE8"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2416D87B"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«05», «06»արժեքը, ապա «Ապրանքի քանակը (cacdo:GoodsMeasureDetails)» վավերապայմանը չպետք է լրացվի</w:t>
            </w:r>
          </w:p>
        </w:tc>
      </w:tr>
      <w:tr w:rsidR="00085F8E" w:rsidRPr="00620A8A" w14:paraId="1E3F3989" w14:textId="77777777" w:rsidTr="00FE5A8F">
        <w:trPr>
          <w:gridAfter w:val="1"/>
          <w:wAfter w:w="18" w:type="dxa"/>
        </w:trPr>
        <w:tc>
          <w:tcPr>
            <w:tcW w:w="121" w:type="dxa"/>
            <w:gridSpan w:val="2"/>
            <w:shd w:val="clear" w:color="auto" w:fill="FFFFFF"/>
          </w:tcPr>
          <w:p w14:paraId="72E25574"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FF52961"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2B415591"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tcPr>
          <w:p w14:paraId="047C61BD" w14:textId="77777777" w:rsidR="009B4A56" w:rsidRPr="00620A8A" w:rsidRDefault="009B4A56"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*.1.</w:t>
            </w:r>
            <w:r w:rsidR="00856F01" w:rsidRPr="00620A8A">
              <w:rPr>
                <w:rStyle w:val="Bodytext211pt"/>
                <w:rFonts w:ascii="Sylfaen" w:hAnsi="Sylfaen"/>
                <w:sz w:val="20"/>
                <w:szCs w:val="20"/>
              </w:rPr>
              <w:tab/>
            </w:r>
            <w:r w:rsidRPr="00620A8A">
              <w:rPr>
                <w:rStyle w:val="Bodytext211pt"/>
                <w:rFonts w:ascii="Sylfaen" w:hAnsi="Sylfaen"/>
                <w:sz w:val="20"/>
                <w:szCs w:val="20"/>
              </w:rPr>
              <w:t>Ապրանքի քանակը՝ չափման միավորի նշմամբ (casdo: GoodsMeasure)</w:t>
            </w:r>
          </w:p>
        </w:tc>
        <w:tc>
          <w:tcPr>
            <w:tcW w:w="1024" w:type="dxa"/>
            <w:tcBorders>
              <w:top w:val="single" w:sz="4" w:space="0" w:color="auto"/>
              <w:left w:val="single" w:sz="4" w:space="0" w:color="auto"/>
            </w:tcBorders>
            <w:shd w:val="clear" w:color="auto" w:fill="FFFFFF"/>
          </w:tcPr>
          <w:p w14:paraId="32BE3CC5"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72E1261"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D83F1A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B.041.00566</w:t>
            </w:r>
          </w:p>
        </w:tc>
        <w:tc>
          <w:tcPr>
            <w:tcW w:w="882" w:type="dxa"/>
            <w:gridSpan w:val="2"/>
            <w:tcBorders>
              <w:top w:val="single" w:sz="4" w:space="0" w:color="auto"/>
              <w:left w:val="single" w:sz="4" w:space="0" w:color="auto"/>
            </w:tcBorders>
            <w:shd w:val="clear" w:color="auto" w:fill="FFFFFF"/>
          </w:tcPr>
          <w:p w14:paraId="59DA420C"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524B0E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BA3995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«Ապրանքի քանակը (Cacdo:GoodsMeasureDetails)» վավերապայմանը լրացվել է, ապա «Ապրանքի քանակը՝ չափման միավորի նշմամբ (Casdo:GoodsMeasure)» վավերապայմանը  պետք է պարունակի չափման միավորների դասակարգչում բերված՝ չափման </w:t>
            </w:r>
            <w:r w:rsidRPr="00620A8A">
              <w:rPr>
                <w:rStyle w:val="Bodytext211pt"/>
                <w:rFonts w:ascii="Sylfaen" w:hAnsi="Sylfaen"/>
                <w:sz w:val="20"/>
                <w:szCs w:val="20"/>
              </w:rPr>
              <w:lastRenderedPageBreak/>
              <w:t>միավորներով ապրանքի քանակի արժեքը</w:t>
            </w:r>
          </w:p>
        </w:tc>
      </w:tr>
      <w:tr w:rsidR="00085F8E" w:rsidRPr="00620A8A" w14:paraId="5438308B" w14:textId="77777777" w:rsidTr="00FE5A8F">
        <w:trPr>
          <w:gridAfter w:val="1"/>
          <w:wAfter w:w="18" w:type="dxa"/>
        </w:trPr>
        <w:tc>
          <w:tcPr>
            <w:tcW w:w="121" w:type="dxa"/>
            <w:gridSpan w:val="2"/>
            <w:shd w:val="clear" w:color="auto" w:fill="FFFFFF"/>
          </w:tcPr>
          <w:p w14:paraId="7A8F11CF"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DAB389E"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0CA80082" w14:textId="77777777" w:rsidR="009B4A56" w:rsidRPr="00620A8A" w:rsidRDefault="009B4A56" w:rsidP="00620A8A">
            <w:pPr>
              <w:spacing w:after="120"/>
              <w:rPr>
                <w:rFonts w:ascii="Sylfaen" w:hAnsi="Sylfaen" w:cs="Sylfaen"/>
                <w:sz w:val="20"/>
                <w:szCs w:val="20"/>
              </w:rPr>
            </w:pPr>
          </w:p>
        </w:tc>
        <w:tc>
          <w:tcPr>
            <w:tcW w:w="346" w:type="dxa"/>
            <w:gridSpan w:val="10"/>
            <w:tcBorders>
              <w:top w:val="single" w:sz="4" w:space="0" w:color="auto"/>
            </w:tcBorders>
            <w:shd w:val="clear" w:color="auto" w:fill="FFFFFF"/>
          </w:tcPr>
          <w:p w14:paraId="24283F6A"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37158439" w14:textId="77777777" w:rsidR="009B4A56" w:rsidRPr="00620A8A" w:rsidRDefault="009B4A56" w:rsidP="00620A8A">
            <w:pPr>
              <w:pStyle w:val="Bodytext20"/>
              <w:shd w:val="clear" w:color="auto" w:fill="auto"/>
              <w:tabs>
                <w:tab w:val="left" w:pos="317"/>
              </w:tabs>
              <w:spacing w:after="120" w:line="240" w:lineRule="auto"/>
              <w:rPr>
                <w:rFonts w:ascii="Sylfaen" w:hAnsi="Sylfaen" w:cs="Sylfaen"/>
                <w:sz w:val="20"/>
                <w:szCs w:val="20"/>
              </w:rPr>
            </w:pPr>
            <w:r w:rsidRPr="00620A8A">
              <w:rPr>
                <w:rStyle w:val="Bodytext211pt"/>
                <w:rFonts w:ascii="Sylfaen" w:hAnsi="Sylfaen"/>
                <w:sz w:val="20"/>
                <w:szCs w:val="20"/>
              </w:rPr>
              <w:t>ա)</w:t>
            </w:r>
            <w:r w:rsidR="00856F01"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4F7E59D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D48A255"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68876F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B.041.00283</w:t>
            </w:r>
          </w:p>
        </w:tc>
        <w:tc>
          <w:tcPr>
            <w:tcW w:w="882" w:type="dxa"/>
            <w:gridSpan w:val="2"/>
            <w:tcBorders>
              <w:top w:val="single" w:sz="4" w:space="0" w:color="auto"/>
              <w:left w:val="single" w:sz="4" w:space="0" w:color="auto"/>
            </w:tcBorders>
            <w:shd w:val="clear" w:color="auto" w:fill="FFFFFF"/>
          </w:tcPr>
          <w:p w14:paraId="5C47A9C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493A45"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84D3006" w14:textId="77777777" w:rsidR="009B4A56" w:rsidRPr="00620A8A" w:rsidRDefault="009B4A56" w:rsidP="00FE5A8F">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085F8E" w:rsidRPr="00620A8A" w14:paraId="4FECDFB4" w14:textId="77777777" w:rsidTr="00FE5A8F">
        <w:trPr>
          <w:gridAfter w:val="1"/>
          <w:wAfter w:w="18" w:type="dxa"/>
        </w:trPr>
        <w:tc>
          <w:tcPr>
            <w:tcW w:w="121" w:type="dxa"/>
            <w:gridSpan w:val="2"/>
            <w:shd w:val="clear" w:color="auto" w:fill="FFFFFF"/>
          </w:tcPr>
          <w:p w14:paraId="0AAB209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20DD708"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47FF451E" w14:textId="77777777" w:rsidR="009B4A56" w:rsidRPr="00620A8A" w:rsidRDefault="009B4A56" w:rsidP="00620A8A">
            <w:pPr>
              <w:spacing w:after="120"/>
              <w:rPr>
                <w:rFonts w:ascii="Sylfaen" w:hAnsi="Sylfaen" w:cs="Sylfaen"/>
                <w:sz w:val="20"/>
                <w:szCs w:val="20"/>
              </w:rPr>
            </w:pPr>
          </w:p>
        </w:tc>
        <w:tc>
          <w:tcPr>
            <w:tcW w:w="346" w:type="dxa"/>
            <w:gridSpan w:val="10"/>
            <w:shd w:val="clear" w:color="auto" w:fill="FFFFFF"/>
          </w:tcPr>
          <w:p w14:paraId="270B695D"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7BD5E9FA" w14:textId="77777777" w:rsidR="009B4A56" w:rsidRPr="00620A8A" w:rsidRDefault="009B4A56" w:rsidP="00620A8A">
            <w:pPr>
              <w:pStyle w:val="Bodytext20"/>
              <w:shd w:val="clear" w:color="auto" w:fill="auto"/>
              <w:tabs>
                <w:tab w:val="left" w:pos="317"/>
              </w:tabs>
              <w:spacing w:after="120" w:line="240" w:lineRule="auto"/>
              <w:rPr>
                <w:rFonts w:ascii="Sylfaen" w:hAnsi="Sylfaen" w:cs="Sylfaen"/>
                <w:sz w:val="20"/>
                <w:szCs w:val="20"/>
              </w:rPr>
            </w:pPr>
            <w:r w:rsidRPr="00620A8A">
              <w:rPr>
                <w:rStyle w:val="Bodytext211pt"/>
                <w:rFonts w:ascii="Sylfaen" w:hAnsi="Sylfaen"/>
                <w:sz w:val="20"/>
                <w:szCs w:val="20"/>
              </w:rPr>
              <w:t>բ)</w:t>
            </w:r>
            <w:r w:rsidR="00856F01"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(measurementUnitCodeListId ատրիբուտ)</w:t>
            </w:r>
          </w:p>
        </w:tc>
        <w:tc>
          <w:tcPr>
            <w:tcW w:w="1024" w:type="dxa"/>
            <w:tcBorders>
              <w:top w:val="single" w:sz="4" w:space="0" w:color="auto"/>
              <w:left w:val="single" w:sz="4" w:space="0" w:color="auto"/>
            </w:tcBorders>
            <w:shd w:val="clear" w:color="auto" w:fill="FFFFFF"/>
          </w:tcPr>
          <w:p w14:paraId="587E09D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4B634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52C7827"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B.041.00284</w:t>
            </w:r>
          </w:p>
        </w:tc>
        <w:tc>
          <w:tcPr>
            <w:tcW w:w="882" w:type="dxa"/>
            <w:gridSpan w:val="2"/>
            <w:tcBorders>
              <w:top w:val="single" w:sz="4" w:space="0" w:color="auto"/>
              <w:left w:val="single" w:sz="4" w:space="0" w:color="auto"/>
            </w:tcBorders>
            <w:shd w:val="clear" w:color="auto" w:fill="FFFFFF"/>
          </w:tcPr>
          <w:p w14:paraId="560A569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A8EAAB"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C3FA014" w14:textId="77777777" w:rsidR="009B4A56" w:rsidRPr="00620A8A" w:rsidRDefault="009B4A56" w:rsidP="00FE5A8F">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43858062" w14:textId="77777777" w:rsidTr="00FE5A8F">
        <w:trPr>
          <w:gridAfter w:val="1"/>
          <w:wAfter w:w="18" w:type="dxa"/>
        </w:trPr>
        <w:tc>
          <w:tcPr>
            <w:tcW w:w="121" w:type="dxa"/>
            <w:gridSpan w:val="2"/>
            <w:shd w:val="clear" w:color="auto" w:fill="FFFFFF"/>
          </w:tcPr>
          <w:p w14:paraId="4D4EDE52"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65B3D923" w14:textId="77777777" w:rsidR="00620A8A" w:rsidRPr="00620A8A" w:rsidRDefault="00620A8A" w:rsidP="00620A8A">
            <w:pPr>
              <w:spacing w:after="120"/>
              <w:rPr>
                <w:rFonts w:ascii="Sylfaen" w:hAnsi="Sylfaen" w:cs="Sylfaen"/>
                <w:sz w:val="20"/>
                <w:szCs w:val="20"/>
              </w:rPr>
            </w:pPr>
          </w:p>
        </w:tc>
        <w:tc>
          <w:tcPr>
            <w:tcW w:w="374" w:type="dxa"/>
            <w:gridSpan w:val="10"/>
            <w:shd w:val="clear" w:color="auto" w:fill="FFFFFF"/>
          </w:tcPr>
          <w:p w14:paraId="3F9DFC64" w14:textId="77777777" w:rsidR="00620A8A" w:rsidRPr="00620A8A" w:rsidRDefault="00620A8A"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2AE858A7" w14:textId="77777777" w:rsidR="00620A8A" w:rsidRPr="00620A8A" w:rsidRDefault="00620A8A" w:rsidP="00620A8A">
            <w:pPr>
              <w:pStyle w:val="Bodytext20"/>
              <w:shd w:val="clear" w:color="auto" w:fill="auto"/>
              <w:tabs>
                <w:tab w:val="left" w:pos="471"/>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Չափման միավորի պայմանական նշագիրը</w:t>
            </w:r>
          </w:p>
          <w:p w14:paraId="2E9DCDB8" w14:textId="77777777" w:rsidR="00620A8A" w:rsidRPr="00620A8A" w:rsidRDefault="00620A8A"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(casdo:MeasureUnitAbbreviation Code)</w:t>
            </w:r>
          </w:p>
        </w:tc>
        <w:tc>
          <w:tcPr>
            <w:tcW w:w="1024" w:type="dxa"/>
            <w:vMerge w:val="restart"/>
            <w:tcBorders>
              <w:top w:val="single" w:sz="4" w:space="0" w:color="auto"/>
              <w:left w:val="single" w:sz="4" w:space="0" w:color="auto"/>
            </w:tcBorders>
            <w:shd w:val="clear" w:color="auto" w:fill="FFFFFF"/>
          </w:tcPr>
          <w:p w14:paraId="76E9D785" w14:textId="77777777" w:rsidR="00620A8A" w:rsidRPr="00620A8A" w:rsidRDefault="00620A8A"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3FDF4B1"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A0E904"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B.041.00981</w:t>
            </w:r>
          </w:p>
        </w:tc>
        <w:tc>
          <w:tcPr>
            <w:tcW w:w="882" w:type="dxa"/>
            <w:gridSpan w:val="2"/>
            <w:tcBorders>
              <w:top w:val="single" w:sz="4" w:space="0" w:color="auto"/>
              <w:left w:val="single" w:sz="4" w:space="0" w:color="auto"/>
            </w:tcBorders>
            <w:shd w:val="clear" w:color="auto" w:fill="FFFFFF"/>
          </w:tcPr>
          <w:p w14:paraId="7818199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F99A4B8"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5106FA" w14:textId="77777777" w:rsidR="00620A8A" w:rsidRPr="00620A8A" w:rsidRDefault="00620A8A" w:rsidP="00FE5A8F">
            <w:pPr>
              <w:pStyle w:val="Bodytext20"/>
              <w:shd w:val="clear" w:color="auto" w:fill="auto"/>
              <w:spacing w:after="120" w:line="240" w:lineRule="auto"/>
              <w:ind w:right="27"/>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լրացվի</w:t>
            </w:r>
          </w:p>
        </w:tc>
      </w:tr>
      <w:tr w:rsidR="00085F8E" w:rsidRPr="00620A8A" w14:paraId="11AC2B14" w14:textId="77777777" w:rsidTr="00FE5A8F">
        <w:trPr>
          <w:gridAfter w:val="1"/>
          <w:wAfter w:w="18" w:type="dxa"/>
        </w:trPr>
        <w:tc>
          <w:tcPr>
            <w:tcW w:w="121" w:type="dxa"/>
            <w:gridSpan w:val="2"/>
            <w:shd w:val="clear" w:color="auto" w:fill="FFFFFF"/>
          </w:tcPr>
          <w:p w14:paraId="739B0817"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D92480E" w14:textId="77777777" w:rsidR="00620A8A" w:rsidRPr="00620A8A" w:rsidRDefault="00620A8A" w:rsidP="00620A8A">
            <w:pPr>
              <w:spacing w:after="120"/>
              <w:rPr>
                <w:rFonts w:ascii="Sylfaen" w:hAnsi="Sylfaen" w:cs="Sylfaen"/>
                <w:sz w:val="20"/>
                <w:szCs w:val="20"/>
              </w:rPr>
            </w:pPr>
          </w:p>
        </w:tc>
        <w:tc>
          <w:tcPr>
            <w:tcW w:w="374" w:type="dxa"/>
            <w:gridSpan w:val="10"/>
            <w:shd w:val="clear" w:color="auto" w:fill="FFFFFF"/>
          </w:tcPr>
          <w:p w14:paraId="0FE2F191" w14:textId="77777777" w:rsidR="00620A8A" w:rsidRPr="00620A8A" w:rsidRDefault="00620A8A"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105A0F29"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6A04564F"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36FFA4D"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9E2418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B.041.00285</w:t>
            </w:r>
          </w:p>
        </w:tc>
        <w:tc>
          <w:tcPr>
            <w:tcW w:w="882" w:type="dxa"/>
            <w:gridSpan w:val="2"/>
            <w:tcBorders>
              <w:top w:val="single" w:sz="4" w:space="0" w:color="auto"/>
              <w:left w:val="single" w:sz="4" w:space="0" w:color="auto"/>
            </w:tcBorders>
            <w:shd w:val="clear" w:color="auto" w:fill="FFFFFF"/>
          </w:tcPr>
          <w:p w14:paraId="37F7AA0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43E422"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E93A84B" w14:textId="77777777" w:rsidR="00620A8A" w:rsidRPr="00620A8A" w:rsidRDefault="00620A8A" w:rsidP="00FE5A8F">
            <w:pPr>
              <w:pStyle w:val="Bodytext20"/>
              <w:shd w:val="clear" w:color="auto" w:fill="auto"/>
              <w:spacing w:after="120" w:line="240" w:lineRule="auto"/>
              <w:ind w:right="27"/>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r w:rsidR="00085F8E" w:rsidRPr="00620A8A" w14:paraId="3A273C95" w14:textId="77777777" w:rsidTr="00FE5A8F">
        <w:trPr>
          <w:gridAfter w:val="1"/>
          <w:wAfter w:w="18" w:type="dxa"/>
        </w:trPr>
        <w:tc>
          <w:tcPr>
            <w:tcW w:w="121" w:type="dxa"/>
            <w:gridSpan w:val="2"/>
            <w:shd w:val="clear" w:color="auto" w:fill="FFFFFF"/>
          </w:tcPr>
          <w:p w14:paraId="14FD4BFA"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545861A7" w14:textId="77777777" w:rsidR="00856F01" w:rsidRPr="00620A8A" w:rsidRDefault="00856F01"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5DA72779" w14:textId="77777777" w:rsidR="00856F01" w:rsidRPr="00620A8A" w:rsidRDefault="00856F01" w:rsidP="00620A8A">
            <w:pPr>
              <w:pStyle w:val="Bodytext20"/>
              <w:shd w:val="clear" w:color="auto" w:fill="auto"/>
              <w:tabs>
                <w:tab w:val="left" w:pos="829"/>
              </w:tabs>
              <w:spacing w:after="120" w:line="240" w:lineRule="auto"/>
              <w:rPr>
                <w:rFonts w:ascii="Sylfaen" w:hAnsi="Sylfaen" w:cs="Sylfaen"/>
                <w:sz w:val="20"/>
                <w:szCs w:val="20"/>
              </w:rPr>
            </w:pPr>
            <w:r w:rsidRPr="00620A8A">
              <w:rPr>
                <w:rStyle w:val="Bodytext211pt"/>
                <w:rFonts w:ascii="Sylfaen" w:hAnsi="Sylfaen"/>
                <w:sz w:val="20"/>
                <w:szCs w:val="20"/>
              </w:rPr>
              <w:t>12.27.7.</w:t>
            </w:r>
            <w:r w:rsidRPr="00620A8A">
              <w:rPr>
                <w:rStyle w:val="Bodytext211pt"/>
                <w:rFonts w:ascii="Sylfaen" w:hAnsi="Sylfaen"/>
                <w:sz w:val="20"/>
                <w:szCs w:val="20"/>
              </w:rPr>
              <w:tab/>
              <w:t>Արգելքների եւ սահմանափակումների կիրառումից ազատ ապրանքի հատկանիշը (casdo:GoodsProhibitionFreeCode)</w:t>
            </w:r>
          </w:p>
        </w:tc>
        <w:tc>
          <w:tcPr>
            <w:tcW w:w="1024" w:type="dxa"/>
            <w:vMerge w:val="restart"/>
            <w:tcBorders>
              <w:top w:val="single" w:sz="4" w:space="0" w:color="auto"/>
              <w:left w:val="single" w:sz="4" w:space="0" w:color="auto"/>
            </w:tcBorders>
            <w:shd w:val="clear" w:color="auto" w:fill="FFFFFF"/>
          </w:tcPr>
          <w:p w14:paraId="70A224B2"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766B568"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A4A0A41"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B.041.00982</w:t>
            </w:r>
          </w:p>
        </w:tc>
        <w:tc>
          <w:tcPr>
            <w:tcW w:w="882" w:type="dxa"/>
            <w:gridSpan w:val="2"/>
            <w:tcBorders>
              <w:top w:val="single" w:sz="4" w:space="0" w:color="auto"/>
              <w:left w:val="single" w:sz="4" w:space="0" w:color="auto"/>
              <w:bottom w:val="single" w:sz="4" w:space="0" w:color="auto"/>
            </w:tcBorders>
            <w:shd w:val="clear" w:color="auto" w:fill="FFFFFF"/>
          </w:tcPr>
          <w:p w14:paraId="657857A5"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4C754B1" w14:textId="77777777" w:rsidR="00856F01" w:rsidRPr="00620A8A" w:rsidRDefault="00856F01"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E08FEE3" w14:textId="77777777" w:rsidR="00856F01" w:rsidRPr="00620A8A" w:rsidRDefault="00856F01" w:rsidP="00FE5A8F">
            <w:pPr>
              <w:pStyle w:val="Bodytext20"/>
              <w:shd w:val="clear" w:color="auto" w:fill="auto"/>
              <w:spacing w:after="120" w:line="240" w:lineRule="auto"/>
              <w:ind w:right="27"/>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«Արգելքների եւ սահմանափակումների կիրառումից ազատ ապրանքի հատկանիշը (casdo:GoodsProhibitionFreeCode)» վավերապայմանը  պետք է լրացվի, այլապես «Արգելքների եւ սահմանափակումների կիրառումից ազատ ապրանքի հատկանիշը (casdo:</w:t>
            </w:r>
            <w:r w:rsidRPr="00620A8A">
              <w:rPr>
                <w:rStyle w:val="Bodytext211pt"/>
                <w:sz w:val="20"/>
                <w:szCs w:val="20"/>
              </w:rPr>
              <w:t>‌</w:t>
            </w:r>
            <w:r w:rsidRPr="00620A8A">
              <w:rPr>
                <w:rStyle w:val="Bodytext211pt"/>
                <w:rFonts w:ascii="Sylfaen" w:hAnsi="Sylfaen" w:cs="Sylfaen"/>
                <w:sz w:val="20"/>
                <w:szCs w:val="20"/>
              </w:rPr>
              <w:t>Goods</w:t>
            </w:r>
            <w:r w:rsidRPr="00620A8A">
              <w:rPr>
                <w:rStyle w:val="Bodytext211pt"/>
                <w:sz w:val="20"/>
                <w:szCs w:val="20"/>
              </w:rPr>
              <w:t>‌</w:t>
            </w:r>
            <w:r w:rsidRPr="00620A8A">
              <w:rPr>
                <w:rStyle w:val="Bodytext211pt"/>
                <w:rFonts w:ascii="Sylfaen" w:hAnsi="Sylfaen" w:cs="Sylfaen"/>
                <w:sz w:val="20"/>
                <w:szCs w:val="20"/>
              </w:rPr>
              <w:t>Prohibition</w:t>
            </w:r>
            <w:r w:rsidRPr="00620A8A">
              <w:rPr>
                <w:rStyle w:val="Bodytext211pt"/>
                <w:sz w:val="20"/>
                <w:szCs w:val="20"/>
              </w:rPr>
              <w:t>‌</w:t>
            </w:r>
            <w:r w:rsidRPr="00620A8A">
              <w:rPr>
                <w:rStyle w:val="Bodytext211pt"/>
                <w:rFonts w:ascii="Sylfaen" w:hAnsi="Sylfaen" w:cs="Sylfaen"/>
                <w:sz w:val="20"/>
                <w:szCs w:val="20"/>
              </w:rPr>
              <w:t>Free</w:t>
            </w:r>
            <w:r w:rsidRPr="00620A8A">
              <w:rPr>
                <w:rStyle w:val="Bodytext211pt"/>
                <w:sz w:val="20"/>
                <w:szCs w:val="20"/>
              </w:rPr>
              <w:t>‌</w:t>
            </w:r>
            <w:r w:rsidRPr="00620A8A">
              <w:rPr>
                <w:rStyle w:val="Bodytext211pt"/>
                <w:rFonts w:ascii="Sylfaen" w:hAnsi="Sylfaen" w:cs="Sylfaen"/>
                <w:sz w:val="20"/>
                <w:szCs w:val="20"/>
              </w:rPr>
              <w:t>Code)» վավերապայմանը չպետք է լրացվի</w:t>
            </w:r>
          </w:p>
        </w:tc>
      </w:tr>
      <w:tr w:rsidR="00085F8E" w:rsidRPr="00620A8A" w14:paraId="6F4FAB4B" w14:textId="77777777" w:rsidTr="00FE5A8F">
        <w:trPr>
          <w:gridAfter w:val="1"/>
          <w:wAfter w:w="18" w:type="dxa"/>
        </w:trPr>
        <w:tc>
          <w:tcPr>
            <w:tcW w:w="121" w:type="dxa"/>
            <w:gridSpan w:val="2"/>
            <w:shd w:val="clear" w:color="auto" w:fill="FFFFFF"/>
          </w:tcPr>
          <w:p w14:paraId="0E4BEC2F"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11B08891" w14:textId="77777777" w:rsidR="00856F01" w:rsidRPr="00620A8A" w:rsidRDefault="00856F01"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C73CCB6"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1813823"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5535E46"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A5468D0" w14:textId="77777777" w:rsidR="00856F01" w:rsidRPr="00620A8A" w:rsidRDefault="00856F01"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B.041.01060</w:t>
            </w:r>
          </w:p>
        </w:tc>
        <w:tc>
          <w:tcPr>
            <w:tcW w:w="882" w:type="dxa"/>
            <w:gridSpan w:val="2"/>
            <w:tcBorders>
              <w:top w:val="single" w:sz="4" w:space="0" w:color="auto"/>
              <w:left w:val="single" w:sz="4" w:space="0" w:color="auto"/>
            </w:tcBorders>
            <w:shd w:val="clear" w:color="auto" w:fill="FFFFFF"/>
          </w:tcPr>
          <w:p w14:paraId="5345D50B" w14:textId="77777777" w:rsidR="00856F01" w:rsidRPr="00620A8A" w:rsidRDefault="00856F01"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90AECE6" w14:textId="77777777" w:rsidR="00856F01" w:rsidRPr="00620A8A" w:rsidRDefault="00856F01"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32F0E97" w14:textId="77777777" w:rsidR="00856F01" w:rsidRPr="00620A8A" w:rsidRDefault="00856F01" w:rsidP="00FE5A8F">
            <w:pPr>
              <w:pStyle w:val="Bodytext20"/>
              <w:shd w:val="clear" w:color="auto" w:fill="auto"/>
              <w:spacing w:after="120" w:line="240" w:lineRule="auto"/>
              <w:ind w:right="98"/>
              <w:rPr>
                <w:rFonts w:ascii="Sylfaen" w:hAnsi="Sylfaen" w:cs="Sylfaen"/>
                <w:sz w:val="20"/>
                <w:szCs w:val="20"/>
              </w:rPr>
            </w:pPr>
            <w:r w:rsidRPr="00620A8A">
              <w:rPr>
                <w:rStyle w:val="Bodytext211pt"/>
                <w:rFonts w:ascii="Sylfaen" w:hAnsi="Sylfaen"/>
                <w:sz w:val="20"/>
                <w:szCs w:val="20"/>
              </w:rPr>
              <w:t xml:space="preserve">եթե «Արգելքների եւ սահմանափակումների կիրառումից </w:t>
            </w:r>
            <w:r w:rsidRPr="00620A8A">
              <w:rPr>
                <w:rStyle w:val="Bodytext211pt"/>
                <w:rFonts w:ascii="Sylfaen" w:hAnsi="Sylfaen"/>
                <w:sz w:val="20"/>
                <w:szCs w:val="20"/>
              </w:rPr>
              <w:lastRenderedPageBreak/>
              <w:t xml:space="preserve">ազատ ապրանքի հատկանիշը (casdo:‌Goods‌Prohibition‌Free‌Code)» վավերապայմանը լրացվել է, ապա «Արգելքների եւ սահմանափակումների կիրառումից ազատ ապրանքի հատկանիշը (casdo:‌Goods‌Prohibition‌Free‌Code)» վավերապայմանը պետք է պարունակի «С» արժեքը՝ ապրանքի նկատմամբ չեն սահմանվել արգելքներ եւ սահմանափակումներ </w:t>
            </w:r>
          </w:p>
        </w:tc>
      </w:tr>
      <w:tr w:rsidR="00085F8E" w:rsidRPr="00620A8A" w14:paraId="4B24598E" w14:textId="77777777" w:rsidTr="00FE5A8F">
        <w:trPr>
          <w:gridAfter w:val="1"/>
          <w:wAfter w:w="18" w:type="dxa"/>
        </w:trPr>
        <w:tc>
          <w:tcPr>
            <w:tcW w:w="121" w:type="dxa"/>
            <w:gridSpan w:val="2"/>
            <w:shd w:val="clear" w:color="auto" w:fill="FFFFFF"/>
          </w:tcPr>
          <w:p w14:paraId="5E6B4093"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539929A2"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5DF0AB6" w14:textId="77777777" w:rsidR="00620A8A" w:rsidRPr="00620A8A" w:rsidRDefault="00620A8A" w:rsidP="00620A8A">
            <w:pPr>
              <w:pStyle w:val="Bodytext20"/>
              <w:shd w:val="clear" w:color="auto" w:fill="auto"/>
              <w:tabs>
                <w:tab w:val="left" w:pos="829"/>
              </w:tabs>
              <w:spacing w:after="120" w:line="240" w:lineRule="auto"/>
              <w:rPr>
                <w:rFonts w:ascii="Sylfaen" w:hAnsi="Sylfaen" w:cs="Sylfaen"/>
                <w:sz w:val="20"/>
                <w:szCs w:val="20"/>
              </w:rPr>
            </w:pPr>
            <w:r w:rsidRPr="00620A8A">
              <w:rPr>
                <w:rStyle w:val="Bodytext211pt"/>
                <w:rFonts w:ascii="Sylfaen" w:hAnsi="Sylfaen"/>
                <w:sz w:val="20"/>
                <w:szCs w:val="20"/>
              </w:rPr>
              <w:t>12.27.8.</w:t>
            </w:r>
            <w:r w:rsidRPr="00620A8A">
              <w:rPr>
                <w:rStyle w:val="Bodytext211pt"/>
                <w:rFonts w:ascii="Sylfaen" w:hAnsi="Sylfaen"/>
                <w:sz w:val="20"/>
                <w:szCs w:val="20"/>
              </w:rPr>
              <w:tab/>
              <w:t>Կազմատած ապրանքի բաղադրիչների հայտարարագրման ծածկագիրը (casdo: GoodsComponentCode)</w:t>
            </w:r>
          </w:p>
        </w:tc>
        <w:tc>
          <w:tcPr>
            <w:tcW w:w="1024" w:type="dxa"/>
            <w:vMerge w:val="restart"/>
            <w:tcBorders>
              <w:top w:val="single" w:sz="4" w:space="0" w:color="auto"/>
              <w:left w:val="single" w:sz="4" w:space="0" w:color="auto"/>
            </w:tcBorders>
            <w:shd w:val="clear" w:color="auto" w:fill="FFFFFF"/>
          </w:tcPr>
          <w:p w14:paraId="48AAC04F" w14:textId="77777777" w:rsidR="00620A8A" w:rsidRPr="00620A8A" w:rsidRDefault="00620A8A"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9A0688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D69DA4"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B.041.00983</w:t>
            </w:r>
          </w:p>
        </w:tc>
        <w:tc>
          <w:tcPr>
            <w:tcW w:w="882" w:type="dxa"/>
            <w:gridSpan w:val="2"/>
            <w:tcBorders>
              <w:top w:val="single" w:sz="4" w:space="0" w:color="auto"/>
              <w:left w:val="single" w:sz="4" w:space="0" w:color="auto"/>
            </w:tcBorders>
            <w:shd w:val="clear" w:color="auto" w:fill="FFFFFF"/>
          </w:tcPr>
          <w:p w14:paraId="396A88ED"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13B8C0"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AA3709F" w14:textId="77777777" w:rsidR="00620A8A" w:rsidRPr="00620A8A" w:rsidRDefault="00620A8A" w:rsidP="00FE5A8F">
            <w:pPr>
              <w:pStyle w:val="Bodytext20"/>
              <w:shd w:val="clear" w:color="auto" w:fill="auto"/>
              <w:spacing w:after="120" w:line="240" w:lineRule="auto"/>
              <w:ind w:right="98"/>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«Կազմատած ապրանքի բաղադրիչների հայտարարագրման ծածկագիրը (casdo:GoodsComponentCode)» վավերապայմանը  պետք է լրացվի, այլապես «Կազմատած ապրանքի բաղադրիչների հայտարարագրման ծածկագիրը (casdo:GoodsComponentCode)» վավերապայմանը չպետք է լրացվի  </w:t>
            </w:r>
          </w:p>
        </w:tc>
      </w:tr>
      <w:tr w:rsidR="00085F8E" w:rsidRPr="00620A8A" w14:paraId="748EEA99" w14:textId="77777777" w:rsidTr="00FE5A8F">
        <w:trPr>
          <w:gridAfter w:val="1"/>
          <w:wAfter w:w="18" w:type="dxa"/>
        </w:trPr>
        <w:tc>
          <w:tcPr>
            <w:tcW w:w="121" w:type="dxa"/>
            <w:gridSpan w:val="2"/>
            <w:shd w:val="clear" w:color="auto" w:fill="FFFFFF"/>
          </w:tcPr>
          <w:p w14:paraId="4C8C759A"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438866B1"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2D874A8"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5004180"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5DD97A1"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10EC3F1"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B.041.01061</w:t>
            </w:r>
          </w:p>
        </w:tc>
        <w:tc>
          <w:tcPr>
            <w:tcW w:w="882" w:type="dxa"/>
            <w:gridSpan w:val="2"/>
            <w:tcBorders>
              <w:top w:val="single" w:sz="4" w:space="0" w:color="auto"/>
              <w:left w:val="single" w:sz="4" w:space="0" w:color="auto"/>
            </w:tcBorders>
            <w:shd w:val="clear" w:color="auto" w:fill="FFFFFF"/>
          </w:tcPr>
          <w:p w14:paraId="5E7FE731"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BD51957"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93A16F0" w14:textId="77777777" w:rsidR="00620A8A" w:rsidRPr="00620A8A" w:rsidRDefault="00620A8A" w:rsidP="00FE5A8F">
            <w:pPr>
              <w:pStyle w:val="Bodytext20"/>
              <w:shd w:val="clear" w:color="auto" w:fill="auto"/>
              <w:spacing w:after="120" w:line="240" w:lineRule="auto"/>
              <w:ind w:right="98"/>
              <w:rPr>
                <w:rFonts w:ascii="Sylfaen" w:hAnsi="Sylfaen" w:cs="Sylfaen"/>
                <w:sz w:val="20"/>
                <w:szCs w:val="20"/>
              </w:rPr>
            </w:pPr>
            <w:r w:rsidRPr="00620A8A">
              <w:rPr>
                <w:rStyle w:val="Bodytext211pt"/>
                <w:rFonts w:ascii="Sylfaen" w:hAnsi="Sylfaen"/>
                <w:sz w:val="20"/>
                <w:szCs w:val="20"/>
              </w:rPr>
              <w:t>եթե «Կազմատած ապրանքի բաղադրիչների հայտարարագրման ծածկագիրը (casdo:‌Goods‌Component‌Code)» վավերապայմանը լրացվել է, ապա «Կազմատած ապրանքի բաղադրիչների հայտարարագրման ծածկագիրը (casdo:‌Goods‌Component‌Code)» վավերապայմանը պետք է պարունակի «К» արժեքը՝ մեկ կամ մի քանի տրանսպորտային միջոցներով որոշակի ժամանակահատվածի ընթացքում երկու եւ ավելի անդամ պետությունների տարածքներով տեղափոխվող չհավաքված կամ կազմատած, այդ թվում՝ անլրակազմ կամ անավարտ տեսքով ապրանքների մաքսային հայտարարագրման դեպքում</w:t>
            </w:r>
          </w:p>
        </w:tc>
      </w:tr>
      <w:tr w:rsidR="00085F8E" w:rsidRPr="00620A8A" w14:paraId="316B9791" w14:textId="77777777" w:rsidTr="00FE5A8F">
        <w:trPr>
          <w:gridAfter w:val="1"/>
          <w:wAfter w:w="18" w:type="dxa"/>
        </w:trPr>
        <w:tc>
          <w:tcPr>
            <w:tcW w:w="121" w:type="dxa"/>
            <w:gridSpan w:val="2"/>
            <w:shd w:val="clear" w:color="auto" w:fill="FFFFFF"/>
          </w:tcPr>
          <w:p w14:paraId="29CAE1A0"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73E7C48"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tcPr>
          <w:p w14:paraId="6332C918" w14:textId="77777777" w:rsidR="009B4A56" w:rsidRPr="00620A8A" w:rsidRDefault="009B4A56" w:rsidP="00620A8A">
            <w:pPr>
              <w:pStyle w:val="Bodytext20"/>
              <w:shd w:val="clear" w:color="auto" w:fill="auto"/>
              <w:tabs>
                <w:tab w:val="left" w:pos="843"/>
              </w:tabs>
              <w:spacing w:after="120" w:line="240" w:lineRule="auto"/>
              <w:rPr>
                <w:rFonts w:ascii="Sylfaen" w:hAnsi="Sylfaen" w:cs="Sylfaen"/>
                <w:sz w:val="20"/>
                <w:szCs w:val="20"/>
              </w:rPr>
            </w:pPr>
            <w:r w:rsidRPr="00620A8A">
              <w:rPr>
                <w:rStyle w:val="Bodytext211pt"/>
                <w:rFonts w:ascii="Sylfaen" w:hAnsi="Sylfaen"/>
                <w:sz w:val="20"/>
                <w:szCs w:val="20"/>
              </w:rPr>
              <w:t>12.27.9.</w:t>
            </w:r>
            <w:r w:rsidR="00620A8A" w:rsidRPr="00620A8A">
              <w:rPr>
                <w:rStyle w:val="Bodytext211pt"/>
                <w:rFonts w:ascii="Sylfaen" w:hAnsi="Sylfaen"/>
                <w:sz w:val="20"/>
                <w:szCs w:val="20"/>
              </w:rPr>
              <w:tab/>
            </w:r>
            <w:r w:rsidRPr="00620A8A">
              <w:rPr>
                <w:rStyle w:val="Bodytext211pt"/>
                <w:rFonts w:ascii="Sylfaen" w:hAnsi="Sylfaen"/>
                <w:sz w:val="20"/>
                <w:szCs w:val="20"/>
              </w:rPr>
              <w:t xml:space="preserve">Ապրանքի հերթական համարն ապրանքների </w:t>
            </w:r>
            <w:r w:rsidRPr="00620A8A">
              <w:rPr>
                <w:rStyle w:val="Bodytext211pt"/>
                <w:rFonts w:ascii="Sylfaen" w:hAnsi="Sylfaen"/>
                <w:sz w:val="20"/>
                <w:szCs w:val="20"/>
              </w:rPr>
              <w:lastRenderedPageBreak/>
              <w:t>հայտարարագրում (casdo:DTConsignmentItem Ordinal)</w:t>
            </w:r>
          </w:p>
        </w:tc>
        <w:tc>
          <w:tcPr>
            <w:tcW w:w="1024" w:type="dxa"/>
            <w:tcBorders>
              <w:top w:val="single" w:sz="4" w:space="0" w:color="auto"/>
              <w:left w:val="single" w:sz="4" w:space="0" w:color="auto"/>
              <w:bottom w:val="single" w:sz="4" w:space="0" w:color="auto"/>
            </w:tcBorders>
            <w:shd w:val="clear" w:color="auto" w:fill="FFFFFF"/>
          </w:tcPr>
          <w:p w14:paraId="2E598FFC"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8</w:t>
            </w:r>
          </w:p>
        </w:tc>
        <w:tc>
          <w:tcPr>
            <w:tcW w:w="624" w:type="dxa"/>
            <w:tcBorders>
              <w:top w:val="single" w:sz="4" w:space="0" w:color="auto"/>
              <w:left w:val="single" w:sz="4" w:space="0" w:color="auto"/>
              <w:bottom w:val="single" w:sz="4" w:space="0" w:color="auto"/>
            </w:tcBorders>
            <w:shd w:val="clear" w:color="auto" w:fill="FFFFFF"/>
          </w:tcPr>
          <w:p w14:paraId="3CF5907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33B3D782"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B.041.00286</w:t>
            </w:r>
          </w:p>
        </w:tc>
        <w:tc>
          <w:tcPr>
            <w:tcW w:w="882" w:type="dxa"/>
            <w:gridSpan w:val="2"/>
            <w:tcBorders>
              <w:top w:val="single" w:sz="4" w:space="0" w:color="auto"/>
              <w:left w:val="single" w:sz="4" w:space="0" w:color="auto"/>
              <w:bottom w:val="single" w:sz="4" w:space="0" w:color="auto"/>
            </w:tcBorders>
            <w:shd w:val="clear" w:color="auto" w:fill="FFFFFF"/>
          </w:tcPr>
          <w:p w14:paraId="155F6B7F"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8ABB5BD"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E67DBE4" w14:textId="77777777" w:rsidR="009B4A56" w:rsidRPr="00620A8A" w:rsidRDefault="009B4A56" w:rsidP="00FE5A8F">
            <w:pPr>
              <w:pStyle w:val="Bodytext20"/>
              <w:shd w:val="clear" w:color="auto" w:fill="auto"/>
              <w:spacing w:after="120" w:line="240" w:lineRule="auto"/>
              <w:ind w:right="98"/>
              <w:rPr>
                <w:rFonts w:ascii="Sylfaen" w:hAnsi="Sylfaen" w:cs="Sylfaen"/>
                <w:sz w:val="20"/>
                <w:szCs w:val="20"/>
              </w:rPr>
            </w:pPr>
            <w:r w:rsidRPr="00620A8A">
              <w:rPr>
                <w:rStyle w:val="Bodytext211pt"/>
                <w:rFonts w:ascii="Sylfaen" w:hAnsi="Sylfaen"/>
                <w:sz w:val="20"/>
                <w:szCs w:val="20"/>
              </w:rPr>
              <w:t xml:space="preserve">եթե «Մաքսային փաստաթղթի գրանցման համարը (cacdo:CustomsDocIdDetails)» վավերապայմանը լրացվել է, </w:t>
            </w:r>
            <w:r w:rsidRPr="00620A8A">
              <w:rPr>
                <w:rStyle w:val="Bodytext211pt"/>
                <w:rFonts w:ascii="Sylfaen" w:hAnsi="Sylfaen"/>
                <w:sz w:val="20"/>
                <w:szCs w:val="20"/>
              </w:rPr>
              <w:lastRenderedPageBreak/>
              <w:t>ապա «Ապրանքի հերթական համարն ապրանքների հայտարարագրում (casdo:DTConsignmentItemOrdinal)» վավերապայմանը պետք է լրացվի, այլապես «Ապրանքի հերթական համարն ապրանքների հայտարարագրում (casdo:DTConsignmentItemOrdinal)» վավերապայմանը չպետք է լրացվի</w:t>
            </w:r>
          </w:p>
        </w:tc>
      </w:tr>
      <w:tr w:rsidR="00085F8E" w:rsidRPr="00620A8A" w14:paraId="2D25F008" w14:textId="77777777" w:rsidTr="00FE5A8F">
        <w:trPr>
          <w:gridAfter w:val="1"/>
          <w:wAfter w:w="18" w:type="dxa"/>
        </w:trPr>
        <w:tc>
          <w:tcPr>
            <w:tcW w:w="121" w:type="dxa"/>
            <w:gridSpan w:val="2"/>
            <w:shd w:val="clear" w:color="auto" w:fill="FFFFFF"/>
          </w:tcPr>
          <w:p w14:paraId="07A25212"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9333F72"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3E16007C" w14:textId="77777777" w:rsidR="009B4A56" w:rsidRPr="00620A8A" w:rsidRDefault="009B4A56" w:rsidP="00620A8A">
            <w:pPr>
              <w:pStyle w:val="Bodytext20"/>
              <w:shd w:val="clear" w:color="auto" w:fill="auto"/>
              <w:tabs>
                <w:tab w:val="left" w:pos="843"/>
                <w:tab w:val="left" w:pos="1113"/>
              </w:tabs>
              <w:spacing w:after="120" w:line="240" w:lineRule="auto"/>
              <w:rPr>
                <w:rFonts w:ascii="Sylfaen" w:hAnsi="Sylfaen" w:cs="Sylfaen"/>
                <w:sz w:val="20"/>
                <w:szCs w:val="20"/>
              </w:rPr>
            </w:pPr>
            <w:r w:rsidRPr="00620A8A">
              <w:rPr>
                <w:rStyle w:val="Bodytext211pt"/>
                <w:rFonts w:ascii="Sylfaen" w:hAnsi="Sylfaen"/>
                <w:sz w:val="20"/>
                <w:szCs w:val="20"/>
              </w:rPr>
              <w:t>12.27.10.</w:t>
            </w:r>
            <w:r w:rsidR="00856F01" w:rsidRPr="00620A8A">
              <w:rPr>
                <w:rStyle w:val="Bodytext211pt"/>
                <w:rFonts w:ascii="Sylfaen" w:hAnsi="Sylfaen"/>
                <w:sz w:val="20"/>
                <w:szCs w:val="20"/>
              </w:rPr>
              <w:tab/>
            </w:r>
            <w:r w:rsidRPr="00620A8A">
              <w:rPr>
                <w:rStyle w:val="Bodytext211pt"/>
                <w:rFonts w:ascii="Sylfaen" w:hAnsi="Sylfaen"/>
                <w:sz w:val="20"/>
                <w:szCs w:val="20"/>
              </w:rPr>
              <w:t>Ապրանքի քանակը՝ հիմնական եւ լրացուցիչ չափման միավորներից տարբեր չափման միավորով (cacdo:AddGoodsMeasureDetails)</w:t>
            </w:r>
          </w:p>
        </w:tc>
        <w:tc>
          <w:tcPr>
            <w:tcW w:w="1024" w:type="dxa"/>
            <w:tcBorders>
              <w:top w:val="single" w:sz="4" w:space="0" w:color="auto"/>
              <w:left w:val="single" w:sz="4" w:space="0" w:color="auto"/>
            </w:tcBorders>
            <w:shd w:val="clear" w:color="auto" w:fill="FFFFFF"/>
          </w:tcPr>
          <w:p w14:paraId="6D1D697D"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ը)</w:t>
            </w:r>
          </w:p>
        </w:tc>
        <w:tc>
          <w:tcPr>
            <w:tcW w:w="624" w:type="dxa"/>
            <w:tcBorders>
              <w:top w:val="single" w:sz="4" w:space="0" w:color="auto"/>
              <w:left w:val="single" w:sz="4" w:space="0" w:color="auto"/>
            </w:tcBorders>
            <w:shd w:val="clear" w:color="auto" w:fill="FFFFFF"/>
          </w:tcPr>
          <w:p w14:paraId="1C64D57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35D6C2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B.041.00288</w:t>
            </w:r>
          </w:p>
        </w:tc>
        <w:tc>
          <w:tcPr>
            <w:tcW w:w="882" w:type="dxa"/>
            <w:gridSpan w:val="2"/>
            <w:tcBorders>
              <w:top w:val="single" w:sz="4" w:space="0" w:color="auto"/>
              <w:left w:val="single" w:sz="4" w:space="0" w:color="auto"/>
            </w:tcBorders>
            <w:shd w:val="clear" w:color="auto" w:fill="FFFFFF"/>
          </w:tcPr>
          <w:p w14:paraId="1209EF2E"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2296C3D"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A2A204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«05» արժեքը, եւ «Համաքաշը (csdo:UnifiedGrossMassMeasure)» վավերապայմանը չի լրացվել, ապա «Ապրանքի քանակը՝ հիմնական եւ լրացուցիչ չափման միավորից տարբեր չափման միավորով </w:t>
            </w:r>
            <w:r w:rsidRPr="00620A8A">
              <w:rPr>
                <w:rStyle w:val="Bodytext211pt"/>
                <w:rFonts w:ascii="Sylfaen" w:hAnsi="Sylfaen" w:cs="Sylfaen"/>
                <w:sz w:val="20"/>
                <w:szCs w:val="20"/>
              </w:rPr>
              <w:br/>
            </w:r>
            <w:r w:rsidRPr="00620A8A">
              <w:rPr>
                <w:rStyle w:val="Bodytext211pt"/>
                <w:rFonts w:ascii="Sylfaen" w:hAnsi="Sylfaen"/>
                <w:sz w:val="20"/>
                <w:szCs w:val="20"/>
              </w:rPr>
              <w:t>(cacdo:AddGoodsMeasureDetails)» վավերապայմանը պետք է լրացվի, այլապես «Ապրանքի քանակը՝ հիմնական եւ լրացուցիչ չափման միավորից տարբեր չափման միավորով (cacdo:AddGoodsMeasureDetails)» վավերապայմանը չպետք է լրացվի</w:t>
            </w:r>
          </w:p>
        </w:tc>
      </w:tr>
      <w:tr w:rsidR="00085F8E" w:rsidRPr="00620A8A" w14:paraId="3A26F4A8" w14:textId="77777777" w:rsidTr="00FE5A8F">
        <w:trPr>
          <w:gridAfter w:val="1"/>
          <w:wAfter w:w="18" w:type="dxa"/>
        </w:trPr>
        <w:tc>
          <w:tcPr>
            <w:tcW w:w="121" w:type="dxa"/>
            <w:gridSpan w:val="2"/>
            <w:shd w:val="clear" w:color="auto" w:fill="FFFFFF"/>
          </w:tcPr>
          <w:p w14:paraId="23763661"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910E80E"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68A31921"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tcPr>
          <w:p w14:paraId="54080218" w14:textId="77777777" w:rsidR="009B4A56" w:rsidRPr="00620A8A" w:rsidRDefault="009B4A56" w:rsidP="00620A8A">
            <w:pPr>
              <w:pStyle w:val="Bodytext20"/>
              <w:shd w:val="clear" w:color="auto" w:fill="auto"/>
              <w:tabs>
                <w:tab w:val="left" w:pos="359"/>
              </w:tabs>
              <w:spacing w:after="120" w:line="240" w:lineRule="auto"/>
              <w:rPr>
                <w:rFonts w:ascii="Sylfaen" w:hAnsi="Sylfaen" w:cs="Sylfaen"/>
                <w:sz w:val="20"/>
                <w:szCs w:val="20"/>
              </w:rPr>
            </w:pPr>
            <w:r w:rsidRPr="00620A8A">
              <w:rPr>
                <w:rStyle w:val="Bodytext211pt"/>
                <w:rFonts w:ascii="Sylfaen" w:hAnsi="Sylfaen"/>
                <w:sz w:val="20"/>
                <w:szCs w:val="20"/>
              </w:rPr>
              <w:t>*.1.</w:t>
            </w:r>
            <w:r w:rsidR="00856F01" w:rsidRPr="00620A8A">
              <w:rPr>
                <w:rStyle w:val="Bodytext211pt"/>
                <w:rFonts w:ascii="Sylfaen" w:hAnsi="Sylfaen"/>
                <w:sz w:val="20"/>
                <w:szCs w:val="20"/>
              </w:rPr>
              <w:tab/>
            </w:r>
            <w:r w:rsidRPr="00620A8A">
              <w:rPr>
                <w:rStyle w:val="Bodytext211pt"/>
                <w:rFonts w:ascii="Sylfaen" w:hAnsi="Sylfaen"/>
                <w:sz w:val="20"/>
                <w:szCs w:val="20"/>
              </w:rPr>
              <w:t>Ապրանքի քանակը՝ չափման միավորի նշմամբ (casdo: GoodsMeasure)</w:t>
            </w:r>
          </w:p>
        </w:tc>
        <w:tc>
          <w:tcPr>
            <w:tcW w:w="1024" w:type="dxa"/>
            <w:tcBorders>
              <w:top w:val="single" w:sz="4" w:space="0" w:color="auto"/>
              <w:left w:val="single" w:sz="4" w:space="0" w:color="auto"/>
            </w:tcBorders>
            <w:shd w:val="clear" w:color="auto" w:fill="FFFFFF"/>
          </w:tcPr>
          <w:p w14:paraId="52453D44"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54C3EC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91159C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B.041.00567</w:t>
            </w:r>
          </w:p>
        </w:tc>
        <w:tc>
          <w:tcPr>
            <w:tcW w:w="882" w:type="dxa"/>
            <w:gridSpan w:val="2"/>
            <w:tcBorders>
              <w:top w:val="single" w:sz="4" w:space="0" w:color="auto"/>
              <w:left w:val="single" w:sz="4" w:space="0" w:color="auto"/>
            </w:tcBorders>
            <w:shd w:val="clear" w:color="auto" w:fill="FFFFFF"/>
          </w:tcPr>
          <w:p w14:paraId="49ADAF9C"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36D3BB"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D65818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վավերապայմանը պետք է պարունակի խորանարդ մետրերով արտահայտված ապրանքի ծավալի արժեքը</w:t>
            </w:r>
          </w:p>
        </w:tc>
      </w:tr>
      <w:tr w:rsidR="00085F8E" w:rsidRPr="00620A8A" w14:paraId="4E9B2D9F" w14:textId="77777777" w:rsidTr="00FE5A8F">
        <w:trPr>
          <w:gridAfter w:val="1"/>
          <w:wAfter w:w="18" w:type="dxa"/>
        </w:trPr>
        <w:tc>
          <w:tcPr>
            <w:tcW w:w="121" w:type="dxa"/>
            <w:gridSpan w:val="2"/>
            <w:shd w:val="clear" w:color="auto" w:fill="FFFFFF"/>
          </w:tcPr>
          <w:p w14:paraId="038497FE"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10C79F47"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55361C84" w14:textId="77777777" w:rsidR="009B4A56" w:rsidRPr="00620A8A" w:rsidRDefault="009B4A56" w:rsidP="00620A8A">
            <w:pPr>
              <w:spacing w:after="120"/>
              <w:rPr>
                <w:rFonts w:ascii="Sylfaen" w:hAnsi="Sylfaen" w:cs="Sylfaen"/>
                <w:sz w:val="20"/>
                <w:szCs w:val="20"/>
              </w:rPr>
            </w:pPr>
          </w:p>
        </w:tc>
        <w:tc>
          <w:tcPr>
            <w:tcW w:w="346" w:type="dxa"/>
            <w:gridSpan w:val="10"/>
            <w:tcBorders>
              <w:top w:val="single" w:sz="4" w:space="0" w:color="auto"/>
            </w:tcBorders>
            <w:shd w:val="clear" w:color="auto" w:fill="FFFFFF"/>
          </w:tcPr>
          <w:p w14:paraId="17F0D6DC"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0D6F86C6" w14:textId="77777777" w:rsidR="009B4A56" w:rsidRPr="00620A8A" w:rsidRDefault="009B4A56" w:rsidP="002061BF">
            <w:pPr>
              <w:pStyle w:val="Bodytext20"/>
              <w:shd w:val="clear" w:color="auto" w:fill="auto"/>
              <w:tabs>
                <w:tab w:val="left" w:pos="321"/>
              </w:tabs>
              <w:spacing w:after="120" w:line="240" w:lineRule="auto"/>
              <w:rPr>
                <w:rFonts w:ascii="Sylfaen" w:hAnsi="Sylfaen" w:cs="Sylfaen"/>
                <w:sz w:val="20"/>
                <w:szCs w:val="20"/>
              </w:rPr>
            </w:pPr>
            <w:r w:rsidRPr="00620A8A">
              <w:rPr>
                <w:rStyle w:val="Bodytext211pt"/>
                <w:rFonts w:ascii="Sylfaen" w:hAnsi="Sylfaen"/>
                <w:sz w:val="20"/>
                <w:szCs w:val="20"/>
              </w:rPr>
              <w:t>ա)</w:t>
            </w:r>
            <w:r w:rsidR="00856F01"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0A920D09"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00AC11A"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79ECA1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B.041.00289</w:t>
            </w:r>
          </w:p>
        </w:tc>
        <w:tc>
          <w:tcPr>
            <w:tcW w:w="882" w:type="dxa"/>
            <w:gridSpan w:val="2"/>
            <w:tcBorders>
              <w:top w:val="single" w:sz="4" w:space="0" w:color="auto"/>
              <w:left w:val="single" w:sz="4" w:space="0" w:color="auto"/>
            </w:tcBorders>
            <w:shd w:val="clear" w:color="auto" w:fill="FFFFFF"/>
          </w:tcPr>
          <w:p w14:paraId="01BB2D9F"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4D1E3C3"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31B6FC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«113» արժեքը</w:t>
            </w:r>
          </w:p>
        </w:tc>
      </w:tr>
      <w:tr w:rsidR="00085F8E" w:rsidRPr="00620A8A" w14:paraId="0912C638" w14:textId="77777777" w:rsidTr="00FE5A8F">
        <w:trPr>
          <w:gridAfter w:val="1"/>
          <w:wAfter w:w="18" w:type="dxa"/>
        </w:trPr>
        <w:tc>
          <w:tcPr>
            <w:tcW w:w="121" w:type="dxa"/>
            <w:gridSpan w:val="2"/>
            <w:shd w:val="clear" w:color="auto" w:fill="FFFFFF"/>
          </w:tcPr>
          <w:p w14:paraId="32321AA3"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734BC0D"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4D1F1A96" w14:textId="77777777" w:rsidR="009B4A56" w:rsidRPr="00620A8A" w:rsidRDefault="009B4A56" w:rsidP="00620A8A">
            <w:pPr>
              <w:spacing w:after="120"/>
              <w:rPr>
                <w:rFonts w:ascii="Sylfaen" w:hAnsi="Sylfaen" w:cs="Sylfaen"/>
                <w:sz w:val="20"/>
                <w:szCs w:val="20"/>
              </w:rPr>
            </w:pPr>
          </w:p>
        </w:tc>
        <w:tc>
          <w:tcPr>
            <w:tcW w:w="346" w:type="dxa"/>
            <w:gridSpan w:val="10"/>
            <w:shd w:val="clear" w:color="auto" w:fill="FFFFFF"/>
          </w:tcPr>
          <w:p w14:paraId="3D4BBA7E"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D3E50FD" w14:textId="77777777" w:rsidR="009B4A56" w:rsidRPr="00620A8A" w:rsidRDefault="009B4A56" w:rsidP="002061BF">
            <w:pPr>
              <w:pStyle w:val="Bodytext20"/>
              <w:shd w:val="clear" w:color="auto" w:fill="auto"/>
              <w:tabs>
                <w:tab w:val="left" w:pos="321"/>
              </w:tabs>
              <w:spacing w:after="120" w:line="240" w:lineRule="auto"/>
              <w:rPr>
                <w:rFonts w:ascii="Sylfaen" w:hAnsi="Sylfaen" w:cs="Sylfaen"/>
                <w:sz w:val="20"/>
                <w:szCs w:val="20"/>
              </w:rPr>
            </w:pPr>
            <w:r w:rsidRPr="00620A8A">
              <w:rPr>
                <w:rStyle w:val="Bodytext211pt"/>
                <w:rFonts w:ascii="Sylfaen" w:hAnsi="Sylfaen"/>
                <w:sz w:val="20"/>
                <w:szCs w:val="20"/>
              </w:rPr>
              <w:t>բ)</w:t>
            </w:r>
            <w:r w:rsidR="00856F01" w:rsidRPr="00620A8A">
              <w:rPr>
                <w:rStyle w:val="Bodytext211pt"/>
                <w:rFonts w:ascii="Sylfaen" w:hAnsi="Sylfaen"/>
                <w:sz w:val="20"/>
                <w:szCs w:val="20"/>
              </w:rPr>
              <w:tab/>
            </w:r>
            <w:r w:rsidRPr="00620A8A">
              <w:rPr>
                <w:rStyle w:val="Bodytext211pt"/>
                <w:rFonts w:ascii="Sylfaen" w:hAnsi="Sylfaen"/>
                <w:sz w:val="20"/>
                <w:szCs w:val="20"/>
              </w:rPr>
              <w:t xml:space="preserve">տեղեկագրքի (դասակարգչի) նույնականացուցիչը (measurementUnitCodeListId </w:t>
            </w:r>
            <w:r w:rsidRPr="00620A8A">
              <w:rPr>
                <w:rStyle w:val="Bodytext211pt"/>
                <w:rFonts w:ascii="Sylfaen" w:hAnsi="Sylfaen"/>
                <w:sz w:val="20"/>
                <w:szCs w:val="20"/>
              </w:rPr>
              <w:lastRenderedPageBreak/>
              <w:t>ատրիբուտ)</w:t>
            </w:r>
          </w:p>
        </w:tc>
        <w:tc>
          <w:tcPr>
            <w:tcW w:w="1024" w:type="dxa"/>
            <w:tcBorders>
              <w:top w:val="single" w:sz="4" w:space="0" w:color="auto"/>
              <w:left w:val="single" w:sz="4" w:space="0" w:color="auto"/>
            </w:tcBorders>
            <w:shd w:val="clear" w:color="auto" w:fill="FFFFFF"/>
          </w:tcPr>
          <w:p w14:paraId="7AB5ABE2"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690033A"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DD880F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B.041.00290</w:t>
            </w:r>
          </w:p>
        </w:tc>
        <w:tc>
          <w:tcPr>
            <w:tcW w:w="882" w:type="dxa"/>
            <w:gridSpan w:val="2"/>
            <w:tcBorders>
              <w:top w:val="single" w:sz="4" w:space="0" w:color="auto"/>
              <w:left w:val="single" w:sz="4" w:space="0" w:color="auto"/>
            </w:tcBorders>
            <w:shd w:val="clear" w:color="auto" w:fill="FFFFFF"/>
          </w:tcPr>
          <w:p w14:paraId="75D7723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45B212"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DCD53C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«Ապրանքի քանակը՝ չափման միավորի նշմամբ (casdo:GoodsMeasure)» վավերապայմանի «տեղեկագրքի (դասակարգչի) նույնականացուցիչը (measurementUnitCodeListId ատրիբուտ) ատրիբուտը պետք է </w:t>
            </w:r>
            <w:r w:rsidRPr="00620A8A">
              <w:rPr>
                <w:rStyle w:val="Bodytext211pt"/>
                <w:rFonts w:ascii="Sylfaen" w:hAnsi="Sylfaen"/>
                <w:sz w:val="20"/>
                <w:szCs w:val="20"/>
              </w:rPr>
              <w:lastRenderedPageBreak/>
              <w:t>պարունակի «2064» արժեքը</w:t>
            </w:r>
          </w:p>
        </w:tc>
      </w:tr>
      <w:tr w:rsidR="00085F8E" w:rsidRPr="00620A8A" w14:paraId="15BEEF1C" w14:textId="77777777" w:rsidTr="00FE5A8F">
        <w:trPr>
          <w:gridAfter w:val="1"/>
          <w:wAfter w:w="18" w:type="dxa"/>
        </w:trPr>
        <w:tc>
          <w:tcPr>
            <w:tcW w:w="121" w:type="dxa"/>
            <w:gridSpan w:val="2"/>
            <w:shd w:val="clear" w:color="auto" w:fill="FFFFFF"/>
          </w:tcPr>
          <w:p w14:paraId="304B012D"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4878E2FB" w14:textId="77777777" w:rsidR="00620A8A" w:rsidRPr="00620A8A" w:rsidRDefault="00620A8A" w:rsidP="00620A8A">
            <w:pPr>
              <w:spacing w:after="120"/>
              <w:rPr>
                <w:rFonts w:ascii="Sylfaen" w:hAnsi="Sylfaen" w:cs="Sylfaen"/>
                <w:sz w:val="20"/>
                <w:szCs w:val="20"/>
              </w:rPr>
            </w:pPr>
          </w:p>
        </w:tc>
        <w:tc>
          <w:tcPr>
            <w:tcW w:w="374" w:type="dxa"/>
            <w:gridSpan w:val="10"/>
            <w:shd w:val="clear" w:color="auto" w:fill="FFFFFF"/>
          </w:tcPr>
          <w:p w14:paraId="60A88389" w14:textId="77777777" w:rsidR="00620A8A" w:rsidRPr="00620A8A" w:rsidRDefault="00620A8A"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3BCAFC21" w14:textId="77777777" w:rsidR="00620A8A" w:rsidRPr="00620A8A" w:rsidRDefault="00620A8A" w:rsidP="00620A8A">
            <w:pPr>
              <w:pStyle w:val="Bodytext20"/>
              <w:shd w:val="clear" w:color="auto" w:fill="auto"/>
              <w:tabs>
                <w:tab w:val="left" w:pos="329"/>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Չափման միավորի պայմանական նշագիրը</w:t>
            </w:r>
          </w:p>
          <w:p w14:paraId="75376443" w14:textId="77777777" w:rsidR="00620A8A" w:rsidRPr="00620A8A" w:rsidRDefault="00620A8A"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(casdo:MeasureUnitAbbreviation Code)</w:t>
            </w:r>
          </w:p>
        </w:tc>
        <w:tc>
          <w:tcPr>
            <w:tcW w:w="1024" w:type="dxa"/>
            <w:vMerge w:val="restart"/>
            <w:tcBorders>
              <w:top w:val="single" w:sz="4" w:space="0" w:color="auto"/>
              <w:left w:val="single" w:sz="4" w:space="0" w:color="auto"/>
            </w:tcBorders>
            <w:shd w:val="clear" w:color="auto" w:fill="FFFFFF"/>
          </w:tcPr>
          <w:p w14:paraId="690E5C38" w14:textId="77777777" w:rsidR="00620A8A" w:rsidRPr="00620A8A" w:rsidRDefault="00620A8A" w:rsidP="00620A8A">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6F4B02D"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417946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B.041.00984</w:t>
            </w:r>
          </w:p>
        </w:tc>
        <w:tc>
          <w:tcPr>
            <w:tcW w:w="882" w:type="dxa"/>
            <w:gridSpan w:val="2"/>
            <w:tcBorders>
              <w:top w:val="single" w:sz="4" w:space="0" w:color="auto"/>
              <w:left w:val="single" w:sz="4" w:space="0" w:color="auto"/>
            </w:tcBorders>
            <w:shd w:val="clear" w:color="auto" w:fill="FFFFFF"/>
          </w:tcPr>
          <w:p w14:paraId="27A4F608"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7F56BC"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62F7596"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լրացվի</w:t>
            </w:r>
          </w:p>
        </w:tc>
      </w:tr>
      <w:tr w:rsidR="00085F8E" w:rsidRPr="00620A8A" w14:paraId="049845F0" w14:textId="77777777" w:rsidTr="00FE5A8F">
        <w:trPr>
          <w:gridAfter w:val="1"/>
          <w:wAfter w:w="18" w:type="dxa"/>
        </w:trPr>
        <w:tc>
          <w:tcPr>
            <w:tcW w:w="121" w:type="dxa"/>
            <w:gridSpan w:val="2"/>
            <w:shd w:val="clear" w:color="auto" w:fill="FFFFFF"/>
          </w:tcPr>
          <w:p w14:paraId="58E7C323"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4E35F7DF" w14:textId="77777777" w:rsidR="00620A8A" w:rsidRPr="00620A8A" w:rsidRDefault="00620A8A" w:rsidP="00620A8A">
            <w:pPr>
              <w:spacing w:after="120"/>
              <w:rPr>
                <w:rFonts w:ascii="Sylfaen" w:hAnsi="Sylfaen" w:cs="Sylfaen"/>
                <w:sz w:val="20"/>
                <w:szCs w:val="20"/>
              </w:rPr>
            </w:pPr>
          </w:p>
        </w:tc>
        <w:tc>
          <w:tcPr>
            <w:tcW w:w="374" w:type="dxa"/>
            <w:gridSpan w:val="10"/>
            <w:shd w:val="clear" w:color="auto" w:fill="FFFFFF"/>
          </w:tcPr>
          <w:p w14:paraId="0772FDE8" w14:textId="77777777" w:rsidR="00620A8A" w:rsidRPr="00620A8A" w:rsidRDefault="00620A8A" w:rsidP="00620A8A">
            <w:pPr>
              <w:spacing w:after="120"/>
              <w:rPr>
                <w:rFonts w:ascii="Sylfaen" w:hAnsi="Sylfaen" w:cs="Sylfaen"/>
                <w:sz w:val="20"/>
                <w:szCs w:val="20"/>
              </w:rPr>
            </w:pPr>
          </w:p>
        </w:tc>
        <w:tc>
          <w:tcPr>
            <w:tcW w:w="3205" w:type="dxa"/>
            <w:gridSpan w:val="17"/>
            <w:vMerge/>
            <w:tcBorders>
              <w:left w:val="single" w:sz="4" w:space="0" w:color="auto"/>
              <w:bottom w:val="single" w:sz="4" w:space="0" w:color="auto"/>
            </w:tcBorders>
            <w:shd w:val="clear" w:color="auto" w:fill="FFFFFF"/>
          </w:tcPr>
          <w:p w14:paraId="6183633A"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8829FE2"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163C6597"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612061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B.041.00291</w:t>
            </w:r>
          </w:p>
        </w:tc>
        <w:tc>
          <w:tcPr>
            <w:tcW w:w="882" w:type="dxa"/>
            <w:gridSpan w:val="2"/>
            <w:tcBorders>
              <w:top w:val="single" w:sz="4" w:space="0" w:color="auto"/>
              <w:left w:val="single" w:sz="4" w:space="0" w:color="auto"/>
              <w:bottom w:val="single" w:sz="4" w:space="0" w:color="auto"/>
            </w:tcBorders>
            <w:shd w:val="clear" w:color="auto" w:fill="FFFFFF"/>
          </w:tcPr>
          <w:p w14:paraId="1C801E4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A15A084"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ABBE04A"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r w:rsidR="00085F8E" w:rsidRPr="00620A8A" w14:paraId="28899596" w14:textId="77777777" w:rsidTr="00FE5A8F">
        <w:trPr>
          <w:gridAfter w:val="1"/>
          <w:wAfter w:w="18" w:type="dxa"/>
        </w:trPr>
        <w:tc>
          <w:tcPr>
            <w:tcW w:w="121" w:type="dxa"/>
            <w:gridSpan w:val="2"/>
            <w:shd w:val="clear" w:color="auto" w:fill="FFFFFF"/>
          </w:tcPr>
          <w:p w14:paraId="60BFAD80"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46FF2E0"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45C53A04" w14:textId="77777777" w:rsidR="009B4A56" w:rsidRPr="00620A8A" w:rsidRDefault="009B4A56" w:rsidP="00620A8A">
            <w:pPr>
              <w:pStyle w:val="Bodytext20"/>
              <w:shd w:val="clear" w:color="auto" w:fill="auto"/>
              <w:tabs>
                <w:tab w:val="left" w:pos="971"/>
              </w:tabs>
              <w:spacing w:after="120" w:line="240" w:lineRule="auto"/>
              <w:rPr>
                <w:rFonts w:ascii="Sylfaen" w:hAnsi="Sylfaen" w:cs="Sylfaen"/>
                <w:sz w:val="20"/>
                <w:szCs w:val="20"/>
              </w:rPr>
            </w:pPr>
            <w:r w:rsidRPr="00620A8A">
              <w:rPr>
                <w:rStyle w:val="Bodytext211pt"/>
                <w:rFonts w:ascii="Sylfaen" w:hAnsi="Sylfaen"/>
                <w:sz w:val="20"/>
                <w:szCs w:val="20"/>
              </w:rPr>
              <w:t>12.27.11.</w:t>
            </w:r>
            <w:r w:rsidR="00856F01" w:rsidRPr="00620A8A">
              <w:rPr>
                <w:rStyle w:val="Bodytext211pt"/>
                <w:rFonts w:ascii="Sylfaen" w:hAnsi="Sylfaen"/>
                <w:sz w:val="20"/>
                <w:szCs w:val="20"/>
                <w:lang w:val="en-US"/>
              </w:rPr>
              <w:tab/>
            </w:r>
            <w:r w:rsidRPr="00620A8A">
              <w:rPr>
                <w:rStyle w:val="Bodytext211pt"/>
                <w:rFonts w:ascii="Sylfaen" w:hAnsi="Sylfaen"/>
                <w:sz w:val="20"/>
                <w:szCs w:val="20"/>
              </w:rPr>
              <w:t>Ծագման վայրի</w:t>
            </w:r>
            <w:r w:rsidRPr="00620A8A">
              <w:rPr>
                <w:rStyle w:val="Bodytext211pt"/>
                <w:rFonts w:ascii="Sylfaen" w:hAnsi="Sylfaen"/>
                <w:sz w:val="20"/>
                <w:szCs w:val="20"/>
                <w:lang w:val="en-GB"/>
              </w:rPr>
              <w:t xml:space="preserve"> </w:t>
            </w:r>
            <w:r w:rsidRPr="00620A8A">
              <w:rPr>
                <w:rStyle w:val="Bodytext211pt"/>
                <w:rFonts w:ascii="Sylfaen" w:hAnsi="Sylfaen"/>
                <w:sz w:val="20"/>
                <w:szCs w:val="20"/>
              </w:rPr>
              <w:t>անվանումը</w:t>
            </w:r>
          </w:p>
          <w:p w14:paraId="3A4F7F99" w14:textId="77777777" w:rsidR="009B4A56" w:rsidRPr="00620A8A" w:rsidRDefault="009B4A56" w:rsidP="00620A8A">
            <w:pPr>
              <w:pStyle w:val="Bodytext20"/>
              <w:shd w:val="clear" w:color="auto" w:fill="auto"/>
              <w:tabs>
                <w:tab w:val="left" w:pos="971"/>
              </w:tabs>
              <w:spacing w:after="120" w:line="240" w:lineRule="auto"/>
              <w:rPr>
                <w:rFonts w:ascii="Sylfaen" w:hAnsi="Sylfaen" w:cs="Sylfaen"/>
                <w:sz w:val="20"/>
                <w:szCs w:val="20"/>
              </w:rPr>
            </w:pPr>
            <w:r w:rsidRPr="00620A8A">
              <w:rPr>
                <w:rStyle w:val="Bodytext211pt"/>
                <w:rFonts w:ascii="Sylfaen" w:hAnsi="Sylfaen"/>
                <w:sz w:val="20"/>
                <w:szCs w:val="20"/>
              </w:rPr>
              <w:t>(casdo:ProductionPlaceName)</w:t>
            </w:r>
          </w:p>
        </w:tc>
        <w:tc>
          <w:tcPr>
            <w:tcW w:w="1024" w:type="dxa"/>
            <w:tcBorders>
              <w:top w:val="single" w:sz="4" w:space="0" w:color="auto"/>
              <w:left w:val="single" w:sz="4" w:space="0" w:color="auto"/>
            </w:tcBorders>
            <w:shd w:val="clear" w:color="auto" w:fill="FFFFFF"/>
          </w:tcPr>
          <w:p w14:paraId="16DEE9C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w:t>
            </w:r>
          </w:p>
        </w:tc>
        <w:tc>
          <w:tcPr>
            <w:tcW w:w="624" w:type="dxa"/>
            <w:tcBorders>
              <w:top w:val="single" w:sz="4" w:space="0" w:color="auto"/>
              <w:left w:val="single" w:sz="4" w:space="0" w:color="auto"/>
            </w:tcBorders>
            <w:shd w:val="clear" w:color="auto" w:fill="FFFFFF"/>
          </w:tcPr>
          <w:p w14:paraId="00BA241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00069EA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B.041.00292</w:t>
            </w:r>
          </w:p>
        </w:tc>
        <w:tc>
          <w:tcPr>
            <w:tcW w:w="882" w:type="dxa"/>
            <w:gridSpan w:val="2"/>
            <w:tcBorders>
              <w:top w:val="single" w:sz="4" w:space="0" w:color="auto"/>
              <w:left w:val="single" w:sz="4" w:space="0" w:color="auto"/>
            </w:tcBorders>
            <w:shd w:val="clear" w:color="auto" w:fill="FFFFFF"/>
          </w:tcPr>
          <w:p w14:paraId="19015DE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7B9E0C"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56B182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ապա «Ծագման վայրի անվանումը (casdo:ProductionPlaceName)» վավերապայմանը պետք է լրացվի, այլապես «Ծագման վայրի անվանումը (casdo:ProductionPlaceName)» վավերապայմանը չպետք է լրացվի</w:t>
            </w:r>
          </w:p>
        </w:tc>
      </w:tr>
      <w:tr w:rsidR="00085F8E" w:rsidRPr="00620A8A" w14:paraId="300E32E0" w14:textId="77777777" w:rsidTr="00FE5A8F">
        <w:trPr>
          <w:gridAfter w:val="1"/>
          <w:wAfter w:w="18" w:type="dxa"/>
        </w:trPr>
        <w:tc>
          <w:tcPr>
            <w:tcW w:w="121" w:type="dxa"/>
            <w:gridSpan w:val="2"/>
            <w:vMerge w:val="restart"/>
            <w:shd w:val="clear" w:color="auto" w:fill="FFFFFF"/>
          </w:tcPr>
          <w:p w14:paraId="413C6F0A" w14:textId="77777777" w:rsidR="009B4A56" w:rsidRPr="00620A8A" w:rsidRDefault="009B4A56" w:rsidP="00620A8A">
            <w:pPr>
              <w:spacing w:after="120"/>
              <w:rPr>
                <w:rFonts w:ascii="Sylfaen" w:hAnsi="Sylfaen" w:cs="Sylfaen"/>
                <w:sz w:val="20"/>
                <w:szCs w:val="20"/>
              </w:rPr>
            </w:pPr>
          </w:p>
        </w:tc>
        <w:tc>
          <w:tcPr>
            <w:tcW w:w="283" w:type="dxa"/>
            <w:gridSpan w:val="9"/>
            <w:vMerge w:val="restart"/>
            <w:shd w:val="clear" w:color="auto" w:fill="FFFFFF"/>
          </w:tcPr>
          <w:p w14:paraId="467C9A6A" w14:textId="77777777" w:rsidR="009B4A56" w:rsidRPr="00620A8A" w:rsidRDefault="009B4A56"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53CAECC" w14:textId="77777777" w:rsidR="009B4A56" w:rsidRPr="00620A8A" w:rsidRDefault="009B4A56" w:rsidP="00620A8A">
            <w:pPr>
              <w:pStyle w:val="Bodytext20"/>
              <w:shd w:val="clear" w:color="auto" w:fill="auto"/>
              <w:tabs>
                <w:tab w:val="left" w:pos="971"/>
              </w:tabs>
              <w:spacing w:after="120" w:line="240" w:lineRule="auto"/>
              <w:rPr>
                <w:rFonts w:ascii="Sylfaen" w:hAnsi="Sylfaen" w:cs="Sylfaen"/>
                <w:sz w:val="20"/>
                <w:szCs w:val="20"/>
              </w:rPr>
            </w:pPr>
            <w:r w:rsidRPr="00620A8A">
              <w:rPr>
                <w:rStyle w:val="Bodytext211pt"/>
                <w:rFonts w:ascii="Sylfaen" w:hAnsi="Sylfaen"/>
                <w:sz w:val="20"/>
                <w:szCs w:val="20"/>
              </w:rPr>
              <w:t>12.27.12.</w:t>
            </w:r>
            <w:r w:rsidR="00856F01" w:rsidRPr="00620A8A">
              <w:rPr>
                <w:rStyle w:val="Bodytext211pt"/>
                <w:rFonts w:ascii="Sylfaen" w:hAnsi="Sylfaen"/>
                <w:sz w:val="20"/>
                <w:szCs w:val="20"/>
                <w:lang w:val="en-US"/>
              </w:rPr>
              <w:tab/>
            </w:r>
            <w:r w:rsidRPr="00620A8A">
              <w:rPr>
                <w:rStyle w:val="Bodytext211pt"/>
                <w:rFonts w:ascii="Sylfaen" w:hAnsi="Sylfaen"/>
                <w:sz w:val="20"/>
                <w:szCs w:val="20"/>
              </w:rPr>
              <w:t>Ապրանքի մականշվածքը (casdo:GoodsLabelDescriptionText)</w:t>
            </w:r>
          </w:p>
        </w:tc>
        <w:tc>
          <w:tcPr>
            <w:tcW w:w="1024" w:type="dxa"/>
            <w:vMerge w:val="restart"/>
            <w:tcBorders>
              <w:top w:val="single" w:sz="4" w:space="0" w:color="auto"/>
              <w:left w:val="single" w:sz="4" w:space="0" w:color="auto"/>
            </w:tcBorders>
            <w:shd w:val="clear" w:color="auto" w:fill="FFFFFF"/>
          </w:tcPr>
          <w:p w14:paraId="740A9D3A" w14:textId="77777777" w:rsidR="009B4A56" w:rsidRPr="00620A8A" w:rsidRDefault="009B4A56" w:rsidP="00620A8A">
            <w:pPr>
              <w:pStyle w:val="Bodytext20"/>
              <w:shd w:val="clear" w:color="auto" w:fill="auto"/>
              <w:spacing w:after="120" w:line="240" w:lineRule="auto"/>
              <w:ind w:left="-34" w:firstLine="34"/>
              <w:jc w:val="center"/>
              <w:rPr>
                <w:rFonts w:ascii="Sylfaen" w:hAnsi="Sylfaen" w:cs="Sylfaen"/>
                <w:sz w:val="20"/>
                <w:szCs w:val="20"/>
              </w:rPr>
            </w:pPr>
            <w:r w:rsidRPr="00620A8A">
              <w:rPr>
                <w:rFonts w:ascii="Sylfaen" w:hAnsi="Sylfaen"/>
                <w:sz w:val="20"/>
                <w:szCs w:val="20"/>
              </w:rPr>
              <w:t xml:space="preserve">5 </w:t>
            </w:r>
            <w:r w:rsidRPr="00620A8A">
              <w:rPr>
                <w:rStyle w:val="Bodytext211pt"/>
                <w:rFonts w:ascii="Sylfaen" w:hAnsi="Sylfaen"/>
                <w:sz w:val="20"/>
                <w:szCs w:val="20"/>
              </w:rPr>
              <w:t>ե)</w:t>
            </w:r>
          </w:p>
          <w:p w14:paraId="563EA118" w14:textId="77777777" w:rsidR="009B4A56" w:rsidRPr="00620A8A" w:rsidRDefault="009B4A56" w:rsidP="00620A8A">
            <w:pPr>
              <w:pStyle w:val="Bodytext20"/>
              <w:shd w:val="clear" w:color="auto" w:fill="auto"/>
              <w:spacing w:after="120" w:line="240" w:lineRule="auto"/>
              <w:ind w:left="-34" w:firstLine="34"/>
              <w:jc w:val="center"/>
              <w:rPr>
                <w:rStyle w:val="Bodytext211pt"/>
                <w:rFonts w:ascii="Sylfaen" w:hAnsi="Sylfaen" w:cs="Sylfaen"/>
                <w:sz w:val="20"/>
                <w:szCs w:val="20"/>
              </w:rPr>
            </w:pPr>
            <w:r w:rsidRPr="00620A8A">
              <w:rPr>
                <w:rFonts w:ascii="Sylfaen" w:hAnsi="Sylfaen"/>
                <w:sz w:val="20"/>
                <w:szCs w:val="20"/>
              </w:rPr>
              <w:t xml:space="preserve">6 </w:t>
            </w:r>
            <w:r w:rsidRPr="00620A8A">
              <w:rPr>
                <w:rStyle w:val="Bodytext211pt"/>
                <w:rFonts w:ascii="Sylfaen" w:hAnsi="Sylfaen"/>
                <w:sz w:val="20"/>
                <w:szCs w:val="20"/>
              </w:rPr>
              <w:t>ա)</w:t>
            </w:r>
          </w:p>
          <w:p w14:paraId="3BB70CA1" w14:textId="77777777" w:rsidR="009B4A56" w:rsidRPr="00620A8A" w:rsidRDefault="009B4A56" w:rsidP="00620A8A">
            <w:pPr>
              <w:pStyle w:val="Bodytext20"/>
              <w:shd w:val="clear" w:color="auto" w:fill="auto"/>
              <w:spacing w:after="120" w:line="240" w:lineRule="auto"/>
              <w:ind w:left="-34" w:firstLine="34"/>
              <w:jc w:val="center"/>
              <w:rPr>
                <w:rStyle w:val="Bodytext211pt"/>
                <w:rFonts w:ascii="Sylfaen" w:hAnsi="Sylfaen" w:cs="Sylfaen"/>
                <w:sz w:val="20"/>
                <w:szCs w:val="20"/>
              </w:rPr>
            </w:pPr>
            <w:r w:rsidRPr="00620A8A">
              <w:rPr>
                <w:rStyle w:val="Bodytext211pt"/>
                <w:rFonts w:ascii="Sylfaen" w:hAnsi="Sylfaen"/>
                <w:sz w:val="20"/>
                <w:szCs w:val="20"/>
              </w:rPr>
              <w:t>6 թ)</w:t>
            </w:r>
          </w:p>
          <w:p w14:paraId="786C6071" w14:textId="77777777" w:rsidR="009B4A56" w:rsidRPr="00620A8A" w:rsidRDefault="009B4A56"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6 ժ)</w:t>
            </w:r>
          </w:p>
        </w:tc>
        <w:tc>
          <w:tcPr>
            <w:tcW w:w="624" w:type="dxa"/>
            <w:vMerge w:val="restart"/>
            <w:tcBorders>
              <w:top w:val="single" w:sz="4" w:space="0" w:color="auto"/>
              <w:left w:val="single" w:sz="4" w:space="0" w:color="auto"/>
            </w:tcBorders>
            <w:shd w:val="clear" w:color="auto" w:fill="FFFFFF"/>
          </w:tcPr>
          <w:p w14:paraId="70BCB4BA" w14:textId="77777777" w:rsidR="009B4A56" w:rsidRPr="00620A8A" w:rsidRDefault="009B4A56"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26E3025"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B.041.00293</w:t>
            </w:r>
          </w:p>
        </w:tc>
        <w:tc>
          <w:tcPr>
            <w:tcW w:w="882" w:type="dxa"/>
            <w:gridSpan w:val="2"/>
            <w:tcBorders>
              <w:top w:val="single" w:sz="4" w:space="0" w:color="auto"/>
              <w:left w:val="single" w:sz="4" w:space="0" w:color="auto"/>
            </w:tcBorders>
            <w:shd w:val="clear" w:color="auto" w:fill="FFFFFF"/>
          </w:tcPr>
          <w:p w14:paraId="2839B69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91D71DA"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9A5933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«Ապրանքի մականշվածքը (casdo:GoodsLabelDescriptionText)» վավերապայմանը կարող է լրացվել</w:t>
            </w:r>
          </w:p>
        </w:tc>
      </w:tr>
      <w:tr w:rsidR="00085F8E" w:rsidRPr="00620A8A" w14:paraId="49DAF619" w14:textId="77777777" w:rsidTr="00FE5A8F">
        <w:trPr>
          <w:gridAfter w:val="1"/>
          <w:wAfter w:w="18" w:type="dxa"/>
        </w:trPr>
        <w:tc>
          <w:tcPr>
            <w:tcW w:w="121" w:type="dxa"/>
            <w:gridSpan w:val="2"/>
            <w:vMerge/>
            <w:shd w:val="clear" w:color="auto" w:fill="FFFFFF"/>
          </w:tcPr>
          <w:p w14:paraId="2BC27931" w14:textId="77777777" w:rsidR="009B4A56" w:rsidRPr="00620A8A" w:rsidRDefault="009B4A56" w:rsidP="00620A8A">
            <w:pPr>
              <w:spacing w:after="120"/>
              <w:rPr>
                <w:rFonts w:ascii="Sylfaen" w:hAnsi="Sylfaen" w:cs="Sylfaen"/>
                <w:sz w:val="20"/>
                <w:szCs w:val="20"/>
              </w:rPr>
            </w:pPr>
          </w:p>
        </w:tc>
        <w:tc>
          <w:tcPr>
            <w:tcW w:w="283" w:type="dxa"/>
            <w:gridSpan w:val="9"/>
            <w:vMerge/>
            <w:shd w:val="clear" w:color="auto" w:fill="FFFFFF"/>
          </w:tcPr>
          <w:p w14:paraId="5EB02105" w14:textId="77777777" w:rsidR="009B4A56" w:rsidRPr="00620A8A" w:rsidRDefault="009B4A56"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5EF9CF4"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464F1D6" w14:textId="77777777" w:rsidR="009B4A56" w:rsidRPr="00620A8A" w:rsidRDefault="009B4A56" w:rsidP="00620A8A">
            <w:pPr>
              <w:spacing w:after="120"/>
              <w:ind w:left="-34" w:firstLine="34"/>
              <w:jc w:val="center"/>
              <w:rPr>
                <w:rFonts w:ascii="Sylfaen" w:hAnsi="Sylfaen" w:cs="Sylfaen"/>
                <w:sz w:val="20"/>
                <w:szCs w:val="20"/>
              </w:rPr>
            </w:pPr>
          </w:p>
        </w:tc>
        <w:tc>
          <w:tcPr>
            <w:tcW w:w="624" w:type="dxa"/>
            <w:vMerge/>
            <w:tcBorders>
              <w:left w:val="single" w:sz="4" w:space="0" w:color="auto"/>
            </w:tcBorders>
            <w:shd w:val="clear" w:color="auto" w:fill="FFFFFF"/>
          </w:tcPr>
          <w:p w14:paraId="5F9E9D98" w14:textId="77777777" w:rsidR="009B4A56" w:rsidRPr="00620A8A" w:rsidRDefault="009B4A56" w:rsidP="00620A8A">
            <w:pPr>
              <w:spacing w:after="120"/>
              <w:ind w:left="-34" w:firstLine="3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310BDFD"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B.041.00568</w:t>
            </w:r>
          </w:p>
        </w:tc>
        <w:tc>
          <w:tcPr>
            <w:tcW w:w="882" w:type="dxa"/>
            <w:gridSpan w:val="2"/>
            <w:tcBorders>
              <w:top w:val="single" w:sz="4" w:space="0" w:color="auto"/>
              <w:left w:val="single" w:sz="4" w:space="0" w:color="auto"/>
            </w:tcBorders>
            <w:shd w:val="clear" w:color="auto" w:fill="FFFFFF"/>
          </w:tcPr>
          <w:p w14:paraId="145570B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CD22C92"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6049BD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«12», «13» արժեքներից մեկը, ապա «Ապրանքի մականշվածքը (casdo:GoodsLabelDescriptionText)» վավերապայմանը պետք է լրացվի</w:t>
            </w:r>
          </w:p>
        </w:tc>
      </w:tr>
      <w:tr w:rsidR="00085F8E" w:rsidRPr="00620A8A" w14:paraId="615DA642" w14:textId="77777777" w:rsidTr="00FE5A8F">
        <w:trPr>
          <w:gridAfter w:val="1"/>
          <w:wAfter w:w="18" w:type="dxa"/>
        </w:trPr>
        <w:tc>
          <w:tcPr>
            <w:tcW w:w="121" w:type="dxa"/>
            <w:gridSpan w:val="2"/>
            <w:vMerge/>
            <w:shd w:val="clear" w:color="auto" w:fill="FFFFFF"/>
          </w:tcPr>
          <w:p w14:paraId="701FEE01" w14:textId="77777777" w:rsidR="009B4A56" w:rsidRPr="00620A8A" w:rsidRDefault="009B4A56" w:rsidP="00620A8A">
            <w:pPr>
              <w:spacing w:after="120"/>
              <w:rPr>
                <w:rFonts w:ascii="Sylfaen" w:hAnsi="Sylfaen" w:cs="Sylfaen"/>
                <w:sz w:val="20"/>
                <w:szCs w:val="20"/>
              </w:rPr>
            </w:pPr>
          </w:p>
        </w:tc>
        <w:tc>
          <w:tcPr>
            <w:tcW w:w="283" w:type="dxa"/>
            <w:gridSpan w:val="9"/>
            <w:vMerge/>
            <w:shd w:val="clear" w:color="auto" w:fill="FFFFFF"/>
          </w:tcPr>
          <w:p w14:paraId="13FA7CCD" w14:textId="77777777" w:rsidR="009B4A56" w:rsidRPr="00620A8A" w:rsidRDefault="009B4A56"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0B926F43"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BC305F4" w14:textId="77777777" w:rsidR="009B4A56" w:rsidRPr="00620A8A" w:rsidRDefault="009B4A56" w:rsidP="00620A8A">
            <w:pPr>
              <w:spacing w:after="120"/>
              <w:ind w:left="-34" w:firstLine="34"/>
              <w:jc w:val="center"/>
              <w:rPr>
                <w:rFonts w:ascii="Sylfaen" w:hAnsi="Sylfaen" w:cs="Sylfaen"/>
                <w:sz w:val="20"/>
                <w:szCs w:val="20"/>
              </w:rPr>
            </w:pPr>
          </w:p>
        </w:tc>
        <w:tc>
          <w:tcPr>
            <w:tcW w:w="624" w:type="dxa"/>
            <w:vMerge/>
            <w:tcBorders>
              <w:left w:val="single" w:sz="4" w:space="0" w:color="auto"/>
            </w:tcBorders>
            <w:shd w:val="clear" w:color="auto" w:fill="FFFFFF"/>
          </w:tcPr>
          <w:p w14:paraId="53C82659" w14:textId="77777777" w:rsidR="009B4A56" w:rsidRPr="00620A8A" w:rsidRDefault="009B4A56" w:rsidP="00620A8A">
            <w:pPr>
              <w:spacing w:after="120"/>
              <w:ind w:left="-34" w:firstLine="34"/>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07413D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B.041.00569</w:t>
            </w:r>
          </w:p>
        </w:tc>
        <w:tc>
          <w:tcPr>
            <w:tcW w:w="882" w:type="dxa"/>
            <w:gridSpan w:val="2"/>
            <w:tcBorders>
              <w:top w:val="single" w:sz="4" w:space="0" w:color="auto"/>
              <w:left w:val="single" w:sz="4" w:space="0" w:color="auto"/>
            </w:tcBorders>
            <w:shd w:val="clear" w:color="auto" w:fill="FFFFFF"/>
          </w:tcPr>
          <w:p w14:paraId="40296A4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DF23D3"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E6E1D0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w:t>
            </w:r>
            <w:r w:rsidRPr="00620A8A">
              <w:rPr>
                <w:rStyle w:val="Bodytext211pt"/>
                <w:rFonts w:ascii="Sylfaen" w:hAnsi="Sylfaen"/>
                <w:sz w:val="20"/>
                <w:szCs w:val="20"/>
              </w:rPr>
              <w:lastRenderedPageBreak/>
              <w:t>վավերապայմանը չի պարունակում «01», «12», «13» արժեքը, ապա «Ապրանքի մականշվածքը (casdo:GoodsLabelDescriptionText)» վավերապայմանը չպետք է լրացվի</w:t>
            </w:r>
          </w:p>
        </w:tc>
      </w:tr>
      <w:tr w:rsidR="00085F8E" w:rsidRPr="00620A8A" w14:paraId="383D3BDD" w14:textId="77777777" w:rsidTr="00FE5A8F">
        <w:trPr>
          <w:gridAfter w:val="1"/>
          <w:wAfter w:w="18" w:type="dxa"/>
        </w:trPr>
        <w:tc>
          <w:tcPr>
            <w:tcW w:w="121" w:type="dxa"/>
            <w:gridSpan w:val="2"/>
            <w:shd w:val="clear" w:color="auto" w:fill="FFFFFF"/>
          </w:tcPr>
          <w:p w14:paraId="60C01BB3"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4F3872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tcPr>
          <w:p w14:paraId="4D95D1CB" w14:textId="77777777" w:rsidR="009B4A56" w:rsidRPr="00620A8A" w:rsidRDefault="009B4A56" w:rsidP="00620A8A">
            <w:pPr>
              <w:pStyle w:val="Bodytext20"/>
              <w:shd w:val="clear" w:color="auto" w:fill="auto"/>
              <w:tabs>
                <w:tab w:val="left" w:pos="830"/>
              </w:tabs>
              <w:spacing w:after="120" w:line="240" w:lineRule="auto"/>
              <w:rPr>
                <w:rFonts w:ascii="Sylfaen" w:hAnsi="Sylfaen" w:cs="Sylfaen"/>
                <w:sz w:val="20"/>
                <w:szCs w:val="20"/>
              </w:rPr>
            </w:pPr>
            <w:r w:rsidRPr="00620A8A">
              <w:rPr>
                <w:rStyle w:val="Bodytext211pt"/>
                <w:rFonts w:ascii="Sylfaen" w:hAnsi="Sylfaen"/>
                <w:sz w:val="20"/>
                <w:szCs w:val="20"/>
              </w:rPr>
              <w:t>12.27.13.</w:t>
            </w:r>
            <w:r w:rsidR="00856F01" w:rsidRPr="00620A8A">
              <w:rPr>
                <w:rStyle w:val="Bodytext211pt"/>
                <w:rFonts w:ascii="Sylfaen" w:hAnsi="Sylfaen"/>
                <w:sz w:val="20"/>
                <w:szCs w:val="20"/>
              </w:rPr>
              <w:tab/>
            </w:r>
            <w:r w:rsidRPr="00620A8A">
              <w:rPr>
                <w:rStyle w:val="Bodytext211pt"/>
                <w:rFonts w:ascii="Sylfaen" w:hAnsi="Sylfaen"/>
                <w:sz w:val="20"/>
                <w:szCs w:val="20"/>
              </w:rPr>
              <w:t>Ապրանքի նշանակությունն ու կիրառության ոլորտը</w:t>
            </w:r>
          </w:p>
          <w:p w14:paraId="079E29AC" w14:textId="77777777" w:rsidR="009B4A56" w:rsidRPr="00620A8A" w:rsidRDefault="009B4A56" w:rsidP="00620A8A">
            <w:pPr>
              <w:pStyle w:val="Bodytext20"/>
              <w:shd w:val="clear" w:color="auto" w:fill="auto"/>
              <w:tabs>
                <w:tab w:val="left" w:pos="830"/>
                <w:tab w:val="left" w:pos="1045"/>
              </w:tabs>
              <w:spacing w:after="120" w:line="240" w:lineRule="auto"/>
              <w:rPr>
                <w:rFonts w:ascii="Sylfaen" w:hAnsi="Sylfaen" w:cs="Sylfaen"/>
                <w:sz w:val="20"/>
                <w:szCs w:val="20"/>
              </w:rPr>
            </w:pPr>
            <w:r w:rsidRPr="00620A8A">
              <w:rPr>
                <w:rStyle w:val="Bodytext211pt"/>
                <w:rFonts w:ascii="Sylfaen" w:hAnsi="Sylfaen"/>
                <w:sz w:val="20"/>
                <w:szCs w:val="20"/>
              </w:rPr>
              <w:t>(casdo:GoodsUsageDescriptionText)</w:t>
            </w:r>
          </w:p>
        </w:tc>
        <w:tc>
          <w:tcPr>
            <w:tcW w:w="1024" w:type="dxa"/>
            <w:tcBorders>
              <w:top w:val="single" w:sz="4" w:space="0" w:color="auto"/>
              <w:left w:val="single" w:sz="4" w:space="0" w:color="auto"/>
              <w:bottom w:val="single" w:sz="4" w:space="0" w:color="auto"/>
            </w:tcBorders>
            <w:shd w:val="clear" w:color="auto" w:fill="FFFFFF"/>
          </w:tcPr>
          <w:p w14:paraId="59B1658D" w14:textId="77777777" w:rsidR="009B4A56" w:rsidRPr="00620A8A" w:rsidRDefault="009B4A56"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6 ժա)</w:t>
            </w:r>
          </w:p>
        </w:tc>
        <w:tc>
          <w:tcPr>
            <w:tcW w:w="624" w:type="dxa"/>
            <w:tcBorders>
              <w:top w:val="single" w:sz="4" w:space="0" w:color="auto"/>
              <w:left w:val="single" w:sz="4" w:space="0" w:color="auto"/>
              <w:bottom w:val="single" w:sz="4" w:space="0" w:color="auto"/>
            </w:tcBorders>
            <w:shd w:val="clear" w:color="auto" w:fill="FFFFFF"/>
          </w:tcPr>
          <w:p w14:paraId="0591C9AA" w14:textId="77777777" w:rsidR="009B4A56" w:rsidRPr="00620A8A" w:rsidRDefault="009B4A56"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4F22067"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B.041.00294</w:t>
            </w:r>
          </w:p>
        </w:tc>
        <w:tc>
          <w:tcPr>
            <w:tcW w:w="882" w:type="dxa"/>
            <w:gridSpan w:val="2"/>
            <w:tcBorders>
              <w:top w:val="single" w:sz="4" w:space="0" w:color="auto"/>
              <w:left w:val="single" w:sz="4" w:space="0" w:color="auto"/>
              <w:bottom w:val="single" w:sz="4" w:space="0" w:color="auto"/>
            </w:tcBorders>
            <w:shd w:val="clear" w:color="auto" w:fill="FFFFFF"/>
          </w:tcPr>
          <w:p w14:paraId="17D1D84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861D801"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0CA8868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«11» արժեքը, ապա «Ապրանքի նշանակությունն ու կիրառության ոլորտը (casdo:GoodsUsageDescriptionText)» վավերապայմանը կարող է լրացվել, այլապես «Ապրանքի նշանակությունն ու կիրառության ոլորտը (casdo:GoodsUsageDescriptionText)» վավերապայմանը չպետք է լրացվի</w:t>
            </w:r>
          </w:p>
        </w:tc>
      </w:tr>
      <w:tr w:rsidR="00085F8E" w:rsidRPr="00620A8A" w14:paraId="2FCFAD52" w14:textId="77777777" w:rsidTr="00FE5A8F">
        <w:trPr>
          <w:gridAfter w:val="1"/>
          <w:wAfter w:w="18" w:type="dxa"/>
        </w:trPr>
        <w:tc>
          <w:tcPr>
            <w:tcW w:w="121" w:type="dxa"/>
            <w:gridSpan w:val="2"/>
            <w:shd w:val="clear" w:color="auto" w:fill="FFFFFF"/>
          </w:tcPr>
          <w:p w14:paraId="202E52D2"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2C2C0B58"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0BC0CA1" w14:textId="77777777" w:rsidR="00620A8A" w:rsidRPr="00620A8A" w:rsidRDefault="00620A8A" w:rsidP="00620A8A">
            <w:pPr>
              <w:pStyle w:val="Bodytext20"/>
              <w:shd w:val="clear" w:color="auto" w:fill="auto"/>
              <w:tabs>
                <w:tab w:val="left" w:pos="830"/>
                <w:tab w:val="left" w:pos="1045"/>
              </w:tabs>
              <w:spacing w:after="120" w:line="240" w:lineRule="auto"/>
              <w:rPr>
                <w:rFonts w:ascii="Sylfaen" w:hAnsi="Sylfaen" w:cs="Sylfaen"/>
                <w:sz w:val="20"/>
                <w:szCs w:val="20"/>
              </w:rPr>
            </w:pPr>
            <w:r w:rsidRPr="00620A8A">
              <w:rPr>
                <w:rStyle w:val="Bodytext211pt"/>
                <w:rFonts w:ascii="Sylfaen" w:hAnsi="Sylfaen"/>
                <w:sz w:val="20"/>
                <w:szCs w:val="20"/>
              </w:rPr>
              <w:t>12.27.14.</w:t>
            </w:r>
            <w:r w:rsidRPr="00620A8A">
              <w:rPr>
                <w:rStyle w:val="Bodytext211pt"/>
                <w:rFonts w:ascii="Sylfaen" w:hAnsi="Sylfaen"/>
                <w:sz w:val="20"/>
                <w:szCs w:val="20"/>
                <w:lang w:val="en-US"/>
              </w:rPr>
              <w:tab/>
            </w:r>
            <w:r w:rsidRPr="00620A8A">
              <w:rPr>
                <w:rStyle w:val="Bodytext211pt"/>
                <w:rFonts w:ascii="Sylfaen" w:hAnsi="Sylfaen"/>
                <w:sz w:val="20"/>
                <w:szCs w:val="20"/>
              </w:rPr>
              <w:t>Արտադրողը (cacdo:ManufacturerDetails)</w:t>
            </w:r>
          </w:p>
        </w:tc>
        <w:tc>
          <w:tcPr>
            <w:tcW w:w="1024" w:type="dxa"/>
            <w:vMerge w:val="restart"/>
            <w:tcBorders>
              <w:top w:val="single" w:sz="4" w:space="0" w:color="auto"/>
              <w:left w:val="single" w:sz="4" w:space="0" w:color="auto"/>
            </w:tcBorders>
            <w:shd w:val="clear" w:color="auto" w:fill="FFFFFF"/>
          </w:tcPr>
          <w:p w14:paraId="393D5847" w14:textId="77777777" w:rsidR="00620A8A" w:rsidRPr="00620A8A" w:rsidRDefault="00620A8A" w:rsidP="00620A8A">
            <w:pPr>
              <w:pStyle w:val="Bodytext20"/>
              <w:shd w:val="clear" w:color="auto" w:fill="auto"/>
              <w:spacing w:after="120" w:line="240" w:lineRule="auto"/>
              <w:ind w:left="-34" w:firstLine="34"/>
              <w:jc w:val="center"/>
              <w:rPr>
                <w:rStyle w:val="Bodytext211pt"/>
                <w:rFonts w:ascii="Sylfaen" w:hAnsi="Sylfaen" w:cs="Sylfaen"/>
                <w:sz w:val="20"/>
                <w:szCs w:val="20"/>
              </w:rPr>
            </w:pPr>
            <w:r w:rsidRPr="00620A8A">
              <w:rPr>
                <w:rStyle w:val="Bodytext211pt"/>
                <w:rFonts w:ascii="Sylfaen" w:hAnsi="Sylfaen"/>
                <w:sz w:val="20"/>
                <w:szCs w:val="20"/>
              </w:rPr>
              <w:t>6 ժա)</w:t>
            </w:r>
          </w:p>
          <w:p w14:paraId="017062D4" w14:textId="77777777" w:rsidR="00620A8A" w:rsidRPr="00620A8A" w:rsidRDefault="00620A8A"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6 թ)</w:t>
            </w:r>
          </w:p>
        </w:tc>
        <w:tc>
          <w:tcPr>
            <w:tcW w:w="624" w:type="dxa"/>
            <w:vMerge w:val="restart"/>
            <w:tcBorders>
              <w:top w:val="single" w:sz="4" w:space="0" w:color="auto"/>
              <w:left w:val="single" w:sz="4" w:space="0" w:color="auto"/>
            </w:tcBorders>
            <w:shd w:val="clear" w:color="auto" w:fill="FFFFFF"/>
          </w:tcPr>
          <w:p w14:paraId="4F8C19FC" w14:textId="77777777" w:rsidR="00620A8A" w:rsidRPr="00620A8A" w:rsidRDefault="00620A8A" w:rsidP="00620A8A">
            <w:pPr>
              <w:pStyle w:val="Bodytext20"/>
              <w:shd w:val="clear" w:color="auto" w:fill="auto"/>
              <w:spacing w:after="120" w:line="240" w:lineRule="auto"/>
              <w:ind w:left="-34" w:firstLine="34"/>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4CCDB083"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B.041.00295</w:t>
            </w:r>
          </w:p>
        </w:tc>
        <w:tc>
          <w:tcPr>
            <w:tcW w:w="882" w:type="dxa"/>
            <w:gridSpan w:val="2"/>
            <w:tcBorders>
              <w:top w:val="single" w:sz="4" w:space="0" w:color="auto"/>
              <w:left w:val="single" w:sz="4" w:space="0" w:color="auto"/>
            </w:tcBorders>
            <w:shd w:val="clear" w:color="auto" w:fill="FFFFFF"/>
          </w:tcPr>
          <w:p w14:paraId="09F9805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BD288D"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AC983BC"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«11» արժեքը, ապա «Արտադրողը (cacdo:ManufacturerDetails)» վավերապայմանը պետք է լրացվի</w:t>
            </w:r>
          </w:p>
        </w:tc>
      </w:tr>
      <w:tr w:rsidR="00085F8E" w:rsidRPr="00620A8A" w14:paraId="700E1084" w14:textId="77777777" w:rsidTr="00FE5A8F">
        <w:trPr>
          <w:gridAfter w:val="1"/>
          <w:wAfter w:w="18" w:type="dxa"/>
        </w:trPr>
        <w:tc>
          <w:tcPr>
            <w:tcW w:w="121" w:type="dxa"/>
            <w:gridSpan w:val="2"/>
            <w:shd w:val="clear" w:color="auto" w:fill="FFFFFF"/>
          </w:tcPr>
          <w:p w14:paraId="4D38FD74"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E601CBD"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83B5114"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6A264FA"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F089632"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776F20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B.041.00570</w:t>
            </w:r>
          </w:p>
        </w:tc>
        <w:tc>
          <w:tcPr>
            <w:tcW w:w="882" w:type="dxa"/>
            <w:gridSpan w:val="2"/>
            <w:tcBorders>
              <w:top w:val="single" w:sz="4" w:space="0" w:color="auto"/>
              <w:left w:val="single" w:sz="4" w:space="0" w:color="auto"/>
            </w:tcBorders>
            <w:shd w:val="clear" w:color="auto" w:fill="FFFFFF"/>
          </w:tcPr>
          <w:p w14:paraId="592FC5AB"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8BF03C5"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3005D74"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«12» արժեքը, ապա «Արտադրողը (cacdo:ManufacturerDetails)» վավերապայմանը կարող է լրացվել</w:t>
            </w:r>
          </w:p>
        </w:tc>
      </w:tr>
      <w:tr w:rsidR="00085F8E" w:rsidRPr="00620A8A" w14:paraId="5444B3E0" w14:textId="77777777" w:rsidTr="00FE5A8F">
        <w:trPr>
          <w:gridAfter w:val="1"/>
          <w:wAfter w:w="18" w:type="dxa"/>
        </w:trPr>
        <w:tc>
          <w:tcPr>
            <w:tcW w:w="121" w:type="dxa"/>
            <w:gridSpan w:val="2"/>
            <w:shd w:val="clear" w:color="auto" w:fill="FFFFFF"/>
          </w:tcPr>
          <w:p w14:paraId="669C8F03"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F27580F"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4369F57D"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2FBA589"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B0A4C8B"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52726D1"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B.041.00571</w:t>
            </w:r>
          </w:p>
        </w:tc>
        <w:tc>
          <w:tcPr>
            <w:tcW w:w="882" w:type="dxa"/>
            <w:gridSpan w:val="2"/>
            <w:tcBorders>
              <w:top w:val="single" w:sz="4" w:space="0" w:color="auto"/>
              <w:left w:val="single" w:sz="4" w:space="0" w:color="auto"/>
            </w:tcBorders>
            <w:shd w:val="clear" w:color="auto" w:fill="FFFFFF"/>
          </w:tcPr>
          <w:p w14:paraId="7A091436"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9595839"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39A5F3F"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չի պարունակում «11», «12» արժեքները, ապա «Արտադրողը (cacdo:ManufacturerDetails)» վավերապայմանը չպետք է լրացվի</w:t>
            </w:r>
          </w:p>
        </w:tc>
      </w:tr>
      <w:tr w:rsidR="00085F8E" w:rsidRPr="00620A8A" w14:paraId="046606C1" w14:textId="77777777" w:rsidTr="00FE5A8F">
        <w:trPr>
          <w:gridAfter w:val="1"/>
          <w:wAfter w:w="18" w:type="dxa"/>
        </w:trPr>
        <w:tc>
          <w:tcPr>
            <w:tcW w:w="121" w:type="dxa"/>
            <w:gridSpan w:val="2"/>
            <w:shd w:val="clear" w:color="auto" w:fill="FFFFFF"/>
          </w:tcPr>
          <w:p w14:paraId="6AB576DB"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4E9DB1A2"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2B47A48"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0C3DB3F"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4BED77A"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85D4A20"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B.041.00297</w:t>
            </w:r>
          </w:p>
        </w:tc>
        <w:tc>
          <w:tcPr>
            <w:tcW w:w="882" w:type="dxa"/>
            <w:gridSpan w:val="2"/>
            <w:tcBorders>
              <w:top w:val="single" w:sz="4" w:space="0" w:color="auto"/>
              <w:left w:val="single" w:sz="4" w:space="0" w:color="auto"/>
            </w:tcBorders>
            <w:shd w:val="clear" w:color="auto" w:fill="FFFFFF"/>
          </w:tcPr>
          <w:p w14:paraId="7DF16931"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15D6627"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724A8A1"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«Արտադրողը (ctcdo:ManufacturerDetails)» վավերապայմանի համար սուբյեկտի անվանման մասին տեղեկությունները նշելիս պետք է ճշգրտորեն լրացվի հետեւյալ </w:t>
            </w:r>
            <w:r w:rsidRPr="00620A8A">
              <w:rPr>
                <w:rStyle w:val="Bodytext211pt"/>
                <w:rFonts w:ascii="Sylfaen" w:hAnsi="Sylfaen"/>
                <w:sz w:val="20"/>
                <w:szCs w:val="20"/>
              </w:rPr>
              <w:lastRenderedPageBreak/>
              <w:t>վավերապայմաններից մեկը՝ «Սուբյեկտի անվանումը (csdo:SubjectName)», «Սուբյեկտի կրճատ անվանումը (csdo:SubjectBriefName)»</w:t>
            </w:r>
          </w:p>
        </w:tc>
      </w:tr>
      <w:tr w:rsidR="00085F8E" w:rsidRPr="00620A8A" w14:paraId="5504F369" w14:textId="77777777" w:rsidTr="00FE5A8F">
        <w:trPr>
          <w:gridAfter w:val="1"/>
          <w:wAfter w:w="18" w:type="dxa"/>
        </w:trPr>
        <w:tc>
          <w:tcPr>
            <w:tcW w:w="121" w:type="dxa"/>
            <w:gridSpan w:val="2"/>
            <w:shd w:val="clear" w:color="auto" w:fill="FFFFFF"/>
          </w:tcPr>
          <w:p w14:paraId="591DBA8E"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48ACC60"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3BCF6334"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1E1DA40D" w14:textId="77777777" w:rsidR="009B4A56" w:rsidRPr="00620A8A" w:rsidRDefault="009B4A56" w:rsidP="00FE5A8F">
            <w:pPr>
              <w:pStyle w:val="Bodytext20"/>
              <w:shd w:val="clear" w:color="auto" w:fill="auto"/>
              <w:tabs>
                <w:tab w:val="left" w:pos="474"/>
              </w:tabs>
              <w:spacing w:after="120" w:line="240" w:lineRule="auto"/>
              <w:rPr>
                <w:rFonts w:ascii="Sylfaen" w:hAnsi="Sylfaen" w:cs="Sylfaen"/>
                <w:sz w:val="20"/>
                <w:szCs w:val="20"/>
              </w:rPr>
            </w:pPr>
            <w:r w:rsidRPr="00620A8A">
              <w:rPr>
                <w:rStyle w:val="Bodytext211pt"/>
                <w:rFonts w:ascii="Sylfaen" w:hAnsi="Sylfaen"/>
                <w:sz w:val="20"/>
                <w:szCs w:val="20"/>
              </w:rPr>
              <w:t>*.1.</w:t>
            </w:r>
            <w:r w:rsidR="00856F01"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722B383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F19CB8F"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A324C3" w14:textId="77777777" w:rsidR="009B4A56" w:rsidRPr="00620A8A" w:rsidRDefault="009B4A56" w:rsidP="00FE5A8F">
            <w:pPr>
              <w:spacing w:after="120"/>
              <w:ind w:right="69"/>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CC61166" w14:textId="77777777" w:rsidR="009B4A56" w:rsidRPr="00620A8A" w:rsidRDefault="009B4A56" w:rsidP="00FE5A8F">
            <w:pPr>
              <w:spacing w:after="120"/>
              <w:ind w:right="69"/>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596579D" w14:textId="77777777" w:rsidR="009B4A56" w:rsidRPr="00620A8A" w:rsidRDefault="009B4A56" w:rsidP="00FE5A8F">
            <w:pPr>
              <w:spacing w:after="120"/>
              <w:ind w:right="69"/>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3ABE88A" w14:textId="77777777" w:rsidR="009B4A56" w:rsidRPr="00620A8A" w:rsidRDefault="009B4A56" w:rsidP="00620A8A">
            <w:pPr>
              <w:spacing w:after="120"/>
              <w:rPr>
                <w:rFonts w:ascii="Sylfaen" w:hAnsi="Sylfaen" w:cs="Sylfaen"/>
                <w:sz w:val="20"/>
                <w:szCs w:val="20"/>
              </w:rPr>
            </w:pPr>
          </w:p>
        </w:tc>
      </w:tr>
      <w:tr w:rsidR="00085F8E" w:rsidRPr="00620A8A" w14:paraId="49D5EE8C" w14:textId="77777777" w:rsidTr="00FE5A8F">
        <w:trPr>
          <w:gridAfter w:val="1"/>
          <w:wAfter w:w="18" w:type="dxa"/>
        </w:trPr>
        <w:tc>
          <w:tcPr>
            <w:tcW w:w="121" w:type="dxa"/>
            <w:gridSpan w:val="2"/>
            <w:shd w:val="clear" w:color="auto" w:fill="FFFFFF"/>
          </w:tcPr>
          <w:p w14:paraId="39FAF7F5"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C0752A9"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6FFB035F"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0BBD3599" w14:textId="77777777" w:rsidR="009B4A56" w:rsidRPr="00620A8A" w:rsidRDefault="009B4A56" w:rsidP="00FE5A8F">
            <w:pPr>
              <w:pStyle w:val="Bodytext20"/>
              <w:shd w:val="clear" w:color="auto" w:fill="auto"/>
              <w:tabs>
                <w:tab w:val="left" w:pos="474"/>
              </w:tabs>
              <w:spacing w:after="120" w:line="240" w:lineRule="auto"/>
              <w:rPr>
                <w:rFonts w:ascii="Sylfaen" w:hAnsi="Sylfaen" w:cs="Sylfaen"/>
                <w:sz w:val="20"/>
                <w:szCs w:val="20"/>
              </w:rPr>
            </w:pPr>
            <w:r w:rsidRPr="00620A8A">
              <w:rPr>
                <w:rStyle w:val="Bodytext211pt"/>
                <w:rFonts w:ascii="Sylfaen" w:hAnsi="Sylfaen"/>
                <w:sz w:val="20"/>
                <w:szCs w:val="20"/>
              </w:rPr>
              <w:t>*.2.</w:t>
            </w:r>
            <w:r w:rsidR="00856F01" w:rsidRPr="00620A8A">
              <w:rPr>
                <w:rStyle w:val="Bodytext211pt"/>
                <w:rFonts w:ascii="Sylfaen" w:hAnsi="Sylfaen"/>
                <w:sz w:val="20"/>
                <w:szCs w:val="20"/>
              </w:rPr>
              <w:tab/>
            </w:r>
            <w:r w:rsidRPr="00620A8A">
              <w:rPr>
                <w:rStyle w:val="Bodytext211pt"/>
                <w:rFonts w:ascii="Sylfaen" w:hAnsi="Sylfaen"/>
                <w:sz w:val="20"/>
                <w:szCs w:val="20"/>
              </w:rPr>
              <w:t>Սուբյեկտի կրճատ անվանումը</w:t>
            </w:r>
          </w:p>
          <w:p w14:paraId="74BDD937" w14:textId="77777777" w:rsidR="009B4A56" w:rsidRPr="00620A8A" w:rsidRDefault="009B4A56" w:rsidP="00FE5A8F">
            <w:pPr>
              <w:pStyle w:val="Bodytext20"/>
              <w:shd w:val="clear" w:color="auto" w:fill="auto"/>
              <w:tabs>
                <w:tab w:val="left" w:pos="474"/>
              </w:tabs>
              <w:spacing w:after="120" w:line="240" w:lineRule="auto"/>
              <w:rPr>
                <w:rFonts w:ascii="Sylfaen" w:hAnsi="Sylfaen" w:cs="Sylfaen"/>
                <w:sz w:val="20"/>
                <w:szCs w:val="20"/>
              </w:rPr>
            </w:pPr>
            <w:r w:rsidRPr="00620A8A">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3242FA6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8C4E8D"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7AE65F7" w14:textId="77777777" w:rsidR="009B4A56" w:rsidRPr="00620A8A" w:rsidRDefault="009B4A56" w:rsidP="00FE5A8F">
            <w:pPr>
              <w:spacing w:after="120"/>
              <w:ind w:right="69"/>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88AA066" w14:textId="77777777" w:rsidR="009B4A56" w:rsidRPr="00620A8A" w:rsidRDefault="009B4A56" w:rsidP="00FE5A8F">
            <w:pPr>
              <w:spacing w:after="120"/>
              <w:ind w:right="69"/>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9386A01" w14:textId="77777777" w:rsidR="009B4A56" w:rsidRPr="00620A8A" w:rsidRDefault="009B4A56" w:rsidP="00FE5A8F">
            <w:pPr>
              <w:spacing w:after="120"/>
              <w:ind w:right="69"/>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447996F" w14:textId="77777777" w:rsidR="009B4A56" w:rsidRPr="00620A8A" w:rsidRDefault="009B4A56" w:rsidP="00620A8A">
            <w:pPr>
              <w:spacing w:after="120"/>
              <w:rPr>
                <w:rFonts w:ascii="Sylfaen" w:hAnsi="Sylfaen" w:cs="Sylfaen"/>
                <w:sz w:val="20"/>
                <w:szCs w:val="20"/>
              </w:rPr>
            </w:pPr>
          </w:p>
        </w:tc>
      </w:tr>
      <w:tr w:rsidR="00085F8E" w:rsidRPr="00620A8A" w14:paraId="26B3F5C8" w14:textId="77777777" w:rsidTr="00FE5A8F">
        <w:trPr>
          <w:gridAfter w:val="1"/>
          <w:wAfter w:w="18" w:type="dxa"/>
        </w:trPr>
        <w:tc>
          <w:tcPr>
            <w:tcW w:w="121" w:type="dxa"/>
            <w:gridSpan w:val="2"/>
            <w:shd w:val="clear" w:color="auto" w:fill="FFFFFF"/>
          </w:tcPr>
          <w:p w14:paraId="2F2D45AE"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76D6EF5C"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2EA9A3BE" w14:textId="77777777" w:rsidR="00856F01" w:rsidRPr="00620A8A" w:rsidRDefault="00856F01"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3CFB8BA9" w14:textId="77777777" w:rsidR="00856F01" w:rsidRPr="00620A8A" w:rsidRDefault="00856F01" w:rsidP="00FE5A8F">
            <w:pPr>
              <w:pStyle w:val="Bodytext20"/>
              <w:shd w:val="clear" w:color="auto" w:fill="auto"/>
              <w:tabs>
                <w:tab w:val="left" w:pos="474"/>
                <w:tab w:val="left" w:pos="521"/>
              </w:tabs>
              <w:spacing w:after="120" w:line="240" w:lineRule="auto"/>
              <w:rPr>
                <w:rFonts w:ascii="Sylfaen" w:hAnsi="Sylfaen" w:cs="Sylfaen"/>
                <w:sz w:val="20"/>
                <w:szCs w:val="20"/>
              </w:rPr>
            </w:pPr>
            <w:r w:rsidRPr="00620A8A">
              <w:rPr>
                <w:rStyle w:val="Bodytext211pt"/>
                <w:rFonts w:ascii="Sylfaen" w:hAnsi="Sylfaen"/>
                <w:sz w:val="20"/>
                <w:szCs w:val="20"/>
              </w:rPr>
              <w:t>*.3.</w:t>
            </w:r>
            <w:r w:rsidRPr="00620A8A">
              <w:rPr>
                <w:rStyle w:val="Bodytext211pt"/>
                <w:rFonts w:ascii="Sylfaen" w:hAnsi="Sylfaen"/>
                <w:sz w:val="20"/>
                <w:szCs w:val="20"/>
              </w:rPr>
              <w:tab/>
              <w:t>Նույնականացման եզակի մաքսային համարը (csdo:CAUniqueCustomsNumberId)</w:t>
            </w:r>
          </w:p>
        </w:tc>
        <w:tc>
          <w:tcPr>
            <w:tcW w:w="1024" w:type="dxa"/>
            <w:vMerge w:val="restart"/>
            <w:tcBorders>
              <w:top w:val="single" w:sz="4" w:space="0" w:color="auto"/>
              <w:left w:val="single" w:sz="4" w:space="0" w:color="auto"/>
            </w:tcBorders>
            <w:shd w:val="clear" w:color="auto" w:fill="FFFFFF"/>
          </w:tcPr>
          <w:p w14:paraId="1929B1DB"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F98E1C4"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71A19C8"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B.041.00572</w:t>
            </w:r>
          </w:p>
        </w:tc>
        <w:tc>
          <w:tcPr>
            <w:tcW w:w="882" w:type="dxa"/>
            <w:gridSpan w:val="2"/>
            <w:tcBorders>
              <w:top w:val="single" w:sz="4" w:space="0" w:color="auto"/>
              <w:left w:val="single" w:sz="4" w:space="0" w:color="auto"/>
            </w:tcBorders>
            <w:shd w:val="clear" w:color="auto" w:fill="FFFFFF"/>
          </w:tcPr>
          <w:p w14:paraId="1F5BF7FB"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645285C"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AM</w:t>
            </w:r>
          </w:p>
          <w:p w14:paraId="462A1289"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BY</w:t>
            </w:r>
          </w:p>
          <w:p w14:paraId="5715E5B0"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KG</w:t>
            </w:r>
          </w:p>
          <w:p w14:paraId="7E197B8F"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32A608FF"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620A8A" w14:paraId="15DF4161" w14:textId="77777777" w:rsidTr="00FE5A8F">
        <w:trPr>
          <w:gridAfter w:val="1"/>
          <w:wAfter w:w="18" w:type="dxa"/>
        </w:trPr>
        <w:tc>
          <w:tcPr>
            <w:tcW w:w="121" w:type="dxa"/>
            <w:gridSpan w:val="2"/>
            <w:shd w:val="clear" w:color="auto" w:fill="FFFFFF"/>
          </w:tcPr>
          <w:p w14:paraId="60E8B6A5"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5AB3D299"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3FA31EAF" w14:textId="77777777" w:rsidR="00856F01" w:rsidRPr="00620A8A" w:rsidRDefault="00856F01" w:rsidP="00620A8A">
            <w:pPr>
              <w:spacing w:after="120"/>
              <w:rPr>
                <w:rFonts w:ascii="Sylfaen" w:hAnsi="Sylfaen" w:cs="Sylfaen"/>
                <w:sz w:val="20"/>
                <w:szCs w:val="20"/>
              </w:rPr>
            </w:pPr>
          </w:p>
        </w:tc>
        <w:tc>
          <w:tcPr>
            <w:tcW w:w="3205" w:type="dxa"/>
            <w:gridSpan w:val="17"/>
            <w:vMerge/>
            <w:tcBorders>
              <w:left w:val="single" w:sz="4" w:space="0" w:color="auto"/>
              <w:bottom w:val="single" w:sz="4" w:space="0" w:color="auto"/>
            </w:tcBorders>
            <w:shd w:val="clear" w:color="auto" w:fill="FFFFFF"/>
          </w:tcPr>
          <w:p w14:paraId="6FDCF703"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AFD2D52"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2DC066C0" w14:textId="77777777" w:rsidR="00856F01" w:rsidRPr="00620A8A" w:rsidRDefault="00856F01" w:rsidP="00FE5A8F">
            <w:pPr>
              <w:spacing w:after="120"/>
              <w:ind w:right="69"/>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932A3EC"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B.041.00573</w:t>
            </w:r>
          </w:p>
        </w:tc>
        <w:tc>
          <w:tcPr>
            <w:tcW w:w="882" w:type="dxa"/>
            <w:gridSpan w:val="2"/>
            <w:tcBorders>
              <w:top w:val="single" w:sz="4" w:space="0" w:color="auto"/>
              <w:left w:val="single" w:sz="4" w:space="0" w:color="auto"/>
              <w:bottom w:val="single" w:sz="4" w:space="0" w:color="auto"/>
            </w:tcBorders>
            <w:shd w:val="clear" w:color="auto" w:fill="FFFFFF"/>
          </w:tcPr>
          <w:p w14:paraId="36C77C36"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1DF4F78A"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9C92D64"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620A8A" w14:paraId="3D85C38B" w14:textId="77777777" w:rsidTr="00FE5A8F">
        <w:trPr>
          <w:gridAfter w:val="1"/>
          <w:wAfter w:w="14" w:type="dxa"/>
        </w:trPr>
        <w:tc>
          <w:tcPr>
            <w:tcW w:w="121" w:type="dxa"/>
            <w:gridSpan w:val="2"/>
            <w:shd w:val="clear" w:color="auto" w:fill="FFFFFF"/>
          </w:tcPr>
          <w:p w14:paraId="30DBD6DE"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CCED810"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2643E0B7" w14:textId="77777777" w:rsidR="009B4A56" w:rsidRPr="00620A8A" w:rsidRDefault="009B4A56" w:rsidP="00620A8A">
            <w:pPr>
              <w:spacing w:after="120"/>
              <w:rPr>
                <w:rFonts w:ascii="Sylfaen" w:hAnsi="Sylfaen" w:cs="Sylfaen"/>
                <w:sz w:val="20"/>
                <w:szCs w:val="20"/>
              </w:rPr>
            </w:pPr>
          </w:p>
        </w:tc>
        <w:tc>
          <w:tcPr>
            <w:tcW w:w="346" w:type="dxa"/>
            <w:gridSpan w:val="10"/>
            <w:shd w:val="clear" w:color="auto" w:fill="FFFFFF"/>
          </w:tcPr>
          <w:p w14:paraId="15108C8C"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36EC95F3" w14:textId="77777777" w:rsidR="009B4A56" w:rsidRPr="00620A8A" w:rsidRDefault="009B4A56" w:rsidP="00620A8A">
            <w:pPr>
              <w:pStyle w:val="Bodytext20"/>
              <w:shd w:val="clear" w:color="auto" w:fill="auto"/>
              <w:tabs>
                <w:tab w:val="left" w:pos="368"/>
              </w:tabs>
              <w:spacing w:after="120" w:line="240" w:lineRule="auto"/>
              <w:rPr>
                <w:rFonts w:ascii="Sylfaen" w:hAnsi="Sylfaen" w:cs="Sylfaen"/>
                <w:sz w:val="20"/>
                <w:szCs w:val="20"/>
              </w:rPr>
            </w:pPr>
            <w:r w:rsidRPr="00620A8A">
              <w:rPr>
                <w:rStyle w:val="Bodytext211pt"/>
                <w:rFonts w:ascii="Sylfaen" w:hAnsi="Sylfaen"/>
                <w:sz w:val="20"/>
                <w:szCs w:val="20"/>
              </w:rPr>
              <w:t>ա)</w:t>
            </w:r>
            <w:r w:rsidR="00856F01"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2D4162D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7AC573"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F5AEB5"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B.041.00574</w:t>
            </w:r>
          </w:p>
        </w:tc>
        <w:tc>
          <w:tcPr>
            <w:tcW w:w="882" w:type="dxa"/>
            <w:gridSpan w:val="2"/>
            <w:tcBorders>
              <w:top w:val="single" w:sz="4" w:space="0" w:color="auto"/>
              <w:left w:val="single" w:sz="4" w:space="0" w:color="auto"/>
            </w:tcBorders>
            <w:shd w:val="clear" w:color="auto" w:fill="FFFFFF"/>
          </w:tcPr>
          <w:p w14:paraId="2C3C3F1B"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E4DB11F"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KZ</w:t>
            </w:r>
          </w:p>
        </w:tc>
        <w:tc>
          <w:tcPr>
            <w:tcW w:w="5568" w:type="dxa"/>
            <w:tcBorders>
              <w:top w:val="single" w:sz="4" w:space="0" w:color="auto"/>
              <w:left w:val="single" w:sz="4" w:space="0" w:color="auto"/>
              <w:right w:val="single" w:sz="4" w:space="0" w:color="auto"/>
            </w:tcBorders>
            <w:shd w:val="clear" w:color="auto" w:fill="FFFFFF"/>
            <w:vAlign w:val="center"/>
          </w:tcPr>
          <w:p w14:paraId="2590C29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085F8E" w:rsidRPr="00620A8A" w14:paraId="08E57A4C" w14:textId="77777777" w:rsidTr="00FE5A8F">
        <w:trPr>
          <w:gridAfter w:val="1"/>
          <w:wAfter w:w="14" w:type="dxa"/>
        </w:trPr>
        <w:tc>
          <w:tcPr>
            <w:tcW w:w="121" w:type="dxa"/>
            <w:gridSpan w:val="2"/>
            <w:shd w:val="clear" w:color="auto" w:fill="FFFFFF"/>
          </w:tcPr>
          <w:p w14:paraId="4FAB772C"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007BE5C"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441E8E10" w14:textId="77777777" w:rsidR="009B4A56" w:rsidRPr="00620A8A" w:rsidRDefault="009B4A56" w:rsidP="00620A8A">
            <w:pPr>
              <w:spacing w:after="120"/>
              <w:rPr>
                <w:rFonts w:ascii="Sylfaen" w:hAnsi="Sylfaen" w:cs="Sylfaen"/>
                <w:sz w:val="20"/>
                <w:szCs w:val="20"/>
              </w:rPr>
            </w:pPr>
          </w:p>
        </w:tc>
        <w:tc>
          <w:tcPr>
            <w:tcW w:w="346" w:type="dxa"/>
            <w:gridSpan w:val="10"/>
            <w:shd w:val="clear" w:color="auto" w:fill="FFFFFF"/>
          </w:tcPr>
          <w:p w14:paraId="633CCFF5"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2F02D0CF" w14:textId="77777777" w:rsidR="009B4A56" w:rsidRPr="00620A8A" w:rsidRDefault="009B4A56" w:rsidP="00620A8A">
            <w:pPr>
              <w:pStyle w:val="Bodytext20"/>
              <w:shd w:val="clear" w:color="auto" w:fill="auto"/>
              <w:tabs>
                <w:tab w:val="left" w:pos="368"/>
              </w:tabs>
              <w:spacing w:after="120" w:line="240" w:lineRule="auto"/>
              <w:rPr>
                <w:rFonts w:ascii="Sylfaen" w:hAnsi="Sylfaen" w:cs="Sylfaen"/>
                <w:sz w:val="20"/>
                <w:szCs w:val="20"/>
              </w:rPr>
            </w:pPr>
            <w:r w:rsidRPr="00620A8A">
              <w:rPr>
                <w:rStyle w:val="Bodytext211pt"/>
                <w:rFonts w:ascii="Sylfaen" w:hAnsi="Sylfaen"/>
                <w:sz w:val="20"/>
                <w:szCs w:val="20"/>
              </w:rPr>
              <w:t>բ)</w:t>
            </w:r>
            <w:r w:rsidR="00620A8A" w:rsidRPr="00B15CC0">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1A1150C5" w14:textId="77777777" w:rsidR="009B4A56" w:rsidRPr="00620A8A" w:rsidRDefault="009B4A56" w:rsidP="00620A8A">
            <w:pPr>
              <w:pStyle w:val="Bodytext20"/>
              <w:shd w:val="clear" w:color="auto" w:fill="auto"/>
              <w:tabs>
                <w:tab w:val="left" w:pos="368"/>
              </w:tabs>
              <w:spacing w:after="120" w:line="240" w:lineRule="auto"/>
              <w:rPr>
                <w:rFonts w:ascii="Sylfaen" w:hAnsi="Sylfaen" w:cs="Sylfaen"/>
                <w:sz w:val="20"/>
                <w:szCs w:val="20"/>
              </w:rPr>
            </w:pPr>
            <w:r w:rsidRPr="00620A8A">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2554588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FD601E6"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13A4E1"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B.041.00575</w:t>
            </w:r>
          </w:p>
        </w:tc>
        <w:tc>
          <w:tcPr>
            <w:tcW w:w="882" w:type="dxa"/>
            <w:gridSpan w:val="2"/>
            <w:tcBorders>
              <w:top w:val="single" w:sz="4" w:space="0" w:color="auto"/>
              <w:left w:val="single" w:sz="4" w:space="0" w:color="auto"/>
            </w:tcBorders>
            <w:shd w:val="clear" w:color="auto" w:fill="FFFFFF"/>
          </w:tcPr>
          <w:p w14:paraId="4CA91ACA"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E758310" w14:textId="77777777" w:rsidR="009B4A56" w:rsidRPr="00620A8A" w:rsidRDefault="009B4A56"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KZ</w:t>
            </w:r>
          </w:p>
        </w:tc>
        <w:tc>
          <w:tcPr>
            <w:tcW w:w="5568" w:type="dxa"/>
            <w:tcBorders>
              <w:top w:val="single" w:sz="4" w:space="0" w:color="auto"/>
              <w:left w:val="single" w:sz="4" w:space="0" w:color="auto"/>
              <w:right w:val="single" w:sz="4" w:space="0" w:color="auto"/>
            </w:tcBorders>
            <w:shd w:val="clear" w:color="auto" w:fill="FFFFFF"/>
            <w:vAlign w:val="bottom"/>
          </w:tcPr>
          <w:p w14:paraId="4D31C1D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620A8A" w14:paraId="2A31D114" w14:textId="77777777" w:rsidTr="00FE5A8F">
        <w:trPr>
          <w:gridAfter w:val="1"/>
          <w:wAfter w:w="18" w:type="dxa"/>
        </w:trPr>
        <w:tc>
          <w:tcPr>
            <w:tcW w:w="121" w:type="dxa"/>
            <w:gridSpan w:val="2"/>
            <w:shd w:val="clear" w:color="auto" w:fill="FFFFFF"/>
          </w:tcPr>
          <w:p w14:paraId="66916363"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729ECC7D"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5117DD75" w14:textId="77777777" w:rsidR="00856F01" w:rsidRPr="00620A8A" w:rsidRDefault="00856F01"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1B97A9B2" w14:textId="77777777" w:rsidR="00856F01" w:rsidRPr="00620A8A" w:rsidRDefault="00856F01" w:rsidP="00620A8A">
            <w:pPr>
              <w:pStyle w:val="Bodytext20"/>
              <w:shd w:val="clear" w:color="auto" w:fill="auto"/>
              <w:tabs>
                <w:tab w:val="left" w:pos="454"/>
              </w:tabs>
              <w:spacing w:after="120" w:line="240" w:lineRule="auto"/>
              <w:rPr>
                <w:rFonts w:ascii="Sylfaen" w:hAnsi="Sylfaen" w:cs="Sylfaen"/>
                <w:sz w:val="20"/>
                <w:szCs w:val="20"/>
              </w:rPr>
            </w:pPr>
            <w:r w:rsidRPr="00620A8A">
              <w:rPr>
                <w:rStyle w:val="Bodytext211pt"/>
                <w:rFonts w:ascii="Sylfaen" w:hAnsi="Sylfaen"/>
                <w:sz w:val="20"/>
                <w:szCs w:val="20"/>
              </w:rPr>
              <w:t>*.4.</w:t>
            </w:r>
            <w:r w:rsidRPr="00620A8A">
              <w:rPr>
                <w:rStyle w:val="Bodytext211pt"/>
                <w:rFonts w:ascii="Sylfaen" w:hAnsi="Sylfaen"/>
                <w:sz w:val="20"/>
                <w:szCs w:val="20"/>
              </w:rPr>
              <w:tab/>
              <w:t>Հարկ վճարողի նույնականացուցիչը (csdo:TaxpayerId)</w:t>
            </w:r>
          </w:p>
        </w:tc>
        <w:tc>
          <w:tcPr>
            <w:tcW w:w="1024" w:type="dxa"/>
            <w:vMerge w:val="restart"/>
            <w:tcBorders>
              <w:top w:val="single" w:sz="4" w:space="0" w:color="auto"/>
              <w:left w:val="single" w:sz="4" w:space="0" w:color="auto"/>
            </w:tcBorders>
            <w:shd w:val="clear" w:color="auto" w:fill="FFFFFF"/>
          </w:tcPr>
          <w:p w14:paraId="2455E37D"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E04F360"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EF96FDB"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B.041.00576</w:t>
            </w:r>
          </w:p>
        </w:tc>
        <w:tc>
          <w:tcPr>
            <w:tcW w:w="882" w:type="dxa"/>
            <w:gridSpan w:val="2"/>
            <w:tcBorders>
              <w:top w:val="single" w:sz="4" w:space="0" w:color="auto"/>
              <w:left w:val="single" w:sz="4" w:space="0" w:color="auto"/>
            </w:tcBorders>
            <w:shd w:val="clear" w:color="auto" w:fill="FFFFFF"/>
          </w:tcPr>
          <w:p w14:paraId="7245176C"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FA0759B" w14:textId="77777777" w:rsidR="00856F01" w:rsidRPr="00620A8A" w:rsidRDefault="00856F01" w:rsidP="00FE5A8F">
            <w:pPr>
              <w:pStyle w:val="Bodytext20"/>
              <w:shd w:val="clear" w:color="auto" w:fill="auto"/>
              <w:spacing w:after="120" w:line="240" w:lineRule="auto"/>
              <w:ind w:right="69"/>
              <w:jc w:val="center"/>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29CCA063"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085F8E" w:rsidRPr="00620A8A" w14:paraId="6A0FEC84" w14:textId="77777777" w:rsidTr="00FE5A8F">
        <w:trPr>
          <w:gridAfter w:val="1"/>
          <w:wAfter w:w="18" w:type="dxa"/>
        </w:trPr>
        <w:tc>
          <w:tcPr>
            <w:tcW w:w="121" w:type="dxa"/>
            <w:gridSpan w:val="2"/>
            <w:shd w:val="clear" w:color="auto" w:fill="FFFFFF"/>
          </w:tcPr>
          <w:p w14:paraId="542EC14F"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20BAD3C2"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3A5A8E12" w14:textId="77777777" w:rsidR="00856F01" w:rsidRPr="00620A8A" w:rsidRDefault="00856F01"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3F092527"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CE31020"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DEE75FE" w14:textId="77777777" w:rsidR="00856F01" w:rsidRPr="00620A8A" w:rsidRDefault="00856F01"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0314700"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B.041.00577</w:t>
            </w:r>
          </w:p>
        </w:tc>
        <w:tc>
          <w:tcPr>
            <w:tcW w:w="882" w:type="dxa"/>
            <w:gridSpan w:val="2"/>
            <w:tcBorders>
              <w:top w:val="single" w:sz="4" w:space="0" w:color="auto"/>
              <w:left w:val="single" w:sz="4" w:space="0" w:color="auto"/>
            </w:tcBorders>
            <w:shd w:val="clear" w:color="auto" w:fill="FFFFFF"/>
          </w:tcPr>
          <w:p w14:paraId="4D7D878B"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3C5B058"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320AF96F"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085F8E" w:rsidRPr="00620A8A" w14:paraId="54994D36" w14:textId="77777777" w:rsidTr="00FE5A8F">
        <w:trPr>
          <w:gridAfter w:val="1"/>
          <w:wAfter w:w="18" w:type="dxa"/>
        </w:trPr>
        <w:tc>
          <w:tcPr>
            <w:tcW w:w="121" w:type="dxa"/>
            <w:gridSpan w:val="2"/>
            <w:shd w:val="clear" w:color="auto" w:fill="FFFFFF"/>
          </w:tcPr>
          <w:p w14:paraId="7FF171F2"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6CAD43A0"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4E0854EC" w14:textId="77777777" w:rsidR="00856F01" w:rsidRPr="00620A8A" w:rsidRDefault="00856F01"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30AECF0E"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D4A2673"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0B1E5DD"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3CC3231"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B.041.00578</w:t>
            </w:r>
          </w:p>
        </w:tc>
        <w:tc>
          <w:tcPr>
            <w:tcW w:w="882" w:type="dxa"/>
            <w:gridSpan w:val="2"/>
            <w:tcBorders>
              <w:top w:val="single" w:sz="4" w:space="0" w:color="auto"/>
              <w:left w:val="single" w:sz="4" w:space="0" w:color="auto"/>
            </w:tcBorders>
            <w:shd w:val="clear" w:color="auto" w:fill="FFFFFF"/>
          </w:tcPr>
          <w:p w14:paraId="6BAE52A5"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9A583C6"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7DBCF1E8"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բիզնես նույնականացման համարը (ԲՆՀ)</w:t>
            </w:r>
          </w:p>
        </w:tc>
      </w:tr>
      <w:tr w:rsidR="00085F8E" w:rsidRPr="00620A8A" w14:paraId="6D90F1F1" w14:textId="77777777" w:rsidTr="00FE5A8F">
        <w:trPr>
          <w:gridAfter w:val="1"/>
          <w:wAfter w:w="18" w:type="dxa"/>
        </w:trPr>
        <w:tc>
          <w:tcPr>
            <w:tcW w:w="121" w:type="dxa"/>
            <w:gridSpan w:val="2"/>
            <w:shd w:val="clear" w:color="auto" w:fill="FFFFFF"/>
          </w:tcPr>
          <w:p w14:paraId="1833FB3E"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1D3A3F36"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5E97AB3E" w14:textId="77777777" w:rsidR="00856F01" w:rsidRPr="00620A8A" w:rsidRDefault="00856F01"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7B91654D"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3E83DE0"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F9A7A70"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4580023"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B.041.00579</w:t>
            </w:r>
          </w:p>
        </w:tc>
        <w:tc>
          <w:tcPr>
            <w:tcW w:w="882" w:type="dxa"/>
            <w:gridSpan w:val="2"/>
            <w:tcBorders>
              <w:top w:val="single" w:sz="4" w:space="0" w:color="auto"/>
              <w:left w:val="single" w:sz="4" w:space="0" w:color="auto"/>
            </w:tcBorders>
            <w:shd w:val="clear" w:color="auto" w:fill="FFFFFF"/>
          </w:tcPr>
          <w:p w14:paraId="6F0A3CAB"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6C652F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316AE99D"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085F8E" w:rsidRPr="00620A8A" w14:paraId="54F307E9" w14:textId="77777777" w:rsidTr="00FE5A8F">
        <w:trPr>
          <w:gridAfter w:val="1"/>
          <w:wAfter w:w="18" w:type="dxa"/>
        </w:trPr>
        <w:tc>
          <w:tcPr>
            <w:tcW w:w="121" w:type="dxa"/>
            <w:gridSpan w:val="2"/>
            <w:shd w:val="clear" w:color="auto" w:fill="FFFFFF"/>
          </w:tcPr>
          <w:p w14:paraId="6C9E9672"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1AFE82D6" w14:textId="77777777" w:rsidR="00856F01" w:rsidRPr="00620A8A" w:rsidRDefault="00856F01" w:rsidP="00620A8A">
            <w:pPr>
              <w:spacing w:after="120"/>
              <w:rPr>
                <w:rFonts w:ascii="Sylfaen" w:hAnsi="Sylfaen" w:cs="Sylfaen"/>
                <w:sz w:val="20"/>
                <w:szCs w:val="20"/>
              </w:rPr>
            </w:pPr>
          </w:p>
        </w:tc>
        <w:tc>
          <w:tcPr>
            <w:tcW w:w="374" w:type="dxa"/>
            <w:gridSpan w:val="10"/>
            <w:shd w:val="clear" w:color="auto" w:fill="FFFFFF"/>
          </w:tcPr>
          <w:p w14:paraId="30EE031E" w14:textId="77777777" w:rsidR="00856F01" w:rsidRPr="00620A8A" w:rsidRDefault="00856F01"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35FA524B"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F33CA28"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0DF423C"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FFCF29A"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B.041.00580</w:t>
            </w:r>
          </w:p>
        </w:tc>
        <w:tc>
          <w:tcPr>
            <w:tcW w:w="882" w:type="dxa"/>
            <w:gridSpan w:val="2"/>
            <w:tcBorders>
              <w:top w:val="single" w:sz="4" w:space="0" w:color="auto"/>
              <w:left w:val="single" w:sz="4" w:space="0" w:color="auto"/>
            </w:tcBorders>
            <w:shd w:val="clear" w:color="auto" w:fill="FFFFFF"/>
          </w:tcPr>
          <w:p w14:paraId="55F3F2FB"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ABD7CE6"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226D44BF"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085F8E" w:rsidRPr="00620A8A" w14:paraId="16275245" w14:textId="77777777" w:rsidTr="00FE5A8F">
        <w:trPr>
          <w:gridAfter w:val="1"/>
          <w:wAfter w:w="18" w:type="dxa"/>
        </w:trPr>
        <w:tc>
          <w:tcPr>
            <w:tcW w:w="121" w:type="dxa"/>
            <w:gridSpan w:val="2"/>
            <w:shd w:val="clear" w:color="auto" w:fill="FFFFFF"/>
          </w:tcPr>
          <w:p w14:paraId="0A835C2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C72E3DC"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0E9C68C2"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bottom w:val="single" w:sz="4" w:space="0" w:color="auto"/>
            </w:tcBorders>
            <w:shd w:val="clear" w:color="auto" w:fill="FFFFFF"/>
          </w:tcPr>
          <w:p w14:paraId="216B9B71" w14:textId="77777777" w:rsidR="009B4A56" w:rsidRPr="00620A8A" w:rsidRDefault="009B4A56" w:rsidP="00620A8A">
            <w:pPr>
              <w:pStyle w:val="Bodytext20"/>
              <w:shd w:val="clear" w:color="auto" w:fill="auto"/>
              <w:tabs>
                <w:tab w:val="left" w:pos="431"/>
              </w:tabs>
              <w:spacing w:after="120" w:line="240" w:lineRule="auto"/>
              <w:rPr>
                <w:rFonts w:ascii="Sylfaen" w:hAnsi="Sylfaen" w:cs="Sylfaen"/>
                <w:sz w:val="20"/>
                <w:szCs w:val="20"/>
              </w:rPr>
            </w:pPr>
            <w:r w:rsidRPr="00620A8A">
              <w:rPr>
                <w:rStyle w:val="Bodytext211pt"/>
                <w:rFonts w:ascii="Sylfaen" w:hAnsi="Sylfaen"/>
                <w:sz w:val="20"/>
                <w:szCs w:val="20"/>
              </w:rPr>
              <w:t>*.5.</w:t>
            </w:r>
            <w:r w:rsidR="00856F01" w:rsidRPr="00620A8A">
              <w:rPr>
                <w:rStyle w:val="Bodytext211pt"/>
                <w:rFonts w:ascii="Sylfaen" w:hAnsi="Sylfaen"/>
                <w:sz w:val="20"/>
                <w:szCs w:val="20"/>
              </w:rPr>
              <w:tab/>
            </w:r>
            <w:r w:rsidRPr="00620A8A">
              <w:rPr>
                <w:rStyle w:val="Bodytext211pt"/>
                <w:rFonts w:ascii="Sylfaen" w:hAnsi="Sylfaen"/>
                <w:sz w:val="20"/>
                <w:szCs w:val="20"/>
              </w:rPr>
              <w:t>Հաշվառման վերցնելու պատճառի ծածկագիրը</w:t>
            </w:r>
          </w:p>
          <w:p w14:paraId="3837040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(csdo:TaxRegistrationReasoCode)</w:t>
            </w:r>
          </w:p>
        </w:tc>
        <w:tc>
          <w:tcPr>
            <w:tcW w:w="1024" w:type="dxa"/>
            <w:tcBorders>
              <w:top w:val="single" w:sz="4" w:space="0" w:color="auto"/>
              <w:left w:val="single" w:sz="4" w:space="0" w:color="auto"/>
              <w:bottom w:val="single" w:sz="4" w:space="0" w:color="auto"/>
            </w:tcBorders>
            <w:shd w:val="clear" w:color="auto" w:fill="FFFFFF"/>
          </w:tcPr>
          <w:p w14:paraId="31A299C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5F205D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0D7CD51"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B.041.00581</w:t>
            </w:r>
          </w:p>
        </w:tc>
        <w:tc>
          <w:tcPr>
            <w:tcW w:w="882" w:type="dxa"/>
            <w:gridSpan w:val="2"/>
            <w:tcBorders>
              <w:top w:val="single" w:sz="4" w:space="0" w:color="auto"/>
              <w:left w:val="single" w:sz="4" w:space="0" w:color="auto"/>
              <w:bottom w:val="single" w:sz="4" w:space="0" w:color="auto"/>
            </w:tcBorders>
            <w:shd w:val="clear" w:color="auto" w:fill="FFFFFF"/>
          </w:tcPr>
          <w:p w14:paraId="21EC9B0F"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0D054107"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D9C745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եւ արտադրողն իրավաբանական անձ է, ապա «Հաշվառման վերցնելու պատճառի ծածկագիրը (csdo:ТaxRegistrationReasonCode)» վավերապայմանը պետք է լրացվի, այլապես «Հաշվառման վերցնելու պատճառի ծածկագիրը (csdo:ТaxRegistrationReasonCode)» վավերապայմանը չպետք է լրացվի</w:t>
            </w:r>
          </w:p>
        </w:tc>
      </w:tr>
      <w:tr w:rsidR="00085F8E" w:rsidRPr="00620A8A" w14:paraId="03443E66" w14:textId="77777777" w:rsidTr="00FE5A8F">
        <w:trPr>
          <w:gridAfter w:val="1"/>
          <w:wAfter w:w="18" w:type="dxa"/>
        </w:trPr>
        <w:tc>
          <w:tcPr>
            <w:tcW w:w="121" w:type="dxa"/>
            <w:gridSpan w:val="2"/>
            <w:shd w:val="clear" w:color="auto" w:fill="FFFFFF"/>
          </w:tcPr>
          <w:p w14:paraId="7D8BEACB"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7BBB63C1"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5EEEE69C" w14:textId="77777777" w:rsidR="00856F01" w:rsidRPr="00620A8A" w:rsidRDefault="00856F01"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E11E67C" w14:textId="77777777" w:rsidR="00856F01" w:rsidRPr="00620A8A" w:rsidRDefault="00856F01" w:rsidP="00620A8A">
            <w:pPr>
              <w:pStyle w:val="Bodytext20"/>
              <w:shd w:val="clear" w:color="auto" w:fill="auto"/>
              <w:tabs>
                <w:tab w:val="left" w:pos="460"/>
              </w:tabs>
              <w:spacing w:after="120" w:line="240" w:lineRule="auto"/>
              <w:rPr>
                <w:rFonts w:ascii="Sylfaen" w:hAnsi="Sylfaen" w:cs="Sylfaen"/>
                <w:sz w:val="20"/>
                <w:szCs w:val="20"/>
              </w:rPr>
            </w:pPr>
            <w:r w:rsidRPr="00620A8A">
              <w:rPr>
                <w:rStyle w:val="Bodytext211pt"/>
                <w:rFonts w:ascii="Sylfaen" w:hAnsi="Sylfaen"/>
                <w:sz w:val="20"/>
                <w:szCs w:val="20"/>
              </w:rPr>
              <w:t>*.6.</w:t>
            </w:r>
            <w:r w:rsidRPr="00620A8A">
              <w:rPr>
                <w:rStyle w:val="Bodytext211pt"/>
                <w:rFonts w:ascii="Sylfaen" w:hAnsi="Sylfaen"/>
                <w:sz w:val="20"/>
                <w:szCs w:val="20"/>
              </w:rPr>
              <w:tab/>
              <w:t>Ֆիզիկական անձի նույնականացուցիչը (casdo:PersonId)</w:t>
            </w:r>
          </w:p>
        </w:tc>
        <w:tc>
          <w:tcPr>
            <w:tcW w:w="1024" w:type="dxa"/>
            <w:vMerge w:val="restart"/>
            <w:tcBorders>
              <w:top w:val="single" w:sz="4" w:space="0" w:color="auto"/>
              <w:left w:val="single" w:sz="4" w:space="0" w:color="auto"/>
            </w:tcBorders>
            <w:shd w:val="clear" w:color="auto" w:fill="FFFFFF"/>
          </w:tcPr>
          <w:p w14:paraId="5FC3E788"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99626FE"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062CF45"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B.041.00582</w:t>
            </w:r>
          </w:p>
        </w:tc>
        <w:tc>
          <w:tcPr>
            <w:tcW w:w="882" w:type="dxa"/>
            <w:gridSpan w:val="2"/>
            <w:tcBorders>
              <w:top w:val="single" w:sz="4" w:space="0" w:color="auto"/>
              <w:left w:val="single" w:sz="4" w:space="0" w:color="auto"/>
            </w:tcBorders>
            <w:shd w:val="clear" w:color="auto" w:fill="FFFFFF"/>
          </w:tcPr>
          <w:p w14:paraId="39B63A3F"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EE554DC"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5EF54AD2"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085F8E" w:rsidRPr="00620A8A" w14:paraId="74A24039" w14:textId="77777777" w:rsidTr="00FE5A8F">
        <w:trPr>
          <w:gridAfter w:val="1"/>
          <w:wAfter w:w="18" w:type="dxa"/>
        </w:trPr>
        <w:tc>
          <w:tcPr>
            <w:tcW w:w="121" w:type="dxa"/>
            <w:gridSpan w:val="2"/>
            <w:shd w:val="clear" w:color="auto" w:fill="FFFFFF"/>
          </w:tcPr>
          <w:p w14:paraId="6C1A75F1"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4E2B82CF"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76460B19" w14:textId="77777777" w:rsidR="00856F01" w:rsidRPr="00620A8A" w:rsidRDefault="00856F01"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824BE5B"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4A7A810"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EE74328" w14:textId="77777777" w:rsidR="00856F01" w:rsidRPr="00620A8A" w:rsidRDefault="00856F01"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082B1A"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B.041.00583</w:t>
            </w:r>
          </w:p>
        </w:tc>
        <w:tc>
          <w:tcPr>
            <w:tcW w:w="882" w:type="dxa"/>
            <w:gridSpan w:val="2"/>
            <w:tcBorders>
              <w:top w:val="single" w:sz="4" w:space="0" w:color="auto"/>
              <w:left w:val="single" w:sz="4" w:space="0" w:color="auto"/>
            </w:tcBorders>
            <w:shd w:val="clear" w:color="auto" w:fill="FFFFFF"/>
          </w:tcPr>
          <w:p w14:paraId="396A488E"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D6E4DB2" w14:textId="77777777" w:rsidR="00856F01" w:rsidRPr="00620A8A" w:rsidRDefault="00856F01"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4BA784E6"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085F8E" w:rsidRPr="00620A8A" w14:paraId="57344B8E" w14:textId="77777777" w:rsidTr="00FE5A8F">
        <w:trPr>
          <w:gridAfter w:val="1"/>
          <w:wAfter w:w="18" w:type="dxa"/>
        </w:trPr>
        <w:tc>
          <w:tcPr>
            <w:tcW w:w="121" w:type="dxa"/>
            <w:gridSpan w:val="2"/>
            <w:shd w:val="clear" w:color="auto" w:fill="FFFFFF"/>
          </w:tcPr>
          <w:p w14:paraId="0F86AE4A"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3CD90FCB"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6E3FC073" w14:textId="77777777" w:rsidR="00856F01" w:rsidRPr="00620A8A" w:rsidRDefault="00856F01"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1EC6F696"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1EEA73E"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B92CBB1"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99D1ACB"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B.041.00584</w:t>
            </w:r>
          </w:p>
        </w:tc>
        <w:tc>
          <w:tcPr>
            <w:tcW w:w="882" w:type="dxa"/>
            <w:gridSpan w:val="2"/>
            <w:tcBorders>
              <w:top w:val="single" w:sz="4" w:space="0" w:color="auto"/>
              <w:left w:val="single" w:sz="4" w:space="0" w:color="auto"/>
            </w:tcBorders>
            <w:shd w:val="clear" w:color="auto" w:fill="FFFFFF"/>
          </w:tcPr>
          <w:p w14:paraId="7B19C13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617967C"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71F4CB9D"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085F8E" w:rsidRPr="00620A8A" w14:paraId="6E6C00E8" w14:textId="77777777" w:rsidTr="00FE5A8F">
        <w:trPr>
          <w:gridAfter w:val="1"/>
          <w:wAfter w:w="18" w:type="dxa"/>
        </w:trPr>
        <w:tc>
          <w:tcPr>
            <w:tcW w:w="121" w:type="dxa"/>
            <w:gridSpan w:val="2"/>
            <w:shd w:val="clear" w:color="auto" w:fill="FFFFFF"/>
          </w:tcPr>
          <w:p w14:paraId="0C437ACE"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13CAD9C0"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681054F8" w14:textId="77777777" w:rsidR="00856F01" w:rsidRPr="00620A8A" w:rsidRDefault="00856F01"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5988D1A"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86A0492"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63E44FB"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DE93942"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B.041.00585</w:t>
            </w:r>
          </w:p>
        </w:tc>
        <w:tc>
          <w:tcPr>
            <w:tcW w:w="882" w:type="dxa"/>
            <w:gridSpan w:val="2"/>
            <w:tcBorders>
              <w:top w:val="single" w:sz="4" w:space="0" w:color="auto"/>
              <w:left w:val="single" w:sz="4" w:space="0" w:color="auto"/>
            </w:tcBorders>
            <w:shd w:val="clear" w:color="auto" w:fill="FFFFFF"/>
          </w:tcPr>
          <w:p w14:paraId="07467E5C"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66A39A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2433B323"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նույնականացման անձնական համարը (ՆԱՀ)</w:t>
            </w:r>
          </w:p>
        </w:tc>
      </w:tr>
      <w:tr w:rsidR="00085F8E" w:rsidRPr="00620A8A" w14:paraId="0414AEAA" w14:textId="77777777" w:rsidTr="00FE5A8F">
        <w:trPr>
          <w:gridAfter w:val="1"/>
          <w:wAfter w:w="18" w:type="dxa"/>
        </w:trPr>
        <w:tc>
          <w:tcPr>
            <w:tcW w:w="121" w:type="dxa"/>
            <w:gridSpan w:val="2"/>
            <w:shd w:val="clear" w:color="auto" w:fill="FFFFFF"/>
          </w:tcPr>
          <w:p w14:paraId="406BB127"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7E77FC28"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5C118650" w14:textId="77777777" w:rsidR="00856F01" w:rsidRPr="00620A8A" w:rsidRDefault="00856F01"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75A879A"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710DEEF"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D45554F" w14:textId="77777777" w:rsidR="00856F01" w:rsidRPr="00620A8A" w:rsidRDefault="00856F01"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7E6936A"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B.041.00586</w:t>
            </w:r>
          </w:p>
        </w:tc>
        <w:tc>
          <w:tcPr>
            <w:tcW w:w="882" w:type="dxa"/>
            <w:gridSpan w:val="2"/>
            <w:tcBorders>
              <w:top w:val="single" w:sz="4" w:space="0" w:color="auto"/>
              <w:left w:val="single" w:sz="4" w:space="0" w:color="auto"/>
            </w:tcBorders>
            <w:shd w:val="clear" w:color="auto" w:fill="FFFFFF"/>
          </w:tcPr>
          <w:p w14:paraId="53B20992"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0260B7D"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7E93B85C"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«Ֆիզիկական անձի նույնականացուցիչը (casdo:PersonId)» վավերապայմանը չպետք է լրացվի</w:t>
            </w:r>
          </w:p>
        </w:tc>
      </w:tr>
      <w:tr w:rsidR="00085F8E" w:rsidRPr="00620A8A" w14:paraId="59EBC0B3" w14:textId="77777777" w:rsidTr="00FE5A8F">
        <w:trPr>
          <w:gridAfter w:val="1"/>
          <w:wAfter w:w="18" w:type="dxa"/>
        </w:trPr>
        <w:tc>
          <w:tcPr>
            <w:tcW w:w="121" w:type="dxa"/>
            <w:gridSpan w:val="2"/>
            <w:shd w:val="clear" w:color="auto" w:fill="FFFFFF"/>
          </w:tcPr>
          <w:p w14:paraId="287D725F"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6F996C58"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6BDE50E5" w14:textId="77777777" w:rsidR="00856F01" w:rsidRPr="00620A8A" w:rsidRDefault="00856F01"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AD254CE" w14:textId="77777777" w:rsidR="00856F01" w:rsidRPr="00620A8A" w:rsidRDefault="00856F01" w:rsidP="00620A8A">
            <w:pPr>
              <w:pStyle w:val="Bodytext20"/>
              <w:shd w:val="clear" w:color="auto" w:fill="auto"/>
              <w:tabs>
                <w:tab w:val="left" w:pos="481"/>
              </w:tabs>
              <w:spacing w:after="120" w:line="240" w:lineRule="auto"/>
              <w:rPr>
                <w:rFonts w:ascii="Sylfaen" w:hAnsi="Sylfaen" w:cs="Sylfaen"/>
                <w:sz w:val="20"/>
                <w:szCs w:val="20"/>
              </w:rPr>
            </w:pPr>
            <w:r w:rsidRPr="00620A8A">
              <w:rPr>
                <w:rStyle w:val="Bodytext211pt"/>
                <w:rFonts w:ascii="Sylfaen" w:hAnsi="Sylfaen"/>
                <w:sz w:val="20"/>
                <w:szCs w:val="20"/>
              </w:rPr>
              <w:t>*.7.</w:t>
            </w:r>
            <w:r w:rsidRPr="00620A8A">
              <w:rPr>
                <w:rStyle w:val="Bodytext211pt"/>
                <w:rFonts w:ascii="Sylfaen" w:hAnsi="Sylfaen"/>
                <w:sz w:val="20"/>
                <w:szCs w:val="20"/>
                <w:lang w:val="en-US"/>
              </w:rPr>
              <w:tab/>
            </w:r>
            <w:r w:rsidRPr="00620A8A">
              <w:rPr>
                <w:rStyle w:val="Bodytext211pt"/>
                <w:rFonts w:ascii="Sylfaen" w:hAnsi="Sylfaen"/>
                <w:sz w:val="20"/>
                <w:szCs w:val="20"/>
              </w:rPr>
              <w:t>Հասցեն</w:t>
            </w:r>
          </w:p>
          <w:p w14:paraId="020C472B"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(ccdo:SubjectAddressDetails)</w:t>
            </w:r>
          </w:p>
        </w:tc>
        <w:tc>
          <w:tcPr>
            <w:tcW w:w="1024" w:type="dxa"/>
            <w:vMerge w:val="restart"/>
            <w:tcBorders>
              <w:top w:val="single" w:sz="4" w:space="0" w:color="auto"/>
              <w:left w:val="single" w:sz="4" w:space="0" w:color="auto"/>
            </w:tcBorders>
            <w:shd w:val="clear" w:color="auto" w:fill="FFFFFF"/>
          </w:tcPr>
          <w:p w14:paraId="2C12F86A"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ED0D266"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C24865E"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B.041.00298</w:t>
            </w:r>
          </w:p>
        </w:tc>
        <w:tc>
          <w:tcPr>
            <w:tcW w:w="882" w:type="dxa"/>
            <w:gridSpan w:val="2"/>
            <w:tcBorders>
              <w:top w:val="single" w:sz="4" w:space="0" w:color="auto"/>
              <w:left w:val="single" w:sz="4" w:space="0" w:color="auto"/>
            </w:tcBorders>
            <w:shd w:val="clear" w:color="auto" w:fill="FFFFFF"/>
          </w:tcPr>
          <w:p w14:paraId="0043B2F9"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035A05F" w14:textId="77777777" w:rsidR="00856F01" w:rsidRPr="00620A8A" w:rsidRDefault="00856F01"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45632E7"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վավերապայմանը պետք է լրացվի</w:t>
            </w:r>
          </w:p>
        </w:tc>
      </w:tr>
      <w:tr w:rsidR="00085F8E" w:rsidRPr="00620A8A" w14:paraId="57C5EA6C" w14:textId="77777777" w:rsidTr="00FE5A8F">
        <w:trPr>
          <w:gridAfter w:val="1"/>
          <w:wAfter w:w="18" w:type="dxa"/>
        </w:trPr>
        <w:tc>
          <w:tcPr>
            <w:tcW w:w="121" w:type="dxa"/>
            <w:gridSpan w:val="2"/>
            <w:shd w:val="clear" w:color="auto" w:fill="FFFFFF"/>
          </w:tcPr>
          <w:p w14:paraId="444C8BBD"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47999D0A"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6B2A5821" w14:textId="77777777" w:rsidR="00856F01" w:rsidRPr="00620A8A" w:rsidRDefault="00856F01"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283DF7A"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8211DF8"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98773FC" w14:textId="77777777" w:rsidR="00856F01" w:rsidRPr="00620A8A" w:rsidRDefault="00856F01"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C79498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B.041.00299</w:t>
            </w:r>
          </w:p>
        </w:tc>
        <w:tc>
          <w:tcPr>
            <w:tcW w:w="882" w:type="dxa"/>
            <w:gridSpan w:val="2"/>
            <w:tcBorders>
              <w:top w:val="single" w:sz="4" w:space="0" w:color="auto"/>
              <w:left w:val="single" w:sz="4" w:space="0" w:color="auto"/>
            </w:tcBorders>
            <w:shd w:val="clear" w:color="auto" w:fill="FFFFFF"/>
          </w:tcPr>
          <w:p w14:paraId="5407E9E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EA660BF" w14:textId="77777777" w:rsidR="00856F01" w:rsidRPr="00620A8A" w:rsidRDefault="00856F01"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FDA60F1"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վավերապայմանի համար բնակավայրի մասին տեղեկությունները նշելիս պետք է լրացվի հետեւյալ վավերապայմաններից առնվազն մեկը՝ «Քաղաքը (csdo:CityName)», «Բնակավայրը (csdo:SettlementName)»</w:t>
            </w:r>
          </w:p>
        </w:tc>
      </w:tr>
      <w:tr w:rsidR="00085F8E" w:rsidRPr="00620A8A" w14:paraId="0DAD82E0" w14:textId="77777777" w:rsidTr="00FE5A8F">
        <w:trPr>
          <w:gridAfter w:val="1"/>
          <w:wAfter w:w="18" w:type="dxa"/>
        </w:trPr>
        <w:tc>
          <w:tcPr>
            <w:tcW w:w="121" w:type="dxa"/>
            <w:gridSpan w:val="2"/>
            <w:shd w:val="clear" w:color="auto" w:fill="FFFFFF"/>
          </w:tcPr>
          <w:p w14:paraId="5EBF0826"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61A88E9E" w14:textId="77777777" w:rsidR="00EB484F" w:rsidRPr="00620A8A" w:rsidRDefault="00EB484F" w:rsidP="00620A8A">
            <w:pPr>
              <w:spacing w:after="120"/>
              <w:rPr>
                <w:rFonts w:ascii="Sylfaen" w:hAnsi="Sylfaen" w:cs="Sylfaen"/>
                <w:sz w:val="20"/>
                <w:szCs w:val="20"/>
              </w:rPr>
            </w:pPr>
          </w:p>
        </w:tc>
        <w:tc>
          <w:tcPr>
            <w:tcW w:w="415" w:type="dxa"/>
            <w:gridSpan w:val="13"/>
            <w:shd w:val="clear" w:color="auto" w:fill="FFFFFF"/>
          </w:tcPr>
          <w:p w14:paraId="1A74240F" w14:textId="77777777" w:rsidR="00EB484F" w:rsidRPr="00620A8A" w:rsidRDefault="00EB484F"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7498130F" w14:textId="77777777" w:rsidR="00EB484F" w:rsidRPr="00620A8A" w:rsidRDefault="00EB484F"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09202ED3" w14:textId="77777777" w:rsidR="00EB484F" w:rsidRPr="00620A8A" w:rsidRDefault="00EB484F"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*.7.1.</w:t>
            </w:r>
            <w:r w:rsidRPr="00620A8A">
              <w:rPr>
                <w:rStyle w:val="Bodytext211pt"/>
                <w:rFonts w:ascii="Sylfaen" w:hAnsi="Sylfaen"/>
                <w:sz w:val="20"/>
                <w:szCs w:val="20"/>
              </w:rPr>
              <w:tab/>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32B0F83F" w14:textId="77777777" w:rsidR="00EB484F" w:rsidRPr="00620A8A" w:rsidRDefault="00EB484F"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A304714"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9239AF7"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B.041.00985</w:t>
            </w:r>
          </w:p>
        </w:tc>
        <w:tc>
          <w:tcPr>
            <w:tcW w:w="882" w:type="dxa"/>
            <w:gridSpan w:val="2"/>
            <w:tcBorders>
              <w:top w:val="single" w:sz="4" w:space="0" w:color="auto"/>
              <w:left w:val="single" w:sz="4" w:space="0" w:color="auto"/>
            </w:tcBorders>
            <w:shd w:val="clear" w:color="auto" w:fill="FFFFFF"/>
          </w:tcPr>
          <w:p w14:paraId="25FCC143"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8EDE69" w14:textId="77777777" w:rsidR="00EB484F" w:rsidRPr="00620A8A" w:rsidRDefault="00EB484F"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FF74F64"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լրացվի</w:t>
            </w:r>
          </w:p>
        </w:tc>
      </w:tr>
      <w:tr w:rsidR="00085F8E" w:rsidRPr="00620A8A" w14:paraId="1BF76BB6" w14:textId="77777777" w:rsidTr="00FE5A8F">
        <w:trPr>
          <w:gridAfter w:val="1"/>
          <w:wAfter w:w="18" w:type="dxa"/>
        </w:trPr>
        <w:tc>
          <w:tcPr>
            <w:tcW w:w="121" w:type="dxa"/>
            <w:gridSpan w:val="2"/>
            <w:shd w:val="clear" w:color="auto" w:fill="FFFFFF"/>
          </w:tcPr>
          <w:p w14:paraId="54829328"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30543FD2" w14:textId="77777777" w:rsidR="00EB484F" w:rsidRPr="00620A8A" w:rsidRDefault="00EB484F" w:rsidP="00620A8A">
            <w:pPr>
              <w:spacing w:after="120"/>
              <w:rPr>
                <w:rFonts w:ascii="Sylfaen" w:hAnsi="Sylfaen" w:cs="Sylfaen"/>
                <w:sz w:val="20"/>
                <w:szCs w:val="20"/>
              </w:rPr>
            </w:pPr>
          </w:p>
        </w:tc>
        <w:tc>
          <w:tcPr>
            <w:tcW w:w="415" w:type="dxa"/>
            <w:gridSpan w:val="13"/>
            <w:shd w:val="clear" w:color="auto" w:fill="FFFFFF"/>
          </w:tcPr>
          <w:p w14:paraId="2B213069" w14:textId="77777777" w:rsidR="00EB484F" w:rsidRPr="00620A8A" w:rsidRDefault="00EB484F" w:rsidP="00620A8A">
            <w:pPr>
              <w:spacing w:after="120"/>
              <w:rPr>
                <w:rFonts w:ascii="Sylfaen" w:hAnsi="Sylfaen" w:cs="Sylfaen"/>
                <w:sz w:val="20"/>
                <w:szCs w:val="20"/>
              </w:rPr>
            </w:pPr>
          </w:p>
        </w:tc>
        <w:tc>
          <w:tcPr>
            <w:tcW w:w="305" w:type="dxa"/>
            <w:gridSpan w:val="7"/>
            <w:shd w:val="clear" w:color="auto" w:fill="FFFFFF"/>
          </w:tcPr>
          <w:p w14:paraId="334AECCF" w14:textId="77777777" w:rsidR="00EB484F" w:rsidRPr="00620A8A" w:rsidRDefault="00EB484F"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5C6B91AC" w14:textId="77777777" w:rsidR="00EB484F" w:rsidRPr="00620A8A" w:rsidRDefault="00EB484F" w:rsidP="00620A8A">
            <w:pPr>
              <w:tabs>
                <w:tab w:val="left" w:pos="462"/>
              </w:tabs>
              <w:spacing w:after="120"/>
              <w:rPr>
                <w:rFonts w:ascii="Sylfaen" w:hAnsi="Sylfaen" w:cs="Sylfaen"/>
                <w:sz w:val="20"/>
                <w:szCs w:val="20"/>
              </w:rPr>
            </w:pPr>
          </w:p>
        </w:tc>
        <w:tc>
          <w:tcPr>
            <w:tcW w:w="1024" w:type="dxa"/>
            <w:vMerge/>
            <w:tcBorders>
              <w:left w:val="single" w:sz="4" w:space="0" w:color="auto"/>
            </w:tcBorders>
            <w:shd w:val="clear" w:color="auto" w:fill="FFFFFF"/>
          </w:tcPr>
          <w:p w14:paraId="25C05079"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DDBF564" w14:textId="77777777" w:rsidR="00EB484F" w:rsidRPr="00620A8A" w:rsidRDefault="00EB484F"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A61E973"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B.041.00300</w:t>
            </w:r>
          </w:p>
        </w:tc>
        <w:tc>
          <w:tcPr>
            <w:tcW w:w="882" w:type="dxa"/>
            <w:gridSpan w:val="2"/>
            <w:tcBorders>
              <w:top w:val="single" w:sz="4" w:space="0" w:color="auto"/>
              <w:left w:val="single" w:sz="4" w:space="0" w:color="auto"/>
            </w:tcBorders>
            <w:shd w:val="clear" w:color="auto" w:fill="FFFFFF"/>
          </w:tcPr>
          <w:p w14:paraId="7945BEBC"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3B329F6" w14:textId="77777777" w:rsidR="00EB484F" w:rsidRPr="00620A8A" w:rsidRDefault="00EB484F"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B5D78FE"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620A8A" w14:paraId="0ABD851B" w14:textId="77777777" w:rsidTr="00FE5A8F">
        <w:trPr>
          <w:gridAfter w:val="1"/>
          <w:wAfter w:w="18" w:type="dxa"/>
        </w:trPr>
        <w:tc>
          <w:tcPr>
            <w:tcW w:w="121" w:type="dxa"/>
            <w:gridSpan w:val="2"/>
            <w:shd w:val="clear" w:color="auto" w:fill="FFFFFF"/>
          </w:tcPr>
          <w:p w14:paraId="7DEBEADF"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5E9E7155"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7F6EC1B0" w14:textId="77777777" w:rsidR="00856F01" w:rsidRPr="00620A8A" w:rsidRDefault="00856F01" w:rsidP="00620A8A">
            <w:pPr>
              <w:spacing w:after="120"/>
              <w:rPr>
                <w:rFonts w:ascii="Sylfaen" w:hAnsi="Sylfaen" w:cs="Sylfaen"/>
                <w:sz w:val="20"/>
                <w:szCs w:val="20"/>
              </w:rPr>
            </w:pPr>
          </w:p>
        </w:tc>
        <w:tc>
          <w:tcPr>
            <w:tcW w:w="305" w:type="dxa"/>
            <w:gridSpan w:val="7"/>
            <w:shd w:val="clear" w:color="auto" w:fill="FFFFFF"/>
          </w:tcPr>
          <w:p w14:paraId="570967C9" w14:textId="77777777" w:rsidR="00856F01" w:rsidRPr="00620A8A" w:rsidRDefault="00856F01"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1EDF64C3" w14:textId="77777777" w:rsidR="00856F01" w:rsidRPr="00620A8A" w:rsidRDefault="00856F01"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*.7.2.</w:t>
            </w:r>
            <w:r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7B293F0A" w14:textId="77777777" w:rsidR="00856F01" w:rsidRPr="00620A8A" w:rsidRDefault="00856F01"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864574B"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C75D168"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B.041.00986</w:t>
            </w:r>
          </w:p>
        </w:tc>
        <w:tc>
          <w:tcPr>
            <w:tcW w:w="882" w:type="dxa"/>
            <w:gridSpan w:val="2"/>
            <w:tcBorders>
              <w:top w:val="single" w:sz="4" w:space="0" w:color="auto"/>
              <w:left w:val="single" w:sz="4" w:space="0" w:color="auto"/>
              <w:bottom w:val="single" w:sz="4" w:space="0" w:color="auto"/>
            </w:tcBorders>
            <w:shd w:val="clear" w:color="auto" w:fill="FFFFFF"/>
          </w:tcPr>
          <w:p w14:paraId="0EEF51AF"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E1D6452" w14:textId="77777777" w:rsidR="00856F01" w:rsidRPr="00620A8A" w:rsidRDefault="00856F01"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189E44AE"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0BB48F08" w14:textId="77777777" w:rsidTr="00FE5A8F">
        <w:trPr>
          <w:gridAfter w:val="1"/>
          <w:wAfter w:w="18" w:type="dxa"/>
        </w:trPr>
        <w:tc>
          <w:tcPr>
            <w:tcW w:w="121" w:type="dxa"/>
            <w:gridSpan w:val="2"/>
            <w:shd w:val="clear" w:color="auto" w:fill="FFFFFF"/>
          </w:tcPr>
          <w:p w14:paraId="23A811A3" w14:textId="77777777" w:rsidR="00856F01" w:rsidRPr="00620A8A" w:rsidRDefault="00856F01" w:rsidP="00620A8A">
            <w:pPr>
              <w:spacing w:after="120"/>
              <w:rPr>
                <w:rFonts w:ascii="Sylfaen" w:hAnsi="Sylfaen" w:cs="Sylfaen"/>
                <w:sz w:val="20"/>
                <w:szCs w:val="20"/>
              </w:rPr>
            </w:pPr>
          </w:p>
        </w:tc>
        <w:tc>
          <w:tcPr>
            <w:tcW w:w="283" w:type="dxa"/>
            <w:gridSpan w:val="9"/>
            <w:shd w:val="clear" w:color="auto" w:fill="FFFFFF"/>
          </w:tcPr>
          <w:p w14:paraId="01B94FDE" w14:textId="77777777" w:rsidR="00856F01" w:rsidRPr="00620A8A" w:rsidRDefault="00856F01" w:rsidP="00620A8A">
            <w:pPr>
              <w:spacing w:after="120"/>
              <w:rPr>
                <w:rFonts w:ascii="Sylfaen" w:hAnsi="Sylfaen" w:cs="Sylfaen"/>
                <w:sz w:val="20"/>
                <w:szCs w:val="20"/>
              </w:rPr>
            </w:pPr>
          </w:p>
        </w:tc>
        <w:tc>
          <w:tcPr>
            <w:tcW w:w="415" w:type="dxa"/>
            <w:gridSpan w:val="13"/>
            <w:shd w:val="clear" w:color="auto" w:fill="FFFFFF"/>
          </w:tcPr>
          <w:p w14:paraId="3D39AD39" w14:textId="77777777" w:rsidR="00856F01" w:rsidRPr="00620A8A" w:rsidRDefault="00856F01" w:rsidP="00620A8A">
            <w:pPr>
              <w:spacing w:after="120"/>
              <w:rPr>
                <w:rFonts w:ascii="Sylfaen" w:hAnsi="Sylfaen" w:cs="Sylfaen"/>
                <w:sz w:val="20"/>
                <w:szCs w:val="20"/>
              </w:rPr>
            </w:pPr>
          </w:p>
        </w:tc>
        <w:tc>
          <w:tcPr>
            <w:tcW w:w="305" w:type="dxa"/>
            <w:gridSpan w:val="7"/>
            <w:shd w:val="clear" w:color="auto" w:fill="FFFFFF"/>
          </w:tcPr>
          <w:p w14:paraId="68B738AD" w14:textId="77777777" w:rsidR="00856F01" w:rsidRPr="00620A8A" w:rsidRDefault="00856F01"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580634F0" w14:textId="77777777" w:rsidR="00856F01" w:rsidRPr="00620A8A" w:rsidRDefault="00856F01"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129D134" w14:textId="77777777" w:rsidR="00856F01" w:rsidRPr="00620A8A" w:rsidRDefault="00856F01"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C4B6E97" w14:textId="77777777" w:rsidR="00856F01" w:rsidRPr="00620A8A" w:rsidRDefault="00856F01"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4DE6143"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B.041.00301</w:t>
            </w:r>
          </w:p>
        </w:tc>
        <w:tc>
          <w:tcPr>
            <w:tcW w:w="882" w:type="dxa"/>
            <w:gridSpan w:val="2"/>
            <w:tcBorders>
              <w:top w:val="single" w:sz="4" w:space="0" w:color="auto"/>
              <w:left w:val="single" w:sz="4" w:space="0" w:color="auto"/>
            </w:tcBorders>
            <w:shd w:val="clear" w:color="auto" w:fill="FFFFFF"/>
          </w:tcPr>
          <w:p w14:paraId="52461471" w14:textId="77777777" w:rsidR="00856F01" w:rsidRPr="00620A8A" w:rsidRDefault="00856F01"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8B095E" w14:textId="77777777" w:rsidR="00856F01" w:rsidRPr="00620A8A" w:rsidRDefault="00856F01"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1F33E95" w14:textId="77777777" w:rsidR="00856F01" w:rsidRPr="00620A8A" w:rsidRDefault="00856F01"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 Code)» վավերապայմանը պետք է պարունակի ապրանքներ արտադրողի գրանցման երկրի երկտառ ծածկագրի արժեքը՝ աշխարհի երկրների դասակարգչին համապատասխան</w:t>
            </w:r>
          </w:p>
        </w:tc>
      </w:tr>
      <w:tr w:rsidR="00085F8E" w:rsidRPr="00620A8A" w14:paraId="18479A36" w14:textId="77777777" w:rsidTr="00FE5A8F">
        <w:trPr>
          <w:gridAfter w:val="1"/>
          <w:wAfter w:w="18" w:type="dxa"/>
        </w:trPr>
        <w:tc>
          <w:tcPr>
            <w:tcW w:w="121" w:type="dxa"/>
            <w:gridSpan w:val="2"/>
            <w:shd w:val="clear" w:color="auto" w:fill="FFFFFF"/>
          </w:tcPr>
          <w:p w14:paraId="28DFE28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002067F"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58C00B7B"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5A854340" w14:textId="77777777" w:rsidR="009B4A56" w:rsidRPr="00620A8A" w:rsidRDefault="009B4A56" w:rsidP="00620A8A">
            <w:pPr>
              <w:spacing w:after="120"/>
              <w:rPr>
                <w:rFonts w:ascii="Sylfaen" w:hAnsi="Sylfaen" w:cs="Sylfaen"/>
                <w:sz w:val="20"/>
                <w:szCs w:val="20"/>
              </w:rPr>
            </w:pPr>
          </w:p>
        </w:tc>
        <w:tc>
          <w:tcPr>
            <w:tcW w:w="301" w:type="dxa"/>
            <w:gridSpan w:val="5"/>
            <w:tcBorders>
              <w:top w:val="single" w:sz="4" w:space="0" w:color="auto"/>
            </w:tcBorders>
            <w:shd w:val="clear" w:color="auto" w:fill="FFFFFF"/>
          </w:tcPr>
          <w:p w14:paraId="4571D8B9"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3B940F51" w14:textId="77777777" w:rsidR="009B4A56" w:rsidRPr="00620A8A" w:rsidRDefault="009B4A56" w:rsidP="00620A8A">
            <w:pPr>
              <w:pStyle w:val="Bodytext20"/>
              <w:shd w:val="clear" w:color="auto" w:fill="auto"/>
              <w:tabs>
                <w:tab w:val="left" w:pos="359"/>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 xml:space="preserve">տեղեկագրքի </w:t>
            </w:r>
            <w:r w:rsidRPr="00620A8A">
              <w:rPr>
                <w:rStyle w:val="Bodytext211pt"/>
                <w:rFonts w:ascii="Sylfaen" w:hAnsi="Sylfaen"/>
                <w:sz w:val="20"/>
                <w:szCs w:val="20"/>
              </w:rPr>
              <w:lastRenderedPageBreak/>
              <w:t>(դասակարգչի)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A1C75A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0DAA91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F94AE65"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B.041.00302</w:t>
            </w:r>
          </w:p>
        </w:tc>
        <w:tc>
          <w:tcPr>
            <w:tcW w:w="882" w:type="dxa"/>
            <w:gridSpan w:val="2"/>
            <w:tcBorders>
              <w:top w:val="single" w:sz="4" w:space="0" w:color="auto"/>
              <w:left w:val="single" w:sz="4" w:space="0" w:color="auto"/>
            </w:tcBorders>
            <w:shd w:val="clear" w:color="auto" w:fill="FFFFFF"/>
          </w:tcPr>
          <w:p w14:paraId="55F31B9A"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76C4A6"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9630F1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«Երկրի ծածկագիրը (csdo:UnifiedCountryCode)» </w:t>
            </w:r>
            <w:r w:rsidRPr="00620A8A">
              <w:rPr>
                <w:rStyle w:val="Bodytext211pt"/>
                <w:rFonts w:ascii="Sylfaen" w:hAnsi="Sylfaen"/>
                <w:sz w:val="20"/>
                <w:szCs w:val="20"/>
              </w:rPr>
              <w:lastRenderedPageBreak/>
              <w:t>վավերապայմանի «տեղեկագրքի (դասակարգչի) նույնականացուցիչը (codeListId ատրիբուտ)» ատրիբուտը պետք է պարունակի «2021» արժեքը</w:t>
            </w:r>
          </w:p>
        </w:tc>
      </w:tr>
      <w:tr w:rsidR="00085F8E" w:rsidRPr="00620A8A" w14:paraId="6E42E171" w14:textId="77777777" w:rsidTr="00FE5A8F">
        <w:trPr>
          <w:gridAfter w:val="1"/>
          <w:wAfter w:w="18" w:type="dxa"/>
        </w:trPr>
        <w:tc>
          <w:tcPr>
            <w:tcW w:w="121" w:type="dxa"/>
            <w:gridSpan w:val="2"/>
            <w:shd w:val="clear" w:color="auto" w:fill="FFFFFF"/>
          </w:tcPr>
          <w:p w14:paraId="0DF3D8D2"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5ED1A38A" w14:textId="77777777" w:rsidR="00EB484F" w:rsidRPr="00620A8A" w:rsidRDefault="00EB484F" w:rsidP="00620A8A">
            <w:pPr>
              <w:spacing w:after="120"/>
              <w:rPr>
                <w:rFonts w:ascii="Sylfaen" w:hAnsi="Sylfaen" w:cs="Sylfaen"/>
                <w:sz w:val="20"/>
                <w:szCs w:val="20"/>
              </w:rPr>
            </w:pPr>
          </w:p>
        </w:tc>
        <w:tc>
          <w:tcPr>
            <w:tcW w:w="415" w:type="dxa"/>
            <w:gridSpan w:val="13"/>
            <w:shd w:val="clear" w:color="auto" w:fill="FFFFFF"/>
          </w:tcPr>
          <w:p w14:paraId="2B7BC844" w14:textId="77777777" w:rsidR="00EB484F" w:rsidRPr="00620A8A" w:rsidRDefault="00EB484F" w:rsidP="00620A8A">
            <w:pPr>
              <w:spacing w:after="120"/>
              <w:rPr>
                <w:rFonts w:ascii="Sylfaen" w:hAnsi="Sylfaen" w:cs="Sylfaen"/>
                <w:sz w:val="20"/>
                <w:szCs w:val="20"/>
              </w:rPr>
            </w:pPr>
          </w:p>
        </w:tc>
        <w:tc>
          <w:tcPr>
            <w:tcW w:w="305" w:type="dxa"/>
            <w:gridSpan w:val="7"/>
            <w:shd w:val="clear" w:color="auto" w:fill="FFFFFF"/>
          </w:tcPr>
          <w:p w14:paraId="46BE9818" w14:textId="77777777" w:rsidR="00EB484F" w:rsidRPr="00620A8A" w:rsidRDefault="00EB484F"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18DD9DD3" w14:textId="77777777" w:rsidR="00EB484F" w:rsidRPr="00620A8A" w:rsidRDefault="00EB484F"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*.7.3.</w:t>
            </w:r>
            <w:r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08FC579C" w14:textId="77777777" w:rsidR="00EB484F" w:rsidRPr="00620A8A" w:rsidRDefault="00EB484F"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3B9B8BD"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6F105ED"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B.041.00587</w:t>
            </w:r>
          </w:p>
        </w:tc>
        <w:tc>
          <w:tcPr>
            <w:tcW w:w="882" w:type="dxa"/>
            <w:gridSpan w:val="2"/>
            <w:tcBorders>
              <w:top w:val="single" w:sz="4" w:space="0" w:color="auto"/>
              <w:left w:val="single" w:sz="4" w:space="0" w:color="auto"/>
            </w:tcBorders>
            <w:shd w:val="clear" w:color="auto" w:fill="FFFFFF"/>
          </w:tcPr>
          <w:p w14:paraId="377D11B7"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41D714C"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089045F5"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21D87736"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086216BB"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360EBBAE"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չպետք է լրացվի</w:t>
            </w:r>
          </w:p>
        </w:tc>
      </w:tr>
      <w:tr w:rsidR="00085F8E" w:rsidRPr="00620A8A" w14:paraId="2C6402DE" w14:textId="77777777" w:rsidTr="00FE5A8F">
        <w:trPr>
          <w:gridAfter w:val="1"/>
          <w:wAfter w:w="18" w:type="dxa"/>
        </w:trPr>
        <w:tc>
          <w:tcPr>
            <w:tcW w:w="121" w:type="dxa"/>
            <w:gridSpan w:val="2"/>
            <w:shd w:val="clear" w:color="auto" w:fill="FFFFFF"/>
          </w:tcPr>
          <w:p w14:paraId="16CFA716"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3749B45C" w14:textId="77777777" w:rsidR="00EB484F" w:rsidRPr="00620A8A" w:rsidRDefault="00EB484F" w:rsidP="00620A8A">
            <w:pPr>
              <w:spacing w:after="120"/>
              <w:rPr>
                <w:rFonts w:ascii="Sylfaen" w:hAnsi="Sylfaen" w:cs="Sylfaen"/>
                <w:sz w:val="20"/>
                <w:szCs w:val="20"/>
              </w:rPr>
            </w:pPr>
          </w:p>
        </w:tc>
        <w:tc>
          <w:tcPr>
            <w:tcW w:w="415" w:type="dxa"/>
            <w:gridSpan w:val="13"/>
            <w:shd w:val="clear" w:color="auto" w:fill="FFFFFF"/>
          </w:tcPr>
          <w:p w14:paraId="2198FE32" w14:textId="77777777" w:rsidR="00EB484F" w:rsidRPr="00620A8A" w:rsidRDefault="00EB484F" w:rsidP="00620A8A">
            <w:pPr>
              <w:spacing w:after="120"/>
              <w:rPr>
                <w:rFonts w:ascii="Sylfaen" w:hAnsi="Sylfaen" w:cs="Sylfaen"/>
                <w:sz w:val="20"/>
                <w:szCs w:val="20"/>
              </w:rPr>
            </w:pPr>
          </w:p>
        </w:tc>
        <w:tc>
          <w:tcPr>
            <w:tcW w:w="305" w:type="dxa"/>
            <w:gridSpan w:val="7"/>
            <w:shd w:val="clear" w:color="auto" w:fill="FFFFFF"/>
          </w:tcPr>
          <w:p w14:paraId="055C96AA" w14:textId="77777777" w:rsidR="00EB484F" w:rsidRPr="00620A8A" w:rsidRDefault="00EB484F"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4C0CAAB5" w14:textId="77777777" w:rsidR="00EB484F" w:rsidRPr="00620A8A" w:rsidRDefault="00EB484F" w:rsidP="00620A8A">
            <w:pPr>
              <w:tabs>
                <w:tab w:val="left" w:pos="462"/>
              </w:tabs>
              <w:spacing w:after="120"/>
              <w:rPr>
                <w:rFonts w:ascii="Sylfaen" w:hAnsi="Sylfaen" w:cs="Sylfaen"/>
                <w:sz w:val="20"/>
                <w:szCs w:val="20"/>
              </w:rPr>
            </w:pPr>
          </w:p>
        </w:tc>
        <w:tc>
          <w:tcPr>
            <w:tcW w:w="1024" w:type="dxa"/>
            <w:vMerge/>
            <w:tcBorders>
              <w:left w:val="single" w:sz="4" w:space="0" w:color="auto"/>
            </w:tcBorders>
            <w:shd w:val="clear" w:color="auto" w:fill="FFFFFF"/>
          </w:tcPr>
          <w:p w14:paraId="1CFDCF60"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00965BF" w14:textId="77777777" w:rsidR="00EB484F" w:rsidRPr="00620A8A" w:rsidRDefault="00EB484F"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391425B"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B.041.00588</w:t>
            </w:r>
          </w:p>
        </w:tc>
        <w:tc>
          <w:tcPr>
            <w:tcW w:w="882" w:type="dxa"/>
            <w:gridSpan w:val="2"/>
            <w:tcBorders>
              <w:top w:val="single" w:sz="4" w:space="0" w:color="auto"/>
              <w:left w:val="single" w:sz="4" w:space="0" w:color="auto"/>
            </w:tcBorders>
            <w:shd w:val="clear" w:color="auto" w:fill="FFFFFF"/>
          </w:tcPr>
          <w:p w14:paraId="46AB5B19"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6D2B735"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center"/>
          </w:tcPr>
          <w:p w14:paraId="4CCB4006"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կարող է լրացվել</w:t>
            </w:r>
          </w:p>
        </w:tc>
      </w:tr>
      <w:tr w:rsidR="00085F8E" w:rsidRPr="00620A8A" w14:paraId="6B0F9DA8" w14:textId="77777777" w:rsidTr="00FE5A8F">
        <w:trPr>
          <w:gridAfter w:val="1"/>
          <w:wAfter w:w="18" w:type="dxa"/>
        </w:trPr>
        <w:tc>
          <w:tcPr>
            <w:tcW w:w="121" w:type="dxa"/>
            <w:gridSpan w:val="2"/>
            <w:shd w:val="clear" w:color="auto" w:fill="FFFFFF"/>
          </w:tcPr>
          <w:p w14:paraId="13CECC94"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7F8AF9A4" w14:textId="77777777" w:rsidR="00EB484F" w:rsidRPr="00620A8A" w:rsidRDefault="00EB484F" w:rsidP="00620A8A">
            <w:pPr>
              <w:spacing w:after="120"/>
              <w:rPr>
                <w:rFonts w:ascii="Sylfaen" w:hAnsi="Sylfaen" w:cs="Sylfaen"/>
                <w:sz w:val="20"/>
                <w:szCs w:val="20"/>
              </w:rPr>
            </w:pPr>
          </w:p>
        </w:tc>
        <w:tc>
          <w:tcPr>
            <w:tcW w:w="415" w:type="dxa"/>
            <w:gridSpan w:val="13"/>
            <w:shd w:val="clear" w:color="auto" w:fill="FFFFFF"/>
          </w:tcPr>
          <w:p w14:paraId="11980B68" w14:textId="77777777" w:rsidR="00EB484F" w:rsidRPr="00620A8A" w:rsidRDefault="00EB484F" w:rsidP="00620A8A">
            <w:pPr>
              <w:spacing w:after="120"/>
              <w:rPr>
                <w:rFonts w:ascii="Sylfaen" w:hAnsi="Sylfaen" w:cs="Sylfaen"/>
                <w:sz w:val="20"/>
                <w:szCs w:val="20"/>
              </w:rPr>
            </w:pPr>
          </w:p>
        </w:tc>
        <w:tc>
          <w:tcPr>
            <w:tcW w:w="305" w:type="dxa"/>
            <w:gridSpan w:val="7"/>
            <w:shd w:val="clear" w:color="auto" w:fill="FFFFFF"/>
          </w:tcPr>
          <w:p w14:paraId="10FA4DF4" w14:textId="77777777" w:rsidR="00EB484F" w:rsidRPr="00620A8A" w:rsidRDefault="00EB484F"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6D8D53D1" w14:textId="77777777" w:rsidR="00EB484F" w:rsidRPr="00620A8A" w:rsidRDefault="00EB484F" w:rsidP="00620A8A">
            <w:pPr>
              <w:tabs>
                <w:tab w:val="left" w:pos="462"/>
              </w:tabs>
              <w:spacing w:after="120"/>
              <w:rPr>
                <w:rFonts w:ascii="Sylfaen" w:hAnsi="Sylfaen" w:cs="Sylfaen"/>
                <w:sz w:val="20"/>
                <w:szCs w:val="20"/>
              </w:rPr>
            </w:pPr>
          </w:p>
        </w:tc>
        <w:tc>
          <w:tcPr>
            <w:tcW w:w="1024" w:type="dxa"/>
            <w:vMerge/>
            <w:tcBorders>
              <w:left w:val="single" w:sz="4" w:space="0" w:color="auto"/>
            </w:tcBorders>
            <w:shd w:val="clear" w:color="auto" w:fill="FFFFFF"/>
          </w:tcPr>
          <w:p w14:paraId="61D57262"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4920460" w14:textId="77777777" w:rsidR="00EB484F" w:rsidRPr="00620A8A" w:rsidRDefault="00EB484F"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0BEAA80"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B.041.00303</w:t>
            </w:r>
          </w:p>
        </w:tc>
        <w:tc>
          <w:tcPr>
            <w:tcW w:w="882" w:type="dxa"/>
            <w:gridSpan w:val="2"/>
            <w:tcBorders>
              <w:top w:val="single" w:sz="4" w:space="0" w:color="auto"/>
              <w:left w:val="single" w:sz="4" w:space="0" w:color="auto"/>
            </w:tcBorders>
            <w:shd w:val="clear" w:color="auto" w:fill="FFFFFF"/>
          </w:tcPr>
          <w:p w14:paraId="2D9F98E3"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EB912A2" w14:textId="77777777" w:rsidR="00EB484F" w:rsidRPr="00620A8A" w:rsidRDefault="00EB484F"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7D0CB1D8"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«Տարածքի ծածկագիրը (csdo:TerritoryCode)» վավերապայմանը լրացվել է, ապա պետք է պարունակի վարչա</w:t>
            </w:r>
            <w:r w:rsidRPr="00620A8A">
              <w:rPr>
                <w:rFonts w:ascii="Sylfaen" w:hAnsi="Sylfaen"/>
                <w:sz w:val="20"/>
                <w:szCs w:val="20"/>
              </w:rPr>
              <w:softHyphen/>
            </w:r>
            <w:r w:rsidRPr="00620A8A">
              <w:rPr>
                <w:rStyle w:val="Bodytext211pt"/>
                <w:rFonts w:ascii="Sylfaen" w:hAnsi="Sylfaen"/>
                <w:sz w:val="20"/>
                <w:szCs w:val="20"/>
              </w:rPr>
              <w:t>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620A8A" w14:paraId="4776C0BF" w14:textId="77777777" w:rsidTr="00FE5A8F">
        <w:trPr>
          <w:gridAfter w:val="1"/>
          <w:wAfter w:w="18" w:type="dxa"/>
        </w:trPr>
        <w:tc>
          <w:tcPr>
            <w:tcW w:w="121" w:type="dxa"/>
            <w:gridSpan w:val="2"/>
            <w:shd w:val="clear" w:color="auto" w:fill="FFFFFF"/>
          </w:tcPr>
          <w:p w14:paraId="51202F57"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AC4F971"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51A23FEA"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587AC202"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7871A3EF"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*.7.4.</w:t>
            </w:r>
            <w:r w:rsidR="00EB484F" w:rsidRPr="00620A8A">
              <w:rPr>
                <w:rStyle w:val="Bodytext211pt"/>
                <w:rFonts w:ascii="Sylfaen" w:hAnsi="Sylfaen"/>
                <w:sz w:val="20"/>
                <w:szCs w:val="20"/>
                <w:lang w:val="en-US"/>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3AAB068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2648E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DC69F6E"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DF0193"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14C2A3D"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FD24B9" w14:textId="77777777" w:rsidR="009B4A56" w:rsidRPr="00620A8A" w:rsidRDefault="009B4A56" w:rsidP="00620A8A">
            <w:pPr>
              <w:spacing w:after="120"/>
              <w:rPr>
                <w:rFonts w:ascii="Sylfaen" w:hAnsi="Sylfaen" w:cs="Sylfaen"/>
                <w:sz w:val="20"/>
                <w:szCs w:val="20"/>
                <w:lang w:val="ru-RU"/>
              </w:rPr>
            </w:pPr>
          </w:p>
        </w:tc>
      </w:tr>
      <w:tr w:rsidR="00085F8E" w:rsidRPr="00620A8A" w14:paraId="33443B37" w14:textId="77777777" w:rsidTr="00FE5A8F">
        <w:trPr>
          <w:gridAfter w:val="1"/>
          <w:wAfter w:w="18" w:type="dxa"/>
        </w:trPr>
        <w:tc>
          <w:tcPr>
            <w:tcW w:w="121" w:type="dxa"/>
            <w:gridSpan w:val="2"/>
            <w:shd w:val="clear" w:color="auto" w:fill="FFFFFF"/>
          </w:tcPr>
          <w:p w14:paraId="31CD4823"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2B553E02"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00389DA9"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17050216" w14:textId="77777777" w:rsidR="009B4A56" w:rsidRPr="00620A8A" w:rsidRDefault="009B4A56" w:rsidP="00620A8A">
            <w:pPr>
              <w:spacing w:after="120"/>
              <w:rPr>
                <w:rFonts w:ascii="Sylfaen" w:hAnsi="Sylfaen" w:cs="Sylfaen"/>
                <w:sz w:val="20"/>
                <w:szCs w:val="20"/>
                <w:lang w:val="en-GB"/>
              </w:rPr>
            </w:pPr>
          </w:p>
        </w:tc>
        <w:tc>
          <w:tcPr>
            <w:tcW w:w="2859" w:type="dxa"/>
            <w:gridSpan w:val="7"/>
            <w:tcBorders>
              <w:top w:val="single" w:sz="4" w:space="0" w:color="auto"/>
              <w:left w:val="single" w:sz="4" w:space="0" w:color="auto"/>
            </w:tcBorders>
            <w:shd w:val="clear" w:color="auto" w:fill="FFFFFF"/>
            <w:vAlign w:val="center"/>
          </w:tcPr>
          <w:p w14:paraId="362DC77B"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*.7.5.</w:t>
            </w:r>
            <w:r w:rsidR="00EB484F" w:rsidRPr="00620A8A">
              <w:rPr>
                <w:rStyle w:val="Bodytext211pt"/>
                <w:rFonts w:ascii="Sylfaen" w:hAnsi="Sylfaen"/>
                <w:sz w:val="20"/>
                <w:szCs w:val="20"/>
                <w:lang w:val="en-US"/>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154A987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9C74CDD"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DDCB95E"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C00106"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BF40DA8"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CBCD500" w14:textId="77777777" w:rsidR="009B4A56" w:rsidRPr="00620A8A" w:rsidRDefault="009B4A56" w:rsidP="00620A8A">
            <w:pPr>
              <w:spacing w:after="120"/>
              <w:rPr>
                <w:rFonts w:ascii="Sylfaen" w:hAnsi="Sylfaen" w:cs="Sylfaen"/>
                <w:sz w:val="20"/>
                <w:szCs w:val="20"/>
              </w:rPr>
            </w:pPr>
          </w:p>
        </w:tc>
      </w:tr>
      <w:tr w:rsidR="00085F8E" w:rsidRPr="00620A8A" w14:paraId="3C55DBAD" w14:textId="77777777" w:rsidTr="00FE5A8F">
        <w:trPr>
          <w:gridAfter w:val="1"/>
          <w:wAfter w:w="18" w:type="dxa"/>
        </w:trPr>
        <w:tc>
          <w:tcPr>
            <w:tcW w:w="121" w:type="dxa"/>
            <w:gridSpan w:val="2"/>
            <w:shd w:val="clear" w:color="auto" w:fill="FFFFFF"/>
          </w:tcPr>
          <w:p w14:paraId="5BA07B21"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6A08C23"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482CEAD0"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7E390E11"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bottom"/>
          </w:tcPr>
          <w:p w14:paraId="6DDDA094"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*.7.6.</w:t>
            </w:r>
            <w:r w:rsidR="00EB484F" w:rsidRPr="00620A8A">
              <w:rPr>
                <w:rStyle w:val="Bodytext211pt"/>
                <w:rFonts w:ascii="Sylfaen" w:hAnsi="Sylfaen"/>
                <w:sz w:val="20"/>
                <w:szCs w:val="20"/>
                <w:lang w:val="en-US"/>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bottom w:val="single" w:sz="4" w:space="0" w:color="auto"/>
            </w:tcBorders>
            <w:shd w:val="clear" w:color="auto" w:fill="FFFFFF"/>
          </w:tcPr>
          <w:p w14:paraId="6A66381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E829A9A"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371F464"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65B97046"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615265E"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46D9E11" w14:textId="77777777" w:rsidR="009B4A56" w:rsidRPr="00620A8A" w:rsidRDefault="009B4A56" w:rsidP="00620A8A">
            <w:pPr>
              <w:spacing w:after="120"/>
              <w:rPr>
                <w:rFonts w:ascii="Sylfaen" w:hAnsi="Sylfaen" w:cs="Sylfaen"/>
                <w:sz w:val="20"/>
                <w:szCs w:val="20"/>
              </w:rPr>
            </w:pPr>
          </w:p>
        </w:tc>
      </w:tr>
      <w:tr w:rsidR="00085F8E" w:rsidRPr="00620A8A" w14:paraId="4B1D74B2" w14:textId="77777777" w:rsidTr="00FE5A8F">
        <w:trPr>
          <w:gridAfter w:val="1"/>
          <w:wAfter w:w="18" w:type="dxa"/>
        </w:trPr>
        <w:tc>
          <w:tcPr>
            <w:tcW w:w="121" w:type="dxa"/>
            <w:gridSpan w:val="2"/>
            <w:shd w:val="clear" w:color="auto" w:fill="FFFFFF"/>
          </w:tcPr>
          <w:p w14:paraId="44D94C19"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F492329"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13D6D20F"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33454E16"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04D16428"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*.7.7.</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6FFC14E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4BB52AA"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15F0EC4"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B.041.00304</w:t>
            </w:r>
          </w:p>
        </w:tc>
        <w:tc>
          <w:tcPr>
            <w:tcW w:w="882" w:type="dxa"/>
            <w:gridSpan w:val="2"/>
            <w:tcBorders>
              <w:top w:val="single" w:sz="4" w:space="0" w:color="auto"/>
              <w:left w:val="single" w:sz="4" w:space="0" w:color="auto"/>
            </w:tcBorders>
            <w:shd w:val="clear" w:color="auto" w:fill="FFFFFF"/>
          </w:tcPr>
          <w:p w14:paraId="06C621D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0DD8A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03D4F7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բնակավայրի անվանումը</w:t>
            </w:r>
          </w:p>
        </w:tc>
      </w:tr>
      <w:tr w:rsidR="00085F8E" w:rsidRPr="00620A8A" w14:paraId="1FB49AE0" w14:textId="77777777" w:rsidTr="00FE5A8F">
        <w:trPr>
          <w:gridAfter w:val="1"/>
          <w:wAfter w:w="18" w:type="dxa"/>
        </w:trPr>
        <w:tc>
          <w:tcPr>
            <w:tcW w:w="121" w:type="dxa"/>
            <w:gridSpan w:val="2"/>
            <w:shd w:val="clear" w:color="auto" w:fill="FFFFFF"/>
          </w:tcPr>
          <w:p w14:paraId="4412B7EB"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1D267FC6"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69009AC1"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573DD76C"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center"/>
          </w:tcPr>
          <w:p w14:paraId="7A7E26FE"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*.7.8.</w:t>
            </w:r>
            <w:r w:rsidR="00EB484F" w:rsidRPr="00620A8A">
              <w:rPr>
                <w:rStyle w:val="Bodytext211pt"/>
                <w:rFonts w:ascii="Sylfaen" w:hAnsi="Sylfaen"/>
                <w:sz w:val="20"/>
                <w:szCs w:val="20"/>
                <w:lang w:val="en-US"/>
              </w:rPr>
              <w:tab/>
            </w:r>
            <w:r w:rsidRPr="00620A8A">
              <w:rPr>
                <w:rStyle w:val="Bodytext211pt"/>
                <w:rFonts w:ascii="Sylfaen" w:hAnsi="Sylfaen"/>
                <w:sz w:val="20"/>
                <w:szCs w:val="20"/>
              </w:rPr>
              <w:t>Փողոցը (csdo:StreetName)</w:t>
            </w:r>
          </w:p>
        </w:tc>
        <w:tc>
          <w:tcPr>
            <w:tcW w:w="1024" w:type="dxa"/>
            <w:tcBorders>
              <w:top w:val="single" w:sz="4" w:space="0" w:color="auto"/>
              <w:left w:val="single" w:sz="4" w:space="0" w:color="auto"/>
            </w:tcBorders>
            <w:shd w:val="clear" w:color="auto" w:fill="FFFFFF"/>
          </w:tcPr>
          <w:p w14:paraId="54AAD98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68089A" w14:textId="77777777" w:rsidR="009B4A56" w:rsidRPr="00620A8A" w:rsidRDefault="009B4A56" w:rsidP="00620A8A">
            <w:pPr>
              <w:pStyle w:val="Bodytext20"/>
              <w:shd w:val="clear" w:color="auto" w:fill="auto"/>
              <w:spacing w:after="120" w:line="240" w:lineRule="auto"/>
              <w:ind w:left="-8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71EDFBF" w14:textId="77777777" w:rsidR="009B4A56" w:rsidRPr="00620A8A" w:rsidRDefault="009B4A56" w:rsidP="00620A8A">
            <w:pPr>
              <w:spacing w:after="120"/>
              <w:ind w:left="-8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67AA07E" w14:textId="77777777" w:rsidR="009B4A56" w:rsidRPr="00620A8A" w:rsidRDefault="009B4A56" w:rsidP="00620A8A">
            <w:pPr>
              <w:spacing w:after="120"/>
              <w:ind w:left="-81"/>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96BD026" w14:textId="77777777" w:rsidR="009B4A56" w:rsidRPr="00620A8A" w:rsidRDefault="009B4A56" w:rsidP="00620A8A">
            <w:pPr>
              <w:spacing w:after="120"/>
              <w:ind w:left="-8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81D1B7E" w14:textId="77777777" w:rsidR="009B4A56" w:rsidRPr="00620A8A" w:rsidRDefault="009B4A56" w:rsidP="00620A8A">
            <w:pPr>
              <w:spacing w:after="120"/>
              <w:rPr>
                <w:rFonts w:ascii="Sylfaen" w:hAnsi="Sylfaen" w:cs="Sylfaen"/>
                <w:sz w:val="20"/>
                <w:szCs w:val="20"/>
              </w:rPr>
            </w:pPr>
          </w:p>
        </w:tc>
      </w:tr>
      <w:tr w:rsidR="00085F8E" w:rsidRPr="00620A8A" w14:paraId="09D0D69B" w14:textId="77777777" w:rsidTr="00FE5A8F">
        <w:trPr>
          <w:gridAfter w:val="1"/>
          <w:wAfter w:w="18" w:type="dxa"/>
        </w:trPr>
        <w:tc>
          <w:tcPr>
            <w:tcW w:w="121" w:type="dxa"/>
            <w:gridSpan w:val="2"/>
            <w:shd w:val="clear" w:color="auto" w:fill="FFFFFF"/>
          </w:tcPr>
          <w:p w14:paraId="6EA63EA4"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ABE0D6A"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681594D1"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1EFAF2C4"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C3FFEB4"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*.7.9.</w:t>
            </w:r>
            <w:r w:rsidR="00EB484F" w:rsidRPr="00620A8A">
              <w:rPr>
                <w:rStyle w:val="Bodytext211pt"/>
                <w:rFonts w:ascii="Sylfaen" w:hAnsi="Sylfaen"/>
                <w:sz w:val="20"/>
                <w:szCs w:val="20"/>
                <w:lang w:val="en-US"/>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5E1B0D6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DD928A"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4B907A" w14:textId="77777777" w:rsidR="009B4A56" w:rsidRPr="00620A8A" w:rsidRDefault="009B4A56" w:rsidP="00620A8A">
            <w:pPr>
              <w:spacing w:after="120"/>
              <w:ind w:left="-43"/>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EF251B7" w14:textId="77777777" w:rsidR="009B4A56" w:rsidRPr="00620A8A" w:rsidRDefault="009B4A56" w:rsidP="00620A8A">
            <w:pPr>
              <w:spacing w:after="120"/>
              <w:ind w:left="-43"/>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135B891"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4F65968" w14:textId="77777777" w:rsidR="009B4A56" w:rsidRPr="00620A8A" w:rsidRDefault="009B4A56" w:rsidP="00620A8A">
            <w:pPr>
              <w:spacing w:after="120"/>
              <w:rPr>
                <w:rFonts w:ascii="Sylfaen" w:hAnsi="Sylfaen" w:cs="Sylfaen"/>
                <w:sz w:val="20"/>
                <w:szCs w:val="20"/>
              </w:rPr>
            </w:pPr>
          </w:p>
        </w:tc>
      </w:tr>
      <w:tr w:rsidR="00085F8E" w:rsidRPr="00620A8A" w14:paraId="6897B344" w14:textId="77777777" w:rsidTr="00FE5A8F">
        <w:trPr>
          <w:gridAfter w:val="1"/>
          <w:wAfter w:w="18" w:type="dxa"/>
        </w:trPr>
        <w:tc>
          <w:tcPr>
            <w:tcW w:w="121" w:type="dxa"/>
            <w:gridSpan w:val="2"/>
            <w:shd w:val="clear" w:color="auto" w:fill="FFFFFF"/>
          </w:tcPr>
          <w:p w14:paraId="2BC5BA6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B8C9679"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3B757B5F"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250AB611"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center"/>
          </w:tcPr>
          <w:p w14:paraId="26F779C0" w14:textId="77777777" w:rsidR="009B4A56" w:rsidRPr="00620A8A" w:rsidRDefault="009B4A56" w:rsidP="00620A8A">
            <w:pPr>
              <w:pStyle w:val="Bodytext20"/>
              <w:shd w:val="clear" w:color="auto" w:fill="auto"/>
              <w:tabs>
                <w:tab w:val="left" w:pos="603"/>
              </w:tabs>
              <w:spacing w:after="120" w:line="240" w:lineRule="auto"/>
              <w:rPr>
                <w:rFonts w:ascii="Sylfaen" w:hAnsi="Sylfaen" w:cs="Sylfaen"/>
                <w:sz w:val="20"/>
                <w:szCs w:val="20"/>
              </w:rPr>
            </w:pPr>
            <w:r w:rsidRPr="00620A8A">
              <w:rPr>
                <w:rStyle w:val="Bodytext211pt"/>
                <w:rFonts w:ascii="Sylfaen" w:hAnsi="Sylfaen"/>
                <w:sz w:val="20"/>
                <w:szCs w:val="20"/>
              </w:rPr>
              <w:t>*.7.10.</w:t>
            </w:r>
            <w:r w:rsidR="00EB484F" w:rsidRPr="00620A8A">
              <w:rPr>
                <w:rStyle w:val="Bodytext211pt"/>
                <w:rFonts w:ascii="Sylfaen" w:hAnsi="Sylfaen"/>
                <w:sz w:val="20"/>
                <w:szCs w:val="20"/>
                <w:lang w:val="en-US"/>
              </w:rPr>
              <w:tab/>
            </w:r>
            <w:r w:rsidRPr="00620A8A">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7F0690D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EF7CFF"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39B03E6" w14:textId="77777777" w:rsidR="009B4A56" w:rsidRPr="00620A8A" w:rsidRDefault="009B4A56" w:rsidP="00620A8A">
            <w:pPr>
              <w:spacing w:after="120"/>
              <w:ind w:left="-43"/>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CF17069" w14:textId="77777777" w:rsidR="009B4A56" w:rsidRPr="00620A8A" w:rsidRDefault="009B4A56" w:rsidP="00620A8A">
            <w:pPr>
              <w:spacing w:after="120"/>
              <w:ind w:left="-43"/>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5724E87"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D3B5779" w14:textId="77777777" w:rsidR="009B4A56" w:rsidRPr="00620A8A" w:rsidRDefault="009B4A56" w:rsidP="00620A8A">
            <w:pPr>
              <w:spacing w:after="120"/>
              <w:rPr>
                <w:rFonts w:ascii="Sylfaen" w:hAnsi="Sylfaen" w:cs="Sylfaen"/>
                <w:sz w:val="20"/>
                <w:szCs w:val="20"/>
              </w:rPr>
            </w:pPr>
          </w:p>
        </w:tc>
      </w:tr>
      <w:tr w:rsidR="00085F8E" w:rsidRPr="00620A8A" w14:paraId="447DF8CB" w14:textId="77777777" w:rsidTr="00FE5A8F">
        <w:trPr>
          <w:gridAfter w:val="1"/>
          <w:wAfter w:w="18" w:type="dxa"/>
        </w:trPr>
        <w:tc>
          <w:tcPr>
            <w:tcW w:w="121" w:type="dxa"/>
            <w:gridSpan w:val="2"/>
            <w:shd w:val="clear" w:color="auto" w:fill="FFFFFF"/>
          </w:tcPr>
          <w:p w14:paraId="1EC530B7"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DEA9D5F"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7CA40486"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3B4E7FAB"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center"/>
          </w:tcPr>
          <w:p w14:paraId="4D8487AE" w14:textId="77777777" w:rsidR="009B4A56" w:rsidRPr="00620A8A" w:rsidRDefault="009B4A56" w:rsidP="00620A8A">
            <w:pPr>
              <w:pStyle w:val="Bodytext20"/>
              <w:shd w:val="clear" w:color="auto" w:fill="auto"/>
              <w:tabs>
                <w:tab w:val="left" w:pos="603"/>
              </w:tabs>
              <w:spacing w:after="120" w:line="240" w:lineRule="auto"/>
              <w:rPr>
                <w:rFonts w:ascii="Sylfaen" w:hAnsi="Sylfaen" w:cs="Sylfaen"/>
                <w:sz w:val="20"/>
                <w:szCs w:val="20"/>
              </w:rPr>
            </w:pPr>
            <w:r w:rsidRPr="00620A8A">
              <w:rPr>
                <w:rStyle w:val="Bodytext211pt"/>
                <w:rFonts w:ascii="Sylfaen" w:hAnsi="Sylfaen"/>
                <w:sz w:val="20"/>
                <w:szCs w:val="20"/>
              </w:rPr>
              <w:t>*.7.11.</w:t>
            </w:r>
            <w:r w:rsidR="00EB484F" w:rsidRPr="00620A8A">
              <w:rPr>
                <w:rStyle w:val="Bodytext211pt"/>
                <w:rFonts w:ascii="Sylfaen" w:hAnsi="Sylfaen"/>
                <w:sz w:val="20"/>
                <w:szCs w:val="20"/>
                <w:lang w:val="en-US"/>
              </w:rPr>
              <w:tab/>
            </w:r>
            <w:r w:rsidRPr="00620A8A">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7055FFC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E41EF13"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27D82E5"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B.041.00305</w:t>
            </w:r>
          </w:p>
        </w:tc>
        <w:tc>
          <w:tcPr>
            <w:tcW w:w="882" w:type="dxa"/>
            <w:gridSpan w:val="2"/>
            <w:tcBorders>
              <w:top w:val="single" w:sz="4" w:space="0" w:color="auto"/>
              <w:left w:val="single" w:sz="4" w:space="0" w:color="auto"/>
            </w:tcBorders>
            <w:shd w:val="clear" w:color="auto" w:fill="FFFFFF"/>
          </w:tcPr>
          <w:p w14:paraId="1413609D"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6E1D35"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963609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«Փոստային դասիչը (csdo:PostCode)» վավերապայմանը չպետք է լրացվի</w:t>
            </w:r>
          </w:p>
        </w:tc>
      </w:tr>
      <w:tr w:rsidR="00085F8E" w:rsidRPr="00620A8A" w14:paraId="51C35E5F" w14:textId="77777777" w:rsidTr="00FE5A8F">
        <w:trPr>
          <w:gridAfter w:val="1"/>
          <w:wAfter w:w="18" w:type="dxa"/>
        </w:trPr>
        <w:tc>
          <w:tcPr>
            <w:tcW w:w="121" w:type="dxa"/>
            <w:gridSpan w:val="2"/>
            <w:shd w:val="clear" w:color="auto" w:fill="FFFFFF"/>
          </w:tcPr>
          <w:p w14:paraId="2FBE5F7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560F1EF"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632E1CE9" w14:textId="77777777" w:rsidR="009B4A56" w:rsidRPr="00620A8A" w:rsidRDefault="009B4A56" w:rsidP="00620A8A">
            <w:pPr>
              <w:spacing w:after="120"/>
              <w:rPr>
                <w:rFonts w:ascii="Sylfaen" w:hAnsi="Sylfaen" w:cs="Sylfaen"/>
                <w:sz w:val="20"/>
                <w:szCs w:val="20"/>
              </w:rPr>
            </w:pPr>
          </w:p>
        </w:tc>
        <w:tc>
          <w:tcPr>
            <w:tcW w:w="305" w:type="dxa"/>
            <w:gridSpan w:val="7"/>
            <w:shd w:val="clear" w:color="auto" w:fill="FFFFFF"/>
          </w:tcPr>
          <w:p w14:paraId="7B181499"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65DB1862" w14:textId="77777777" w:rsidR="009B4A56" w:rsidRPr="00620A8A" w:rsidRDefault="009B4A56" w:rsidP="00620A8A">
            <w:pPr>
              <w:pStyle w:val="Bodytext20"/>
              <w:shd w:val="clear" w:color="auto" w:fill="auto"/>
              <w:tabs>
                <w:tab w:val="left" w:pos="603"/>
              </w:tabs>
              <w:spacing w:after="120" w:line="240" w:lineRule="auto"/>
              <w:rPr>
                <w:rFonts w:ascii="Sylfaen" w:hAnsi="Sylfaen" w:cs="Sylfaen"/>
                <w:sz w:val="20"/>
                <w:szCs w:val="20"/>
              </w:rPr>
            </w:pPr>
            <w:r w:rsidRPr="00620A8A">
              <w:rPr>
                <w:rStyle w:val="Bodytext211pt"/>
                <w:rFonts w:ascii="Sylfaen" w:hAnsi="Sylfaen"/>
                <w:sz w:val="20"/>
                <w:szCs w:val="20"/>
              </w:rPr>
              <w:t>*.7.12.</w:t>
            </w:r>
            <w:r w:rsidR="00EB484F" w:rsidRPr="00620A8A">
              <w:rPr>
                <w:rStyle w:val="Bodytext211pt"/>
                <w:rFonts w:ascii="Sylfaen" w:hAnsi="Sylfaen"/>
                <w:sz w:val="20"/>
                <w:szCs w:val="20"/>
              </w:rPr>
              <w:tab/>
            </w:r>
            <w:r w:rsidRPr="00620A8A">
              <w:rPr>
                <w:rStyle w:val="Bodytext211pt"/>
                <w:rFonts w:ascii="Sylfaen" w:hAnsi="Sylfaen"/>
                <w:sz w:val="20"/>
                <w:szCs w:val="20"/>
              </w:rPr>
              <w:t>աժանորդային արկղի համարը</w:t>
            </w:r>
          </w:p>
          <w:p w14:paraId="21434989" w14:textId="77777777" w:rsidR="009B4A56" w:rsidRPr="00620A8A" w:rsidRDefault="009B4A56" w:rsidP="00620A8A">
            <w:pPr>
              <w:pStyle w:val="Bodytext20"/>
              <w:shd w:val="clear" w:color="auto" w:fill="auto"/>
              <w:tabs>
                <w:tab w:val="left" w:pos="603"/>
              </w:tabs>
              <w:spacing w:after="120" w:line="240" w:lineRule="auto"/>
              <w:rPr>
                <w:rFonts w:ascii="Sylfaen" w:hAnsi="Sylfaen" w:cs="Sylfaen"/>
                <w:sz w:val="20"/>
                <w:szCs w:val="20"/>
              </w:rPr>
            </w:pPr>
            <w:r w:rsidRPr="00620A8A">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2D68CFC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8F707CA"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F2A0B5"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B.041.00306</w:t>
            </w:r>
          </w:p>
        </w:tc>
        <w:tc>
          <w:tcPr>
            <w:tcW w:w="882" w:type="dxa"/>
            <w:gridSpan w:val="2"/>
            <w:tcBorders>
              <w:top w:val="single" w:sz="4" w:space="0" w:color="auto"/>
              <w:left w:val="single" w:sz="4" w:space="0" w:color="auto"/>
            </w:tcBorders>
            <w:shd w:val="clear" w:color="auto" w:fill="FFFFFF"/>
          </w:tcPr>
          <w:p w14:paraId="220C0ECE"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A0C083"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9064CF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«Բաժանորդային արկղի համարը (csdo:PostOfficeBoxId)» վավերապայմանը չպետք է լրացվի</w:t>
            </w:r>
          </w:p>
        </w:tc>
      </w:tr>
      <w:tr w:rsidR="00085F8E" w:rsidRPr="00620A8A" w14:paraId="575CF261" w14:textId="77777777" w:rsidTr="00FE5A8F">
        <w:trPr>
          <w:gridAfter w:val="1"/>
          <w:wAfter w:w="18" w:type="dxa"/>
        </w:trPr>
        <w:tc>
          <w:tcPr>
            <w:tcW w:w="121" w:type="dxa"/>
            <w:gridSpan w:val="2"/>
            <w:shd w:val="clear" w:color="auto" w:fill="FFFFFF"/>
          </w:tcPr>
          <w:p w14:paraId="4F0836A8"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925A433"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0418F1DA" w14:textId="77777777" w:rsidR="009B4A56" w:rsidRPr="00620A8A" w:rsidRDefault="009B4A56" w:rsidP="00620A8A">
            <w:pPr>
              <w:pStyle w:val="Bodytext20"/>
              <w:shd w:val="clear" w:color="auto" w:fill="auto"/>
              <w:tabs>
                <w:tab w:val="left" w:pos="833"/>
              </w:tabs>
              <w:spacing w:after="120" w:line="240" w:lineRule="auto"/>
              <w:rPr>
                <w:rFonts w:ascii="Sylfaen" w:hAnsi="Sylfaen" w:cs="Sylfaen"/>
                <w:sz w:val="20"/>
                <w:szCs w:val="20"/>
              </w:rPr>
            </w:pPr>
            <w:r w:rsidRPr="00620A8A">
              <w:rPr>
                <w:rStyle w:val="Bodytext211pt"/>
                <w:rFonts w:ascii="Sylfaen" w:hAnsi="Sylfaen"/>
                <w:sz w:val="20"/>
                <w:szCs w:val="20"/>
              </w:rPr>
              <w:t>12.27.15.</w:t>
            </w:r>
            <w:r w:rsidR="00EB484F" w:rsidRPr="00620A8A">
              <w:rPr>
                <w:rStyle w:val="Bodytext211pt"/>
                <w:rFonts w:ascii="Sylfaen" w:hAnsi="Sylfaen"/>
                <w:sz w:val="20"/>
                <w:szCs w:val="20"/>
              </w:rPr>
              <w:tab/>
            </w:r>
            <w:r w:rsidRPr="00620A8A">
              <w:rPr>
                <w:rStyle w:val="Bodytext211pt"/>
                <w:rFonts w:ascii="Sylfaen" w:hAnsi="Sylfaen"/>
                <w:sz w:val="20"/>
                <w:szCs w:val="20"/>
              </w:rPr>
              <w:t>Ապրանքները շրջանառության մեջ դրած ձեռնարկությունը (cacdo:VetReleaseOrganization Details)</w:t>
            </w:r>
          </w:p>
        </w:tc>
        <w:tc>
          <w:tcPr>
            <w:tcW w:w="1024" w:type="dxa"/>
            <w:tcBorders>
              <w:top w:val="single" w:sz="4" w:space="0" w:color="auto"/>
              <w:left w:val="single" w:sz="4" w:space="0" w:color="auto"/>
            </w:tcBorders>
            <w:shd w:val="clear" w:color="auto" w:fill="FFFFFF"/>
          </w:tcPr>
          <w:p w14:paraId="4C02E9F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թ)</w:t>
            </w:r>
          </w:p>
        </w:tc>
        <w:tc>
          <w:tcPr>
            <w:tcW w:w="624" w:type="dxa"/>
            <w:tcBorders>
              <w:top w:val="single" w:sz="4" w:space="0" w:color="auto"/>
              <w:left w:val="single" w:sz="4" w:space="0" w:color="auto"/>
            </w:tcBorders>
            <w:shd w:val="clear" w:color="auto" w:fill="FFFFFF"/>
          </w:tcPr>
          <w:p w14:paraId="26D5DA22"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751E0F6F"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B.041.00307</w:t>
            </w:r>
          </w:p>
        </w:tc>
        <w:tc>
          <w:tcPr>
            <w:tcW w:w="882" w:type="dxa"/>
            <w:gridSpan w:val="2"/>
            <w:tcBorders>
              <w:top w:val="single" w:sz="4" w:space="0" w:color="auto"/>
              <w:left w:val="single" w:sz="4" w:space="0" w:color="auto"/>
            </w:tcBorders>
            <w:shd w:val="clear" w:color="auto" w:fill="FFFFFF"/>
          </w:tcPr>
          <w:p w14:paraId="1D43014C"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E9590B6"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ADD504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«12» արժեքը, ապա «Ապրանքները շրջանառության մեջ դրած ձեռնարկությունը (cacdo:VetReleaseOrganizationDetails)» վավերապայմանը պետք է լրացվի, այլապես  «Ապրանքները շրջանառության մեջ դրած ձեռնարկությունը (cacdo:VetReleaseOrganizationDetails)» վավերապայմանը չպետք է լրացվի</w:t>
            </w:r>
          </w:p>
        </w:tc>
      </w:tr>
      <w:tr w:rsidR="00085F8E" w:rsidRPr="00620A8A" w14:paraId="1E02C821" w14:textId="77777777" w:rsidTr="00FE5A8F">
        <w:trPr>
          <w:gridAfter w:val="1"/>
          <w:wAfter w:w="18" w:type="dxa"/>
        </w:trPr>
        <w:tc>
          <w:tcPr>
            <w:tcW w:w="121" w:type="dxa"/>
            <w:gridSpan w:val="2"/>
            <w:shd w:val="clear" w:color="auto" w:fill="FFFFFF"/>
          </w:tcPr>
          <w:p w14:paraId="23CB5D7D"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BCE4D9D" w14:textId="77777777" w:rsidR="009B4A56" w:rsidRPr="00620A8A" w:rsidRDefault="009B4A56" w:rsidP="00620A8A">
            <w:pPr>
              <w:spacing w:after="120"/>
              <w:rPr>
                <w:rFonts w:ascii="Sylfaen" w:hAnsi="Sylfaen" w:cs="Sylfaen"/>
                <w:sz w:val="20"/>
                <w:szCs w:val="20"/>
              </w:rPr>
            </w:pPr>
          </w:p>
        </w:tc>
        <w:tc>
          <w:tcPr>
            <w:tcW w:w="415" w:type="dxa"/>
            <w:gridSpan w:val="13"/>
            <w:tcBorders>
              <w:top w:val="single" w:sz="4" w:space="0" w:color="auto"/>
            </w:tcBorders>
            <w:shd w:val="clear" w:color="auto" w:fill="FFFFFF"/>
          </w:tcPr>
          <w:p w14:paraId="44846BA2"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vAlign w:val="center"/>
          </w:tcPr>
          <w:p w14:paraId="2721F966" w14:textId="77777777" w:rsidR="009B4A56" w:rsidRPr="00620A8A" w:rsidRDefault="009B4A56" w:rsidP="00620A8A">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*.1.</w:t>
            </w:r>
            <w:r w:rsidR="00EB484F"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bottom w:val="single" w:sz="4" w:space="0" w:color="auto"/>
            </w:tcBorders>
            <w:shd w:val="clear" w:color="auto" w:fill="FFFFFF"/>
          </w:tcPr>
          <w:p w14:paraId="5D6985D6"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4403D08"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F723107"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B.041.00589</w:t>
            </w:r>
          </w:p>
        </w:tc>
        <w:tc>
          <w:tcPr>
            <w:tcW w:w="882" w:type="dxa"/>
            <w:gridSpan w:val="2"/>
            <w:tcBorders>
              <w:top w:val="single" w:sz="4" w:space="0" w:color="auto"/>
              <w:left w:val="single" w:sz="4" w:space="0" w:color="auto"/>
              <w:bottom w:val="single" w:sz="4" w:space="0" w:color="auto"/>
            </w:tcBorders>
            <w:shd w:val="clear" w:color="auto" w:fill="FFFFFF"/>
          </w:tcPr>
          <w:p w14:paraId="7ACF9A34"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95BB3BB"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1E0AC3B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«Սուբյեկտի անվանումը (csdo:SubjectName)» վավերապայմանը պետք է լրացվի</w:t>
            </w:r>
          </w:p>
        </w:tc>
      </w:tr>
      <w:tr w:rsidR="00085F8E" w:rsidRPr="00620A8A" w14:paraId="3D921B17" w14:textId="77777777" w:rsidTr="00FE5A8F">
        <w:trPr>
          <w:gridAfter w:val="1"/>
          <w:wAfter w:w="18" w:type="dxa"/>
        </w:trPr>
        <w:tc>
          <w:tcPr>
            <w:tcW w:w="121" w:type="dxa"/>
            <w:gridSpan w:val="2"/>
            <w:shd w:val="clear" w:color="auto" w:fill="FFFFFF"/>
          </w:tcPr>
          <w:p w14:paraId="6BC45781"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65DCE92"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37CAA7A8"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48EB218" w14:textId="77777777" w:rsidR="009B4A56" w:rsidRPr="00620A8A" w:rsidRDefault="009B4A56" w:rsidP="00620A8A">
            <w:pPr>
              <w:pStyle w:val="Bodytext20"/>
              <w:shd w:val="clear" w:color="auto" w:fill="auto"/>
              <w:tabs>
                <w:tab w:val="left" w:pos="324"/>
              </w:tabs>
              <w:spacing w:after="120" w:line="240" w:lineRule="auto"/>
              <w:rPr>
                <w:rFonts w:ascii="Sylfaen" w:hAnsi="Sylfaen" w:cs="Sylfaen"/>
                <w:sz w:val="20"/>
                <w:szCs w:val="20"/>
              </w:rPr>
            </w:pPr>
            <w:r w:rsidRPr="00620A8A">
              <w:rPr>
                <w:rStyle w:val="Bodytext211pt"/>
                <w:rFonts w:ascii="Sylfaen" w:hAnsi="Sylfaen"/>
                <w:sz w:val="20"/>
                <w:szCs w:val="20"/>
              </w:rPr>
              <w:t>*.2.Անասնաբուժասանիտարական հսկողության ենթակա գործունեություն իրականացնող ձեռնարկության գրանցման համարը</w:t>
            </w:r>
          </w:p>
          <w:p w14:paraId="2153294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(casdo:VeterinaryOrganizationId)</w:t>
            </w:r>
          </w:p>
        </w:tc>
        <w:tc>
          <w:tcPr>
            <w:tcW w:w="1024" w:type="dxa"/>
            <w:tcBorders>
              <w:top w:val="single" w:sz="4" w:space="0" w:color="auto"/>
              <w:left w:val="single" w:sz="4" w:space="0" w:color="auto"/>
            </w:tcBorders>
            <w:shd w:val="clear" w:color="auto" w:fill="FFFFFF"/>
          </w:tcPr>
          <w:p w14:paraId="0E6415B7"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A1BD70"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7ED2EC1"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B.041.00590</w:t>
            </w:r>
          </w:p>
        </w:tc>
        <w:tc>
          <w:tcPr>
            <w:tcW w:w="882" w:type="dxa"/>
            <w:gridSpan w:val="2"/>
            <w:tcBorders>
              <w:top w:val="single" w:sz="4" w:space="0" w:color="auto"/>
              <w:left w:val="single" w:sz="4" w:space="0" w:color="auto"/>
            </w:tcBorders>
            <w:shd w:val="clear" w:color="auto" w:fill="FFFFFF"/>
          </w:tcPr>
          <w:p w14:paraId="71277D60" w14:textId="77777777" w:rsidR="009B4A56" w:rsidRPr="00620A8A" w:rsidRDefault="009B4A56" w:rsidP="00620A8A">
            <w:pPr>
              <w:pStyle w:val="Bodytext20"/>
              <w:shd w:val="clear" w:color="auto" w:fill="auto"/>
              <w:spacing w:after="120" w:line="240" w:lineRule="auto"/>
              <w:ind w:left="-43"/>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301AEDC" w14:textId="77777777" w:rsidR="009B4A56" w:rsidRPr="00620A8A" w:rsidRDefault="009B4A56" w:rsidP="00620A8A">
            <w:pPr>
              <w:spacing w:after="120"/>
              <w:ind w:left="-43"/>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9DDF7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«Անասնաբուժասանիտարական հսկողության ենթակա գործունեություն իրականացնող ձեռնարկության գրանցման համարը (casdo:VeterinaryOrganizationId)» վավերապայմանը կարող է լրացվել</w:t>
            </w:r>
          </w:p>
        </w:tc>
      </w:tr>
      <w:tr w:rsidR="00085F8E" w:rsidRPr="00620A8A" w14:paraId="512DF8D7" w14:textId="77777777" w:rsidTr="00FE5A8F">
        <w:trPr>
          <w:gridAfter w:val="1"/>
          <w:wAfter w:w="18" w:type="dxa"/>
        </w:trPr>
        <w:tc>
          <w:tcPr>
            <w:tcW w:w="121" w:type="dxa"/>
            <w:gridSpan w:val="2"/>
            <w:vMerge w:val="restart"/>
            <w:shd w:val="clear" w:color="auto" w:fill="FFFFFF"/>
          </w:tcPr>
          <w:p w14:paraId="292612CE" w14:textId="77777777" w:rsidR="00620A8A" w:rsidRPr="00620A8A" w:rsidRDefault="00620A8A" w:rsidP="00620A8A">
            <w:pPr>
              <w:spacing w:after="120"/>
              <w:rPr>
                <w:rFonts w:ascii="Sylfaen" w:hAnsi="Sylfaen" w:cs="Sylfaen"/>
                <w:sz w:val="20"/>
                <w:szCs w:val="20"/>
              </w:rPr>
            </w:pPr>
          </w:p>
        </w:tc>
        <w:tc>
          <w:tcPr>
            <w:tcW w:w="283" w:type="dxa"/>
            <w:gridSpan w:val="9"/>
            <w:vMerge w:val="restart"/>
            <w:shd w:val="clear" w:color="auto" w:fill="FFFFFF"/>
          </w:tcPr>
          <w:p w14:paraId="34AC2D52" w14:textId="77777777" w:rsidR="00620A8A" w:rsidRPr="00620A8A" w:rsidRDefault="00620A8A"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4C537D60" w14:textId="77777777" w:rsidR="00620A8A" w:rsidRPr="00620A8A" w:rsidRDefault="00620A8A" w:rsidP="00620A8A">
            <w:pPr>
              <w:pStyle w:val="Bodytext20"/>
              <w:shd w:val="clear" w:color="auto" w:fill="auto"/>
              <w:tabs>
                <w:tab w:val="left" w:pos="977"/>
              </w:tabs>
              <w:spacing w:after="120" w:line="240" w:lineRule="auto"/>
              <w:rPr>
                <w:rFonts w:ascii="Sylfaen" w:hAnsi="Sylfaen" w:cs="Sylfaen"/>
                <w:sz w:val="20"/>
                <w:szCs w:val="20"/>
              </w:rPr>
            </w:pPr>
            <w:r w:rsidRPr="00620A8A">
              <w:rPr>
                <w:rStyle w:val="Bodytext211pt"/>
                <w:rFonts w:ascii="Sylfaen" w:hAnsi="Sylfaen"/>
                <w:sz w:val="20"/>
                <w:szCs w:val="20"/>
              </w:rPr>
              <w:t>12.27.16.</w:t>
            </w:r>
            <w:r w:rsidRPr="00620A8A">
              <w:rPr>
                <w:rStyle w:val="Bodytext211pt"/>
                <w:rFonts w:ascii="Sylfaen" w:hAnsi="Sylfaen"/>
                <w:sz w:val="20"/>
                <w:szCs w:val="20"/>
              </w:rPr>
              <w:tab/>
              <w:t xml:space="preserve">Բեռը, բեռնատեղիները, տակդիրները եւ ապրանքների </w:t>
            </w:r>
            <w:r w:rsidRPr="00620A8A">
              <w:rPr>
                <w:rStyle w:val="Bodytext211pt"/>
                <w:rFonts w:ascii="Sylfaen" w:hAnsi="Sylfaen"/>
                <w:sz w:val="20"/>
                <w:szCs w:val="20"/>
              </w:rPr>
              <w:lastRenderedPageBreak/>
              <w:t>փաթեթվածքը (cacdo:CargoPackagePalletDetails)</w:t>
            </w:r>
          </w:p>
        </w:tc>
        <w:tc>
          <w:tcPr>
            <w:tcW w:w="1024" w:type="dxa"/>
            <w:vMerge w:val="restart"/>
            <w:tcBorders>
              <w:top w:val="single" w:sz="4" w:space="0" w:color="auto"/>
              <w:left w:val="single" w:sz="4" w:space="0" w:color="auto"/>
            </w:tcBorders>
            <w:shd w:val="clear" w:color="auto" w:fill="FFFFFF"/>
          </w:tcPr>
          <w:p w14:paraId="39FDBCDE"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lastRenderedPageBreak/>
              <w:t xml:space="preserve">5 </w:t>
            </w:r>
            <w:r w:rsidRPr="00620A8A">
              <w:rPr>
                <w:rStyle w:val="Bodytext211pt"/>
                <w:rFonts w:ascii="Sylfaen" w:hAnsi="Sylfaen"/>
                <w:sz w:val="20"/>
                <w:szCs w:val="20"/>
              </w:rPr>
              <w:t>ե)</w:t>
            </w:r>
          </w:p>
          <w:p w14:paraId="56436731" w14:textId="77777777" w:rsidR="00620A8A" w:rsidRPr="00620A8A" w:rsidRDefault="00620A8A" w:rsidP="00620A8A">
            <w:pPr>
              <w:pStyle w:val="Bodytext20"/>
              <w:shd w:val="clear" w:color="auto" w:fill="auto"/>
              <w:spacing w:after="120" w:line="240" w:lineRule="auto"/>
              <w:jc w:val="center"/>
              <w:rPr>
                <w:rStyle w:val="Bodytext211pt"/>
                <w:rFonts w:ascii="Sylfaen" w:hAnsi="Sylfaen" w:cs="Sylfaen"/>
                <w:sz w:val="20"/>
                <w:szCs w:val="20"/>
              </w:rPr>
            </w:pPr>
            <w:r w:rsidRPr="00620A8A">
              <w:rPr>
                <w:rFonts w:ascii="Sylfaen" w:hAnsi="Sylfaen"/>
                <w:sz w:val="20"/>
                <w:szCs w:val="20"/>
              </w:rPr>
              <w:lastRenderedPageBreak/>
              <w:t xml:space="preserve">6 </w:t>
            </w:r>
            <w:r w:rsidRPr="00620A8A">
              <w:rPr>
                <w:rStyle w:val="Bodytext211pt"/>
                <w:rFonts w:ascii="Sylfaen" w:hAnsi="Sylfaen"/>
                <w:sz w:val="20"/>
                <w:szCs w:val="20"/>
              </w:rPr>
              <w:t>ա)</w:t>
            </w:r>
          </w:p>
          <w:p w14:paraId="72DA94C5" w14:textId="77777777" w:rsidR="00620A8A" w:rsidRPr="00620A8A" w:rsidRDefault="00620A8A" w:rsidP="00620A8A">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է)</w:t>
            </w:r>
          </w:p>
          <w:p w14:paraId="468A3ED4"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ը)</w:t>
            </w:r>
          </w:p>
        </w:tc>
        <w:tc>
          <w:tcPr>
            <w:tcW w:w="624" w:type="dxa"/>
            <w:vMerge w:val="restart"/>
            <w:tcBorders>
              <w:top w:val="single" w:sz="4" w:space="0" w:color="auto"/>
              <w:left w:val="single" w:sz="4" w:space="0" w:color="auto"/>
            </w:tcBorders>
            <w:shd w:val="clear" w:color="auto" w:fill="FFFFFF"/>
          </w:tcPr>
          <w:p w14:paraId="40992F32"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4FB46562"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B.041.00310</w:t>
            </w:r>
          </w:p>
        </w:tc>
        <w:tc>
          <w:tcPr>
            <w:tcW w:w="882" w:type="dxa"/>
            <w:gridSpan w:val="2"/>
            <w:tcBorders>
              <w:top w:val="single" w:sz="4" w:space="0" w:color="auto"/>
              <w:left w:val="single" w:sz="4" w:space="0" w:color="auto"/>
            </w:tcBorders>
            <w:shd w:val="clear" w:color="auto" w:fill="FFFFFF"/>
          </w:tcPr>
          <w:p w14:paraId="56A240BC"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99A47DC"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EC39B6A"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w:t>
            </w:r>
            <w:r w:rsidRPr="00620A8A">
              <w:rPr>
                <w:rStyle w:val="Bodytext211pt"/>
                <w:rFonts w:ascii="Sylfaen" w:hAnsi="Sylfaen"/>
                <w:sz w:val="20"/>
                <w:szCs w:val="20"/>
              </w:rPr>
              <w:lastRenderedPageBreak/>
              <w:t>վավերապայմանը պարունակում է «01», «05» արժեքներից մեկը, ապա «Բեռը, բեռնատեղիները, տակդիրները եւ ապրանքների փաթեթվածքը (cacdo:CargoPackagePalletDetails)» վավերապայմանը պետք է լրացվի,</w:t>
            </w:r>
          </w:p>
        </w:tc>
      </w:tr>
      <w:tr w:rsidR="00085F8E" w:rsidRPr="00620A8A" w14:paraId="0358BE0B" w14:textId="77777777" w:rsidTr="00FE5A8F">
        <w:trPr>
          <w:gridAfter w:val="1"/>
          <w:wAfter w:w="18" w:type="dxa"/>
        </w:trPr>
        <w:tc>
          <w:tcPr>
            <w:tcW w:w="121" w:type="dxa"/>
            <w:gridSpan w:val="2"/>
            <w:vMerge/>
            <w:shd w:val="clear" w:color="auto" w:fill="FFFFFF"/>
          </w:tcPr>
          <w:p w14:paraId="6BB026F2" w14:textId="77777777" w:rsidR="00620A8A" w:rsidRPr="00620A8A" w:rsidRDefault="00620A8A" w:rsidP="00620A8A">
            <w:pPr>
              <w:spacing w:after="120"/>
              <w:rPr>
                <w:rFonts w:ascii="Sylfaen" w:hAnsi="Sylfaen" w:cs="Sylfaen"/>
                <w:sz w:val="20"/>
                <w:szCs w:val="20"/>
              </w:rPr>
            </w:pPr>
          </w:p>
        </w:tc>
        <w:tc>
          <w:tcPr>
            <w:tcW w:w="283" w:type="dxa"/>
            <w:gridSpan w:val="9"/>
            <w:vMerge/>
            <w:shd w:val="clear" w:color="auto" w:fill="FFFFFF"/>
          </w:tcPr>
          <w:p w14:paraId="5FD2FFC2"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CAA9A68"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7F254F4" w14:textId="77777777" w:rsidR="00620A8A" w:rsidRPr="00620A8A" w:rsidRDefault="00620A8A"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26B2184B" w14:textId="77777777" w:rsidR="00620A8A" w:rsidRPr="00620A8A" w:rsidRDefault="00620A8A"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95AAE45"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B.041.00748</w:t>
            </w:r>
          </w:p>
        </w:tc>
        <w:tc>
          <w:tcPr>
            <w:tcW w:w="882" w:type="dxa"/>
            <w:gridSpan w:val="2"/>
            <w:tcBorders>
              <w:top w:val="single" w:sz="4" w:space="0" w:color="auto"/>
              <w:left w:val="single" w:sz="4" w:space="0" w:color="auto"/>
            </w:tcBorders>
            <w:shd w:val="clear" w:color="auto" w:fill="FFFFFF"/>
          </w:tcPr>
          <w:p w14:paraId="46DC494F" w14:textId="77777777" w:rsidR="00620A8A" w:rsidRPr="00620A8A" w:rsidRDefault="00620A8A"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F5370A" w14:textId="77777777" w:rsidR="00620A8A" w:rsidRPr="00620A8A" w:rsidRDefault="00620A8A"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4D3E38"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եւ «Տարանցման հայտարարագրում հայտարարագրվող ապրանքների նշանակության ծածկագիրը (casdo:TransitFeatureCode)» վավերապայմանը չի պարունակում «ВН» արժեքը, ապա «Բեռը, բեռնատեղիները, տակդիրները եւ ապրանքների փաթեթվածքը (cacdo:CargoPackagePallet Details)» վավերապայմանը պետք է լրացվի</w:t>
            </w:r>
          </w:p>
        </w:tc>
      </w:tr>
      <w:tr w:rsidR="00085F8E" w:rsidRPr="00620A8A" w14:paraId="581FF86D" w14:textId="77777777" w:rsidTr="00FE5A8F">
        <w:trPr>
          <w:gridAfter w:val="1"/>
          <w:wAfter w:w="18" w:type="dxa"/>
        </w:trPr>
        <w:tc>
          <w:tcPr>
            <w:tcW w:w="121" w:type="dxa"/>
            <w:gridSpan w:val="2"/>
            <w:vMerge/>
            <w:shd w:val="clear" w:color="auto" w:fill="FFFFFF"/>
          </w:tcPr>
          <w:p w14:paraId="7E7F5B59" w14:textId="77777777" w:rsidR="00620A8A" w:rsidRPr="00620A8A" w:rsidRDefault="00620A8A" w:rsidP="00620A8A">
            <w:pPr>
              <w:spacing w:after="120"/>
              <w:rPr>
                <w:rFonts w:ascii="Sylfaen" w:hAnsi="Sylfaen" w:cs="Sylfaen"/>
                <w:sz w:val="20"/>
                <w:szCs w:val="20"/>
              </w:rPr>
            </w:pPr>
          </w:p>
        </w:tc>
        <w:tc>
          <w:tcPr>
            <w:tcW w:w="283" w:type="dxa"/>
            <w:gridSpan w:val="9"/>
            <w:vMerge/>
            <w:shd w:val="clear" w:color="auto" w:fill="FFFFFF"/>
          </w:tcPr>
          <w:p w14:paraId="76E05DBD"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87917F8"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89945C1" w14:textId="77777777" w:rsidR="00620A8A" w:rsidRPr="00620A8A" w:rsidRDefault="00620A8A"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2B15F3F3"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43C8E6B" w14:textId="77777777" w:rsidR="00620A8A" w:rsidRPr="00620A8A" w:rsidRDefault="00620A8A"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B.041.00749</w:t>
            </w:r>
          </w:p>
        </w:tc>
        <w:tc>
          <w:tcPr>
            <w:tcW w:w="882" w:type="dxa"/>
            <w:gridSpan w:val="2"/>
            <w:tcBorders>
              <w:top w:val="single" w:sz="4" w:space="0" w:color="auto"/>
              <w:left w:val="single" w:sz="4" w:space="0" w:color="auto"/>
              <w:bottom w:val="single" w:sz="4" w:space="0" w:color="auto"/>
            </w:tcBorders>
            <w:shd w:val="clear" w:color="auto" w:fill="FFFFFF"/>
          </w:tcPr>
          <w:p w14:paraId="223049E2"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18F209E"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5AE32C1B"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«Նախնական տեղեկատվության ներկայացման նպատակը (casdo:PreliminaryInformationUsageCode)» վավերապայմանը չի պարունակում «01», «05» արժեքները, եւ «Տարանցման հայտարարագրում հայտարարագրվող ապրանքների նշանակության ծածկագիրը (casdo:TransitFeatureCode)» վավերապայմանը պարունակում է «ВН» արժեքը, ապա «Բեռը, բեռնատեղիները, տակդիրները եւ ապրանքների փաթեթվածքը (cacdo:CargoPackagePalletDetails)» վավերապայմանը չպետք է լրացվի </w:t>
            </w:r>
          </w:p>
        </w:tc>
      </w:tr>
      <w:tr w:rsidR="00085F8E" w:rsidRPr="00620A8A" w14:paraId="7673FBA8" w14:textId="77777777" w:rsidTr="00FE5A8F">
        <w:trPr>
          <w:gridAfter w:val="1"/>
          <w:wAfter w:w="18" w:type="dxa"/>
        </w:trPr>
        <w:tc>
          <w:tcPr>
            <w:tcW w:w="121" w:type="dxa"/>
            <w:gridSpan w:val="2"/>
            <w:shd w:val="clear" w:color="auto" w:fill="FFFFFF"/>
          </w:tcPr>
          <w:p w14:paraId="5D8A47A9" w14:textId="77777777" w:rsidR="00620A8A" w:rsidRPr="00620A8A" w:rsidRDefault="00620A8A" w:rsidP="00620A8A">
            <w:pPr>
              <w:spacing w:after="120"/>
              <w:rPr>
                <w:rFonts w:ascii="Sylfaen" w:hAnsi="Sylfaen" w:cs="Sylfaen"/>
                <w:sz w:val="20"/>
                <w:szCs w:val="20"/>
              </w:rPr>
            </w:pPr>
          </w:p>
        </w:tc>
        <w:tc>
          <w:tcPr>
            <w:tcW w:w="283" w:type="dxa"/>
            <w:gridSpan w:val="9"/>
            <w:shd w:val="clear" w:color="auto" w:fill="FFFFFF"/>
          </w:tcPr>
          <w:p w14:paraId="1CEC04F9" w14:textId="77777777" w:rsidR="00620A8A" w:rsidRPr="00620A8A" w:rsidRDefault="00620A8A"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587917C" w14:textId="77777777" w:rsidR="00620A8A" w:rsidRPr="00620A8A" w:rsidRDefault="00620A8A"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CE51165" w14:textId="77777777" w:rsidR="00620A8A" w:rsidRPr="00620A8A" w:rsidRDefault="00620A8A"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AD9373E" w14:textId="77777777" w:rsidR="00620A8A" w:rsidRPr="00620A8A" w:rsidRDefault="00620A8A"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A292069" w14:textId="77777777" w:rsidR="00620A8A" w:rsidRPr="00620A8A" w:rsidRDefault="00620A8A"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B.041.00750</w:t>
            </w:r>
          </w:p>
        </w:tc>
        <w:tc>
          <w:tcPr>
            <w:tcW w:w="882" w:type="dxa"/>
            <w:gridSpan w:val="2"/>
            <w:tcBorders>
              <w:top w:val="single" w:sz="4" w:space="0" w:color="auto"/>
              <w:left w:val="single" w:sz="4" w:space="0" w:color="auto"/>
            </w:tcBorders>
            <w:shd w:val="clear" w:color="auto" w:fill="FFFFFF"/>
          </w:tcPr>
          <w:p w14:paraId="76CD42A5" w14:textId="77777777" w:rsidR="00620A8A" w:rsidRPr="00620A8A" w:rsidRDefault="00620A8A"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B82A05D" w14:textId="77777777" w:rsidR="00620A8A" w:rsidRPr="00620A8A" w:rsidRDefault="00620A8A"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4EE355" w14:textId="77777777" w:rsidR="00620A8A" w:rsidRPr="00620A8A" w:rsidRDefault="00620A8A"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չի պարունակում «01», «05», «06» արժեքներից մեկը, ապա «Բեռը, բեռնատեղիները, </w:t>
            </w:r>
            <w:r w:rsidRPr="00620A8A">
              <w:rPr>
                <w:rStyle w:val="Bodytext211pt"/>
                <w:rFonts w:ascii="Sylfaen" w:hAnsi="Sylfaen"/>
                <w:sz w:val="20"/>
                <w:szCs w:val="20"/>
              </w:rPr>
              <w:lastRenderedPageBreak/>
              <w:t>տակդիրները եւ ապրանքների փաթեթվածքը (cacdo:CargoPackagePalletDetails)» վավերապայմանը  չպետք է լրացվի</w:t>
            </w:r>
          </w:p>
        </w:tc>
      </w:tr>
      <w:tr w:rsidR="00085F8E" w:rsidRPr="00620A8A" w14:paraId="6F3870DC" w14:textId="77777777" w:rsidTr="00FE5A8F">
        <w:trPr>
          <w:gridAfter w:val="1"/>
          <w:wAfter w:w="18" w:type="dxa"/>
        </w:trPr>
        <w:tc>
          <w:tcPr>
            <w:tcW w:w="121" w:type="dxa"/>
            <w:gridSpan w:val="2"/>
            <w:shd w:val="clear" w:color="auto" w:fill="FFFFFF"/>
          </w:tcPr>
          <w:p w14:paraId="5A8A5CAF"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9127AC5" w14:textId="77777777" w:rsidR="009B4A56" w:rsidRPr="00620A8A" w:rsidRDefault="009B4A56" w:rsidP="00620A8A">
            <w:pPr>
              <w:spacing w:after="120"/>
              <w:rPr>
                <w:rFonts w:ascii="Sylfaen" w:hAnsi="Sylfaen" w:cs="Sylfaen"/>
                <w:sz w:val="20"/>
                <w:szCs w:val="20"/>
              </w:rPr>
            </w:pPr>
          </w:p>
        </w:tc>
        <w:tc>
          <w:tcPr>
            <w:tcW w:w="374" w:type="dxa"/>
            <w:gridSpan w:val="10"/>
            <w:tcBorders>
              <w:top w:val="single" w:sz="4" w:space="0" w:color="auto"/>
            </w:tcBorders>
            <w:shd w:val="clear" w:color="auto" w:fill="FFFFFF"/>
          </w:tcPr>
          <w:p w14:paraId="24FC9F33" w14:textId="77777777" w:rsidR="009B4A56" w:rsidRPr="00620A8A" w:rsidRDefault="009B4A56"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0A7433E2" w14:textId="77777777" w:rsidR="009B4A56" w:rsidRPr="00620A8A" w:rsidRDefault="009B4A56" w:rsidP="00620A8A">
            <w:pPr>
              <w:pStyle w:val="Bodytext20"/>
              <w:shd w:val="clear" w:color="auto" w:fill="auto"/>
              <w:tabs>
                <w:tab w:val="left" w:pos="486"/>
              </w:tabs>
              <w:spacing w:after="120" w:line="240" w:lineRule="auto"/>
              <w:rPr>
                <w:rFonts w:ascii="Sylfaen" w:hAnsi="Sylfaen" w:cs="Sylfaen"/>
                <w:sz w:val="20"/>
                <w:szCs w:val="20"/>
              </w:rPr>
            </w:pPr>
            <w:r w:rsidRPr="00620A8A">
              <w:rPr>
                <w:rStyle w:val="Bodytext211pt"/>
                <w:rFonts w:ascii="Sylfaen" w:hAnsi="Sylfaen"/>
                <w:sz w:val="20"/>
                <w:szCs w:val="20"/>
              </w:rPr>
              <w:t>*.1.</w:t>
            </w:r>
            <w:r w:rsidR="00EB484F" w:rsidRPr="00620A8A">
              <w:rPr>
                <w:rStyle w:val="Bodytext211pt"/>
                <w:rFonts w:ascii="Sylfaen" w:hAnsi="Sylfaen"/>
                <w:sz w:val="20"/>
                <w:szCs w:val="20"/>
              </w:rPr>
              <w:tab/>
            </w:r>
            <w:r w:rsidRPr="00620A8A">
              <w:rPr>
                <w:rStyle w:val="Bodytext211pt"/>
                <w:rFonts w:ascii="Sylfaen" w:hAnsi="Sylfaen"/>
                <w:sz w:val="20"/>
                <w:szCs w:val="20"/>
              </w:rPr>
              <w:t>Ապրանքի փաթեթվածքի մասին տեղեկատվության տեսակի ծածկագիրը</w:t>
            </w:r>
          </w:p>
          <w:p w14:paraId="26F71C1A" w14:textId="77777777" w:rsidR="009B4A56" w:rsidRPr="00620A8A" w:rsidRDefault="009B4A56" w:rsidP="00620A8A">
            <w:pPr>
              <w:pStyle w:val="Bodytext20"/>
              <w:shd w:val="clear" w:color="auto" w:fill="auto"/>
              <w:tabs>
                <w:tab w:val="left" w:pos="486"/>
              </w:tabs>
              <w:spacing w:after="120" w:line="240" w:lineRule="auto"/>
              <w:rPr>
                <w:rFonts w:ascii="Sylfaen" w:hAnsi="Sylfaen" w:cs="Sylfaen"/>
                <w:sz w:val="20"/>
                <w:szCs w:val="20"/>
              </w:rPr>
            </w:pPr>
            <w:r w:rsidRPr="00620A8A">
              <w:rPr>
                <w:rStyle w:val="Bodytext211pt"/>
                <w:rFonts w:ascii="Sylfaen" w:hAnsi="Sylfaen"/>
                <w:sz w:val="20"/>
                <w:szCs w:val="20"/>
              </w:rPr>
              <w:t>(casdo:PackageAvailabilityCode)</w:t>
            </w:r>
          </w:p>
        </w:tc>
        <w:tc>
          <w:tcPr>
            <w:tcW w:w="1024" w:type="dxa"/>
            <w:vMerge w:val="restart"/>
            <w:tcBorders>
              <w:top w:val="single" w:sz="4" w:space="0" w:color="auto"/>
              <w:left w:val="single" w:sz="4" w:space="0" w:color="auto"/>
            </w:tcBorders>
            <w:shd w:val="clear" w:color="auto" w:fill="FFFFFF"/>
          </w:tcPr>
          <w:p w14:paraId="70FDD15B"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4558DF0"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33100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B.041.00987</w:t>
            </w:r>
          </w:p>
        </w:tc>
        <w:tc>
          <w:tcPr>
            <w:tcW w:w="882" w:type="dxa"/>
            <w:gridSpan w:val="2"/>
            <w:tcBorders>
              <w:top w:val="single" w:sz="4" w:space="0" w:color="auto"/>
              <w:left w:val="single" w:sz="4" w:space="0" w:color="auto"/>
            </w:tcBorders>
            <w:shd w:val="clear" w:color="auto" w:fill="FFFFFF"/>
            <w:vAlign w:val="center"/>
          </w:tcPr>
          <w:p w14:paraId="4EFA75D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88AEC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BA5B5B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փաթեթվածքի մասին տեղեկատվության տեսակի ծածկագիրը (casdo:PackageAvailabilityCode)» վավերապայմանը պետք է լրացվի</w:t>
            </w:r>
          </w:p>
        </w:tc>
      </w:tr>
      <w:tr w:rsidR="00085F8E" w:rsidRPr="00620A8A" w14:paraId="41B87937" w14:textId="77777777" w:rsidTr="00FE5A8F">
        <w:trPr>
          <w:gridAfter w:val="1"/>
          <w:wAfter w:w="18" w:type="dxa"/>
        </w:trPr>
        <w:tc>
          <w:tcPr>
            <w:tcW w:w="121" w:type="dxa"/>
            <w:gridSpan w:val="2"/>
            <w:shd w:val="clear" w:color="auto" w:fill="FFFFFF"/>
          </w:tcPr>
          <w:p w14:paraId="634EAA25"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BE241F4"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120918CB" w14:textId="77777777" w:rsidR="009B4A56" w:rsidRPr="00620A8A" w:rsidRDefault="009B4A56"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0208CD7C" w14:textId="77777777" w:rsidR="009B4A56" w:rsidRPr="00620A8A" w:rsidRDefault="009B4A56" w:rsidP="00620A8A">
            <w:pPr>
              <w:tabs>
                <w:tab w:val="left" w:pos="486"/>
              </w:tabs>
              <w:spacing w:after="120"/>
              <w:rPr>
                <w:rFonts w:ascii="Sylfaen" w:hAnsi="Sylfaen" w:cs="Sylfaen"/>
                <w:sz w:val="20"/>
                <w:szCs w:val="20"/>
              </w:rPr>
            </w:pPr>
          </w:p>
        </w:tc>
        <w:tc>
          <w:tcPr>
            <w:tcW w:w="1024" w:type="dxa"/>
            <w:vMerge/>
            <w:tcBorders>
              <w:left w:val="single" w:sz="4" w:space="0" w:color="auto"/>
            </w:tcBorders>
            <w:shd w:val="clear" w:color="auto" w:fill="FFFFFF"/>
          </w:tcPr>
          <w:p w14:paraId="26BFC831"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66FD7D9" w14:textId="77777777" w:rsidR="009B4A56" w:rsidRPr="00620A8A" w:rsidRDefault="009B4A56"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BB8545C"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B.041.00311</w:t>
            </w:r>
          </w:p>
        </w:tc>
        <w:tc>
          <w:tcPr>
            <w:tcW w:w="882" w:type="dxa"/>
            <w:gridSpan w:val="2"/>
            <w:tcBorders>
              <w:top w:val="single" w:sz="4" w:space="0" w:color="auto"/>
              <w:left w:val="single" w:sz="4" w:space="0" w:color="auto"/>
            </w:tcBorders>
            <w:shd w:val="clear" w:color="auto" w:fill="FFFFFF"/>
          </w:tcPr>
          <w:p w14:paraId="59890D8F"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DA135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E25F6F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փաթեթվածքի մասին տեղեկատվության տեսակի ծածկագիրը (casdo:PackageAvailabilityCode)» վավերապայմանը պետք է պարունակի հետեւյալ արժեքներից մեկը.</w:t>
            </w:r>
          </w:p>
          <w:p w14:paraId="5180E282"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Fonts w:ascii="Sylfaen" w:hAnsi="Sylfaen"/>
                <w:sz w:val="20"/>
                <w:szCs w:val="20"/>
              </w:rPr>
              <w:t>0՝ առանց փաթեթվածքի.</w:t>
            </w:r>
          </w:p>
          <w:p w14:paraId="587E8192"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Fonts w:ascii="Sylfaen" w:hAnsi="Sylfaen"/>
                <w:sz w:val="20"/>
                <w:szCs w:val="20"/>
              </w:rPr>
              <w:t>1՝ փաթեթվածքով.</w:t>
            </w:r>
          </w:p>
          <w:p w14:paraId="083DB0E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2՝ առանց փաթեթվածքի՝ տրանսպորտային միջոցի սարքավորված տարողություններով</w:t>
            </w:r>
          </w:p>
        </w:tc>
      </w:tr>
      <w:tr w:rsidR="00085F8E" w:rsidRPr="00620A8A" w14:paraId="2232AB85" w14:textId="77777777" w:rsidTr="00FE5A8F">
        <w:trPr>
          <w:gridAfter w:val="1"/>
          <w:wAfter w:w="18" w:type="dxa"/>
        </w:trPr>
        <w:tc>
          <w:tcPr>
            <w:tcW w:w="121" w:type="dxa"/>
            <w:gridSpan w:val="2"/>
            <w:vMerge w:val="restart"/>
            <w:shd w:val="clear" w:color="auto" w:fill="FFFFFF"/>
          </w:tcPr>
          <w:p w14:paraId="5D0F1104" w14:textId="77777777" w:rsidR="009B4A56" w:rsidRPr="00620A8A" w:rsidRDefault="009B4A56" w:rsidP="00620A8A">
            <w:pPr>
              <w:spacing w:after="120"/>
              <w:rPr>
                <w:rFonts w:ascii="Sylfaen" w:hAnsi="Sylfaen" w:cs="Sylfaen"/>
                <w:sz w:val="20"/>
                <w:szCs w:val="20"/>
              </w:rPr>
            </w:pPr>
          </w:p>
        </w:tc>
        <w:tc>
          <w:tcPr>
            <w:tcW w:w="283" w:type="dxa"/>
            <w:gridSpan w:val="9"/>
            <w:vMerge w:val="restart"/>
            <w:shd w:val="clear" w:color="auto" w:fill="FFFFFF"/>
          </w:tcPr>
          <w:p w14:paraId="260C9EB8" w14:textId="77777777" w:rsidR="009B4A56" w:rsidRPr="00620A8A" w:rsidRDefault="009B4A56" w:rsidP="00620A8A">
            <w:pPr>
              <w:spacing w:after="120"/>
              <w:rPr>
                <w:rFonts w:ascii="Sylfaen" w:hAnsi="Sylfaen" w:cs="Sylfaen"/>
                <w:sz w:val="20"/>
                <w:szCs w:val="20"/>
              </w:rPr>
            </w:pPr>
          </w:p>
        </w:tc>
        <w:tc>
          <w:tcPr>
            <w:tcW w:w="374" w:type="dxa"/>
            <w:gridSpan w:val="10"/>
            <w:vMerge w:val="restart"/>
            <w:shd w:val="clear" w:color="auto" w:fill="FFFFFF"/>
          </w:tcPr>
          <w:p w14:paraId="4D31D1A2" w14:textId="77777777" w:rsidR="009B4A56" w:rsidRPr="00620A8A" w:rsidRDefault="009B4A56"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0B44170F" w14:textId="77777777" w:rsidR="009B4A56" w:rsidRPr="00620A8A" w:rsidRDefault="009B4A56" w:rsidP="00620A8A">
            <w:pPr>
              <w:pStyle w:val="Bodytext20"/>
              <w:shd w:val="clear" w:color="auto" w:fill="auto"/>
              <w:tabs>
                <w:tab w:val="left" w:pos="486"/>
              </w:tabs>
              <w:spacing w:after="120" w:line="240" w:lineRule="auto"/>
              <w:rPr>
                <w:rFonts w:ascii="Sylfaen" w:hAnsi="Sylfaen" w:cs="Sylfaen"/>
                <w:sz w:val="20"/>
                <w:szCs w:val="20"/>
              </w:rPr>
            </w:pPr>
            <w:r w:rsidRPr="00620A8A">
              <w:rPr>
                <w:rStyle w:val="Bodytext211pt"/>
                <w:rFonts w:ascii="Sylfaen" w:hAnsi="Sylfaen"/>
                <w:sz w:val="20"/>
                <w:szCs w:val="20"/>
              </w:rPr>
              <w:t>*.2.</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Բեռնատեղիների քանակը (casdo:CargoQuantity)</w:t>
            </w:r>
          </w:p>
        </w:tc>
        <w:tc>
          <w:tcPr>
            <w:tcW w:w="1024" w:type="dxa"/>
            <w:vMerge w:val="restart"/>
            <w:tcBorders>
              <w:top w:val="single" w:sz="4" w:space="0" w:color="auto"/>
              <w:left w:val="single" w:sz="4" w:space="0" w:color="auto"/>
            </w:tcBorders>
            <w:shd w:val="clear" w:color="auto" w:fill="FFFFFF"/>
          </w:tcPr>
          <w:p w14:paraId="4E3560CE"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0CFAE2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A59F167"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B.041.00312</w:t>
            </w:r>
          </w:p>
        </w:tc>
        <w:tc>
          <w:tcPr>
            <w:tcW w:w="882" w:type="dxa"/>
            <w:gridSpan w:val="2"/>
            <w:tcBorders>
              <w:top w:val="single" w:sz="4" w:space="0" w:color="auto"/>
              <w:left w:val="single" w:sz="4" w:space="0" w:color="auto"/>
            </w:tcBorders>
            <w:shd w:val="clear" w:color="auto" w:fill="FFFFFF"/>
            <w:vAlign w:val="center"/>
          </w:tcPr>
          <w:p w14:paraId="178EDC6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AA290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0F56BB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«Բեռնատեղիների քանակը (casdo:CargoQuantity)» վավերապայմանը պետք է լրացվի</w:t>
            </w:r>
          </w:p>
        </w:tc>
      </w:tr>
      <w:tr w:rsidR="00085F8E" w:rsidRPr="00620A8A" w14:paraId="5849D56E" w14:textId="77777777" w:rsidTr="00FE5A8F">
        <w:trPr>
          <w:gridAfter w:val="1"/>
          <w:wAfter w:w="18" w:type="dxa"/>
        </w:trPr>
        <w:tc>
          <w:tcPr>
            <w:tcW w:w="121" w:type="dxa"/>
            <w:gridSpan w:val="2"/>
            <w:vMerge/>
            <w:shd w:val="clear" w:color="auto" w:fill="FFFFFF"/>
          </w:tcPr>
          <w:p w14:paraId="0CEAC4D7" w14:textId="77777777" w:rsidR="009B4A56" w:rsidRPr="00620A8A" w:rsidRDefault="009B4A56" w:rsidP="00620A8A">
            <w:pPr>
              <w:spacing w:after="120"/>
              <w:rPr>
                <w:rFonts w:ascii="Sylfaen" w:hAnsi="Sylfaen" w:cs="Sylfaen"/>
                <w:sz w:val="20"/>
                <w:szCs w:val="20"/>
              </w:rPr>
            </w:pPr>
          </w:p>
        </w:tc>
        <w:tc>
          <w:tcPr>
            <w:tcW w:w="283" w:type="dxa"/>
            <w:gridSpan w:val="9"/>
            <w:vMerge/>
            <w:shd w:val="clear" w:color="auto" w:fill="FFFFFF"/>
          </w:tcPr>
          <w:p w14:paraId="258E3670" w14:textId="77777777" w:rsidR="009B4A56" w:rsidRPr="00620A8A" w:rsidRDefault="009B4A56" w:rsidP="00620A8A">
            <w:pPr>
              <w:spacing w:after="120"/>
              <w:rPr>
                <w:rFonts w:ascii="Sylfaen" w:hAnsi="Sylfaen" w:cs="Sylfaen"/>
                <w:sz w:val="20"/>
                <w:szCs w:val="20"/>
              </w:rPr>
            </w:pPr>
          </w:p>
        </w:tc>
        <w:tc>
          <w:tcPr>
            <w:tcW w:w="374" w:type="dxa"/>
            <w:gridSpan w:val="10"/>
            <w:vMerge/>
            <w:shd w:val="clear" w:color="auto" w:fill="FFFFFF"/>
          </w:tcPr>
          <w:p w14:paraId="5BCB215B" w14:textId="77777777" w:rsidR="009B4A56" w:rsidRPr="00620A8A" w:rsidRDefault="009B4A56"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1ACB8284" w14:textId="77777777" w:rsidR="009B4A56" w:rsidRPr="00620A8A" w:rsidRDefault="009B4A56" w:rsidP="00620A8A">
            <w:pPr>
              <w:tabs>
                <w:tab w:val="left" w:pos="486"/>
              </w:tabs>
              <w:spacing w:after="120"/>
              <w:rPr>
                <w:rFonts w:ascii="Sylfaen" w:hAnsi="Sylfaen" w:cs="Sylfaen"/>
                <w:sz w:val="20"/>
                <w:szCs w:val="20"/>
              </w:rPr>
            </w:pPr>
          </w:p>
        </w:tc>
        <w:tc>
          <w:tcPr>
            <w:tcW w:w="1024" w:type="dxa"/>
            <w:vMerge/>
            <w:tcBorders>
              <w:left w:val="single" w:sz="4" w:space="0" w:color="auto"/>
            </w:tcBorders>
            <w:shd w:val="clear" w:color="auto" w:fill="FFFFFF"/>
          </w:tcPr>
          <w:p w14:paraId="0C5ACF5C"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2D1A1E4" w14:textId="77777777" w:rsidR="009B4A56" w:rsidRPr="00620A8A" w:rsidRDefault="009B4A56"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F3C546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B.041.00662</w:t>
            </w:r>
          </w:p>
        </w:tc>
        <w:tc>
          <w:tcPr>
            <w:tcW w:w="882" w:type="dxa"/>
            <w:gridSpan w:val="2"/>
            <w:tcBorders>
              <w:top w:val="single" w:sz="4" w:space="0" w:color="auto"/>
              <w:left w:val="single" w:sz="4" w:space="0" w:color="auto"/>
            </w:tcBorders>
            <w:shd w:val="clear" w:color="auto" w:fill="FFFFFF"/>
          </w:tcPr>
          <w:p w14:paraId="187F1CE9"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84C52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38D217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«Ապրանքի փաթեթվածքի մասին տեղեկատվության տեսակի ծածկագիրը (casdo:PackageAvailabilityCode)» վավերապայմանը պարունակում է «2» արժեքը, ապա «Բեռնատեղիների քանակը (casdo:CargoQuantity)» վավերապայմանը պետք է պարունակի «0» արժեքը</w:t>
            </w:r>
          </w:p>
        </w:tc>
      </w:tr>
      <w:tr w:rsidR="00085F8E" w:rsidRPr="00620A8A" w14:paraId="2D6A3F16" w14:textId="77777777" w:rsidTr="00FE5A8F">
        <w:trPr>
          <w:gridAfter w:val="1"/>
          <w:wAfter w:w="18" w:type="dxa"/>
        </w:trPr>
        <w:tc>
          <w:tcPr>
            <w:tcW w:w="121" w:type="dxa"/>
            <w:gridSpan w:val="2"/>
            <w:shd w:val="clear" w:color="auto" w:fill="FFFFFF"/>
          </w:tcPr>
          <w:p w14:paraId="238DB8D3"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EF844A8"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656E97E0"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5EC56B14" w14:textId="77777777" w:rsidR="009B4A56" w:rsidRPr="00620A8A" w:rsidRDefault="009B4A56" w:rsidP="00B15CC0">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*.3.</w:t>
            </w:r>
            <w:r w:rsidR="00EB484F" w:rsidRPr="00620A8A">
              <w:rPr>
                <w:rStyle w:val="Bodytext211pt"/>
                <w:rFonts w:ascii="Sylfaen" w:hAnsi="Sylfaen"/>
                <w:sz w:val="20"/>
                <w:szCs w:val="20"/>
              </w:rPr>
              <w:tab/>
            </w:r>
            <w:r w:rsidRPr="00620A8A">
              <w:rPr>
                <w:rStyle w:val="Bodytext211pt"/>
                <w:rFonts w:ascii="Sylfaen" w:hAnsi="Sylfaen"/>
                <w:sz w:val="20"/>
                <w:szCs w:val="20"/>
              </w:rPr>
              <w:t>Ապրանքով մասամբ զբաղեցված բեռնատեղիների քանակը (casdo:CargoPartQuantity)</w:t>
            </w:r>
          </w:p>
        </w:tc>
        <w:tc>
          <w:tcPr>
            <w:tcW w:w="1024" w:type="dxa"/>
            <w:tcBorders>
              <w:top w:val="single" w:sz="4" w:space="0" w:color="auto"/>
              <w:left w:val="single" w:sz="4" w:space="0" w:color="auto"/>
            </w:tcBorders>
            <w:shd w:val="clear" w:color="auto" w:fill="FFFFFF"/>
          </w:tcPr>
          <w:p w14:paraId="56A9BE0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8EBCB43"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8E1B670"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B.041.00591</w:t>
            </w:r>
          </w:p>
        </w:tc>
        <w:tc>
          <w:tcPr>
            <w:tcW w:w="882" w:type="dxa"/>
            <w:gridSpan w:val="2"/>
            <w:tcBorders>
              <w:top w:val="single" w:sz="4" w:space="0" w:color="auto"/>
              <w:left w:val="single" w:sz="4" w:space="0" w:color="auto"/>
            </w:tcBorders>
            <w:shd w:val="clear" w:color="auto" w:fill="FFFFFF"/>
          </w:tcPr>
          <w:p w14:paraId="2620AC26"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E78EFE4"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097DF9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«Ապրանքով մասամբ զբաղեցված բեռնատեղիների քանակը (casdo:CargoРartQuantity)» վավերապայմանը չպետք է լրացվի</w:t>
            </w:r>
          </w:p>
        </w:tc>
      </w:tr>
      <w:tr w:rsidR="00085F8E" w:rsidRPr="00620A8A" w14:paraId="3581B03D" w14:textId="77777777" w:rsidTr="00FE5A8F">
        <w:trPr>
          <w:gridAfter w:val="1"/>
          <w:wAfter w:w="18" w:type="dxa"/>
        </w:trPr>
        <w:tc>
          <w:tcPr>
            <w:tcW w:w="121" w:type="dxa"/>
            <w:gridSpan w:val="2"/>
            <w:shd w:val="clear" w:color="auto" w:fill="FFFFFF"/>
          </w:tcPr>
          <w:p w14:paraId="6002F98B"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D2C3F6E" w14:textId="77777777" w:rsidR="009B4A56" w:rsidRPr="00620A8A" w:rsidRDefault="009B4A56" w:rsidP="00620A8A">
            <w:pPr>
              <w:spacing w:after="120"/>
              <w:rPr>
                <w:rFonts w:ascii="Sylfaen" w:hAnsi="Sylfaen" w:cs="Sylfaen"/>
                <w:sz w:val="20"/>
                <w:szCs w:val="20"/>
              </w:rPr>
            </w:pPr>
          </w:p>
        </w:tc>
        <w:tc>
          <w:tcPr>
            <w:tcW w:w="374" w:type="dxa"/>
            <w:gridSpan w:val="10"/>
            <w:shd w:val="clear" w:color="auto" w:fill="FFFFFF"/>
          </w:tcPr>
          <w:p w14:paraId="558A5B6A"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bottom w:val="single" w:sz="4" w:space="0" w:color="auto"/>
            </w:tcBorders>
            <w:shd w:val="clear" w:color="auto" w:fill="FFFFFF"/>
            <w:vAlign w:val="center"/>
          </w:tcPr>
          <w:p w14:paraId="37E1E679" w14:textId="77777777" w:rsidR="009B4A56" w:rsidRPr="00620A8A" w:rsidRDefault="009B4A56" w:rsidP="00B15CC0">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*.4.</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Բեռնատեղիների տեսակը (casdo:CargoKindName)</w:t>
            </w:r>
          </w:p>
        </w:tc>
        <w:tc>
          <w:tcPr>
            <w:tcW w:w="1024" w:type="dxa"/>
            <w:tcBorders>
              <w:top w:val="single" w:sz="4" w:space="0" w:color="auto"/>
              <w:left w:val="single" w:sz="4" w:space="0" w:color="auto"/>
              <w:bottom w:val="single" w:sz="4" w:space="0" w:color="auto"/>
            </w:tcBorders>
            <w:shd w:val="clear" w:color="auto" w:fill="FFFFFF"/>
          </w:tcPr>
          <w:p w14:paraId="7053782F" w14:textId="77777777" w:rsidR="009B4A56" w:rsidRPr="00620A8A" w:rsidRDefault="009B4A56" w:rsidP="00B15CC0">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D36A72C"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44B825D1" w14:textId="77777777" w:rsidR="009B4A56" w:rsidRPr="00620A8A" w:rsidRDefault="009B4A56" w:rsidP="00B15CC0">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678F8CCE" w14:textId="77777777" w:rsidR="009B4A56" w:rsidRPr="00620A8A" w:rsidRDefault="009B4A56" w:rsidP="00B15CC0">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0919986D"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35F93C0E" w14:textId="77777777" w:rsidR="009B4A56" w:rsidRPr="00620A8A" w:rsidRDefault="009B4A56" w:rsidP="00620A8A">
            <w:pPr>
              <w:spacing w:after="120"/>
              <w:rPr>
                <w:rFonts w:ascii="Sylfaen" w:hAnsi="Sylfaen" w:cs="Sylfaen"/>
                <w:sz w:val="20"/>
                <w:szCs w:val="20"/>
              </w:rPr>
            </w:pPr>
          </w:p>
        </w:tc>
      </w:tr>
      <w:tr w:rsidR="00085F8E" w:rsidRPr="00620A8A" w14:paraId="648C7A94" w14:textId="77777777" w:rsidTr="00FE5A8F">
        <w:trPr>
          <w:gridAfter w:val="1"/>
          <w:wAfter w:w="18" w:type="dxa"/>
        </w:trPr>
        <w:tc>
          <w:tcPr>
            <w:tcW w:w="121" w:type="dxa"/>
            <w:gridSpan w:val="2"/>
            <w:shd w:val="clear" w:color="auto" w:fill="FFFFFF"/>
          </w:tcPr>
          <w:p w14:paraId="4B52F51E"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48925B63" w14:textId="77777777" w:rsidR="00EB484F" w:rsidRPr="00620A8A" w:rsidRDefault="00EB484F" w:rsidP="00620A8A">
            <w:pPr>
              <w:spacing w:after="120"/>
              <w:rPr>
                <w:rFonts w:ascii="Sylfaen" w:hAnsi="Sylfaen" w:cs="Sylfaen"/>
                <w:sz w:val="20"/>
                <w:szCs w:val="20"/>
              </w:rPr>
            </w:pPr>
          </w:p>
        </w:tc>
        <w:tc>
          <w:tcPr>
            <w:tcW w:w="374" w:type="dxa"/>
            <w:gridSpan w:val="10"/>
            <w:shd w:val="clear" w:color="auto" w:fill="FFFFFF"/>
          </w:tcPr>
          <w:p w14:paraId="31C8B67D" w14:textId="77777777" w:rsidR="00EB484F" w:rsidRPr="00620A8A" w:rsidRDefault="00EB484F"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7C0DA4DC" w14:textId="77777777" w:rsidR="00EB484F" w:rsidRPr="00620A8A" w:rsidRDefault="00EB484F" w:rsidP="00B15CC0">
            <w:pPr>
              <w:pStyle w:val="Bodytext20"/>
              <w:shd w:val="clear" w:color="auto" w:fill="auto"/>
              <w:tabs>
                <w:tab w:val="left" w:pos="334"/>
              </w:tabs>
              <w:spacing w:after="120" w:line="240" w:lineRule="auto"/>
              <w:rPr>
                <w:rFonts w:ascii="Sylfaen" w:hAnsi="Sylfaen" w:cs="Sylfaen"/>
                <w:sz w:val="20"/>
                <w:szCs w:val="20"/>
              </w:rPr>
            </w:pPr>
            <w:r w:rsidRPr="00620A8A">
              <w:rPr>
                <w:rStyle w:val="Bodytext211pt"/>
                <w:rFonts w:ascii="Sylfaen" w:hAnsi="Sylfaen"/>
                <w:sz w:val="20"/>
                <w:szCs w:val="20"/>
              </w:rPr>
              <w:t>*.5.</w:t>
            </w:r>
            <w:r w:rsidRPr="00620A8A">
              <w:rPr>
                <w:rStyle w:val="Bodytext211pt"/>
                <w:rFonts w:ascii="Sylfaen" w:hAnsi="Sylfaen"/>
                <w:sz w:val="20"/>
                <w:szCs w:val="20"/>
              </w:rPr>
              <w:tab/>
              <w:t xml:space="preserve">Բեռի, տարայի, փաթեթվածքի, տակդիրի մասին </w:t>
            </w:r>
            <w:r w:rsidRPr="00620A8A">
              <w:rPr>
                <w:rStyle w:val="Bodytext211pt"/>
                <w:rFonts w:ascii="Sylfaen" w:hAnsi="Sylfaen"/>
                <w:sz w:val="20"/>
                <w:szCs w:val="20"/>
              </w:rPr>
              <w:lastRenderedPageBreak/>
              <w:t>տեղեկությունները (cacdo:PackagePallet Details)</w:t>
            </w:r>
          </w:p>
        </w:tc>
        <w:tc>
          <w:tcPr>
            <w:tcW w:w="1024" w:type="dxa"/>
            <w:vMerge w:val="restart"/>
            <w:tcBorders>
              <w:top w:val="single" w:sz="4" w:space="0" w:color="auto"/>
              <w:left w:val="single" w:sz="4" w:space="0" w:color="auto"/>
            </w:tcBorders>
            <w:shd w:val="clear" w:color="auto" w:fill="FFFFFF"/>
          </w:tcPr>
          <w:p w14:paraId="327A88C1"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lastRenderedPageBreak/>
              <w:t xml:space="preserve">5 </w:t>
            </w:r>
            <w:r w:rsidRPr="00620A8A">
              <w:rPr>
                <w:rStyle w:val="Bodytext211pt"/>
                <w:rFonts w:ascii="Sylfaen" w:hAnsi="Sylfaen"/>
                <w:sz w:val="20"/>
                <w:szCs w:val="20"/>
              </w:rPr>
              <w:t>ե)</w:t>
            </w:r>
          </w:p>
          <w:p w14:paraId="21DD1F45" w14:textId="77777777" w:rsidR="00EB484F" w:rsidRPr="00620A8A" w:rsidRDefault="00EB484F" w:rsidP="00B15CC0">
            <w:pPr>
              <w:pStyle w:val="Bodytext20"/>
              <w:shd w:val="clear" w:color="auto" w:fill="auto"/>
              <w:spacing w:after="120" w:line="240" w:lineRule="auto"/>
              <w:jc w:val="center"/>
              <w:rPr>
                <w:rStyle w:val="Bodytext211pt"/>
                <w:rFonts w:ascii="Sylfaen" w:hAnsi="Sylfaen" w:cs="Sylfaen"/>
                <w:sz w:val="20"/>
                <w:szCs w:val="20"/>
              </w:rPr>
            </w:pPr>
            <w:r w:rsidRPr="00620A8A">
              <w:rPr>
                <w:rFonts w:ascii="Sylfaen" w:hAnsi="Sylfaen"/>
                <w:sz w:val="20"/>
                <w:szCs w:val="20"/>
              </w:rPr>
              <w:lastRenderedPageBreak/>
              <w:t xml:space="preserve">6 </w:t>
            </w:r>
            <w:r w:rsidRPr="00620A8A">
              <w:rPr>
                <w:rStyle w:val="Bodytext211pt"/>
                <w:rFonts w:ascii="Sylfaen" w:hAnsi="Sylfaen"/>
                <w:sz w:val="20"/>
                <w:szCs w:val="20"/>
              </w:rPr>
              <w:t>ա)</w:t>
            </w:r>
          </w:p>
          <w:p w14:paraId="3B0554A9"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568DB2E2"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0..*</w:t>
            </w:r>
          </w:p>
        </w:tc>
        <w:tc>
          <w:tcPr>
            <w:tcW w:w="1394" w:type="dxa"/>
            <w:gridSpan w:val="4"/>
            <w:tcBorders>
              <w:top w:val="single" w:sz="4" w:space="0" w:color="auto"/>
              <w:left w:val="single" w:sz="4" w:space="0" w:color="auto"/>
            </w:tcBorders>
            <w:shd w:val="clear" w:color="auto" w:fill="FFFFFF"/>
          </w:tcPr>
          <w:p w14:paraId="151459A0"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B.041.00592</w:t>
            </w:r>
          </w:p>
        </w:tc>
        <w:tc>
          <w:tcPr>
            <w:tcW w:w="882" w:type="dxa"/>
            <w:gridSpan w:val="2"/>
            <w:tcBorders>
              <w:top w:val="single" w:sz="4" w:space="0" w:color="auto"/>
              <w:left w:val="single" w:sz="4" w:space="0" w:color="auto"/>
            </w:tcBorders>
            <w:shd w:val="clear" w:color="auto" w:fill="FFFFFF"/>
          </w:tcPr>
          <w:p w14:paraId="48BF1A94"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66B763B"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43A3A6CD"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KG,</w:t>
            </w:r>
          </w:p>
          <w:p w14:paraId="7842D97D"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379E9A81"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5A9A17B6"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lastRenderedPageBreak/>
              <w:t xml:space="preserve">եթե «Նախնական տեղեկատվության ներկայացման նպատակը (casdo:PreliminaryInformationUsageCode)» </w:t>
            </w:r>
            <w:r w:rsidRPr="00620A8A">
              <w:rPr>
                <w:rStyle w:val="Bodytext211pt"/>
                <w:rFonts w:ascii="Sylfaen" w:hAnsi="Sylfaen"/>
                <w:sz w:val="20"/>
                <w:szCs w:val="20"/>
              </w:rPr>
              <w:lastRenderedPageBreak/>
              <w:t>վավերապայմանը պարունակում է «01», «06» արժեքներից մեկը, ապա «Բեռի, տարայի, փաթեթվածքի, տակդիրի մասին տեղեկությունները (cacdo:PackagePalletDetails)» վավերապայմանը պետք է լրացվի, այլապես «Բեռի, տարայի, փաթեթվածքի, տակդիրի մասին տեղեկությունները (cacdo:PackagePalletDetails)» վավերապայմանը չպետք է լրացվի</w:t>
            </w:r>
          </w:p>
        </w:tc>
      </w:tr>
      <w:tr w:rsidR="00085F8E" w:rsidRPr="00620A8A" w14:paraId="4846BB9A" w14:textId="77777777" w:rsidTr="00FE5A8F">
        <w:trPr>
          <w:gridAfter w:val="1"/>
          <w:wAfter w:w="18" w:type="dxa"/>
        </w:trPr>
        <w:tc>
          <w:tcPr>
            <w:tcW w:w="121" w:type="dxa"/>
            <w:gridSpan w:val="2"/>
            <w:shd w:val="clear" w:color="auto" w:fill="FFFFFF"/>
          </w:tcPr>
          <w:p w14:paraId="7C477B52" w14:textId="77777777" w:rsidR="00EB484F" w:rsidRPr="00620A8A" w:rsidRDefault="00EB484F" w:rsidP="00620A8A">
            <w:pPr>
              <w:spacing w:after="120"/>
              <w:rPr>
                <w:rFonts w:ascii="Sylfaen" w:hAnsi="Sylfaen" w:cs="Sylfaen"/>
                <w:sz w:val="20"/>
                <w:szCs w:val="20"/>
              </w:rPr>
            </w:pPr>
          </w:p>
        </w:tc>
        <w:tc>
          <w:tcPr>
            <w:tcW w:w="283" w:type="dxa"/>
            <w:gridSpan w:val="9"/>
            <w:shd w:val="clear" w:color="auto" w:fill="FFFFFF"/>
          </w:tcPr>
          <w:p w14:paraId="5D52E6C8" w14:textId="77777777" w:rsidR="00EB484F" w:rsidRPr="00620A8A" w:rsidRDefault="00EB484F" w:rsidP="00620A8A">
            <w:pPr>
              <w:spacing w:after="120"/>
              <w:rPr>
                <w:rFonts w:ascii="Sylfaen" w:hAnsi="Sylfaen" w:cs="Sylfaen"/>
                <w:sz w:val="20"/>
                <w:szCs w:val="20"/>
              </w:rPr>
            </w:pPr>
          </w:p>
        </w:tc>
        <w:tc>
          <w:tcPr>
            <w:tcW w:w="374" w:type="dxa"/>
            <w:gridSpan w:val="10"/>
            <w:shd w:val="clear" w:color="auto" w:fill="FFFFFF"/>
          </w:tcPr>
          <w:p w14:paraId="506C795F" w14:textId="77777777" w:rsidR="00EB484F" w:rsidRPr="00620A8A" w:rsidRDefault="00EB484F"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6C790EDF" w14:textId="77777777" w:rsidR="00EB484F" w:rsidRPr="00620A8A" w:rsidRDefault="00EB484F"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B3C6749" w14:textId="77777777" w:rsidR="00EB484F" w:rsidRPr="00620A8A" w:rsidRDefault="00EB484F" w:rsidP="00B15CC0">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7535979" w14:textId="77777777" w:rsidR="00EB484F" w:rsidRPr="00620A8A" w:rsidRDefault="00EB484F" w:rsidP="00B15CC0">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39C5DD6"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B.041.00313</w:t>
            </w:r>
          </w:p>
        </w:tc>
        <w:tc>
          <w:tcPr>
            <w:tcW w:w="882" w:type="dxa"/>
            <w:gridSpan w:val="2"/>
            <w:tcBorders>
              <w:top w:val="single" w:sz="4" w:space="0" w:color="auto"/>
              <w:left w:val="single" w:sz="4" w:space="0" w:color="auto"/>
            </w:tcBorders>
            <w:shd w:val="clear" w:color="auto" w:fill="FFFFFF"/>
          </w:tcPr>
          <w:p w14:paraId="10C89D48"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B469205" w14:textId="77777777" w:rsidR="00EB484F" w:rsidRPr="00620A8A" w:rsidRDefault="00EB484F"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5D5CB2DD"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«14» արժեքներից մեկը, ապա «Բեռի, տարայի, փաթեթվածքի, տակդիրի մասին տեղեկությունները (cacdo:PackagePalletDetails)» վավերապայմանը պետք է լրացվի, այլապես «Բեռի, տարայի, փաթեթվածքի, տակդիրի մասին տեղեկությունները (cacdo:PackagePalletDetails)» վավերապայմանը չպետք է լրացվի</w:t>
            </w:r>
          </w:p>
        </w:tc>
      </w:tr>
      <w:tr w:rsidR="00085F8E" w:rsidRPr="00620A8A" w14:paraId="6D52A803" w14:textId="77777777" w:rsidTr="00FE5A8F">
        <w:trPr>
          <w:gridAfter w:val="1"/>
          <w:wAfter w:w="18" w:type="dxa"/>
        </w:trPr>
        <w:tc>
          <w:tcPr>
            <w:tcW w:w="121" w:type="dxa"/>
            <w:gridSpan w:val="2"/>
            <w:shd w:val="clear" w:color="auto" w:fill="FFFFFF"/>
          </w:tcPr>
          <w:p w14:paraId="5C97CB53" w14:textId="77777777" w:rsidR="00B15CC0" w:rsidRPr="00620A8A" w:rsidRDefault="00B15CC0" w:rsidP="00620A8A">
            <w:pPr>
              <w:spacing w:after="120"/>
              <w:rPr>
                <w:rFonts w:ascii="Sylfaen" w:hAnsi="Sylfaen" w:cs="Sylfaen"/>
                <w:sz w:val="20"/>
                <w:szCs w:val="20"/>
              </w:rPr>
            </w:pPr>
          </w:p>
        </w:tc>
        <w:tc>
          <w:tcPr>
            <w:tcW w:w="283" w:type="dxa"/>
            <w:gridSpan w:val="9"/>
            <w:shd w:val="clear" w:color="auto" w:fill="FFFFFF"/>
          </w:tcPr>
          <w:p w14:paraId="46601AD3" w14:textId="77777777" w:rsidR="00B15CC0" w:rsidRPr="00620A8A" w:rsidRDefault="00B15CC0" w:rsidP="00620A8A">
            <w:pPr>
              <w:spacing w:after="120"/>
              <w:rPr>
                <w:rFonts w:ascii="Sylfaen" w:hAnsi="Sylfaen" w:cs="Sylfaen"/>
                <w:sz w:val="20"/>
                <w:szCs w:val="20"/>
              </w:rPr>
            </w:pPr>
          </w:p>
        </w:tc>
        <w:tc>
          <w:tcPr>
            <w:tcW w:w="374" w:type="dxa"/>
            <w:gridSpan w:val="10"/>
            <w:shd w:val="clear" w:color="auto" w:fill="FFFFFF"/>
          </w:tcPr>
          <w:p w14:paraId="6FF1EB2A" w14:textId="77777777" w:rsidR="00B15CC0" w:rsidRPr="00620A8A" w:rsidRDefault="00B15CC0" w:rsidP="00620A8A">
            <w:pPr>
              <w:spacing w:after="120"/>
              <w:rPr>
                <w:rFonts w:ascii="Sylfaen" w:hAnsi="Sylfaen" w:cs="Sylfaen"/>
                <w:sz w:val="20"/>
                <w:szCs w:val="20"/>
              </w:rPr>
            </w:pPr>
          </w:p>
        </w:tc>
        <w:tc>
          <w:tcPr>
            <w:tcW w:w="346" w:type="dxa"/>
            <w:gridSpan w:val="10"/>
            <w:tcBorders>
              <w:top w:val="single" w:sz="4" w:space="0" w:color="auto"/>
            </w:tcBorders>
            <w:shd w:val="clear" w:color="auto" w:fill="FFFFFF"/>
          </w:tcPr>
          <w:p w14:paraId="2ED79448" w14:textId="77777777" w:rsidR="00B15CC0" w:rsidRPr="00620A8A" w:rsidRDefault="00B15CC0"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1F6068E6" w14:textId="77777777" w:rsidR="00B15CC0" w:rsidRPr="00620A8A" w:rsidRDefault="00B15CC0" w:rsidP="00620A8A">
            <w:pPr>
              <w:pStyle w:val="Bodytext20"/>
              <w:shd w:val="clear" w:color="auto" w:fill="auto"/>
              <w:tabs>
                <w:tab w:val="left" w:pos="649"/>
              </w:tabs>
              <w:spacing w:after="120" w:line="240" w:lineRule="auto"/>
              <w:jc w:val="both"/>
              <w:rPr>
                <w:rStyle w:val="Bodytext211pt"/>
                <w:rFonts w:ascii="Sylfaen" w:hAnsi="Sylfaen"/>
                <w:sz w:val="20"/>
                <w:szCs w:val="20"/>
              </w:rPr>
            </w:pPr>
            <w:r w:rsidRPr="00620A8A">
              <w:rPr>
                <w:rStyle w:val="Bodytext211pt"/>
                <w:rFonts w:ascii="Sylfaen" w:hAnsi="Sylfaen"/>
                <w:sz w:val="20"/>
                <w:szCs w:val="20"/>
              </w:rPr>
              <w:t>*.5.1.</w:t>
            </w:r>
            <w:r w:rsidRPr="00620A8A">
              <w:rPr>
                <w:rStyle w:val="Bodytext211pt"/>
                <w:rFonts w:ascii="Sylfaen" w:hAnsi="Sylfaen"/>
                <w:sz w:val="20"/>
                <w:szCs w:val="20"/>
              </w:rPr>
              <w:tab/>
              <w:t>Տեղեկատվության տեսակի ծածկագիրը</w:t>
            </w:r>
          </w:p>
          <w:p w14:paraId="50A4F1C2" w14:textId="77777777" w:rsidR="00B15CC0" w:rsidRPr="00620A8A" w:rsidRDefault="00B15CC0" w:rsidP="00620A8A">
            <w:pPr>
              <w:pStyle w:val="Bodytext20"/>
              <w:shd w:val="clear" w:color="auto" w:fill="auto"/>
              <w:tabs>
                <w:tab w:val="left" w:pos="649"/>
              </w:tabs>
              <w:spacing w:after="120" w:line="240" w:lineRule="auto"/>
              <w:jc w:val="both"/>
              <w:rPr>
                <w:rFonts w:ascii="Sylfaen" w:hAnsi="Sylfaen" w:cs="Sylfaen"/>
                <w:sz w:val="20"/>
                <w:szCs w:val="20"/>
              </w:rPr>
            </w:pPr>
            <w:r w:rsidRPr="00620A8A">
              <w:rPr>
                <w:rStyle w:val="Bodytext211pt"/>
                <w:rFonts w:ascii="Sylfaen" w:hAnsi="Sylfaen"/>
                <w:sz w:val="20"/>
                <w:szCs w:val="20"/>
              </w:rPr>
              <w:t>(casdo:InformationKindCode)</w:t>
            </w:r>
          </w:p>
        </w:tc>
        <w:tc>
          <w:tcPr>
            <w:tcW w:w="1024" w:type="dxa"/>
            <w:vMerge w:val="restart"/>
            <w:tcBorders>
              <w:top w:val="single" w:sz="4" w:space="0" w:color="auto"/>
              <w:left w:val="single" w:sz="4" w:space="0" w:color="auto"/>
            </w:tcBorders>
            <w:shd w:val="clear" w:color="auto" w:fill="FFFFFF"/>
          </w:tcPr>
          <w:p w14:paraId="62DB6DC6" w14:textId="77777777" w:rsidR="00B15CC0" w:rsidRPr="00620A8A" w:rsidRDefault="00B15CC0" w:rsidP="00B15CC0">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70F3E04"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ECAE74F"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B.041.00751</w:t>
            </w:r>
          </w:p>
        </w:tc>
        <w:tc>
          <w:tcPr>
            <w:tcW w:w="882" w:type="dxa"/>
            <w:gridSpan w:val="2"/>
            <w:tcBorders>
              <w:top w:val="single" w:sz="4" w:space="0" w:color="auto"/>
              <w:left w:val="single" w:sz="4" w:space="0" w:color="auto"/>
            </w:tcBorders>
            <w:shd w:val="clear" w:color="auto" w:fill="FFFFFF"/>
          </w:tcPr>
          <w:p w14:paraId="0918A2F6"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1306201"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082C8168"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2E6D195F"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2A7319E5"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1CB52B81" w14:textId="77777777" w:rsidR="00B15CC0" w:rsidRPr="00620A8A" w:rsidRDefault="00B15CC0"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«Տեղեկատվության տեսակի ծածկագիրը (casdo:InformationKindCode)» վավերապայմանը պետք է լրացվի, այլապես «Տեղեկատվության տեսակի ծածկագիրը (casdo:InformationKindCode)» վավերապայմանը չպետք է լրացվի</w:t>
            </w:r>
          </w:p>
        </w:tc>
      </w:tr>
      <w:tr w:rsidR="00085F8E" w:rsidRPr="00620A8A" w14:paraId="43BBD949" w14:textId="77777777" w:rsidTr="00FE5A8F">
        <w:trPr>
          <w:gridAfter w:val="1"/>
          <w:wAfter w:w="18" w:type="dxa"/>
        </w:trPr>
        <w:tc>
          <w:tcPr>
            <w:tcW w:w="121" w:type="dxa"/>
            <w:gridSpan w:val="2"/>
            <w:shd w:val="clear" w:color="auto" w:fill="FFFFFF"/>
          </w:tcPr>
          <w:p w14:paraId="1704651E" w14:textId="77777777" w:rsidR="00B15CC0" w:rsidRPr="00620A8A" w:rsidRDefault="00B15CC0" w:rsidP="00620A8A">
            <w:pPr>
              <w:spacing w:after="120"/>
              <w:rPr>
                <w:rFonts w:ascii="Sylfaen" w:hAnsi="Sylfaen" w:cs="Sylfaen"/>
                <w:sz w:val="20"/>
                <w:szCs w:val="20"/>
              </w:rPr>
            </w:pPr>
          </w:p>
        </w:tc>
        <w:tc>
          <w:tcPr>
            <w:tcW w:w="283" w:type="dxa"/>
            <w:gridSpan w:val="9"/>
            <w:shd w:val="clear" w:color="auto" w:fill="FFFFFF"/>
          </w:tcPr>
          <w:p w14:paraId="1EA7E447" w14:textId="77777777" w:rsidR="00B15CC0" w:rsidRPr="00620A8A" w:rsidRDefault="00B15CC0" w:rsidP="00620A8A">
            <w:pPr>
              <w:spacing w:after="120"/>
              <w:rPr>
                <w:rFonts w:ascii="Sylfaen" w:hAnsi="Sylfaen" w:cs="Sylfaen"/>
                <w:sz w:val="20"/>
                <w:szCs w:val="20"/>
              </w:rPr>
            </w:pPr>
          </w:p>
        </w:tc>
        <w:tc>
          <w:tcPr>
            <w:tcW w:w="374" w:type="dxa"/>
            <w:gridSpan w:val="10"/>
            <w:shd w:val="clear" w:color="auto" w:fill="FFFFFF"/>
          </w:tcPr>
          <w:p w14:paraId="29ED29FF" w14:textId="77777777" w:rsidR="00B15CC0" w:rsidRPr="00620A8A" w:rsidRDefault="00B15CC0" w:rsidP="00620A8A">
            <w:pPr>
              <w:spacing w:after="120"/>
              <w:rPr>
                <w:rFonts w:ascii="Sylfaen" w:hAnsi="Sylfaen" w:cs="Sylfaen"/>
                <w:sz w:val="20"/>
                <w:szCs w:val="20"/>
              </w:rPr>
            </w:pPr>
          </w:p>
        </w:tc>
        <w:tc>
          <w:tcPr>
            <w:tcW w:w="346" w:type="dxa"/>
            <w:gridSpan w:val="10"/>
            <w:shd w:val="clear" w:color="auto" w:fill="FFFFFF"/>
          </w:tcPr>
          <w:p w14:paraId="0A70E9F1" w14:textId="77777777" w:rsidR="00B15CC0" w:rsidRPr="00620A8A" w:rsidRDefault="00B15CC0"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28CB6EE9" w14:textId="77777777" w:rsidR="00B15CC0" w:rsidRPr="00620A8A" w:rsidRDefault="00B15CC0" w:rsidP="00620A8A">
            <w:pPr>
              <w:tabs>
                <w:tab w:val="left" w:pos="649"/>
              </w:tabs>
              <w:spacing w:after="120"/>
              <w:rPr>
                <w:rFonts w:ascii="Sylfaen" w:hAnsi="Sylfaen" w:cs="Sylfaen"/>
                <w:sz w:val="20"/>
                <w:szCs w:val="20"/>
              </w:rPr>
            </w:pPr>
          </w:p>
        </w:tc>
        <w:tc>
          <w:tcPr>
            <w:tcW w:w="1024" w:type="dxa"/>
            <w:vMerge/>
            <w:tcBorders>
              <w:left w:val="single" w:sz="4" w:space="0" w:color="auto"/>
            </w:tcBorders>
            <w:shd w:val="clear" w:color="auto" w:fill="FFFFFF"/>
          </w:tcPr>
          <w:p w14:paraId="1F6AA881" w14:textId="77777777" w:rsidR="00B15CC0" w:rsidRPr="00620A8A" w:rsidRDefault="00B15CC0"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59CF17C1" w14:textId="77777777" w:rsidR="00B15CC0" w:rsidRPr="00620A8A" w:rsidRDefault="00B15CC0"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8CF3E79" w14:textId="77777777" w:rsidR="00B15CC0" w:rsidRPr="00620A8A" w:rsidRDefault="00B15CC0"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B.041.00752</w:t>
            </w:r>
          </w:p>
        </w:tc>
        <w:tc>
          <w:tcPr>
            <w:tcW w:w="882" w:type="dxa"/>
            <w:gridSpan w:val="2"/>
            <w:tcBorders>
              <w:top w:val="single" w:sz="4" w:space="0" w:color="auto"/>
              <w:left w:val="single" w:sz="4" w:space="0" w:color="auto"/>
              <w:bottom w:val="single" w:sz="4" w:space="0" w:color="auto"/>
            </w:tcBorders>
            <w:shd w:val="clear" w:color="auto" w:fill="FFFFFF"/>
          </w:tcPr>
          <w:p w14:paraId="419C8F5C" w14:textId="77777777" w:rsidR="00B15CC0" w:rsidRPr="00620A8A" w:rsidRDefault="00B15CC0"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2E348960" w14:textId="77777777" w:rsidR="00B15CC0" w:rsidRPr="00620A8A" w:rsidRDefault="00B15CC0"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086F042"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«14» արժեքը, ապա «Տեղեկատվության տեսակի ծածկագիրը (casdo:InformationKindCode)» վավերապայմանը պետք է լրացվի, այլապես «Տեղեկատվության տեսակի ծածկագիրը (casdo:InformationKindCode)» վավերապայմանը չպետք է </w:t>
            </w:r>
            <w:r w:rsidRPr="00620A8A">
              <w:rPr>
                <w:rStyle w:val="Bodytext211pt"/>
                <w:rFonts w:ascii="Sylfaen" w:hAnsi="Sylfaen"/>
                <w:sz w:val="20"/>
                <w:szCs w:val="20"/>
              </w:rPr>
              <w:lastRenderedPageBreak/>
              <w:t>լրացվի</w:t>
            </w:r>
          </w:p>
        </w:tc>
      </w:tr>
      <w:tr w:rsidR="00085F8E" w:rsidRPr="00620A8A" w14:paraId="5BD78FF7" w14:textId="77777777" w:rsidTr="00FE5A8F">
        <w:trPr>
          <w:gridAfter w:val="1"/>
          <w:wAfter w:w="18" w:type="dxa"/>
        </w:trPr>
        <w:tc>
          <w:tcPr>
            <w:tcW w:w="121" w:type="dxa"/>
            <w:gridSpan w:val="2"/>
            <w:shd w:val="clear" w:color="auto" w:fill="FFFFFF"/>
          </w:tcPr>
          <w:p w14:paraId="188BA009" w14:textId="77777777" w:rsidR="00B15CC0" w:rsidRPr="00620A8A" w:rsidRDefault="00B15CC0" w:rsidP="00620A8A">
            <w:pPr>
              <w:spacing w:after="120"/>
              <w:rPr>
                <w:rFonts w:ascii="Sylfaen" w:hAnsi="Sylfaen" w:cs="Sylfaen"/>
                <w:sz w:val="20"/>
                <w:szCs w:val="20"/>
              </w:rPr>
            </w:pPr>
          </w:p>
        </w:tc>
        <w:tc>
          <w:tcPr>
            <w:tcW w:w="231" w:type="dxa"/>
            <w:gridSpan w:val="7"/>
            <w:shd w:val="clear" w:color="auto" w:fill="FFFFFF"/>
          </w:tcPr>
          <w:p w14:paraId="3F873CEE" w14:textId="77777777" w:rsidR="00B15CC0" w:rsidRPr="00620A8A" w:rsidRDefault="00B15CC0" w:rsidP="00620A8A">
            <w:pPr>
              <w:spacing w:after="120"/>
              <w:rPr>
                <w:rFonts w:ascii="Sylfaen" w:hAnsi="Sylfaen" w:cs="Sylfaen"/>
                <w:sz w:val="20"/>
                <w:szCs w:val="20"/>
              </w:rPr>
            </w:pPr>
          </w:p>
        </w:tc>
        <w:tc>
          <w:tcPr>
            <w:tcW w:w="398" w:type="dxa"/>
            <w:gridSpan w:val="10"/>
            <w:shd w:val="clear" w:color="auto" w:fill="FFFFFF"/>
          </w:tcPr>
          <w:p w14:paraId="42395120" w14:textId="77777777" w:rsidR="00B15CC0" w:rsidRPr="00620A8A" w:rsidRDefault="00B15CC0" w:rsidP="00620A8A">
            <w:pPr>
              <w:spacing w:after="120"/>
              <w:rPr>
                <w:rFonts w:ascii="Sylfaen" w:hAnsi="Sylfaen" w:cs="Sylfaen"/>
                <w:sz w:val="20"/>
                <w:szCs w:val="20"/>
              </w:rPr>
            </w:pPr>
          </w:p>
        </w:tc>
        <w:tc>
          <w:tcPr>
            <w:tcW w:w="374" w:type="dxa"/>
            <w:gridSpan w:val="12"/>
            <w:shd w:val="clear" w:color="auto" w:fill="FFFFFF"/>
          </w:tcPr>
          <w:p w14:paraId="2BEA0A39" w14:textId="77777777" w:rsidR="00B15CC0" w:rsidRPr="00620A8A" w:rsidRDefault="00B15CC0"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4C96FF21" w14:textId="77777777" w:rsidR="00B15CC0" w:rsidRPr="00620A8A" w:rsidRDefault="00B15CC0" w:rsidP="00620A8A">
            <w:pPr>
              <w:tabs>
                <w:tab w:val="left" w:pos="649"/>
              </w:tabs>
              <w:spacing w:after="120"/>
              <w:rPr>
                <w:rFonts w:ascii="Sylfaen" w:hAnsi="Sylfaen" w:cs="Sylfaen"/>
                <w:sz w:val="20"/>
                <w:szCs w:val="20"/>
              </w:rPr>
            </w:pPr>
          </w:p>
        </w:tc>
        <w:tc>
          <w:tcPr>
            <w:tcW w:w="1024" w:type="dxa"/>
            <w:vMerge/>
            <w:tcBorders>
              <w:left w:val="single" w:sz="4" w:space="0" w:color="auto"/>
            </w:tcBorders>
            <w:shd w:val="clear" w:color="auto" w:fill="FFFFFF"/>
          </w:tcPr>
          <w:p w14:paraId="57C66755" w14:textId="77777777" w:rsidR="00B15CC0" w:rsidRPr="00620A8A" w:rsidRDefault="00B15CC0"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177199E" w14:textId="77777777" w:rsidR="00B15CC0" w:rsidRPr="00620A8A" w:rsidRDefault="00B15CC0"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11EB844" w14:textId="77777777" w:rsidR="00B15CC0" w:rsidRPr="00620A8A" w:rsidRDefault="00B15CC0"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B.041.00314</w:t>
            </w:r>
          </w:p>
        </w:tc>
        <w:tc>
          <w:tcPr>
            <w:tcW w:w="882" w:type="dxa"/>
            <w:gridSpan w:val="2"/>
            <w:tcBorders>
              <w:top w:val="single" w:sz="4" w:space="0" w:color="auto"/>
              <w:left w:val="single" w:sz="4" w:space="0" w:color="auto"/>
            </w:tcBorders>
            <w:shd w:val="clear" w:color="auto" w:fill="FFFFFF"/>
          </w:tcPr>
          <w:p w14:paraId="128FB18B" w14:textId="77777777" w:rsidR="00B15CC0" w:rsidRPr="00620A8A" w:rsidRDefault="00B15CC0"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D9AD4C0" w14:textId="77777777" w:rsidR="00B15CC0" w:rsidRPr="00620A8A" w:rsidRDefault="00B15CC0"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7E09205"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«Տեղեկատվության տեսակի ծածկագիրը (casdo:InformationKindCode)» վավերապայմանը  լրացված է, ապա «Տեղեկատվության տեսակի ծածկագիրը (casdo:InformationKindCode)» վավերապայմանը  պետք է պարունակի հետեւյալ արժեքներից մեկը.</w:t>
            </w:r>
          </w:p>
          <w:p w14:paraId="6D4E97DA"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0՝ փաթեթվածքի մասին տեղեկություններ.</w:t>
            </w:r>
          </w:p>
          <w:p w14:paraId="7B247A12"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1՝ տարայի մասին տեղեկություններ.</w:t>
            </w:r>
          </w:p>
          <w:p w14:paraId="416BEE1D"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2՝ բեռի մասին տեղեկություններ.</w:t>
            </w:r>
          </w:p>
          <w:p w14:paraId="649AA5D3"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3՝ տակդիրների մասին տեղեկություններ.</w:t>
            </w:r>
          </w:p>
          <w:p w14:paraId="1BD880F2" w14:textId="77777777" w:rsidR="00B15CC0" w:rsidRPr="00620A8A" w:rsidRDefault="00B15CC0" w:rsidP="00B15CC0">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4՝ անհատական փաթեթվածքի մասին տեղեկություններ</w:t>
            </w:r>
          </w:p>
        </w:tc>
      </w:tr>
      <w:tr w:rsidR="00085F8E" w:rsidRPr="00620A8A" w14:paraId="2925A155" w14:textId="77777777" w:rsidTr="00FE5A8F">
        <w:trPr>
          <w:gridAfter w:val="1"/>
          <w:wAfter w:w="18" w:type="dxa"/>
        </w:trPr>
        <w:tc>
          <w:tcPr>
            <w:tcW w:w="121" w:type="dxa"/>
            <w:gridSpan w:val="2"/>
            <w:shd w:val="clear" w:color="auto" w:fill="FFFFFF"/>
          </w:tcPr>
          <w:p w14:paraId="77BADE94"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56F9CA87"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47DB7323"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48DCD43D"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5AC70FC9" w14:textId="77777777" w:rsidR="009B4A56" w:rsidRPr="00620A8A" w:rsidRDefault="009B4A56" w:rsidP="00B15CC0">
            <w:pPr>
              <w:pStyle w:val="Bodytext20"/>
              <w:shd w:val="clear" w:color="auto" w:fill="auto"/>
              <w:tabs>
                <w:tab w:val="left" w:pos="605"/>
              </w:tabs>
              <w:spacing w:after="120" w:line="240" w:lineRule="auto"/>
              <w:rPr>
                <w:rFonts w:ascii="Sylfaen" w:hAnsi="Sylfaen" w:cs="Sylfaen"/>
                <w:sz w:val="20"/>
                <w:szCs w:val="20"/>
              </w:rPr>
            </w:pPr>
            <w:r w:rsidRPr="00620A8A">
              <w:rPr>
                <w:rStyle w:val="Bodytext211pt"/>
                <w:rFonts w:ascii="Sylfaen" w:hAnsi="Sylfaen"/>
                <w:sz w:val="20"/>
                <w:szCs w:val="20"/>
              </w:rPr>
              <w:t>*.5.2.</w:t>
            </w:r>
            <w:r w:rsidR="00EB484F" w:rsidRPr="00620A8A">
              <w:rPr>
                <w:rStyle w:val="Bodytext211pt"/>
                <w:rFonts w:ascii="Sylfaen" w:hAnsi="Sylfaen"/>
                <w:sz w:val="20"/>
                <w:szCs w:val="20"/>
              </w:rPr>
              <w:tab/>
            </w:r>
            <w:r w:rsidRPr="00620A8A">
              <w:rPr>
                <w:rStyle w:val="Bodytext211pt"/>
                <w:rFonts w:ascii="Sylfaen" w:hAnsi="Sylfaen"/>
                <w:sz w:val="20"/>
                <w:szCs w:val="20"/>
              </w:rPr>
              <w:t>Փաթեթվածքի տեսակի ծածկագիրը (csdo:PackageKindCode)</w:t>
            </w:r>
          </w:p>
        </w:tc>
        <w:tc>
          <w:tcPr>
            <w:tcW w:w="1024" w:type="dxa"/>
            <w:tcBorders>
              <w:top w:val="single" w:sz="4" w:space="0" w:color="auto"/>
              <w:left w:val="single" w:sz="4" w:space="0" w:color="auto"/>
            </w:tcBorders>
            <w:shd w:val="clear" w:color="auto" w:fill="FFFFFF"/>
          </w:tcPr>
          <w:p w14:paraId="21B573E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92B3AC1"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A79EAE9"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B.041.00315</w:t>
            </w:r>
          </w:p>
        </w:tc>
        <w:tc>
          <w:tcPr>
            <w:tcW w:w="882" w:type="dxa"/>
            <w:gridSpan w:val="2"/>
            <w:tcBorders>
              <w:top w:val="single" w:sz="4" w:space="0" w:color="auto"/>
              <w:left w:val="single" w:sz="4" w:space="0" w:color="auto"/>
            </w:tcBorders>
            <w:shd w:val="clear" w:color="auto" w:fill="FFFFFF"/>
          </w:tcPr>
          <w:p w14:paraId="5235BC98"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90E5C9"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BCC56A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«Փաթեթվածքի տեսակի ծածկագիրը (csdo:PackageKindCode)» վավերապայմանը պետք է պարունակի փաթեթվածքի տեսակի ծածկագրի արժեքը՝ բեռի, փաթեթվածքի եւ փաթեթավորման նյութերի տեսակների դասակարգչին համապատասխան</w:t>
            </w:r>
          </w:p>
        </w:tc>
      </w:tr>
      <w:tr w:rsidR="00085F8E" w:rsidRPr="00620A8A" w14:paraId="13060AC6" w14:textId="77777777" w:rsidTr="00FE5A8F">
        <w:trPr>
          <w:gridAfter w:val="1"/>
          <w:wAfter w:w="18" w:type="dxa"/>
        </w:trPr>
        <w:tc>
          <w:tcPr>
            <w:tcW w:w="121" w:type="dxa"/>
            <w:gridSpan w:val="2"/>
            <w:shd w:val="clear" w:color="auto" w:fill="FFFFFF"/>
          </w:tcPr>
          <w:p w14:paraId="23AB1119"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74BBB00A" w14:textId="77777777" w:rsidR="009B4A56" w:rsidRPr="00620A8A" w:rsidRDefault="009B4A56" w:rsidP="00620A8A">
            <w:pPr>
              <w:spacing w:after="120"/>
              <w:rPr>
                <w:rFonts w:ascii="Sylfaen" w:hAnsi="Sylfaen" w:cs="Sylfaen"/>
                <w:sz w:val="20"/>
                <w:szCs w:val="20"/>
              </w:rPr>
            </w:pPr>
          </w:p>
        </w:tc>
        <w:tc>
          <w:tcPr>
            <w:tcW w:w="361" w:type="dxa"/>
            <w:gridSpan w:val="8"/>
            <w:shd w:val="clear" w:color="auto" w:fill="FFFFFF"/>
          </w:tcPr>
          <w:p w14:paraId="5F5D662B" w14:textId="77777777" w:rsidR="009B4A56" w:rsidRPr="00620A8A" w:rsidRDefault="009B4A56" w:rsidP="00620A8A">
            <w:pPr>
              <w:spacing w:after="120"/>
              <w:rPr>
                <w:rFonts w:ascii="Sylfaen" w:hAnsi="Sylfaen" w:cs="Sylfaen"/>
                <w:sz w:val="20"/>
                <w:szCs w:val="20"/>
              </w:rPr>
            </w:pPr>
          </w:p>
        </w:tc>
        <w:tc>
          <w:tcPr>
            <w:tcW w:w="296" w:type="dxa"/>
            <w:gridSpan w:val="9"/>
            <w:shd w:val="clear" w:color="auto" w:fill="FFFFFF"/>
          </w:tcPr>
          <w:p w14:paraId="1D256740" w14:textId="77777777" w:rsidR="009B4A56" w:rsidRPr="00620A8A" w:rsidRDefault="009B4A56" w:rsidP="00620A8A">
            <w:pPr>
              <w:spacing w:after="120"/>
              <w:rPr>
                <w:rFonts w:ascii="Sylfaen" w:hAnsi="Sylfaen" w:cs="Sylfaen"/>
                <w:sz w:val="20"/>
                <w:szCs w:val="20"/>
              </w:rPr>
            </w:pPr>
          </w:p>
        </w:tc>
        <w:tc>
          <w:tcPr>
            <w:tcW w:w="260" w:type="dxa"/>
            <w:gridSpan w:val="6"/>
            <w:tcBorders>
              <w:top w:val="single" w:sz="4" w:space="0" w:color="auto"/>
            </w:tcBorders>
            <w:shd w:val="clear" w:color="auto" w:fill="FFFFFF"/>
          </w:tcPr>
          <w:p w14:paraId="3EF6BDBE" w14:textId="77777777" w:rsidR="009B4A56" w:rsidRPr="00620A8A" w:rsidRDefault="009B4A56" w:rsidP="00620A8A">
            <w:pPr>
              <w:spacing w:after="120"/>
              <w:rPr>
                <w:rFonts w:ascii="Sylfaen" w:hAnsi="Sylfaen" w:cs="Sylfaen"/>
                <w:sz w:val="20"/>
                <w:szCs w:val="20"/>
              </w:rPr>
            </w:pPr>
          </w:p>
        </w:tc>
        <w:tc>
          <w:tcPr>
            <w:tcW w:w="2714" w:type="dxa"/>
            <w:gridSpan w:val="6"/>
            <w:tcBorders>
              <w:top w:val="single" w:sz="4" w:space="0" w:color="auto"/>
              <w:left w:val="single" w:sz="4" w:space="0" w:color="auto"/>
            </w:tcBorders>
            <w:shd w:val="clear" w:color="auto" w:fill="FFFFFF"/>
          </w:tcPr>
          <w:p w14:paraId="1ADA0468" w14:textId="77777777" w:rsidR="009B4A56" w:rsidRPr="00620A8A" w:rsidRDefault="009B4A56" w:rsidP="00B15CC0">
            <w:pPr>
              <w:pStyle w:val="Bodytext20"/>
              <w:shd w:val="clear" w:color="auto" w:fill="auto"/>
              <w:tabs>
                <w:tab w:val="left" w:pos="413"/>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8E7D03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2B9DEE"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4568609"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B.041.00316</w:t>
            </w:r>
          </w:p>
        </w:tc>
        <w:tc>
          <w:tcPr>
            <w:tcW w:w="882" w:type="dxa"/>
            <w:gridSpan w:val="2"/>
            <w:tcBorders>
              <w:top w:val="single" w:sz="4" w:space="0" w:color="auto"/>
              <w:left w:val="single" w:sz="4" w:space="0" w:color="auto"/>
            </w:tcBorders>
            <w:shd w:val="clear" w:color="auto" w:fill="FFFFFF"/>
          </w:tcPr>
          <w:p w14:paraId="5660C130"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E037EF"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CCEC27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«Փաթեթվածքների տեսակի ծածկագիրը (csdo:PackageKindCode)» վավերապայմանի «տեղեկագրքի (դասակարգչի) նույնականացուցիչը (codeListId ատրիբուտ)» ատրիբուտը պետք է պարունակի «2013» արժեքը</w:t>
            </w:r>
          </w:p>
        </w:tc>
      </w:tr>
      <w:tr w:rsidR="00085F8E" w:rsidRPr="00620A8A" w14:paraId="1D21EF06" w14:textId="77777777" w:rsidTr="00FE5A8F">
        <w:trPr>
          <w:gridAfter w:val="1"/>
          <w:wAfter w:w="18" w:type="dxa"/>
        </w:trPr>
        <w:tc>
          <w:tcPr>
            <w:tcW w:w="121" w:type="dxa"/>
            <w:gridSpan w:val="2"/>
            <w:shd w:val="clear" w:color="auto" w:fill="FFFFFF"/>
          </w:tcPr>
          <w:p w14:paraId="69D7F75D" w14:textId="77777777" w:rsidR="00B15CC0" w:rsidRPr="00620A8A" w:rsidRDefault="00B15CC0" w:rsidP="00620A8A">
            <w:pPr>
              <w:spacing w:after="120"/>
              <w:rPr>
                <w:rFonts w:ascii="Sylfaen" w:hAnsi="Sylfaen" w:cs="Sylfaen"/>
                <w:sz w:val="20"/>
                <w:szCs w:val="20"/>
              </w:rPr>
            </w:pPr>
          </w:p>
        </w:tc>
        <w:tc>
          <w:tcPr>
            <w:tcW w:w="231" w:type="dxa"/>
            <w:gridSpan w:val="7"/>
            <w:shd w:val="clear" w:color="auto" w:fill="FFFFFF"/>
          </w:tcPr>
          <w:p w14:paraId="1D3995C9" w14:textId="77777777" w:rsidR="00B15CC0" w:rsidRPr="00620A8A" w:rsidRDefault="00B15CC0" w:rsidP="00620A8A">
            <w:pPr>
              <w:spacing w:after="120"/>
              <w:rPr>
                <w:rFonts w:ascii="Sylfaen" w:hAnsi="Sylfaen" w:cs="Sylfaen"/>
                <w:sz w:val="20"/>
                <w:szCs w:val="20"/>
              </w:rPr>
            </w:pPr>
          </w:p>
        </w:tc>
        <w:tc>
          <w:tcPr>
            <w:tcW w:w="361" w:type="dxa"/>
            <w:gridSpan w:val="8"/>
            <w:shd w:val="clear" w:color="auto" w:fill="FFFFFF"/>
          </w:tcPr>
          <w:p w14:paraId="4534022E" w14:textId="77777777" w:rsidR="00B15CC0" w:rsidRPr="00620A8A" w:rsidRDefault="00B15CC0" w:rsidP="00620A8A">
            <w:pPr>
              <w:spacing w:after="120"/>
              <w:rPr>
                <w:rFonts w:ascii="Sylfaen" w:hAnsi="Sylfaen" w:cs="Sylfaen"/>
                <w:sz w:val="20"/>
                <w:szCs w:val="20"/>
              </w:rPr>
            </w:pPr>
          </w:p>
        </w:tc>
        <w:tc>
          <w:tcPr>
            <w:tcW w:w="296" w:type="dxa"/>
            <w:gridSpan w:val="9"/>
            <w:shd w:val="clear" w:color="auto" w:fill="FFFFFF"/>
          </w:tcPr>
          <w:p w14:paraId="77448775" w14:textId="77777777" w:rsidR="00B15CC0" w:rsidRPr="00620A8A" w:rsidRDefault="00B15CC0" w:rsidP="00620A8A">
            <w:pPr>
              <w:spacing w:after="120"/>
              <w:rPr>
                <w:rFonts w:ascii="Sylfaen" w:hAnsi="Sylfaen" w:cs="Sylfaen"/>
                <w:sz w:val="20"/>
                <w:szCs w:val="20"/>
              </w:rPr>
            </w:pPr>
          </w:p>
        </w:tc>
        <w:tc>
          <w:tcPr>
            <w:tcW w:w="2974" w:type="dxa"/>
            <w:gridSpan w:val="12"/>
            <w:vMerge w:val="restart"/>
            <w:tcBorders>
              <w:top w:val="single" w:sz="4" w:space="0" w:color="auto"/>
              <w:left w:val="single" w:sz="4" w:space="0" w:color="auto"/>
            </w:tcBorders>
            <w:shd w:val="clear" w:color="auto" w:fill="FFFFFF"/>
          </w:tcPr>
          <w:p w14:paraId="1B0D9129" w14:textId="77777777" w:rsidR="00B15CC0" w:rsidRPr="00620A8A" w:rsidRDefault="00B15CC0" w:rsidP="00620A8A">
            <w:pPr>
              <w:pStyle w:val="Bodytext20"/>
              <w:shd w:val="clear" w:color="auto" w:fill="auto"/>
              <w:tabs>
                <w:tab w:val="left" w:pos="635"/>
              </w:tabs>
              <w:spacing w:after="120" w:line="240" w:lineRule="auto"/>
              <w:rPr>
                <w:rFonts w:ascii="Sylfaen" w:hAnsi="Sylfaen" w:cs="Sylfaen"/>
                <w:sz w:val="20"/>
                <w:szCs w:val="20"/>
              </w:rPr>
            </w:pPr>
            <w:r w:rsidRPr="00620A8A">
              <w:rPr>
                <w:rStyle w:val="Bodytext211pt"/>
                <w:rFonts w:ascii="Sylfaen" w:hAnsi="Sylfaen"/>
                <w:sz w:val="20"/>
                <w:szCs w:val="20"/>
              </w:rPr>
              <w:t>*.5.3.</w:t>
            </w:r>
            <w:r w:rsidRPr="00620A8A">
              <w:rPr>
                <w:rStyle w:val="Bodytext211pt"/>
                <w:rFonts w:ascii="Sylfaen" w:hAnsi="Sylfaen"/>
                <w:sz w:val="20"/>
                <w:szCs w:val="20"/>
                <w:lang w:val="en-US"/>
              </w:rPr>
              <w:tab/>
            </w:r>
            <w:r w:rsidRPr="00620A8A">
              <w:rPr>
                <w:rStyle w:val="Bodytext211pt"/>
                <w:rFonts w:ascii="Sylfaen" w:hAnsi="Sylfaen"/>
                <w:sz w:val="20"/>
                <w:szCs w:val="20"/>
              </w:rPr>
              <w:t>Փաթեթվածքների քանակը (csdo:PackageQuantity)</w:t>
            </w:r>
          </w:p>
        </w:tc>
        <w:tc>
          <w:tcPr>
            <w:tcW w:w="1024" w:type="dxa"/>
            <w:vMerge w:val="restart"/>
            <w:tcBorders>
              <w:top w:val="single" w:sz="4" w:space="0" w:color="auto"/>
              <w:left w:val="single" w:sz="4" w:space="0" w:color="auto"/>
            </w:tcBorders>
            <w:shd w:val="clear" w:color="auto" w:fill="FFFFFF"/>
          </w:tcPr>
          <w:p w14:paraId="72869CE5" w14:textId="77777777" w:rsidR="00B15CC0" w:rsidRPr="00620A8A" w:rsidRDefault="00B15CC0"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13DF694"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294922"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B.041.00593</w:t>
            </w:r>
          </w:p>
        </w:tc>
        <w:tc>
          <w:tcPr>
            <w:tcW w:w="882" w:type="dxa"/>
            <w:gridSpan w:val="2"/>
            <w:tcBorders>
              <w:top w:val="single" w:sz="4" w:space="0" w:color="auto"/>
              <w:left w:val="single" w:sz="4" w:space="0" w:color="auto"/>
            </w:tcBorders>
            <w:shd w:val="clear" w:color="auto" w:fill="FFFFFF"/>
          </w:tcPr>
          <w:p w14:paraId="17E76E21"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789420" w14:textId="77777777" w:rsidR="00B15CC0" w:rsidRPr="00620A8A" w:rsidRDefault="00B15CC0"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0D74294" w14:textId="77777777" w:rsidR="00B15CC0" w:rsidRPr="00620A8A" w:rsidRDefault="00B15CC0"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«Տեղեկատվության տեսակի ծածկագիրը (casdo:InformationKind Code)» վավերապայմանը պարունակում է «0», «1», «3», «4» արժեքը, ապա «Փաթեթվածքների քանակը (csdo:PackageQuantity)» վավերապայմանը պետք է լրացվի</w:t>
            </w:r>
          </w:p>
        </w:tc>
      </w:tr>
      <w:tr w:rsidR="00085F8E" w:rsidRPr="00620A8A" w14:paraId="674DA2E0" w14:textId="77777777" w:rsidTr="00FE5A8F">
        <w:trPr>
          <w:gridAfter w:val="1"/>
          <w:wAfter w:w="18" w:type="dxa"/>
        </w:trPr>
        <w:tc>
          <w:tcPr>
            <w:tcW w:w="121" w:type="dxa"/>
            <w:gridSpan w:val="2"/>
            <w:shd w:val="clear" w:color="auto" w:fill="FFFFFF"/>
          </w:tcPr>
          <w:p w14:paraId="39DB890E" w14:textId="77777777" w:rsidR="00B15CC0" w:rsidRPr="00620A8A" w:rsidRDefault="00B15CC0" w:rsidP="00620A8A">
            <w:pPr>
              <w:spacing w:after="120"/>
              <w:rPr>
                <w:rFonts w:ascii="Sylfaen" w:hAnsi="Sylfaen" w:cs="Sylfaen"/>
                <w:sz w:val="20"/>
                <w:szCs w:val="20"/>
              </w:rPr>
            </w:pPr>
          </w:p>
        </w:tc>
        <w:tc>
          <w:tcPr>
            <w:tcW w:w="231" w:type="dxa"/>
            <w:gridSpan w:val="7"/>
            <w:shd w:val="clear" w:color="auto" w:fill="FFFFFF"/>
          </w:tcPr>
          <w:p w14:paraId="3625A9B1" w14:textId="77777777" w:rsidR="00B15CC0" w:rsidRPr="00620A8A" w:rsidRDefault="00B15CC0" w:rsidP="00620A8A">
            <w:pPr>
              <w:spacing w:after="120"/>
              <w:rPr>
                <w:rFonts w:ascii="Sylfaen" w:hAnsi="Sylfaen" w:cs="Sylfaen"/>
                <w:sz w:val="20"/>
                <w:szCs w:val="20"/>
              </w:rPr>
            </w:pPr>
          </w:p>
        </w:tc>
        <w:tc>
          <w:tcPr>
            <w:tcW w:w="361" w:type="dxa"/>
            <w:gridSpan w:val="8"/>
            <w:shd w:val="clear" w:color="auto" w:fill="FFFFFF"/>
          </w:tcPr>
          <w:p w14:paraId="5DEBA957" w14:textId="77777777" w:rsidR="00B15CC0" w:rsidRPr="00620A8A" w:rsidRDefault="00B15CC0" w:rsidP="00620A8A">
            <w:pPr>
              <w:spacing w:after="120"/>
              <w:rPr>
                <w:rFonts w:ascii="Sylfaen" w:hAnsi="Sylfaen" w:cs="Sylfaen"/>
                <w:sz w:val="20"/>
                <w:szCs w:val="20"/>
              </w:rPr>
            </w:pPr>
          </w:p>
        </w:tc>
        <w:tc>
          <w:tcPr>
            <w:tcW w:w="296" w:type="dxa"/>
            <w:gridSpan w:val="9"/>
            <w:shd w:val="clear" w:color="auto" w:fill="FFFFFF"/>
          </w:tcPr>
          <w:p w14:paraId="34CC57BB" w14:textId="77777777" w:rsidR="00B15CC0" w:rsidRPr="00620A8A" w:rsidRDefault="00B15CC0" w:rsidP="00620A8A">
            <w:pPr>
              <w:spacing w:after="120"/>
              <w:rPr>
                <w:rFonts w:ascii="Sylfaen" w:hAnsi="Sylfaen" w:cs="Sylfaen"/>
                <w:sz w:val="20"/>
                <w:szCs w:val="20"/>
              </w:rPr>
            </w:pPr>
          </w:p>
        </w:tc>
        <w:tc>
          <w:tcPr>
            <w:tcW w:w="2974" w:type="dxa"/>
            <w:gridSpan w:val="12"/>
            <w:vMerge/>
            <w:tcBorders>
              <w:left w:val="single" w:sz="4" w:space="0" w:color="auto"/>
            </w:tcBorders>
            <w:shd w:val="clear" w:color="auto" w:fill="FFFFFF"/>
          </w:tcPr>
          <w:p w14:paraId="1E4E74B5" w14:textId="77777777" w:rsidR="00B15CC0" w:rsidRPr="00620A8A" w:rsidRDefault="00B15CC0"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2DFFA14" w14:textId="77777777" w:rsidR="00B15CC0" w:rsidRPr="00620A8A" w:rsidRDefault="00B15CC0"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5899F31" w14:textId="77777777" w:rsidR="00B15CC0" w:rsidRPr="00620A8A" w:rsidRDefault="00B15CC0" w:rsidP="00B15CC0">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BACF10B"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B.041.00594</w:t>
            </w:r>
          </w:p>
        </w:tc>
        <w:tc>
          <w:tcPr>
            <w:tcW w:w="882" w:type="dxa"/>
            <w:gridSpan w:val="2"/>
            <w:tcBorders>
              <w:top w:val="single" w:sz="4" w:space="0" w:color="auto"/>
              <w:left w:val="single" w:sz="4" w:space="0" w:color="auto"/>
            </w:tcBorders>
            <w:shd w:val="clear" w:color="auto" w:fill="FFFFFF"/>
          </w:tcPr>
          <w:p w14:paraId="24A80F76" w14:textId="77777777" w:rsidR="00B15CC0" w:rsidRPr="00620A8A" w:rsidRDefault="00B15CC0"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65DAE3" w14:textId="77777777" w:rsidR="00B15CC0" w:rsidRPr="00620A8A" w:rsidRDefault="00B15CC0"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48B1913" w14:textId="77777777" w:rsidR="00B15CC0" w:rsidRPr="00620A8A" w:rsidRDefault="00B15CC0"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«Տեղեկատվության տեսակի ծածկագիրը (casdo:InformationKind Code)» վավերապայմանը պարունակում է «2» արժեքը, ապա «Փաթեթվածքների </w:t>
            </w:r>
            <w:r w:rsidRPr="00620A8A">
              <w:rPr>
                <w:rStyle w:val="Bodytext211pt"/>
                <w:rFonts w:ascii="Sylfaen" w:hAnsi="Sylfaen"/>
                <w:sz w:val="20"/>
                <w:szCs w:val="20"/>
              </w:rPr>
              <w:lastRenderedPageBreak/>
              <w:t>քանակը (csdo:PackageQuantity)» վավերապայմանը կարող է լրացվի</w:t>
            </w:r>
          </w:p>
        </w:tc>
      </w:tr>
      <w:tr w:rsidR="00085F8E" w:rsidRPr="00620A8A" w14:paraId="10A8B093" w14:textId="77777777" w:rsidTr="00FE5A8F">
        <w:trPr>
          <w:gridAfter w:val="1"/>
          <w:wAfter w:w="18" w:type="dxa"/>
        </w:trPr>
        <w:tc>
          <w:tcPr>
            <w:tcW w:w="121" w:type="dxa"/>
            <w:gridSpan w:val="2"/>
            <w:shd w:val="clear" w:color="auto" w:fill="FFFFFF"/>
          </w:tcPr>
          <w:p w14:paraId="286E5553"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2BCC24D9" w14:textId="77777777" w:rsidR="009B4A56" w:rsidRPr="00620A8A" w:rsidRDefault="009B4A56" w:rsidP="00620A8A">
            <w:pPr>
              <w:spacing w:after="120"/>
              <w:rPr>
                <w:rFonts w:ascii="Sylfaen" w:hAnsi="Sylfaen" w:cs="Sylfaen"/>
                <w:sz w:val="20"/>
                <w:szCs w:val="20"/>
              </w:rPr>
            </w:pPr>
          </w:p>
        </w:tc>
        <w:tc>
          <w:tcPr>
            <w:tcW w:w="361" w:type="dxa"/>
            <w:gridSpan w:val="8"/>
            <w:shd w:val="clear" w:color="auto" w:fill="FFFFFF"/>
          </w:tcPr>
          <w:p w14:paraId="51AE6E8D" w14:textId="77777777" w:rsidR="009B4A56" w:rsidRPr="00620A8A" w:rsidRDefault="009B4A56" w:rsidP="00620A8A">
            <w:pPr>
              <w:spacing w:after="120"/>
              <w:rPr>
                <w:rFonts w:ascii="Sylfaen" w:hAnsi="Sylfaen" w:cs="Sylfaen"/>
                <w:sz w:val="20"/>
                <w:szCs w:val="20"/>
              </w:rPr>
            </w:pPr>
          </w:p>
        </w:tc>
        <w:tc>
          <w:tcPr>
            <w:tcW w:w="296" w:type="dxa"/>
            <w:gridSpan w:val="9"/>
            <w:shd w:val="clear" w:color="auto" w:fill="FFFFFF"/>
          </w:tcPr>
          <w:p w14:paraId="2BD3E945" w14:textId="77777777" w:rsidR="009B4A56" w:rsidRPr="00620A8A" w:rsidRDefault="009B4A56" w:rsidP="00620A8A">
            <w:pPr>
              <w:spacing w:after="120"/>
              <w:rPr>
                <w:rFonts w:ascii="Sylfaen" w:hAnsi="Sylfaen" w:cs="Sylfaen"/>
                <w:sz w:val="20"/>
                <w:szCs w:val="20"/>
              </w:rPr>
            </w:pPr>
          </w:p>
        </w:tc>
        <w:tc>
          <w:tcPr>
            <w:tcW w:w="2974" w:type="dxa"/>
            <w:gridSpan w:val="12"/>
            <w:tcBorders>
              <w:top w:val="single" w:sz="4" w:space="0" w:color="auto"/>
              <w:left w:val="single" w:sz="4" w:space="0" w:color="auto"/>
              <w:bottom w:val="single" w:sz="4" w:space="0" w:color="auto"/>
            </w:tcBorders>
            <w:shd w:val="clear" w:color="auto" w:fill="FFFFFF"/>
            <w:vAlign w:val="bottom"/>
          </w:tcPr>
          <w:p w14:paraId="7BA8D1EE" w14:textId="77777777" w:rsidR="009B4A56" w:rsidRPr="00620A8A" w:rsidRDefault="009B4A56" w:rsidP="00620A8A">
            <w:pPr>
              <w:pStyle w:val="Bodytext20"/>
              <w:shd w:val="clear" w:color="auto" w:fill="auto"/>
              <w:tabs>
                <w:tab w:val="left" w:pos="612"/>
              </w:tabs>
              <w:spacing w:after="120" w:line="240" w:lineRule="auto"/>
              <w:rPr>
                <w:rFonts w:ascii="Sylfaen" w:hAnsi="Sylfaen" w:cs="Sylfaen"/>
                <w:sz w:val="20"/>
                <w:szCs w:val="20"/>
              </w:rPr>
            </w:pPr>
            <w:r w:rsidRPr="00620A8A">
              <w:rPr>
                <w:rStyle w:val="Bodytext211pt"/>
                <w:rFonts w:ascii="Sylfaen" w:hAnsi="Sylfaen"/>
                <w:sz w:val="20"/>
                <w:szCs w:val="20"/>
              </w:rPr>
              <w:t>*.5.4.</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Բեռնատեղիի նկարագրությունը</w:t>
            </w:r>
          </w:p>
          <w:p w14:paraId="168A9DC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(casdo:CargoDescriptionText)</w:t>
            </w:r>
          </w:p>
        </w:tc>
        <w:tc>
          <w:tcPr>
            <w:tcW w:w="1024" w:type="dxa"/>
            <w:tcBorders>
              <w:top w:val="single" w:sz="4" w:space="0" w:color="auto"/>
              <w:left w:val="single" w:sz="4" w:space="0" w:color="auto"/>
              <w:bottom w:val="single" w:sz="4" w:space="0" w:color="auto"/>
            </w:tcBorders>
            <w:shd w:val="clear" w:color="auto" w:fill="FFFFFF"/>
          </w:tcPr>
          <w:p w14:paraId="5ED4DBE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704EE42"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03351C71" w14:textId="77777777" w:rsidR="009B4A56" w:rsidRPr="00620A8A" w:rsidRDefault="009B4A56" w:rsidP="00B15CC0">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2790D2F3" w14:textId="77777777" w:rsidR="009B4A56" w:rsidRPr="00620A8A" w:rsidRDefault="009B4A56" w:rsidP="00B15CC0">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79F97B15"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2F3DE6B" w14:textId="77777777" w:rsidR="009B4A56" w:rsidRPr="00620A8A" w:rsidRDefault="009B4A56" w:rsidP="00620A8A">
            <w:pPr>
              <w:spacing w:after="120"/>
              <w:rPr>
                <w:rFonts w:ascii="Sylfaen" w:hAnsi="Sylfaen" w:cs="Sylfaen"/>
                <w:sz w:val="20"/>
                <w:szCs w:val="20"/>
              </w:rPr>
            </w:pPr>
          </w:p>
        </w:tc>
      </w:tr>
      <w:tr w:rsidR="00085F8E" w:rsidRPr="00620A8A" w14:paraId="5F612CC8" w14:textId="77777777" w:rsidTr="00FE5A8F">
        <w:trPr>
          <w:gridAfter w:val="1"/>
          <w:wAfter w:w="18" w:type="dxa"/>
        </w:trPr>
        <w:tc>
          <w:tcPr>
            <w:tcW w:w="121" w:type="dxa"/>
            <w:gridSpan w:val="2"/>
            <w:shd w:val="clear" w:color="auto" w:fill="FFFFFF"/>
          </w:tcPr>
          <w:p w14:paraId="328ABB10"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0F372F7B" w14:textId="77777777" w:rsidR="009B4A56" w:rsidRPr="00620A8A" w:rsidRDefault="009B4A56" w:rsidP="00620A8A">
            <w:pPr>
              <w:spacing w:after="120"/>
              <w:rPr>
                <w:rFonts w:ascii="Sylfaen" w:hAnsi="Sylfaen" w:cs="Sylfaen"/>
                <w:sz w:val="20"/>
                <w:szCs w:val="20"/>
              </w:rPr>
            </w:pPr>
          </w:p>
        </w:tc>
        <w:tc>
          <w:tcPr>
            <w:tcW w:w="3631" w:type="dxa"/>
            <w:gridSpan w:val="29"/>
            <w:tcBorders>
              <w:top w:val="single" w:sz="4" w:space="0" w:color="auto"/>
              <w:left w:val="single" w:sz="4" w:space="0" w:color="auto"/>
            </w:tcBorders>
            <w:shd w:val="clear" w:color="auto" w:fill="FFFFFF"/>
          </w:tcPr>
          <w:p w14:paraId="53252CEB" w14:textId="77777777" w:rsidR="009B4A56" w:rsidRPr="00620A8A" w:rsidRDefault="009B4A56" w:rsidP="00B15CC0">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12.27.17.</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Բեռնարկղը (cacdo:РIContainerDetails)</w:t>
            </w:r>
          </w:p>
        </w:tc>
        <w:tc>
          <w:tcPr>
            <w:tcW w:w="1024" w:type="dxa"/>
            <w:tcBorders>
              <w:top w:val="single" w:sz="4" w:space="0" w:color="auto"/>
              <w:left w:val="single" w:sz="4" w:space="0" w:color="auto"/>
            </w:tcBorders>
            <w:shd w:val="clear" w:color="auto" w:fill="FFFFFF"/>
          </w:tcPr>
          <w:p w14:paraId="543905CB" w14:textId="77777777" w:rsidR="009B4A56" w:rsidRPr="00620A8A" w:rsidRDefault="009B4A56" w:rsidP="00B15CC0">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է)</w:t>
            </w:r>
          </w:p>
          <w:p w14:paraId="2AA00F18" w14:textId="77777777" w:rsidR="009B4A56" w:rsidRPr="00620A8A" w:rsidRDefault="009B4A56" w:rsidP="00B15CC0">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թ)</w:t>
            </w:r>
          </w:p>
          <w:p w14:paraId="596FD718" w14:textId="77777777" w:rsidR="009B4A56" w:rsidRPr="00620A8A" w:rsidRDefault="009B4A56" w:rsidP="00B15CC0">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ժ)</w:t>
            </w:r>
          </w:p>
          <w:p w14:paraId="329BA995" w14:textId="77777777" w:rsidR="009B4A56" w:rsidRPr="00620A8A" w:rsidRDefault="009B4A56" w:rsidP="00B15CC0">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ժա)</w:t>
            </w:r>
          </w:p>
          <w:p w14:paraId="18C58842"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7</w:t>
            </w:r>
          </w:p>
        </w:tc>
        <w:tc>
          <w:tcPr>
            <w:tcW w:w="624" w:type="dxa"/>
            <w:tcBorders>
              <w:top w:val="single" w:sz="4" w:space="0" w:color="auto"/>
              <w:left w:val="single" w:sz="4" w:space="0" w:color="auto"/>
            </w:tcBorders>
            <w:shd w:val="clear" w:color="auto" w:fill="FFFFFF"/>
          </w:tcPr>
          <w:p w14:paraId="6D08F842"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0C28E33B"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B.041.01041</w:t>
            </w:r>
          </w:p>
        </w:tc>
        <w:tc>
          <w:tcPr>
            <w:tcW w:w="882" w:type="dxa"/>
            <w:gridSpan w:val="2"/>
            <w:tcBorders>
              <w:top w:val="single" w:sz="4" w:space="0" w:color="auto"/>
              <w:left w:val="single" w:sz="4" w:space="0" w:color="auto"/>
            </w:tcBorders>
            <w:shd w:val="clear" w:color="auto" w:fill="FFFFFF"/>
          </w:tcPr>
          <w:p w14:paraId="17A20D9A"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EF08524" w14:textId="77777777" w:rsidR="009B4A56" w:rsidRPr="00620A8A" w:rsidRDefault="009B4A56" w:rsidP="00B15CC0">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C3098C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«Տրանսպորտային միջոցը (cacdo:PIWBorderTransportDetails)» վավերապայմանի կազմում «Բեռնարկղային փոխադրումների հատկանիշը (casdo:ContainerIndicator)» վավերապայմանը պարունակում է «1» արժեքը, «Տարանցման հայտարարագրում հայտարարագրվող ապրանքների նշանակության ծածկագիրը (casdo:TransitFeatureCode)» վավերապայմանը չի պարունակում «ВН» արժեքը, ապա «Բեռնարկղը (cacdo:РIContainerDetails)» վավերապայմանը պետք է լրացվի</w:t>
            </w:r>
          </w:p>
        </w:tc>
      </w:tr>
      <w:tr w:rsidR="00085F8E" w:rsidRPr="00620A8A" w14:paraId="70112AE8" w14:textId="77777777" w:rsidTr="00FE5A8F">
        <w:trPr>
          <w:gridAfter w:val="1"/>
          <w:wAfter w:w="18" w:type="dxa"/>
        </w:trPr>
        <w:tc>
          <w:tcPr>
            <w:tcW w:w="121" w:type="dxa"/>
            <w:gridSpan w:val="2"/>
            <w:shd w:val="clear" w:color="auto" w:fill="FFFFFF"/>
          </w:tcPr>
          <w:p w14:paraId="2DFFDA7C"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4B6D9B1E" w14:textId="77777777" w:rsidR="009B4A56" w:rsidRPr="00620A8A" w:rsidRDefault="009B4A56" w:rsidP="00620A8A">
            <w:pPr>
              <w:spacing w:after="120"/>
              <w:rPr>
                <w:rFonts w:ascii="Sylfaen" w:hAnsi="Sylfaen" w:cs="Sylfaen"/>
                <w:sz w:val="20"/>
                <w:szCs w:val="20"/>
              </w:rPr>
            </w:pPr>
          </w:p>
        </w:tc>
        <w:tc>
          <w:tcPr>
            <w:tcW w:w="467" w:type="dxa"/>
            <w:gridSpan w:val="15"/>
            <w:tcBorders>
              <w:top w:val="single" w:sz="4" w:space="0" w:color="auto"/>
            </w:tcBorders>
            <w:shd w:val="clear" w:color="auto" w:fill="FFFFFF"/>
          </w:tcPr>
          <w:p w14:paraId="46E4A018"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4BDE9C86"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*.1.</w:t>
            </w:r>
            <w:r w:rsidR="00EB484F" w:rsidRPr="00620A8A">
              <w:rPr>
                <w:rStyle w:val="Bodytext211pt"/>
                <w:rFonts w:ascii="Sylfaen" w:hAnsi="Sylfaen"/>
                <w:sz w:val="20"/>
                <w:szCs w:val="20"/>
                <w:lang w:val="en-US"/>
              </w:rPr>
              <w:tab/>
            </w:r>
            <w:r w:rsidRPr="00620A8A">
              <w:rPr>
                <w:rStyle w:val="Bodytext211pt"/>
                <w:rFonts w:ascii="Sylfaen" w:hAnsi="Sylfaen"/>
                <w:sz w:val="20"/>
                <w:szCs w:val="20"/>
              </w:rPr>
              <w:t>Բեռնարկղի նույնականացուցիչը (casdo:ContainerId)</w:t>
            </w:r>
          </w:p>
        </w:tc>
        <w:tc>
          <w:tcPr>
            <w:tcW w:w="1024" w:type="dxa"/>
            <w:tcBorders>
              <w:top w:val="single" w:sz="4" w:space="0" w:color="auto"/>
              <w:left w:val="single" w:sz="4" w:space="0" w:color="auto"/>
            </w:tcBorders>
            <w:shd w:val="clear" w:color="auto" w:fill="FFFFFF"/>
          </w:tcPr>
          <w:p w14:paraId="3627986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80F359C"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A887B5C"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0F1628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75D69F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5B65CC0" w14:textId="77777777" w:rsidR="009B4A56" w:rsidRPr="00620A8A" w:rsidRDefault="009B4A56" w:rsidP="00620A8A">
            <w:pPr>
              <w:spacing w:after="120"/>
              <w:rPr>
                <w:rFonts w:ascii="Sylfaen" w:hAnsi="Sylfaen" w:cs="Sylfaen"/>
                <w:sz w:val="20"/>
                <w:szCs w:val="20"/>
              </w:rPr>
            </w:pPr>
          </w:p>
        </w:tc>
      </w:tr>
      <w:tr w:rsidR="00085F8E" w:rsidRPr="00620A8A" w14:paraId="0AE8B147" w14:textId="77777777" w:rsidTr="00FE5A8F">
        <w:trPr>
          <w:gridAfter w:val="1"/>
          <w:wAfter w:w="18" w:type="dxa"/>
        </w:trPr>
        <w:tc>
          <w:tcPr>
            <w:tcW w:w="121" w:type="dxa"/>
            <w:gridSpan w:val="2"/>
            <w:shd w:val="clear" w:color="auto" w:fill="FFFFFF"/>
          </w:tcPr>
          <w:p w14:paraId="5DA7FB8B"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1069E7AE" w14:textId="77777777" w:rsidR="009B4A56" w:rsidRPr="00620A8A" w:rsidRDefault="009B4A56" w:rsidP="00620A8A">
            <w:pPr>
              <w:spacing w:after="120"/>
              <w:rPr>
                <w:rFonts w:ascii="Sylfaen" w:hAnsi="Sylfaen" w:cs="Sylfaen"/>
                <w:sz w:val="20"/>
                <w:szCs w:val="20"/>
              </w:rPr>
            </w:pPr>
          </w:p>
        </w:tc>
        <w:tc>
          <w:tcPr>
            <w:tcW w:w="467" w:type="dxa"/>
            <w:gridSpan w:val="15"/>
            <w:shd w:val="clear" w:color="auto" w:fill="FFFFFF"/>
          </w:tcPr>
          <w:p w14:paraId="49E9AC11"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247AE850"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*.2.</w:t>
            </w:r>
            <w:r w:rsidR="00EB484F"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(casdo:CACountryCode)</w:t>
            </w:r>
          </w:p>
        </w:tc>
        <w:tc>
          <w:tcPr>
            <w:tcW w:w="1024" w:type="dxa"/>
            <w:tcBorders>
              <w:top w:val="single" w:sz="4" w:space="0" w:color="auto"/>
              <w:left w:val="single" w:sz="4" w:space="0" w:color="auto"/>
            </w:tcBorders>
            <w:shd w:val="clear" w:color="auto" w:fill="FFFFFF"/>
          </w:tcPr>
          <w:p w14:paraId="1A2EFA4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43B4D5"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7D16B7"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B.041.00595</w:t>
            </w:r>
          </w:p>
        </w:tc>
        <w:tc>
          <w:tcPr>
            <w:tcW w:w="882" w:type="dxa"/>
            <w:gridSpan w:val="2"/>
            <w:tcBorders>
              <w:top w:val="single" w:sz="4" w:space="0" w:color="auto"/>
              <w:left w:val="single" w:sz="4" w:space="0" w:color="auto"/>
            </w:tcBorders>
            <w:shd w:val="clear" w:color="auto" w:fill="FFFFFF"/>
          </w:tcPr>
          <w:p w14:paraId="28DD1AF6"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6016D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259679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«Երկրի ծածկագիրը (casdo:СACountryCode)» վավերապայմանը լրացվել է, ապա պետք է պարունակի բեռնարկղի գրանցման երկրի երկտառ ծածկագրի արժեքը՝ աշխարհի երկրների դասակարգչին համապատասխան</w:t>
            </w:r>
          </w:p>
        </w:tc>
      </w:tr>
      <w:tr w:rsidR="00085F8E" w:rsidRPr="00620A8A" w14:paraId="4911F0E1" w14:textId="77777777" w:rsidTr="00FE5A8F">
        <w:trPr>
          <w:gridAfter w:val="1"/>
          <w:wAfter w:w="18" w:type="dxa"/>
        </w:trPr>
        <w:tc>
          <w:tcPr>
            <w:tcW w:w="121" w:type="dxa"/>
            <w:gridSpan w:val="2"/>
            <w:shd w:val="clear" w:color="auto" w:fill="FFFFFF"/>
          </w:tcPr>
          <w:p w14:paraId="1BE5AFF6"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559C2890" w14:textId="77777777" w:rsidR="009B4A56" w:rsidRPr="00620A8A" w:rsidRDefault="009B4A56" w:rsidP="00620A8A">
            <w:pPr>
              <w:spacing w:after="120"/>
              <w:rPr>
                <w:rFonts w:ascii="Sylfaen" w:hAnsi="Sylfaen" w:cs="Sylfaen"/>
                <w:sz w:val="20"/>
                <w:szCs w:val="20"/>
              </w:rPr>
            </w:pPr>
          </w:p>
        </w:tc>
        <w:tc>
          <w:tcPr>
            <w:tcW w:w="475" w:type="dxa"/>
            <w:gridSpan w:val="16"/>
            <w:shd w:val="clear" w:color="auto" w:fill="FFFFFF"/>
          </w:tcPr>
          <w:p w14:paraId="62CCFEFE"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6D5F3894"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790A6B97" w14:textId="77777777" w:rsidR="009B4A56" w:rsidRPr="00620A8A" w:rsidRDefault="009B4A56" w:rsidP="00620A8A">
            <w:pPr>
              <w:pStyle w:val="Bodytext20"/>
              <w:shd w:val="clear" w:color="auto" w:fill="auto"/>
              <w:tabs>
                <w:tab w:val="left" w:pos="333"/>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1FCE7A5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F391B06"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CCE9BD4"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B.041.00596</w:t>
            </w:r>
          </w:p>
        </w:tc>
        <w:tc>
          <w:tcPr>
            <w:tcW w:w="882" w:type="dxa"/>
            <w:gridSpan w:val="2"/>
            <w:tcBorders>
              <w:top w:val="single" w:sz="4" w:space="0" w:color="auto"/>
              <w:left w:val="single" w:sz="4" w:space="0" w:color="auto"/>
            </w:tcBorders>
            <w:shd w:val="clear" w:color="auto" w:fill="FFFFFF"/>
          </w:tcPr>
          <w:p w14:paraId="7D3D0E5F"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A5D441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70A815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5CF151E3" w14:textId="77777777" w:rsidTr="00FE5A8F">
        <w:trPr>
          <w:gridAfter w:val="1"/>
          <w:wAfter w:w="18" w:type="dxa"/>
        </w:trPr>
        <w:tc>
          <w:tcPr>
            <w:tcW w:w="121" w:type="dxa"/>
            <w:gridSpan w:val="2"/>
            <w:shd w:val="clear" w:color="auto" w:fill="FFFFFF"/>
          </w:tcPr>
          <w:p w14:paraId="5052B9A2"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10A86A26" w14:textId="77777777" w:rsidR="009B4A56" w:rsidRPr="00620A8A" w:rsidRDefault="009B4A56" w:rsidP="00620A8A">
            <w:pPr>
              <w:spacing w:after="120"/>
              <w:rPr>
                <w:rFonts w:ascii="Sylfaen" w:hAnsi="Sylfaen" w:cs="Sylfaen"/>
                <w:sz w:val="20"/>
                <w:szCs w:val="20"/>
              </w:rPr>
            </w:pPr>
          </w:p>
        </w:tc>
        <w:tc>
          <w:tcPr>
            <w:tcW w:w="3639" w:type="dxa"/>
            <w:gridSpan w:val="30"/>
            <w:tcBorders>
              <w:top w:val="single" w:sz="4" w:space="0" w:color="auto"/>
              <w:left w:val="single" w:sz="4" w:space="0" w:color="auto"/>
            </w:tcBorders>
            <w:shd w:val="clear" w:color="auto" w:fill="FFFFFF"/>
          </w:tcPr>
          <w:p w14:paraId="27FCF5AB" w14:textId="77777777" w:rsidR="009B4A56" w:rsidRPr="00620A8A" w:rsidRDefault="009B4A56" w:rsidP="00620A8A">
            <w:pPr>
              <w:pStyle w:val="Bodytext20"/>
              <w:shd w:val="clear" w:color="auto" w:fill="auto"/>
              <w:tabs>
                <w:tab w:val="left" w:pos="971"/>
              </w:tabs>
              <w:spacing w:after="120" w:line="240" w:lineRule="auto"/>
              <w:rPr>
                <w:rFonts w:ascii="Sylfaen" w:hAnsi="Sylfaen" w:cs="Sylfaen"/>
                <w:sz w:val="20"/>
                <w:szCs w:val="20"/>
              </w:rPr>
            </w:pPr>
            <w:r w:rsidRPr="00620A8A">
              <w:rPr>
                <w:rStyle w:val="Bodytext211pt"/>
                <w:rFonts w:ascii="Sylfaen" w:hAnsi="Sylfaen"/>
                <w:sz w:val="20"/>
                <w:szCs w:val="20"/>
              </w:rPr>
              <w:t>12.27.18.</w:t>
            </w:r>
            <w:r w:rsidR="00EB484F" w:rsidRPr="00620A8A">
              <w:rPr>
                <w:rStyle w:val="Bodytext211pt"/>
                <w:rFonts w:ascii="Sylfaen" w:hAnsi="Sylfaen"/>
                <w:sz w:val="20"/>
                <w:szCs w:val="20"/>
                <w:lang w:val="en-US"/>
              </w:rPr>
              <w:tab/>
            </w:r>
            <w:r w:rsidRPr="00620A8A">
              <w:rPr>
                <w:rStyle w:val="Bodytext211pt"/>
                <w:rFonts w:ascii="Sylfaen" w:hAnsi="Sylfaen"/>
                <w:sz w:val="20"/>
                <w:szCs w:val="20"/>
              </w:rPr>
              <w:t xml:space="preserve">Ծագման երկիրը </w:t>
            </w:r>
            <w:r w:rsidRPr="00620A8A">
              <w:rPr>
                <w:rStyle w:val="Bodytext211pt"/>
                <w:rFonts w:ascii="Sylfaen" w:hAnsi="Sylfaen"/>
                <w:sz w:val="20"/>
                <w:szCs w:val="20"/>
              </w:rPr>
              <w:lastRenderedPageBreak/>
              <w:t>(cacdo:OriginCountryDetails)</w:t>
            </w:r>
          </w:p>
        </w:tc>
        <w:tc>
          <w:tcPr>
            <w:tcW w:w="1024" w:type="dxa"/>
            <w:tcBorders>
              <w:top w:val="single" w:sz="4" w:space="0" w:color="auto"/>
              <w:left w:val="single" w:sz="4" w:space="0" w:color="auto"/>
            </w:tcBorders>
            <w:shd w:val="clear" w:color="auto" w:fill="FFFFFF"/>
          </w:tcPr>
          <w:p w14:paraId="2E696E00" w14:textId="77777777" w:rsidR="009B4A56" w:rsidRPr="00620A8A" w:rsidRDefault="009B4A56" w:rsidP="00B15CC0">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lastRenderedPageBreak/>
              <w:t>6 ժ)</w:t>
            </w:r>
          </w:p>
          <w:p w14:paraId="1DADB76A"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6 ժա)</w:t>
            </w:r>
          </w:p>
        </w:tc>
        <w:tc>
          <w:tcPr>
            <w:tcW w:w="624" w:type="dxa"/>
            <w:tcBorders>
              <w:top w:val="single" w:sz="4" w:space="0" w:color="auto"/>
              <w:left w:val="single" w:sz="4" w:space="0" w:color="auto"/>
            </w:tcBorders>
            <w:shd w:val="clear" w:color="auto" w:fill="FFFFFF"/>
          </w:tcPr>
          <w:p w14:paraId="2C6226F0"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0..1</w:t>
            </w:r>
          </w:p>
        </w:tc>
        <w:tc>
          <w:tcPr>
            <w:tcW w:w="1394" w:type="dxa"/>
            <w:gridSpan w:val="4"/>
            <w:tcBorders>
              <w:top w:val="single" w:sz="4" w:space="0" w:color="auto"/>
              <w:left w:val="single" w:sz="4" w:space="0" w:color="auto"/>
            </w:tcBorders>
            <w:shd w:val="clear" w:color="auto" w:fill="FFFFFF"/>
          </w:tcPr>
          <w:p w14:paraId="4C7C9F53"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B.041.00317</w:t>
            </w:r>
          </w:p>
        </w:tc>
        <w:tc>
          <w:tcPr>
            <w:tcW w:w="882" w:type="dxa"/>
            <w:gridSpan w:val="2"/>
            <w:tcBorders>
              <w:top w:val="single" w:sz="4" w:space="0" w:color="auto"/>
              <w:left w:val="single" w:sz="4" w:space="0" w:color="auto"/>
            </w:tcBorders>
            <w:shd w:val="clear" w:color="auto" w:fill="FFFFFF"/>
          </w:tcPr>
          <w:p w14:paraId="63F920B2"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683BE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4D00F8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w:t>
            </w:r>
            <w:r w:rsidRPr="00620A8A">
              <w:rPr>
                <w:rStyle w:val="Bodytext211pt"/>
                <w:rFonts w:ascii="Sylfaen" w:hAnsi="Sylfaen"/>
                <w:sz w:val="20"/>
                <w:szCs w:val="20"/>
              </w:rPr>
              <w:lastRenderedPageBreak/>
              <w:t>նպատակը (casdo:PreliminaryInformationUsageCode)» վավերապայմանը պարունակում է «11», «13» արժեքներից մեկը, ապա «Ծագման երկիրը (cacdo:OriginCountryDetails)» վավերապայմանը պետք է լրացվի, այլապես «Ծագման երկիրը (cacdo:OriginCountryDetails)» վավերապայմանը չպետք է լրացվի</w:t>
            </w:r>
          </w:p>
        </w:tc>
      </w:tr>
      <w:tr w:rsidR="00085F8E" w:rsidRPr="00620A8A" w14:paraId="445C9360" w14:textId="77777777" w:rsidTr="00FE5A8F">
        <w:trPr>
          <w:gridAfter w:val="1"/>
          <w:wAfter w:w="18" w:type="dxa"/>
        </w:trPr>
        <w:tc>
          <w:tcPr>
            <w:tcW w:w="121" w:type="dxa"/>
            <w:gridSpan w:val="2"/>
            <w:shd w:val="clear" w:color="auto" w:fill="FFFFFF"/>
          </w:tcPr>
          <w:p w14:paraId="30DF5E1D"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042A408D" w14:textId="77777777" w:rsidR="009B4A56" w:rsidRPr="00620A8A" w:rsidRDefault="009B4A56" w:rsidP="00620A8A">
            <w:pPr>
              <w:spacing w:after="120"/>
              <w:rPr>
                <w:rFonts w:ascii="Sylfaen" w:hAnsi="Sylfaen" w:cs="Sylfaen"/>
                <w:sz w:val="20"/>
                <w:szCs w:val="20"/>
              </w:rPr>
            </w:pPr>
          </w:p>
        </w:tc>
        <w:tc>
          <w:tcPr>
            <w:tcW w:w="475" w:type="dxa"/>
            <w:gridSpan w:val="16"/>
            <w:tcBorders>
              <w:top w:val="single" w:sz="4" w:space="0" w:color="auto"/>
            </w:tcBorders>
            <w:shd w:val="clear" w:color="auto" w:fill="FFFFFF"/>
          </w:tcPr>
          <w:p w14:paraId="63FB15AC"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tcPr>
          <w:p w14:paraId="327B4705" w14:textId="77777777" w:rsidR="009B4A56" w:rsidRPr="00620A8A" w:rsidRDefault="009B4A56" w:rsidP="00B15CC0">
            <w:pPr>
              <w:pStyle w:val="Bodytext20"/>
              <w:shd w:val="clear" w:color="auto" w:fill="auto"/>
              <w:tabs>
                <w:tab w:val="left" w:pos="328"/>
              </w:tabs>
              <w:spacing w:after="120" w:line="240" w:lineRule="auto"/>
              <w:rPr>
                <w:rFonts w:ascii="Sylfaen" w:hAnsi="Sylfaen" w:cs="Sylfaen"/>
                <w:sz w:val="20"/>
                <w:szCs w:val="20"/>
              </w:rPr>
            </w:pPr>
            <w:r w:rsidRPr="00620A8A">
              <w:rPr>
                <w:rStyle w:val="Bodytext211pt"/>
                <w:rFonts w:ascii="Sylfaen" w:hAnsi="Sylfaen"/>
                <w:sz w:val="20"/>
                <w:szCs w:val="20"/>
              </w:rPr>
              <w:t>*.1.</w:t>
            </w:r>
            <w:r w:rsidR="00EB484F"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(casdo:CACountryCode)</w:t>
            </w:r>
          </w:p>
        </w:tc>
        <w:tc>
          <w:tcPr>
            <w:tcW w:w="1024" w:type="dxa"/>
            <w:tcBorders>
              <w:top w:val="single" w:sz="4" w:space="0" w:color="auto"/>
              <w:left w:val="single" w:sz="4" w:space="0" w:color="auto"/>
              <w:bottom w:val="single" w:sz="4" w:space="0" w:color="auto"/>
            </w:tcBorders>
            <w:shd w:val="clear" w:color="auto" w:fill="FFFFFF"/>
          </w:tcPr>
          <w:p w14:paraId="3E6054FF" w14:textId="77777777" w:rsidR="009B4A56" w:rsidRPr="00620A8A" w:rsidRDefault="009B4A56" w:rsidP="00B15CC0">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0A98DBC"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53AF29A1"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B.041.00318</w:t>
            </w:r>
          </w:p>
        </w:tc>
        <w:tc>
          <w:tcPr>
            <w:tcW w:w="882" w:type="dxa"/>
            <w:gridSpan w:val="2"/>
            <w:tcBorders>
              <w:top w:val="single" w:sz="4" w:space="0" w:color="auto"/>
              <w:left w:val="single" w:sz="4" w:space="0" w:color="auto"/>
              <w:bottom w:val="single" w:sz="4" w:space="0" w:color="auto"/>
            </w:tcBorders>
            <w:shd w:val="clear" w:color="auto" w:fill="FFFFFF"/>
          </w:tcPr>
          <w:p w14:paraId="01DCF882"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5363FB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5D37E51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(casdo:CACountryCode)» վավերապայմանը պետք է պարունակի ապրանքների ծագման երկրի երկտառ ծածկագրի արժեքը՝ աշխարհի երկրների դասակարգչին համապատասխան</w:t>
            </w:r>
          </w:p>
        </w:tc>
      </w:tr>
      <w:tr w:rsidR="00085F8E" w:rsidRPr="00620A8A" w14:paraId="130EA426" w14:textId="77777777" w:rsidTr="00FE5A8F">
        <w:trPr>
          <w:gridAfter w:val="1"/>
          <w:wAfter w:w="18" w:type="dxa"/>
        </w:trPr>
        <w:tc>
          <w:tcPr>
            <w:tcW w:w="121" w:type="dxa"/>
            <w:gridSpan w:val="2"/>
            <w:shd w:val="clear" w:color="auto" w:fill="FFFFFF"/>
          </w:tcPr>
          <w:p w14:paraId="2E8E928F"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2E9932C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463D7998"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3F6EA7BE"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325F09A" w14:textId="77777777" w:rsidR="009B4A56" w:rsidRPr="00620A8A" w:rsidRDefault="009B4A56" w:rsidP="00B15CC0">
            <w:pPr>
              <w:pStyle w:val="Bodytext20"/>
              <w:shd w:val="clear" w:color="auto" w:fill="auto"/>
              <w:tabs>
                <w:tab w:val="left" w:pos="349"/>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18C0FD9" w14:textId="77777777" w:rsidR="009B4A56" w:rsidRPr="00620A8A" w:rsidRDefault="009B4A56" w:rsidP="00B15CC0">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548D1BE"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5A36507"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B.041.00319</w:t>
            </w:r>
          </w:p>
        </w:tc>
        <w:tc>
          <w:tcPr>
            <w:tcW w:w="882" w:type="dxa"/>
            <w:gridSpan w:val="2"/>
            <w:tcBorders>
              <w:top w:val="single" w:sz="4" w:space="0" w:color="auto"/>
              <w:left w:val="single" w:sz="4" w:space="0" w:color="auto"/>
            </w:tcBorders>
            <w:shd w:val="clear" w:color="auto" w:fill="FFFFFF"/>
          </w:tcPr>
          <w:p w14:paraId="586792CF"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878042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F44877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(casdo:CACountryCode)» վավերապայմանի «տեղեկագրքի (դասակարգչի) նույնականացուցիչը (codeListId ատրիբուտ)» ատրիբուտը պետք է պարունակի «2021» արժեքը</w:t>
            </w:r>
          </w:p>
        </w:tc>
      </w:tr>
      <w:tr w:rsidR="00085F8E" w:rsidRPr="00620A8A" w14:paraId="35FA4119" w14:textId="77777777" w:rsidTr="00FE5A8F">
        <w:trPr>
          <w:gridAfter w:val="1"/>
          <w:wAfter w:w="18" w:type="dxa"/>
        </w:trPr>
        <w:tc>
          <w:tcPr>
            <w:tcW w:w="121" w:type="dxa"/>
            <w:gridSpan w:val="2"/>
            <w:shd w:val="clear" w:color="auto" w:fill="FFFFFF"/>
          </w:tcPr>
          <w:p w14:paraId="33BC0233"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4EAD2170"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62E8A764"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26AA224" w14:textId="77777777" w:rsidR="009B4A56" w:rsidRPr="00620A8A" w:rsidRDefault="009B4A56" w:rsidP="00B15CC0">
            <w:pPr>
              <w:pStyle w:val="Bodytext20"/>
              <w:shd w:val="clear" w:color="auto" w:fill="auto"/>
              <w:tabs>
                <w:tab w:val="left" w:pos="328"/>
              </w:tabs>
              <w:spacing w:after="120" w:line="240" w:lineRule="auto"/>
              <w:rPr>
                <w:rFonts w:ascii="Sylfaen" w:hAnsi="Sylfaen" w:cs="Sylfaen"/>
                <w:sz w:val="20"/>
                <w:szCs w:val="20"/>
              </w:rPr>
            </w:pPr>
            <w:r w:rsidRPr="00620A8A">
              <w:rPr>
                <w:rStyle w:val="Bodytext211pt"/>
                <w:rFonts w:ascii="Sylfaen" w:hAnsi="Sylfaen"/>
                <w:sz w:val="20"/>
                <w:szCs w:val="20"/>
              </w:rPr>
              <w:t>*.2.</w:t>
            </w:r>
            <w:r w:rsidR="00EB484F" w:rsidRPr="00620A8A">
              <w:rPr>
                <w:rStyle w:val="Bodytext211pt"/>
                <w:rFonts w:ascii="Sylfaen" w:hAnsi="Sylfaen"/>
                <w:sz w:val="20"/>
                <w:szCs w:val="20"/>
              </w:rPr>
              <w:tab/>
            </w:r>
            <w:r w:rsidRPr="00620A8A">
              <w:rPr>
                <w:rStyle w:val="Bodytext211pt"/>
                <w:rFonts w:ascii="Sylfaen" w:hAnsi="Sylfaen"/>
                <w:sz w:val="20"/>
                <w:szCs w:val="20"/>
              </w:rPr>
              <w:t>Երկրի կրճատ անվանումը (casdo:ShortCountryName)</w:t>
            </w:r>
          </w:p>
        </w:tc>
        <w:tc>
          <w:tcPr>
            <w:tcW w:w="1024" w:type="dxa"/>
            <w:tcBorders>
              <w:top w:val="single" w:sz="4" w:space="0" w:color="auto"/>
              <w:left w:val="single" w:sz="4" w:space="0" w:color="auto"/>
            </w:tcBorders>
            <w:shd w:val="clear" w:color="auto" w:fill="FFFFFF"/>
          </w:tcPr>
          <w:p w14:paraId="1FDAE764" w14:textId="77777777" w:rsidR="009B4A56" w:rsidRPr="00620A8A" w:rsidRDefault="009B4A56" w:rsidP="00B15CC0">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BEBB687"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CC632A9"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B.041.00320</w:t>
            </w:r>
          </w:p>
        </w:tc>
        <w:tc>
          <w:tcPr>
            <w:tcW w:w="882" w:type="dxa"/>
            <w:gridSpan w:val="2"/>
            <w:tcBorders>
              <w:top w:val="single" w:sz="4" w:space="0" w:color="auto"/>
              <w:left w:val="single" w:sz="4" w:space="0" w:color="auto"/>
            </w:tcBorders>
            <w:shd w:val="clear" w:color="auto" w:fill="FFFFFF"/>
          </w:tcPr>
          <w:p w14:paraId="2A923A2A"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CE1CA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C2DD96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կրճատ անվանումը (casdo:ShortCountryName)» վավերապայմանը չպետք է լրացվի</w:t>
            </w:r>
          </w:p>
        </w:tc>
      </w:tr>
      <w:tr w:rsidR="00085F8E" w:rsidRPr="00620A8A" w14:paraId="09746C84" w14:textId="77777777" w:rsidTr="00FE5A8F">
        <w:trPr>
          <w:gridAfter w:val="1"/>
          <w:wAfter w:w="18" w:type="dxa"/>
        </w:trPr>
        <w:tc>
          <w:tcPr>
            <w:tcW w:w="121" w:type="dxa"/>
            <w:gridSpan w:val="2"/>
            <w:shd w:val="clear" w:color="auto" w:fill="FFFFFF"/>
          </w:tcPr>
          <w:p w14:paraId="5CA03F83"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0AB15FDB"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51B7112D"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771AC329"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*.3.</w:t>
            </w:r>
            <w:r w:rsidR="00EB484F"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tcBorders>
              <w:top w:val="single" w:sz="4" w:space="0" w:color="auto"/>
              <w:left w:val="single" w:sz="4" w:space="0" w:color="auto"/>
            </w:tcBorders>
            <w:shd w:val="clear" w:color="auto" w:fill="FFFFFF"/>
          </w:tcPr>
          <w:p w14:paraId="58BDF79A" w14:textId="77777777" w:rsidR="009B4A56" w:rsidRPr="00620A8A" w:rsidRDefault="009B4A56" w:rsidP="00B15CC0">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D0A498"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146FFF0" w14:textId="77777777" w:rsidR="009B4A56" w:rsidRPr="00620A8A" w:rsidRDefault="009B4A56" w:rsidP="00B15CC0">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BD54DD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117042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B07E8A2" w14:textId="77777777" w:rsidR="009B4A56" w:rsidRPr="00620A8A" w:rsidRDefault="009B4A56" w:rsidP="00620A8A">
            <w:pPr>
              <w:spacing w:after="120"/>
              <w:rPr>
                <w:rFonts w:ascii="Sylfaen" w:hAnsi="Sylfaen" w:cs="Sylfaen"/>
                <w:sz w:val="20"/>
                <w:szCs w:val="20"/>
              </w:rPr>
            </w:pPr>
          </w:p>
        </w:tc>
      </w:tr>
      <w:tr w:rsidR="00085F8E" w:rsidRPr="00620A8A" w14:paraId="0BBDFB1E" w14:textId="77777777" w:rsidTr="00FE5A8F">
        <w:trPr>
          <w:gridAfter w:val="1"/>
          <w:wAfter w:w="18" w:type="dxa"/>
        </w:trPr>
        <w:tc>
          <w:tcPr>
            <w:tcW w:w="121" w:type="dxa"/>
            <w:gridSpan w:val="2"/>
            <w:shd w:val="clear" w:color="auto" w:fill="FFFFFF"/>
          </w:tcPr>
          <w:p w14:paraId="5273B960"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C9B8545"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tcPr>
          <w:p w14:paraId="35548966" w14:textId="77777777" w:rsidR="009B4A56" w:rsidRPr="00620A8A" w:rsidRDefault="009B4A56" w:rsidP="00E773DE">
            <w:pPr>
              <w:pStyle w:val="Bodytext20"/>
              <w:shd w:val="clear" w:color="auto" w:fill="auto"/>
              <w:tabs>
                <w:tab w:val="left" w:pos="961"/>
              </w:tabs>
              <w:spacing w:after="120" w:line="240" w:lineRule="auto"/>
              <w:rPr>
                <w:rFonts w:ascii="Sylfaen" w:hAnsi="Sylfaen" w:cs="Sylfaen"/>
                <w:sz w:val="20"/>
                <w:szCs w:val="20"/>
              </w:rPr>
            </w:pPr>
            <w:r w:rsidRPr="00620A8A">
              <w:rPr>
                <w:rStyle w:val="Bodytext211pt"/>
                <w:rFonts w:ascii="Sylfaen" w:hAnsi="Sylfaen"/>
                <w:sz w:val="20"/>
                <w:szCs w:val="20"/>
              </w:rPr>
              <w:t>12.27.19.</w:t>
            </w:r>
            <w:r w:rsidR="00EB484F" w:rsidRPr="00620A8A">
              <w:rPr>
                <w:rStyle w:val="Bodytext211pt"/>
                <w:rFonts w:ascii="Sylfaen" w:hAnsi="Sylfaen"/>
                <w:sz w:val="20"/>
                <w:szCs w:val="20"/>
                <w:lang w:val="en-US"/>
              </w:rPr>
              <w:tab/>
            </w:r>
            <w:r w:rsidRPr="00620A8A">
              <w:rPr>
                <w:rStyle w:val="Bodytext211pt"/>
                <w:rFonts w:ascii="Sylfaen" w:hAnsi="Sylfaen"/>
                <w:sz w:val="20"/>
                <w:szCs w:val="20"/>
              </w:rPr>
              <w:t>Արժեքը (casdo:CAValueAmount)</w:t>
            </w:r>
          </w:p>
        </w:tc>
        <w:tc>
          <w:tcPr>
            <w:tcW w:w="1024" w:type="dxa"/>
            <w:tcBorders>
              <w:top w:val="single" w:sz="4" w:space="0" w:color="auto"/>
              <w:left w:val="single" w:sz="4" w:space="0" w:color="auto"/>
            </w:tcBorders>
            <w:shd w:val="clear" w:color="auto" w:fill="FFFFFF"/>
          </w:tcPr>
          <w:p w14:paraId="0727E606" w14:textId="77777777" w:rsidR="009B4A56" w:rsidRPr="00620A8A" w:rsidRDefault="009B4A56" w:rsidP="00B15CC0">
            <w:pPr>
              <w:pStyle w:val="Bodytext20"/>
              <w:shd w:val="clear" w:color="auto" w:fill="auto"/>
              <w:spacing w:after="120" w:line="240" w:lineRule="auto"/>
              <w:jc w:val="center"/>
              <w:rPr>
                <w:rStyle w:val="Bodytext211pt"/>
                <w:rFonts w:ascii="Sylfaen" w:hAnsi="Sylfaen"/>
                <w:sz w:val="20"/>
                <w:szCs w:val="20"/>
              </w:rPr>
            </w:pPr>
            <w:r w:rsidRPr="00620A8A">
              <w:rPr>
                <w:rStyle w:val="Bodytext211pt"/>
                <w:rFonts w:ascii="Sylfaen" w:hAnsi="Sylfaen"/>
                <w:sz w:val="20"/>
                <w:szCs w:val="20"/>
              </w:rPr>
              <w:t>6 է)</w:t>
            </w:r>
          </w:p>
          <w:p w14:paraId="20B03119"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ը)</w:t>
            </w:r>
          </w:p>
        </w:tc>
        <w:tc>
          <w:tcPr>
            <w:tcW w:w="624" w:type="dxa"/>
            <w:tcBorders>
              <w:top w:val="single" w:sz="4" w:space="0" w:color="auto"/>
              <w:left w:val="single" w:sz="4" w:space="0" w:color="auto"/>
            </w:tcBorders>
            <w:shd w:val="clear" w:color="auto" w:fill="FFFFFF"/>
          </w:tcPr>
          <w:p w14:paraId="22585969"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26AD601" w14:textId="77777777" w:rsidR="009B4A56" w:rsidRPr="00620A8A" w:rsidRDefault="009B4A56" w:rsidP="00B15CC0">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B.041.00323</w:t>
            </w:r>
          </w:p>
        </w:tc>
        <w:tc>
          <w:tcPr>
            <w:tcW w:w="882" w:type="dxa"/>
            <w:gridSpan w:val="2"/>
            <w:tcBorders>
              <w:top w:val="single" w:sz="4" w:space="0" w:color="auto"/>
              <w:left w:val="single" w:sz="4" w:space="0" w:color="auto"/>
            </w:tcBorders>
            <w:shd w:val="clear" w:color="auto" w:fill="FFFFFF"/>
          </w:tcPr>
          <w:p w14:paraId="47A0BB6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C43475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14F9B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արժեքը, ապա «Արժեքը  (casdo: CAValueAmount)» վավերապայմանը չպետք է լրացվի</w:t>
            </w:r>
          </w:p>
        </w:tc>
      </w:tr>
      <w:tr w:rsidR="00085F8E" w:rsidRPr="00620A8A" w14:paraId="09868155" w14:textId="77777777" w:rsidTr="00FE5A8F">
        <w:trPr>
          <w:gridAfter w:val="1"/>
          <w:wAfter w:w="18" w:type="dxa"/>
        </w:trPr>
        <w:tc>
          <w:tcPr>
            <w:tcW w:w="121" w:type="dxa"/>
            <w:gridSpan w:val="2"/>
            <w:shd w:val="clear" w:color="auto" w:fill="FFFFFF"/>
          </w:tcPr>
          <w:p w14:paraId="12576280"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D6A8F9C" w14:textId="77777777" w:rsidR="009B4A56" w:rsidRPr="00620A8A" w:rsidRDefault="009B4A56"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3C14159C"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698DD584"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արժույթի ծածկագիրը (currencyCode ատրիբուտ)</w:t>
            </w:r>
          </w:p>
        </w:tc>
        <w:tc>
          <w:tcPr>
            <w:tcW w:w="1024" w:type="dxa"/>
            <w:tcBorders>
              <w:top w:val="single" w:sz="4" w:space="0" w:color="auto"/>
              <w:left w:val="single" w:sz="4" w:space="0" w:color="auto"/>
            </w:tcBorders>
            <w:shd w:val="clear" w:color="auto" w:fill="FFFFFF"/>
          </w:tcPr>
          <w:p w14:paraId="01450C9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101867A"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290CCF0"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B.041.00325</w:t>
            </w:r>
          </w:p>
        </w:tc>
        <w:tc>
          <w:tcPr>
            <w:tcW w:w="882" w:type="dxa"/>
            <w:gridSpan w:val="2"/>
            <w:tcBorders>
              <w:top w:val="single" w:sz="4" w:space="0" w:color="auto"/>
              <w:left w:val="single" w:sz="4" w:space="0" w:color="auto"/>
            </w:tcBorders>
            <w:shd w:val="clear" w:color="auto" w:fill="FFFFFF"/>
          </w:tcPr>
          <w:p w14:paraId="4812F79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AB144F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B024F5" w14:textId="77777777" w:rsidR="009B4A56" w:rsidRPr="00620A8A" w:rsidRDefault="009B4A56" w:rsidP="00E773D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«Արժեքը (casdo:CAValueAmount)»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p>
        </w:tc>
      </w:tr>
      <w:tr w:rsidR="00085F8E" w:rsidRPr="00620A8A" w14:paraId="5E22D10E" w14:textId="77777777" w:rsidTr="00FE5A8F">
        <w:trPr>
          <w:gridAfter w:val="1"/>
          <w:wAfter w:w="18" w:type="dxa"/>
        </w:trPr>
        <w:tc>
          <w:tcPr>
            <w:tcW w:w="121" w:type="dxa"/>
            <w:gridSpan w:val="2"/>
            <w:shd w:val="clear" w:color="auto" w:fill="FFFFFF"/>
          </w:tcPr>
          <w:p w14:paraId="081C4172"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F07624B"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1952B3B6"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4C50624"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բ)</w:t>
            </w:r>
            <w:r w:rsidR="00EB484F"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65894F52"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(currencyCodeListId ատրիբուտ)</w:t>
            </w:r>
          </w:p>
        </w:tc>
        <w:tc>
          <w:tcPr>
            <w:tcW w:w="1024" w:type="dxa"/>
            <w:tcBorders>
              <w:top w:val="single" w:sz="4" w:space="0" w:color="auto"/>
              <w:left w:val="single" w:sz="4" w:space="0" w:color="auto"/>
            </w:tcBorders>
            <w:shd w:val="clear" w:color="auto" w:fill="FFFFFF"/>
          </w:tcPr>
          <w:p w14:paraId="5FB4D82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7D42D93"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1E53418"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B.041.00326</w:t>
            </w:r>
          </w:p>
        </w:tc>
        <w:tc>
          <w:tcPr>
            <w:tcW w:w="882" w:type="dxa"/>
            <w:gridSpan w:val="2"/>
            <w:tcBorders>
              <w:top w:val="single" w:sz="4" w:space="0" w:color="auto"/>
              <w:left w:val="single" w:sz="4" w:space="0" w:color="auto"/>
            </w:tcBorders>
            <w:shd w:val="clear" w:color="auto" w:fill="FFFFFF"/>
          </w:tcPr>
          <w:p w14:paraId="310C78C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83228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FD01E2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«Արժեքը (casdo:CAValueAmount)» վավերապայմանի «արժույթների դասակարգչի նույնականացուցիչը (currencyCodeListId ատրիբուտ)» ատրիբուտը պետք է պարունակի «2022» արժեքը</w:t>
            </w:r>
          </w:p>
        </w:tc>
      </w:tr>
      <w:tr w:rsidR="00085F8E" w:rsidRPr="00620A8A" w14:paraId="303E66EE" w14:textId="77777777" w:rsidTr="00FE5A8F">
        <w:trPr>
          <w:gridAfter w:val="1"/>
          <w:wAfter w:w="18" w:type="dxa"/>
        </w:trPr>
        <w:tc>
          <w:tcPr>
            <w:tcW w:w="121" w:type="dxa"/>
            <w:gridSpan w:val="2"/>
            <w:shd w:val="clear" w:color="auto" w:fill="FFFFFF"/>
          </w:tcPr>
          <w:p w14:paraId="78BAFA12"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8188BA3"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bottom w:val="single" w:sz="4" w:space="0" w:color="auto"/>
            </w:tcBorders>
            <w:shd w:val="clear" w:color="auto" w:fill="FFFFFF"/>
          </w:tcPr>
          <w:p w14:paraId="20B1B2E0" w14:textId="77777777" w:rsidR="009B4A56" w:rsidRPr="00620A8A" w:rsidRDefault="009B4A56" w:rsidP="00620A8A">
            <w:pPr>
              <w:pStyle w:val="Bodytext20"/>
              <w:shd w:val="clear" w:color="auto" w:fill="auto"/>
              <w:tabs>
                <w:tab w:val="left" w:pos="1074"/>
              </w:tabs>
              <w:spacing w:after="120" w:line="240" w:lineRule="auto"/>
              <w:rPr>
                <w:rFonts w:ascii="Sylfaen" w:hAnsi="Sylfaen" w:cs="Sylfaen"/>
                <w:sz w:val="20"/>
                <w:szCs w:val="20"/>
              </w:rPr>
            </w:pPr>
            <w:r w:rsidRPr="00620A8A">
              <w:rPr>
                <w:rStyle w:val="Bodytext211pt"/>
                <w:rFonts w:ascii="Sylfaen" w:hAnsi="Sylfaen"/>
                <w:sz w:val="20"/>
                <w:szCs w:val="20"/>
              </w:rPr>
              <w:t>12.27.20.</w:t>
            </w:r>
            <w:r w:rsidR="00EB484F" w:rsidRPr="00620A8A">
              <w:rPr>
                <w:rStyle w:val="Bodytext211pt"/>
                <w:rFonts w:ascii="Sylfaen" w:hAnsi="Sylfaen"/>
                <w:sz w:val="20"/>
                <w:szCs w:val="20"/>
                <w:lang w:val="en-US"/>
              </w:rPr>
              <w:tab/>
            </w:r>
            <w:r w:rsidRPr="00620A8A">
              <w:rPr>
                <w:rStyle w:val="Bodytext211pt"/>
                <w:rFonts w:ascii="Sylfaen" w:hAnsi="Sylfaen"/>
                <w:sz w:val="20"/>
                <w:szCs w:val="20"/>
              </w:rPr>
              <w:t>Նախորդող փաստաթուղթը</w:t>
            </w:r>
          </w:p>
          <w:p w14:paraId="5C27F9D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(cacdo:PIPrecedingDocDetails)</w:t>
            </w:r>
          </w:p>
        </w:tc>
        <w:tc>
          <w:tcPr>
            <w:tcW w:w="1024" w:type="dxa"/>
            <w:tcBorders>
              <w:top w:val="single" w:sz="4" w:space="0" w:color="auto"/>
              <w:left w:val="single" w:sz="4" w:space="0" w:color="auto"/>
              <w:bottom w:val="single" w:sz="4" w:space="0" w:color="auto"/>
            </w:tcBorders>
            <w:shd w:val="clear" w:color="auto" w:fill="FFFFFF"/>
          </w:tcPr>
          <w:p w14:paraId="04A97FDC"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6 է)</w:t>
            </w:r>
          </w:p>
        </w:tc>
        <w:tc>
          <w:tcPr>
            <w:tcW w:w="624" w:type="dxa"/>
            <w:tcBorders>
              <w:top w:val="single" w:sz="4" w:space="0" w:color="auto"/>
              <w:left w:val="single" w:sz="4" w:space="0" w:color="auto"/>
              <w:bottom w:val="single" w:sz="4" w:space="0" w:color="auto"/>
            </w:tcBorders>
            <w:shd w:val="clear" w:color="auto" w:fill="FFFFFF"/>
          </w:tcPr>
          <w:p w14:paraId="759AD5F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500F43A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B.041.00327</w:t>
            </w:r>
          </w:p>
        </w:tc>
        <w:tc>
          <w:tcPr>
            <w:tcW w:w="882" w:type="dxa"/>
            <w:gridSpan w:val="2"/>
            <w:tcBorders>
              <w:top w:val="single" w:sz="4" w:space="0" w:color="auto"/>
              <w:left w:val="single" w:sz="4" w:space="0" w:color="auto"/>
              <w:bottom w:val="single" w:sz="4" w:space="0" w:color="auto"/>
            </w:tcBorders>
            <w:shd w:val="clear" w:color="auto" w:fill="FFFFFF"/>
          </w:tcPr>
          <w:p w14:paraId="74A3AFF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6A377F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83D3C4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«Նախորդող փաստաթուղթը (cacdo:PIPrecedingDocDetails)» վավերապայմանը կարող է լրացվել, այլապես «Նախորդող փաստաթուղթը (cacdo:PIPrecedingDocDetails)» վավերապայմանը չպետք է լրացվի</w:t>
            </w:r>
          </w:p>
        </w:tc>
      </w:tr>
      <w:tr w:rsidR="00085F8E" w:rsidRPr="00620A8A" w14:paraId="24F224C0" w14:textId="77777777" w:rsidTr="00FE5A8F">
        <w:trPr>
          <w:gridAfter w:val="1"/>
          <w:wAfter w:w="18" w:type="dxa"/>
        </w:trPr>
        <w:tc>
          <w:tcPr>
            <w:tcW w:w="121" w:type="dxa"/>
            <w:gridSpan w:val="2"/>
            <w:tcBorders>
              <w:top w:val="single" w:sz="4" w:space="0" w:color="auto"/>
            </w:tcBorders>
            <w:shd w:val="clear" w:color="auto" w:fill="FFFFFF"/>
          </w:tcPr>
          <w:p w14:paraId="64FF8AF4" w14:textId="77777777" w:rsidR="00EB484F" w:rsidRPr="00620A8A" w:rsidRDefault="00EB484F" w:rsidP="00620A8A">
            <w:pPr>
              <w:spacing w:after="120"/>
              <w:rPr>
                <w:rFonts w:ascii="Sylfaen" w:hAnsi="Sylfaen" w:cs="Sylfaen"/>
                <w:sz w:val="20"/>
                <w:szCs w:val="20"/>
              </w:rPr>
            </w:pPr>
          </w:p>
        </w:tc>
        <w:tc>
          <w:tcPr>
            <w:tcW w:w="301" w:type="dxa"/>
            <w:gridSpan w:val="10"/>
            <w:tcBorders>
              <w:top w:val="single" w:sz="4" w:space="0" w:color="auto"/>
            </w:tcBorders>
            <w:shd w:val="clear" w:color="auto" w:fill="FFFFFF"/>
          </w:tcPr>
          <w:p w14:paraId="3A82B252" w14:textId="77777777" w:rsidR="00EB484F" w:rsidRPr="00620A8A" w:rsidRDefault="00EB484F"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42FFBB0C" w14:textId="77777777" w:rsidR="00EB484F" w:rsidRPr="00620A8A" w:rsidRDefault="00EB484F"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67B78B3B" w14:textId="77777777" w:rsidR="00EB484F" w:rsidRPr="00620A8A" w:rsidRDefault="00EB484F" w:rsidP="00E773DE">
            <w:pPr>
              <w:pStyle w:val="Bodytext20"/>
              <w:shd w:val="clear" w:color="auto" w:fill="auto"/>
              <w:tabs>
                <w:tab w:val="left" w:pos="467"/>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lang w:val="en-US"/>
              </w:rPr>
              <w:tab/>
            </w:r>
            <w:r w:rsidRPr="00620A8A">
              <w:rPr>
                <w:rStyle w:val="Bodytext211pt"/>
                <w:rFonts w:ascii="Sylfaen" w:hAnsi="Sylfaen"/>
                <w:sz w:val="20"/>
                <w:szCs w:val="20"/>
              </w:rPr>
              <w:t>Գրառման նույնականացուցիչը (casdo:LineId)</w:t>
            </w:r>
          </w:p>
        </w:tc>
        <w:tc>
          <w:tcPr>
            <w:tcW w:w="1024" w:type="dxa"/>
            <w:vMerge w:val="restart"/>
            <w:tcBorders>
              <w:top w:val="single" w:sz="4" w:space="0" w:color="auto"/>
              <w:left w:val="single" w:sz="4" w:space="0" w:color="auto"/>
            </w:tcBorders>
            <w:shd w:val="clear" w:color="auto" w:fill="FFFFFF"/>
          </w:tcPr>
          <w:p w14:paraId="07654867" w14:textId="77777777" w:rsidR="00EB484F" w:rsidRPr="00620A8A" w:rsidRDefault="00EB484F"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3975575"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FB652A0"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B.041.00988</w:t>
            </w:r>
          </w:p>
        </w:tc>
        <w:tc>
          <w:tcPr>
            <w:tcW w:w="882" w:type="dxa"/>
            <w:gridSpan w:val="2"/>
            <w:tcBorders>
              <w:top w:val="single" w:sz="4" w:space="0" w:color="auto"/>
              <w:left w:val="single" w:sz="4" w:space="0" w:color="auto"/>
            </w:tcBorders>
            <w:shd w:val="clear" w:color="auto" w:fill="FFFFFF"/>
            <w:vAlign w:val="center"/>
          </w:tcPr>
          <w:p w14:paraId="408CBE42"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6BC6CF" w14:textId="77777777" w:rsidR="00EB484F" w:rsidRPr="00620A8A" w:rsidRDefault="00EB484F"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BB6F56D"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«Գրառման նույնականացուցիչը (casdo:Lineld)» վավերապայմանը պետք է լրացվի</w:t>
            </w:r>
          </w:p>
        </w:tc>
      </w:tr>
      <w:tr w:rsidR="00085F8E" w:rsidRPr="00620A8A" w14:paraId="4B445F28" w14:textId="77777777" w:rsidTr="00FE5A8F">
        <w:trPr>
          <w:gridAfter w:val="1"/>
          <w:wAfter w:w="18" w:type="dxa"/>
        </w:trPr>
        <w:tc>
          <w:tcPr>
            <w:tcW w:w="121" w:type="dxa"/>
            <w:gridSpan w:val="2"/>
            <w:shd w:val="clear" w:color="auto" w:fill="FFFFFF"/>
          </w:tcPr>
          <w:p w14:paraId="78789E88" w14:textId="77777777" w:rsidR="00EB484F" w:rsidRPr="00620A8A" w:rsidRDefault="00EB484F" w:rsidP="00620A8A">
            <w:pPr>
              <w:spacing w:after="120"/>
              <w:rPr>
                <w:rFonts w:ascii="Sylfaen" w:hAnsi="Sylfaen" w:cs="Sylfaen"/>
                <w:sz w:val="20"/>
                <w:szCs w:val="20"/>
              </w:rPr>
            </w:pPr>
          </w:p>
        </w:tc>
        <w:tc>
          <w:tcPr>
            <w:tcW w:w="301" w:type="dxa"/>
            <w:gridSpan w:val="10"/>
            <w:shd w:val="clear" w:color="auto" w:fill="FFFFFF"/>
          </w:tcPr>
          <w:p w14:paraId="4666BDDE" w14:textId="77777777" w:rsidR="00EB484F" w:rsidRPr="00620A8A" w:rsidRDefault="00EB484F" w:rsidP="00620A8A">
            <w:pPr>
              <w:spacing w:after="120"/>
              <w:rPr>
                <w:rFonts w:ascii="Sylfaen" w:hAnsi="Sylfaen" w:cs="Sylfaen"/>
                <w:sz w:val="20"/>
                <w:szCs w:val="20"/>
              </w:rPr>
            </w:pPr>
          </w:p>
        </w:tc>
        <w:tc>
          <w:tcPr>
            <w:tcW w:w="397" w:type="dxa"/>
            <w:gridSpan w:val="12"/>
            <w:shd w:val="clear" w:color="auto" w:fill="FFFFFF"/>
          </w:tcPr>
          <w:p w14:paraId="6E8ECE3A" w14:textId="77777777" w:rsidR="00EB484F" w:rsidRPr="00620A8A" w:rsidRDefault="00EB484F"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78A8C71" w14:textId="77777777" w:rsidR="00EB484F" w:rsidRPr="00620A8A" w:rsidRDefault="00EB484F" w:rsidP="00E773DE">
            <w:pPr>
              <w:tabs>
                <w:tab w:val="left" w:pos="467"/>
              </w:tabs>
              <w:spacing w:after="120"/>
              <w:rPr>
                <w:rFonts w:ascii="Sylfaen" w:hAnsi="Sylfaen" w:cs="Sylfaen"/>
                <w:sz w:val="20"/>
                <w:szCs w:val="20"/>
              </w:rPr>
            </w:pPr>
          </w:p>
        </w:tc>
        <w:tc>
          <w:tcPr>
            <w:tcW w:w="1024" w:type="dxa"/>
            <w:vMerge/>
            <w:tcBorders>
              <w:left w:val="single" w:sz="4" w:space="0" w:color="auto"/>
            </w:tcBorders>
            <w:shd w:val="clear" w:color="auto" w:fill="FFFFFF"/>
          </w:tcPr>
          <w:p w14:paraId="193AB12E"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BABFB5D" w14:textId="77777777" w:rsidR="00EB484F" w:rsidRPr="00620A8A" w:rsidRDefault="00EB484F"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FD70DD5"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B.041.00989</w:t>
            </w:r>
          </w:p>
        </w:tc>
        <w:tc>
          <w:tcPr>
            <w:tcW w:w="882" w:type="dxa"/>
            <w:gridSpan w:val="2"/>
            <w:tcBorders>
              <w:top w:val="single" w:sz="4" w:space="0" w:color="auto"/>
              <w:left w:val="single" w:sz="4" w:space="0" w:color="auto"/>
            </w:tcBorders>
            <w:shd w:val="clear" w:color="auto" w:fill="FFFFFF"/>
            <w:vAlign w:val="center"/>
          </w:tcPr>
          <w:p w14:paraId="483A5F59"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68B14D" w14:textId="77777777" w:rsidR="00EB484F" w:rsidRPr="00620A8A" w:rsidRDefault="00EB484F"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56693E5"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«Գրառման նույնականացուցիչը (casdo:LineId)» վավերապայմանը պետք է սկսվի «1» արժեքով</w:t>
            </w:r>
          </w:p>
        </w:tc>
      </w:tr>
      <w:tr w:rsidR="00085F8E" w:rsidRPr="00620A8A" w14:paraId="18387D2A" w14:textId="77777777" w:rsidTr="00FE5A8F">
        <w:trPr>
          <w:gridAfter w:val="1"/>
          <w:wAfter w:w="18" w:type="dxa"/>
        </w:trPr>
        <w:tc>
          <w:tcPr>
            <w:tcW w:w="121" w:type="dxa"/>
            <w:gridSpan w:val="2"/>
            <w:shd w:val="clear" w:color="auto" w:fill="FFFFFF"/>
          </w:tcPr>
          <w:p w14:paraId="19035D63" w14:textId="77777777" w:rsidR="00EB484F" w:rsidRPr="00620A8A" w:rsidRDefault="00EB484F" w:rsidP="00620A8A">
            <w:pPr>
              <w:spacing w:after="120"/>
              <w:rPr>
                <w:rFonts w:ascii="Sylfaen" w:hAnsi="Sylfaen" w:cs="Sylfaen"/>
                <w:sz w:val="20"/>
                <w:szCs w:val="20"/>
              </w:rPr>
            </w:pPr>
          </w:p>
        </w:tc>
        <w:tc>
          <w:tcPr>
            <w:tcW w:w="301" w:type="dxa"/>
            <w:gridSpan w:val="10"/>
            <w:shd w:val="clear" w:color="auto" w:fill="FFFFFF"/>
          </w:tcPr>
          <w:p w14:paraId="31225DAE" w14:textId="77777777" w:rsidR="00EB484F" w:rsidRPr="00620A8A" w:rsidRDefault="00EB484F" w:rsidP="00620A8A">
            <w:pPr>
              <w:spacing w:after="120"/>
              <w:rPr>
                <w:rFonts w:ascii="Sylfaen" w:hAnsi="Sylfaen" w:cs="Sylfaen"/>
                <w:sz w:val="20"/>
                <w:szCs w:val="20"/>
              </w:rPr>
            </w:pPr>
          </w:p>
        </w:tc>
        <w:tc>
          <w:tcPr>
            <w:tcW w:w="397" w:type="dxa"/>
            <w:gridSpan w:val="12"/>
            <w:shd w:val="clear" w:color="auto" w:fill="FFFFFF"/>
          </w:tcPr>
          <w:p w14:paraId="0E70B754" w14:textId="77777777" w:rsidR="00EB484F" w:rsidRPr="00620A8A" w:rsidRDefault="00EB484F"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1535C033" w14:textId="77777777" w:rsidR="00EB484F" w:rsidRPr="00620A8A" w:rsidRDefault="00EB484F" w:rsidP="00E773DE">
            <w:pPr>
              <w:tabs>
                <w:tab w:val="left" w:pos="467"/>
              </w:tabs>
              <w:spacing w:after="120"/>
              <w:rPr>
                <w:rFonts w:ascii="Sylfaen" w:hAnsi="Sylfaen" w:cs="Sylfaen"/>
                <w:sz w:val="20"/>
                <w:szCs w:val="20"/>
              </w:rPr>
            </w:pPr>
          </w:p>
        </w:tc>
        <w:tc>
          <w:tcPr>
            <w:tcW w:w="1024" w:type="dxa"/>
            <w:vMerge/>
            <w:tcBorders>
              <w:left w:val="single" w:sz="4" w:space="0" w:color="auto"/>
            </w:tcBorders>
            <w:shd w:val="clear" w:color="auto" w:fill="FFFFFF"/>
          </w:tcPr>
          <w:p w14:paraId="4A1B1E39"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D63454E" w14:textId="77777777" w:rsidR="00EB484F" w:rsidRPr="00620A8A" w:rsidRDefault="00EB484F"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4667796"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B.041.00990</w:t>
            </w:r>
          </w:p>
        </w:tc>
        <w:tc>
          <w:tcPr>
            <w:tcW w:w="882" w:type="dxa"/>
            <w:gridSpan w:val="2"/>
            <w:tcBorders>
              <w:top w:val="single" w:sz="4" w:space="0" w:color="auto"/>
              <w:left w:val="single" w:sz="4" w:space="0" w:color="auto"/>
            </w:tcBorders>
            <w:shd w:val="clear" w:color="auto" w:fill="FFFFFF"/>
          </w:tcPr>
          <w:p w14:paraId="5A067C73"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E12224" w14:textId="77777777" w:rsidR="00EB484F" w:rsidRPr="00620A8A" w:rsidRDefault="00EB484F"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8E79B2A"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«Ապրանքը (cacdo:PIWConsignmentItem Details)» վավերապայմանի օրինակի կազմում «Գրառման նույնականացուցիչը (casdo:LineId)» վավերապայմանը չպետք է պարունակի կրկնվող արժեքներ</w:t>
            </w:r>
          </w:p>
        </w:tc>
      </w:tr>
      <w:tr w:rsidR="00085F8E" w:rsidRPr="00620A8A" w14:paraId="3D1B955B" w14:textId="77777777" w:rsidTr="00FE5A8F">
        <w:trPr>
          <w:gridAfter w:val="1"/>
          <w:wAfter w:w="18" w:type="dxa"/>
        </w:trPr>
        <w:tc>
          <w:tcPr>
            <w:tcW w:w="121" w:type="dxa"/>
            <w:gridSpan w:val="2"/>
            <w:shd w:val="clear" w:color="auto" w:fill="FFFFFF"/>
          </w:tcPr>
          <w:p w14:paraId="4A26851B" w14:textId="77777777" w:rsidR="00EB484F" w:rsidRPr="00620A8A" w:rsidRDefault="00EB484F" w:rsidP="00620A8A">
            <w:pPr>
              <w:spacing w:after="120"/>
              <w:rPr>
                <w:rFonts w:ascii="Sylfaen" w:hAnsi="Sylfaen" w:cs="Sylfaen"/>
                <w:sz w:val="20"/>
                <w:szCs w:val="20"/>
              </w:rPr>
            </w:pPr>
          </w:p>
        </w:tc>
        <w:tc>
          <w:tcPr>
            <w:tcW w:w="301" w:type="dxa"/>
            <w:gridSpan w:val="10"/>
            <w:shd w:val="clear" w:color="auto" w:fill="FFFFFF"/>
          </w:tcPr>
          <w:p w14:paraId="42CD3646" w14:textId="77777777" w:rsidR="00EB484F" w:rsidRPr="00620A8A" w:rsidRDefault="00EB484F" w:rsidP="00620A8A">
            <w:pPr>
              <w:spacing w:after="120"/>
              <w:rPr>
                <w:rFonts w:ascii="Sylfaen" w:hAnsi="Sylfaen" w:cs="Sylfaen"/>
                <w:sz w:val="20"/>
                <w:szCs w:val="20"/>
              </w:rPr>
            </w:pPr>
          </w:p>
        </w:tc>
        <w:tc>
          <w:tcPr>
            <w:tcW w:w="397" w:type="dxa"/>
            <w:gridSpan w:val="12"/>
            <w:shd w:val="clear" w:color="auto" w:fill="FFFFFF"/>
          </w:tcPr>
          <w:p w14:paraId="55A7F09F" w14:textId="77777777" w:rsidR="00EB484F" w:rsidRPr="00620A8A" w:rsidRDefault="00EB484F"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26C6F1C2" w14:textId="77777777" w:rsidR="00EB484F" w:rsidRPr="00620A8A" w:rsidRDefault="00EB484F" w:rsidP="00E773DE">
            <w:pPr>
              <w:pStyle w:val="Bodytext20"/>
              <w:shd w:val="clear" w:color="auto" w:fill="auto"/>
              <w:tabs>
                <w:tab w:val="left" w:pos="467"/>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39356BD4" w14:textId="77777777" w:rsidR="00EB484F" w:rsidRPr="00620A8A" w:rsidRDefault="00EB484F"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1768160"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A4E2627"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B.041.00991</w:t>
            </w:r>
          </w:p>
        </w:tc>
        <w:tc>
          <w:tcPr>
            <w:tcW w:w="882" w:type="dxa"/>
            <w:gridSpan w:val="2"/>
            <w:tcBorders>
              <w:top w:val="single" w:sz="4" w:space="0" w:color="auto"/>
              <w:left w:val="single" w:sz="4" w:space="0" w:color="auto"/>
            </w:tcBorders>
            <w:shd w:val="clear" w:color="auto" w:fill="FFFFFF"/>
          </w:tcPr>
          <w:p w14:paraId="331A7DAF"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A548269" w14:textId="77777777" w:rsidR="00EB484F" w:rsidRPr="00620A8A" w:rsidRDefault="00EB484F"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71BB5D6"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լրացվի</w:t>
            </w:r>
          </w:p>
        </w:tc>
      </w:tr>
      <w:tr w:rsidR="00085F8E" w:rsidRPr="00620A8A" w14:paraId="17652BF1" w14:textId="77777777" w:rsidTr="00FE5A8F">
        <w:trPr>
          <w:gridAfter w:val="1"/>
          <w:wAfter w:w="18" w:type="dxa"/>
        </w:trPr>
        <w:tc>
          <w:tcPr>
            <w:tcW w:w="121" w:type="dxa"/>
            <w:gridSpan w:val="2"/>
            <w:shd w:val="clear" w:color="auto" w:fill="FFFFFF"/>
          </w:tcPr>
          <w:p w14:paraId="663D89E4" w14:textId="77777777" w:rsidR="00EB484F" w:rsidRPr="00620A8A" w:rsidRDefault="00EB484F" w:rsidP="00620A8A">
            <w:pPr>
              <w:spacing w:after="120"/>
              <w:rPr>
                <w:rFonts w:ascii="Sylfaen" w:hAnsi="Sylfaen" w:cs="Sylfaen"/>
                <w:sz w:val="20"/>
                <w:szCs w:val="20"/>
              </w:rPr>
            </w:pPr>
          </w:p>
        </w:tc>
        <w:tc>
          <w:tcPr>
            <w:tcW w:w="301" w:type="dxa"/>
            <w:gridSpan w:val="10"/>
            <w:shd w:val="clear" w:color="auto" w:fill="FFFFFF"/>
          </w:tcPr>
          <w:p w14:paraId="61DFD4C1" w14:textId="77777777" w:rsidR="00EB484F" w:rsidRPr="00620A8A" w:rsidRDefault="00EB484F" w:rsidP="00620A8A">
            <w:pPr>
              <w:spacing w:after="120"/>
              <w:rPr>
                <w:rFonts w:ascii="Sylfaen" w:hAnsi="Sylfaen" w:cs="Sylfaen"/>
                <w:sz w:val="20"/>
                <w:szCs w:val="20"/>
              </w:rPr>
            </w:pPr>
          </w:p>
        </w:tc>
        <w:tc>
          <w:tcPr>
            <w:tcW w:w="397" w:type="dxa"/>
            <w:gridSpan w:val="12"/>
            <w:shd w:val="clear" w:color="auto" w:fill="FFFFFF"/>
          </w:tcPr>
          <w:p w14:paraId="62F1E3A7" w14:textId="77777777" w:rsidR="00EB484F" w:rsidRPr="00620A8A" w:rsidRDefault="00EB484F"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4B75AF3" w14:textId="77777777" w:rsidR="00EB484F" w:rsidRPr="00620A8A" w:rsidRDefault="00EB484F"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92921F3" w14:textId="77777777" w:rsidR="00EB484F" w:rsidRPr="00620A8A" w:rsidRDefault="00EB484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A0842E9" w14:textId="77777777" w:rsidR="00EB484F" w:rsidRPr="00620A8A" w:rsidRDefault="00EB484F"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FBEA78"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B.041.00329</w:t>
            </w:r>
          </w:p>
        </w:tc>
        <w:tc>
          <w:tcPr>
            <w:tcW w:w="882" w:type="dxa"/>
            <w:gridSpan w:val="2"/>
            <w:tcBorders>
              <w:top w:val="single" w:sz="4" w:space="0" w:color="auto"/>
              <w:left w:val="single" w:sz="4" w:space="0" w:color="auto"/>
            </w:tcBorders>
            <w:shd w:val="clear" w:color="auto" w:fill="FFFFFF"/>
          </w:tcPr>
          <w:p w14:paraId="405EC0F4" w14:textId="77777777" w:rsidR="00EB484F" w:rsidRPr="00620A8A" w:rsidRDefault="00EB484F"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E1D35CC" w14:textId="77777777" w:rsidR="00EB484F" w:rsidRPr="00620A8A" w:rsidRDefault="00EB484F"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1A58ED5" w14:textId="77777777" w:rsidR="00EB484F" w:rsidRPr="00620A8A" w:rsidRDefault="00EB484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տեսակի ծածկագիրը (csdo:DocKindCode)» վավերապայմանը պետք է պարունակի փաստաթղթի տեսակի ծածկագրի արժեքը՝ փաստաթղթերի եւ </w:t>
            </w:r>
            <w:r w:rsidRPr="00620A8A">
              <w:rPr>
                <w:rStyle w:val="Bodytext211pt"/>
                <w:rFonts w:ascii="Sylfaen" w:hAnsi="Sylfaen"/>
                <w:sz w:val="20"/>
                <w:szCs w:val="20"/>
              </w:rPr>
              <w:lastRenderedPageBreak/>
              <w:t>տեղեկությունների տեսակների դասակարգչին համապատասխան</w:t>
            </w:r>
          </w:p>
        </w:tc>
      </w:tr>
      <w:tr w:rsidR="00085F8E" w:rsidRPr="00620A8A" w14:paraId="24387C2D" w14:textId="77777777" w:rsidTr="00FE5A8F">
        <w:trPr>
          <w:gridAfter w:val="1"/>
          <w:wAfter w:w="18" w:type="dxa"/>
        </w:trPr>
        <w:tc>
          <w:tcPr>
            <w:tcW w:w="121" w:type="dxa"/>
            <w:gridSpan w:val="2"/>
            <w:shd w:val="clear" w:color="auto" w:fill="FFFFFF"/>
          </w:tcPr>
          <w:p w14:paraId="1F53769F"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5FFA82D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287A13C0"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6E547594"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392F9DE3" w14:textId="77777777" w:rsidR="009B4A56" w:rsidRPr="00620A8A" w:rsidRDefault="009B4A56" w:rsidP="00E773DE">
            <w:pPr>
              <w:pStyle w:val="Bodytext20"/>
              <w:shd w:val="clear" w:color="auto" w:fill="auto"/>
              <w:tabs>
                <w:tab w:val="left" w:pos="345"/>
              </w:tabs>
              <w:spacing w:after="120" w:line="240" w:lineRule="auto"/>
              <w:rPr>
                <w:rFonts w:ascii="Sylfaen" w:hAnsi="Sylfaen" w:cs="Sylfaen"/>
                <w:sz w:val="20"/>
                <w:szCs w:val="20"/>
              </w:rPr>
            </w:pPr>
            <w:r w:rsidRPr="00620A8A">
              <w:rPr>
                <w:rStyle w:val="Bodytext211pt"/>
                <w:rFonts w:ascii="Sylfaen" w:hAnsi="Sylfaen"/>
                <w:sz w:val="20"/>
                <w:szCs w:val="20"/>
              </w:rPr>
              <w:t>ա)</w:t>
            </w:r>
            <w:r w:rsidR="00EB484F"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2C8CF5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CC69665"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9846242"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B.041.00330</w:t>
            </w:r>
          </w:p>
        </w:tc>
        <w:tc>
          <w:tcPr>
            <w:tcW w:w="882" w:type="dxa"/>
            <w:gridSpan w:val="2"/>
            <w:tcBorders>
              <w:top w:val="single" w:sz="4" w:space="0" w:color="auto"/>
              <w:left w:val="single" w:sz="4" w:space="0" w:color="auto"/>
            </w:tcBorders>
            <w:shd w:val="clear" w:color="auto" w:fill="FFFFFF"/>
          </w:tcPr>
          <w:p w14:paraId="36BA2EFB"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FA92515" w14:textId="77777777" w:rsidR="009B4A56" w:rsidRPr="00620A8A" w:rsidRDefault="009B4A56"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7005E9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6E599246" w14:textId="77777777" w:rsidTr="00FE5A8F">
        <w:trPr>
          <w:gridAfter w:val="1"/>
          <w:wAfter w:w="18" w:type="dxa"/>
        </w:trPr>
        <w:tc>
          <w:tcPr>
            <w:tcW w:w="121" w:type="dxa"/>
            <w:gridSpan w:val="2"/>
            <w:shd w:val="clear" w:color="auto" w:fill="FFFFFF"/>
          </w:tcPr>
          <w:p w14:paraId="2600973A"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7FB64D7B"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FC7577B"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6D73BD75" w14:textId="77777777" w:rsidR="009B4A56" w:rsidRPr="00620A8A" w:rsidRDefault="009B4A56" w:rsidP="00E773DE">
            <w:pPr>
              <w:pStyle w:val="Bodytext20"/>
              <w:shd w:val="clear" w:color="auto" w:fill="auto"/>
              <w:tabs>
                <w:tab w:val="left" w:pos="325"/>
              </w:tabs>
              <w:spacing w:after="120" w:line="240" w:lineRule="auto"/>
              <w:rPr>
                <w:rFonts w:ascii="Sylfaen" w:hAnsi="Sylfaen" w:cs="Sylfaen"/>
                <w:sz w:val="20"/>
                <w:szCs w:val="20"/>
              </w:rPr>
            </w:pPr>
            <w:r w:rsidRPr="00620A8A">
              <w:rPr>
                <w:rStyle w:val="Bodytext211pt"/>
                <w:rFonts w:ascii="Sylfaen" w:hAnsi="Sylfaen"/>
                <w:sz w:val="20"/>
                <w:szCs w:val="20"/>
              </w:rPr>
              <w:t>*.3.</w:t>
            </w:r>
            <w:r w:rsidR="00EB484F" w:rsidRPr="00620A8A">
              <w:rPr>
                <w:rStyle w:val="Bodytext211pt"/>
                <w:rFonts w:ascii="Sylfaen" w:hAnsi="Sylfaen"/>
                <w:sz w:val="20"/>
                <w:szCs w:val="20"/>
                <w:lang w:val="en-US"/>
              </w:rPr>
              <w:tab/>
            </w:r>
            <w:r w:rsidRPr="00620A8A">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0C381F0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00BFEC7"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739F5F4"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59D6D6E" w14:textId="77777777" w:rsidR="009B4A56" w:rsidRPr="00620A8A" w:rsidRDefault="009B4A56" w:rsidP="00E773D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37BDBFE" w14:textId="77777777" w:rsidR="009B4A56" w:rsidRPr="00620A8A" w:rsidRDefault="009B4A56" w:rsidP="00E773D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1B3809B" w14:textId="77777777" w:rsidR="009B4A56" w:rsidRPr="00620A8A" w:rsidRDefault="009B4A56" w:rsidP="00620A8A">
            <w:pPr>
              <w:spacing w:after="120"/>
              <w:rPr>
                <w:rFonts w:ascii="Sylfaen" w:hAnsi="Sylfaen" w:cs="Sylfaen"/>
                <w:sz w:val="20"/>
                <w:szCs w:val="20"/>
              </w:rPr>
            </w:pPr>
          </w:p>
        </w:tc>
      </w:tr>
      <w:tr w:rsidR="00085F8E" w:rsidRPr="00620A8A" w14:paraId="53778076" w14:textId="77777777" w:rsidTr="00FE5A8F">
        <w:trPr>
          <w:gridAfter w:val="1"/>
          <w:wAfter w:w="18" w:type="dxa"/>
        </w:trPr>
        <w:tc>
          <w:tcPr>
            <w:tcW w:w="121" w:type="dxa"/>
            <w:gridSpan w:val="2"/>
            <w:shd w:val="clear" w:color="auto" w:fill="FFFFFF"/>
          </w:tcPr>
          <w:p w14:paraId="7D4D6AB5"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1E03958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A8BDB39"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3265CD42" w14:textId="77777777" w:rsidR="009B4A56" w:rsidRPr="00620A8A" w:rsidRDefault="009B4A56" w:rsidP="00E773DE">
            <w:pPr>
              <w:pStyle w:val="Bodytext20"/>
              <w:shd w:val="clear" w:color="auto" w:fill="auto"/>
              <w:tabs>
                <w:tab w:val="left" w:pos="325"/>
              </w:tabs>
              <w:spacing w:after="120" w:line="240" w:lineRule="auto"/>
              <w:rPr>
                <w:rFonts w:ascii="Sylfaen" w:hAnsi="Sylfaen" w:cs="Sylfaen"/>
                <w:sz w:val="20"/>
                <w:szCs w:val="20"/>
              </w:rPr>
            </w:pPr>
            <w:r w:rsidRPr="00620A8A">
              <w:rPr>
                <w:rStyle w:val="Bodytext211pt"/>
                <w:rFonts w:ascii="Sylfaen" w:hAnsi="Sylfaen"/>
                <w:sz w:val="20"/>
                <w:szCs w:val="20"/>
              </w:rPr>
              <w:t>*.4.</w:t>
            </w:r>
            <w:r w:rsidR="00EB484F"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0680359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F95C3AA"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8045B9"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B.041.00597</w:t>
            </w:r>
          </w:p>
        </w:tc>
        <w:tc>
          <w:tcPr>
            <w:tcW w:w="882" w:type="dxa"/>
            <w:gridSpan w:val="2"/>
            <w:tcBorders>
              <w:top w:val="single" w:sz="4" w:space="0" w:color="auto"/>
              <w:left w:val="single" w:sz="4" w:space="0" w:color="auto"/>
            </w:tcBorders>
            <w:shd w:val="clear" w:color="auto" w:fill="FFFFFF"/>
          </w:tcPr>
          <w:p w14:paraId="66FF9283"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5A4904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5406BE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համարը (csdo:DocId)» վավերապայմանը պետք է լրացվի</w:t>
            </w:r>
          </w:p>
        </w:tc>
      </w:tr>
      <w:tr w:rsidR="00085F8E" w:rsidRPr="00620A8A" w14:paraId="1C79EBBF" w14:textId="77777777" w:rsidTr="00FE5A8F">
        <w:trPr>
          <w:gridAfter w:val="1"/>
          <w:wAfter w:w="18" w:type="dxa"/>
        </w:trPr>
        <w:tc>
          <w:tcPr>
            <w:tcW w:w="121" w:type="dxa"/>
            <w:gridSpan w:val="2"/>
            <w:shd w:val="clear" w:color="auto" w:fill="FFFFFF"/>
          </w:tcPr>
          <w:p w14:paraId="2A881406"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4174E5E6"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3CA4797A"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tcPr>
          <w:p w14:paraId="0CD51DC2" w14:textId="77777777" w:rsidR="009B4A56" w:rsidRPr="00620A8A" w:rsidRDefault="009B4A56" w:rsidP="00E773DE">
            <w:pPr>
              <w:pStyle w:val="Bodytext20"/>
              <w:shd w:val="clear" w:color="auto" w:fill="auto"/>
              <w:tabs>
                <w:tab w:val="left" w:pos="325"/>
              </w:tabs>
              <w:spacing w:after="120" w:line="240" w:lineRule="auto"/>
              <w:rPr>
                <w:rFonts w:ascii="Sylfaen" w:hAnsi="Sylfaen" w:cs="Sylfaen"/>
                <w:sz w:val="20"/>
                <w:szCs w:val="20"/>
              </w:rPr>
            </w:pPr>
            <w:r w:rsidRPr="00620A8A">
              <w:rPr>
                <w:rStyle w:val="Bodytext211pt"/>
                <w:rFonts w:ascii="Sylfaen" w:hAnsi="Sylfaen"/>
                <w:sz w:val="20"/>
                <w:szCs w:val="20"/>
              </w:rPr>
              <w:t>*.5.</w:t>
            </w:r>
            <w:r w:rsidR="00EB484F"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bottom w:val="single" w:sz="4" w:space="0" w:color="auto"/>
            </w:tcBorders>
            <w:shd w:val="clear" w:color="auto" w:fill="FFFFFF"/>
          </w:tcPr>
          <w:p w14:paraId="66E3462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8086772"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575493F"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B.041.00331</w:t>
            </w:r>
          </w:p>
        </w:tc>
        <w:tc>
          <w:tcPr>
            <w:tcW w:w="882" w:type="dxa"/>
            <w:gridSpan w:val="2"/>
            <w:tcBorders>
              <w:top w:val="single" w:sz="4" w:space="0" w:color="auto"/>
              <w:left w:val="single" w:sz="4" w:space="0" w:color="auto"/>
              <w:bottom w:val="single" w:sz="4" w:space="0" w:color="auto"/>
            </w:tcBorders>
            <w:shd w:val="clear" w:color="auto" w:fill="FFFFFF"/>
          </w:tcPr>
          <w:p w14:paraId="6F87BEA4"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5A981B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2E2A8F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ամսաթիվը (csdo:DocCreationDate)» վավերապայմանը լրացվել է, ապա վավերապայմանի արժեքը պետք է համապատասխանի YYYY-MM-DD ձեւանմուշին</w:t>
            </w:r>
          </w:p>
        </w:tc>
      </w:tr>
      <w:tr w:rsidR="00085F8E" w:rsidRPr="00620A8A" w14:paraId="701A1167" w14:textId="77777777" w:rsidTr="00FE5A8F">
        <w:trPr>
          <w:gridAfter w:val="1"/>
          <w:wAfter w:w="18" w:type="dxa"/>
        </w:trPr>
        <w:tc>
          <w:tcPr>
            <w:tcW w:w="121" w:type="dxa"/>
            <w:gridSpan w:val="2"/>
            <w:vMerge w:val="restart"/>
            <w:shd w:val="clear" w:color="auto" w:fill="FFFFFF"/>
          </w:tcPr>
          <w:p w14:paraId="0C55BF34" w14:textId="77777777" w:rsidR="009B4A56" w:rsidRPr="00620A8A" w:rsidRDefault="009B4A56" w:rsidP="00620A8A">
            <w:pPr>
              <w:spacing w:after="120"/>
              <w:rPr>
                <w:rFonts w:ascii="Sylfaen" w:hAnsi="Sylfaen" w:cs="Sylfaen"/>
                <w:sz w:val="20"/>
                <w:szCs w:val="20"/>
              </w:rPr>
            </w:pPr>
          </w:p>
        </w:tc>
        <w:tc>
          <w:tcPr>
            <w:tcW w:w="301" w:type="dxa"/>
            <w:gridSpan w:val="10"/>
            <w:vMerge w:val="restart"/>
            <w:shd w:val="clear" w:color="auto" w:fill="FFFFFF"/>
          </w:tcPr>
          <w:p w14:paraId="5094E5F0" w14:textId="77777777" w:rsidR="009B4A56" w:rsidRPr="00620A8A" w:rsidRDefault="009B4A56" w:rsidP="00620A8A">
            <w:pPr>
              <w:spacing w:after="120"/>
              <w:rPr>
                <w:rFonts w:ascii="Sylfaen" w:hAnsi="Sylfaen" w:cs="Sylfaen"/>
                <w:sz w:val="20"/>
                <w:szCs w:val="20"/>
              </w:rPr>
            </w:pPr>
          </w:p>
        </w:tc>
        <w:tc>
          <w:tcPr>
            <w:tcW w:w="3561" w:type="dxa"/>
            <w:gridSpan w:val="26"/>
            <w:vMerge w:val="restart"/>
            <w:tcBorders>
              <w:top w:val="single" w:sz="4" w:space="0" w:color="auto"/>
              <w:left w:val="single" w:sz="4" w:space="0" w:color="auto"/>
            </w:tcBorders>
            <w:shd w:val="clear" w:color="auto" w:fill="FFFFFF"/>
          </w:tcPr>
          <w:p w14:paraId="7B45FCEE" w14:textId="77777777" w:rsidR="009B4A56" w:rsidRPr="00620A8A" w:rsidRDefault="009B4A56" w:rsidP="00E773DE">
            <w:pPr>
              <w:pStyle w:val="Bodytext20"/>
              <w:shd w:val="clear" w:color="auto" w:fill="auto"/>
              <w:tabs>
                <w:tab w:val="left" w:pos="818"/>
              </w:tabs>
              <w:spacing w:after="120" w:line="240" w:lineRule="auto"/>
              <w:rPr>
                <w:rFonts w:ascii="Sylfaen" w:hAnsi="Sylfaen" w:cs="Sylfaen"/>
                <w:sz w:val="20"/>
                <w:szCs w:val="20"/>
              </w:rPr>
            </w:pPr>
            <w:r w:rsidRPr="00620A8A">
              <w:rPr>
                <w:rStyle w:val="Bodytext211pt"/>
                <w:rFonts w:ascii="Sylfaen" w:hAnsi="Sylfaen"/>
                <w:sz w:val="20"/>
                <w:szCs w:val="20"/>
              </w:rPr>
              <w:t>12.27.21.</w:t>
            </w:r>
            <w:r w:rsidR="00EB484F" w:rsidRPr="00620A8A">
              <w:rPr>
                <w:rStyle w:val="Bodytext211pt"/>
                <w:rFonts w:ascii="Sylfaen" w:hAnsi="Sylfaen"/>
                <w:sz w:val="20"/>
                <w:szCs w:val="20"/>
              </w:rPr>
              <w:tab/>
            </w:r>
            <w:r w:rsidRPr="00620A8A">
              <w:rPr>
                <w:rStyle w:val="Bodytext211pt"/>
                <w:rFonts w:ascii="Sylfaen" w:hAnsi="Sylfaen"/>
                <w:sz w:val="20"/>
                <w:szCs w:val="20"/>
              </w:rPr>
              <w:t>Լրացուցիչ փաստաթուղթը (տեղեկությունները) (cacdo:PIGoodsDocDetails)</w:t>
            </w:r>
          </w:p>
        </w:tc>
        <w:tc>
          <w:tcPr>
            <w:tcW w:w="1024" w:type="dxa"/>
            <w:vMerge w:val="restart"/>
            <w:tcBorders>
              <w:top w:val="single" w:sz="4" w:space="0" w:color="auto"/>
              <w:left w:val="single" w:sz="4" w:space="0" w:color="auto"/>
            </w:tcBorders>
            <w:shd w:val="clear" w:color="auto" w:fill="FFFFFF"/>
          </w:tcPr>
          <w:p w14:paraId="47052102"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գ)</w:t>
            </w:r>
          </w:p>
          <w:p w14:paraId="2AD02EF5"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դ)</w:t>
            </w:r>
          </w:p>
          <w:p w14:paraId="0FA62FB2"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ե)</w:t>
            </w:r>
          </w:p>
          <w:p w14:paraId="75806619"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զ)</w:t>
            </w:r>
          </w:p>
          <w:p w14:paraId="59D9D440"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է) 6 ը)</w:t>
            </w:r>
          </w:p>
          <w:p w14:paraId="14B08F2B"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թ)</w:t>
            </w:r>
          </w:p>
          <w:p w14:paraId="54711805" w14:textId="77777777" w:rsidR="009B4A56" w:rsidRPr="00620A8A" w:rsidRDefault="009B4A56" w:rsidP="00E773DE">
            <w:pPr>
              <w:pStyle w:val="Bodytext20"/>
              <w:shd w:val="clear" w:color="auto" w:fill="auto"/>
              <w:spacing w:after="120" w:line="240" w:lineRule="auto"/>
              <w:jc w:val="center"/>
              <w:rPr>
                <w:rStyle w:val="Bodytext211pt"/>
                <w:rFonts w:ascii="Sylfaen" w:hAnsi="Sylfaen" w:cs="Sylfaen"/>
                <w:sz w:val="20"/>
                <w:szCs w:val="20"/>
              </w:rPr>
            </w:pPr>
            <w:r w:rsidRPr="00620A8A">
              <w:rPr>
                <w:rStyle w:val="Bodytext211pt"/>
                <w:rFonts w:ascii="Sylfaen" w:hAnsi="Sylfaen"/>
                <w:sz w:val="20"/>
                <w:szCs w:val="20"/>
              </w:rPr>
              <w:t>6 ժ)</w:t>
            </w:r>
          </w:p>
          <w:p w14:paraId="11B368E3"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2ACB839D"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5C84EBE2"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B.041.00332</w:t>
            </w:r>
          </w:p>
        </w:tc>
        <w:tc>
          <w:tcPr>
            <w:tcW w:w="882" w:type="dxa"/>
            <w:gridSpan w:val="2"/>
            <w:tcBorders>
              <w:top w:val="single" w:sz="4" w:space="0" w:color="auto"/>
              <w:left w:val="single" w:sz="4" w:space="0" w:color="auto"/>
            </w:tcBorders>
            <w:shd w:val="clear" w:color="auto" w:fill="FFFFFF"/>
          </w:tcPr>
          <w:p w14:paraId="725A32BC"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9595D3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5AF29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«07», «08», «09», «10», «11», «12», «13» արժեքներից մեկը, ապա «Լրացուցիչ փաստաթուղթը (տեղեկությունները) (cacdo:PIGoodsDocDetails)» վավերապայմանը պետք է լրացվի</w:t>
            </w:r>
          </w:p>
        </w:tc>
      </w:tr>
      <w:tr w:rsidR="00085F8E" w:rsidRPr="00620A8A" w14:paraId="0703DACD" w14:textId="77777777" w:rsidTr="00FE5A8F">
        <w:trPr>
          <w:gridAfter w:val="1"/>
          <w:wAfter w:w="18" w:type="dxa"/>
        </w:trPr>
        <w:tc>
          <w:tcPr>
            <w:tcW w:w="121" w:type="dxa"/>
            <w:gridSpan w:val="2"/>
            <w:vMerge/>
            <w:shd w:val="clear" w:color="auto" w:fill="FFFFFF"/>
          </w:tcPr>
          <w:p w14:paraId="331A883E" w14:textId="77777777" w:rsidR="009B4A56" w:rsidRPr="00620A8A" w:rsidRDefault="009B4A56" w:rsidP="00620A8A">
            <w:pPr>
              <w:spacing w:after="120"/>
              <w:rPr>
                <w:rFonts w:ascii="Sylfaen" w:hAnsi="Sylfaen" w:cs="Sylfaen"/>
                <w:sz w:val="20"/>
                <w:szCs w:val="20"/>
              </w:rPr>
            </w:pPr>
          </w:p>
        </w:tc>
        <w:tc>
          <w:tcPr>
            <w:tcW w:w="301" w:type="dxa"/>
            <w:gridSpan w:val="10"/>
            <w:vMerge/>
            <w:shd w:val="clear" w:color="auto" w:fill="FFFFFF"/>
          </w:tcPr>
          <w:p w14:paraId="1BE974B0" w14:textId="77777777" w:rsidR="009B4A56" w:rsidRPr="00620A8A" w:rsidRDefault="009B4A56" w:rsidP="00620A8A">
            <w:pPr>
              <w:spacing w:after="120"/>
              <w:rPr>
                <w:rFonts w:ascii="Sylfaen" w:hAnsi="Sylfaen" w:cs="Sylfaen"/>
                <w:sz w:val="20"/>
                <w:szCs w:val="20"/>
              </w:rPr>
            </w:pPr>
          </w:p>
        </w:tc>
        <w:tc>
          <w:tcPr>
            <w:tcW w:w="3561" w:type="dxa"/>
            <w:gridSpan w:val="26"/>
            <w:vMerge/>
            <w:tcBorders>
              <w:left w:val="single" w:sz="4" w:space="0" w:color="auto"/>
            </w:tcBorders>
            <w:shd w:val="clear" w:color="auto" w:fill="FFFFFF"/>
          </w:tcPr>
          <w:p w14:paraId="662E4652"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84CB572"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1D9A157" w14:textId="77777777" w:rsidR="009B4A56" w:rsidRPr="00620A8A" w:rsidRDefault="009B4A56" w:rsidP="00E773DE">
            <w:pPr>
              <w:spacing w:after="120"/>
              <w:ind w:left="-8"/>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50F7906"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B.041.00598</w:t>
            </w:r>
          </w:p>
        </w:tc>
        <w:tc>
          <w:tcPr>
            <w:tcW w:w="882" w:type="dxa"/>
            <w:gridSpan w:val="2"/>
            <w:tcBorders>
              <w:top w:val="single" w:sz="4" w:space="0" w:color="auto"/>
              <w:left w:val="single" w:sz="4" w:space="0" w:color="auto"/>
            </w:tcBorders>
            <w:shd w:val="clear" w:color="auto" w:fill="FFFFFF"/>
          </w:tcPr>
          <w:p w14:paraId="5DA29CAA"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611C8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28FF05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«05» արժեքը, ապա «Լրացուցիչ փաստաթուղթը (տեղեկությունները) (cacdo:PIGoodsDocDetails)» վավերապայմանը կարող է լրացվել</w:t>
            </w:r>
          </w:p>
        </w:tc>
      </w:tr>
      <w:tr w:rsidR="00085F8E" w:rsidRPr="00620A8A" w14:paraId="61D481D2" w14:textId="77777777" w:rsidTr="00FE5A8F">
        <w:trPr>
          <w:gridAfter w:val="1"/>
          <w:wAfter w:w="18" w:type="dxa"/>
        </w:trPr>
        <w:tc>
          <w:tcPr>
            <w:tcW w:w="121" w:type="dxa"/>
            <w:gridSpan w:val="2"/>
            <w:vMerge/>
            <w:shd w:val="clear" w:color="auto" w:fill="FFFFFF"/>
          </w:tcPr>
          <w:p w14:paraId="39EDAFDB" w14:textId="77777777" w:rsidR="009B4A56" w:rsidRPr="00620A8A" w:rsidRDefault="009B4A56" w:rsidP="00620A8A">
            <w:pPr>
              <w:spacing w:after="120"/>
              <w:rPr>
                <w:rFonts w:ascii="Sylfaen" w:hAnsi="Sylfaen" w:cs="Sylfaen"/>
                <w:sz w:val="20"/>
                <w:szCs w:val="20"/>
              </w:rPr>
            </w:pPr>
          </w:p>
        </w:tc>
        <w:tc>
          <w:tcPr>
            <w:tcW w:w="301" w:type="dxa"/>
            <w:gridSpan w:val="10"/>
            <w:vMerge/>
            <w:shd w:val="clear" w:color="auto" w:fill="FFFFFF"/>
          </w:tcPr>
          <w:p w14:paraId="6E80460A" w14:textId="77777777" w:rsidR="009B4A56" w:rsidRPr="00620A8A" w:rsidRDefault="009B4A56" w:rsidP="00620A8A">
            <w:pPr>
              <w:spacing w:after="120"/>
              <w:rPr>
                <w:rFonts w:ascii="Sylfaen" w:hAnsi="Sylfaen" w:cs="Sylfaen"/>
                <w:sz w:val="20"/>
                <w:szCs w:val="20"/>
              </w:rPr>
            </w:pPr>
          </w:p>
        </w:tc>
        <w:tc>
          <w:tcPr>
            <w:tcW w:w="3561" w:type="dxa"/>
            <w:gridSpan w:val="26"/>
            <w:vMerge/>
            <w:tcBorders>
              <w:left w:val="single" w:sz="4" w:space="0" w:color="auto"/>
            </w:tcBorders>
            <w:shd w:val="clear" w:color="auto" w:fill="FFFFFF"/>
          </w:tcPr>
          <w:p w14:paraId="4A0BD389"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2BF09CF"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5E81847" w14:textId="77777777" w:rsidR="009B4A56" w:rsidRPr="00620A8A" w:rsidRDefault="009B4A56" w:rsidP="00E773DE">
            <w:pPr>
              <w:spacing w:after="120"/>
              <w:ind w:left="-8"/>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3F8199C"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B.041.00599</w:t>
            </w:r>
          </w:p>
        </w:tc>
        <w:tc>
          <w:tcPr>
            <w:tcW w:w="882" w:type="dxa"/>
            <w:gridSpan w:val="2"/>
            <w:tcBorders>
              <w:top w:val="single" w:sz="4" w:space="0" w:color="auto"/>
              <w:left w:val="single" w:sz="4" w:space="0" w:color="auto"/>
            </w:tcBorders>
            <w:shd w:val="clear" w:color="auto" w:fill="FFFFFF"/>
          </w:tcPr>
          <w:p w14:paraId="7FFB49E3"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64E8FF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EF5AC0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չի պարունակում «05», «06», «07», «08», </w:t>
            </w:r>
            <w:r w:rsidRPr="00620A8A">
              <w:rPr>
                <w:rStyle w:val="Bodytext211pt"/>
                <w:rFonts w:ascii="Sylfaen" w:hAnsi="Sylfaen"/>
                <w:sz w:val="20"/>
                <w:szCs w:val="20"/>
              </w:rPr>
              <w:lastRenderedPageBreak/>
              <w:t>«09», «10», «11», «12», «13» արժեքը, ապա «Լրացուցիչ փաստաթուղթը (տեղեկությունները) (cacdo:PIGoodsDocDetails)» վավերապայմանը չպետք է լրացվի</w:t>
            </w:r>
          </w:p>
        </w:tc>
      </w:tr>
      <w:tr w:rsidR="00085F8E" w:rsidRPr="00620A8A" w14:paraId="69653D4F" w14:textId="77777777" w:rsidTr="00FE5A8F">
        <w:trPr>
          <w:gridAfter w:val="1"/>
          <w:wAfter w:w="18" w:type="dxa"/>
        </w:trPr>
        <w:tc>
          <w:tcPr>
            <w:tcW w:w="121" w:type="dxa"/>
            <w:gridSpan w:val="2"/>
            <w:shd w:val="clear" w:color="auto" w:fill="FFFFFF"/>
          </w:tcPr>
          <w:p w14:paraId="30853F04"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02CF3B3F" w14:textId="77777777" w:rsidR="009B4A56" w:rsidRPr="00620A8A" w:rsidRDefault="009B4A56"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63209B9A" w14:textId="77777777" w:rsidR="009B4A56" w:rsidRPr="00620A8A" w:rsidRDefault="009B4A56"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74FE5A3B" w14:textId="77777777" w:rsidR="009B4A56" w:rsidRPr="00620A8A" w:rsidRDefault="009B4A56" w:rsidP="00620A8A">
            <w:pPr>
              <w:pStyle w:val="Bodytext20"/>
              <w:shd w:val="clear" w:color="auto" w:fill="auto"/>
              <w:tabs>
                <w:tab w:val="left" w:pos="494"/>
              </w:tabs>
              <w:spacing w:after="120" w:line="240" w:lineRule="auto"/>
              <w:rPr>
                <w:rFonts w:ascii="Sylfaen" w:hAnsi="Sylfaen" w:cs="Sylfaen"/>
                <w:sz w:val="20"/>
                <w:szCs w:val="20"/>
              </w:rPr>
            </w:pPr>
            <w:r w:rsidRPr="00620A8A">
              <w:rPr>
                <w:rStyle w:val="Bodytext211pt"/>
                <w:rFonts w:ascii="Sylfaen" w:hAnsi="Sylfaen"/>
                <w:sz w:val="20"/>
                <w:szCs w:val="20"/>
              </w:rPr>
              <w:t>*.1.</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5CD880DE"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8D4B32A"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2EA4F64"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B.041.00992</w:t>
            </w:r>
          </w:p>
        </w:tc>
        <w:tc>
          <w:tcPr>
            <w:tcW w:w="882" w:type="dxa"/>
            <w:gridSpan w:val="2"/>
            <w:tcBorders>
              <w:top w:val="single" w:sz="4" w:space="0" w:color="auto"/>
              <w:left w:val="single" w:sz="4" w:space="0" w:color="auto"/>
            </w:tcBorders>
            <w:shd w:val="clear" w:color="auto" w:fill="FFFFFF"/>
          </w:tcPr>
          <w:p w14:paraId="41F46FFE"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7933B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9C3036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լրացվի</w:t>
            </w:r>
          </w:p>
        </w:tc>
      </w:tr>
      <w:tr w:rsidR="00085F8E" w:rsidRPr="00620A8A" w14:paraId="444A2388" w14:textId="77777777" w:rsidTr="00FE5A8F">
        <w:trPr>
          <w:gridAfter w:val="1"/>
          <w:wAfter w:w="18" w:type="dxa"/>
        </w:trPr>
        <w:tc>
          <w:tcPr>
            <w:tcW w:w="121" w:type="dxa"/>
            <w:gridSpan w:val="2"/>
            <w:shd w:val="clear" w:color="auto" w:fill="FFFFFF"/>
          </w:tcPr>
          <w:p w14:paraId="6BEDEBD2"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217CB540"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484229B2" w14:textId="77777777" w:rsidR="009B4A56" w:rsidRPr="00620A8A" w:rsidRDefault="009B4A56"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D467C83"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423882F"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22C1756" w14:textId="77777777" w:rsidR="009B4A56" w:rsidRPr="00620A8A" w:rsidRDefault="009B4A56" w:rsidP="00E773DE">
            <w:pPr>
              <w:spacing w:after="120"/>
              <w:ind w:left="-8"/>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0883B26"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B.041.00333</w:t>
            </w:r>
          </w:p>
        </w:tc>
        <w:tc>
          <w:tcPr>
            <w:tcW w:w="882" w:type="dxa"/>
            <w:gridSpan w:val="2"/>
            <w:tcBorders>
              <w:top w:val="single" w:sz="4" w:space="0" w:color="auto"/>
              <w:left w:val="single" w:sz="4" w:space="0" w:color="auto"/>
            </w:tcBorders>
            <w:shd w:val="clear" w:color="auto" w:fill="FFFFFF"/>
          </w:tcPr>
          <w:p w14:paraId="1551F2C7" w14:textId="77777777" w:rsidR="009B4A56" w:rsidRPr="00620A8A" w:rsidRDefault="009B4A56" w:rsidP="00E773DE">
            <w:pPr>
              <w:pStyle w:val="Bodytext20"/>
              <w:shd w:val="clear" w:color="auto" w:fill="auto"/>
              <w:spacing w:after="120" w:line="240" w:lineRule="auto"/>
              <w:ind w:left="-8"/>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3DB8B3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877BAE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085F8E" w:rsidRPr="00620A8A" w14:paraId="5FD14708" w14:textId="77777777" w:rsidTr="00FE5A8F">
        <w:trPr>
          <w:gridAfter w:val="1"/>
          <w:wAfter w:w="18" w:type="dxa"/>
        </w:trPr>
        <w:tc>
          <w:tcPr>
            <w:tcW w:w="121" w:type="dxa"/>
            <w:gridSpan w:val="2"/>
            <w:shd w:val="clear" w:color="auto" w:fill="FFFFFF"/>
          </w:tcPr>
          <w:p w14:paraId="6B41FCA8"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5D86BA9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14B0C238"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5C179AE2"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09DC751" w14:textId="77777777" w:rsidR="009B4A56" w:rsidRPr="00620A8A" w:rsidRDefault="009B4A56" w:rsidP="00620A8A">
            <w:pPr>
              <w:pStyle w:val="Bodytext20"/>
              <w:shd w:val="clear" w:color="auto" w:fill="auto"/>
              <w:tabs>
                <w:tab w:val="left" w:pos="355"/>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FF4218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B70D3D"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083A4CB"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B.041.00334</w:t>
            </w:r>
          </w:p>
        </w:tc>
        <w:tc>
          <w:tcPr>
            <w:tcW w:w="882" w:type="dxa"/>
            <w:gridSpan w:val="2"/>
            <w:tcBorders>
              <w:top w:val="single" w:sz="4" w:space="0" w:color="auto"/>
              <w:left w:val="single" w:sz="4" w:space="0" w:color="auto"/>
            </w:tcBorders>
            <w:shd w:val="clear" w:color="auto" w:fill="FFFFFF"/>
          </w:tcPr>
          <w:p w14:paraId="1555CC1A"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83B87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347AD5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05342990" w14:textId="77777777" w:rsidTr="00FE5A8F">
        <w:trPr>
          <w:gridAfter w:val="1"/>
          <w:wAfter w:w="18" w:type="dxa"/>
        </w:trPr>
        <w:tc>
          <w:tcPr>
            <w:tcW w:w="121" w:type="dxa"/>
            <w:gridSpan w:val="2"/>
            <w:vMerge w:val="restart"/>
            <w:shd w:val="clear" w:color="auto" w:fill="FFFFFF"/>
          </w:tcPr>
          <w:p w14:paraId="7A9EDDBC" w14:textId="77777777" w:rsidR="009B4A56" w:rsidRPr="00620A8A" w:rsidRDefault="009B4A56" w:rsidP="00620A8A">
            <w:pPr>
              <w:spacing w:after="120"/>
              <w:rPr>
                <w:rFonts w:ascii="Sylfaen" w:hAnsi="Sylfaen" w:cs="Sylfaen"/>
                <w:sz w:val="20"/>
                <w:szCs w:val="20"/>
              </w:rPr>
            </w:pPr>
          </w:p>
        </w:tc>
        <w:tc>
          <w:tcPr>
            <w:tcW w:w="301" w:type="dxa"/>
            <w:gridSpan w:val="10"/>
            <w:vMerge w:val="restart"/>
            <w:shd w:val="clear" w:color="auto" w:fill="FFFFFF"/>
          </w:tcPr>
          <w:p w14:paraId="3BAD81B7" w14:textId="77777777" w:rsidR="009B4A56" w:rsidRPr="00620A8A" w:rsidRDefault="009B4A56" w:rsidP="00620A8A">
            <w:pPr>
              <w:spacing w:after="120"/>
              <w:rPr>
                <w:rFonts w:ascii="Sylfaen" w:hAnsi="Sylfaen" w:cs="Sylfaen"/>
                <w:sz w:val="20"/>
                <w:szCs w:val="20"/>
              </w:rPr>
            </w:pPr>
          </w:p>
        </w:tc>
        <w:tc>
          <w:tcPr>
            <w:tcW w:w="397" w:type="dxa"/>
            <w:gridSpan w:val="12"/>
            <w:vMerge w:val="restart"/>
            <w:shd w:val="clear" w:color="auto" w:fill="FFFFFF"/>
          </w:tcPr>
          <w:p w14:paraId="0A560C3F"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22207A4C" w14:textId="77777777" w:rsidR="009B4A56" w:rsidRPr="00620A8A" w:rsidRDefault="009B4A56" w:rsidP="00620A8A">
            <w:pPr>
              <w:pStyle w:val="Bodytext20"/>
              <w:shd w:val="clear" w:color="auto" w:fill="auto"/>
              <w:tabs>
                <w:tab w:val="left" w:pos="470"/>
              </w:tabs>
              <w:spacing w:after="120" w:line="240" w:lineRule="auto"/>
              <w:rPr>
                <w:rFonts w:ascii="Sylfaen" w:hAnsi="Sylfaen" w:cs="Sylfaen"/>
                <w:sz w:val="20"/>
                <w:szCs w:val="20"/>
              </w:rPr>
            </w:pPr>
            <w:r w:rsidRPr="00620A8A">
              <w:rPr>
                <w:rStyle w:val="Bodytext211pt"/>
                <w:rFonts w:ascii="Sylfaen" w:hAnsi="Sylfaen"/>
                <w:sz w:val="20"/>
                <w:szCs w:val="20"/>
              </w:rPr>
              <w:t>*.2.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53006BE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2397DC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29A04FF"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9BE60BC" w14:textId="77777777" w:rsidR="009B4A56" w:rsidRPr="00620A8A" w:rsidRDefault="009B4A56" w:rsidP="00E773D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791EBA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40B6BD2" w14:textId="77777777" w:rsidR="009B4A56" w:rsidRPr="00620A8A" w:rsidRDefault="009B4A56" w:rsidP="00620A8A">
            <w:pPr>
              <w:spacing w:after="120"/>
              <w:rPr>
                <w:rFonts w:ascii="Sylfaen" w:hAnsi="Sylfaen" w:cs="Sylfaen"/>
                <w:sz w:val="20"/>
                <w:szCs w:val="20"/>
              </w:rPr>
            </w:pPr>
          </w:p>
        </w:tc>
      </w:tr>
      <w:tr w:rsidR="00085F8E" w:rsidRPr="00620A8A" w14:paraId="7E4A7B88" w14:textId="77777777" w:rsidTr="00FE5A8F">
        <w:trPr>
          <w:gridAfter w:val="1"/>
          <w:wAfter w:w="18" w:type="dxa"/>
        </w:trPr>
        <w:tc>
          <w:tcPr>
            <w:tcW w:w="121" w:type="dxa"/>
            <w:gridSpan w:val="2"/>
            <w:vMerge/>
            <w:shd w:val="clear" w:color="auto" w:fill="FFFFFF"/>
          </w:tcPr>
          <w:p w14:paraId="3D2B3DB9" w14:textId="77777777" w:rsidR="00A35043" w:rsidRPr="00620A8A" w:rsidRDefault="00A35043" w:rsidP="00620A8A">
            <w:pPr>
              <w:spacing w:after="120"/>
              <w:rPr>
                <w:rFonts w:ascii="Sylfaen" w:hAnsi="Sylfaen" w:cs="Sylfaen"/>
                <w:sz w:val="20"/>
                <w:szCs w:val="20"/>
              </w:rPr>
            </w:pPr>
          </w:p>
        </w:tc>
        <w:tc>
          <w:tcPr>
            <w:tcW w:w="301" w:type="dxa"/>
            <w:gridSpan w:val="10"/>
            <w:vMerge/>
            <w:shd w:val="clear" w:color="auto" w:fill="FFFFFF"/>
          </w:tcPr>
          <w:p w14:paraId="3EEBB5D4" w14:textId="77777777" w:rsidR="00A35043" w:rsidRPr="00620A8A" w:rsidRDefault="00A35043" w:rsidP="00620A8A">
            <w:pPr>
              <w:spacing w:after="120"/>
              <w:rPr>
                <w:rFonts w:ascii="Sylfaen" w:hAnsi="Sylfaen" w:cs="Sylfaen"/>
                <w:sz w:val="20"/>
                <w:szCs w:val="20"/>
              </w:rPr>
            </w:pPr>
          </w:p>
        </w:tc>
        <w:tc>
          <w:tcPr>
            <w:tcW w:w="397" w:type="dxa"/>
            <w:gridSpan w:val="12"/>
            <w:vMerge/>
            <w:shd w:val="clear" w:color="auto" w:fill="FFFFFF"/>
          </w:tcPr>
          <w:p w14:paraId="73AB54C3"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EDFB960" w14:textId="77777777" w:rsidR="00A35043" w:rsidRPr="00620A8A" w:rsidRDefault="00A35043" w:rsidP="00620A8A">
            <w:pPr>
              <w:pStyle w:val="Bodytext20"/>
              <w:shd w:val="clear" w:color="auto" w:fill="auto"/>
              <w:tabs>
                <w:tab w:val="left" w:pos="470"/>
              </w:tabs>
              <w:spacing w:after="120" w:line="240" w:lineRule="auto"/>
              <w:rPr>
                <w:rFonts w:ascii="Sylfaen" w:hAnsi="Sylfaen" w:cs="Sylfaen"/>
                <w:sz w:val="20"/>
                <w:szCs w:val="20"/>
              </w:rPr>
            </w:pPr>
            <w:r w:rsidRPr="00620A8A">
              <w:rPr>
                <w:rStyle w:val="Bodytext211pt"/>
                <w:rFonts w:ascii="Sylfaen" w:hAnsi="Sylfaen"/>
                <w:sz w:val="20"/>
                <w:szCs w:val="20"/>
              </w:rPr>
              <w:t>*.3.</w:t>
            </w:r>
            <w:r w:rsidRPr="00620A8A">
              <w:rPr>
                <w:rStyle w:val="Bodytext211pt"/>
                <w:rFonts w:ascii="Sylfaen" w:hAnsi="Sylfaen"/>
                <w:sz w:val="20"/>
                <w:szCs w:val="20"/>
              </w:rPr>
              <w:tab/>
              <w:t>Փաստաթղթի համարը (csdo:DocId)</w:t>
            </w:r>
          </w:p>
        </w:tc>
        <w:tc>
          <w:tcPr>
            <w:tcW w:w="1024" w:type="dxa"/>
            <w:vMerge w:val="restart"/>
            <w:tcBorders>
              <w:top w:val="single" w:sz="4" w:space="0" w:color="auto"/>
              <w:left w:val="single" w:sz="4" w:space="0" w:color="auto"/>
            </w:tcBorders>
            <w:shd w:val="clear" w:color="auto" w:fill="FFFFFF"/>
          </w:tcPr>
          <w:p w14:paraId="37D74728"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8D1949C"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B3EFEA8"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B.041.00993</w:t>
            </w:r>
          </w:p>
        </w:tc>
        <w:tc>
          <w:tcPr>
            <w:tcW w:w="882" w:type="dxa"/>
            <w:gridSpan w:val="2"/>
            <w:tcBorders>
              <w:top w:val="single" w:sz="4" w:space="0" w:color="auto"/>
              <w:left w:val="single" w:sz="4" w:space="0" w:color="auto"/>
              <w:bottom w:val="single" w:sz="4" w:space="0" w:color="auto"/>
            </w:tcBorders>
            <w:shd w:val="clear" w:color="auto" w:fill="FFFFFF"/>
          </w:tcPr>
          <w:p w14:paraId="3ABC7901"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B7AEC82"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65D02C90"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համարը (csdo:DocId)» վավերապայմանը  պետք է լրացվի</w:t>
            </w:r>
          </w:p>
        </w:tc>
      </w:tr>
      <w:tr w:rsidR="00085F8E" w:rsidRPr="00620A8A" w14:paraId="691BEA9E" w14:textId="77777777" w:rsidTr="00FE5A8F">
        <w:trPr>
          <w:gridAfter w:val="1"/>
          <w:wAfter w:w="18" w:type="dxa"/>
        </w:trPr>
        <w:tc>
          <w:tcPr>
            <w:tcW w:w="121" w:type="dxa"/>
            <w:gridSpan w:val="2"/>
            <w:shd w:val="clear" w:color="auto" w:fill="FFFFFF"/>
          </w:tcPr>
          <w:p w14:paraId="0A720DD7" w14:textId="77777777" w:rsidR="00A35043" w:rsidRPr="00620A8A" w:rsidRDefault="00A35043" w:rsidP="00620A8A">
            <w:pPr>
              <w:spacing w:after="120"/>
              <w:rPr>
                <w:rFonts w:ascii="Sylfaen" w:hAnsi="Sylfaen" w:cs="Sylfaen"/>
                <w:sz w:val="20"/>
                <w:szCs w:val="20"/>
              </w:rPr>
            </w:pPr>
          </w:p>
        </w:tc>
        <w:tc>
          <w:tcPr>
            <w:tcW w:w="301" w:type="dxa"/>
            <w:gridSpan w:val="10"/>
            <w:shd w:val="clear" w:color="auto" w:fill="FFFFFF"/>
          </w:tcPr>
          <w:p w14:paraId="5489A747"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FE33525"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A7AAAEE" w14:textId="77777777" w:rsidR="00A35043" w:rsidRPr="00620A8A" w:rsidRDefault="00A35043" w:rsidP="00620A8A">
            <w:pPr>
              <w:tabs>
                <w:tab w:val="left" w:pos="470"/>
                <w:tab w:val="left" w:pos="743"/>
              </w:tabs>
              <w:spacing w:after="120"/>
              <w:rPr>
                <w:rFonts w:ascii="Sylfaen" w:hAnsi="Sylfaen" w:cs="Sylfaen"/>
                <w:sz w:val="20"/>
                <w:szCs w:val="20"/>
              </w:rPr>
            </w:pPr>
          </w:p>
        </w:tc>
        <w:tc>
          <w:tcPr>
            <w:tcW w:w="1024" w:type="dxa"/>
            <w:vMerge/>
            <w:tcBorders>
              <w:left w:val="single" w:sz="4" w:space="0" w:color="auto"/>
            </w:tcBorders>
            <w:shd w:val="clear" w:color="auto" w:fill="FFFFFF"/>
          </w:tcPr>
          <w:p w14:paraId="1EFC21D0"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9A9E8A0" w14:textId="77777777" w:rsidR="00A35043" w:rsidRPr="00620A8A" w:rsidRDefault="00A35043"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64E2795"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B.041.00336</w:t>
            </w:r>
          </w:p>
        </w:tc>
        <w:tc>
          <w:tcPr>
            <w:tcW w:w="882" w:type="dxa"/>
            <w:gridSpan w:val="2"/>
            <w:tcBorders>
              <w:top w:val="single" w:sz="4" w:space="0" w:color="auto"/>
              <w:left w:val="single" w:sz="4" w:space="0" w:color="auto"/>
            </w:tcBorders>
            <w:shd w:val="clear" w:color="auto" w:fill="FFFFFF"/>
          </w:tcPr>
          <w:p w14:paraId="4F51305B"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8B8F9DB"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B564EDA"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համարը (csdo:DocId)» վավերապայմանը պետք է պարունակի փաստաթղթի համարի արժեքը կամ «Б/Н» արժեքը, եթե փաստաթուղթը չունի համար</w:t>
            </w:r>
          </w:p>
        </w:tc>
      </w:tr>
      <w:tr w:rsidR="00085F8E" w:rsidRPr="00620A8A" w14:paraId="2B86D420" w14:textId="77777777" w:rsidTr="00FE5A8F">
        <w:trPr>
          <w:gridAfter w:val="1"/>
          <w:wAfter w:w="18" w:type="dxa"/>
        </w:trPr>
        <w:tc>
          <w:tcPr>
            <w:tcW w:w="121" w:type="dxa"/>
            <w:gridSpan w:val="2"/>
            <w:shd w:val="clear" w:color="auto" w:fill="FFFFFF"/>
          </w:tcPr>
          <w:p w14:paraId="6F049F1D"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1F591512"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378A1EFE"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48D3CCBE" w14:textId="77777777" w:rsidR="009B4A56" w:rsidRPr="00620A8A" w:rsidRDefault="009B4A56" w:rsidP="00E773DE">
            <w:pPr>
              <w:pStyle w:val="Bodytext20"/>
              <w:shd w:val="clear" w:color="auto" w:fill="auto"/>
              <w:tabs>
                <w:tab w:val="left" w:pos="470"/>
              </w:tabs>
              <w:spacing w:after="120" w:line="240" w:lineRule="auto"/>
              <w:rPr>
                <w:rFonts w:ascii="Sylfaen" w:hAnsi="Sylfaen" w:cs="Sylfaen"/>
                <w:sz w:val="20"/>
                <w:szCs w:val="20"/>
              </w:rPr>
            </w:pPr>
            <w:r w:rsidRPr="00620A8A">
              <w:rPr>
                <w:rStyle w:val="Bodytext211pt"/>
                <w:rFonts w:ascii="Sylfaen" w:hAnsi="Sylfaen"/>
                <w:sz w:val="20"/>
                <w:szCs w:val="20"/>
              </w:rPr>
              <w:t>*.4.</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0062600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90ABF9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C63DB0C"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B.041.00337</w:t>
            </w:r>
          </w:p>
        </w:tc>
        <w:tc>
          <w:tcPr>
            <w:tcW w:w="882" w:type="dxa"/>
            <w:gridSpan w:val="2"/>
            <w:tcBorders>
              <w:top w:val="single" w:sz="4" w:space="0" w:color="auto"/>
              <w:left w:val="single" w:sz="4" w:space="0" w:color="auto"/>
            </w:tcBorders>
            <w:shd w:val="clear" w:color="auto" w:fill="FFFFFF"/>
          </w:tcPr>
          <w:p w14:paraId="6DD71427"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2D103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ED48F3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ամսաթիվը (csdo:DocCreationDate)» վավերապայմանը լրացվել է, ապա վավերապայմանի արժեքը պետք է համապատասխանի YYYY-MM-DD ձեւանմուշին</w:t>
            </w:r>
          </w:p>
        </w:tc>
      </w:tr>
      <w:tr w:rsidR="00085F8E" w:rsidRPr="00620A8A" w14:paraId="3ED21923" w14:textId="77777777" w:rsidTr="00FE5A8F">
        <w:trPr>
          <w:gridAfter w:val="1"/>
          <w:wAfter w:w="18" w:type="dxa"/>
        </w:trPr>
        <w:tc>
          <w:tcPr>
            <w:tcW w:w="121" w:type="dxa"/>
            <w:gridSpan w:val="2"/>
            <w:shd w:val="clear" w:color="auto" w:fill="FFFFFF"/>
          </w:tcPr>
          <w:p w14:paraId="6E848A5E"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6DBD2192"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BBDCDC3"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0B8B5EBA" w14:textId="77777777" w:rsidR="009B4A56" w:rsidRPr="00620A8A" w:rsidRDefault="009B4A56" w:rsidP="00E773DE">
            <w:pPr>
              <w:pStyle w:val="Bodytext20"/>
              <w:shd w:val="clear" w:color="auto" w:fill="auto"/>
              <w:tabs>
                <w:tab w:val="left" w:pos="320"/>
              </w:tabs>
              <w:spacing w:after="120" w:line="240" w:lineRule="auto"/>
              <w:rPr>
                <w:rFonts w:ascii="Sylfaen" w:hAnsi="Sylfaen" w:cs="Sylfaen"/>
                <w:sz w:val="20"/>
                <w:szCs w:val="20"/>
              </w:rPr>
            </w:pPr>
            <w:r w:rsidRPr="00620A8A">
              <w:rPr>
                <w:rStyle w:val="Bodytext211pt"/>
                <w:rFonts w:ascii="Sylfaen" w:hAnsi="Sylfaen"/>
                <w:sz w:val="20"/>
                <w:szCs w:val="20"/>
              </w:rPr>
              <w:t>*.5.</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ժամկետի մեկնարկի ամսաթիվը</w:t>
            </w:r>
          </w:p>
          <w:p w14:paraId="7CBDB17A" w14:textId="77777777" w:rsidR="009B4A56" w:rsidRPr="00620A8A" w:rsidRDefault="009B4A56" w:rsidP="00E773DE">
            <w:pPr>
              <w:pStyle w:val="Bodytext20"/>
              <w:shd w:val="clear" w:color="auto" w:fill="auto"/>
              <w:tabs>
                <w:tab w:val="left" w:pos="320"/>
              </w:tabs>
              <w:spacing w:after="120" w:line="240" w:lineRule="auto"/>
              <w:rPr>
                <w:rFonts w:ascii="Sylfaen" w:hAnsi="Sylfaen" w:cs="Sylfaen"/>
                <w:sz w:val="20"/>
                <w:szCs w:val="20"/>
              </w:rPr>
            </w:pPr>
            <w:r w:rsidRPr="00620A8A">
              <w:rPr>
                <w:rStyle w:val="Bodytext211pt"/>
                <w:rFonts w:ascii="Sylfaen" w:hAnsi="Sylfaen"/>
                <w:sz w:val="20"/>
                <w:szCs w:val="20"/>
              </w:rPr>
              <w:lastRenderedPageBreak/>
              <w:t>(csdo:DocStartDate)</w:t>
            </w:r>
          </w:p>
        </w:tc>
        <w:tc>
          <w:tcPr>
            <w:tcW w:w="1024" w:type="dxa"/>
            <w:tcBorders>
              <w:top w:val="single" w:sz="4" w:space="0" w:color="auto"/>
              <w:left w:val="single" w:sz="4" w:space="0" w:color="auto"/>
            </w:tcBorders>
            <w:shd w:val="clear" w:color="auto" w:fill="FFFFFF"/>
          </w:tcPr>
          <w:p w14:paraId="144E801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94EC6A"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3E743A"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B.041.00338</w:t>
            </w:r>
          </w:p>
        </w:tc>
        <w:tc>
          <w:tcPr>
            <w:tcW w:w="882" w:type="dxa"/>
            <w:gridSpan w:val="2"/>
            <w:tcBorders>
              <w:top w:val="single" w:sz="4" w:space="0" w:color="auto"/>
              <w:left w:val="single" w:sz="4" w:space="0" w:color="auto"/>
            </w:tcBorders>
            <w:shd w:val="clear" w:color="auto" w:fill="FFFFFF"/>
          </w:tcPr>
          <w:p w14:paraId="64FDA71D"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00FFC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B60E23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«Փաստաթղթի գործողության ժամկետի մեկնարկի ամսաթիվը (csdo:DocStartDate)» վավերապայմանը լրացվել է,  </w:t>
            </w:r>
            <w:r w:rsidRPr="00620A8A">
              <w:rPr>
                <w:rStyle w:val="Bodytext211pt"/>
                <w:rFonts w:ascii="Sylfaen" w:hAnsi="Sylfaen"/>
                <w:sz w:val="20"/>
                <w:szCs w:val="20"/>
              </w:rPr>
              <w:lastRenderedPageBreak/>
              <w:t xml:space="preserve">ապա վավերապայմանի արժեքը պետք է համապատասխանի YYYY-MM-DD ձեւանմուշին </w:t>
            </w:r>
          </w:p>
        </w:tc>
      </w:tr>
      <w:tr w:rsidR="00085F8E" w:rsidRPr="00620A8A" w14:paraId="7B721636" w14:textId="77777777" w:rsidTr="00FE5A8F">
        <w:trPr>
          <w:gridAfter w:val="1"/>
          <w:wAfter w:w="18" w:type="dxa"/>
        </w:trPr>
        <w:tc>
          <w:tcPr>
            <w:tcW w:w="121" w:type="dxa"/>
            <w:gridSpan w:val="2"/>
            <w:shd w:val="clear" w:color="auto" w:fill="FFFFFF"/>
          </w:tcPr>
          <w:p w14:paraId="1D1B3B6B"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8C33A5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34A1AD24"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97C04E3" w14:textId="77777777" w:rsidR="009B4A56" w:rsidRPr="00620A8A" w:rsidRDefault="009B4A56" w:rsidP="00E773DE">
            <w:pPr>
              <w:pStyle w:val="Bodytext20"/>
              <w:shd w:val="clear" w:color="auto" w:fill="auto"/>
              <w:tabs>
                <w:tab w:val="left" w:pos="320"/>
              </w:tabs>
              <w:spacing w:after="120" w:line="240" w:lineRule="auto"/>
              <w:rPr>
                <w:rFonts w:ascii="Sylfaen" w:hAnsi="Sylfaen" w:cs="Sylfaen"/>
                <w:sz w:val="20"/>
                <w:szCs w:val="20"/>
              </w:rPr>
            </w:pPr>
            <w:r w:rsidRPr="00620A8A">
              <w:rPr>
                <w:rStyle w:val="Bodytext211pt"/>
                <w:rFonts w:ascii="Sylfaen" w:hAnsi="Sylfaen"/>
                <w:sz w:val="20"/>
                <w:szCs w:val="20"/>
              </w:rPr>
              <w:t>*.6.</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65D444E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B63C329"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D42B7B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B.041.00339</w:t>
            </w:r>
          </w:p>
        </w:tc>
        <w:tc>
          <w:tcPr>
            <w:tcW w:w="882" w:type="dxa"/>
            <w:gridSpan w:val="2"/>
            <w:tcBorders>
              <w:top w:val="single" w:sz="4" w:space="0" w:color="auto"/>
              <w:left w:val="single" w:sz="4" w:space="0" w:color="auto"/>
            </w:tcBorders>
            <w:shd w:val="clear" w:color="auto" w:fill="FFFFFF"/>
          </w:tcPr>
          <w:p w14:paraId="638DB2D4"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E124B5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EE0A6F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«Փաստաթղթի գործողության ժամկետը լրանալու ամսաթիվը (csdo:DocValidityDate)» վավերապայմանը լրացվել է, ապա վավերապայմանի արժեքը պետք է համապատասխանի YYYY-MM-DD ձեւանմուշին </w:t>
            </w:r>
          </w:p>
        </w:tc>
      </w:tr>
      <w:tr w:rsidR="00085F8E" w:rsidRPr="00620A8A" w14:paraId="6632DA81" w14:textId="77777777" w:rsidTr="00FE5A8F">
        <w:trPr>
          <w:gridAfter w:val="1"/>
          <w:wAfter w:w="18" w:type="dxa"/>
        </w:trPr>
        <w:tc>
          <w:tcPr>
            <w:tcW w:w="121" w:type="dxa"/>
            <w:gridSpan w:val="2"/>
            <w:shd w:val="clear" w:color="auto" w:fill="FFFFFF"/>
          </w:tcPr>
          <w:p w14:paraId="62CB1691"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242DA9BF"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6D5BB8A"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5088449F" w14:textId="77777777" w:rsidR="009B4A56" w:rsidRPr="00620A8A" w:rsidRDefault="009B4A56" w:rsidP="00E773DE">
            <w:pPr>
              <w:pStyle w:val="Bodytext20"/>
              <w:shd w:val="clear" w:color="auto" w:fill="auto"/>
              <w:tabs>
                <w:tab w:val="left" w:pos="320"/>
                <w:tab w:val="left" w:pos="610"/>
              </w:tabs>
              <w:spacing w:after="120" w:line="240" w:lineRule="auto"/>
              <w:rPr>
                <w:rFonts w:ascii="Sylfaen" w:hAnsi="Sylfaen" w:cs="Sylfaen"/>
                <w:sz w:val="20"/>
                <w:szCs w:val="20"/>
              </w:rPr>
            </w:pPr>
            <w:r w:rsidRPr="00620A8A">
              <w:rPr>
                <w:rStyle w:val="Bodytext211pt"/>
                <w:rFonts w:ascii="Sylfaen" w:hAnsi="Sylfaen"/>
                <w:sz w:val="20"/>
                <w:szCs w:val="20"/>
              </w:rPr>
              <w:t>*.7.</w:t>
            </w:r>
            <w:r w:rsidR="00A35043" w:rsidRPr="00620A8A">
              <w:rPr>
                <w:rStyle w:val="Bodytext211pt"/>
                <w:rFonts w:ascii="Sylfaen" w:hAnsi="Sylfaen"/>
                <w:sz w:val="20"/>
                <w:szCs w:val="20"/>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16BD570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8C0D4D9"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8B28E3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B.041.00340</w:t>
            </w:r>
          </w:p>
        </w:tc>
        <w:tc>
          <w:tcPr>
            <w:tcW w:w="882" w:type="dxa"/>
            <w:gridSpan w:val="2"/>
            <w:tcBorders>
              <w:top w:val="single" w:sz="4" w:space="0" w:color="auto"/>
              <w:left w:val="single" w:sz="4" w:space="0" w:color="auto"/>
            </w:tcBorders>
            <w:shd w:val="clear" w:color="auto" w:fill="FFFFFF"/>
          </w:tcPr>
          <w:p w14:paraId="1506470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CDF546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EB58EC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«Երկրի ծածկագիրը (csdo:UnifiedCountryCode)» վավերապայմանը լրացվել է, ապա վավերապայմանը պետք է պարունակի երկրի երկտառ ծածկագրի արժեքը՝ աշխարհի երկրների դասակարգչին համապատասխան</w:t>
            </w:r>
          </w:p>
        </w:tc>
      </w:tr>
      <w:tr w:rsidR="00085F8E" w:rsidRPr="00620A8A" w14:paraId="09B2592C" w14:textId="77777777" w:rsidTr="00FE5A8F">
        <w:trPr>
          <w:gridAfter w:val="1"/>
          <w:wAfter w:w="18" w:type="dxa"/>
        </w:trPr>
        <w:tc>
          <w:tcPr>
            <w:tcW w:w="121" w:type="dxa"/>
            <w:gridSpan w:val="2"/>
            <w:shd w:val="clear" w:color="auto" w:fill="FFFFFF"/>
          </w:tcPr>
          <w:p w14:paraId="47F576E2"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2EDE84C9" w14:textId="77777777" w:rsidR="009B4A56" w:rsidRPr="00620A8A" w:rsidRDefault="009B4A56" w:rsidP="00620A8A">
            <w:pPr>
              <w:spacing w:after="120"/>
              <w:rPr>
                <w:rFonts w:ascii="Sylfaen" w:hAnsi="Sylfaen" w:cs="Sylfaen"/>
                <w:sz w:val="20"/>
                <w:szCs w:val="20"/>
              </w:rPr>
            </w:pPr>
          </w:p>
        </w:tc>
        <w:tc>
          <w:tcPr>
            <w:tcW w:w="475" w:type="dxa"/>
            <w:gridSpan w:val="16"/>
            <w:shd w:val="clear" w:color="auto" w:fill="FFFFFF"/>
          </w:tcPr>
          <w:p w14:paraId="2998CDD7"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661D7B22"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409B2E0" w14:textId="77777777" w:rsidR="009B4A56" w:rsidRPr="00620A8A" w:rsidRDefault="009B4A56" w:rsidP="00620A8A">
            <w:pPr>
              <w:pStyle w:val="Bodytext20"/>
              <w:shd w:val="clear" w:color="auto" w:fill="auto"/>
              <w:tabs>
                <w:tab w:val="left" w:pos="395"/>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532007F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EDDE78C"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2089968"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B.041.00341</w:t>
            </w:r>
          </w:p>
        </w:tc>
        <w:tc>
          <w:tcPr>
            <w:tcW w:w="882" w:type="dxa"/>
            <w:gridSpan w:val="2"/>
            <w:tcBorders>
              <w:top w:val="single" w:sz="4" w:space="0" w:color="auto"/>
              <w:left w:val="single" w:sz="4" w:space="0" w:color="auto"/>
            </w:tcBorders>
            <w:shd w:val="clear" w:color="auto" w:fill="FFFFFF"/>
          </w:tcPr>
          <w:p w14:paraId="4EF229C9"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B39D95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5549A5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EE79245" w14:textId="77777777" w:rsidTr="00FE5A8F">
        <w:trPr>
          <w:gridAfter w:val="1"/>
          <w:wAfter w:w="18" w:type="dxa"/>
        </w:trPr>
        <w:tc>
          <w:tcPr>
            <w:tcW w:w="121" w:type="dxa"/>
            <w:gridSpan w:val="2"/>
            <w:shd w:val="clear" w:color="auto" w:fill="FFFFFF"/>
          </w:tcPr>
          <w:p w14:paraId="1A13A4BC"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7EA3792A" w14:textId="77777777" w:rsidR="009B4A56" w:rsidRPr="00620A8A" w:rsidRDefault="009B4A56" w:rsidP="00620A8A">
            <w:pPr>
              <w:spacing w:after="120"/>
              <w:rPr>
                <w:rFonts w:ascii="Sylfaen" w:hAnsi="Sylfaen" w:cs="Sylfaen"/>
                <w:sz w:val="20"/>
                <w:szCs w:val="20"/>
              </w:rPr>
            </w:pPr>
          </w:p>
        </w:tc>
        <w:tc>
          <w:tcPr>
            <w:tcW w:w="475" w:type="dxa"/>
            <w:gridSpan w:val="16"/>
            <w:shd w:val="clear" w:color="auto" w:fill="FFFFFF"/>
          </w:tcPr>
          <w:p w14:paraId="606C3B4A"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332B699D" w14:textId="77777777" w:rsidR="009B4A56" w:rsidRPr="00620A8A" w:rsidRDefault="009B4A56" w:rsidP="00620A8A">
            <w:pPr>
              <w:pStyle w:val="Bodytext20"/>
              <w:shd w:val="clear" w:color="auto" w:fill="auto"/>
              <w:tabs>
                <w:tab w:val="left" w:pos="554"/>
              </w:tabs>
              <w:spacing w:after="120" w:line="240" w:lineRule="auto"/>
              <w:rPr>
                <w:rFonts w:ascii="Sylfaen" w:hAnsi="Sylfaen" w:cs="Sylfaen"/>
                <w:sz w:val="20"/>
                <w:szCs w:val="20"/>
              </w:rPr>
            </w:pPr>
            <w:r w:rsidRPr="00620A8A">
              <w:rPr>
                <w:rStyle w:val="Bodytext211pt"/>
                <w:rFonts w:ascii="Sylfaen" w:hAnsi="Sylfaen"/>
                <w:sz w:val="20"/>
                <w:szCs w:val="20"/>
              </w:rPr>
              <w:t>*.8.</w:t>
            </w:r>
            <w:r w:rsidR="00A35043" w:rsidRPr="00620A8A">
              <w:rPr>
                <w:rStyle w:val="Bodytext211pt"/>
                <w:rFonts w:ascii="Sylfaen" w:hAnsi="Sylfaen"/>
                <w:sz w:val="20"/>
                <w:szCs w:val="20"/>
              </w:rPr>
              <w:tab/>
            </w:r>
            <w:r w:rsidRPr="00620A8A">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tcBorders>
            <w:shd w:val="clear" w:color="auto" w:fill="FFFFFF"/>
          </w:tcPr>
          <w:p w14:paraId="237F7CC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E3E3B1"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DA2FCFA"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0CFF07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447EEF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6A8A5A6" w14:textId="77777777" w:rsidR="009B4A56" w:rsidRPr="00620A8A" w:rsidRDefault="009B4A56" w:rsidP="00620A8A">
            <w:pPr>
              <w:spacing w:after="120"/>
              <w:rPr>
                <w:rFonts w:ascii="Sylfaen" w:hAnsi="Sylfaen" w:cs="Sylfaen"/>
                <w:sz w:val="20"/>
                <w:szCs w:val="20"/>
              </w:rPr>
            </w:pPr>
          </w:p>
        </w:tc>
      </w:tr>
      <w:tr w:rsidR="00085F8E" w:rsidRPr="00620A8A" w14:paraId="2C598971" w14:textId="77777777" w:rsidTr="00FE5A8F">
        <w:trPr>
          <w:gridAfter w:val="1"/>
          <w:wAfter w:w="18" w:type="dxa"/>
        </w:trPr>
        <w:tc>
          <w:tcPr>
            <w:tcW w:w="121" w:type="dxa"/>
            <w:gridSpan w:val="2"/>
            <w:shd w:val="clear" w:color="auto" w:fill="FFFFFF"/>
          </w:tcPr>
          <w:p w14:paraId="64E3270C" w14:textId="77777777" w:rsidR="009B4A56" w:rsidRPr="00620A8A" w:rsidRDefault="009B4A56" w:rsidP="00620A8A">
            <w:pPr>
              <w:spacing w:after="120"/>
              <w:rPr>
                <w:rFonts w:ascii="Sylfaen" w:hAnsi="Sylfaen" w:cs="Sylfaen"/>
                <w:sz w:val="20"/>
                <w:szCs w:val="20"/>
              </w:rPr>
            </w:pPr>
          </w:p>
        </w:tc>
        <w:tc>
          <w:tcPr>
            <w:tcW w:w="223" w:type="dxa"/>
            <w:gridSpan w:val="6"/>
            <w:shd w:val="clear" w:color="auto" w:fill="FFFFFF"/>
          </w:tcPr>
          <w:p w14:paraId="795DEA39" w14:textId="77777777" w:rsidR="009B4A56" w:rsidRPr="00620A8A" w:rsidRDefault="009B4A56" w:rsidP="00620A8A">
            <w:pPr>
              <w:spacing w:after="120"/>
              <w:rPr>
                <w:rFonts w:ascii="Sylfaen" w:hAnsi="Sylfaen" w:cs="Sylfaen"/>
                <w:sz w:val="20"/>
                <w:szCs w:val="20"/>
              </w:rPr>
            </w:pPr>
          </w:p>
        </w:tc>
        <w:tc>
          <w:tcPr>
            <w:tcW w:w="475" w:type="dxa"/>
            <w:gridSpan w:val="16"/>
            <w:shd w:val="clear" w:color="auto" w:fill="FFFFFF"/>
          </w:tcPr>
          <w:p w14:paraId="22EF7802"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57DB9C66" w14:textId="77777777" w:rsidR="009B4A56" w:rsidRPr="00620A8A" w:rsidRDefault="009B4A56" w:rsidP="00620A8A">
            <w:pPr>
              <w:pStyle w:val="Bodytext20"/>
              <w:shd w:val="clear" w:color="auto" w:fill="auto"/>
              <w:tabs>
                <w:tab w:val="left" w:pos="554"/>
              </w:tabs>
              <w:spacing w:after="120" w:line="240" w:lineRule="auto"/>
              <w:rPr>
                <w:rFonts w:ascii="Sylfaen" w:hAnsi="Sylfaen" w:cs="Sylfaen"/>
                <w:sz w:val="20"/>
                <w:szCs w:val="20"/>
              </w:rPr>
            </w:pPr>
            <w:r w:rsidRPr="00620A8A">
              <w:rPr>
                <w:rStyle w:val="Bodytext211pt"/>
                <w:rFonts w:ascii="Sylfaen" w:hAnsi="Sylfaen"/>
                <w:sz w:val="20"/>
                <w:szCs w:val="20"/>
              </w:rPr>
              <w:t>*.9.</w:t>
            </w:r>
            <w:r w:rsidR="00A35043" w:rsidRPr="00620A8A">
              <w:rPr>
                <w:rStyle w:val="Bodytext211pt"/>
                <w:rFonts w:ascii="Sylfaen" w:hAnsi="Sylfaen"/>
                <w:sz w:val="20"/>
                <w:szCs w:val="20"/>
              </w:rPr>
              <w:tab/>
            </w:r>
            <w:r w:rsidRPr="00620A8A">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1F0BCD5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D09B95"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ED5FF9"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88799D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524AFE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B7D2DFA" w14:textId="77777777" w:rsidR="009B4A56" w:rsidRPr="00620A8A" w:rsidRDefault="009B4A56" w:rsidP="00620A8A">
            <w:pPr>
              <w:spacing w:after="120"/>
              <w:rPr>
                <w:rFonts w:ascii="Sylfaen" w:hAnsi="Sylfaen" w:cs="Sylfaen"/>
                <w:sz w:val="20"/>
                <w:szCs w:val="20"/>
              </w:rPr>
            </w:pPr>
          </w:p>
        </w:tc>
      </w:tr>
      <w:tr w:rsidR="00085F8E" w:rsidRPr="00620A8A" w14:paraId="0CF63E5F" w14:textId="77777777" w:rsidTr="00FE5A8F">
        <w:trPr>
          <w:gridAfter w:val="1"/>
          <w:wAfter w:w="18" w:type="dxa"/>
        </w:trPr>
        <w:tc>
          <w:tcPr>
            <w:tcW w:w="121" w:type="dxa"/>
            <w:gridSpan w:val="2"/>
            <w:shd w:val="clear" w:color="auto" w:fill="FFFFFF"/>
          </w:tcPr>
          <w:p w14:paraId="01FA81AE" w14:textId="77777777" w:rsidR="002061BF" w:rsidRPr="00620A8A" w:rsidRDefault="002061BF" w:rsidP="00620A8A">
            <w:pPr>
              <w:spacing w:after="120"/>
              <w:rPr>
                <w:rFonts w:ascii="Sylfaen" w:hAnsi="Sylfaen" w:cs="Sylfaen"/>
                <w:sz w:val="20"/>
                <w:szCs w:val="20"/>
              </w:rPr>
            </w:pPr>
          </w:p>
        </w:tc>
        <w:tc>
          <w:tcPr>
            <w:tcW w:w="223" w:type="dxa"/>
            <w:gridSpan w:val="6"/>
            <w:shd w:val="clear" w:color="auto" w:fill="FFFFFF"/>
          </w:tcPr>
          <w:p w14:paraId="024DAA96" w14:textId="77777777" w:rsidR="002061BF" w:rsidRPr="00620A8A" w:rsidRDefault="002061BF" w:rsidP="00620A8A">
            <w:pPr>
              <w:spacing w:after="120"/>
              <w:rPr>
                <w:rFonts w:ascii="Sylfaen" w:hAnsi="Sylfaen" w:cs="Sylfaen"/>
                <w:sz w:val="20"/>
                <w:szCs w:val="20"/>
              </w:rPr>
            </w:pPr>
          </w:p>
        </w:tc>
        <w:tc>
          <w:tcPr>
            <w:tcW w:w="475" w:type="dxa"/>
            <w:gridSpan w:val="16"/>
            <w:shd w:val="clear" w:color="auto" w:fill="FFFFFF"/>
          </w:tcPr>
          <w:p w14:paraId="7895DCB6" w14:textId="77777777" w:rsidR="002061BF" w:rsidRPr="00620A8A" w:rsidRDefault="002061BF"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28412701" w14:textId="77777777" w:rsidR="002061BF" w:rsidRPr="00620A8A" w:rsidRDefault="002061BF" w:rsidP="002061BF">
            <w:pPr>
              <w:pStyle w:val="Bodytext20"/>
              <w:shd w:val="clear" w:color="auto" w:fill="auto"/>
              <w:tabs>
                <w:tab w:val="left" w:pos="554"/>
              </w:tabs>
              <w:spacing w:after="120" w:line="240" w:lineRule="auto"/>
              <w:rPr>
                <w:rFonts w:ascii="Sylfaen" w:hAnsi="Sylfaen" w:cs="Sylfaen"/>
                <w:sz w:val="20"/>
                <w:szCs w:val="20"/>
              </w:rPr>
            </w:pPr>
            <w:r w:rsidRPr="00620A8A">
              <w:rPr>
                <w:rStyle w:val="Bodytext211pt"/>
                <w:rFonts w:ascii="Sylfaen" w:hAnsi="Sylfaen"/>
                <w:sz w:val="20"/>
                <w:szCs w:val="20"/>
              </w:rPr>
              <w:t>*.10.</w:t>
            </w:r>
            <w:r w:rsidRPr="00620A8A">
              <w:rPr>
                <w:rStyle w:val="Bodytext211pt"/>
                <w:rFonts w:ascii="Sylfaen" w:hAnsi="Sylfaen"/>
                <w:sz w:val="20"/>
                <w:szCs w:val="20"/>
              </w:rPr>
              <w:tab/>
              <w:t>Գրառման նույնականացուցիչը (casdo:LineId)</w:t>
            </w:r>
          </w:p>
        </w:tc>
        <w:tc>
          <w:tcPr>
            <w:tcW w:w="1024" w:type="dxa"/>
            <w:vMerge w:val="restart"/>
            <w:tcBorders>
              <w:top w:val="single" w:sz="4" w:space="0" w:color="auto"/>
              <w:left w:val="single" w:sz="4" w:space="0" w:color="auto"/>
            </w:tcBorders>
            <w:shd w:val="clear" w:color="auto" w:fill="FFFFFF"/>
          </w:tcPr>
          <w:p w14:paraId="66820B22" w14:textId="77777777" w:rsidR="002061BF" w:rsidRPr="00620A8A" w:rsidRDefault="002061BF"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5F1F2EA" w14:textId="77777777" w:rsidR="002061BF" w:rsidRPr="00620A8A" w:rsidRDefault="002061BF" w:rsidP="002061BF">
            <w:pPr>
              <w:pStyle w:val="Bodytext20"/>
              <w:shd w:val="clear" w:color="auto" w:fill="auto"/>
              <w:spacing w:after="120" w:line="240" w:lineRule="auto"/>
              <w:ind w:left="280"/>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4E00D37F" w14:textId="77777777" w:rsidR="002061BF" w:rsidRPr="00620A8A" w:rsidRDefault="002061BF"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B.041.00994</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10BE9CD6" w14:textId="77777777" w:rsidR="002061BF" w:rsidRPr="00620A8A" w:rsidRDefault="002061BF"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B936E38" w14:textId="77777777" w:rsidR="002061BF" w:rsidRPr="00620A8A" w:rsidRDefault="002061BF"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61F84830" w14:textId="77777777" w:rsidR="002061BF" w:rsidRPr="00620A8A" w:rsidRDefault="002061B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«Գրառման նույնականացուցիչը (casdo:LineId)» վավերապայմանը պետք է սկսվի «1» արժեքով</w:t>
            </w:r>
          </w:p>
        </w:tc>
      </w:tr>
      <w:tr w:rsidR="00085F8E" w:rsidRPr="00620A8A" w14:paraId="5E34D4DF" w14:textId="77777777" w:rsidTr="00FE5A8F">
        <w:trPr>
          <w:gridAfter w:val="1"/>
          <w:wAfter w:w="18" w:type="dxa"/>
        </w:trPr>
        <w:tc>
          <w:tcPr>
            <w:tcW w:w="121" w:type="dxa"/>
            <w:gridSpan w:val="2"/>
            <w:shd w:val="clear" w:color="auto" w:fill="FFFFFF"/>
          </w:tcPr>
          <w:p w14:paraId="5DC36953" w14:textId="77777777" w:rsidR="002061BF" w:rsidRPr="00620A8A" w:rsidRDefault="002061BF" w:rsidP="00620A8A">
            <w:pPr>
              <w:spacing w:after="120"/>
              <w:rPr>
                <w:rFonts w:ascii="Sylfaen" w:hAnsi="Sylfaen" w:cs="Sylfaen"/>
                <w:sz w:val="20"/>
                <w:szCs w:val="20"/>
              </w:rPr>
            </w:pPr>
          </w:p>
        </w:tc>
        <w:tc>
          <w:tcPr>
            <w:tcW w:w="283" w:type="dxa"/>
            <w:gridSpan w:val="9"/>
            <w:shd w:val="clear" w:color="auto" w:fill="FFFFFF"/>
          </w:tcPr>
          <w:p w14:paraId="2CAC7271" w14:textId="77777777" w:rsidR="002061BF" w:rsidRPr="00620A8A" w:rsidRDefault="002061BF" w:rsidP="00620A8A">
            <w:pPr>
              <w:spacing w:after="120"/>
              <w:rPr>
                <w:rFonts w:ascii="Sylfaen" w:hAnsi="Sylfaen" w:cs="Sylfaen"/>
                <w:sz w:val="20"/>
                <w:szCs w:val="20"/>
              </w:rPr>
            </w:pPr>
          </w:p>
        </w:tc>
        <w:tc>
          <w:tcPr>
            <w:tcW w:w="415" w:type="dxa"/>
            <w:gridSpan w:val="13"/>
            <w:shd w:val="clear" w:color="auto" w:fill="FFFFFF"/>
          </w:tcPr>
          <w:p w14:paraId="6EAF11FE" w14:textId="77777777" w:rsidR="002061BF" w:rsidRPr="00620A8A" w:rsidRDefault="002061BF"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D523F46" w14:textId="77777777" w:rsidR="002061BF" w:rsidRPr="00620A8A" w:rsidRDefault="002061BF"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7523FF6" w14:textId="77777777" w:rsidR="002061BF" w:rsidRPr="00620A8A" w:rsidRDefault="002061BF"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96CB0E9" w14:textId="77777777" w:rsidR="002061BF" w:rsidRPr="00620A8A" w:rsidRDefault="002061BF"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9CBADBE" w14:textId="77777777" w:rsidR="002061BF" w:rsidRPr="00620A8A" w:rsidRDefault="002061BF"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B.041.00995</w:t>
            </w:r>
          </w:p>
        </w:tc>
        <w:tc>
          <w:tcPr>
            <w:tcW w:w="882" w:type="dxa"/>
            <w:gridSpan w:val="2"/>
            <w:tcBorders>
              <w:top w:val="single" w:sz="4" w:space="0" w:color="auto"/>
              <w:left w:val="single" w:sz="4" w:space="0" w:color="auto"/>
            </w:tcBorders>
            <w:shd w:val="clear" w:color="auto" w:fill="FFFFFF"/>
          </w:tcPr>
          <w:p w14:paraId="55D5165B" w14:textId="77777777" w:rsidR="002061BF" w:rsidRPr="00620A8A" w:rsidRDefault="002061BF"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C79412" w14:textId="77777777" w:rsidR="002061BF" w:rsidRPr="00620A8A" w:rsidRDefault="002061BF"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5886FC7" w14:textId="77777777" w:rsidR="002061BF" w:rsidRPr="00620A8A" w:rsidRDefault="002061BF"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«Ապրանքը (cacdo:PIWConsignmentItem Details)» վավերապայմանի օրինակի կազմում «Գրառման նույնականացուցիչը (casdo:LineId)» վավերապայմանը չպետք է պարունակի կրկնվող արժեքներ</w:t>
            </w:r>
          </w:p>
        </w:tc>
      </w:tr>
      <w:tr w:rsidR="00085F8E" w:rsidRPr="00620A8A" w14:paraId="15A0F254" w14:textId="77777777" w:rsidTr="00FE5A8F">
        <w:trPr>
          <w:gridAfter w:val="1"/>
          <w:wAfter w:w="18" w:type="dxa"/>
        </w:trPr>
        <w:tc>
          <w:tcPr>
            <w:tcW w:w="121" w:type="dxa"/>
            <w:gridSpan w:val="2"/>
            <w:shd w:val="clear" w:color="auto" w:fill="FFFFFF"/>
          </w:tcPr>
          <w:p w14:paraId="2BD755F7"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F09AE3B"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316E14E8"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724CB57" w14:textId="77777777" w:rsidR="009B4A56" w:rsidRPr="00620A8A" w:rsidRDefault="009B4A56"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*.11.</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ձեւաթղթի համարը (csdo:FormNumberId)</w:t>
            </w:r>
          </w:p>
        </w:tc>
        <w:tc>
          <w:tcPr>
            <w:tcW w:w="1024" w:type="dxa"/>
            <w:tcBorders>
              <w:top w:val="single" w:sz="4" w:space="0" w:color="auto"/>
              <w:left w:val="single" w:sz="4" w:space="0" w:color="auto"/>
            </w:tcBorders>
            <w:shd w:val="clear" w:color="auto" w:fill="FFFFFF"/>
          </w:tcPr>
          <w:p w14:paraId="0999B84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93E3B73"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7BA091"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8CBA2D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7329C2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B9D1E52" w14:textId="77777777" w:rsidR="009B4A56" w:rsidRPr="00620A8A" w:rsidRDefault="009B4A56" w:rsidP="00620A8A">
            <w:pPr>
              <w:spacing w:after="120"/>
              <w:rPr>
                <w:rFonts w:ascii="Sylfaen" w:hAnsi="Sylfaen" w:cs="Sylfaen"/>
                <w:sz w:val="20"/>
                <w:szCs w:val="20"/>
              </w:rPr>
            </w:pPr>
          </w:p>
        </w:tc>
      </w:tr>
      <w:tr w:rsidR="00085F8E" w:rsidRPr="00620A8A" w14:paraId="09A490F4" w14:textId="77777777" w:rsidTr="00FE5A8F">
        <w:trPr>
          <w:gridAfter w:val="1"/>
          <w:wAfter w:w="18" w:type="dxa"/>
        </w:trPr>
        <w:tc>
          <w:tcPr>
            <w:tcW w:w="121" w:type="dxa"/>
            <w:gridSpan w:val="2"/>
            <w:shd w:val="clear" w:color="auto" w:fill="FFFFFF"/>
          </w:tcPr>
          <w:p w14:paraId="5A7D3F61"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11F5554A"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0BD5C4B0"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22E74E62" w14:textId="77777777" w:rsidR="009B4A56" w:rsidRPr="00620A8A" w:rsidRDefault="009B4A56"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*.12.</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Հաշվառման սերիան </w:t>
            </w:r>
            <w:r w:rsidRPr="00620A8A">
              <w:rPr>
                <w:rStyle w:val="Bodytext211pt"/>
                <w:rFonts w:ascii="Sylfaen" w:hAnsi="Sylfaen"/>
                <w:sz w:val="20"/>
                <w:szCs w:val="20"/>
              </w:rPr>
              <w:lastRenderedPageBreak/>
              <w:t>(casdo:RegistrationSeriesId)</w:t>
            </w:r>
          </w:p>
        </w:tc>
        <w:tc>
          <w:tcPr>
            <w:tcW w:w="1024" w:type="dxa"/>
            <w:tcBorders>
              <w:top w:val="single" w:sz="4" w:space="0" w:color="auto"/>
              <w:left w:val="single" w:sz="4" w:space="0" w:color="auto"/>
            </w:tcBorders>
            <w:shd w:val="clear" w:color="auto" w:fill="FFFFFF"/>
          </w:tcPr>
          <w:p w14:paraId="1EB6D328"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6 թ)</w:t>
            </w:r>
          </w:p>
        </w:tc>
        <w:tc>
          <w:tcPr>
            <w:tcW w:w="624" w:type="dxa"/>
            <w:tcBorders>
              <w:top w:val="single" w:sz="4" w:space="0" w:color="auto"/>
              <w:left w:val="single" w:sz="4" w:space="0" w:color="auto"/>
            </w:tcBorders>
            <w:shd w:val="clear" w:color="auto" w:fill="FFFFFF"/>
          </w:tcPr>
          <w:p w14:paraId="66CF58EE"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B939387"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78F7F8E" w14:textId="77777777" w:rsidR="009B4A56" w:rsidRPr="00620A8A" w:rsidRDefault="009B4A56" w:rsidP="002061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71D3870"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0AEFF6" w14:textId="77777777" w:rsidR="009B4A56" w:rsidRPr="00620A8A" w:rsidRDefault="009B4A56" w:rsidP="00620A8A">
            <w:pPr>
              <w:spacing w:after="120"/>
              <w:rPr>
                <w:rFonts w:ascii="Sylfaen" w:hAnsi="Sylfaen" w:cs="Sylfaen"/>
                <w:sz w:val="20"/>
                <w:szCs w:val="20"/>
              </w:rPr>
            </w:pPr>
          </w:p>
        </w:tc>
      </w:tr>
      <w:tr w:rsidR="00085F8E" w:rsidRPr="00620A8A" w14:paraId="354159EF" w14:textId="77777777" w:rsidTr="00FE5A8F">
        <w:trPr>
          <w:gridAfter w:val="1"/>
          <w:wAfter w:w="18" w:type="dxa"/>
        </w:trPr>
        <w:tc>
          <w:tcPr>
            <w:tcW w:w="121" w:type="dxa"/>
            <w:gridSpan w:val="2"/>
            <w:shd w:val="clear" w:color="auto" w:fill="FFFFFF"/>
          </w:tcPr>
          <w:p w14:paraId="0959994A"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D5A6BA5"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0E088E3"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60F02E2D" w14:textId="77777777" w:rsidR="009B4A56" w:rsidRPr="00620A8A" w:rsidRDefault="009B4A56"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*.13.</w:t>
            </w:r>
            <w:r w:rsidR="00A35043" w:rsidRPr="00620A8A">
              <w:rPr>
                <w:rStyle w:val="Bodytext211pt"/>
                <w:rFonts w:ascii="Sylfaen" w:hAnsi="Sylfaen"/>
                <w:sz w:val="20"/>
                <w:szCs w:val="20"/>
              </w:rPr>
              <w:tab/>
            </w:r>
            <w:r w:rsidRPr="00620A8A">
              <w:rPr>
                <w:rStyle w:val="Bodytext211pt"/>
                <w:rFonts w:ascii="Sylfaen" w:hAnsi="Sylfaen"/>
                <w:sz w:val="20"/>
                <w:szCs w:val="20"/>
              </w:rPr>
              <w:t>Ապրանքի ծածկագիրը՝ ըստ ԵԱՏՄ ԱՏԳ ԱԱ-ի (csdo:CommodityCode)</w:t>
            </w:r>
          </w:p>
        </w:tc>
        <w:tc>
          <w:tcPr>
            <w:tcW w:w="1024" w:type="dxa"/>
            <w:tcBorders>
              <w:top w:val="single" w:sz="4" w:space="0" w:color="auto"/>
              <w:left w:val="single" w:sz="4" w:space="0" w:color="auto"/>
            </w:tcBorders>
            <w:shd w:val="clear" w:color="auto" w:fill="FFFFFF"/>
          </w:tcPr>
          <w:p w14:paraId="792859A6"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թ)</w:t>
            </w:r>
          </w:p>
        </w:tc>
        <w:tc>
          <w:tcPr>
            <w:tcW w:w="624" w:type="dxa"/>
            <w:tcBorders>
              <w:top w:val="single" w:sz="4" w:space="0" w:color="auto"/>
              <w:left w:val="single" w:sz="4" w:space="0" w:color="auto"/>
            </w:tcBorders>
            <w:shd w:val="clear" w:color="auto" w:fill="FFFFFF"/>
          </w:tcPr>
          <w:p w14:paraId="1C04255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618A9E8"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B3B116E" w14:textId="77777777" w:rsidR="009B4A56" w:rsidRPr="00620A8A" w:rsidRDefault="009B4A56" w:rsidP="00FE5A8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418953C" w14:textId="77777777" w:rsidR="009B4A56" w:rsidRPr="00620A8A"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E21E455" w14:textId="77777777" w:rsidR="009B4A56" w:rsidRPr="00620A8A" w:rsidRDefault="009B4A56" w:rsidP="00620A8A">
            <w:pPr>
              <w:spacing w:after="120"/>
              <w:rPr>
                <w:rFonts w:ascii="Sylfaen" w:hAnsi="Sylfaen" w:cs="Sylfaen"/>
                <w:sz w:val="20"/>
                <w:szCs w:val="20"/>
              </w:rPr>
            </w:pPr>
          </w:p>
        </w:tc>
      </w:tr>
      <w:tr w:rsidR="00085F8E" w:rsidRPr="00620A8A" w14:paraId="384040E1" w14:textId="77777777" w:rsidTr="00FE5A8F">
        <w:trPr>
          <w:gridAfter w:val="1"/>
          <w:wAfter w:w="18" w:type="dxa"/>
        </w:trPr>
        <w:tc>
          <w:tcPr>
            <w:tcW w:w="121" w:type="dxa"/>
            <w:gridSpan w:val="2"/>
            <w:shd w:val="clear" w:color="auto" w:fill="FFFFFF"/>
          </w:tcPr>
          <w:p w14:paraId="2724037D"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2BA687D6"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EB5E3C7"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2F00444" w14:textId="77777777" w:rsidR="009B4A56" w:rsidRPr="00620A8A" w:rsidRDefault="009B4A56"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*.14.</w:t>
            </w:r>
            <w:r w:rsidR="00A35043" w:rsidRPr="00620A8A">
              <w:rPr>
                <w:rStyle w:val="Bodytext211pt"/>
                <w:rFonts w:ascii="Sylfaen" w:hAnsi="Sylfaen"/>
                <w:sz w:val="20"/>
                <w:szCs w:val="20"/>
              </w:rPr>
              <w:tab/>
            </w:r>
            <w:r w:rsidRPr="00620A8A">
              <w:rPr>
                <w:rStyle w:val="Bodytext211pt"/>
                <w:rFonts w:ascii="Sylfaen" w:hAnsi="Sylfaen"/>
                <w:sz w:val="20"/>
                <w:szCs w:val="20"/>
              </w:rPr>
              <w:t>Ապրանքի անվանումը (casdo: GoodsDescriptionText)</w:t>
            </w:r>
          </w:p>
        </w:tc>
        <w:tc>
          <w:tcPr>
            <w:tcW w:w="1024" w:type="dxa"/>
            <w:tcBorders>
              <w:top w:val="single" w:sz="4" w:space="0" w:color="auto"/>
              <w:left w:val="single" w:sz="4" w:space="0" w:color="auto"/>
            </w:tcBorders>
            <w:shd w:val="clear" w:color="auto" w:fill="FFFFFF"/>
          </w:tcPr>
          <w:p w14:paraId="1CE0564F"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թ)</w:t>
            </w:r>
          </w:p>
        </w:tc>
        <w:tc>
          <w:tcPr>
            <w:tcW w:w="624" w:type="dxa"/>
            <w:tcBorders>
              <w:top w:val="single" w:sz="4" w:space="0" w:color="auto"/>
              <w:left w:val="single" w:sz="4" w:space="0" w:color="auto"/>
            </w:tcBorders>
            <w:shd w:val="clear" w:color="auto" w:fill="FFFFFF"/>
          </w:tcPr>
          <w:p w14:paraId="655BD19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0..4</w:t>
            </w:r>
          </w:p>
        </w:tc>
        <w:tc>
          <w:tcPr>
            <w:tcW w:w="1394" w:type="dxa"/>
            <w:gridSpan w:val="4"/>
            <w:tcBorders>
              <w:top w:val="single" w:sz="4" w:space="0" w:color="auto"/>
              <w:left w:val="single" w:sz="4" w:space="0" w:color="auto"/>
            </w:tcBorders>
            <w:shd w:val="clear" w:color="auto" w:fill="FFFFFF"/>
          </w:tcPr>
          <w:p w14:paraId="0E8567BA"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EE90F6E" w14:textId="77777777" w:rsidR="009B4A56" w:rsidRPr="00620A8A" w:rsidRDefault="009B4A56" w:rsidP="00FE5A8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E01C607" w14:textId="77777777" w:rsidR="009B4A56" w:rsidRPr="00620A8A"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516D6ED" w14:textId="77777777" w:rsidR="009B4A56" w:rsidRPr="00620A8A" w:rsidRDefault="009B4A56" w:rsidP="00620A8A">
            <w:pPr>
              <w:spacing w:after="120"/>
              <w:rPr>
                <w:rFonts w:ascii="Sylfaen" w:hAnsi="Sylfaen" w:cs="Sylfaen"/>
                <w:sz w:val="20"/>
                <w:szCs w:val="20"/>
              </w:rPr>
            </w:pPr>
          </w:p>
        </w:tc>
      </w:tr>
      <w:tr w:rsidR="00085F8E" w:rsidRPr="00620A8A" w14:paraId="5069D9F2" w14:textId="77777777" w:rsidTr="00FE5A8F">
        <w:trPr>
          <w:gridAfter w:val="1"/>
          <w:wAfter w:w="18" w:type="dxa"/>
        </w:trPr>
        <w:tc>
          <w:tcPr>
            <w:tcW w:w="121" w:type="dxa"/>
            <w:gridSpan w:val="2"/>
            <w:shd w:val="clear" w:color="auto" w:fill="FFFFFF"/>
          </w:tcPr>
          <w:p w14:paraId="1405B81B"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A749869"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607BB41"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11A76E8E" w14:textId="77777777" w:rsidR="009B4A56" w:rsidRPr="00620A8A" w:rsidRDefault="009B4A56"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*.15.</w:t>
            </w:r>
            <w:r w:rsidR="00A35043" w:rsidRPr="00620A8A">
              <w:rPr>
                <w:rStyle w:val="Bodytext211pt"/>
                <w:rFonts w:ascii="Sylfaen" w:hAnsi="Sylfaen"/>
                <w:sz w:val="20"/>
                <w:szCs w:val="20"/>
              </w:rPr>
              <w:tab/>
            </w:r>
            <w:r w:rsidRPr="00620A8A">
              <w:rPr>
                <w:rStyle w:val="Bodytext211pt"/>
                <w:rFonts w:ascii="Sylfaen" w:hAnsi="Sylfaen"/>
                <w:sz w:val="20"/>
                <w:szCs w:val="20"/>
              </w:rPr>
              <w:t>Ապրանքի մականշվածքը (casdo:GoodsLabelDescriptionText)</w:t>
            </w:r>
          </w:p>
        </w:tc>
        <w:tc>
          <w:tcPr>
            <w:tcW w:w="1024" w:type="dxa"/>
            <w:tcBorders>
              <w:top w:val="single" w:sz="4" w:space="0" w:color="auto"/>
              <w:left w:val="single" w:sz="4" w:space="0" w:color="auto"/>
            </w:tcBorders>
            <w:shd w:val="clear" w:color="auto" w:fill="FFFFFF"/>
          </w:tcPr>
          <w:p w14:paraId="5F48EB11" w14:textId="77777777" w:rsidR="00A35043" w:rsidRPr="00620A8A" w:rsidRDefault="009B4A56" w:rsidP="00FE5A8F">
            <w:pPr>
              <w:pStyle w:val="Bodytext20"/>
              <w:shd w:val="clear" w:color="auto" w:fill="auto"/>
              <w:spacing w:after="120" w:line="240" w:lineRule="auto"/>
              <w:jc w:val="center"/>
              <w:rPr>
                <w:rStyle w:val="Bodytext211pt"/>
                <w:rFonts w:ascii="Sylfaen" w:hAnsi="Sylfaen"/>
                <w:sz w:val="20"/>
                <w:szCs w:val="20"/>
              </w:rPr>
            </w:pPr>
            <w:r w:rsidRPr="00620A8A">
              <w:rPr>
                <w:rStyle w:val="Bodytext211pt"/>
                <w:rFonts w:ascii="Sylfaen" w:hAnsi="Sylfaen"/>
                <w:sz w:val="20"/>
                <w:szCs w:val="20"/>
              </w:rPr>
              <w:t>6 թ)</w:t>
            </w:r>
          </w:p>
          <w:p w14:paraId="0B6ECED5"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ժա)</w:t>
            </w:r>
          </w:p>
        </w:tc>
        <w:tc>
          <w:tcPr>
            <w:tcW w:w="624" w:type="dxa"/>
            <w:tcBorders>
              <w:top w:val="single" w:sz="4" w:space="0" w:color="auto"/>
              <w:left w:val="single" w:sz="4" w:space="0" w:color="auto"/>
            </w:tcBorders>
            <w:shd w:val="clear" w:color="auto" w:fill="FFFFFF"/>
          </w:tcPr>
          <w:p w14:paraId="35018B2F"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74560B2"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B.041.00348</w:t>
            </w:r>
          </w:p>
        </w:tc>
        <w:tc>
          <w:tcPr>
            <w:tcW w:w="882" w:type="dxa"/>
            <w:gridSpan w:val="2"/>
            <w:tcBorders>
              <w:top w:val="single" w:sz="4" w:space="0" w:color="auto"/>
              <w:left w:val="single" w:sz="4" w:space="0" w:color="auto"/>
            </w:tcBorders>
            <w:shd w:val="clear" w:color="auto" w:fill="FFFFFF"/>
          </w:tcPr>
          <w:p w14:paraId="5B9B3F3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D5F84D" w14:textId="77777777" w:rsidR="009B4A56" w:rsidRPr="00620A8A"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A3867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«12», «13» արժեքը, ապա «Ապրանքի մականշվածքը (casdo:GoodsLabelDescriptionText)» վավերապայմանը կարող է լրացվել</w:t>
            </w:r>
          </w:p>
        </w:tc>
      </w:tr>
      <w:tr w:rsidR="00085F8E" w:rsidRPr="00620A8A" w14:paraId="148EFE9F" w14:textId="77777777" w:rsidTr="00FE5A8F">
        <w:trPr>
          <w:gridAfter w:val="1"/>
          <w:wAfter w:w="18" w:type="dxa"/>
        </w:trPr>
        <w:tc>
          <w:tcPr>
            <w:tcW w:w="121" w:type="dxa"/>
            <w:gridSpan w:val="2"/>
            <w:shd w:val="clear" w:color="auto" w:fill="FFFFFF"/>
          </w:tcPr>
          <w:p w14:paraId="07DAEF89" w14:textId="77777777" w:rsidR="00A35043" w:rsidRPr="00620A8A" w:rsidRDefault="00A35043" w:rsidP="00620A8A">
            <w:pPr>
              <w:spacing w:after="120"/>
              <w:rPr>
                <w:rFonts w:ascii="Sylfaen" w:hAnsi="Sylfaen" w:cs="Sylfaen"/>
                <w:sz w:val="20"/>
                <w:szCs w:val="20"/>
              </w:rPr>
            </w:pPr>
          </w:p>
        </w:tc>
        <w:tc>
          <w:tcPr>
            <w:tcW w:w="283" w:type="dxa"/>
            <w:gridSpan w:val="9"/>
            <w:shd w:val="clear" w:color="auto" w:fill="FFFFFF"/>
          </w:tcPr>
          <w:p w14:paraId="75240D58" w14:textId="77777777" w:rsidR="00A35043" w:rsidRPr="00620A8A" w:rsidRDefault="00A35043" w:rsidP="00620A8A">
            <w:pPr>
              <w:spacing w:after="120"/>
              <w:rPr>
                <w:rFonts w:ascii="Sylfaen" w:hAnsi="Sylfaen" w:cs="Sylfaen"/>
                <w:sz w:val="20"/>
                <w:szCs w:val="20"/>
              </w:rPr>
            </w:pPr>
          </w:p>
        </w:tc>
        <w:tc>
          <w:tcPr>
            <w:tcW w:w="415" w:type="dxa"/>
            <w:gridSpan w:val="13"/>
            <w:shd w:val="clear" w:color="auto" w:fill="FFFFFF"/>
          </w:tcPr>
          <w:p w14:paraId="0320DA1D"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1E5C48CE" w14:textId="77777777" w:rsidR="00A35043" w:rsidRPr="00620A8A" w:rsidRDefault="00A35043" w:rsidP="002061BF">
            <w:pPr>
              <w:pStyle w:val="Bodytext20"/>
              <w:shd w:val="clear" w:color="auto" w:fill="auto"/>
              <w:tabs>
                <w:tab w:val="left" w:pos="502"/>
              </w:tabs>
              <w:spacing w:after="120" w:line="240" w:lineRule="auto"/>
              <w:rPr>
                <w:rFonts w:ascii="Sylfaen" w:hAnsi="Sylfaen" w:cs="Sylfaen"/>
                <w:sz w:val="20"/>
                <w:szCs w:val="20"/>
              </w:rPr>
            </w:pPr>
            <w:r w:rsidRPr="00620A8A">
              <w:rPr>
                <w:rStyle w:val="Bodytext211pt"/>
                <w:rFonts w:ascii="Sylfaen" w:hAnsi="Sylfaen"/>
                <w:sz w:val="20"/>
                <w:szCs w:val="20"/>
              </w:rPr>
              <w:t>*.16.</w:t>
            </w:r>
            <w:r w:rsidRPr="00620A8A">
              <w:rPr>
                <w:rStyle w:val="Bodytext211pt"/>
                <w:rFonts w:ascii="Sylfaen" w:hAnsi="Sylfaen"/>
                <w:sz w:val="20"/>
                <w:szCs w:val="20"/>
              </w:rPr>
              <w:tab/>
              <w:t>Արտադրողը (cacdo:ManufacturerDetails)</w:t>
            </w:r>
          </w:p>
        </w:tc>
        <w:tc>
          <w:tcPr>
            <w:tcW w:w="1024" w:type="dxa"/>
            <w:vMerge w:val="restart"/>
            <w:tcBorders>
              <w:top w:val="single" w:sz="4" w:space="0" w:color="auto"/>
              <w:left w:val="single" w:sz="4" w:space="0" w:color="auto"/>
            </w:tcBorders>
            <w:shd w:val="clear" w:color="auto" w:fill="FFFFFF"/>
          </w:tcPr>
          <w:p w14:paraId="5561B824" w14:textId="77777777" w:rsidR="00A35043" w:rsidRPr="00620A8A" w:rsidRDefault="00A35043" w:rsidP="00FE5A8F">
            <w:pPr>
              <w:pStyle w:val="Bodytext20"/>
              <w:shd w:val="clear" w:color="auto" w:fill="auto"/>
              <w:spacing w:after="120" w:line="240" w:lineRule="auto"/>
              <w:jc w:val="center"/>
              <w:rPr>
                <w:rStyle w:val="Bodytext211pt"/>
                <w:rFonts w:ascii="Sylfaen" w:hAnsi="Sylfaen"/>
                <w:sz w:val="20"/>
                <w:szCs w:val="20"/>
              </w:rPr>
            </w:pPr>
            <w:r w:rsidRPr="00620A8A">
              <w:rPr>
                <w:rStyle w:val="Bodytext211pt"/>
                <w:rFonts w:ascii="Sylfaen" w:hAnsi="Sylfaen"/>
                <w:sz w:val="20"/>
                <w:szCs w:val="20"/>
              </w:rPr>
              <w:t>6 թ)</w:t>
            </w:r>
          </w:p>
          <w:p w14:paraId="20E21B7D"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ժա)</w:t>
            </w:r>
          </w:p>
        </w:tc>
        <w:tc>
          <w:tcPr>
            <w:tcW w:w="624" w:type="dxa"/>
            <w:vMerge w:val="restart"/>
            <w:tcBorders>
              <w:top w:val="single" w:sz="4" w:space="0" w:color="auto"/>
              <w:left w:val="single" w:sz="4" w:space="0" w:color="auto"/>
            </w:tcBorders>
            <w:shd w:val="clear" w:color="auto" w:fill="FFFFFF"/>
          </w:tcPr>
          <w:p w14:paraId="1D455F28"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96045B8"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B.041.00349</w:t>
            </w:r>
          </w:p>
        </w:tc>
        <w:tc>
          <w:tcPr>
            <w:tcW w:w="882" w:type="dxa"/>
            <w:gridSpan w:val="2"/>
            <w:tcBorders>
              <w:top w:val="single" w:sz="4" w:space="0" w:color="auto"/>
              <w:left w:val="single" w:sz="4" w:space="0" w:color="auto"/>
            </w:tcBorders>
            <w:shd w:val="clear" w:color="auto" w:fill="FFFFFF"/>
          </w:tcPr>
          <w:p w14:paraId="4D5F628F"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54E30F" w14:textId="77777777" w:rsidR="00A35043" w:rsidRPr="00620A8A" w:rsidRDefault="00A35043"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697B1DB"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«11», «12» արժեքը, ապա «Արտադրողը (cacdo:ManufacturerDetails)» վավերապայմանը կարող է լրացվել</w:t>
            </w:r>
          </w:p>
        </w:tc>
      </w:tr>
      <w:tr w:rsidR="00085F8E" w:rsidRPr="00620A8A" w14:paraId="1BD0096E" w14:textId="77777777" w:rsidTr="00FE5A8F">
        <w:trPr>
          <w:gridAfter w:val="1"/>
          <w:wAfter w:w="18" w:type="dxa"/>
        </w:trPr>
        <w:tc>
          <w:tcPr>
            <w:tcW w:w="121" w:type="dxa"/>
            <w:gridSpan w:val="2"/>
            <w:shd w:val="clear" w:color="auto" w:fill="FFFFFF"/>
          </w:tcPr>
          <w:p w14:paraId="4CCAC7FE" w14:textId="77777777" w:rsidR="00A35043" w:rsidRPr="00620A8A" w:rsidRDefault="00A35043" w:rsidP="00620A8A">
            <w:pPr>
              <w:spacing w:after="120"/>
              <w:rPr>
                <w:rFonts w:ascii="Sylfaen" w:hAnsi="Sylfaen" w:cs="Sylfaen"/>
                <w:sz w:val="20"/>
                <w:szCs w:val="20"/>
              </w:rPr>
            </w:pPr>
          </w:p>
        </w:tc>
        <w:tc>
          <w:tcPr>
            <w:tcW w:w="283" w:type="dxa"/>
            <w:gridSpan w:val="9"/>
            <w:shd w:val="clear" w:color="auto" w:fill="FFFFFF"/>
          </w:tcPr>
          <w:p w14:paraId="1A6737E3" w14:textId="77777777" w:rsidR="00A35043" w:rsidRPr="00620A8A" w:rsidRDefault="00A35043" w:rsidP="00620A8A">
            <w:pPr>
              <w:spacing w:after="120"/>
              <w:rPr>
                <w:rFonts w:ascii="Sylfaen" w:hAnsi="Sylfaen" w:cs="Sylfaen"/>
                <w:sz w:val="20"/>
                <w:szCs w:val="20"/>
              </w:rPr>
            </w:pPr>
          </w:p>
        </w:tc>
        <w:tc>
          <w:tcPr>
            <w:tcW w:w="415" w:type="dxa"/>
            <w:gridSpan w:val="13"/>
            <w:shd w:val="clear" w:color="auto" w:fill="FFFFFF"/>
          </w:tcPr>
          <w:p w14:paraId="04D7C66D"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4E3F799"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89E84AC" w14:textId="77777777" w:rsidR="00A35043" w:rsidRPr="00620A8A" w:rsidRDefault="00A35043" w:rsidP="00FE5A8F">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14547708" w14:textId="77777777" w:rsidR="00A35043" w:rsidRPr="00620A8A" w:rsidRDefault="00A35043"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7671865"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B.041.00350</w:t>
            </w:r>
          </w:p>
        </w:tc>
        <w:tc>
          <w:tcPr>
            <w:tcW w:w="882" w:type="dxa"/>
            <w:gridSpan w:val="2"/>
            <w:tcBorders>
              <w:top w:val="single" w:sz="4" w:space="0" w:color="auto"/>
              <w:left w:val="single" w:sz="4" w:space="0" w:color="auto"/>
            </w:tcBorders>
            <w:shd w:val="clear" w:color="auto" w:fill="FFFFFF"/>
          </w:tcPr>
          <w:p w14:paraId="191F8DCC" w14:textId="77777777" w:rsidR="00A35043" w:rsidRPr="00620A8A" w:rsidRDefault="00A3504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8F79F0" w14:textId="77777777" w:rsidR="00A35043" w:rsidRPr="00620A8A" w:rsidRDefault="00A35043"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45DA2F"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«Արտադրողը (ctcdo:ManufacturerDetails)» վավերապայմանը լրացվել է, ապա «Արտադրողը (ctcdo:ManufacturerDetails)» վավերապայմանի համար սուբյեկտի անվանման մասին տեղեկությունները նշելիս պետք է ճշգրտորեն լրացվի հետեւյալ վավերապայմաններից մեկը՝ «Սուբյեկտի անվանումը (csdo:SubjectName)», «Սուբյեկտի կրճատ անվանումը (csdo:SubjectBriefName)»</w:t>
            </w:r>
          </w:p>
        </w:tc>
      </w:tr>
      <w:tr w:rsidR="00085F8E" w:rsidRPr="00620A8A" w14:paraId="00FC05AF" w14:textId="77777777" w:rsidTr="00FE5A8F">
        <w:trPr>
          <w:gridAfter w:val="1"/>
          <w:wAfter w:w="18" w:type="dxa"/>
        </w:trPr>
        <w:tc>
          <w:tcPr>
            <w:tcW w:w="121" w:type="dxa"/>
            <w:gridSpan w:val="2"/>
            <w:shd w:val="clear" w:color="auto" w:fill="FFFFFF"/>
          </w:tcPr>
          <w:p w14:paraId="170677F6"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E34D847"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7C5A19AB"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2797BB52"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vAlign w:val="bottom"/>
          </w:tcPr>
          <w:p w14:paraId="02F9F88F" w14:textId="77777777" w:rsidR="009B4A56" w:rsidRPr="00620A8A" w:rsidRDefault="009B4A56" w:rsidP="00620A8A">
            <w:pPr>
              <w:pStyle w:val="Bodytext20"/>
              <w:shd w:val="clear" w:color="auto" w:fill="auto"/>
              <w:tabs>
                <w:tab w:val="left" w:pos="777"/>
              </w:tabs>
              <w:spacing w:after="120" w:line="240" w:lineRule="auto"/>
              <w:rPr>
                <w:rFonts w:ascii="Sylfaen" w:hAnsi="Sylfaen" w:cs="Sylfaen"/>
                <w:sz w:val="20"/>
                <w:szCs w:val="20"/>
              </w:rPr>
            </w:pPr>
            <w:r w:rsidRPr="00620A8A">
              <w:rPr>
                <w:rStyle w:val="Bodytext211pt"/>
                <w:rFonts w:ascii="Sylfaen" w:hAnsi="Sylfaen"/>
                <w:sz w:val="20"/>
                <w:szCs w:val="20"/>
              </w:rPr>
              <w:t>*.16.1.</w:t>
            </w:r>
            <w:r w:rsidR="00A35043" w:rsidRPr="00620A8A">
              <w:rPr>
                <w:rStyle w:val="Bodytext211pt"/>
                <w:rFonts w:ascii="Sylfaen" w:hAnsi="Sylfaen"/>
                <w:sz w:val="20"/>
                <w:szCs w:val="20"/>
              </w:rPr>
              <w:tab/>
            </w:r>
            <w:r w:rsidRPr="00620A8A">
              <w:rPr>
                <w:rStyle w:val="Bodytext211pt"/>
                <w:rFonts w:ascii="Sylfaen" w:hAnsi="Sylfaen"/>
                <w:sz w:val="20"/>
                <w:szCs w:val="20"/>
              </w:rPr>
              <w:t>Սուբյեկտի անվանումը</w:t>
            </w:r>
          </w:p>
          <w:p w14:paraId="4AC1292A" w14:textId="77777777" w:rsidR="009B4A56" w:rsidRPr="00620A8A" w:rsidRDefault="009B4A56" w:rsidP="00620A8A">
            <w:pPr>
              <w:pStyle w:val="Bodytext20"/>
              <w:shd w:val="clear" w:color="auto" w:fill="auto"/>
              <w:tabs>
                <w:tab w:val="left" w:pos="777"/>
              </w:tabs>
              <w:spacing w:after="120" w:line="240" w:lineRule="auto"/>
              <w:rPr>
                <w:rFonts w:ascii="Sylfaen" w:hAnsi="Sylfaen" w:cs="Sylfaen"/>
                <w:sz w:val="20"/>
                <w:szCs w:val="20"/>
              </w:rPr>
            </w:pPr>
            <w:r w:rsidRPr="00620A8A">
              <w:rPr>
                <w:rStyle w:val="Bodytext211pt"/>
                <w:rFonts w:ascii="Sylfaen" w:hAnsi="Sylfaen"/>
                <w:sz w:val="20"/>
                <w:szCs w:val="20"/>
              </w:rPr>
              <w:t>(csdo:SubjectName)</w:t>
            </w:r>
          </w:p>
        </w:tc>
        <w:tc>
          <w:tcPr>
            <w:tcW w:w="1024" w:type="dxa"/>
            <w:tcBorders>
              <w:top w:val="single" w:sz="4" w:space="0" w:color="auto"/>
              <w:left w:val="single" w:sz="4" w:space="0" w:color="auto"/>
              <w:bottom w:val="single" w:sz="4" w:space="0" w:color="auto"/>
            </w:tcBorders>
            <w:shd w:val="clear" w:color="auto" w:fill="FFFFFF"/>
          </w:tcPr>
          <w:p w14:paraId="6F551855" w14:textId="77777777" w:rsidR="009B4A56" w:rsidRPr="00620A8A" w:rsidRDefault="009B4A56" w:rsidP="00FE5A8F">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E937130"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969FF19"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226C58EC" w14:textId="77777777" w:rsidR="009B4A56" w:rsidRPr="00620A8A" w:rsidRDefault="009B4A56" w:rsidP="00FE5A8F">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319C0C5C" w14:textId="77777777" w:rsidR="009B4A56" w:rsidRPr="00620A8A"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A92E8DB" w14:textId="77777777" w:rsidR="009B4A56" w:rsidRPr="00620A8A" w:rsidRDefault="009B4A56" w:rsidP="00620A8A">
            <w:pPr>
              <w:spacing w:after="120"/>
              <w:rPr>
                <w:rFonts w:ascii="Sylfaen" w:hAnsi="Sylfaen" w:cs="Sylfaen"/>
                <w:sz w:val="20"/>
                <w:szCs w:val="20"/>
              </w:rPr>
            </w:pPr>
          </w:p>
        </w:tc>
      </w:tr>
      <w:tr w:rsidR="00085F8E" w:rsidRPr="00620A8A" w14:paraId="5EECB6C9" w14:textId="77777777" w:rsidTr="00FE5A8F">
        <w:trPr>
          <w:gridAfter w:val="1"/>
          <w:wAfter w:w="18" w:type="dxa"/>
        </w:trPr>
        <w:tc>
          <w:tcPr>
            <w:tcW w:w="121" w:type="dxa"/>
            <w:gridSpan w:val="2"/>
            <w:shd w:val="clear" w:color="auto" w:fill="FFFFFF"/>
          </w:tcPr>
          <w:p w14:paraId="5F72C22B"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508FE348"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3B0F2988"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4FB92138"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0C3C40E1" w14:textId="77777777" w:rsidR="009B4A56" w:rsidRPr="00620A8A" w:rsidRDefault="009B4A56" w:rsidP="00620A8A">
            <w:pPr>
              <w:pStyle w:val="Bodytext20"/>
              <w:shd w:val="clear" w:color="auto" w:fill="auto"/>
              <w:tabs>
                <w:tab w:val="left" w:pos="777"/>
              </w:tabs>
              <w:spacing w:after="120" w:line="240" w:lineRule="auto"/>
              <w:rPr>
                <w:rFonts w:ascii="Sylfaen" w:hAnsi="Sylfaen" w:cs="Sylfaen"/>
                <w:sz w:val="20"/>
                <w:szCs w:val="20"/>
              </w:rPr>
            </w:pPr>
            <w:r w:rsidRPr="00620A8A">
              <w:rPr>
                <w:rStyle w:val="Bodytext211pt"/>
                <w:rFonts w:ascii="Sylfaen" w:hAnsi="Sylfaen"/>
                <w:sz w:val="20"/>
                <w:szCs w:val="20"/>
              </w:rPr>
              <w:t>*.16.2.</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Սուբյեկտի կրճատ անվանումը </w:t>
            </w:r>
            <w:r w:rsidRPr="00620A8A">
              <w:rPr>
                <w:rStyle w:val="Bodytext211pt"/>
                <w:rFonts w:ascii="Sylfaen" w:hAnsi="Sylfaen"/>
                <w:sz w:val="20"/>
                <w:szCs w:val="20"/>
              </w:rPr>
              <w:lastRenderedPageBreak/>
              <w:t>(csdo:SubjectBriefName)</w:t>
            </w:r>
          </w:p>
        </w:tc>
        <w:tc>
          <w:tcPr>
            <w:tcW w:w="1024" w:type="dxa"/>
            <w:tcBorders>
              <w:top w:val="single" w:sz="4" w:space="0" w:color="auto"/>
              <w:left w:val="single" w:sz="4" w:space="0" w:color="auto"/>
            </w:tcBorders>
            <w:shd w:val="clear" w:color="auto" w:fill="FFFFFF"/>
          </w:tcPr>
          <w:p w14:paraId="7E91C1EA" w14:textId="77777777" w:rsidR="009B4A56" w:rsidRPr="00620A8A" w:rsidRDefault="009B4A56" w:rsidP="00FE5A8F">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C9277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7FBEB02"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67358FC" w14:textId="77777777" w:rsidR="009B4A56" w:rsidRPr="00620A8A" w:rsidRDefault="009B4A56" w:rsidP="00FE5A8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2298A4D" w14:textId="77777777" w:rsidR="009B4A56" w:rsidRPr="00620A8A" w:rsidRDefault="009B4A56" w:rsidP="00FE5A8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EAB5BC8" w14:textId="77777777" w:rsidR="009B4A56" w:rsidRPr="00620A8A" w:rsidRDefault="009B4A56" w:rsidP="00620A8A">
            <w:pPr>
              <w:spacing w:after="120"/>
              <w:rPr>
                <w:rFonts w:ascii="Sylfaen" w:hAnsi="Sylfaen" w:cs="Sylfaen"/>
                <w:sz w:val="20"/>
                <w:szCs w:val="20"/>
              </w:rPr>
            </w:pPr>
          </w:p>
        </w:tc>
      </w:tr>
      <w:tr w:rsidR="00085F8E" w:rsidRPr="00620A8A" w14:paraId="569218EC" w14:textId="77777777" w:rsidTr="00FE5A8F">
        <w:trPr>
          <w:gridAfter w:val="1"/>
          <w:wAfter w:w="18" w:type="dxa"/>
        </w:trPr>
        <w:tc>
          <w:tcPr>
            <w:tcW w:w="121" w:type="dxa"/>
            <w:gridSpan w:val="2"/>
            <w:shd w:val="clear" w:color="auto" w:fill="FFFFFF"/>
          </w:tcPr>
          <w:p w14:paraId="3A2D3787"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73B80F34"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772C43EF"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78372660"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76C82922" w14:textId="77777777" w:rsidR="009B4A56" w:rsidRPr="00620A8A" w:rsidRDefault="009B4A56" w:rsidP="00620A8A">
            <w:pPr>
              <w:pStyle w:val="Bodytext20"/>
              <w:shd w:val="clear" w:color="auto" w:fill="auto"/>
              <w:tabs>
                <w:tab w:val="left" w:pos="777"/>
              </w:tabs>
              <w:spacing w:after="120" w:line="240" w:lineRule="auto"/>
              <w:rPr>
                <w:rFonts w:ascii="Sylfaen" w:hAnsi="Sylfaen" w:cs="Sylfaen"/>
                <w:sz w:val="20"/>
                <w:szCs w:val="20"/>
              </w:rPr>
            </w:pPr>
            <w:r w:rsidRPr="00620A8A">
              <w:rPr>
                <w:rStyle w:val="Bodytext211pt"/>
                <w:rFonts w:ascii="Sylfaen" w:hAnsi="Sylfaen"/>
                <w:sz w:val="20"/>
                <w:szCs w:val="20"/>
              </w:rPr>
              <w:t>*.16.3.</w:t>
            </w:r>
            <w:r w:rsidR="00A35043" w:rsidRPr="00620A8A">
              <w:rPr>
                <w:rStyle w:val="Bodytext211pt"/>
                <w:rFonts w:ascii="Sylfaen" w:hAnsi="Sylfaen"/>
                <w:sz w:val="20"/>
                <w:szCs w:val="20"/>
              </w:rPr>
              <w:tab/>
            </w:r>
            <w:r w:rsidRPr="00620A8A">
              <w:rPr>
                <w:rStyle w:val="Bodytext211pt"/>
                <w:rFonts w:ascii="Sylfaen" w:hAnsi="Sylfaen"/>
                <w:sz w:val="20"/>
                <w:szCs w:val="20"/>
              </w:rPr>
              <w:t>Նույնականացման եզակի մաքսային համարը (csdo: CAUniqueCustoms NumberId)</w:t>
            </w:r>
          </w:p>
        </w:tc>
        <w:tc>
          <w:tcPr>
            <w:tcW w:w="1024" w:type="dxa"/>
            <w:tcBorders>
              <w:top w:val="single" w:sz="4" w:space="0" w:color="auto"/>
              <w:left w:val="single" w:sz="4" w:space="0" w:color="auto"/>
            </w:tcBorders>
            <w:shd w:val="clear" w:color="auto" w:fill="FFFFFF"/>
          </w:tcPr>
          <w:p w14:paraId="77DEEBB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05E11D"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299E556"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4FFD8E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62FF1E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860044F" w14:textId="77777777" w:rsidR="009B4A56" w:rsidRPr="00620A8A" w:rsidRDefault="009B4A56" w:rsidP="00620A8A">
            <w:pPr>
              <w:spacing w:after="120"/>
              <w:rPr>
                <w:rFonts w:ascii="Sylfaen" w:hAnsi="Sylfaen" w:cs="Sylfaen"/>
                <w:sz w:val="20"/>
                <w:szCs w:val="20"/>
              </w:rPr>
            </w:pPr>
          </w:p>
        </w:tc>
      </w:tr>
      <w:tr w:rsidR="00085F8E" w:rsidRPr="00620A8A" w14:paraId="32563BF5" w14:textId="77777777" w:rsidTr="00FE5A8F">
        <w:trPr>
          <w:gridAfter w:val="1"/>
          <w:wAfter w:w="18" w:type="dxa"/>
        </w:trPr>
        <w:tc>
          <w:tcPr>
            <w:tcW w:w="121" w:type="dxa"/>
            <w:gridSpan w:val="2"/>
            <w:shd w:val="clear" w:color="auto" w:fill="FFFFFF"/>
          </w:tcPr>
          <w:p w14:paraId="3DD307DA"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3E1022C"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4A1D32DE"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5D35432B" w14:textId="77777777" w:rsidR="009B4A56" w:rsidRPr="00620A8A" w:rsidRDefault="009B4A56" w:rsidP="00620A8A">
            <w:pPr>
              <w:spacing w:after="120"/>
              <w:rPr>
                <w:rFonts w:ascii="Sylfaen" w:hAnsi="Sylfaen" w:cs="Sylfaen"/>
                <w:sz w:val="20"/>
                <w:szCs w:val="20"/>
              </w:rPr>
            </w:pPr>
          </w:p>
        </w:tc>
        <w:tc>
          <w:tcPr>
            <w:tcW w:w="301" w:type="dxa"/>
            <w:gridSpan w:val="5"/>
            <w:tcBorders>
              <w:top w:val="single" w:sz="4" w:space="0" w:color="auto"/>
            </w:tcBorders>
            <w:shd w:val="clear" w:color="auto" w:fill="FFFFFF"/>
          </w:tcPr>
          <w:p w14:paraId="5F5E9E43"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4BEA61C8" w14:textId="77777777" w:rsidR="009B4A56" w:rsidRPr="00620A8A" w:rsidRDefault="009B4A56" w:rsidP="00E773DE">
            <w:pPr>
              <w:pStyle w:val="Bodytext20"/>
              <w:shd w:val="clear" w:color="auto" w:fill="auto"/>
              <w:tabs>
                <w:tab w:val="left" w:pos="323"/>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79B60FA4" w14:textId="77777777" w:rsidR="009B4A56" w:rsidRPr="00620A8A"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830C8C"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854E5F"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31C617D"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D4BD1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6681765" w14:textId="77777777" w:rsidR="009B4A56" w:rsidRPr="00620A8A" w:rsidRDefault="009B4A56" w:rsidP="00620A8A">
            <w:pPr>
              <w:spacing w:after="120"/>
              <w:rPr>
                <w:rFonts w:ascii="Sylfaen" w:hAnsi="Sylfaen" w:cs="Sylfaen"/>
                <w:sz w:val="20"/>
                <w:szCs w:val="20"/>
              </w:rPr>
            </w:pPr>
          </w:p>
        </w:tc>
      </w:tr>
      <w:tr w:rsidR="00085F8E" w:rsidRPr="00620A8A" w14:paraId="752D014C" w14:textId="77777777" w:rsidTr="00FE5A8F">
        <w:trPr>
          <w:gridAfter w:val="1"/>
          <w:wAfter w:w="18" w:type="dxa"/>
        </w:trPr>
        <w:tc>
          <w:tcPr>
            <w:tcW w:w="121" w:type="dxa"/>
            <w:gridSpan w:val="2"/>
            <w:shd w:val="clear" w:color="auto" w:fill="FFFFFF"/>
          </w:tcPr>
          <w:p w14:paraId="3146FDAC"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B7E76E5"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0DA3E6A4"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63D3E4F0"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5302B057"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2933DBB0" w14:textId="77777777" w:rsidR="009B4A56" w:rsidRPr="00620A8A" w:rsidRDefault="009B4A56" w:rsidP="00E773DE">
            <w:pPr>
              <w:pStyle w:val="Bodytext20"/>
              <w:shd w:val="clear" w:color="auto" w:fill="auto"/>
              <w:tabs>
                <w:tab w:val="left" w:pos="323"/>
              </w:tabs>
              <w:spacing w:after="120" w:line="240" w:lineRule="auto"/>
              <w:rPr>
                <w:rFonts w:ascii="Sylfaen" w:hAnsi="Sylfaen" w:cs="Sylfaen"/>
                <w:sz w:val="20"/>
                <w:szCs w:val="20"/>
              </w:rPr>
            </w:pPr>
            <w:r w:rsidRPr="00620A8A">
              <w:rPr>
                <w:rStyle w:val="Bodytext211pt"/>
                <w:rFonts w:ascii="Sylfaen" w:hAnsi="Sylfaen"/>
                <w:sz w:val="20"/>
                <w:szCs w:val="20"/>
              </w:rPr>
              <w:t>բ)</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(countryCodeListId ատրիբուտ)</w:t>
            </w:r>
          </w:p>
        </w:tc>
        <w:tc>
          <w:tcPr>
            <w:tcW w:w="1024" w:type="dxa"/>
            <w:tcBorders>
              <w:top w:val="single" w:sz="4" w:space="0" w:color="auto"/>
              <w:left w:val="single" w:sz="4" w:space="0" w:color="auto"/>
            </w:tcBorders>
            <w:shd w:val="clear" w:color="auto" w:fill="FFFFFF"/>
          </w:tcPr>
          <w:p w14:paraId="457FBFDC" w14:textId="77777777" w:rsidR="009B4A56" w:rsidRPr="00620A8A"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0F03B5B"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B21E322"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E13575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70B2D4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2D3DF5E" w14:textId="77777777" w:rsidR="009B4A56" w:rsidRPr="00620A8A" w:rsidRDefault="009B4A56" w:rsidP="00620A8A">
            <w:pPr>
              <w:spacing w:after="120"/>
              <w:rPr>
                <w:rFonts w:ascii="Sylfaen" w:hAnsi="Sylfaen" w:cs="Sylfaen"/>
                <w:sz w:val="20"/>
                <w:szCs w:val="20"/>
              </w:rPr>
            </w:pPr>
          </w:p>
        </w:tc>
      </w:tr>
      <w:tr w:rsidR="00085F8E" w:rsidRPr="00620A8A" w14:paraId="4310E485" w14:textId="77777777" w:rsidTr="00FE5A8F">
        <w:trPr>
          <w:gridAfter w:val="1"/>
          <w:wAfter w:w="18" w:type="dxa"/>
        </w:trPr>
        <w:tc>
          <w:tcPr>
            <w:tcW w:w="121" w:type="dxa"/>
            <w:gridSpan w:val="2"/>
            <w:shd w:val="clear" w:color="auto" w:fill="FFFFFF"/>
          </w:tcPr>
          <w:p w14:paraId="5A97ACE1"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7D01FB7"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565D5924"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5631939E"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46F8F08F" w14:textId="77777777" w:rsidR="009B4A56" w:rsidRPr="00620A8A" w:rsidRDefault="009B4A56"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*.16.4.</w:t>
            </w:r>
            <w:r w:rsidR="00A35043" w:rsidRPr="00620A8A">
              <w:rPr>
                <w:rStyle w:val="Bodytext211pt"/>
                <w:rFonts w:ascii="Sylfaen" w:hAnsi="Sylfaen"/>
                <w:sz w:val="20"/>
                <w:szCs w:val="20"/>
              </w:rPr>
              <w:tab/>
            </w:r>
            <w:r w:rsidRPr="00620A8A">
              <w:rPr>
                <w:rStyle w:val="Bodytext211pt"/>
                <w:rFonts w:ascii="Sylfaen" w:hAnsi="Sylfaen"/>
                <w:sz w:val="20"/>
                <w:szCs w:val="20"/>
              </w:rPr>
              <w:t>Հարկ վճարողի նույնականացուցիչը</w:t>
            </w:r>
          </w:p>
          <w:p w14:paraId="573187D2" w14:textId="77777777" w:rsidR="009B4A56" w:rsidRPr="00620A8A" w:rsidRDefault="009B4A56"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(csdo:TaxpayerId)</w:t>
            </w:r>
          </w:p>
        </w:tc>
        <w:tc>
          <w:tcPr>
            <w:tcW w:w="1024" w:type="dxa"/>
            <w:tcBorders>
              <w:top w:val="single" w:sz="4" w:space="0" w:color="auto"/>
              <w:left w:val="single" w:sz="4" w:space="0" w:color="auto"/>
            </w:tcBorders>
            <w:shd w:val="clear" w:color="auto" w:fill="FFFFFF"/>
          </w:tcPr>
          <w:p w14:paraId="22347662" w14:textId="77777777" w:rsidR="009B4A56" w:rsidRPr="00620A8A"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1AE4114"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036DF0"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F9D6995"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4E820F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8467C06" w14:textId="77777777" w:rsidR="009B4A56" w:rsidRPr="00620A8A" w:rsidRDefault="009B4A56" w:rsidP="00620A8A">
            <w:pPr>
              <w:spacing w:after="120"/>
              <w:rPr>
                <w:rFonts w:ascii="Sylfaen" w:hAnsi="Sylfaen" w:cs="Sylfaen"/>
                <w:sz w:val="20"/>
                <w:szCs w:val="20"/>
              </w:rPr>
            </w:pPr>
          </w:p>
        </w:tc>
      </w:tr>
      <w:tr w:rsidR="00085F8E" w:rsidRPr="00620A8A" w14:paraId="16EAF49E" w14:textId="77777777" w:rsidTr="00FE5A8F">
        <w:trPr>
          <w:gridAfter w:val="1"/>
          <w:wAfter w:w="18" w:type="dxa"/>
        </w:trPr>
        <w:tc>
          <w:tcPr>
            <w:tcW w:w="121" w:type="dxa"/>
            <w:gridSpan w:val="2"/>
            <w:shd w:val="clear" w:color="auto" w:fill="FFFFFF"/>
          </w:tcPr>
          <w:p w14:paraId="7A1BA358"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11566FCA"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3C0B65EF"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1C525B97"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1E907A90" w14:textId="77777777" w:rsidR="009B4A56" w:rsidRPr="00620A8A" w:rsidRDefault="009B4A56"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*.16.5.</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Հաշվառման վերցնելու </w:t>
            </w:r>
            <w:r w:rsidRPr="00E773DE">
              <w:rPr>
                <w:rStyle w:val="Bodytext211pt"/>
                <w:rFonts w:ascii="Sylfaen" w:hAnsi="Sylfaen"/>
                <w:spacing w:val="-4"/>
                <w:sz w:val="20"/>
                <w:szCs w:val="20"/>
              </w:rPr>
              <w:t>պատճառի ծածկագիրը (csdo:TaxRegistrationReasonCode)</w:t>
            </w:r>
          </w:p>
        </w:tc>
        <w:tc>
          <w:tcPr>
            <w:tcW w:w="1024" w:type="dxa"/>
            <w:tcBorders>
              <w:top w:val="single" w:sz="4" w:space="0" w:color="auto"/>
              <w:left w:val="single" w:sz="4" w:space="0" w:color="auto"/>
            </w:tcBorders>
            <w:shd w:val="clear" w:color="auto" w:fill="FFFFFF"/>
          </w:tcPr>
          <w:p w14:paraId="27BA9D76" w14:textId="77777777" w:rsidR="009B4A56" w:rsidRPr="00620A8A"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D3785B8"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611B31F"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011667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6955BB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AEB7B6D" w14:textId="77777777" w:rsidR="009B4A56" w:rsidRPr="00620A8A" w:rsidRDefault="009B4A56" w:rsidP="00620A8A">
            <w:pPr>
              <w:spacing w:after="120"/>
              <w:rPr>
                <w:rFonts w:ascii="Sylfaen" w:hAnsi="Sylfaen" w:cs="Sylfaen"/>
                <w:sz w:val="20"/>
                <w:szCs w:val="20"/>
              </w:rPr>
            </w:pPr>
          </w:p>
        </w:tc>
      </w:tr>
      <w:tr w:rsidR="00085F8E" w:rsidRPr="00620A8A" w14:paraId="51ACCC83" w14:textId="77777777" w:rsidTr="00FE5A8F">
        <w:trPr>
          <w:gridAfter w:val="1"/>
          <w:wAfter w:w="18" w:type="dxa"/>
        </w:trPr>
        <w:tc>
          <w:tcPr>
            <w:tcW w:w="121" w:type="dxa"/>
            <w:gridSpan w:val="2"/>
            <w:shd w:val="clear" w:color="auto" w:fill="FFFFFF"/>
          </w:tcPr>
          <w:p w14:paraId="4EB71A14"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1705272"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2D17CFCF"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058BFD5D"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vAlign w:val="bottom"/>
          </w:tcPr>
          <w:p w14:paraId="66837EFF" w14:textId="77777777" w:rsidR="009B4A56" w:rsidRPr="00620A8A" w:rsidRDefault="009B4A56"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*.16.6.</w:t>
            </w:r>
            <w:r w:rsidR="00A35043" w:rsidRPr="00620A8A">
              <w:rPr>
                <w:rStyle w:val="Bodytext211pt"/>
                <w:rFonts w:ascii="Sylfaen" w:hAnsi="Sylfaen"/>
                <w:sz w:val="20"/>
                <w:szCs w:val="20"/>
              </w:rPr>
              <w:tab/>
            </w:r>
            <w:r w:rsidRPr="00620A8A">
              <w:rPr>
                <w:rStyle w:val="Bodytext211pt"/>
                <w:rFonts w:ascii="Sylfaen" w:hAnsi="Sylfaen"/>
                <w:sz w:val="20"/>
                <w:szCs w:val="20"/>
              </w:rPr>
              <w:t>Ֆիզիկական անձի նույնականացուցիչը (casdo:PersonId)</w:t>
            </w:r>
          </w:p>
        </w:tc>
        <w:tc>
          <w:tcPr>
            <w:tcW w:w="1024" w:type="dxa"/>
            <w:tcBorders>
              <w:top w:val="single" w:sz="4" w:space="0" w:color="auto"/>
              <w:left w:val="single" w:sz="4" w:space="0" w:color="auto"/>
            </w:tcBorders>
            <w:shd w:val="clear" w:color="auto" w:fill="FFFFFF"/>
          </w:tcPr>
          <w:p w14:paraId="5DABEEE7" w14:textId="77777777" w:rsidR="009B4A56" w:rsidRPr="00620A8A" w:rsidRDefault="009B4A56" w:rsidP="00E773D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7F8EDD5"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C8DD06" w14:textId="77777777" w:rsidR="009B4A56" w:rsidRPr="00620A8A" w:rsidRDefault="009B4A56" w:rsidP="00E773D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BD3DE1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9FBC09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A184F73" w14:textId="77777777" w:rsidR="009B4A56" w:rsidRPr="00620A8A" w:rsidRDefault="009B4A56" w:rsidP="00620A8A">
            <w:pPr>
              <w:spacing w:after="120"/>
              <w:rPr>
                <w:rFonts w:ascii="Sylfaen" w:hAnsi="Sylfaen" w:cs="Sylfaen"/>
                <w:sz w:val="20"/>
                <w:szCs w:val="20"/>
              </w:rPr>
            </w:pPr>
          </w:p>
        </w:tc>
      </w:tr>
      <w:tr w:rsidR="00085F8E" w:rsidRPr="00620A8A" w14:paraId="4EC613F1" w14:textId="77777777" w:rsidTr="00FE5A8F">
        <w:trPr>
          <w:gridAfter w:val="1"/>
          <w:wAfter w:w="18" w:type="dxa"/>
        </w:trPr>
        <w:tc>
          <w:tcPr>
            <w:tcW w:w="121" w:type="dxa"/>
            <w:gridSpan w:val="2"/>
            <w:shd w:val="clear" w:color="auto" w:fill="FFFFFF"/>
          </w:tcPr>
          <w:p w14:paraId="6D2EA058" w14:textId="77777777" w:rsidR="00A35043" w:rsidRPr="00620A8A" w:rsidRDefault="00A35043" w:rsidP="00620A8A">
            <w:pPr>
              <w:spacing w:after="120"/>
              <w:rPr>
                <w:rFonts w:ascii="Sylfaen" w:hAnsi="Sylfaen" w:cs="Sylfaen"/>
                <w:sz w:val="20"/>
                <w:szCs w:val="20"/>
              </w:rPr>
            </w:pPr>
          </w:p>
        </w:tc>
        <w:tc>
          <w:tcPr>
            <w:tcW w:w="283" w:type="dxa"/>
            <w:gridSpan w:val="9"/>
            <w:shd w:val="clear" w:color="auto" w:fill="FFFFFF"/>
          </w:tcPr>
          <w:p w14:paraId="30CA393F" w14:textId="77777777" w:rsidR="00A35043" w:rsidRPr="00620A8A" w:rsidRDefault="00A35043" w:rsidP="00620A8A">
            <w:pPr>
              <w:spacing w:after="120"/>
              <w:rPr>
                <w:rFonts w:ascii="Sylfaen" w:hAnsi="Sylfaen" w:cs="Sylfaen"/>
                <w:sz w:val="20"/>
                <w:szCs w:val="20"/>
              </w:rPr>
            </w:pPr>
          </w:p>
        </w:tc>
        <w:tc>
          <w:tcPr>
            <w:tcW w:w="275" w:type="dxa"/>
            <w:gridSpan w:val="5"/>
            <w:shd w:val="clear" w:color="auto" w:fill="FFFFFF"/>
          </w:tcPr>
          <w:p w14:paraId="5902E14E" w14:textId="77777777" w:rsidR="00A35043" w:rsidRPr="00620A8A" w:rsidRDefault="00A35043" w:rsidP="00620A8A">
            <w:pPr>
              <w:spacing w:after="120"/>
              <w:rPr>
                <w:rFonts w:ascii="Sylfaen" w:hAnsi="Sylfaen" w:cs="Sylfaen"/>
                <w:sz w:val="20"/>
                <w:szCs w:val="20"/>
              </w:rPr>
            </w:pPr>
          </w:p>
        </w:tc>
        <w:tc>
          <w:tcPr>
            <w:tcW w:w="445" w:type="dxa"/>
            <w:gridSpan w:val="15"/>
            <w:shd w:val="clear" w:color="auto" w:fill="FFFFFF"/>
          </w:tcPr>
          <w:p w14:paraId="5E8A48BF" w14:textId="77777777" w:rsidR="00A35043" w:rsidRPr="00620A8A" w:rsidRDefault="00A35043"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7A15B84D" w14:textId="77777777" w:rsidR="00A35043" w:rsidRPr="00620A8A" w:rsidRDefault="00A35043"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*.16.7.</w:t>
            </w:r>
            <w:r w:rsidRPr="00620A8A">
              <w:rPr>
                <w:rStyle w:val="Bodytext211pt"/>
                <w:rFonts w:ascii="Sylfaen" w:hAnsi="Sylfaen"/>
                <w:sz w:val="20"/>
                <w:szCs w:val="20"/>
              </w:rPr>
              <w:tab/>
              <w:t>Հասցեն</w:t>
            </w:r>
          </w:p>
          <w:p w14:paraId="2E4C57E9" w14:textId="77777777" w:rsidR="00A35043" w:rsidRPr="00620A8A" w:rsidRDefault="00A35043" w:rsidP="00E773DE">
            <w:pPr>
              <w:pStyle w:val="Bodytext20"/>
              <w:shd w:val="clear" w:color="auto" w:fill="auto"/>
              <w:tabs>
                <w:tab w:val="left" w:pos="614"/>
              </w:tabs>
              <w:spacing w:after="120" w:line="240" w:lineRule="auto"/>
              <w:rPr>
                <w:rFonts w:ascii="Sylfaen" w:hAnsi="Sylfaen" w:cs="Sylfaen"/>
                <w:sz w:val="20"/>
                <w:szCs w:val="20"/>
              </w:rPr>
            </w:pPr>
            <w:r w:rsidRPr="00620A8A">
              <w:rPr>
                <w:rStyle w:val="Bodytext211pt"/>
                <w:rFonts w:ascii="Sylfaen" w:hAnsi="Sylfaen"/>
                <w:sz w:val="20"/>
                <w:szCs w:val="20"/>
              </w:rPr>
              <w:t>(ccdo:SubjectAddressDetails)</w:t>
            </w:r>
          </w:p>
        </w:tc>
        <w:tc>
          <w:tcPr>
            <w:tcW w:w="1024" w:type="dxa"/>
            <w:vMerge w:val="restart"/>
            <w:tcBorders>
              <w:top w:val="single" w:sz="4" w:space="0" w:color="auto"/>
              <w:left w:val="single" w:sz="4" w:space="0" w:color="auto"/>
            </w:tcBorders>
            <w:shd w:val="clear" w:color="auto" w:fill="FFFFFF"/>
          </w:tcPr>
          <w:p w14:paraId="41D55BE3" w14:textId="77777777" w:rsidR="00A35043" w:rsidRPr="00620A8A" w:rsidRDefault="00A35043" w:rsidP="00E773DE">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132EFED"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A2B367C" w14:textId="77777777" w:rsidR="00A35043" w:rsidRPr="00620A8A" w:rsidRDefault="00A35043"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B.041.00351</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36D5EF4A"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849C538"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11FDF4B"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վավերապայմանը պետք է լրացվի</w:t>
            </w:r>
          </w:p>
        </w:tc>
      </w:tr>
      <w:tr w:rsidR="00085F8E" w:rsidRPr="00620A8A" w14:paraId="17FBEE55" w14:textId="77777777" w:rsidTr="00FE5A8F">
        <w:trPr>
          <w:gridAfter w:val="1"/>
          <w:wAfter w:w="18" w:type="dxa"/>
        </w:trPr>
        <w:tc>
          <w:tcPr>
            <w:tcW w:w="135" w:type="dxa"/>
            <w:gridSpan w:val="3"/>
            <w:shd w:val="clear" w:color="auto" w:fill="FFFFFF"/>
          </w:tcPr>
          <w:p w14:paraId="1FF7DA45" w14:textId="77777777" w:rsidR="00A35043" w:rsidRPr="00620A8A" w:rsidRDefault="00A35043" w:rsidP="00620A8A">
            <w:pPr>
              <w:spacing w:after="120"/>
              <w:rPr>
                <w:rFonts w:ascii="Sylfaen" w:hAnsi="Sylfaen" w:cs="Sylfaen"/>
                <w:sz w:val="20"/>
                <w:szCs w:val="20"/>
              </w:rPr>
            </w:pPr>
          </w:p>
        </w:tc>
        <w:tc>
          <w:tcPr>
            <w:tcW w:w="269" w:type="dxa"/>
            <w:gridSpan w:val="8"/>
            <w:shd w:val="clear" w:color="auto" w:fill="FFFFFF"/>
          </w:tcPr>
          <w:p w14:paraId="027D5B1E" w14:textId="77777777" w:rsidR="00A35043" w:rsidRPr="00620A8A" w:rsidRDefault="00A35043" w:rsidP="00620A8A">
            <w:pPr>
              <w:spacing w:after="120"/>
              <w:rPr>
                <w:rFonts w:ascii="Sylfaen" w:hAnsi="Sylfaen" w:cs="Sylfaen"/>
                <w:sz w:val="20"/>
                <w:szCs w:val="20"/>
              </w:rPr>
            </w:pPr>
          </w:p>
        </w:tc>
        <w:tc>
          <w:tcPr>
            <w:tcW w:w="275" w:type="dxa"/>
            <w:gridSpan w:val="5"/>
            <w:shd w:val="clear" w:color="auto" w:fill="FFFFFF"/>
          </w:tcPr>
          <w:p w14:paraId="1E1D3D68" w14:textId="77777777" w:rsidR="00A35043" w:rsidRPr="00620A8A" w:rsidRDefault="00A35043" w:rsidP="00620A8A">
            <w:pPr>
              <w:spacing w:after="120"/>
              <w:rPr>
                <w:rFonts w:ascii="Sylfaen" w:hAnsi="Sylfaen" w:cs="Sylfaen"/>
                <w:sz w:val="20"/>
                <w:szCs w:val="20"/>
              </w:rPr>
            </w:pPr>
          </w:p>
        </w:tc>
        <w:tc>
          <w:tcPr>
            <w:tcW w:w="445" w:type="dxa"/>
            <w:gridSpan w:val="15"/>
            <w:shd w:val="clear" w:color="auto" w:fill="FFFFFF"/>
          </w:tcPr>
          <w:p w14:paraId="62C97867" w14:textId="77777777" w:rsidR="00A35043" w:rsidRPr="00620A8A" w:rsidRDefault="00A35043"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661CEC0B"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E986006"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6A8B3F3"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10C4F2B"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B.041.00352</w:t>
            </w:r>
          </w:p>
        </w:tc>
        <w:tc>
          <w:tcPr>
            <w:tcW w:w="882" w:type="dxa"/>
            <w:gridSpan w:val="2"/>
            <w:tcBorders>
              <w:top w:val="single" w:sz="4" w:space="0" w:color="auto"/>
              <w:left w:val="single" w:sz="4" w:space="0" w:color="auto"/>
            </w:tcBorders>
            <w:shd w:val="clear" w:color="auto" w:fill="FFFFFF"/>
          </w:tcPr>
          <w:p w14:paraId="5045C896"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02D0387"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9ED1999"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համար բնակավայրի մասին տեղեկությունները նշելիս պետք է լրացվի հետեւյալ վավերապայմաններից առնվազն մեկը</w:t>
            </w:r>
            <w:r w:rsidRPr="00620A8A">
              <w:rPr>
                <w:rStyle w:val="Bodytext211pt"/>
                <w:rFonts w:ascii="Sylfaen" w:hAnsi="Sylfaen"/>
                <w:sz w:val="20"/>
                <w:szCs w:val="20"/>
              </w:rPr>
              <w:t>՝ «Քաղաքը (csdo:CityName)», «Բնակավայրը (csdo:SettlementNa)»</w:t>
            </w:r>
          </w:p>
        </w:tc>
      </w:tr>
      <w:tr w:rsidR="00085F8E" w:rsidRPr="00620A8A" w14:paraId="111B29A2" w14:textId="77777777" w:rsidTr="00FE5A8F">
        <w:trPr>
          <w:gridAfter w:val="1"/>
          <w:wAfter w:w="18" w:type="dxa"/>
        </w:trPr>
        <w:tc>
          <w:tcPr>
            <w:tcW w:w="135" w:type="dxa"/>
            <w:gridSpan w:val="3"/>
            <w:shd w:val="clear" w:color="auto" w:fill="FFFFFF"/>
          </w:tcPr>
          <w:p w14:paraId="36F2EE2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0A6F548"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401C9DF4"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24E46878" w14:textId="77777777" w:rsidR="009B4A56" w:rsidRPr="00620A8A" w:rsidRDefault="009B4A56" w:rsidP="00620A8A">
            <w:pPr>
              <w:spacing w:after="120"/>
              <w:rPr>
                <w:rFonts w:ascii="Sylfaen" w:hAnsi="Sylfaen" w:cs="Sylfaen"/>
                <w:sz w:val="20"/>
                <w:szCs w:val="20"/>
              </w:rPr>
            </w:pPr>
          </w:p>
        </w:tc>
        <w:tc>
          <w:tcPr>
            <w:tcW w:w="301" w:type="dxa"/>
            <w:gridSpan w:val="5"/>
            <w:tcBorders>
              <w:top w:val="single" w:sz="4" w:space="0" w:color="auto"/>
            </w:tcBorders>
            <w:shd w:val="clear" w:color="auto" w:fill="FFFFFF"/>
          </w:tcPr>
          <w:p w14:paraId="69887A5D" w14:textId="77777777" w:rsidR="009B4A56" w:rsidRPr="00620A8A" w:rsidRDefault="009B4A56" w:rsidP="00620A8A">
            <w:pPr>
              <w:spacing w:after="120"/>
              <w:rPr>
                <w:rFonts w:ascii="Sylfaen" w:hAnsi="Sylfaen" w:cs="Sylfaen"/>
                <w:sz w:val="20"/>
                <w:szCs w:val="20"/>
              </w:rPr>
            </w:pPr>
          </w:p>
        </w:tc>
        <w:tc>
          <w:tcPr>
            <w:tcW w:w="2558" w:type="dxa"/>
            <w:gridSpan w:val="2"/>
            <w:vMerge w:val="restart"/>
            <w:tcBorders>
              <w:top w:val="single" w:sz="4" w:space="0" w:color="auto"/>
              <w:left w:val="single" w:sz="4" w:space="0" w:color="auto"/>
            </w:tcBorders>
            <w:shd w:val="clear" w:color="auto" w:fill="FFFFFF"/>
          </w:tcPr>
          <w:p w14:paraId="33CB3986" w14:textId="77777777" w:rsidR="009B4A56" w:rsidRPr="00620A8A" w:rsidRDefault="009B4A56" w:rsidP="00620A8A">
            <w:pPr>
              <w:pStyle w:val="Bodytext20"/>
              <w:shd w:val="clear" w:color="auto" w:fill="auto"/>
              <w:tabs>
                <w:tab w:val="left" w:pos="916"/>
              </w:tabs>
              <w:spacing w:after="120" w:line="240" w:lineRule="auto"/>
              <w:rPr>
                <w:rFonts w:ascii="Sylfaen" w:hAnsi="Sylfaen" w:cs="Sylfaen"/>
                <w:sz w:val="20"/>
                <w:szCs w:val="20"/>
              </w:rPr>
            </w:pPr>
            <w:r w:rsidRPr="00620A8A">
              <w:rPr>
                <w:rStyle w:val="Bodytext211pt"/>
                <w:rFonts w:ascii="Sylfaen" w:hAnsi="Sylfaen"/>
                <w:sz w:val="20"/>
                <w:szCs w:val="20"/>
              </w:rPr>
              <w:t>*.16.7.1.</w:t>
            </w:r>
            <w:r w:rsidR="00A35043" w:rsidRPr="00620A8A">
              <w:rPr>
                <w:rStyle w:val="Bodytext211pt"/>
                <w:rFonts w:ascii="Sylfaen" w:hAnsi="Sylfaen"/>
                <w:sz w:val="20"/>
                <w:szCs w:val="20"/>
              </w:rPr>
              <w:tab/>
            </w:r>
            <w:r w:rsidRPr="00620A8A">
              <w:rPr>
                <w:rStyle w:val="Bodytext211pt"/>
                <w:rFonts w:ascii="Sylfaen" w:hAnsi="Sylfaen"/>
                <w:sz w:val="20"/>
                <w:szCs w:val="20"/>
              </w:rPr>
              <w:t>Հասցեի տեսակի ծածկագիրը (csdoıAddressKindCode)</w:t>
            </w:r>
          </w:p>
        </w:tc>
        <w:tc>
          <w:tcPr>
            <w:tcW w:w="1024" w:type="dxa"/>
            <w:vMerge w:val="restart"/>
            <w:tcBorders>
              <w:top w:val="single" w:sz="4" w:space="0" w:color="auto"/>
              <w:left w:val="single" w:sz="4" w:space="0" w:color="auto"/>
            </w:tcBorders>
            <w:shd w:val="clear" w:color="auto" w:fill="FFFFFF"/>
          </w:tcPr>
          <w:p w14:paraId="166A8733"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FD167E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F8AC6A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B.041.00999</w:t>
            </w:r>
          </w:p>
        </w:tc>
        <w:tc>
          <w:tcPr>
            <w:tcW w:w="882" w:type="dxa"/>
            <w:gridSpan w:val="2"/>
            <w:tcBorders>
              <w:top w:val="single" w:sz="4" w:space="0" w:color="auto"/>
              <w:left w:val="single" w:sz="4" w:space="0" w:color="auto"/>
            </w:tcBorders>
            <w:shd w:val="clear" w:color="auto" w:fill="FFFFFF"/>
            <w:vAlign w:val="center"/>
          </w:tcPr>
          <w:p w14:paraId="39F2E88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6D04FF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097F83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լրացվի</w:t>
            </w:r>
          </w:p>
        </w:tc>
      </w:tr>
      <w:tr w:rsidR="00085F8E" w:rsidRPr="00620A8A" w14:paraId="7CCF5E4D" w14:textId="77777777" w:rsidTr="00FE5A8F">
        <w:trPr>
          <w:gridAfter w:val="1"/>
          <w:wAfter w:w="18" w:type="dxa"/>
        </w:trPr>
        <w:tc>
          <w:tcPr>
            <w:tcW w:w="135" w:type="dxa"/>
            <w:gridSpan w:val="3"/>
            <w:vMerge w:val="restart"/>
            <w:shd w:val="clear" w:color="auto" w:fill="FFFFFF"/>
          </w:tcPr>
          <w:p w14:paraId="5A18EDDD" w14:textId="77777777" w:rsidR="009B4A56" w:rsidRPr="00620A8A" w:rsidRDefault="009B4A56" w:rsidP="00620A8A">
            <w:pPr>
              <w:spacing w:after="120"/>
              <w:rPr>
                <w:rFonts w:ascii="Sylfaen" w:hAnsi="Sylfaen" w:cs="Sylfaen"/>
                <w:sz w:val="20"/>
                <w:szCs w:val="20"/>
              </w:rPr>
            </w:pPr>
          </w:p>
        </w:tc>
        <w:tc>
          <w:tcPr>
            <w:tcW w:w="269" w:type="dxa"/>
            <w:gridSpan w:val="8"/>
            <w:vMerge w:val="restart"/>
            <w:shd w:val="clear" w:color="auto" w:fill="FFFFFF"/>
          </w:tcPr>
          <w:p w14:paraId="096A121A" w14:textId="77777777" w:rsidR="009B4A56" w:rsidRPr="00620A8A" w:rsidRDefault="009B4A56" w:rsidP="00620A8A">
            <w:pPr>
              <w:spacing w:after="120"/>
              <w:rPr>
                <w:rFonts w:ascii="Sylfaen" w:hAnsi="Sylfaen" w:cs="Sylfaen"/>
                <w:sz w:val="20"/>
                <w:szCs w:val="20"/>
              </w:rPr>
            </w:pPr>
          </w:p>
        </w:tc>
        <w:tc>
          <w:tcPr>
            <w:tcW w:w="275" w:type="dxa"/>
            <w:gridSpan w:val="5"/>
            <w:vMerge w:val="restart"/>
            <w:shd w:val="clear" w:color="auto" w:fill="FFFFFF"/>
          </w:tcPr>
          <w:p w14:paraId="4545289E" w14:textId="77777777" w:rsidR="009B4A56" w:rsidRPr="00620A8A" w:rsidRDefault="009B4A56" w:rsidP="00620A8A">
            <w:pPr>
              <w:spacing w:after="120"/>
              <w:rPr>
                <w:rFonts w:ascii="Sylfaen" w:hAnsi="Sylfaen" w:cs="Sylfaen"/>
                <w:sz w:val="20"/>
                <w:szCs w:val="20"/>
              </w:rPr>
            </w:pPr>
          </w:p>
        </w:tc>
        <w:tc>
          <w:tcPr>
            <w:tcW w:w="445" w:type="dxa"/>
            <w:gridSpan w:val="15"/>
            <w:vMerge w:val="restart"/>
            <w:shd w:val="clear" w:color="auto" w:fill="FFFFFF"/>
          </w:tcPr>
          <w:p w14:paraId="0933FF95" w14:textId="77777777" w:rsidR="009B4A56" w:rsidRPr="00620A8A" w:rsidRDefault="009B4A56" w:rsidP="00620A8A">
            <w:pPr>
              <w:spacing w:after="120"/>
              <w:rPr>
                <w:rFonts w:ascii="Sylfaen" w:hAnsi="Sylfaen" w:cs="Sylfaen"/>
                <w:sz w:val="20"/>
                <w:szCs w:val="20"/>
              </w:rPr>
            </w:pPr>
          </w:p>
        </w:tc>
        <w:tc>
          <w:tcPr>
            <w:tcW w:w="301" w:type="dxa"/>
            <w:gridSpan w:val="5"/>
            <w:vMerge w:val="restart"/>
            <w:shd w:val="clear" w:color="auto" w:fill="FFFFFF"/>
          </w:tcPr>
          <w:p w14:paraId="2AE0A3DD" w14:textId="77777777" w:rsidR="009B4A56" w:rsidRPr="00620A8A" w:rsidRDefault="009B4A56" w:rsidP="00620A8A">
            <w:pPr>
              <w:spacing w:after="120"/>
              <w:rPr>
                <w:rFonts w:ascii="Sylfaen" w:hAnsi="Sylfaen" w:cs="Sylfaen"/>
                <w:sz w:val="20"/>
                <w:szCs w:val="20"/>
              </w:rPr>
            </w:pPr>
          </w:p>
        </w:tc>
        <w:tc>
          <w:tcPr>
            <w:tcW w:w="2558" w:type="dxa"/>
            <w:gridSpan w:val="2"/>
            <w:vMerge/>
            <w:tcBorders>
              <w:left w:val="single" w:sz="4" w:space="0" w:color="auto"/>
            </w:tcBorders>
            <w:shd w:val="clear" w:color="auto" w:fill="FFFFFF"/>
          </w:tcPr>
          <w:p w14:paraId="06FB19A0" w14:textId="77777777" w:rsidR="009B4A56" w:rsidRPr="00620A8A" w:rsidRDefault="009B4A56" w:rsidP="00620A8A">
            <w:pPr>
              <w:tabs>
                <w:tab w:val="left" w:pos="916"/>
              </w:tabs>
              <w:spacing w:after="120"/>
              <w:rPr>
                <w:rFonts w:ascii="Sylfaen" w:hAnsi="Sylfaen" w:cs="Sylfaen"/>
                <w:sz w:val="20"/>
                <w:szCs w:val="20"/>
              </w:rPr>
            </w:pPr>
          </w:p>
        </w:tc>
        <w:tc>
          <w:tcPr>
            <w:tcW w:w="1024" w:type="dxa"/>
            <w:vMerge/>
            <w:tcBorders>
              <w:left w:val="single" w:sz="4" w:space="0" w:color="auto"/>
            </w:tcBorders>
            <w:shd w:val="clear" w:color="auto" w:fill="FFFFFF"/>
          </w:tcPr>
          <w:p w14:paraId="6A12B569"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AC67660" w14:textId="77777777" w:rsidR="009B4A56" w:rsidRPr="00620A8A" w:rsidRDefault="009B4A56"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AB83D08"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B.041.00353</w:t>
            </w:r>
          </w:p>
        </w:tc>
        <w:tc>
          <w:tcPr>
            <w:tcW w:w="882" w:type="dxa"/>
            <w:gridSpan w:val="2"/>
            <w:tcBorders>
              <w:top w:val="single" w:sz="4" w:space="0" w:color="auto"/>
              <w:left w:val="single" w:sz="4" w:space="0" w:color="auto"/>
            </w:tcBorders>
            <w:shd w:val="clear" w:color="auto" w:fill="FFFFFF"/>
            <w:vAlign w:val="center"/>
          </w:tcPr>
          <w:p w14:paraId="690A34FE" w14:textId="77777777" w:rsidR="009B4A56" w:rsidRPr="00620A8A" w:rsidRDefault="009B4A56" w:rsidP="002061BF">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9FF35A"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E479FE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620A8A" w14:paraId="0B55A6DE" w14:textId="77777777" w:rsidTr="00FE5A8F">
        <w:trPr>
          <w:gridAfter w:val="1"/>
          <w:wAfter w:w="18" w:type="dxa"/>
        </w:trPr>
        <w:tc>
          <w:tcPr>
            <w:tcW w:w="135" w:type="dxa"/>
            <w:gridSpan w:val="3"/>
            <w:vMerge/>
            <w:shd w:val="clear" w:color="auto" w:fill="FFFFFF"/>
          </w:tcPr>
          <w:p w14:paraId="3A619EF1"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4E1B5DD7" w14:textId="77777777" w:rsidR="009B4A56" w:rsidRPr="00620A8A" w:rsidRDefault="009B4A56" w:rsidP="00620A8A">
            <w:pPr>
              <w:spacing w:after="120"/>
              <w:rPr>
                <w:rFonts w:ascii="Sylfaen" w:hAnsi="Sylfaen" w:cs="Sylfaen"/>
                <w:sz w:val="20"/>
                <w:szCs w:val="20"/>
              </w:rPr>
            </w:pPr>
          </w:p>
        </w:tc>
        <w:tc>
          <w:tcPr>
            <w:tcW w:w="275" w:type="dxa"/>
            <w:gridSpan w:val="5"/>
            <w:vMerge/>
            <w:shd w:val="clear" w:color="auto" w:fill="FFFFFF"/>
          </w:tcPr>
          <w:p w14:paraId="0AEBD63A" w14:textId="77777777" w:rsidR="009B4A56" w:rsidRPr="00620A8A" w:rsidRDefault="009B4A56" w:rsidP="00620A8A">
            <w:pPr>
              <w:spacing w:after="120"/>
              <w:rPr>
                <w:rFonts w:ascii="Sylfaen" w:hAnsi="Sylfaen" w:cs="Sylfaen"/>
                <w:sz w:val="20"/>
                <w:szCs w:val="20"/>
              </w:rPr>
            </w:pPr>
          </w:p>
        </w:tc>
        <w:tc>
          <w:tcPr>
            <w:tcW w:w="445" w:type="dxa"/>
            <w:gridSpan w:val="15"/>
            <w:vMerge/>
            <w:shd w:val="clear" w:color="auto" w:fill="FFFFFF"/>
          </w:tcPr>
          <w:p w14:paraId="14862FBD" w14:textId="77777777" w:rsidR="009B4A56" w:rsidRPr="00620A8A" w:rsidRDefault="009B4A56" w:rsidP="00620A8A">
            <w:pPr>
              <w:spacing w:after="120"/>
              <w:rPr>
                <w:rFonts w:ascii="Sylfaen" w:hAnsi="Sylfaen" w:cs="Sylfaen"/>
                <w:sz w:val="20"/>
                <w:szCs w:val="20"/>
              </w:rPr>
            </w:pPr>
          </w:p>
        </w:tc>
        <w:tc>
          <w:tcPr>
            <w:tcW w:w="301" w:type="dxa"/>
            <w:gridSpan w:val="5"/>
            <w:vMerge/>
            <w:shd w:val="clear" w:color="auto" w:fill="FFFFFF"/>
          </w:tcPr>
          <w:p w14:paraId="7AE20FC4" w14:textId="77777777" w:rsidR="009B4A56" w:rsidRPr="00620A8A" w:rsidRDefault="009B4A56" w:rsidP="00620A8A">
            <w:pPr>
              <w:spacing w:after="120"/>
              <w:rPr>
                <w:rFonts w:ascii="Sylfaen" w:hAnsi="Sylfaen" w:cs="Sylfaen"/>
                <w:sz w:val="20"/>
                <w:szCs w:val="20"/>
              </w:rPr>
            </w:pPr>
          </w:p>
        </w:tc>
        <w:tc>
          <w:tcPr>
            <w:tcW w:w="2558" w:type="dxa"/>
            <w:gridSpan w:val="2"/>
            <w:vMerge w:val="restart"/>
            <w:tcBorders>
              <w:top w:val="single" w:sz="4" w:space="0" w:color="auto"/>
              <w:left w:val="single" w:sz="4" w:space="0" w:color="auto"/>
            </w:tcBorders>
            <w:shd w:val="clear" w:color="auto" w:fill="FFFFFF"/>
          </w:tcPr>
          <w:p w14:paraId="4D83D58D"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*.16.7.2.</w:t>
            </w:r>
            <w:r w:rsidR="00A35043" w:rsidRPr="00620A8A">
              <w:rPr>
                <w:rStyle w:val="Bodytext211pt"/>
                <w:rFonts w:ascii="Sylfaen" w:hAnsi="Sylfaen"/>
                <w:sz w:val="20"/>
                <w:szCs w:val="20"/>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55A46C18"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FD3C7D0"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AA52A0A"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B.041.00997</w:t>
            </w:r>
          </w:p>
        </w:tc>
        <w:tc>
          <w:tcPr>
            <w:tcW w:w="882" w:type="dxa"/>
            <w:gridSpan w:val="2"/>
            <w:tcBorders>
              <w:top w:val="single" w:sz="4" w:space="0" w:color="auto"/>
              <w:left w:val="single" w:sz="4" w:space="0" w:color="auto"/>
            </w:tcBorders>
            <w:shd w:val="clear" w:color="auto" w:fill="FFFFFF"/>
            <w:vAlign w:val="center"/>
          </w:tcPr>
          <w:p w14:paraId="4D4A934E" w14:textId="77777777" w:rsidR="009B4A56" w:rsidRPr="00620A8A" w:rsidRDefault="009B4A56" w:rsidP="002061BF">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101F0BA"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27CDDC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7C322258" w14:textId="77777777" w:rsidTr="00FE5A8F">
        <w:trPr>
          <w:gridAfter w:val="1"/>
          <w:wAfter w:w="18" w:type="dxa"/>
        </w:trPr>
        <w:tc>
          <w:tcPr>
            <w:tcW w:w="135" w:type="dxa"/>
            <w:gridSpan w:val="3"/>
            <w:vMerge/>
            <w:shd w:val="clear" w:color="auto" w:fill="FFFFFF"/>
          </w:tcPr>
          <w:p w14:paraId="6FEF3843"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474E5A37" w14:textId="77777777" w:rsidR="009B4A56" w:rsidRPr="00620A8A" w:rsidRDefault="009B4A56" w:rsidP="00620A8A">
            <w:pPr>
              <w:spacing w:after="120"/>
              <w:rPr>
                <w:rFonts w:ascii="Sylfaen" w:hAnsi="Sylfaen" w:cs="Sylfaen"/>
                <w:sz w:val="20"/>
                <w:szCs w:val="20"/>
              </w:rPr>
            </w:pPr>
          </w:p>
        </w:tc>
        <w:tc>
          <w:tcPr>
            <w:tcW w:w="275" w:type="dxa"/>
            <w:gridSpan w:val="5"/>
            <w:vMerge/>
            <w:shd w:val="clear" w:color="auto" w:fill="FFFFFF"/>
          </w:tcPr>
          <w:p w14:paraId="23E7D2AA" w14:textId="77777777" w:rsidR="009B4A56" w:rsidRPr="00620A8A" w:rsidRDefault="009B4A56" w:rsidP="00620A8A">
            <w:pPr>
              <w:spacing w:after="120"/>
              <w:rPr>
                <w:rFonts w:ascii="Sylfaen" w:hAnsi="Sylfaen" w:cs="Sylfaen"/>
                <w:sz w:val="20"/>
                <w:szCs w:val="20"/>
              </w:rPr>
            </w:pPr>
          </w:p>
        </w:tc>
        <w:tc>
          <w:tcPr>
            <w:tcW w:w="445" w:type="dxa"/>
            <w:gridSpan w:val="15"/>
            <w:vMerge/>
            <w:shd w:val="clear" w:color="auto" w:fill="FFFFFF"/>
          </w:tcPr>
          <w:p w14:paraId="0F897FB4" w14:textId="77777777" w:rsidR="009B4A56" w:rsidRPr="00620A8A" w:rsidRDefault="009B4A56" w:rsidP="00620A8A">
            <w:pPr>
              <w:spacing w:after="120"/>
              <w:rPr>
                <w:rFonts w:ascii="Sylfaen" w:hAnsi="Sylfaen" w:cs="Sylfaen"/>
                <w:sz w:val="20"/>
                <w:szCs w:val="20"/>
              </w:rPr>
            </w:pPr>
          </w:p>
        </w:tc>
        <w:tc>
          <w:tcPr>
            <w:tcW w:w="301" w:type="dxa"/>
            <w:gridSpan w:val="5"/>
            <w:vMerge/>
            <w:shd w:val="clear" w:color="auto" w:fill="FFFFFF"/>
          </w:tcPr>
          <w:p w14:paraId="28F4DBDB" w14:textId="77777777" w:rsidR="009B4A56" w:rsidRPr="00620A8A" w:rsidRDefault="009B4A56" w:rsidP="00620A8A">
            <w:pPr>
              <w:spacing w:after="120"/>
              <w:rPr>
                <w:rFonts w:ascii="Sylfaen" w:hAnsi="Sylfaen" w:cs="Sylfaen"/>
                <w:sz w:val="20"/>
                <w:szCs w:val="20"/>
              </w:rPr>
            </w:pPr>
          </w:p>
        </w:tc>
        <w:tc>
          <w:tcPr>
            <w:tcW w:w="2558" w:type="dxa"/>
            <w:gridSpan w:val="2"/>
            <w:vMerge/>
            <w:tcBorders>
              <w:left w:val="single" w:sz="4" w:space="0" w:color="auto"/>
            </w:tcBorders>
            <w:shd w:val="clear" w:color="auto" w:fill="FFFFFF"/>
          </w:tcPr>
          <w:p w14:paraId="54A334A1"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426D6B0"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106DB61" w14:textId="77777777" w:rsidR="009B4A56" w:rsidRPr="00620A8A" w:rsidRDefault="009B4A56" w:rsidP="00E773D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F1AEFFA"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B.041.00354</w:t>
            </w:r>
          </w:p>
        </w:tc>
        <w:tc>
          <w:tcPr>
            <w:tcW w:w="882" w:type="dxa"/>
            <w:gridSpan w:val="2"/>
            <w:tcBorders>
              <w:top w:val="single" w:sz="4" w:space="0" w:color="auto"/>
              <w:left w:val="single" w:sz="4" w:space="0" w:color="auto"/>
            </w:tcBorders>
            <w:shd w:val="clear" w:color="auto" w:fill="FFFFFF"/>
          </w:tcPr>
          <w:p w14:paraId="77753E8E" w14:textId="77777777" w:rsidR="009B4A56" w:rsidRPr="00620A8A" w:rsidRDefault="009B4A56" w:rsidP="002061BF">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EDCDC9"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8FC902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ապրանքներ արտադրողի գրանցման երկրի երկտառ ծածկագրի արժեքը՝ աշխարհի երկրների դասակարգչին համապատասխան</w:t>
            </w:r>
          </w:p>
        </w:tc>
      </w:tr>
      <w:tr w:rsidR="00085F8E" w:rsidRPr="00620A8A" w14:paraId="3FF0EC5C" w14:textId="77777777" w:rsidTr="00FE5A8F">
        <w:trPr>
          <w:gridAfter w:val="1"/>
          <w:wAfter w:w="18" w:type="dxa"/>
        </w:trPr>
        <w:tc>
          <w:tcPr>
            <w:tcW w:w="135" w:type="dxa"/>
            <w:gridSpan w:val="3"/>
            <w:shd w:val="clear" w:color="auto" w:fill="FFFFFF"/>
          </w:tcPr>
          <w:p w14:paraId="2A5C7A70"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8D1E6E4" w14:textId="77777777" w:rsidR="009B4A56" w:rsidRPr="00620A8A" w:rsidRDefault="009B4A56" w:rsidP="00620A8A">
            <w:pPr>
              <w:spacing w:after="120"/>
              <w:rPr>
                <w:rFonts w:ascii="Sylfaen" w:hAnsi="Sylfaen" w:cs="Sylfaen"/>
                <w:sz w:val="20"/>
                <w:szCs w:val="20"/>
              </w:rPr>
            </w:pPr>
          </w:p>
        </w:tc>
        <w:tc>
          <w:tcPr>
            <w:tcW w:w="275" w:type="dxa"/>
            <w:gridSpan w:val="5"/>
            <w:shd w:val="clear" w:color="auto" w:fill="FFFFFF"/>
          </w:tcPr>
          <w:p w14:paraId="67938840"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21DEEDC5"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00547556" w14:textId="77777777" w:rsidR="009B4A56" w:rsidRPr="00620A8A" w:rsidRDefault="009B4A56" w:rsidP="00620A8A">
            <w:pPr>
              <w:spacing w:after="120"/>
              <w:rPr>
                <w:rFonts w:ascii="Sylfaen" w:hAnsi="Sylfaen" w:cs="Sylfaen"/>
                <w:sz w:val="20"/>
                <w:szCs w:val="20"/>
              </w:rPr>
            </w:pPr>
          </w:p>
        </w:tc>
        <w:tc>
          <w:tcPr>
            <w:tcW w:w="236" w:type="dxa"/>
            <w:tcBorders>
              <w:top w:val="single" w:sz="4" w:space="0" w:color="auto"/>
            </w:tcBorders>
            <w:shd w:val="clear" w:color="auto" w:fill="FFFFFF"/>
          </w:tcPr>
          <w:p w14:paraId="432624C1"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vAlign w:val="bottom"/>
          </w:tcPr>
          <w:p w14:paraId="295CE904" w14:textId="77777777" w:rsidR="009B4A56" w:rsidRPr="00620A8A" w:rsidRDefault="009B4A56" w:rsidP="00620A8A">
            <w:pPr>
              <w:pStyle w:val="Bodytext20"/>
              <w:shd w:val="clear" w:color="auto" w:fill="auto"/>
              <w:tabs>
                <w:tab w:val="left" w:pos="398"/>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6C640BB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521DCA5"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F1A8148"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B.041.00355</w:t>
            </w:r>
          </w:p>
        </w:tc>
        <w:tc>
          <w:tcPr>
            <w:tcW w:w="882" w:type="dxa"/>
            <w:gridSpan w:val="2"/>
            <w:tcBorders>
              <w:top w:val="single" w:sz="4" w:space="0" w:color="auto"/>
              <w:left w:val="single" w:sz="4" w:space="0" w:color="auto"/>
            </w:tcBorders>
            <w:shd w:val="clear" w:color="auto" w:fill="FFFFFF"/>
          </w:tcPr>
          <w:p w14:paraId="06DE6ABF" w14:textId="77777777" w:rsidR="009B4A56" w:rsidRPr="00620A8A" w:rsidRDefault="009B4A56" w:rsidP="002061BF">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DB1CEB9"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9543E9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4584043" w14:textId="77777777" w:rsidTr="00FE5A8F">
        <w:trPr>
          <w:gridAfter w:val="1"/>
          <w:wAfter w:w="18" w:type="dxa"/>
        </w:trPr>
        <w:tc>
          <w:tcPr>
            <w:tcW w:w="135" w:type="dxa"/>
            <w:gridSpan w:val="3"/>
            <w:vMerge w:val="restart"/>
            <w:shd w:val="clear" w:color="auto" w:fill="FFFFFF"/>
          </w:tcPr>
          <w:p w14:paraId="18A85B4B" w14:textId="77777777" w:rsidR="009B4A56" w:rsidRPr="00620A8A" w:rsidRDefault="009B4A56" w:rsidP="00620A8A">
            <w:pPr>
              <w:spacing w:after="120"/>
              <w:rPr>
                <w:rFonts w:ascii="Sylfaen" w:hAnsi="Sylfaen" w:cs="Sylfaen"/>
                <w:sz w:val="20"/>
                <w:szCs w:val="20"/>
              </w:rPr>
            </w:pPr>
          </w:p>
        </w:tc>
        <w:tc>
          <w:tcPr>
            <w:tcW w:w="269" w:type="dxa"/>
            <w:gridSpan w:val="8"/>
            <w:vMerge w:val="restart"/>
            <w:shd w:val="clear" w:color="auto" w:fill="FFFFFF"/>
          </w:tcPr>
          <w:p w14:paraId="0DC305DF" w14:textId="77777777" w:rsidR="009B4A56" w:rsidRPr="00620A8A" w:rsidRDefault="009B4A56" w:rsidP="00620A8A">
            <w:pPr>
              <w:spacing w:after="120"/>
              <w:rPr>
                <w:rFonts w:ascii="Sylfaen" w:hAnsi="Sylfaen" w:cs="Sylfaen"/>
                <w:sz w:val="20"/>
                <w:szCs w:val="20"/>
              </w:rPr>
            </w:pPr>
          </w:p>
        </w:tc>
        <w:tc>
          <w:tcPr>
            <w:tcW w:w="275" w:type="dxa"/>
            <w:gridSpan w:val="5"/>
            <w:vMerge w:val="restart"/>
            <w:shd w:val="clear" w:color="auto" w:fill="FFFFFF"/>
          </w:tcPr>
          <w:p w14:paraId="0DC4E347" w14:textId="77777777" w:rsidR="009B4A56" w:rsidRPr="00620A8A" w:rsidRDefault="009B4A56" w:rsidP="00620A8A">
            <w:pPr>
              <w:spacing w:after="120"/>
              <w:rPr>
                <w:rFonts w:ascii="Sylfaen" w:hAnsi="Sylfaen" w:cs="Sylfaen"/>
                <w:sz w:val="20"/>
                <w:szCs w:val="20"/>
              </w:rPr>
            </w:pPr>
          </w:p>
        </w:tc>
        <w:tc>
          <w:tcPr>
            <w:tcW w:w="445" w:type="dxa"/>
            <w:gridSpan w:val="15"/>
            <w:vMerge w:val="restart"/>
            <w:shd w:val="clear" w:color="auto" w:fill="FFFFFF"/>
          </w:tcPr>
          <w:p w14:paraId="554FD529" w14:textId="77777777" w:rsidR="009B4A56" w:rsidRPr="00620A8A" w:rsidRDefault="009B4A56" w:rsidP="00620A8A">
            <w:pPr>
              <w:spacing w:after="120"/>
              <w:rPr>
                <w:rFonts w:ascii="Sylfaen" w:hAnsi="Sylfaen" w:cs="Sylfaen"/>
                <w:sz w:val="20"/>
                <w:szCs w:val="20"/>
              </w:rPr>
            </w:pPr>
          </w:p>
        </w:tc>
        <w:tc>
          <w:tcPr>
            <w:tcW w:w="301" w:type="dxa"/>
            <w:gridSpan w:val="5"/>
            <w:vMerge w:val="restart"/>
            <w:shd w:val="clear" w:color="auto" w:fill="FFFFFF"/>
          </w:tcPr>
          <w:p w14:paraId="72B172D6"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1C8F7FFE" w14:textId="77777777" w:rsidR="009B4A56" w:rsidRPr="00620A8A" w:rsidRDefault="009B4A56" w:rsidP="00E773DE">
            <w:pPr>
              <w:pStyle w:val="Bodytext20"/>
              <w:shd w:val="clear" w:color="auto" w:fill="auto"/>
              <w:tabs>
                <w:tab w:val="left" w:pos="749"/>
              </w:tabs>
              <w:spacing w:after="120" w:line="240" w:lineRule="auto"/>
              <w:rPr>
                <w:rFonts w:ascii="Sylfaen" w:hAnsi="Sylfaen" w:cs="Sylfaen"/>
                <w:sz w:val="20"/>
                <w:szCs w:val="20"/>
              </w:rPr>
            </w:pPr>
            <w:r w:rsidRPr="00620A8A">
              <w:rPr>
                <w:rStyle w:val="Bodytext211pt"/>
                <w:rFonts w:ascii="Sylfaen" w:hAnsi="Sylfaen"/>
                <w:sz w:val="20"/>
                <w:szCs w:val="20"/>
              </w:rPr>
              <w:t>*.16.7.3.</w:t>
            </w:r>
            <w:r w:rsidR="00A35043" w:rsidRPr="00620A8A">
              <w:rPr>
                <w:rStyle w:val="Bodytext211pt"/>
                <w:rFonts w:ascii="Sylfaen" w:hAnsi="Sylfaen"/>
                <w:sz w:val="20"/>
                <w:szCs w:val="20"/>
              </w:rPr>
              <w:tab/>
            </w:r>
            <w:r w:rsidRPr="00620A8A">
              <w:rPr>
                <w:rStyle w:val="Bodytext211pt"/>
                <w:rFonts w:ascii="Sylfaen" w:hAnsi="Sylfaen"/>
                <w:sz w:val="20"/>
                <w:szCs w:val="20"/>
              </w:rPr>
              <w:t>Տարածքի ծածկագիրը (csdo:TerritoryCode)</w:t>
            </w:r>
          </w:p>
        </w:tc>
        <w:tc>
          <w:tcPr>
            <w:tcW w:w="1024" w:type="dxa"/>
            <w:tcBorders>
              <w:top w:val="single" w:sz="4" w:space="0" w:color="auto"/>
              <w:left w:val="single" w:sz="4" w:space="0" w:color="auto"/>
            </w:tcBorders>
            <w:shd w:val="clear" w:color="auto" w:fill="FFFFFF"/>
          </w:tcPr>
          <w:p w14:paraId="482DFDA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769BDDA"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EA50C2B"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CD09B66" w14:textId="77777777" w:rsidR="009B4A56" w:rsidRPr="00620A8A" w:rsidRDefault="009B4A56" w:rsidP="002061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9E6605D"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60B8E21" w14:textId="77777777" w:rsidR="009B4A56" w:rsidRPr="00620A8A" w:rsidRDefault="009B4A56" w:rsidP="00620A8A">
            <w:pPr>
              <w:spacing w:after="120"/>
              <w:rPr>
                <w:rFonts w:ascii="Sylfaen" w:hAnsi="Sylfaen" w:cs="Sylfaen"/>
                <w:sz w:val="20"/>
                <w:szCs w:val="20"/>
              </w:rPr>
            </w:pPr>
          </w:p>
        </w:tc>
      </w:tr>
      <w:tr w:rsidR="00085F8E" w:rsidRPr="00620A8A" w14:paraId="1660DBD3" w14:textId="77777777" w:rsidTr="00FE5A8F">
        <w:trPr>
          <w:gridAfter w:val="1"/>
          <w:wAfter w:w="18" w:type="dxa"/>
        </w:trPr>
        <w:tc>
          <w:tcPr>
            <w:tcW w:w="135" w:type="dxa"/>
            <w:gridSpan w:val="3"/>
            <w:vMerge/>
            <w:shd w:val="clear" w:color="auto" w:fill="FFFFFF"/>
          </w:tcPr>
          <w:p w14:paraId="48A60DA0"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25659150" w14:textId="77777777" w:rsidR="009B4A56" w:rsidRPr="00620A8A" w:rsidRDefault="009B4A56" w:rsidP="00620A8A">
            <w:pPr>
              <w:spacing w:after="120"/>
              <w:rPr>
                <w:rFonts w:ascii="Sylfaen" w:hAnsi="Sylfaen" w:cs="Sylfaen"/>
                <w:sz w:val="20"/>
                <w:szCs w:val="20"/>
              </w:rPr>
            </w:pPr>
          </w:p>
        </w:tc>
        <w:tc>
          <w:tcPr>
            <w:tcW w:w="275" w:type="dxa"/>
            <w:gridSpan w:val="5"/>
            <w:vMerge/>
            <w:shd w:val="clear" w:color="auto" w:fill="FFFFFF"/>
          </w:tcPr>
          <w:p w14:paraId="448469E7" w14:textId="77777777" w:rsidR="009B4A56" w:rsidRPr="00620A8A" w:rsidRDefault="009B4A56" w:rsidP="00620A8A">
            <w:pPr>
              <w:spacing w:after="120"/>
              <w:rPr>
                <w:rFonts w:ascii="Sylfaen" w:hAnsi="Sylfaen" w:cs="Sylfaen"/>
                <w:sz w:val="20"/>
                <w:szCs w:val="20"/>
              </w:rPr>
            </w:pPr>
          </w:p>
        </w:tc>
        <w:tc>
          <w:tcPr>
            <w:tcW w:w="445" w:type="dxa"/>
            <w:gridSpan w:val="15"/>
            <w:vMerge/>
            <w:shd w:val="clear" w:color="auto" w:fill="FFFFFF"/>
          </w:tcPr>
          <w:p w14:paraId="26DF9378" w14:textId="77777777" w:rsidR="009B4A56" w:rsidRPr="00620A8A" w:rsidRDefault="009B4A56" w:rsidP="00620A8A">
            <w:pPr>
              <w:spacing w:after="120"/>
              <w:rPr>
                <w:rFonts w:ascii="Sylfaen" w:hAnsi="Sylfaen" w:cs="Sylfaen"/>
                <w:sz w:val="20"/>
                <w:szCs w:val="20"/>
              </w:rPr>
            </w:pPr>
          </w:p>
        </w:tc>
        <w:tc>
          <w:tcPr>
            <w:tcW w:w="301" w:type="dxa"/>
            <w:gridSpan w:val="5"/>
            <w:vMerge/>
            <w:shd w:val="clear" w:color="auto" w:fill="FFFFFF"/>
          </w:tcPr>
          <w:p w14:paraId="6A29202F"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46C490C0" w14:textId="77777777" w:rsidR="009B4A56" w:rsidRPr="00620A8A" w:rsidRDefault="009B4A56" w:rsidP="00E773DE">
            <w:pPr>
              <w:pStyle w:val="Bodytext20"/>
              <w:shd w:val="clear" w:color="auto" w:fill="auto"/>
              <w:tabs>
                <w:tab w:val="left" w:pos="749"/>
              </w:tabs>
              <w:spacing w:after="120" w:line="240" w:lineRule="auto"/>
              <w:rPr>
                <w:rFonts w:ascii="Sylfaen" w:hAnsi="Sylfaen" w:cs="Sylfaen"/>
                <w:sz w:val="20"/>
                <w:szCs w:val="20"/>
              </w:rPr>
            </w:pPr>
            <w:r w:rsidRPr="00620A8A">
              <w:rPr>
                <w:rStyle w:val="Bodytext211pt"/>
                <w:rFonts w:ascii="Sylfaen" w:hAnsi="Sylfaen"/>
                <w:sz w:val="20"/>
                <w:szCs w:val="20"/>
              </w:rPr>
              <w:t>*.16.7.4.</w:t>
            </w:r>
            <w:r w:rsidR="00A35043" w:rsidRPr="00620A8A">
              <w:rPr>
                <w:rStyle w:val="Bodytext211pt"/>
                <w:rFonts w:ascii="Sylfaen" w:hAnsi="Sylfaen"/>
                <w:sz w:val="20"/>
                <w:szCs w:val="20"/>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7DF2023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84D0553"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DD22448"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1C6C3E9" w14:textId="77777777" w:rsidR="009B4A56" w:rsidRPr="00620A8A" w:rsidRDefault="009B4A56" w:rsidP="002061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1568EC0"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AF0BB4" w14:textId="77777777" w:rsidR="009B4A56" w:rsidRPr="00620A8A" w:rsidRDefault="009B4A56" w:rsidP="00620A8A">
            <w:pPr>
              <w:spacing w:after="120"/>
              <w:rPr>
                <w:rFonts w:ascii="Sylfaen" w:hAnsi="Sylfaen" w:cs="Sylfaen"/>
                <w:sz w:val="20"/>
                <w:szCs w:val="20"/>
              </w:rPr>
            </w:pPr>
          </w:p>
        </w:tc>
      </w:tr>
      <w:tr w:rsidR="00085F8E" w:rsidRPr="00620A8A" w14:paraId="2F014F72" w14:textId="77777777" w:rsidTr="00FE5A8F">
        <w:trPr>
          <w:gridAfter w:val="1"/>
          <w:wAfter w:w="18" w:type="dxa"/>
        </w:trPr>
        <w:tc>
          <w:tcPr>
            <w:tcW w:w="135" w:type="dxa"/>
            <w:gridSpan w:val="3"/>
            <w:vMerge/>
            <w:shd w:val="clear" w:color="auto" w:fill="FFFFFF"/>
          </w:tcPr>
          <w:p w14:paraId="1CDDE28E"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07491E35" w14:textId="77777777" w:rsidR="009B4A56" w:rsidRPr="00620A8A" w:rsidRDefault="009B4A56" w:rsidP="00620A8A">
            <w:pPr>
              <w:spacing w:after="120"/>
              <w:rPr>
                <w:rFonts w:ascii="Sylfaen" w:hAnsi="Sylfaen" w:cs="Sylfaen"/>
                <w:sz w:val="20"/>
                <w:szCs w:val="20"/>
              </w:rPr>
            </w:pPr>
          </w:p>
        </w:tc>
        <w:tc>
          <w:tcPr>
            <w:tcW w:w="275" w:type="dxa"/>
            <w:gridSpan w:val="5"/>
            <w:vMerge/>
            <w:shd w:val="clear" w:color="auto" w:fill="FFFFFF"/>
          </w:tcPr>
          <w:p w14:paraId="1B1888B6" w14:textId="77777777" w:rsidR="009B4A56" w:rsidRPr="00620A8A" w:rsidRDefault="009B4A56" w:rsidP="00620A8A">
            <w:pPr>
              <w:spacing w:after="120"/>
              <w:rPr>
                <w:rFonts w:ascii="Sylfaen" w:hAnsi="Sylfaen" w:cs="Sylfaen"/>
                <w:sz w:val="20"/>
                <w:szCs w:val="20"/>
              </w:rPr>
            </w:pPr>
          </w:p>
        </w:tc>
        <w:tc>
          <w:tcPr>
            <w:tcW w:w="445" w:type="dxa"/>
            <w:gridSpan w:val="15"/>
            <w:vMerge/>
            <w:shd w:val="clear" w:color="auto" w:fill="FFFFFF"/>
          </w:tcPr>
          <w:p w14:paraId="17415D1A" w14:textId="77777777" w:rsidR="009B4A56" w:rsidRPr="00620A8A" w:rsidRDefault="009B4A56" w:rsidP="00620A8A">
            <w:pPr>
              <w:spacing w:after="120"/>
              <w:rPr>
                <w:rFonts w:ascii="Sylfaen" w:hAnsi="Sylfaen" w:cs="Sylfaen"/>
                <w:sz w:val="20"/>
                <w:szCs w:val="20"/>
              </w:rPr>
            </w:pPr>
          </w:p>
        </w:tc>
        <w:tc>
          <w:tcPr>
            <w:tcW w:w="301" w:type="dxa"/>
            <w:gridSpan w:val="5"/>
            <w:vMerge/>
            <w:shd w:val="clear" w:color="auto" w:fill="FFFFFF"/>
          </w:tcPr>
          <w:p w14:paraId="419D5DA6"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center"/>
          </w:tcPr>
          <w:p w14:paraId="4D1E93C7" w14:textId="77777777" w:rsidR="009B4A56" w:rsidRPr="00620A8A" w:rsidRDefault="009B4A56" w:rsidP="00E773DE">
            <w:pPr>
              <w:pStyle w:val="Bodytext20"/>
              <w:shd w:val="clear" w:color="auto" w:fill="auto"/>
              <w:tabs>
                <w:tab w:val="left" w:pos="749"/>
              </w:tabs>
              <w:spacing w:after="120" w:line="240" w:lineRule="auto"/>
              <w:rPr>
                <w:rFonts w:ascii="Sylfaen" w:hAnsi="Sylfaen" w:cs="Sylfaen"/>
                <w:sz w:val="20"/>
                <w:szCs w:val="20"/>
              </w:rPr>
            </w:pPr>
            <w:r w:rsidRPr="00620A8A">
              <w:rPr>
                <w:rStyle w:val="Bodytext211pt"/>
                <w:rFonts w:ascii="Sylfaen" w:hAnsi="Sylfaen"/>
                <w:sz w:val="20"/>
                <w:szCs w:val="20"/>
              </w:rPr>
              <w:t>*.16.7.5.</w:t>
            </w:r>
            <w:r w:rsidR="00A35043" w:rsidRPr="00620A8A">
              <w:rPr>
                <w:rStyle w:val="Bodytext211pt"/>
                <w:rFonts w:ascii="Sylfaen" w:hAnsi="Sylfaen"/>
                <w:sz w:val="20"/>
                <w:szCs w:val="20"/>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2918176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C46A9A8"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DE74056"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B9C06D3" w14:textId="77777777" w:rsidR="009B4A56" w:rsidRPr="00620A8A" w:rsidRDefault="009B4A56" w:rsidP="002061BF">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BBE8F7C"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938926" w14:textId="77777777" w:rsidR="009B4A56" w:rsidRPr="00620A8A" w:rsidRDefault="009B4A56" w:rsidP="00620A8A">
            <w:pPr>
              <w:spacing w:after="120"/>
              <w:rPr>
                <w:rFonts w:ascii="Sylfaen" w:hAnsi="Sylfaen" w:cs="Sylfaen"/>
                <w:sz w:val="20"/>
                <w:szCs w:val="20"/>
              </w:rPr>
            </w:pPr>
          </w:p>
        </w:tc>
      </w:tr>
      <w:tr w:rsidR="00085F8E" w:rsidRPr="00620A8A" w14:paraId="4CBB60ED" w14:textId="77777777" w:rsidTr="00FE5A8F">
        <w:trPr>
          <w:gridAfter w:val="1"/>
          <w:wAfter w:w="18" w:type="dxa"/>
        </w:trPr>
        <w:tc>
          <w:tcPr>
            <w:tcW w:w="135" w:type="dxa"/>
            <w:gridSpan w:val="3"/>
            <w:vMerge/>
            <w:shd w:val="clear" w:color="auto" w:fill="FFFFFF"/>
          </w:tcPr>
          <w:p w14:paraId="60519DAE"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361B112D" w14:textId="77777777" w:rsidR="009B4A56" w:rsidRPr="00620A8A" w:rsidRDefault="009B4A56" w:rsidP="00620A8A">
            <w:pPr>
              <w:spacing w:after="120"/>
              <w:rPr>
                <w:rFonts w:ascii="Sylfaen" w:hAnsi="Sylfaen" w:cs="Sylfaen"/>
                <w:sz w:val="20"/>
                <w:szCs w:val="20"/>
              </w:rPr>
            </w:pPr>
          </w:p>
        </w:tc>
        <w:tc>
          <w:tcPr>
            <w:tcW w:w="275" w:type="dxa"/>
            <w:gridSpan w:val="5"/>
            <w:vMerge/>
            <w:shd w:val="clear" w:color="auto" w:fill="FFFFFF"/>
          </w:tcPr>
          <w:p w14:paraId="476EB394" w14:textId="77777777" w:rsidR="009B4A56" w:rsidRPr="00620A8A" w:rsidRDefault="009B4A56" w:rsidP="00620A8A">
            <w:pPr>
              <w:spacing w:after="120"/>
              <w:rPr>
                <w:rFonts w:ascii="Sylfaen" w:hAnsi="Sylfaen" w:cs="Sylfaen"/>
                <w:sz w:val="20"/>
                <w:szCs w:val="20"/>
              </w:rPr>
            </w:pPr>
          </w:p>
        </w:tc>
        <w:tc>
          <w:tcPr>
            <w:tcW w:w="445" w:type="dxa"/>
            <w:gridSpan w:val="15"/>
            <w:vMerge/>
            <w:shd w:val="clear" w:color="auto" w:fill="FFFFFF"/>
          </w:tcPr>
          <w:p w14:paraId="7CEC127F" w14:textId="77777777" w:rsidR="009B4A56" w:rsidRPr="00620A8A" w:rsidRDefault="009B4A56" w:rsidP="00620A8A">
            <w:pPr>
              <w:spacing w:after="120"/>
              <w:rPr>
                <w:rFonts w:ascii="Sylfaen" w:hAnsi="Sylfaen" w:cs="Sylfaen"/>
                <w:sz w:val="20"/>
                <w:szCs w:val="20"/>
              </w:rPr>
            </w:pPr>
          </w:p>
        </w:tc>
        <w:tc>
          <w:tcPr>
            <w:tcW w:w="301" w:type="dxa"/>
            <w:gridSpan w:val="5"/>
            <w:vMerge/>
            <w:shd w:val="clear" w:color="auto" w:fill="FFFFFF"/>
          </w:tcPr>
          <w:p w14:paraId="078E9B42"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bottom w:val="single" w:sz="4" w:space="0" w:color="auto"/>
            </w:tcBorders>
            <w:shd w:val="clear" w:color="auto" w:fill="FFFFFF"/>
            <w:vAlign w:val="center"/>
          </w:tcPr>
          <w:p w14:paraId="04E6F60B" w14:textId="77777777" w:rsidR="009B4A56" w:rsidRPr="00620A8A" w:rsidRDefault="009B4A56" w:rsidP="00E773DE">
            <w:pPr>
              <w:pStyle w:val="Bodytext20"/>
              <w:shd w:val="clear" w:color="auto" w:fill="auto"/>
              <w:tabs>
                <w:tab w:val="left" w:pos="749"/>
              </w:tabs>
              <w:spacing w:after="120" w:line="240" w:lineRule="auto"/>
              <w:rPr>
                <w:rFonts w:ascii="Sylfaen" w:hAnsi="Sylfaen" w:cs="Sylfaen"/>
                <w:sz w:val="20"/>
                <w:szCs w:val="20"/>
              </w:rPr>
            </w:pPr>
            <w:r w:rsidRPr="00620A8A">
              <w:rPr>
                <w:rStyle w:val="Bodytext211pt"/>
                <w:rFonts w:ascii="Sylfaen" w:hAnsi="Sylfaen"/>
                <w:sz w:val="20"/>
                <w:szCs w:val="20"/>
              </w:rPr>
              <w:t>*.16.7.6.</w:t>
            </w:r>
            <w:r w:rsidR="00A35043" w:rsidRPr="00620A8A">
              <w:rPr>
                <w:rStyle w:val="Bodytext211pt"/>
                <w:rFonts w:ascii="Sylfaen" w:hAnsi="Sylfaen"/>
                <w:sz w:val="20"/>
                <w:szCs w:val="20"/>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bottom w:val="single" w:sz="4" w:space="0" w:color="auto"/>
            </w:tcBorders>
            <w:shd w:val="clear" w:color="auto" w:fill="FFFFFF"/>
          </w:tcPr>
          <w:p w14:paraId="2B79A6E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75052B35" w14:textId="77777777" w:rsidR="009B4A56" w:rsidRPr="00620A8A" w:rsidRDefault="009B4A56" w:rsidP="00E773D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257860A"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2BE1C27" w14:textId="77777777" w:rsidR="009B4A56" w:rsidRPr="00620A8A" w:rsidRDefault="009B4A56" w:rsidP="002061BF">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624ADAEF" w14:textId="77777777" w:rsidR="009B4A56" w:rsidRPr="00620A8A" w:rsidRDefault="009B4A56" w:rsidP="002061BF">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CBDE9B3" w14:textId="77777777" w:rsidR="009B4A56" w:rsidRPr="00620A8A" w:rsidRDefault="009B4A56" w:rsidP="00620A8A">
            <w:pPr>
              <w:spacing w:after="120"/>
              <w:rPr>
                <w:rFonts w:ascii="Sylfaen" w:hAnsi="Sylfaen" w:cs="Sylfaen"/>
                <w:sz w:val="20"/>
                <w:szCs w:val="20"/>
              </w:rPr>
            </w:pPr>
          </w:p>
        </w:tc>
      </w:tr>
      <w:tr w:rsidR="00085F8E" w:rsidRPr="00620A8A" w14:paraId="7C57CC53" w14:textId="77777777" w:rsidTr="00FE5A8F">
        <w:trPr>
          <w:gridAfter w:val="1"/>
          <w:wAfter w:w="18" w:type="dxa"/>
        </w:trPr>
        <w:tc>
          <w:tcPr>
            <w:tcW w:w="121" w:type="dxa"/>
            <w:gridSpan w:val="2"/>
            <w:shd w:val="clear" w:color="auto" w:fill="FFFFFF"/>
          </w:tcPr>
          <w:p w14:paraId="4B824953"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6043DE33"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26B03DB2"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523B901B"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52144FB9"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tcPr>
          <w:p w14:paraId="704345F8" w14:textId="77777777" w:rsidR="009B4A56" w:rsidRPr="00620A8A" w:rsidRDefault="009B4A56" w:rsidP="002061BF">
            <w:pPr>
              <w:pStyle w:val="Bodytext20"/>
              <w:shd w:val="clear" w:color="auto" w:fill="auto"/>
              <w:tabs>
                <w:tab w:val="left" w:pos="741"/>
              </w:tabs>
              <w:spacing w:after="120" w:line="240" w:lineRule="auto"/>
              <w:rPr>
                <w:rFonts w:ascii="Sylfaen" w:hAnsi="Sylfaen" w:cs="Sylfaen"/>
                <w:sz w:val="20"/>
                <w:szCs w:val="20"/>
              </w:rPr>
            </w:pPr>
            <w:r w:rsidRPr="00620A8A">
              <w:rPr>
                <w:rStyle w:val="Bodytext211pt"/>
                <w:rFonts w:ascii="Sylfaen" w:hAnsi="Sylfaen"/>
                <w:sz w:val="20"/>
                <w:szCs w:val="20"/>
              </w:rPr>
              <w:t>*.16.7.7.</w:t>
            </w:r>
            <w:r w:rsidR="00A35043" w:rsidRPr="00620A8A">
              <w:rPr>
                <w:rStyle w:val="Bodytext211pt"/>
                <w:rFonts w:ascii="Sylfaen" w:hAnsi="Sylfaen"/>
                <w:sz w:val="20"/>
                <w:szCs w:val="20"/>
              </w:rPr>
              <w:tab/>
            </w:r>
            <w:r w:rsidRPr="00620A8A">
              <w:rPr>
                <w:rStyle w:val="Bodytext211pt"/>
                <w:rFonts w:ascii="Sylfaen" w:hAnsi="Sylfaen"/>
                <w:sz w:val="20"/>
                <w:szCs w:val="20"/>
              </w:rPr>
              <w:t>Բնակավայրը</w:t>
            </w:r>
          </w:p>
          <w:p w14:paraId="5FE02C29" w14:textId="77777777" w:rsidR="009B4A56" w:rsidRPr="00620A8A" w:rsidRDefault="009B4A56" w:rsidP="002061BF">
            <w:pPr>
              <w:pStyle w:val="Bodytext20"/>
              <w:shd w:val="clear" w:color="auto" w:fill="auto"/>
              <w:tabs>
                <w:tab w:val="left" w:pos="741"/>
              </w:tabs>
              <w:spacing w:after="120" w:line="240" w:lineRule="auto"/>
              <w:rPr>
                <w:rFonts w:ascii="Sylfaen" w:hAnsi="Sylfaen" w:cs="Sylfaen"/>
                <w:sz w:val="20"/>
                <w:szCs w:val="20"/>
              </w:rPr>
            </w:pPr>
            <w:r w:rsidRPr="00620A8A">
              <w:rPr>
                <w:rStyle w:val="Bodytext211pt"/>
                <w:rFonts w:ascii="Sylfaen" w:hAnsi="Sylfaen"/>
                <w:sz w:val="20"/>
                <w:szCs w:val="20"/>
              </w:rPr>
              <w:t>(csdo:SettlementName)</w:t>
            </w:r>
          </w:p>
        </w:tc>
        <w:tc>
          <w:tcPr>
            <w:tcW w:w="1024" w:type="dxa"/>
            <w:tcBorders>
              <w:top w:val="single" w:sz="4" w:space="0" w:color="auto"/>
              <w:left w:val="single" w:sz="4" w:space="0" w:color="auto"/>
            </w:tcBorders>
            <w:shd w:val="clear" w:color="auto" w:fill="FFFFFF"/>
          </w:tcPr>
          <w:p w14:paraId="360AFE7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D18980"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94E50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B.041.00357</w:t>
            </w:r>
          </w:p>
        </w:tc>
        <w:tc>
          <w:tcPr>
            <w:tcW w:w="882" w:type="dxa"/>
            <w:gridSpan w:val="2"/>
            <w:tcBorders>
              <w:top w:val="single" w:sz="4" w:space="0" w:color="auto"/>
              <w:left w:val="single" w:sz="4" w:space="0" w:color="auto"/>
            </w:tcBorders>
            <w:shd w:val="clear" w:color="auto" w:fill="FFFFFF"/>
          </w:tcPr>
          <w:p w14:paraId="1622AB6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B16B6A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169366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w:t>
            </w:r>
            <w:r w:rsidRPr="00620A8A">
              <w:rPr>
                <w:rStyle w:val="Bodytext211pt"/>
                <w:rFonts w:ascii="Sylfaen" w:hAnsi="Sylfaen"/>
                <w:sz w:val="20"/>
                <w:szCs w:val="20"/>
              </w:rPr>
              <w:lastRenderedPageBreak/>
              <w:t>բնակավայրի անվանումը</w:t>
            </w:r>
          </w:p>
        </w:tc>
      </w:tr>
      <w:tr w:rsidR="00085F8E" w:rsidRPr="00620A8A" w14:paraId="6B4EEB5D" w14:textId="77777777" w:rsidTr="00FE5A8F">
        <w:trPr>
          <w:gridAfter w:val="1"/>
          <w:wAfter w:w="18" w:type="dxa"/>
        </w:trPr>
        <w:tc>
          <w:tcPr>
            <w:tcW w:w="121" w:type="dxa"/>
            <w:gridSpan w:val="2"/>
            <w:shd w:val="clear" w:color="auto" w:fill="FFFFFF"/>
          </w:tcPr>
          <w:p w14:paraId="4F4688FB"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6001F6B3"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466211FC"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3B58CC09"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589846CA"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vAlign w:val="center"/>
          </w:tcPr>
          <w:p w14:paraId="64E0A532" w14:textId="77777777" w:rsidR="009B4A56" w:rsidRPr="00620A8A" w:rsidRDefault="009B4A56" w:rsidP="002061BF">
            <w:pPr>
              <w:pStyle w:val="Bodytext20"/>
              <w:shd w:val="clear" w:color="auto" w:fill="auto"/>
              <w:tabs>
                <w:tab w:val="left" w:pos="741"/>
              </w:tabs>
              <w:spacing w:after="120" w:line="240" w:lineRule="auto"/>
              <w:rPr>
                <w:rFonts w:ascii="Sylfaen" w:hAnsi="Sylfaen" w:cs="Sylfaen"/>
                <w:sz w:val="20"/>
                <w:szCs w:val="20"/>
              </w:rPr>
            </w:pPr>
            <w:r w:rsidRPr="00620A8A">
              <w:rPr>
                <w:rStyle w:val="Bodytext211pt"/>
                <w:rFonts w:ascii="Sylfaen" w:hAnsi="Sylfaen"/>
                <w:sz w:val="20"/>
                <w:szCs w:val="20"/>
              </w:rPr>
              <w:t>*.16.7.8.</w:t>
            </w:r>
            <w:r w:rsidR="00A35043" w:rsidRPr="00620A8A">
              <w:rPr>
                <w:rStyle w:val="Bodytext211pt"/>
                <w:rFonts w:ascii="Sylfaen" w:hAnsi="Sylfaen"/>
                <w:sz w:val="20"/>
                <w:szCs w:val="20"/>
              </w:rPr>
              <w:tab/>
            </w:r>
            <w:r w:rsidRPr="00620A8A">
              <w:rPr>
                <w:rStyle w:val="Bodytext211pt"/>
                <w:rFonts w:ascii="Sylfaen" w:hAnsi="Sylfaen"/>
                <w:sz w:val="20"/>
                <w:szCs w:val="20"/>
              </w:rPr>
              <w:t>Փողոցը (csdo:StreetName)</w:t>
            </w:r>
          </w:p>
        </w:tc>
        <w:tc>
          <w:tcPr>
            <w:tcW w:w="1024" w:type="dxa"/>
            <w:tcBorders>
              <w:top w:val="single" w:sz="4" w:space="0" w:color="auto"/>
              <w:left w:val="single" w:sz="4" w:space="0" w:color="auto"/>
            </w:tcBorders>
            <w:shd w:val="clear" w:color="auto" w:fill="FFFFFF"/>
          </w:tcPr>
          <w:p w14:paraId="192E6BF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24F1E0A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E43C699"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926BF5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E8630E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D0F341D" w14:textId="77777777" w:rsidR="009B4A56" w:rsidRPr="00620A8A" w:rsidRDefault="009B4A56" w:rsidP="00620A8A">
            <w:pPr>
              <w:spacing w:after="120"/>
              <w:rPr>
                <w:rFonts w:ascii="Sylfaen" w:hAnsi="Sylfaen" w:cs="Sylfaen"/>
                <w:sz w:val="20"/>
                <w:szCs w:val="20"/>
              </w:rPr>
            </w:pPr>
          </w:p>
        </w:tc>
      </w:tr>
      <w:tr w:rsidR="00085F8E" w:rsidRPr="00620A8A" w14:paraId="4CE6CB57" w14:textId="77777777" w:rsidTr="00FE5A8F">
        <w:trPr>
          <w:gridAfter w:val="1"/>
          <w:wAfter w:w="18" w:type="dxa"/>
        </w:trPr>
        <w:tc>
          <w:tcPr>
            <w:tcW w:w="121" w:type="dxa"/>
            <w:gridSpan w:val="2"/>
            <w:shd w:val="clear" w:color="auto" w:fill="FFFFFF"/>
          </w:tcPr>
          <w:p w14:paraId="4DA83CC8"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4A309102"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4437D716"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2D434D45"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09F82796"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vAlign w:val="bottom"/>
          </w:tcPr>
          <w:p w14:paraId="10135EF7" w14:textId="77777777" w:rsidR="009B4A56" w:rsidRPr="00620A8A" w:rsidRDefault="009B4A56" w:rsidP="002061BF">
            <w:pPr>
              <w:pStyle w:val="Bodytext20"/>
              <w:shd w:val="clear" w:color="auto" w:fill="auto"/>
              <w:tabs>
                <w:tab w:val="left" w:pos="741"/>
              </w:tabs>
              <w:spacing w:after="120" w:line="240" w:lineRule="auto"/>
              <w:rPr>
                <w:rFonts w:ascii="Sylfaen" w:hAnsi="Sylfaen" w:cs="Sylfaen"/>
                <w:sz w:val="20"/>
                <w:szCs w:val="20"/>
              </w:rPr>
            </w:pPr>
            <w:r w:rsidRPr="00620A8A">
              <w:rPr>
                <w:rStyle w:val="Bodytext211pt"/>
                <w:rFonts w:ascii="Sylfaen" w:hAnsi="Sylfaen"/>
                <w:sz w:val="20"/>
                <w:szCs w:val="20"/>
              </w:rPr>
              <w:t>*.16.7.9.</w:t>
            </w:r>
            <w:r w:rsidR="00A35043" w:rsidRPr="00620A8A">
              <w:rPr>
                <w:rStyle w:val="Bodytext211pt"/>
                <w:rFonts w:ascii="Sylfaen" w:hAnsi="Sylfaen"/>
                <w:sz w:val="20"/>
                <w:szCs w:val="20"/>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522EE96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CBD96D8"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50C8AA"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2F06AF"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5205B1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55444F9" w14:textId="77777777" w:rsidR="009B4A56" w:rsidRPr="00620A8A" w:rsidRDefault="009B4A56" w:rsidP="00620A8A">
            <w:pPr>
              <w:spacing w:after="120"/>
              <w:rPr>
                <w:rFonts w:ascii="Sylfaen" w:hAnsi="Sylfaen" w:cs="Sylfaen"/>
                <w:sz w:val="20"/>
                <w:szCs w:val="20"/>
              </w:rPr>
            </w:pPr>
          </w:p>
        </w:tc>
      </w:tr>
      <w:tr w:rsidR="00085F8E" w:rsidRPr="00620A8A" w14:paraId="0B7DF225" w14:textId="77777777" w:rsidTr="00FE5A8F">
        <w:trPr>
          <w:gridAfter w:val="1"/>
          <w:wAfter w:w="18" w:type="dxa"/>
        </w:trPr>
        <w:tc>
          <w:tcPr>
            <w:tcW w:w="121" w:type="dxa"/>
            <w:gridSpan w:val="2"/>
            <w:shd w:val="clear" w:color="auto" w:fill="FFFFFF"/>
          </w:tcPr>
          <w:p w14:paraId="4D139C00"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04548C36"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3A93AFC9"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4ECB8663"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70EF7208"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vAlign w:val="bottom"/>
          </w:tcPr>
          <w:p w14:paraId="2CF69697" w14:textId="77777777" w:rsidR="009B4A56" w:rsidRPr="00620A8A" w:rsidRDefault="009B4A56" w:rsidP="002061BF">
            <w:pPr>
              <w:pStyle w:val="Bodytext20"/>
              <w:shd w:val="clear" w:color="auto" w:fill="auto"/>
              <w:tabs>
                <w:tab w:val="left" w:pos="882"/>
              </w:tabs>
              <w:spacing w:after="120" w:line="240" w:lineRule="auto"/>
              <w:rPr>
                <w:rFonts w:ascii="Sylfaen" w:hAnsi="Sylfaen" w:cs="Sylfaen"/>
                <w:sz w:val="20"/>
                <w:szCs w:val="20"/>
              </w:rPr>
            </w:pPr>
            <w:r w:rsidRPr="00620A8A">
              <w:rPr>
                <w:rStyle w:val="Bodytext211pt"/>
                <w:rFonts w:ascii="Sylfaen" w:hAnsi="Sylfaen"/>
                <w:sz w:val="20"/>
                <w:szCs w:val="20"/>
              </w:rPr>
              <w:t>*.16.7.10.</w:t>
            </w:r>
            <w:r w:rsidR="00A35043" w:rsidRPr="00620A8A">
              <w:rPr>
                <w:rStyle w:val="Bodytext211pt"/>
                <w:rFonts w:ascii="Sylfaen" w:hAnsi="Sylfaen"/>
                <w:sz w:val="20"/>
                <w:szCs w:val="20"/>
              </w:rPr>
              <w:tab/>
            </w:r>
            <w:r w:rsidRPr="00620A8A">
              <w:rPr>
                <w:rStyle w:val="Bodytext211pt"/>
                <w:rFonts w:ascii="Sylfaen" w:hAnsi="Sylfaen"/>
                <w:sz w:val="20"/>
                <w:szCs w:val="20"/>
              </w:rPr>
              <w:t>Սենքի համարը</w:t>
            </w:r>
          </w:p>
          <w:p w14:paraId="0AFBF819" w14:textId="77777777" w:rsidR="009B4A56" w:rsidRPr="00620A8A" w:rsidRDefault="009B4A56" w:rsidP="002061BF">
            <w:pPr>
              <w:pStyle w:val="Bodytext20"/>
              <w:shd w:val="clear" w:color="auto" w:fill="auto"/>
              <w:tabs>
                <w:tab w:val="left" w:pos="882"/>
              </w:tabs>
              <w:spacing w:after="120" w:line="240" w:lineRule="auto"/>
              <w:rPr>
                <w:rFonts w:ascii="Sylfaen" w:hAnsi="Sylfaen" w:cs="Sylfaen"/>
                <w:sz w:val="20"/>
                <w:szCs w:val="20"/>
              </w:rPr>
            </w:pPr>
            <w:r w:rsidRPr="00620A8A">
              <w:rPr>
                <w:rStyle w:val="Bodytext211pt"/>
                <w:rFonts w:ascii="Sylfaen" w:hAnsi="Sylfaen"/>
                <w:sz w:val="20"/>
                <w:szCs w:val="20"/>
              </w:rPr>
              <w:t>(csdo:RoomNumberId)</w:t>
            </w:r>
          </w:p>
        </w:tc>
        <w:tc>
          <w:tcPr>
            <w:tcW w:w="1024" w:type="dxa"/>
            <w:tcBorders>
              <w:top w:val="single" w:sz="4" w:space="0" w:color="auto"/>
              <w:left w:val="single" w:sz="4" w:space="0" w:color="auto"/>
            </w:tcBorders>
            <w:shd w:val="clear" w:color="auto" w:fill="FFFFFF"/>
          </w:tcPr>
          <w:p w14:paraId="7F69975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E0EB82"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FB7A588"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3561AEF"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9543C6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F9F4099" w14:textId="77777777" w:rsidR="009B4A56" w:rsidRPr="00620A8A" w:rsidRDefault="009B4A56" w:rsidP="00620A8A">
            <w:pPr>
              <w:spacing w:after="120"/>
              <w:rPr>
                <w:rFonts w:ascii="Sylfaen" w:hAnsi="Sylfaen" w:cs="Sylfaen"/>
                <w:sz w:val="20"/>
                <w:szCs w:val="20"/>
              </w:rPr>
            </w:pPr>
          </w:p>
        </w:tc>
      </w:tr>
      <w:tr w:rsidR="00085F8E" w:rsidRPr="00620A8A" w14:paraId="6A9C991A" w14:textId="77777777" w:rsidTr="00FE5A8F">
        <w:trPr>
          <w:gridAfter w:val="1"/>
          <w:wAfter w:w="18" w:type="dxa"/>
        </w:trPr>
        <w:tc>
          <w:tcPr>
            <w:tcW w:w="121" w:type="dxa"/>
            <w:gridSpan w:val="2"/>
            <w:shd w:val="clear" w:color="auto" w:fill="FFFFFF"/>
          </w:tcPr>
          <w:p w14:paraId="79BF30A2"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36B9A3B9"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0ACAC734"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2048C4F3"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22B85474"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vAlign w:val="bottom"/>
          </w:tcPr>
          <w:p w14:paraId="148CA622" w14:textId="77777777" w:rsidR="009B4A56" w:rsidRPr="00620A8A" w:rsidRDefault="009B4A56" w:rsidP="002061BF">
            <w:pPr>
              <w:pStyle w:val="Bodytext20"/>
              <w:shd w:val="clear" w:color="auto" w:fill="auto"/>
              <w:tabs>
                <w:tab w:val="left" w:pos="1166"/>
              </w:tabs>
              <w:spacing w:after="120" w:line="240" w:lineRule="auto"/>
              <w:rPr>
                <w:rFonts w:ascii="Sylfaen" w:hAnsi="Sylfaen" w:cs="Sylfaen"/>
                <w:sz w:val="20"/>
                <w:szCs w:val="20"/>
              </w:rPr>
            </w:pPr>
            <w:r w:rsidRPr="00620A8A">
              <w:rPr>
                <w:rStyle w:val="Bodytext211pt"/>
                <w:rFonts w:ascii="Sylfaen" w:hAnsi="Sylfaen"/>
                <w:sz w:val="20"/>
                <w:szCs w:val="20"/>
              </w:rPr>
              <w:t>*.16.07.2011.</w:t>
            </w:r>
            <w:r w:rsidR="00A35043" w:rsidRPr="00620A8A">
              <w:rPr>
                <w:rStyle w:val="Bodytext211pt"/>
                <w:rFonts w:ascii="Sylfaen" w:hAnsi="Sylfaen"/>
                <w:sz w:val="20"/>
                <w:szCs w:val="20"/>
              </w:rPr>
              <w:tab/>
            </w:r>
            <w:r w:rsidRPr="00620A8A">
              <w:rPr>
                <w:rStyle w:val="Bodytext211pt"/>
                <w:rFonts w:ascii="Sylfaen" w:hAnsi="Sylfaen"/>
                <w:sz w:val="20"/>
                <w:szCs w:val="20"/>
              </w:rPr>
              <w:t>Փոստային դասիչը</w:t>
            </w:r>
          </w:p>
          <w:p w14:paraId="72CE1E78" w14:textId="77777777" w:rsidR="009B4A56" w:rsidRPr="00620A8A" w:rsidRDefault="009B4A56" w:rsidP="002061BF">
            <w:pPr>
              <w:pStyle w:val="Bodytext20"/>
              <w:shd w:val="clear" w:color="auto" w:fill="auto"/>
              <w:tabs>
                <w:tab w:val="left" w:pos="882"/>
              </w:tabs>
              <w:spacing w:after="120" w:line="240" w:lineRule="auto"/>
              <w:rPr>
                <w:rFonts w:ascii="Sylfaen" w:hAnsi="Sylfaen" w:cs="Sylfaen"/>
                <w:sz w:val="20"/>
                <w:szCs w:val="20"/>
              </w:rPr>
            </w:pPr>
            <w:r w:rsidRPr="00620A8A">
              <w:rPr>
                <w:rStyle w:val="Bodytext211pt"/>
                <w:rFonts w:ascii="Sylfaen" w:hAnsi="Sylfaen"/>
                <w:sz w:val="20"/>
                <w:szCs w:val="20"/>
              </w:rPr>
              <w:t>(csdo:PostCode)</w:t>
            </w:r>
          </w:p>
        </w:tc>
        <w:tc>
          <w:tcPr>
            <w:tcW w:w="1024" w:type="dxa"/>
            <w:tcBorders>
              <w:top w:val="single" w:sz="4" w:space="0" w:color="auto"/>
              <w:left w:val="single" w:sz="4" w:space="0" w:color="auto"/>
            </w:tcBorders>
            <w:shd w:val="clear" w:color="auto" w:fill="FFFFFF"/>
          </w:tcPr>
          <w:p w14:paraId="6873E3A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F1FD8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E98C951"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B.041.00358</w:t>
            </w:r>
          </w:p>
        </w:tc>
        <w:tc>
          <w:tcPr>
            <w:tcW w:w="882" w:type="dxa"/>
            <w:gridSpan w:val="2"/>
            <w:tcBorders>
              <w:top w:val="single" w:sz="4" w:space="0" w:color="auto"/>
              <w:left w:val="single" w:sz="4" w:space="0" w:color="auto"/>
            </w:tcBorders>
            <w:shd w:val="clear" w:color="auto" w:fill="FFFFFF"/>
          </w:tcPr>
          <w:p w14:paraId="666FD9A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BFDC27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11A578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«Փոստային դասիչը (csdo:PostCode)» վավերապայմանը չպետք է լրացվի</w:t>
            </w:r>
          </w:p>
        </w:tc>
      </w:tr>
      <w:tr w:rsidR="00085F8E" w:rsidRPr="00620A8A" w14:paraId="05B1C061" w14:textId="77777777" w:rsidTr="00FE5A8F">
        <w:trPr>
          <w:gridAfter w:val="1"/>
          <w:wAfter w:w="18" w:type="dxa"/>
        </w:trPr>
        <w:tc>
          <w:tcPr>
            <w:tcW w:w="121" w:type="dxa"/>
            <w:gridSpan w:val="2"/>
            <w:shd w:val="clear" w:color="auto" w:fill="FFFFFF"/>
          </w:tcPr>
          <w:p w14:paraId="14AA6A18"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68B4CC05"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7B03C995" w14:textId="77777777" w:rsidR="009B4A56" w:rsidRPr="00620A8A" w:rsidRDefault="009B4A56" w:rsidP="00620A8A">
            <w:pPr>
              <w:spacing w:after="120"/>
              <w:rPr>
                <w:rFonts w:ascii="Sylfaen" w:hAnsi="Sylfaen" w:cs="Sylfaen"/>
                <w:sz w:val="20"/>
                <w:szCs w:val="20"/>
              </w:rPr>
            </w:pPr>
          </w:p>
        </w:tc>
        <w:tc>
          <w:tcPr>
            <w:tcW w:w="445" w:type="dxa"/>
            <w:gridSpan w:val="15"/>
            <w:shd w:val="clear" w:color="auto" w:fill="FFFFFF"/>
          </w:tcPr>
          <w:p w14:paraId="5B595D4D" w14:textId="77777777" w:rsidR="009B4A56" w:rsidRPr="00620A8A" w:rsidRDefault="009B4A56" w:rsidP="00620A8A">
            <w:pPr>
              <w:spacing w:after="120"/>
              <w:rPr>
                <w:rFonts w:ascii="Sylfaen" w:hAnsi="Sylfaen" w:cs="Sylfaen"/>
                <w:sz w:val="20"/>
                <w:szCs w:val="20"/>
              </w:rPr>
            </w:pPr>
          </w:p>
        </w:tc>
        <w:tc>
          <w:tcPr>
            <w:tcW w:w="281" w:type="dxa"/>
            <w:gridSpan w:val="4"/>
            <w:shd w:val="clear" w:color="auto" w:fill="FFFFFF"/>
          </w:tcPr>
          <w:p w14:paraId="0E5D3CB3" w14:textId="77777777" w:rsidR="009B4A56" w:rsidRPr="00620A8A" w:rsidRDefault="009B4A56" w:rsidP="00620A8A">
            <w:pPr>
              <w:spacing w:after="120"/>
              <w:rPr>
                <w:rFonts w:ascii="Sylfaen" w:hAnsi="Sylfaen" w:cs="Sylfaen"/>
                <w:sz w:val="20"/>
                <w:szCs w:val="20"/>
              </w:rPr>
            </w:pPr>
          </w:p>
        </w:tc>
        <w:tc>
          <w:tcPr>
            <w:tcW w:w="2578" w:type="dxa"/>
            <w:gridSpan w:val="3"/>
            <w:tcBorders>
              <w:top w:val="single" w:sz="4" w:space="0" w:color="auto"/>
              <w:left w:val="single" w:sz="4" w:space="0" w:color="auto"/>
            </w:tcBorders>
            <w:shd w:val="clear" w:color="auto" w:fill="FFFFFF"/>
            <w:vAlign w:val="bottom"/>
          </w:tcPr>
          <w:p w14:paraId="29EE5DD2" w14:textId="77777777" w:rsidR="009B4A56" w:rsidRPr="00620A8A" w:rsidRDefault="009B4A56" w:rsidP="00620A8A">
            <w:pPr>
              <w:pStyle w:val="Bodytext20"/>
              <w:shd w:val="clear" w:color="auto" w:fill="auto"/>
              <w:tabs>
                <w:tab w:val="left" w:pos="902"/>
              </w:tabs>
              <w:spacing w:after="120" w:line="240" w:lineRule="auto"/>
              <w:rPr>
                <w:rFonts w:ascii="Sylfaen" w:hAnsi="Sylfaen" w:cs="Sylfaen"/>
                <w:sz w:val="20"/>
                <w:szCs w:val="20"/>
              </w:rPr>
            </w:pPr>
            <w:r w:rsidRPr="00620A8A">
              <w:rPr>
                <w:rStyle w:val="Bodytext211pt"/>
                <w:rFonts w:ascii="Sylfaen" w:hAnsi="Sylfaen"/>
                <w:sz w:val="20"/>
                <w:szCs w:val="20"/>
              </w:rPr>
              <w:t>*.16.7.12. Բաժանորդային արկղի համարը (csdo:PostOfficeBoxId)</w:t>
            </w:r>
          </w:p>
        </w:tc>
        <w:tc>
          <w:tcPr>
            <w:tcW w:w="1024" w:type="dxa"/>
            <w:tcBorders>
              <w:top w:val="single" w:sz="4" w:space="0" w:color="auto"/>
              <w:left w:val="single" w:sz="4" w:space="0" w:color="auto"/>
            </w:tcBorders>
            <w:shd w:val="clear" w:color="auto" w:fill="FFFFFF"/>
          </w:tcPr>
          <w:p w14:paraId="3891FD0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3A406A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69FEEBD"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B.041.00359</w:t>
            </w:r>
          </w:p>
        </w:tc>
        <w:tc>
          <w:tcPr>
            <w:tcW w:w="882" w:type="dxa"/>
            <w:gridSpan w:val="2"/>
            <w:tcBorders>
              <w:top w:val="single" w:sz="4" w:space="0" w:color="auto"/>
              <w:left w:val="single" w:sz="4" w:space="0" w:color="auto"/>
            </w:tcBorders>
            <w:shd w:val="clear" w:color="auto" w:fill="FFFFFF"/>
          </w:tcPr>
          <w:p w14:paraId="509699BB"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C94894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9643E2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«Բաժանորդային արկղի համարը (csdo:PostOfficeBoxId)» վավերապայմանը չպետք է լրացվի</w:t>
            </w:r>
          </w:p>
        </w:tc>
      </w:tr>
      <w:tr w:rsidR="00085F8E" w:rsidRPr="00620A8A" w14:paraId="48A258E7" w14:textId="77777777" w:rsidTr="00FE5A8F">
        <w:trPr>
          <w:gridAfter w:val="1"/>
          <w:wAfter w:w="18" w:type="dxa"/>
        </w:trPr>
        <w:tc>
          <w:tcPr>
            <w:tcW w:w="121" w:type="dxa"/>
            <w:gridSpan w:val="2"/>
            <w:shd w:val="clear" w:color="auto" w:fill="FFFFFF"/>
          </w:tcPr>
          <w:p w14:paraId="0F2E0B07"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7469D173"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1A9514AD"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tcPr>
          <w:p w14:paraId="6446F9E7" w14:textId="77777777" w:rsidR="009B4A56" w:rsidRPr="00620A8A" w:rsidRDefault="009B4A56" w:rsidP="002061BF">
            <w:pPr>
              <w:pStyle w:val="Bodytext20"/>
              <w:shd w:val="clear" w:color="auto" w:fill="auto"/>
              <w:tabs>
                <w:tab w:val="left" w:pos="578"/>
              </w:tabs>
              <w:spacing w:after="120" w:line="240" w:lineRule="auto"/>
              <w:rPr>
                <w:rFonts w:ascii="Sylfaen" w:hAnsi="Sylfaen" w:cs="Sylfaen"/>
                <w:sz w:val="20"/>
                <w:szCs w:val="20"/>
              </w:rPr>
            </w:pPr>
            <w:r w:rsidRPr="00620A8A">
              <w:rPr>
                <w:rStyle w:val="Bodytext211pt"/>
                <w:rFonts w:ascii="Sylfaen" w:hAnsi="Sylfaen"/>
                <w:sz w:val="20"/>
                <w:szCs w:val="20"/>
              </w:rPr>
              <w:t>*.17.</w:t>
            </w:r>
            <w:r w:rsidR="00A35043" w:rsidRPr="00620A8A">
              <w:rPr>
                <w:rStyle w:val="Bodytext211pt"/>
                <w:rFonts w:ascii="Sylfaen" w:hAnsi="Sylfaen"/>
                <w:sz w:val="20"/>
                <w:szCs w:val="20"/>
              </w:rPr>
              <w:tab/>
            </w:r>
            <w:r w:rsidRPr="00620A8A">
              <w:rPr>
                <w:rStyle w:val="Bodytext211pt"/>
                <w:rFonts w:ascii="Sylfaen" w:hAnsi="Sylfaen"/>
                <w:sz w:val="20"/>
                <w:szCs w:val="20"/>
              </w:rPr>
              <w:t>Վարակազերծման մասին տեղեկությունները (cacdo:GoodsDisinfection Details)</w:t>
            </w:r>
          </w:p>
        </w:tc>
        <w:tc>
          <w:tcPr>
            <w:tcW w:w="1024" w:type="dxa"/>
            <w:tcBorders>
              <w:top w:val="single" w:sz="4" w:space="0" w:color="auto"/>
              <w:left w:val="single" w:sz="4" w:space="0" w:color="auto"/>
            </w:tcBorders>
            <w:shd w:val="clear" w:color="auto" w:fill="FFFFFF"/>
          </w:tcPr>
          <w:p w14:paraId="11EDF09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6 ժ)</w:t>
            </w:r>
          </w:p>
        </w:tc>
        <w:tc>
          <w:tcPr>
            <w:tcW w:w="624" w:type="dxa"/>
            <w:tcBorders>
              <w:top w:val="single" w:sz="4" w:space="0" w:color="auto"/>
              <w:left w:val="single" w:sz="4" w:space="0" w:color="auto"/>
            </w:tcBorders>
            <w:shd w:val="clear" w:color="auto" w:fill="FFFFFF"/>
          </w:tcPr>
          <w:p w14:paraId="7033398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33C39D"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B.041.00360</w:t>
            </w:r>
          </w:p>
        </w:tc>
        <w:tc>
          <w:tcPr>
            <w:tcW w:w="882" w:type="dxa"/>
            <w:gridSpan w:val="2"/>
            <w:tcBorders>
              <w:top w:val="single" w:sz="4" w:space="0" w:color="auto"/>
              <w:left w:val="single" w:sz="4" w:space="0" w:color="auto"/>
            </w:tcBorders>
            <w:shd w:val="clear" w:color="auto" w:fill="FFFFFF"/>
          </w:tcPr>
          <w:p w14:paraId="74E465B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1F8EF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ABCD0C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ապա «Վարակազերծման մասին տեղեկությունները (cacdo:GoodsDisinfectionDetails)» վավերապայմանը պետք է լրացվի</w:t>
            </w:r>
          </w:p>
        </w:tc>
      </w:tr>
      <w:tr w:rsidR="00085F8E" w:rsidRPr="00620A8A" w14:paraId="2BACC4FC" w14:textId="77777777" w:rsidTr="00FE5A8F">
        <w:trPr>
          <w:gridAfter w:val="1"/>
          <w:wAfter w:w="18" w:type="dxa"/>
        </w:trPr>
        <w:tc>
          <w:tcPr>
            <w:tcW w:w="121" w:type="dxa"/>
            <w:gridSpan w:val="2"/>
            <w:shd w:val="clear" w:color="auto" w:fill="FFFFFF"/>
          </w:tcPr>
          <w:p w14:paraId="1739845D" w14:textId="77777777" w:rsidR="009B4A56" w:rsidRPr="00620A8A" w:rsidRDefault="009B4A56" w:rsidP="00620A8A">
            <w:pPr>
              <w:spacing w:after="120"/>
              <w:rPr>
                <w:rFonts w:ascii="Sylfaen" w:hAnsi="Sylfaen" w:cs="Sylfaen"/>
                <w:sz w:val="20"/>
                <w:szCs w:val="20"/>
              </w:rPr>
            </w:pPr>
          </w:p>
        </w:tc>
        <w:tc>
          <w:tcPr>
            <w:tcW w:w="301" w:type="dxa"/>
            <w:gridSpan w:val="10"/>
            <w:shd w:val="clear" w:color="auto" w:fill="FFFFFF"/>
          </w:tcPr>
          <w:p w14:paraId="1497B396" w14:textId="77777777" w:rsidR="009B4A56" w:rsidRPr="00620A8A" w:rsidRDefault="009B4A56" w:rsidP="00620A8A">
            <w:pPr>
              <w:spacing w:after="120"/>
              <w:rPr>
                <w:rFonts w:ascii="Sylfaen" w:hAnsi="Sylfaen" w:cs="Sylfaen"/>
                <w:sz w:val="20"/>
                <w:szCs w:val="20"/>
              </w:rPr>
            </w:pPr>
          </w:p>
        </w:tc>
        <w:tc>
          <w:tcPr>
            <w:tcW w:w="257" w:type="dxa"/>
            <w:gridSpan w:val="4"/>
            <w:shd w:val="clear" w:color="auto" w:fill="FFFFFF"/>
          </w:tcPr>
          <w:p w14:paraId="1AD14621" w14:textId="77777777" w:rsidR="009B4A56" w:rsidRPr="00620A8A" w:rsidRDefault="009B4A56" w:rsidP="00620A8A">
            <w:pPr>
              <w:spacing w:after="120"/>
              <w:rPr>
                <w:rFonts w:ascii="Sylfaen" w:hAnsi="Sylfaen" w:cs="Sylfaen"/>
                <w:sz w:val="20"/>
                <w:szCs w:val="20"/>
              </w:rPr>
            </w:pPr>
          </w:p>
        </w:tc>
        <w:tc>
          <w:tcPr>
            <w:tcW w:w="445" w:type="dxa"/>
            <w:gridSpan w:val="15"/>
            <w:tcBorders>
              <w:top w:val="single" w:sz="4" w:space="0" w:color="auto"/>
            </w:tcBorders>
            <w:shd w:val="clear" w:color="auto" w:fill="FFFFFF"/>
          </w:tcPr>
          <w:p w14:paraId="697C2226"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bottom w:val="single" w:sz="4" w:space="0" w:color="auto"/>
            </w:tcBorders>
            <w:shd w:val="clear" w:color="auto" w:fill="FFFFFF"/>
          </w:tcPr>
          <w:p w14:paraId="5A36F48E" w14:textId="77777777" w:rsidR="009B4A56" w:rsidRPr="00620A8A" w:rsidRDefault="009B4A56" w:rsidP="00620A8A">
            <w:pPr>
              <w:pStyle w:val="Bodytext20"/>
              <w:shd w:val="clear" w:color="auto" w:fill="auto"/>
              <w:tabs>
                <w:tab w:val="left" w:pos="808"/>
              </w:tabs>
              <w:spacing w:after="120" w:line="240" w:lineRule="auto"/>
              <w:rPr>
                <w:rFonts w:ascii="Sylfaen" w:hAnsi="Sylfaen" w:cs="Sylfaen"/>
                <w:sz w:val="20"/>
                <w:szCs w:val="20"/>
              </w:rPr>
            </w:pPr>
            <w:r w:rsidRPr="00620A8A">
              <w:rPr>
                <w:rStyle w:val="Bodytext211pt"/>
                <w:rFonts w:ascii="Sylfaen" w:hAnsi="Sylfaen"/>
                <w:sz w:val="20"/>
                <w:szCs w:val="20"/>
              </w:rPr>
              <w:t>*.17.1.</w:t>
            </w:r>
            <w:r w:rsidR="00A35043" w:rsidRPr="00620A8A">
              <w:rPr>
                <w:rStyle w:val="Bodytext211pt"/>
                <w:rFonts w:ascii="Sylfaen" w:hAnsi="Sylfaen"/>
                <w:sz w:val="20"/>
                <w:szCs w:val="20"/>
              </w:rPr>
              <w:tab/>
            </w:r>
            <w:r w:rsidRPr="00620A8A">
              <w:rPr>
                <w:rStyle w:val="Bodytext211pt"/>
                <w:rFonts w:ascii="Sylfaen" w:hAnsi="Sylfaen"/>
                <w:sz w:val="20"/>
                <w:szCs w:val="20"/>
              </w:rPr>
              <w:t>Վարակազերծում կատարելու հատկանիշը</w:t>
            </w:r>
          </w:p>
          <w:p w14:paraId="0950C2E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 DisinfectionIndicator)</w:t>
            </w:r>
          </w:p>
        </w:tc>
        <w:tc>
          <w:tcPr>
            <w:tcW w:w="1024" w:type="dxa"/>
            <w:tcBorders>
              <w:top w:val="single" w:sz="4" w:space="0" w:color="auto"/>
              <w:left w:val="single" w:sz="4" w:space="0" w:color="auto"/>
              <w:bottom w:val="single" w:sz="4" w:space="0" w:color="auto"/>
            </w:tcBorders>
            <w:shd w:val="clear" w:color="auto" w:fill="FFFFFF"/>
          </w:tcPr>
          <w:p w14:paraId="7A50FCA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FF9F82D"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03B297E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B.041.00361</w:t>
            </w:r>
          </w:p>
        </w:tc>
        <w:tc>
          <w:tcPr>
            <w:tcW w:w="882" w:type="dxa"/>
            <w:gridSpan w:val="2"/>
            <w:tcBorders>
              <w:top w:val="single" w:sz="4" w:space="0" w:color="auto"/>
              <w:left w:val="single" w:sz="4" w:space="0" w:color="auto"/>
              <w:bottom w:val="single" w:sz="4" w:space="0" w:color="auto"/>
            </w:tcBorders>
            <w:shd w:val="clear" w:color="auto" w:fill="FFFFFF"/>
          </w:tcPr>
          <w:p w14:paraId="757A9D02"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BE64DF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D4AAAE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«Վարակազերծում կատարելու հատկանիշը (casdo:Disinfectionindicator)» վավերապայմանը պետք է պարունակի հետեւյալ արժեքներից մեկը.</w:t>
            </w:r>
          </w:p>
          <w:p w14:paraId="448BC24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 արտադրանքի վարակազերծում կատարվել է.</w:t>
            </w:r>
          </w:p>
          <w:p w14:paraId="40A8ED8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 արտադրանքի վարակազերծում չի կատարվել, կամ վարակազերծում կատարելու մասին տեղեկությունները բացակայում են</w:t>
            </w:r>
          </w:p>
        </w:tc>
      </w:tr>
      <w:tr w:rsidR="00085F8E" w:rsidRPr="00620A8A" w14:paraId="5BE1F7B9" w14:textId="77777777" w:rsidTr="00FE5A8F">
        <w:trPr>
          <w:gridAfter w:val="1"/>
          <w:wAfter w:w="18" w:type="dxa"/>
        </w:trPr>
        <w:tc>
          <w:tcPr>
            <w:tcW w:w="121" w:type="dxa"/>
            <w:gridSpan w:val="2"/>
            <w:shd w:val="clear" w:color="auto" w:fill="FFFFFF"/>
          </w:tcPr>
          <w:p w14:paraId="1E0DBDD5"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10385665"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5C571524"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13D2E59D"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1CBF8237" w14:textId="77777777" w:rsidR="009B4A56" w:rsidRPr="00620A8A" w:rsidRDefault="009B4A56" w:rsidP="002061BF">
            <w:pPr>
              <w:pStyle w:val="Bodytext20"/>
              <w:shd w:val="clear" w:color="auto" w:fill="auto"/>
              <w:tabs>
                <w:tab w:val="left" w:pos="738"/>
              </w:tabs>
              <w:spacing w:after="120" w:line="240" w:lineRule="auto"/>
              <w:rPr>
                <w:rFonts w:ascii="Sylfaen" w:hAnsi="Sylfaen" w:cs="Sylfaen"/>
                <w:sz w:val="20"/>
                <w:szCs w:val="20"/>
              </w:rPr>
            </w:pPr>
            <w:r w:rsidRPr="00620A8A">
              <w:rPr>
                <w:rStyle w:val="Bodytext211pt"/>
                <w:rFonts w:ascii="Sylfaen" w:hAnsi="Sylfaen"/>
                <w:sz w:val="20"/>
                <w:szCs w:val="20"/>
              </w:rPr>
              <w:t>*.17.2.</w:t>
            </w:r>
            <w:r w:rsidR="00A35043" w:rsidRPr="00620A8A">
              <w:rPr>
                <w:rStyle w:val="Bodytext211pt"/>
                <w:rFonts w:ascii="Sylfaen" w:hAnsi="Sylfaen"/>
                <w:sz w:val="20"/>
                <w:szCs w:val="20"/>
              </w:rPr>
              <w:tab/>
            </w:r>
            <w:r w:rsidRPr="00620A8A">
              <w:rPr>
                <w:rStyle w:val="Bodytext211pt"/>
                <w:rFonts w:ascii="Sylfaen" w:hAnsi="Sylfaen"/>
                <w:sz w:val="20"/>
                <w:szCs w:val="20"/>
              </w:rPr>
              <w:t>Կատարված վարակազերծման մասին տեղեկությունները (cacdo:Disinfection Details)</w:t>
            </w:r>
          </w:p>
        </w:tc>
        <w:tc>
          <w:tcPr>
            <w:tcW w:w="1024" w:type="dxa"/>
            <w:tcBorders>
              <w:top w:val="single" w:sz="4" w:space="0" w:color="auto"/>
              <w:left w:val="single" w:sz="4" w:space="0" w:color="auto"/>
            </w:tcBorders>
            <w:shd w:val="clear" w:color="auto" w:fill="FFFFFF"/>
          </w:tcPr>
          <w:p w14:paraId="79F34B1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594029B"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A349A99"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B.041.00362</w:t>
            </w:r>
          </w:p>
        </w:tc>
        <w:tc>
          <w:tcPr>
            <w:tcW w:w="882" w:type="dxa"/>
            <w:gridSpan w:val="2"/>
            <w:tcBorders>
              <w:top w:val="single" w:sz="4" w:space="0" w:color="auto"/>
              <w:left w:val="single" w:sz="4" w:space="0" w:color="auto"/>
            </w:tcBorders>
            <w:shd w:val="clear" w:color="auto" w:fill="FFFFFF"/>
          </w:tcPr>
          <w:p w14:paraId="6F1BB273"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99E1F0"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E7D66E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«Վարակազերծում կատարելու հատկանիշը (casdo:DisinfectionIndicator)» վավերապայմանը պարունակում է «1» արժեքը, ապա «Կատարված վարակազերծման մասին տեղեկությունները (cacdo:Disinfection Details)» վավերապայմանը պետք է լրացվի, այլապես «Վարակազերծում կատարելու հատկանիշը (casdo:Disinfection Indicator)» վավերապայմանը չպետք է լրացվի</w:t>
            </w:r>
          </w:p>
        </w:tc>
      </w:tr>
      <w:tr w:rsidR="00085F8E" w:rsidRPr="00620A8A" w14:paraId="79FD1CB4" w14:textId="77777777" w:rsidTr="00FE5A8F">
        <w:trPr>
          <w:gridAfter w:val="1"/>
          <w:wAfter w:w="18" w:type="dxa"/>
        </w:trPr>
        <w:tc>
          <w:tcPr>
            <w:tcW w:w="121" w:type="dxa"/>
            <w:gridSpan w:val="2"/>
            <w:shd w:val="clear" w:color="auto" w:fill="FFFFFF"/>
          </w:tcPr>
          <w:p w14:paraId="06E95073"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3FBFEFE5"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4162ECCC"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0B232854" w14:textId="77777777" w:rsidR="009B4A56" w:rsidRPr="00620A8A" w:rsidRDefault="009B4A56" w:rsidP="00620A8A">
            <w:pPr>
              <w:spacing w:after="120"/>
              <w:rPr>
                <w:rFonts w:ascii="Sylfaen" w:hAnsi="Sylfaen" w:cs="Sylfaen"/>
                <w:sz w:val="20"/>
                <w:szCs w:val="20"/>
              </w:rPr>
            </w:pPr>
          </w:p>
        </w:tc>
        <w:tc>
          <w:tcPr>
            <w:tcW w:w="301" w:type="dxa"/>
            <w:gridSpan w:val="5"/>
            <w:tcBorders>
              <w:top w:val="single" w:sz="4" w:space="0" w:color="auto"/>
            </w:tcBorders>
            <w:shd w:val="clear" w:color="auto" w:fill="FFFFFF"/>
          </w:tcPr>
          <w:p w14:paraId="5ECEC64D"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3D9A631F"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*.17.2.1.</w:t>
            </w:r>
            <w:r w:rsidR="00A35043" w:rsidRPr="00620A8A">
              <w:rPr>
                <w:rStyle w:val="Bodytext211pt"/>
                <w:rFonts w:ascii="Sylfaen" w:hAnsi="Sylfaen"/>
                <w:sz w:val="20"/>
                <w:szCs w:val="20"/>
              </w:rPr>
              <w:tab/>
            </w:r>
            <w:r w:rsidRPr="00620A8A">
              <w:rPr>
                <w:rStyle w:val="Bodytext211pt"/>
                <w:rFonts w:ascii="Sylfaen" w:hAnsi="Sylfaen"/>
                <w:sz w:val="20"/>
                <w:szCs w:val="20"/>
              </w:rPr>
              <w:t>Ամսաթիվը (csdo:EventDate)</w:t>
            </w:r>
          </w:p>
        </w:tc>
        <w:tc>
          <w:tcPr>
            <w:tcW w:w="1024" w:type="dxa"/>
            <w:tcBorders>
              <w:top w:val="single" w:sz="4" w:space="0" w:color="auto"/>
              <w:left w:val="single" w:sz="4" w:space="0" w:color="auto"/>
            </w:tcBorders>
            <w:shd w:val="clear" w:color="auto" w:fill="FFFFFF"/>
          </w:tcPr>
          <w:p w14:paraId="66D96C5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1EE5EE"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267B380"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B.041.00363</w:t>
            </w:r>
          </w:p>
        </w:tc>
        <w:tc>
          <w:tcPr>
            <w:tcW w:w="882" w:type="dxa"/>
            <w:gridSpan w:val="2"/>
            <w:tcBorders>
              <w:top w:val="single" w:sz="4" w:space="0" w:color="auto"/>
              <w:left w:val="single" w:sz="4" w:space="0" w:color="auto"/>
            </w:tcBorders>
            <w:shd w:val="clear" w:color="auto" w:fill="FFFFFF"/>
          </w:tcPr>
          <w:p w14:paraId="1F5E1FC0"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8F4D1F4"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327693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«Ամսաթիվը (csdo:EventDate)» վավերապայմանի արժեքը պետք է համապատասխանի YYYY-MM-DD ձեւանմուշին </w:t>
            </w:r>
          </w:p>
        </w:tc>
      </w:tr>
      <w:tr w:rsidR="00085F8E" w:rsidRPr="00620A8A" w14:paraId="2D8CAE13" w14:textId="77777777" w:rsidTr="00FE5A8F">
        <w:trPr>
          <w:gridAfter w:val="1"/>
          <w:wAfter w:w="18" w:type="dxa"/>
        </w:trPr>
        <w:tc>
          <w:tcPr>
            <w:tcW w:w="121" w:type="dxa"/>
            <w:gridSpan w:val="2"/>
            <w:shd w:val="clear" w:color="auto" w:fill="FFFFFF"/>
          </w:tcPr>
          <w:p w14:paraId="7E431388"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6E514935"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3F725962"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20DBEA6E"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2FBD5208"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0D00CF1B"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*.17.2.2.</w:t>
            </w:r>
            <w:r w:rsidR="00A35043" w:rsidRPr="00620A8A">
              <w:rPr>
                <w:rStyle w:val="Bodytext211pt"/>
                <w:rFonts w:ascii="Sylfaen" w:hAnsi="Sylfaen"/>
                <w:sz w:val="20"/>
                <w:szCs w:val="20"/>
              </w:rPr>
              <w:tab/>
            </w:r>
            <w:r w:rsidRPr="00620A8A">
              <w:rPr>
                <w:rStyle w:val="Bodytext211pt"/>
                <w:rFonts w:ascii="Sylfaen" w:hAnsi="Sylfaen"/>
                <w:sz w:val="20"/>
                <w:szCs w:val="20"/>
              </w:rPr>
              <w:t>Մշակման տեւողությունը</w:t>
            </w:r>
          </w:p>
          <w:p w14:paraId="7315FC3F"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(casdo:ExpositionDuration)</w:t>
            </w:r>
          </w:p>
        </w:tc>
        <w:tc>
          <w:tcPr>
            <w:tcW w:w="1024" w:type="dxa"/>
            <w:tcBorders>
              <w:top w:val="single" w:sz="4" w:space="0" w:color="auto"/>
              <w:left w:val="single" w:sz="4" w:space="0" w:color="auto"/>
            </w:tcBorders>
            <w:shd w:val="clear" w:color="auto" w:fill="FFFFFF"/>
          </w:tcPr>
          <w:p w14:paraId="2D7AFAF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FBB0B9"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FB789DE" w14:textId="77777777" w:rsidR="009B4A56" w:rsidRPr="00620A8A" w:rsidRDefault="009B4A56" w:rsidP="002061BF">
            <w:pPr>
              <w:spacing w:after="120"/>
              <w:ind w:right="1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F30C944" w14:textId="77777777" w:rsidR="009B4A56" w:rsidRPr="00620A8A" w:rsidRDefault="009B4A56" w:rsidP="002061BF">
            <w:pPr>
              <w:spacing w:after="120"/>
              <w:ind w:right="11"/>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DA5F158"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28AD49" w14:textId="77777777" w:rsidR="009B4A56" w:rsidRPr="00620A8A" w:rsidRDefault="009B4A56" w:rsidP="00620A8A">
            <w:pPr>
              <w:spacing w:after="120"/>
              <w:rPr>
                <w:rFonts w:ascii="Sylfaen" w:hAnsi="Sylfaen" w:cs="Sylfaen"/>
                <w:sz w:val="20"/>
                <w:szCs w:val="20"/>
              </w:rPr>
            </w:pPr>
          </w:p>
        </w:tc>
      </w:tr>
      <w:tr w:rsidR="00085F8E" w:rsidRPr="00620A8A" w14:paraId="1A479D11" w14:textId="77777777" w:rsidTr="00FE5A8F">
        <w:trPr>
          <w:gridAfter w:val="1"/>
          <w:wAfter w:w="18" w:type="dxa"/>
        </w:trPr>
        <w:tc>
          <w:tcPr>
            <w:tcW w:w="121" w:type="dxa"/>
            <w:gridSpan w:val="2"/>
            <w:shd w:val="clear" w:color="auto" w:fill="FFFFFF"/>
          </w:tcPr>
          <w:p w14:paraId="08FEDF9B"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34D4E279"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66011964"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5337FE93"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262E20CD"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52AD1251"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*.17.2.3.</w:t>
            </w:r>
            <w:r w:rsidR="00A35043" w:rsidRPr="00620A8A">
              <w:rPr>
                <w:rStyle w:val="Bodytext211pt"/>
                <w:rFonts w:ascii="Sylfaen" w:hAnsi="Sylfaen"/>
                <w:sz w:val="20"/>
                <w:szCs w:val="20"/>
              </w:rPr>
              <w:tab/>
            </w:r>
            <w:r w:rsidRPr="00620A8A">
              <w:rPr>
                <w:rStyle w:val="Bodytext211pt"/>
                <w:rFonts w:ascii="Sylfaen" w:hAnsi="Sylfaen"/>
                <w:sz w:val="20"/>
                <w:szCs w:val="20"/>
              </w:rPr>
              <w:t>Մշակման եղանակը</w:t>
            </w:r>
          </w:p>
          <w:p w14:paraId="54A48FF5"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(casdo:DisinfectionMethodName)</w:t>
            </w:r>
          </w:p>
        </w:tc>
        <w:tc>
          <w:tcPr>
            <w:tcW w:w="1024" w:type="dxa"/>
            <w:tcBorders>
              <w:top w:val="single" w:sz="4" w:space="0" w:color="auto"/>
              <w:left w:val="single" w:sz="4" w:space="0" w:color="auto"/>
            </w:tcBorders>
            <w:shd w:val="clear" w:color="auto" w:fill="FFFFFF"/>
          </w:tcPr>
          <w:p w14:paraId="48337E5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A83F094"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2B15773" w14:textId="77777777" w:rsidR="009B4A56" w:rsidRPr="00620A8A" w:rsidRDefault="009B4A56" w:rsidP="002061BF">
            <w:pPr>
              <w:spacing w:after="120"/>
              <w:ind w:right="1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874B004" w14:textId="77777777" w:rsidR="009B4A56" w:rsidRPr="00620A8A" w:rsidRDefault="009B4A56" w:rsidP="002061BF">
            <w:pPr>
              <w:spacing w:after="120"/>
              <w:ind w:right="11"/>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F91701C"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9868FCD" w14:textId="77777777" w:rsidR="009B4A56" w:rsidRPr="00620A8A" w:rsidRDefault="009B4A56" w:rsidP="00620A8A">
            <w:pPr>
              <w:spacing w:after="120"/>
              <w:rPr>
                <w:rFonts w:ascii="Sylfaen" w:hAnsi="Sylfaen" w:cs="Sylfaen"/>
                <w:sz w:val="20"/>
                <w:szCs w:val="20"/>
              </w:rPr>
            </w:pPr>
          </w:p>
        </w:tc>
      </w:tr>
      <w:tr w:rsidR="00085F8E" w:rsidRPr="00620A8A" w14:paraId="3FDC45A7" w14:textId="77777777" w:rsidTr="00FE5A8F">
        <w:trPr>
          <w:gridAfter w:val="1"/>
          <w:wAfter w:w="18" w:type="dxa"/>
        </w:trPr>
        <w:tc>
          <w:tcPr>
            <w:tcW w:w="121" w:type="dxa"/>
            <w:gridSpan w:val="2"/>
            <w:shd w:val="clear" w:color="auto" w:fill="FFFFFF"/>
          </w:tcPr>
          <w:p w14:paraId="486156BD"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59496806"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7028A670"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628604FB"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4A79F969"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4461FE05"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*.17.2.4.</w:t>
            </w:r>
            <w:r w:rsidR="00A35043" w:rsidRPr="00620A8A">
              <w:rPr>
                <w:rStyle w:val="Bodytext211pt"/>
                <w:rFonts w:ascii="Sylfaen" w:hAnsi="Sylfaen"/>
                <w:sz w:val="20"/>
                <w:szCs w:val="20"/>
              </w:rPr>
              <w:tab/>
            </w:r>
            <w:r w:rsidRPr="00620A8A">
              <w:rPr>
                <w:rStyle w:val="Bodytext211pt"/>
                <w:rFonts w:ascii="Sylfaen" w:hAnsi="Sylfaen"/>
                <w:sz w:val="20"/>
                <w:szCs w:val="20"/>
              </w:rPr>
              <w:t>Քիմիական նյութի (սուբստանցիայի) անվանումը (casdo:ChemicalName)</w:t>
            </w:r>
          </w:p>
        </w:tc>
        <w:tc>
          <w:tcPr>
            <w:tcW w:w="1024" w:type="dxa"/>
            <w:tcBorders>
              <w:top w:val="single" w:sz="4" w:space="0" w:color="auto"/>
              <w:left w:val="single" w:sz="4" w:space="0" w:color="auto"/>
            </w:tcBorders>
            <w:shd w:val="clear" w:color="auto" w:fill="FFFFFF"/>
          </w:tcPr>
          <w:p w14:paraId="7E5AED9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159A9A7"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7CE1F71" w14:textId="77777777" w:rsidR="009B4A56" w:rsidRPr="00620A8A" w:rsidRDefault="009B4A56" w:rsidP="002061BF">
            <w:pPr>
              <w:spacing w:after="120"/>
              <w:ind w:right="1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9991F98" w14:textId="77777777" w:rsidR="009B4A56" w:rsidRPr="00620A8A" w:rsidRDefault="009B4A56" w:rsidP="002061BF">
            <w:pPr>
              <w:spacing w:after="120"/>
              <w:ind w:right="11"/>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25E04F4"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BF0CC58" w14:textId="77777777" w:rsidR="009B4A56" w:rsidRPr="00620A8A" w:rsidRDefault="009B4A56" w:rsidP="00620A8A">
            <w:pPr>
              <w:spacing w:after="120"/>
              <w:rPr>
                <w:rFonts w:ascii="Sylfaen" w:hAnsi="Sylfaen" w:cs="Sylfaen"/>
                <w:sz w:val="20"/>
                <w:szCs w:val="20"/>
              </w:rPr>
            </w:pPr>
          </w:p>
        </w:tc>
      </w:tr>
      <w:tr w:rsidR="00085F8E" w:rsidRPr="00620A8A" w14:paraId="1C632175" w14:textId="77777777" w:rsidTr="00FE5A8F">
        <w:trPr>
          <w:gridAfter w:val="1"/>
          <w:wAfter w:w="18" w:type="dxa"/>
        </w:trPr>
        <w:tc>
          <w:tcPr>
            <w:tcW w:w="121" w:type="dxa"/>
            <w:gridSpan w:val="2"/>
            <w:shd w:val="clear" w:color="auto" w:fill="FFFFFF"/>
          </w:tcPr>
          <w:p w14:paraId="0068F0E9"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54EEDAEF"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6A51D6D1"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60AB0FE7"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1D8DF40D"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69D8561C"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*.17.2.5.</w:t>
            </w:r>
            <w:r w:rsidR="00A35043" w:rsidRPr="00620A8A">
              <w:rPr>
                <w:rStyle w:val="Bodytext211pt"/>
                <w:rFonts w:ascii="Sylfaen" w:hAnsi="Sylfaen"/>
                <w:sz w:val="20"/>
                <w:szCs w:val="20"/>
              </w:rPr>
              <w:tab/>
            </w:r>
            <w:r w:rsidRPr="00620A8A">
              <w:rPr>
                <w:rStyle w:val="Bodytext211pt"/>
                <w:rFonts w:ascii="Sylfaen" w:hAnsi="Sylfaen"/>
                <w:sz w:val="20"/>
                <w:szCs w:val="20"/>
              </w:rPr>
              <w:t>Մշակման ջերմաստիճանը (casdo:TemperatureMeasure)</w:t>
            </w:r>
          </w:p>
        </w:tc>
        <w:tc>
          <w:tcPr>
            <w:tcW w:w="1024" w:type="dxa"/>
            <w:tcBorders>
              <w:top w:val="single" w:sz="4" w:space="0" w:color="auto"/>
              <w:left w:val="single" w:sz="4" w:space="0" w:color="auto"/>
            </w:tcBorders>
            <w:shd w:val="clear" w:color="auto" w:fill="FFFFFF"/>
          </w:tcPr>
          <w:p w14:paraId="2B6C63A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8373A87"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CD56D5" w14:textId="77777777" w:rsidR="009B4A56" w:rsidRPr="00620A8A" w:rsidRDefault="009B4A56" w:rsidP="002061BF">
            <w:pPr>
              <w:spacing w:after="120"/>
              <w:ind w:right="1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5892B14" w14:textId="77777777" w:rsidR="009B4A56" w:rsidRPr="00620A8A" w:rsidRDefault="009B4A56" w:rsidP="002061BF">
            <w:pPr>
              <w:spacing w:after="120"/>
              <w:ind w:right="11"/>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A46884B"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EE7598C" w14:textId="77777777" w:rsidR="009B4A56" w:rsidRPr="00620A8A" w:rsidRDefault="009B4A56" w:rsidP="00620A8A">
            <w:pPr>
              <w:spacing w:after="120"/>
              <w:rPr>
                <w:rFonts w:ascii="Sylfaen" w:hAnsi="Sylfaen" w:cs="Sylfaen"/>
                <w:sz w:val="20"/>
                <w:szCs w:val="20"/>
              </w:rPr>
            </w:pPr>
          </w:p>
        </w:tc>
      </w:tr>
      <w:tr w:rsidR="00085F8E" w:rsidRPr="00620A8A" w14:paraId="23A9CE1A" w14:textId="77777777" w:rsidTr="00FE5A8F">
        <w:trPr>
          <w:gridAfter w:val="1"/>
          <w:wAfter w:w="18" w:type="dxa"/>
        </w:trPr>
        <w:tc>
          <w:tcPr>
            <w:tcW w:w="121" w:type="dxa"/>
            <w:gridSpan w:val="2"/>
            <w:shd w:val="clear" w:color="auto" w:fill="FFFFFF"/>
          </w:tcPr>
          <w:p w14:paraId="220757ED" w14:textId="77777777" w:rsidR="009B4A56" w:rsidRPr="00620A8A" w:rsidRDefault="009B4A56" w:rsidP="00620A8A">
            <w:pPr>
              <w:spacing w:after="120"/>
              <w:rPr>
                <w:rFonts w:ascii="Sylfaen" w:hAnsi="Sylfaen" w:cs="Sylfaen"/>
                <w:sz w:val="20"/>
                <w:szCs w:val="20"/>
              </w:rPr>
            </w:pPr>
          </w:p>
        </w:tc>
        <w:tc>
          <w:tcPr>
            <w:tcW w:w="231" w:type="dxa"/>
            <w:gridSpan w:val="7"/>
            <w:shd w:val="clear" w:color="auto" w:fill="FFFFFF"/>
          </w:tcPr>
          <w:p w14:paraId="0EC4F172" w14:textId="77777777" w:rsidR="009B4A56" w:rsidRPr="00620A8A" w:rsidRDefault="009B4A56" w:rsidP="00620A8A">
            <w:pPr>
              <w:spacing w:after="120"/>
              <w:rPr>
                <w:rFonts w:ascii="Sylfaen" w:hAnsi="Sylfaen" w:cs="Sylfaen"/>
                <w:sz w:val="20"/>
                <w:szCs w:val="20"/>
              </w:rPr>
            </w:pPr>
          </w:p>
        </w:tc>
        <w:tc>
          <w:tcPr>
            <w:tcW w:w="398" w:type="dxa"/>
            <w:gridSpan w:val="10"/>
            <w:shd w:val="clear" w:color="auto" w:fill="FFFFFF"/>
          </w:tcPr>
          <w:p w14:paraId="346F6DCB"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31D3D43F"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26824403"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bottom w:val="single" w:sz="4" w:space="0" w:color="auto"/>
            </w:tcBorders>
            <w:shd w:val="clear" w:color="auto" w:fill="FFFFFF"/>
            <w:vAlign w:val="bottom"/>
          </w:tcPr>
          <w:p w14:paraId="6E77F9BC"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*.17.2.6.</w:t>
            </w:r>
            <w:r w:rsidR="00A35043" w:rsidRPr="00620A8A">
              <w:rPr>
                <w:rStyle w:val="Bodytext211pt"/>
                <w:rFonts w:ascii="Sylfaen" w:hAnsi="Sylfaen"/>
                <w:sz w:val="20"/>
                <w:szCs w:val="20"/>
              </w:rPr>
              <w:tab/>
            </w:r>
            <w:r w:rsidRPr="00620A8A">
              <w:rPr>
                <w:rStyle w:val="Bodytext211pt"/>
                <w:rFonts w:ascii="Sylfaen" w:hAnsi="Sylfaen"/>
                <w:sz w:val="20"/>
                <w:szCs w:val="20"/>
              </w:rPr>
              <w:t>Նյութի կոնցենտրացիան</w:t>
            </w:r>
          </w:p>
          <w:p w14:paraId="0BB4888D" w14:textId="77777777" w:rsidR="009B4A56" w:rsidRPr="00620A8A" w:rsidRDefault="009B4A56" w:rsidP="002061BF">
            <w:pPr>
              <w:pStyle w:val="Bodytext20"/>
              <w:shd w:val="clear" w:color="auto" w:fill="auto"/>
              <w:tabs>
                <w:tab w:val="left" w:pos="721"/>
              </w:tabs>
              <w:spacing w:after="120" w:line="240" w:lineRule="auto"/>
              <w:rPr>
                <w:rFonts w:ascii="Sylfaen" w:hAnsi="Sylfaen" w:cs="Sylfaen"/>
                <w:sz w:val="20"/>
                <w:szCs w:val="20"/>
              </w:rPr>
            </w:pPr>
            <w:r w:rsidRPr="00620A8A">
              <w:rPr>
                <w:rStyle w:val="Bodytext211pt"/>
                <w:rFonts w:ascii="Sylfaen" w:hAnsi="Sylfaen"/>
                <w:sz w:val="20"/>
                <w:szCs w:val="20"/>
              </w:rPr>
              <w:t>(casdo:ConcentrationMeasure)</w:t>
            </w:r>
          </w:p>
        </w:tc>
        <w:tc>
          <w:tcPr>
            <w:tcW w:w="1024" w:type="dxa"/>
            <w:tcBorders>
              <w:top w:val="single" w:sz="4" w:space="0" w:color="auto"/>
              <w:left w:val="single" w:sz="4" w:space="0" w:color="auto"/>
              <w:bottom w:val="single" w:sz="4" w:space="0" w:color="auto"/>
            </w:tcBorders>
            <w:shd w:val="clear" w:color="auto" w:fill="FFFFFF"/>
          </w:tcPr>
          <w:p w14:paraId="27E7486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ED0DC86" w14:textId="77777777" w:rsidR="009B4A56" w:rsidRPr="00620A8A" w:rsidRDefault="009B4A56" w:rsidP="002061BF">
            <w:pPr>
              <w:pStyle w:val="Bodytext20"/>
              <w:shd w:val="clear" w:color="auto" w:fill="auto"/>
              <w:spacing w:after="120" w:line="240" w:lineRule="auto"/>
              <w:ind w:right="1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DA8E35C" w14:textId="77777777" w:rsidR="009B4A56" w:rsidRPr="00620A8A" w:rsidRDefault="009B4A56" w:rsidP="002061BF">
            <w:pPr>
              <w:spacing w:after="120"/>
              <w:ind w:right="11"/>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332722CE" w14:textId="77777777" w:rsidR="009B4A56" w:rsidRPr="00620A8A" w:rsidRDefault="009B4A56" w:rsidP="002061BF">
            <w:pPr>
              <w:spacing w:after="120"/>
              <w:ind w:right="11"/>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7F6EFF44" w14:textId="77777777" w:rsidR="009B4A56" w:rsidRPr="00620A8A" w:rsidRDefault="009B4A56" w:rsidP="002061BF">
            <w:pPr>
              <w:spacing w:after="120"/>
              <w:ind w:right="11"/>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043CA03" w14:textId="77777777" w:rsidR="009B4A56" w:rsidRPr="00620A8A" w:rsidRDefault="009B4A56" w:rsidP="00620A8A">
            <w:pPr>
              <w:spacing w:after="120"/>
              <w:rPr>
                <w:rFonts w:ascii="Sylfaen" w:hAnsi="Sylfaen" w:cs="Sylfaen"/>
                <w:sz w:val="20"/>
                <w:szCs w:val="20"/>
              </w:rPr>
            </w:pPr>
          </w:p>
        </w:tc>
      </w:tr>
      <w:tr w:rsidR="00085F8E" w:rsidRPr="00620A8A" w14:paraId="091F2A0E" w14:textId="77777777" w:rsidTr="00FE5A8F">
        <w:trPr>
          <w:gridAfter w:val="1"/>
          <w:wAfter w:w="18" w:type="dxa"/>
        </w:trPr>
        <w:tc>
          <w:tcPr>
            <w:tcW w:w="135" w:type="dxa"/>
            <w:gridSpan w:val="3"/>
            <w:shd w:val="clear" w:color="auto" w:fill="FFFFFF"/>
          </w:tcPr>
          <w:p w14:paraId="44547C55"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7832AE41"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4B53EA99"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6D5BDA81"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77DA686B" w14:textId="77777777" w:rsidR="009B4A56" w:rsidRPr="00620A8A" w:rsidRDefault="009B4A56" w:rsidP="00620A8A">
            <w:pPr>
              <w:spacing w:after="120"/>
              <w:rPr>
                <w:rFonts w:ascii="Sylfaen" w:hAnsi="Sylfaen" w:cs="Sylfaen"/>
                <w:sz w:val="20"/>
                <w:szCs w:val="20"/>
              </w:rPr>
            </w:pPr>
          </w:p>
        </w:tc>
        <w:tc>
          <w:tcPr>
            <w:tcW w:w="236" w:type="dxa"/>
            <w:tcBorders>
              <w:top w:val="single" w:sz="4" w:space="0" w:color="auto"/>
            </w:tcBorders>
            <w:shd w:val="clear" w:color="auto" w:fill="FFFFFF"/>
          </w:tcPr>
          <w:p w14:paraId="10E4BDE5"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tcPr>
          <w:p w14:paraId="3255B8C2" w14:textId="77777777" w:rsidR="009B4A56" w:rsidRPr="00620A8A" w:rsidRDefault="009B4A56" w:rsidP="00E11B95">
            <w:pPr>
              <w:pStyle w:val="Bodytext20"/>
              <w:shd w:val="clear" w:color="auto" w:fill="auto"/>
              <w:tabs>
                <w:tab w:val="left" w:pos="345"/>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1D9DB7A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69B5EF4"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19695F3"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B.041.00364</w:t>
            </w:r>
          </w:p>
        </w:tc>
        <w:tc>
          <w:tcPr>
            <w:tcW w:w="882" w:type="dxa"/>
            <w:gridSpan w:val="2"/>
            <w:tcBorders>
              <w:top w:val="single" w:sz="4" w:space="0" w:color="auto"/>
              <w:left w:val="single" w:sz="4" w:space="0" w:color="auto"/>
            </w:tcBorders>
            <w:shd w:val="clear" w:color="auto" w:fill="FFFFFF"/>
          </w:tcPr>
          <w:p w14:paraId="190366EB"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28FFE7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92204C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«Նյութի կոնցենտրացիան (casdo:ConcentrationMeasure)» վավերապայմանի «չափման միավորը (measurementUnitCode ատրիբուտ)» ատրիբուտը պետք է պարունակի չափման միավորի ծածկագրի արժեքն այն դասակարգչին համապատասխան, որի նույնականացուցիչը սահմանվել է «տեղեկագրքի (դասակարգչի) նույնականացուցիչը (measurementUnitCodeListId ատրիբուտ)» ատրիբուտում</w:t>
            </w:r>
          </w:p>
        </w:tc>
      </w:tr>
      <w:tr w:rsidR="00085F8E" w:rsidRPr="00620A8A" w14:paraId="653C7259" w14:textId="77777777" w:rsidTr="00FE5A8F">
        <w:trPr>
          <w:gridAfter w:val="1"/>
          <w:wAfter w:w="18" w:type="dxa"/>
        </w:trPr>
        <w:tc>
          <w:tcPr>
            <w:tcW w:w="135" w:type="dxa"/>
            <w:gridSpan w:val="3"/>
            <w:shd w:val="clear" w:color="auto" w:fill="FFFFFF"/>
          </w:tcPr>
          <w:p w14:paraId="0B9D1F0D"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25BCDF89"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59D84BE2"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59E3F105"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18A23771" w14:textId="77777777" w:rsidR="009B4A56" w:rsidRPr="00620A8A" w:rsidRDefault="009B4A56" w:rsidP="00620A8A">
            <w:pPr>
              <w:spacing w:after="120"/>
              <w:rPr>
                <w:rFonts w:ascii="Sylfaen" w:hAnsi="Sylfaen" w:cs="Sylfaen"/>
                <w:sz w:val="20"/>
                <w:szCs w:val="20"/>
              </w:rPr>
            </w:pPr>
          </w:p>
        </w:tc>
        <w:tc>
          <w:tcPr>
            <w:tcW w:w="236" w:type="dxa"/>
            <w:shd w:val="clear" w:color="auto" w:fill="FFFFFF"/>
          </w:tcPr>
          <w:p w14:paraId="2235AFBC"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vAlign w:val="bottom"/>
          </w:tcPr>
          <w:p w14:paraId="00A3964B" w14:textId="77777777" w:rsidR="009B4A56" w:rsidRPr="00620A8A" w:rsidRDefault="009B4A56" w:rsidP="00E11B95">
            <w:pPr>
              <w:pStyle w:val="Bodytext20"/>
              <w:shd w:val="clear" w:color="auto" w:fill="auto"/>
              <w:tabs>
                <w:tab w:val="left" w:pos="345"/>
              </w:tabs>
              <w:spacing w:after="120" w:line="240" w:lineRule="auto"/>
              <w:rPr>
                <w:rFonts w:ascii="Sylfaen" w:hAnsi="Sylfaen" w:cs="Sylfaen"/>
                <w:sz w:val="20"/>
                <w:szCs w:val="20"/>
              </w:rPr>
            </w:pPr>
            <w:r w:rsidRPr="00620A8A">
              <w:rPr>
                <w:rStyle w:val="Bodytext211pt"/>
                <w:rFonts w:ascii="Sylfaen" w:hAnsi="Sylfaen"/>
                <w:sz w:val="20"/>
                <w:szCs w:val="20"/>
              </w:rPr>
              <w:t>բ)</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(measurementUnitCodeListId ատրիբուտ)</w:t>
            </w:r>
          </w:p>
        </w:tc>
        <w:tc>
          <w:tcPr>
            <w:tcW w:w="1024" w:type="dxa"/>
            <w:tcBorders>
              <w:top w:val="single" w:sz="4" w:space="0" w:color="auto"/>
              <w:left w:val="single" w:sz="4" w:space="0" w:color="auto"/>
            </w:tcBorders>
            <w:shd w:val="clear" w:color="auto" w:fill="FFFFFF"/>
          </w:tcPr>
          <w:p w14:paraId="1EC96A4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FFFE883"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787B515"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B.041.00365</w:t>
            </w:r>
          </w:p>
        </w:tc>
        <w:tc>
          <w:tcPr>
            <w:tcW w:w="882" w:type="dxa"/>
            <w:gridSpan w:val="2"/>
            <w:tcBorders>
              <w:top w:val="single" w:sz="4" w:space="0" w:color="auto"/>
              <w:left w:val="single" w:sz="4" w:space="0" w:color="auto"/>
            </w:tcBorders>
            <w:shd w:val="clear" w:color="auto" w:fill="FFFFFF"/>
          </w:tcPr>
          <w:p w14:paraId="7C3AAD6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1AFE2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095FDF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«Նյութի կոնցենտրացիան (casdo:ConcentrationMeasure)»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2E6078E0" w14:textId="77777777" w:rsidTr="00FE5A8F">
        <w:trPr>
          <w:gridAfter w:val="1"/>
          <w:wAfter w:w="18" w:type="dxa"/>
        </w:trPr>
        <w:tc>
          <w:tcPr>
            <w:tcW w:w="135" w:type="dxa"/>
            <w:gridSpan w:val="3"/>
            <w:shd w:val="clear" w:color="auto" w:fill="FFFFFF"/>
          </w:tcPr>
          <w:p w14:paraId="5AFBB212"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04EB5268"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52C5088B"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6BE58F24"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60B13F54"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center"/>
          </w:tcPr>
          <w:p w14:paraId="0AD75F0C" w14:textId="77777777" w:rsidR="009B4A56" w:rsidRPr="00620A8A" w:rsidRDefault="009B4A56" w:rsidP="00620A8A">
            <w:pPr>
              <w:pStyle w:val="Bodytext20"/>
              <w:shd w:val="clear" w:color="auto" w:fill="auto"/>
              <w:tabs>
                <w:tab w:val="left" w:pos="916"/>
              </w:tabs>
              <w:spacing w:after="120" w:line="240" w:lineRule="auto"/>
              <w:rPr>
                <w:rFonts w:ascii="Sylfaen" w:hAnsi="Sylfaen" w:cs="Sylfaen"/>
                <w:sz w:val="20"/>
                <w:szCs w:val="20"/>
              </w:rPr>
            </w:pPr>
            <w:r w:rsidRPr="00620A8A">
              <w:rPr>
                <w:rStyle w:val="Bodytext211pt"/>
                <w:rFonts w:ascii="Sylfaen" w:hAnsi="Sylfaen"/>
                <w:sz w:val="20"/>
                <w:szCs w:val="20"/>
              </w:rPr>
              <w:t>*.17.2.7.</w:t>
            </w:r>
            <w:r w:rsidR="00A35043" w:rsidRPr="00620A8A">
              <w:rPr>
                <w:rStyle w:val="Bodytext211pt"/>
                <w:rFonts w:ascii="Sylfaen" w:hAnsi="Sylfaen"/>
                <w:sz w:val="20"/>
                <w:szCs w:val="20"/>
              </w:rPr>
              <w:tab/>
            </w:r>
            <w:r w:rsidRPr="00620A8A">
              <w:rPr>
                <w:rStyle w:val="Bodytext211pt"/>
                <w:rFonts w:ascii="Sylfaen" w:hAnsi="Sylfaen"/>
                <w:sz w:val="20"/>
                <w:szCs w:val="20"/>
              </w:rPr>
              <w:t>Նյութի դեղաչափը (casdo:DoseMeasure)</w:t>
            </w:r>
          </w:p>
        </w:tc>
        <w:tc>
          <w:tcPr>
            <w:tcW w:w="1024" w:type="dxa"/>
            <w:tcBorders>
              <w:top w:val="single" w:sz="4" w:space="0" w:color="auto"/>
              <w:left w:val="single" w:sz="4" w:space="0" w:color="auto"/>
            </w:tcBorders>
            <w:shd w:val="clear" w:color="auto" w:fill="FFFFFF"/>
          </w:tcPr>
          <w:p w14:paraId="0366078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3CB543"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002D402" w14:textId="77777777" w:rsidR="009B4A56" w:rsidRPr="00620A8A" w:rsidRDefault="009B4A56" w:rsidP="002061B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78C368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915B9A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180343B" w14:textId="77777777" w:rsidR="009B4A56" w:rsidRPr="00620A8A" w:rsidRDefault="009B4A56" w:rsidP="00620A8A">
            <w:pPr>
              <w:spacing w:after="120"/>
              <w:rPr>
                <w:rFonts w:ascii="Sylfaen" w:hAnsi="Sylfaen" w:cs="Sylfaen"/>
                <w:sz w:val="20"/>
                <w:szCs w:val="20"/>
              </w:rPr>
            </w:pPr>
          </w:p>
        </w:tc>
      </w:tr>
      <w:tr w:rsidR="00085F8E" w:rsidRPr="00620A8A" w14:paraId="67C47118" w14:textId="77777777" w:rsidTr="00FE5A8F">
        <w:trPr>
          <w:gridAfter w:val="1"/>
          <w:wAfter w:w="18" w:type="dxa"/>
        </w:trPr>
        <w:tc>
          <w:tcPr>
            <w:tcW w:w="135" w:type="dxa"/>
            <w:gridSpan w:val="3"/>
            <w:shd w:val="clear" w:color="auto" w:fill="FFFFFF"/>
          </w:tcPr>
          <w:p w14:paraId="460A011E"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08D9B5C7"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231F553B"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04158C48"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49B36373" w14:textId="77777777" w:rsidR="009B4A56" w:rsidRPr="00620A8A" w:rsidRDefault="009B4A56" w:rsidP="00620A8A">
            <w:pPr>
              <w:spacing w:after="120"/>
              <w:rPr>
                <w:rFonts w:ascii="Sylfaen" w:hAnsi="Sylfaen" w:cs="Sylfaen"/>
                <w:sz w:val="20"/>
                <w:szCs w:val="20"/>
              </w:rPr>
            </w:pPr>
          </w:p>
        </w:tc>
        <w:tc>
          <w:tcPr>
            <w:tcW w:w="236" w:type="dxa"/>
            <w:tcBorders>
              <w:top w:val="single" w:sz="4" w:space="0" w:color="auto"/>
            </w:tcBorders>
            <w:shd w:val="clear" w:color="auto" w:fill="FFFFFF"/>
          </w:tcPr>
          <w:p w14:paraId="01FAFC96"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tcPr>
          <w:p w14:paraId="14B8B6C0" w14:textId="77777777" w:rsidR="009B4A56" w:rsidRPr="00620A8A" w:rsidRDefault="009B4A56" w:rsidP="00620A8A">
            <w:pPr>
              <w:pStyle w:val="Bodytext20"/>
              <w:shd w:val="clear" w:color="auto" w:fill="auto"/>
              <w:tabs>
                <w:tab w:val="left" w:pos="416"/>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0D47965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E5EF64D"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C1B9D05"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B.041.00366</w:t>
            </w:r>
          </w:p>
        </w:tc>
        <w:tc>
          <w:tcPr>
            <w:tcW w:w="882" w:type="dxa"/>
            <w:gridSpan w:val="2"/>
            <w:tcBorders>
              <w:top w:val="single" w:sz="4" w:space="0" w:color="auto"/>
              <w:left w:val="single" w:sz="4" w:space="0" w:color="auto"/>
            </w:tcBorders>
            <w:shd w:val="clear" w:color="auto" w:fill="FFFFFF"/>
          </w:tcPr>
          <w:p w14:paraId="7A63B9BB"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ED930F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D37910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«Նյութի դեղաչափը (casdo:DoseMeasure)» վավերապայմանի «չափման միավորը (measurementUnitCode ատրիբուտ)» ատրիբուտը պետք է պարունակի չափման միավորի ծածկագրի արժեքն այն դասակարգչին համապատասխան, որի նույնականացուցիչը սահմանվել է «տեղեկագրքի (դասակարգչի) նույնականացուցիչը (measurementUnitCodeListId ատրիբուտ)» ատրիբուտում</w:t>
            </w:r>
          </w:p>
        </w:tc>
      </w:tr>
      <w:tr w:rsidR="00085F8E" w:rsidRPr="00620A8A" w14:paraId="5D01ED42" w14:textId="77777777" w:rsidTr="00FE5A8F">
        <w:trPr>
          <w:gridAfter w:val="1"/>
          <w:wAfter w:w="18" w:type="dxa"/>
        </w:trPr>
        <w:tc>
          <w:tcPr>
            <w:tcW w:w="135" w:type="dxa"/>
            <w:gridSpan w:val="3"/>
            <w:shd w:val="clear" w:color="auto" w:fill="FFFFFF"/>
          </w:tcPr>
          <w:p w14:paraId="76338998"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232914B"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58FCB480"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71A56C90"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7242B6E3" w14:textId="77777777" w:rsidR="009B4A56" w:rsidRPr="00620A8A" w:rsidRDefault="009B4A56" w:rsidP="00620A8A">
            <w:pPr>
              <w:spacing w:after="120"/>
              <w:rPr>
                <w:rFonts w:ascii="Sylfaen" w:hAnsi="Sylfaen" w:cs="Sylfaen"/>
                <w:sz w:val="20"/>
                <w:szCs w:val="20"/>
              </w:rPr>
            </w:pPr>
          </w:p>
        </w:tc>
        <w:tc>
          <w:tcPr>
            <w:tcW w:w="236" w:type="dxa"/>
            <w:shd w:val="clear" w:color="auto" w:fill="FFFFFF"/>
          </w:tcPr>
          <w:p w14:paraId="046F15EF"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vAlign w:val="bottom"/>
          </w:tcPr>
          <w:p w14:paraId="34A921DB" w14:textId="77777777" w:rsidR="009B4A56" w:rsidRPr="00620A8A" w:rsidRDefault="009B4A56" w:rsidP="00620A8A">
            <w:pPr>
              <w:pStyle w:val="Bodytext20"/>
              <w:shd w:val="clear" w:color="auto" w:fill="auto"/>
              <w:tabs>
                <w:tab w:val="left" w:pos="416"/>
              </w:tabs>
              <w:spacing w:after="120" w:line="240" w:lineRule="auto"/>
              <w:rPr>
                <w:rFonts w:ascii="Sylfaen" w:hAnsi="Sylfaen" w:cs="Sylfaen"/>
                <w:sz w:val="20"/>
                <w:szCs w:val="20"/>
              </w:rPr>
            </w:pPr>
            <w:r w:rsidRPr="00620A8A">
              <w:rPr>
                <w:rStyle w:val="Bodytext211pt"/>
                <w:rFonts w:ascii="Sylfaen" w:hAnsi="Sylfaen"/>
                <w:sz w:val="20"/>
                <w:szCs w:val="20"/>
              </w:rPr>
              <w:t>բ)</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(measurementUnitCodeListId ատրիբուտ)</w:t>
            </w:r>
          </w:p>
        </w:tc>
        <w:tc>
          <w:tcPr>
            <w:tcW w:w="1024" w:type="dxa"/>
            <w:tcBorders>
              <w:top w:val="single" w:sz="4" w:space="0" w:color="auto"/>
              <w:left w:val="single" w:sz="4" w:space="0" w:color="auto"/>
            </w:tcBorders>
            <w:shd w:val="clear" w:color="auto" w:fill="FFFFFF"/>
          </w:tcPr>
          <w:p w14:paraId="5784929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F8A85D"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55FB4C7" w14:textId="77777777" w:rsidR="009B4A56" w:rsidRPr="00620A8A" w:rsidRDefault="009B4A56" w:rsidP="002061B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B.041.00367</w:t>
            </w:r>
          </w:p>
        </w:tc>
        <w:tc>
          <w:tcPr>
            <w:tcW w:w="882" w:type="dxa"/>
            <w:gridSpan w:val="2"/>
            <w:tcBorders>
              <w:top w:val="single" w:sz="4" w:space="0" w:color="auto"/>
              <w:left w:val="single" w:sz="4" w:space="0" w:color="auto"/>
            </w:tcBorders>
            <w:shd w:val="clear" w:color="auto" w:fill="FFFFFF"/>
          </w:tcPr>
          <w:p w14:paraId="03A70A9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A4E039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DECB5A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«Նյութի բաժնեչափը </w:t>
            </w:r>
            <w:r w:rsidRPr="00620A8A">
              <w:rPr>
                <w:rFonts w:ascii="Sylfaen" w:hAnsi="Sylfaen" w:cs="Times-Roman"/>
                <w:color w:val="auto"/>
                <w:sz w:val="20"/>
                <w:szCs w:val="20"/>
                <w:lang w:bidi="ar-SA"/>
              </w:rPr>
              <w:t>(</w:t>
            </w:r>
            <w:r w:rsidRPr="00620A8A">
              <w:rPr>
                <w:rStyle w:val="Bodytext211pt"/>
                <w:rFonts w:ascii="Sylfaen" w:hAnsi="Sylfaen"/>
                <w:sz w:val="20"/>
                <w:szCs w:val="20"/>
              </w:rPr>
              <w:t>casdo:DoseMeasure)»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53E36A70" w14:textId="77777777" w:rsidTr="00FE5A8F">
        <w:trPr>
          <w:gridAfter w:val="1"/>
          <w:wAfter w:w="18" w:type="dxa"/>
        </w:trPr>
        <w:tc>
          <w:tcPr>
            <w:tcW w:w="135" w:type="dxa"/>
            <w:gridSpan w:val="3"/>
            <w:shd w:val="clear" w:color="auto" w:fill="FFFFFF"/>
          </w:tcPr>
          <w:p w14:paraId="2DF7E72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1A6B8568" w14:textId="77777777" w:rsidR="009B4A56" w:rsidRPr="00620A8A" w:rsidRDefault="009B4A56" w:rsidP="00620A8A">
            <w:pPr>
              <w:spacing w:after="120"/>
              <w:rPr>
                <w:rFonts w:ascii="Sylfaen" w:hAnsi="Sylfaen" w:cs="Sylfaen"/>
                <w:sz w:val="20"/>
                <w:szCs w:val="20"/>
              </w:rPr>
            </w:pPr>
          </w:p>
        </w:tc>
        <w:tc>
          <w:tcPr>
            <w:tcW w:w="328" w:type="dxa"/>
            <w:gridSpan w:val="7"/>
            <w:shd w:val="clear" w:color="auto" w:fill="FFFFFF"/>
          </w:tcPr>
          <w:p w14:paraId="29E9B023" w14:textId="77777777" w:rsidR="009B4A56" w:rsidRPr="00620A8A" w:rsidRDefault="009B4A56" w:rsidP="00620A8A">
            <w:pPr>
              <w:spacing w:after="120"/>
              <w:rPr>
                <w:rFonts w:ascii="Sylfaen" w:hAnsi="Sylfaen" w:cs="Sylfaen"/>
                <w:sz w:val="20"/>
                <w:szCs w:val="20"/>
              </w:rPr>
            </w:pPr>
          </w:p>
        </w:tc>
        <w:tc>
          <w:tcPr>
            <w:tcW w:w="374" w:type="dxa"/>
            <w:gridSpan w:val="12"/>
            <w:shd w:val="clear" w:color="auto" w:fill="FFFFFF"/>
          </w:tcPr>
          <w:p w14:paraId="051701E4" w14:textId="77777777" w:rsidR="009B4A56" w:rsidRPr="00620A8A" w:rsidRDefault="009B4A56" w:rsidP="00620A8A">
            <w:pPr>
              <w:spacing w:after="120"/>
              <w:rPr>
                <w:rFonts w:ascii="Sylfaen" w:hAnsi="Sylfaen" w:cs="Sylfaen"/>
                <w:sz w:val="20"/>
                <w:szCs w:val="20"/>
              </w:rPr>
            </w:pPr>
          </w:p>
        </w:tc>
        <w:tc>
          <w:tcPr>
            <w:tcW w:w="301" w:type="dxa"/>
            <w:gridSpan w:val="5"/>
            <w:shd w:val="clear" w:color="auto" w:fill="FFFFFF"/>
          </w:tcPr>
          <w:p w14:paraId="5EB02CC4"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bottom w:val="single" w:sz="4" w:space="0" w:color="auto"/>
            </w:tcBorders>
            <w:shd w:val="clear" w:color="auto" w:fill="FFFFFF"/>
            <w:vAlign w:val="center"/>
          </w:tcPr>
          <w:p w14:paraId="27B24A1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*.17.2.8. կարագրությունը (csdo:DescriptionText)</w:t>
            </w:r>
          </w:p>
        </w:tc>
        <w:tc>
          <w:tcPr>
            <w:tcW w:w="1024" w:type="dxa"/>
            <w:tcBorders>
              <w:top w:val="single" w:sz="4" w:space="0" w:color="auto"/>
              <w:left w:val="single" w:sz="4" w:space="0" w:color="auto"/>
              <w:bottom w:val="single" w:sz="4" w:space="0" w:color="auto"/>
            </w:tcBorders>
            <w:shd w:val="clear" w:color="auto" w:fill="FFFFFF"/>
          </w:tcPr>
          <w:p w14:paraId="7DD17453" w14:textId="77777777" w:rsidR="009B4A56" w:rsidRPr="00620A8A" w:rsidRDefault="009B4A56" w:rsidP="00E11B95">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7688CC9"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30EDE5F2"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319B301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99168A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A69B221" w14:textId="77777777" w:rsidR="009B4A56" w:rsidRPr="00620A8A" w:rsidRDefault="009B4A56" w:rsidP="00620A8A">
            <w:pPr>
              <w:spacing w:after="120"/>
              <w:rPr>
                <w:rFonts w:ascii="Sylfaen" w:hAnsi="Sylfaen" w:cs="Sylfaen"/>
                <w:sz w:val="20"/>
                <w:szCs w:val="20"/>
              </w:rPr>
            </w:pPr>
          </w:p>
        </w:tc>
      </w:tr>
      <w:tr w:rsidR="00085F8E" w:rsidRPr="00620A8A" w14:paraId="1236E64A" w14:textId="77777777" w:rsidTr="00FE5A8F">
        <w:trPr>
          <w:gridAfter w:val="1"/>
          <w:wAfter w:w="18" w:type="dxa"/>
        </w:trPr>
        <w:tc>
          <w:tcPr>
            <w:tcW w:w="121" w:type="dxa"/>
            <w:gridSpan w:val="2"/>
            <w:vMerge w:val="restart"/>
            <w:shd w:val="clear" w:color="auto" w:fill="FFFFFF"/>
          </w:tcPr>
          <w:p w14:paraId="56772B58" w14:textId="77777777" w:rsidR="009B4A56" w:rsidRPr="00620A8A" w:rsidRDefault="009B4A56" w:rsidP="00620A8A">
            <w:pPr>
              <w:spacing w:after="120"/>
              <w:rPr>
                <w:rFonts w:ascii="Sylfaen" w:hAnsi="Sylfaen" w:cs="Sylfaen"/>
                <w:sz w:val="20"/>
                <w:szCs w:val="20"/>
              </w:rPr>
            </w:pPr>
          </w:p>
        </w:tc>
        <w:tc>
          <w:tcPr>
            <w:tcW w:w="231" w:type="dxa"/>
            <w:gridSpan w:val="7"/>
            <w:vMerge w:val="restart"/>
            <w:shd w:val="clear" w:color="auto" w:fill="FFFFFF"/>
          </w:tcPr>
          <w:p w14:paraId="34C6B4F2" w14:textId="77777777" w:rsidR="009B4A56" w:rsidRPr="00620A8A" w:rsidRDefault="009B4A56" w:rsidP="00620A8A">
            <w:pPr>
              <w:spacing w:after="120"/>
              <w:rPr>
                <w:rFonts w:ascii="Sylfaen" w:hAnsi="Sylfaen" w:cs="Sylfaen"/>
                <w:sz w:val="20"/>
                <w:szCs w:val="20"/>
              </w:rPr>
            </w:pPr>
          </w:p>
        </w:tc>
        <w:tc>
          <w:tcPr>
            <w:tcW w:w="467" w:type="dxa"/>
            <w:gridSpan w:val="15"/>
            <w:vMerge w:val="restart"/>
            <w:shd w:val="clear" w:color="auto" w:fill="FFFFFF"/>
          </w:tcPr>
          <w:p w14:paraId="461889EC" w14:textId="77777777" w:rsidR="009B4A56" w:rsidRPr="00620A8A" w:rsidRDefault="009B4A56"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366FECB1" w14:textId="77777777" w:rsidR="009B4A56" w:rsidRPr="00620A8A" w:rsidRDefault="009B4A56" w:rsidP="00620A8A">
            <w:pPr>
              <w:pStyle w:val="Bodytext20"/>
              <w:shd w:val="clear" w:color="auto" w:fill="auto"/>
              <w:tabs>
                <w:tab w:val="left" w:pos="612"/>
              </w:tabs>
              <w:spacing w:after="120" w:line="240" w:lineRule="auto"/>
              <w:rPr>
                <w:rFonts w:ascii="Sylfaen" w:hAnsi="Sylfaen" w:cs="Sylfaen"/>
                <w:sz w:val="20"/>
                <w:szCs w:val="20"/>
              </w:rPr>
            </w:pPr>
            <w:r w:rsidRPr="00620A8A">
              <w:rPr>
                <w:rStyle w:val="Bodytext211pt"/>
                <w:rFonts w:ascii="Sylfaen" w:hAnsi="Sylfaen"/>
                <w:sz w:val="20"/>
                <w:szCs w:val="20"/>
              </w:rPr>
              <w:t>*.18.</w:t>
            </w:r>
            <w:r w:rsidR="00A35043" w:rsidRPr="00620A8A">
              <w:rPr>
                <w:rStyle w:val="Bodytext211pt"/>
                <w:rFonts w:ascii="Sylfaen" w:hAnsi="Sylfaen"/>
                <w:sz w:val="20"/>
                <w:szCs w:val="20"/>
              </w:rPr>
              <w:tab/>
            </w:r>
            <w:r w:rsidRPr="00620A8A">
              <w:rPr>
                <w:rStyle w:val="Bodytext211pt"/>
                <w:rFonts w:ascii="Sylfaen" w:hAnsi="Sylfaen"/>
                <w:sz w:val="20"/>
                <w:szCs w:val="20"/>
              </w:rPr>
              <w:t>Փաստաթուղթը փաստացի ներկայացնելու մասին տեղեկությունները (cacdo:DocumentPresenting Details)</w:t>
            </w:r>
          </w:p>
        </w:tc>
        <w:tc>
          <w:tcPr>
            <w:tcW w:w="1024" w:type="dxa"/>
            <w:vMerge w:val="restart"/>
            <w:tcBorders>
              <w:top w:val="single" w:sz="4" w:space="0" w:color="auto"/>
              <w:left w:val="single" w:sz="4" w:space="0" w:color="auto"/>
            </w:tcBorders>
            <w:shd w:val="clear" w:color="auto" w:fill="FFFFFF"/>
          </w:tcPr>
          <w:p w14:paraId="7ED8007D"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3F97B279"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9A6978F"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B.041.00998</w:t>
            </w:r>
          </w:p>
        </w:tc>
        <w:tc>
          <w:tcPr>
            <w:tcW w:w="882" w:type="dxa"/>
            <w:gridSpan w:val="2"/>
            <w:tcBorders>
              <w:top w:val="single" w:sz="4" w:space="0" w:color="auto"/>
              <w:left w:val="single" w:sz="4" w:space="0" w:color="auto"/>
            </w:tcBorders>
            <w:shd w:val="clear" w:color="auto" w:fill="FFFFFF"/>
          </w:tcPr>
          <w:p w14:paraId="47112D5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05BED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C76520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«Փաստաթուղթը փաստացի ներկայացնելու մասին տեղեկությունները (cacdo:DocumentPresentingDetails)» վավերապայմանը պետք է լրացվի, այլապես «Փաստաթուղթը փաստացի ներկայացնելու մասին տեղեկությունները (cacdo: DocumentPresentingDetails)» վավերապայմանը չպետք է լրացվի</w:t>
            </w:r>
          </w:p>
        </w:tc>
      </w:tr>
      <w:tr w:rsidR="00085F8E" w:rsidRPr="00620A8A" w14:paraId="755998BD" w14:textId="77777777" w:rsidTr="00FE5A8F">
        <w:trPr>
          <w:gridAfter w:val="1"/>
          <w:wAfter w:w="18" w:type="dxa"/>
        </w:trPr>
        <w:tc>
          <w:tcPr>
            <w:tcW w:w="121" w:type="dxa"/>
            <w:gridSpan w:val="2"/>
            <w:vMerge/>
            <w:shd w:val="clear" w:color="auto" w:fill="FFFFFF"/>
          </w:tcPr>
          <w:p w14:paraId="5F2D5A74" w14:textId="77777777" w:rsidR="009B4A56" w:rsidRPr="00620A8A" w:rsidRDefault="009B4A56" w:rsidP="00620A8A">
            <w:pPr>
              <w:spacing w:after="120"/>
              <w:rPr>
                <w:rFonts w:ascii="Sylfaen" w:hAnsi="Sylfaen" w:cs="Sylfaen"/>
                <w:sz w:val="20"/>
                <w:szCs w:val="20"/>
              </w:rPr>
            </w:pPr>
          </w:p>
        </w:tc>
        <w:tc>
          <w:tcPr>
            <w:tcW w:w="231" w:type="dxa"/>
            <w:gridSpan w:val="7"/>
            <w:vMerge/>
            <w:shd w:val="clear" w:color="auto" w:fill="FFFFFF"/>
          </w:tcPr>
          <w:p w14:paraId="69F40F78" w14:textId="77777777" w:rsidR="009B4A56" w:rsidRPr="00620A8A" w:rsidRDefault="009B4A56" w:rsidP="00620A8A">
            <w:pPr>
              <w:spacing w:after="120"/>
              <w:rPr>
                <w:rFonts w:ascii="Sylfaen" w:hAnsi="Sylfaen" w:cs="Sylfaen"/>
                <w:sz w:val="20"/>
                <w:szCs w:val="20"/>
              </w:rPr>
            </w:pPr>
          </w:p>
        </w:tc>
        <w:tc>
          <w:tcPr>
            <w:tcW w:w="467" w:type="dxa"/>
            <w:gridSpan w:val="15"/>
            <w:vMerge/>
            <w:shd w:val="clear" w:color="auto" w:fill="FFFFFF"/>
          </w:tcPr>
          <w:p w14:paraId="53026E0C" w14:textId="77777777" w:rsidR="009B4A56" w:rsidRPr="00620A8A" w:rsidRDefault="009B4A56" w:rsidP="00620A8A">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1F449B14"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5FE0424" w14:textId="77777777" w:rsidR="009B4A56" w:rsidRPr="00620A8A" w:rsidRDefault="009B4A56" w:rsidP="00E11B95">
            <w:pPr>
              <w:spacing w:after="120"/>
              <w:jc w:val="center"/>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1CF1A38F" w14:textId="77777777" w:rsidR="009B4A56" w:rsidRPr="00620A8A" w:rsidRDefault="009B4A56" w:rsidP="00E11B95">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D1C6D8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B.041.00999</w:t>
            </w:r>
          </w:p>
        </w:tc>
        <w:tc>
          <w:tcPr>
            <w:tcW w:w="882" w:type="dxa"/>
            <w:gridSpan w:val="2"/>
            <w:tcBorders>
              <w:top w:val="single" w:sz="4" w:space="0" w:color="auto"/>
              <w:left w:val="single" w:sz="4" w:space="0" w:color="auto"/>
              <w:bottom w:val="single" w:sz="4" w:space="0" w:color="auto"/>
            </w:tcBorders>
            <w:shd w:val="clear" w:color="auto" w:fill="FFFFFF"/>
          </w:tcPr>
          <w:p w14:paraId="46A3BAC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24218A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CB776E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«Փաստաթուղթը փաստացի ներկայացնելու մասին տեղեկությունները (cacdo:</w:t>
            </w:r>
            <w:r w:rsidRPr="00620A8A">
              <w:rPr>
                <w:rStyle w:val="Bodytext211pt"/>
                <w:sz w:val="20"/>
                <w:szCs w:val="20"/>
              </w:rPr>
              <w:t>‌</w:t>
            </w:r>
            <w:r w:rsidRPr="00620A8A">
              <w:rPr>
                <w:rStyle w:val="Bodytext211pt"/>
                <w:rFonts w:ascii="Sylfaen" w:hAnsi="Sylfaen" w:cs="Sylfaen"/>
                <w:sz w:val="20"/>
                <w:szCs w:val="20"/>
              </w:rPr>
              <w:t>Document</w:t>
            </w:r>
            <w:r w:rsidRPr="00620A8A">
              <w:rPr>
                <w:rStyle w:val="Bodytext211pt"/>
                <w:sz w:val="20"/>
                <w:szCs w:val="20"/>
              </w:rPr>
              <w:t>‌</w:t>
            </w:r>
            <w:r w:rsidRPr="00620A8A">
              <w:rPr>
                <w:rStyle w:val="Bodytext211pt"/>
                <w:rFonts w:ascii="Sylfaen" w:hAnsi="Sylfaen" w:cs="Sylfaen"/>
                <w:sz w:val="20"/>
                <w:szCs w:val="20"/>
              </w:rPr>
              <w:t>Presenti</w:t>
            </w:r>
            <w:r w:rsidRPr="00620A8A">
              <w:rPr>
                <w:rStyle w:val="Bodytext211pt"/>
                <w:rFonts w:ascii="Sylfaen" w:hAnsi="Sylfaen"/>
                <w:sz w:val="20"/>
                <w:szCs w:val="20"/>
              </w:rPr>
              <w:t>ng</w:t>
            </w:r>
            <w:r w:rsidRPr="00620A8A">
              <w:rPr>
                <w:rStyle w:val="Bodytext211pt"/>
                <w:sz w:val="20"/>
                <w:szCs w:val="20"/>
              </w:rPr>
              <w:t>‌</w:t>
            </w:r>
            <w:r w:rsidRPr="00620A8A">
              <w:rPr>
                <w:rStyle w:val="Bodytext211pt"/>
                <w:rFonts w:ascii="Sylfaen" w:hAnsi="Sylfaen" w:cs="Sylfaen"/>
                <w:sz w:val="20"/>
                <w:szCs w:val="20"/>
              </w:rPr>
              <w:t xml:space="preserve">Details)» վավերապայմանը լրացվել է, եւ «Փաստաթղթի ներկայացման ծածկագիրը (casdo:DocPresentKindCode)» վավերապայմանը պարունակում է «0» արժեքը, ապա </w:t>
            </w:r>
            <w:r w:rsidRPr="00620A8A">
              <w:rPr>
                <w:rStyle w:val="Bodytext211pt"/>
                <w:rFonts w:ascii="Sylfaen" w:hAnsi="Sylfaen"/>
                <w:sz w:val="20"/>
                <w:szCs w:val="20"/>
              </w:rPr>
              <w:t>«Փաստաթուղթը փաստացի ներկայացնելու մասին տեղեկությունները (cacdo:DocumentPresentingDetails)» վավերապայմանի համար փաստաթղթի գրանցման համարի մասին տեղեկությունները նշելիս կարող է ճշգրտորեն լրացվել հետեւյալ վավերապայմաններից մեկը. «Մաքսային փաստաթղթի գրանցման համարը (cacdo:</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«Տրանսպորտային միջոցի հայտարարագրի գրանցման համարը (cacdo:</w:t>
            </w:r>
            <w:r w:rsidRPr="00620A8A">
              <w:rPr>
                <w:rStyle w:val="Bodytext211pt"/>
                <w:sz w:val="20"/>
                <w:szCs w:val="20"/>
              </w:rPr>
              <w:t>‌</w:t>
            </w:r>
            <w:r w:rsidRPr="00620A8A">
              <w:rPr>
                <w:rStyle w:val="Bodytext211pt"/>
                <w:rFonts w:ascii="Sylfaen" w:hAnsi="Sylfaen" w:cs="Sylfaen"/>
                <w:sz w:val="20"/>
                <w:szCs w:val="20"/>
              </w:rPr>
              <w:t>DTMDoc</w:t>
            </w:r>
            <w:r w:rsidRPr="00620A8A">
              <w:rPr>
                <w:rStyle w:val="Bodytext211pt"/>
                <w:sz w:val="20"/>
                <w:szCs w:val="20"/>
              </w:rPr>
              <w:t>‌</w:t>
            </w:r>
            <w:r w:rsidRPr="00620A8A">
              <w:rPr>
                <w:rStyle w:val="Bodytext211pt"/>
                <w:rFonts w:ascii="Sylfaen" w:hAnsi="Sylfaen" w:cs="Sylfaen"/>
                <w:sz w:val="20"/>
                <w:szCs w:val="20"/>
              </w:rPr>
              <w:t>Details)»,</w:t>
            </w:r>
            <w:r w:rsidRPr="00620A8A">
              <w:rPr>
                <w:rStyle w:val="Bodytext211pt"/>
                <w:rFonts w:ascii="Sylfaen" w:hAnsi="Sylfaen"/>
                <w:sz w:val="20"/>
                <w:szCs w:val="20"/>
              </w:rPr>
              <w:t xml:space="preserve"> «ՄՃՓ գրքույկի գրանցման համարը (cacdo:</w:t>
            </w:r>
            <w:r w:rsidRPr="00620A8A">
              <w:rPr>
                <w:rStyle w:val="Bodytext211pt"/>
                <w:sz w:val="20"/>
                <w:szCs w:val="20"/>
              </w:rPr>
              <w:t>‌</w:t>
            </w:r>
            <w:r w:rsidRPr="00620A8A">
              <w:rPr>
                <w:rStyle w:val="Bodytext211pt"/>
                <w:rFonts w:ascii="Sylfaen" w:hAnsi="Sylfaen" w:cs="Sylfaen"/>
                <w:sz w:val="20"/>
                <w:szCs w:val="20"/>
              </w:rPr>
              <w:t>TIRId</w:t>
            </w:r>
            <w:r w:rsidRPr="00620A8A">
              <w:rPr>
                <w:rStyle w:val="Bodytext211pt"/>
                <w:sz w:val="20"/>
                <w:szCs w:val="20"/>
              </w:rPr>
              <w:t>‌</w:t>
            </w:r>
            <w:r w:rsidRPr="00620A8A">
              <w:rPr>
                <w:rStyle w:val="Bodytext211pt"/>
                <w:rFonts w:ascii="Sylfaen" w:hAnsi="Sylfaen" w:cs="Sylfaen"/>
                <w:sz w:val="20"/>
                <w:szCs w:val="20"/>
              </w:rPr>
              <w:t>Details)», «Նախորդող փաստաթղթի համարը (casdo:Preceding</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 այլապես «Մաքսային փաստաթղթի գրանցման համարը (cacdo:</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«Տրանսպորտային միջոցի հայտարարագրի գրանցման համարը (cacdo:</w:t>
            </w:r>
            <w:r w:rsidRPr="00620A8A">
              <w:rPr>
                <w:rStyle w:val="Bodytext211pt"/>
                <w:sz w:val="20"/>
                <w:szCs w:val="20"/>
              </w:rPr>
              <w:t>‌</w:t>
            </w:r>
            <w:r w:rsidRPr="00620A8A">
              <w:rPr>
                <w:rStyle w:val="Bodytext211pt"/>
                <w:rFonts w:ascii="Sylfaen" w:hAnsi="Sylfaen" w:cs="Sylfaen"/>
                <w:sz w:val="20"/>
                <w:szCs w:val="20"/>
              </w:rPr>
              <w:t>DTMDoc</w:t>
            </w:r>
            <w:r w:rsidRPr="00620A8A">
              <w:rPr>
                <w:rStyle w:val="Bodytext211pt"/>
                <w:sz w:val="20"/>
                <w:szCs w:val="20"/>
              </w:rPr>
              <w:t>‌</w:t>
            </w:r>
            <w:r w:rsidRPr="00620A8A">
              <w:rPr>
                <w:rStyle w:val="Bodytext211pt"/>
                <w:rFonts w:ascii="Sylfaen" w:hAnsi="Sylfaen" w:cs="Sylfaen"/>
                <w:sz w:val="20"/>
                <w:szCs w:val="20"/>
              </w:rPr>
              <w:t>D</w:t>
            </w:r>
            <w:r w:rsidRPr="00620A8A">
              <w:rPr>
                <w:rStyle w:val="Bodytext211pt"/>
                <w:rFonts w:ascii="Sylfaen" w:hAnsi="Sylfaen"/>
                <w:sz w:val="20"/>
                <w:szCs w:val="20"/>
              </w:rPr>
              <w:t>etails)», «ՄՃՓ գրքույկի գրանցման համարը (cacdo:</w:t>
            </w:r>
            <w:r w:rsidRPr="00620A8A">
              <w:rPr>
                <w:rStyle w:val="Bodytext211pt"/>
                <w:sz w:val="20"/>
                <w:szCs w:val="20"/>
              </w:rPr>
              <w:t>‌</w:t>
            </w:r>
            <w:r w:rsidRPr="00620A8A">
              <w:rPr>
                <w:rStyle w:val="Bodytext211pt"/>
                <w:rFonts w:ascii="Sylfaen" w:hAnsi="Sylfaen" w:cs="Sylfaen"/>
                <w:sz w:val="20"/>
                <w:szCs w:val="20"/>
              </w:rPr>
              <w:t xml:space="preserve"> TIRId</w:t>
            </w:r>
            <w:r w:rsidRPr="00620A8A">
              <w:rPr>
                <w:rStyle w:val="Bodytext211pt"/>
                <w:sz w:val="20"/>
                <w:szCs w:val="20"/>
              </w:rPr>
              <w:t>‌</w:t>
            </w:r>
            <w:r w:rsidRPr="00620A8A">
              <w:rPr>
                <w:rStyle w:val="Bodytext211pt"/>
                <w:rFonts w:ascii="Sylfaen" w:hAnsi="Sylfaen" w:cs="Sylfaen"/>
                <w:sz w:val="20"/>
                <w:szCs w:val="20"/>
              </w:rPr>
              <w:t>Details)», «Նախորդող փաստաթղթի համարը (casdo:PrecedingDocId)» վավերապայմանները չպետք է լրացվեն</w:t>
            </w:r>
          </w:p>
        </w:tc>
      </w:tr>
      <w:tr w:rsidR="00085F8E" w:rsidRPr="00620A8A" w14:paraId="43DA9233" w14:textId="77777777" w:rsidTr="00FE5A8F">
        <w:trPr>
          <w:gridAfter w:val="1"/>
          <w:wAfter w:w="18" w:type="dxa"/>
        </w:trPr>
        <w:tc>
          <w:tcPr>
            <w:tcW w:w="121" w:type="dxa"/>
            <w:gridSpan w:val="2"/>
            <w:shd w:val="clear" w:color="auto" w:fill="FFFFFF"/>
          </w:tcPr>
          <w:p w14:paraId="09459189" w14:textId="77777777" w:rsidR="00A35043" w:rsidRPr="00620A8A" w:rsidRDefault="00A35043" w:rsidP="00620A8A">
            <w:pPr>
              <w:spacing w:after="120"/>
              <w:rPr>
                <w:rFonts w:ascii="Sylfaen" w:hAnsi="Sylfaen" w:cs="Sylfaen"/>
                <w:sz w:val="20"/>
                <w:szCs w:val="20"/>
              </w:rPr>
            </w:pPr>
          </w:p>
        </w:tc>
        <w:tc>
          <w:tcPr>
            <w:tcW w:w="243" w:type="dxa"/>
            <w:gridSpan w:val="8"/>
            <w:shd w:val="clear" w:color="auto" w:fill="FFFFFF"/>
          </w:tcPr>
          <w:p w14:paraId="4CECE672" w14:textId="77777777" w:rsidR="00A35043" w:rsidRPr="00620A8A" w:rsidRDefault="00A35043" w:rsidP="00620A8A">
            <w:pPr>
              <w:spacing w:after="120"/>
              <w:rPr>
                <w:rFonts w:ascii="Sylfaen" w:hAnsi="Sylfaen" w:cs="Sylfaen"/>
                <w:sz w:val="20"/>
                <w:szCs w:val="20"/>
              </w:rPr>
            </w:pPr>
          </w:p>
        </w:tc>
        <w:tc>
          <w:tcPr>
            <w:tcW w:w="414" w:type="dxa"/>
            <w:gridSpan w:val="11"/>
            <w:shd w:val="clear" w:color="auto" w:fill="FFFFFF"/>
          </w:tcPr>
          <w:p w14:paraId="37518DAA" w14:textId="77777777" w:rsidR="00A35043" w:rsidRPr="00620A8A" w:rsidRDefault="00A35043" w:rsidP="00620A8A">
            <w:pPr>
              <w:spacing w:after="120"/>
              <w:rPr>
                <w:rFonts w:ascii="Sylfaen" w:hAnsi="Sylfaen" w:cs="Sylfaen"/>
                <w:sz w:val="20"/>
                <w:szCs w:val="20"/>
              </w:rPr>
            </w:pPr>
          </w:p>
        </w:tc>
        <w:tc>
          <w:tcPr>
            <w:tcW w:w="305" w:type="dxa"/>
            <w:gridSpan w:val="8"/>
            <w:tcBorders>
              <w:top w:val="single" w:sz="4" w:space="0" w:color="auto"/>
            </w:tcBorders>
            <w:shd w:val="clear" w:color="auto" w:fill="FFFFFF"/>
          </w:tcPr>
          <w:p w14:paraId="4EB47BF6" w14:textId="77777777" w:rsidR="00A35043" w:rsidRPr="00620A8A" w:rsidRDefault="00A35043" w:rsidP="00620A8A">
            <w:pPr>
              <w:spacing w:after="120"/>
              <w:rPr>
                <w:rFonts w:ascii="Sylfaen" w:hAnsi="Sylfaen" w:cs="Sylfaen"/>
                <w:sz w:val="20"/>
                <w:szCs w:val="20"/>
              </w:rPr>
            </w:pPr>
          </w:p>
        </w:tc>
        <w:tc>
          <w:tcPr>
            <w:tcW w:w="2900" w:type="dxa"/>
            <w:gridSpan w:val="9"/>
            <w:vMerge w:val="restart"/>
            <w:tcBorders>
              <w:top w:val="single" w:sz="4" w:space="0" w:color="auto"/>
              <w:left w:val="single" w:sz="4" w:space="0" w:color="auto"/>
            </w:tcBorders>
            <w:shd w:val="clear" w:color="auto" w:fill="FFFFFF"/>
          </w:tcPr>
          <w:p w14:paraId="7D0477F6" w14:textId="77777777" w:rsidR="00A35043" w:rsidRPr="00620A8A" w:rsidRDefault="00A35043" w:rsidP="00E11B95">
            <w:pPr>
              <w:pStyle w:val="Bodytext20"/>
              <w:shd w:val="clear" w:color="auto" w:fill="auto"/>
              <w:tabs>
                <w:tab w:val="left" w:pos="630"/>
              </w:tabs>
              <w:spacing w:after="120" w:line="240" w:lineRule="auto"/>
              <w:rPr>
                <w:rFonts w:ascii="Sylfaen" w:hAnsi="Sylfaen" w:cs="Sylfaen"/>
                <w:sz w:val="20"/>
                <w:szCs w:val="20"/>
              </w:rPr>
            </w:pPr>
            <w:r w:rsidRPr="00620A8A">
              <w:rPr>
                <w:rStyle w:val="Bodytext211pt"/>
                <w:rFonts w:ascii="Sylfaen" w:hAnsi="Sylfaen"/>
                <w:sz w:val="20"/>
                <w:szCs w:val="20"/>
              </w:rPr>
              <w:t>*.18.1.</w:t>
            </w:r>
            <w:r w:rsidRPr="00620A8A">
              <w:rPr>
                <w:rStyle w:val="Bodytext211pt"/>
                <w:rFonts w:ascii="Sylfaen" w:hAnsi="Sylfaen"/>
                <w:sz w:val="20"/>
                <w:szCs w:val="20"/>
              </w:rPr>
              <w:tab/>
              <w:t>Փաստաթղթի ներկայացման ծածկագիրը</w:t>
            </w:r>
          </w:p>
          <w:p w14:paraId="2F7B1247" w14:textId="77777777" w:rsidR="00A35043" w:rsidRPr="00620A8A" w:rsidRDefault="00A35043"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(casdo ıDocPresentKindCode)</w:t>
            </w:r>
          </w:p>
        </w:tc>
        <w:tc>
          <w:tcPr>
            <w:tcW w:w="1024" w:type="dxa"/>
            <w:vMerge w:val="restart"/>
            <w:tcBorders>
              <w:top w:val="single" w:sz="4" w:space="0" w:color="auto"/>
              <w:left w:val="single" w:sz="4" w:space="0" w:color="auto"/>
            </w:tcBorders>
            <w:shd w:val="clear" w:color="auto" w:fill="FFFFFF"/>
          </w:tcPr>
          <w:p w14:paraId="1F78F5A7"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E74C28F"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58DF4F"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B.041.01000</w:t>
            </w:r>
          </w:p>
        </w:tc>
        <w:tc>
          <w:tcPr>
            <w:tcW w:w="882" w:type="dxa"/>
            <w:gridSpan w:val="2"/>
            <w:tcBorders>
              <w:top w:val="single" w:sz="4" w:space="0" w:color="auto"/>
              <w:left w:val="single" w:sz="4" w:space="0" w:color="auto"/>
            </w:tcBorders>
            <w:shd w:val="clear" w:color="auto" w:fill="FFFFFF"/>
          </w:tcPr>
          <w:p w14:paraId="4C7BC12D"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AEAF44"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286AE54"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ներկայացման ծածկագիրը (casdo:DocPresentKindCode)» վավերապայմանը պետք է լրացվի</w:t>
            </w:r>
          </w:p>
        </w:tc>
      </w:tr>
      <w:tr w:rsidR="00085F8E" w:rsidRPr="00620A8A" w14:paraId="5D4462D4" w14:textId="77777777" w:rsidTr="00FE5A8F">
        <w:trPr>
          <w:gridAfter w:val="1"/>
          <w:wAfter w:w="18" w:type="dxa"/>
        </w:trPr>
        <w:tc>
          <w:tcPr>
            <w:tcW w:w="121" w:type="dxa"/>
            <w:gridSpan w:val="2"/>
            <w:shd w:val="clear" w:color="auto" w:fill="FFFFFF"/>
          </w:tcPr>
          <w:p w14:paraId="33278585" w14:textId="77777777" w:rsidR="00A35043" w:rsidRPr="00620A8A" w:rsidRDefault="00A35043" w:rsidP="00620A8A">
            <w:pPr>
              <w:spacing w:after="120"/>
              <w:rPr>
                <w:rFonts w:ascii="Sylfaen" w:hAnsi="Sylfaen" w:cs="Sylfaen"/>
                <w:sz w:val="20"/>
                <w:szCs w:val="20"/>
              </w:rPr>
            </w:pPr>
          </w:p>
        </w:tc>
        <w:tc>
          <w:tcPr>
            <w:tcW w:w="243" w:type="dxa"/>
            <w:gridSpan w:val="8"/>
            <w:shd w:val="clear" w:color="auto" w:fill="FFFFFF"/>
          </w:tcPr>
          <w:p w14:paraId="0E3A14BD" w14:textId="77777777" w:rsidR="00A35043" w:rsidRPr="00620A8A" w:rsidRDefault="00A35043" w:rsidP="00620A8A">
            <w:pPr>
              <w:spacing w:after="120"/>
              <w:rPr>
                <w:rFonts w:ascii="Sylfaen" w:hAnsi="Sylfaen" w:cs="Sylfaen"/>
                <w:sz w:val="20"/>
                <w:szCs w:val="20"/>
              </w:rPr>
            </w:pPr>
          </w:p>
        </w:tc>
        <w:tc>
          <w:tcPr>
            <w:tcW w:w="414" w:type="dxa"/>
            <w:gridSpan w:val="11"/>
            <w:shd w:val="clear" w:color="auto" w:fill="FFFFFF"/>
          </w:tcPr>
          <w:p w14:paraId="653A4CD5" w14:textId="77777777" w:rsidR="00A35043" w:rsidRPr="00620A8A" w:rsidRDefault="00A35043" w:rsidP="00620A8A">
            <w:pPr>
              <w:spacing w:after="120"/>
              <w:rPr>
                <w:rFonts w:ascii="Sylfaen" w:hAnsi="Sylfaen" w:cs="Sylfaen"/>
                <w:sz w:val="20"/>
                <w:szCs w:val="20"/>
              </w:rPr>
            </w:pPr>
          </w:p>
        </w:tc>
        <w:tc>
          <w:tcPr>
            <w:tcW w:w="305" w:type="dxa"/>
            <w:gridSpan w:val="8"/>
            <w:shd w:val="clear" w:color="auto" w:fill="FFFFFF"/>
          </w:tcPr>
          <w:p w14:paraId="08A26DBC" w14:textId="77777777" w:rsidR="00A35043" w:rsidRPr="00620A8A" w:rsidRDefault="00A35043" w:rsidP="00620A8A">
            <w:pPr>
              <w:spacing w:after="120"/>
              <w:rPr>
                <w:rFonts w:ascii="Sylfaen" w:hAnsi="Sylfaen" w:cs="Sylfaen"/>
                <w:sz w:val="20"/>
                <w:szCs w:val="20"/>
              </w:rPr>
            </w:pPr>
          </w:p>
        </w:tc>
        <w:tc>
          <w:tcPr>
            <w:tcW w:w="2900" w:type="dxa"/>
            <w:gridSpan w:val="9"/>
            <w:vMerge/>
            <w:tcBorders>
              <w:left w:val="single" w:sz="4" w:space="0" w:color="auto"/>
            </w:tcBorders>
            <w:shd w:val="clear" w:color="auto" w:fill="FFFFFF"/>
          </w:tcPr>
          <w:p w14:paraId="5A587D6B"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0FD04D96"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53D338E" w14:textId="77777777" w:rsidR="00A35043" w:rsidRPr="00620A8A" w:rsidRDefault="00A35043" w:rsidP="00E11B95">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7EFB40A"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B.041.01001</w:t>
            </w:r>
          </w:p>
        </w:tc>
        <w:tc>
          <w:tcPr>
            <w:tcW w:w="882" w:type="dxa"/>
            <w:gridSpan w:val="2"/>
            <w:tcBorders>
              <w:top w:val="single" w:sz="4" w:space="0" w:color="auto"/>
              <w:left w:val="single" w:sz="4" w:space="0" w:color="auto"/>
            </w:tcBorders>
            <w:shd w:val="clear" w:color="auto" w:fill="FFFFFF"/>
          </w:tcPr>
          <w:p w14:paraId="21DABB3A"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F4D6082"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67C3D29"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ներկայացման ծածկագիրը (casdo:DocPresentKindCode)» վավերապայմանը պետք է պարունակի հետեւյալ արժեքներից մեկը.</w:t>
            </w:r>
          </w:p>
          <w:p w14:paraId="574310E1"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 փաստաթուղթը չի ներկայացվել Եվրասիական տնտեսական միության մաքսային օրենսգրքի 109-րդ հոդվածի 8-րդ կետի առաջին պարբերությանը համապատասխան ՏՀ ներկայացնելիս.</w:t>
            </w:r>
          </w:p>
          <w:p w14:paraId="42EB706A"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 փաստաթուղթը ներկայացվելու է նախնական տեղեկատվությունը որպես տարանցման հայտարարագիր օգտագործելիս</w:t>
            </w:r>
          </w:p>
        </w:tc>
      </w:tr>
      <w:tr w:rsidR="00085F8E" w:rsidRPr="00620A8A" w14:paraId="06D1EADA" w14:textId="77777777" w:rsidTr="00FE5A8F">
        <w:trPr>
          <w:gridAfter w:val="1"/>
          <w:wAfter w:w="18" w:type="dxa"/>
        </w:trPr>
        <w:tc>
          <w:tcPr>
            <w:tcW w:w="121" w:type="dxa"/>
            <w:gridSpan w:val="2"/>
            <w:shd w:val="clear" w:color="auto" w:fill="FFFFFF"/>
          </w:tcPr>
          <w:p w14:paraId="2390546E" w14:textId="77777777" w:rsidR="009B4A56" w:rsidRPr="00620A8A" w:rsidRDefault="009B4A56" w:rsidP="00620A8A">
            <w:pPr>
              <w:spacing w:after="120"/>
              <w:rPr>
                <w:rFonts w:ascii="Sylfaen" w:hAnsi="Sylfaen" w:cs="Sylfaen"/>
                <w:sz w:val="20"/>
                <w:szCs w:val="20"/>
              </w:rPr>
            </w:pPr>
          </w:p>
        </w:tc>
        <w:tc>
          <w:tcPr>
            <w:tcW w:w="243" w:type="dxa"/>
            <w:gridSpan w:val="8"/>
            <w:shd w:val="clear" w:color="auto" w:fill="FFFFFF"/>
          </w:tcPr>
          <w:p w14:paraId="7303CBA3" w14:textId="77777777" w:rsidR="009B4A56" w:rsidRPr="00620A8A" w:rsidRDefault="009B4A56" w:rsidP="00620A8A">
            <w:pPr>
              <w:spacing w:after="120"/>
              <w:rPr>
                <w:rFonts w:ascii="Sylfaen" w:hAnsi="Sylfaen" w:cs="Sylfaen"/>
                <w:sz w:val="20"/>
                <w:szCs w:val="20"/>
              </w:rPr>
            </w:pPr>
          </w:p>
        </w:tc>
        <w:tc>
          <w:tcPr>
            <w:tcW w:w="414" w:type="dxa"/>
            <w:gridSpan w:val="11"/>
            <w:shd w:val="clear" w:color="auto" w:fill="FFFFFF"/>
          </w:tcPr>
          <w:p w14:paraId="73A81796" w14:textId="77777777" w:rsidR="009B4A56" w:rsidRPr="00620A8A" w:rsidRDefault="009B4A56" w:rsidP="00620A8A">
            <w:pPr>
              <w:spacing w:after="120"/>
              <w:rPr>
                <w:rFonts w:ascii="Sylfaen" w:hAnsi="Sylfaen" w:cs="Sylfaen"/>
                <w:sz w:val="20"/>
                <w:szCs w:val="20"/>
              </w:rPr>
            </w:pPr>
          </w:p>
        </w:tc>
        <w:tc>
          <w:tcPr>
            <w:tcW w:w="305" w:type="dxa"/>
            <w:gridSpan w:val="8"/>
            <w:shd w:val="clear" w:color="auto" w:fill="FFFFFF"/>
          </w:tcPr>
          <w:p w14:paraId="129DBA93"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480B4E3A" w14:textId="77777777" w:rsidR="009B4A56" w:rsidRPr="00620A8A" w:rsidRDefault="009B4A56" w:rsidP="00E11B95">
            <w:pPr>
              <w:pStyle w:val="Bodytext20"/>
              <w:shd w:val="clear" w:color="auto" w:fill="auto"/>
              <w:tabs>
                <w:tab w:val="left" w:pos="630"/>
              </w:tabs>
              <w:spacing w:after="120" w:line="240" w:lineRule="auto"/>
              <w:rPr>
                <w:rFonts w:ascii="Sylfaen" w:hAnsi="Sylfaen" w:cs="Sylfaen"/>
                <w:sz w:val="20"/>
                <w:szCs w:val="20"/>
              </w:rPr>
            </w:pPr>
            <w:r w:rsidRPr="00620A8A">
              <w:rPr>
                <w:rStyle w:val="Bodytext211pt"/>
                <w:rFonts w:ascii="Sylfaen" w:hAnsi="Sylfaen"/>
                <w:sz w:val="20"/>
                <w:szCs w:val="20"/>
              </w:rPr>
              <w:t>*.18.2.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տեսակի ծածկագիրը (csdo:DocKindCode)</w:t>
            </w:r>
          </w:p>
        </w:tc>
        <w:tc>
          <w:tcPr>
            <w:tcW w:w="1024" w:type="dxa"/>
            <w:tcBorders>
              <w:top w:val="single" w:sz="4" w:space="0" w:color="auto"/>
              <w:left w:val="single" w:sz="4" w:space="0" w:color="auto"/>
            </w:tcBorders>
            <w:shd w:val="clear" w:color="auto" w:fill="FFFFFF"/>
          </w:tcPr>
          <w:p w14:paraId="74C4E314" w14:textId="77777777" w:rsidR="009B4A56" w:rsidRPr="00620A8A" w:rsidRDefault="009B4A56" w:rsidP="00E11B95">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487891"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4627B8"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B.041.01002</w:t>
            </w:r>
          </w:p>
        </w:tc>
        <w:tc>
          <w:tcPr>
            <w:tcW w:w="882" w:type="dxa"/>
            <w:gridSpan w:val="2"/>
            <w:tcBorders>
              <w:top w:val="single" w:sz="4" w:space="0" w:color="auto"/>
              <w:left w:val="single" w:sz="4" w:space="0" w:color="auto"/>
            </w:tcBorders>
            <w:shd w:val="clear" w:color="auto" w:fill="FFFFFF"/>
          </w:tcPr>
          <w:p w14:paraId="196E9DE8"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AC7B8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B0B2D3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085F8E" w:rsidRPr="00620A8A" w14:paraId="65A46716" w14:textId="77777777" w:rsidTr="00FE5A8F">
        <w:trPr>
          <w:gridAfter w:val="1"/>
          <w:wAfter w:w="18" w:type="dxa"/>
        </w:trPr>
        <w:tc>
          <w:tcPr>
            <w:tcW w:w="121" w:type="dxa"/>
            <w:gridSpan w:val="2"/>
            <w:shd w:val="clear" w:color="auto" w:fill="FFFFFF"/>
          </w:tcPr>
          <w:p w14:paraId="3E2B6132" w14:textId="77777777" w:rsidR="009B4A56" w:rsidRPr="00620A8A" w:rsidRDefault="009B4A56" w:rsidP="00620A8A">
            <w:pPr>
              <w:spacing w:after="120"/>
              <w:rPr>
                <w:rFonts w:ascii="Sylfaen" w:hAnsi="Sylfaen" w:cs="Sylfaen"/>
                <w:sz w:val="20"/>
                <w:szCs w:val="20"/>
              </w:rPr>
            </w:pPr>
          </w:p>
        </w:tc>
        <w:tc>
          <w:tcPr>
            <w:tcW w:w="243" w:type="dxa"/>
            <w:gridSpan w:val="8"/>
            <w:shd w:val="clear" w:color="auto" w:fill="FFFFFF"/>
          </w:tcPr>
          <w:p w14:paraId="213C9741" w14:textId="77777777" w:rsidR="009B4A56" w:rsidRPr="00620A8A" w:rsidRDefault="009B4A56" w:rsidP="00620A8A">
            <w:pPr>
              <w:spacing w:after="120"/>
              <w:rPr>
                <w:rFonts w:ascii="Sylfaen" w:hAnsi="Sylfaen" w:cs="Sylfaen"/>
                <w:sz w:val="20"/>
                <w:szCs w:val="20"/>
              </w:rPr>
            </w:pPr>
          </w:p>
        </w:tc>
        <w:tc>
          <w:tcPr>
            <w:tcW w:w="414" w:type="dxa"/>
            <w:gridSpan w:val="11"/>
            <w:shd w:val="clear" w:color="auto" w:fill="FFFFFF"/>
          </w:tcPr>
          <w:p w14:paraId="2C835528" w14:textId="77777777" w:rsidR="009B4A56" w:rsidRPr="00620A8A" w:rsidRDefault="009B4A56" w:rsidP="00620A8A">
            <w:pPr>
              <w:spacing w:after="120"/>
              <w:rPr>
                <w:rFonts w:ascii="Sylfaen" w:hAnsi="Sylfaen" w:cs="Sylfaen"/>
                <w:sz w:val="20"/>
                <w:szCs w:val="20"/>
              </w:rPr>
            </w:pPr>
          </w:p>
        </w:tc>
        <w:tc>
          <w:tcPr>
            <w:tcW w:w="305" w:type="dxa"/>
            <w:gridSpan w:val="8"/>
            <w:shd w:val="clear" w:color="auto" w:fill="FFFFFF"/>
          </w:tcPr>
          <w:p w14:paraId="4566B061" w14:textId="77777777" w:rsidR="009B4A56" w:rsidRPr="00620A8A" w:rsidRDefault="009B4A56" w:rsidP="00620A8A">
            <w:pPr>
              <w:spacing w:after="120"/>
              <w:rPr>
                <w:rFonts w:ascii="Sylfaen" w:hAnsi="Sylfaen" w:cs="Sylfaen"/>
                <w:sz w:val="20"/>
                <w:szCs w:val="20"/>
              </w:rPr>
            </w:pPr>
          </w:p>
        </w:tc>
        <w:tc>
          <w:tcPr>
            <w:tcW w:w="282" w:type="dxa"/>
            <w:gridSpan w:val="5"/>
            <w:tcBorders>
              <w:top w:val="single" w:sz="4" w:space="0" w:color="auto"/>
            </w:tcBorders>
            <w:shd w:val="clear" w:color="auto" w:fill="FFFFFF"/>
          </w:tcPr>
          <w:p w14:paraId="0F8952B5"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tcBorders>
            <w:shd w:val="clear" w:color="auto" w:fill="FFFFFF"/>
            <w:vAlign w:val="bottom"/>
          </w:tcPr>
          <w:p w14:paraId="22369896" w14:textId="77777777" w:rsidR="009B4A56" w:rsidRPr="00620A8A" w:rsidRDefault="009B4A56" w:rsidP="00620A8A">
            <w:pPr>
              <w:pStyle w:val="Bodytext20"/>
              <w:shd w:val="clear" w:color="auto" w:fill="auto"/>
              <w:tabs>
                <w:tab w:val="left" w:pos="501"/>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23887A20" w14:textId="77777777" w:rsidR="009B4A56" w:rsidRPr="00620A8A" w:rsidRDefault="009B4A56" w:rsidP="00E11B95">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5C1E9FA"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B39F92E"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B.041.01003</w:t>
            </w:r>
          </w:p>
        </w:tc>
        <w:tc>
          <w:tcPr>
            <w:tcW w:w="882" w:type="dxa"/>
            <w:gridSpan w:val="2"/>
            <w:tcBorders>
              <w:top w:val="single" w:sz="4" w:space="0" w:color="auto"/>
              <w:left w:val="single" w:sz="4" w:space="0" w:color="auto"/>
            </w:tcBorders>
            <w:shd w:val="clear" w:color="auto" w:fill="FFFFFF"/>
          </w:tcPr>
          <w:p w14:paraId="3A193FFD"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5B8A46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88C96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4A99FA4C" w14:textId="77777777" w:rsidTr="00FE5A8F">
        <w:trPr>
          <w:gridAfter w:val="1"/>
          <w:wAfter w:w="18" w:type="dxa"/>
        </w:trPr>
        <w:tc>
          <w:tcPr>
            <w:tcW w:w="121" w:type="dxa"/>
            <w:gridSpan w:val="2"/>
            <w:shd w:val="clear" w:color="auto" w:fill="FFFFFF"/>
          </w:tcPr>
          <w:p w14:paraId="6F13A6EF" w14:textId="77777777" w:rsidR="009B4A56" w:rsidRPr="00620A8A" w:rsidRDefault="009B4A56" w:rsidP="00620A8A">
            <w:pPr>
              <w:spacing w:after="120"/>
              <w:rPr>
                <w:rFonts w:ascii="Sylfaen" w:hAnsi="Sylfaen" w:cs="Sylfaen"/>
                <w:sz w:val="20"/>
                <w:szCs w:val="20"/>
              </w:rPr>
            </w:pPr>
          </w:p>
        </w:tc>
        <w:tc>
          <w:tcPr>
            <w:tcW w:w="243" w:type="dxa"/>
            <w:gridSpan w:val="8"/>
            <w:shd w:val="clear" w:color="auto" w:fill="FFFFFF"/>
          </w:tcPr>
          <w:p w14:paraId="5FF806E6" w14:textId="77777777" w:rsidR="009B4A56" w:rsidRPr="00620A8A" w:rsidRDefault="009B4A56" w:rsidP="00620A8A">
            <w:pPr>
              <w:spacing w:after="120"/>
              <w:rPr>
                <w:rFonts w:ascii="Sylfaen" w:hAnsi="Sylfaen" w:cs="Sylfaen"/>
                <w:sz w:val="20"/>
                <w:szCs w:val="20"/>
              </w:rPr>
            </w:pPr>
          </w:p>
        </w:tc>
        <w:tc>
          <w:tcPr>
            <w:tcW w:w="414" w:type="dxa"/>
            <w:gridSpan w:val="11"/>
            <w:shd w:val="clear" w:color="auto" w:fill="FFFFFF"/>
          </w:tcPr>
          <w:p w14:paraId="492D8AEF" w14:textId="77777777" w:rsidR="009B4A56" w:rsidRPr="00620A8A" w:rsidRDefault="009B4A56" w:rsidP="00620A8A">
            <w:pPr>
              <w:spacing w:after="120"/>
              <w:rPr>
                <w:rFonts w:ascii="Sylfaen" w:hAnsi="Sylfaen" w:cs="Sylfaen"/>
                <w:sz w:val="20"/>
                <w:szCs w:val="20"/>
              </w:rPr>
            </w:pPr>
          </w:p>
        </w:tc>
        <w:tc>
          <w:tcPr>
            <w:tcW w:w="305" w:type="dxa"/>
            <w:gridSpan w:val="8"/>
            <w:shd w:val="clear" w:color="auto" w:fill="FFFFFF"/>
          </w:tcPr>
          <w:p w14:paraId="7337C372"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vAlign w:val="center"/>
          </w:tcPr>
          <w:p w14:paraId="3D51D756" w14:textId="77777777" w:rsidR="009B4A56" w:rsidRPr="00620A8A" w:rsidRDefault="009B4A56" w:rsidP="00620A8A">
            <w:pPr>
              <w:pStyle w:val="Bodytext20"/>
              <w:shd w:val="clear" w:color="auto" w:fill="auto"/>
              <w:tabs>
                <w:tab w:val="left" w:pos="742"/>
              </w:tabs>
              <w:spacing w:after="120" w:line="240" w:lineRule="auto"/>
              <w:rPr>
                <w:rFonts w:ascii="Sylfaen" w:hAnsi="Sylfaen" w:cs="Sylfaen"/>
                <w:sz w:val="20"/>
                <w:szCs w:val="20"/>
              </w:rPr>
            </w:pPr>
            <w:r w:rsidRPr="00620A8A">
              <w:rPr>
                <w:rStyle w:val="Bodytext211pt"/>
                <w:rFonts w:ascii="Sylfaen" w:hAnsi="Sylfaen"/>
                <w:sz w:val="20"/>
                <w:szCs w:val="20"/>
              </w:rPr>
              <w:t>*.18.3.</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ներկայացման ամսաթիվը</w:t>
            </w:r>
          </w:p>
          <w:p w14:paraId="07BEDFE1" w14:textId="77777777" w:rsidR="009B4A56" w:rsidRPr="00620A8A" w:rsidRDefault="009B4A56" w:rsidP="00620A8A">
            <w:pPr>
              <w:pStyle w:val="Bodytext20"/>
              <w:shd w:val="clear" w:color="auto" w:fill="auto"/>
              <w:tabs>
                <w:tab w:val="left" w:pos="742"/>
              </w:tabs>
              <w:spacing w:after="120" w:line="240" w:lineRule="auto"/>
              <w:rPr>
                <w:rFonts w:ascii="Sylfaen" w:hAnsi="Sylfaen" w:cs="Sylfaen"/>
                <w:sz w:val="20"/>
                <w:szCs w:val="20"/>
              </w:rPr>
            </w:pPr>
            <w:r w:rsidRPr="00620A8A">
              <w:rPr>
                <w:rStyle w:val="Bodytext211pt"/>
                <w:rFonts w:ascii="Sylfaen" w:hAnsi="Sylfaen"/>
                <w:sz w:val="20"/>
                <w:szCs w:val="20"/>
              </w:rPr>
              <w:t>(casdo:DocPresentDate)</w:t>
            </w:r>
          </w:p>
        </w:tc>
        <w:tc>
          <w:tcPr>
            <w:tcW w:w="1024" w:type="dxa"/>
            <w:tcBorders>
              <w:top w:val="single" w:sz="4" w:space="0" w:color="auto"/>
              <w:left w:val="single" w:sz="4" w:space="0" w:color="auto"/>
              <w:bottom w:val="single" w:sz="4" w:space="0" w:color="auto"/>
            </w:tcBorders>
            <w:shd w:val="clear" w:color="auto" w:fill="FFFFFF"/>
          </w:tcPr>
          <w:p w14:paraId="409F61DA" w14:textId="77777777" w:rsidR="009B4A56" w:rsidRPr="00620A8A" w:rsidRDefault="009B4A56" w:rsidP="00E11B95">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D79BAFE"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207711A"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B.041.01004</w:t>
            </w:r>
          </w:p>
        </w:tc>
        <w:tc>
          <w:tcPr>
            <w:tcW w:w="882" w:type="dxa"/>
            <w:gridSpan w:val="2"/>
            <w:tcBorders>
              <w:top w:val="single" w:sz="4" w:space="0" w:color="auto"/>
              <w:left w:val="single" w:sz="4" w:space="0" w:color="auto"/>
              <w:bottom w:val="single" w:sz="4" w:space="0" w:color="auto"/>
            </w:tcBorders>
            <w:shd w:val="clear" w:color="auto" w:fill="FFFFFF"/>
          </w:tcPr>
          <w:p w14:paraId="728AA937"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C8A9AB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C5E596F" w14:textId="77777777" w:rsidR="009B4A56" w:rsidRPr="00620A8A" w:rsidRDefault="009B4A56" w:rsidP="00E11B95">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ներկայացման ամսաթիվը (casdo:DocPresentDate)» վավերապայմանը չպետք է լրացվի</w:t>
            </w:r>
          </w:p>
        </w:tc>
      </w:tr>
      <w:tr w:rsidR="00085F8E" w:rsidRPr="00620A8A" w14:paraId="5483D6AB" w14:textId="77777777" w:rsidTr="00FE5A8F">
        <w:trPr>
          <w:gridAfter w:val="1"/>
          <w:wAfter w:w="18" w:type="dxa"/>
        </w:trPr>
        <w:tc>
          <w:tcPr>
            <w:tcW w:w="135" w:type="dxa"/>
            <w:gridSpan w:val="3"/>
            <w:shd w:val="clear" w:color="auto" w:fill="FFFFFF"/>
          </w:tcPr>
          <w:p w14:paraId="102422EF"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55CDED3"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66DD20BD"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4C3DD591"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7B36EC85" w14:textId="77777777" w:rsidR="009B4A56" w:rsidRPr="00620A8A" w:rsidRDefault="009B4A56" w:rsidP="00620A8A">
            <w:pPr>
              <w:pStyle w:val="Bodytext20"/>
              <w:shd w:val="clear" w:color="auto" w:fill="auto"/>
              <w:tabs>
                <w:tab w:val="left" w:pos="742"/>
              </w:tabs>
              <w:spacing w:after="120" w:line="240" w:lineRule="auto"/>
              <w:rPr>
                <w:rFonts w:ascii="Sylfaen" w:hAnsi="Sylfaen" w:cs="Sylfaen"/>
                <w:sz w:val="20"/>
                <w:szCs w:val="20"/>
              </w:rPr>
            </w:pPr>
            <w:r w:rsidRPr="00620A8A">
              <w:rPr>
                <w:rStyle w:val="Bodytext211pt"/>
                <w:rFonts w:ascii="Sylfaen" w:hAnsi="Sylfaen"/>
                <w:sz w:val="20"/>
                <w:szCs w:val="20"/>
              </w:rPr>
              <w:t>*.18.4.</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Մաքսային փաստաթղթի գրանցման </w:t>
            </w:r>
            <w:r w:rsidRPr="00620A8A">
              <w:rPr>
                <w:rStyle w:val="Bodytext211pt"/>
                <w:rFonts w:ascii="Sylfaen" w:hAnsi="Sylfaen"/>
                <w:sz w:val="20"/>
                <w:szCs w:val="20"/>
              </w:rPr>
              <w:lastRenderedPageBreak/>
              <w:t>համարը</w:t>
            </w:r>
          </w:p>
          <w:p w14:paraId="051CAA26" w14:textId="77777777" w:rsidR="009B4A56" w:rsidRPr="00620A8A" w:rsidRDefault="009B4A56" w:rsidP="00620A8A">
            <w:pPr>
              <w:pStyle w:val="Bodytext20"/>
              <w:shd w:val="clear" w:color="auto" w:fill="auto"/>
              <w:tabs>
                <w:tab w:val="left" w:pos="742"/>
              </w:tabs>
              <w:spacing w:after="120" w:line="240" w:lineRule="auto"/>
              <w:rPr>
                <w:rFonts w:ascii="Sylfaen" w:hAnsi="Sylfaen" w:cs="Sylfaen"/>
                <w:sz w:val="20"/>
                <w:szCs w:val="20"/>
              </w:rPr>
            </w:pPr>
            <w:r w:rsidRPr="00620A8A">
              <w:rPr>
                <w:rStyle w:val="Bodytext211pt"/>
                <w:rFonts w:ascii="Sylfaen" w:hAnsi="Sylfaen"/>
                <w:sz w:val="20"/>
                <w:szCs w:val="20"/>
              </w:rPr>
              <w:t>(cacdo:CustomsDocIdDetails)</w:t>
            </w:r>
          </w:p>
        </w:tc>
        <w:tc>
          <w:tcPr>
            <w:tcW w:w="1024" w:type="dxa"/>
            <w:tcBorders>
              <w:top w:val="single" w:sz="4" w:space="0" w:color="auto"/>
              <w:left w:val="single" w:sz="4" w:space="0" w:color="auto"/>
            </w:tcBorders>
            <w:shd w:val="clear" w:color="auto" w:fill="FFFFFF"/>
          </w:tcPr>
          <w:p w14:paraId="37B822C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E1B4E97"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8A2BAF7"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B.041.01005</w:t>
            </w:r>
          </w:p>
        </w:tc>
        <w:tc>
          <w:tcPr>
            <w:tcW w:w="882" w:type="dxa"/>
            <w:gridSpan w:val="2"/>
            <w:tcBorders>
              <w:top w:val="single" w:sz="4" w:space="0" w:color="auto"/>
              <w:left w:val="single" w:sz="4" w:space="0" w:color="auto"/>
            </w:tcBorders>
            <w:shd w:val="clear" w:color="auto" w:fill="FFFFFF"/>
          </w:tcPr>
          <w:p w14:paraId="45EB73D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4C7DE5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2A98447" w14:textId="77777777" w:rsidR="009B4A56" w:rsidRPr="00620A8A" w:rsidRDefault="009B4A56"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 xml:space="preserve">«Մաքսային փաստաթղթի գրանցման համարը </w:t>
            </w:r>
          </w:p>
          <w:p w14:paraId="2C445529" w14:textId="77777777" w:rsidR="009B4A56" w:rsidRPr="00620A8A" w:rsidRDefault="009B4A56" w:rsidP="00620A8A">
            <w:pPr>
              <w:pStyle w:val="Bodytext20"/>
              <w:shd w:val="clear" w:color="auto" w:fill="auto"/>
              <w:spacing w:after="120" w:line="240" w:lineRule="auto"/>
              <w:rPr>
                <w:rFonts w:ascii="Sylfaen" w:hAnsi="Sylfaen"/>
                <w:sz w:val="20"/>
                <w:szCs w:val="20"/>
              </w:rPr>
            </w:pPr>
            <w:r w:rsidRPr="00620A8A">
              <w:rPr>
                <w:rStyle w:val="Bodytext211pt"/>
                <w:rFonts w:ascii="Sylfaen" w:hAnsi="Sylfaen"/>
                <w:sz w:val="20"/>
                <w:szCs w:val="20"/>
              </w:rPr>
              <w:t>(cacdo:</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 xml:space="preserve">Details)» վավերապայմանն </w:t>
            </w:r>
            <w:r w:rsidRPr="00620A8A">
              <w:rPr>
                <w:rStyle w:val="Bodytext211pt"/>
                <w:rFonts w:ascii="Sylfaen" w:hAnsi="Sylfaen" w:cs="Sylfaen"/>
                <w:sz w:val="20"/>
                <w:szCs w:val="20"/>
              </w:rPr>
              <w:lastRenderedPageBreak/>
              <w:t>օգտագործվում է այն մաքսային փաստաթղթի գրանցման համարի մասին տեղեկությունները նշելու համար, որի համարի կառո</w:t>
            </w:r>
            <w:r w:rsidRPr="00620A8A">
              <w:rPr>
                <w:rStyle w:val="Bodytext211pt"/>
                <w:rFonts w:ascii="Sylfaen" w:hAnsi="Sylfaen"/>
                <w:sz w:val="20"/>
                <w:szCs w:val="20"/>
              </w:rPr>
              <w:t>ւցվածքը համապատասխանում է ТТТТТТТТ/ДДММГГ/ННННННН/РР սխեմային, որտեղ ТТТТТТТТ-ն մաքսային մարմնի ծածկագիրն է (2, 5 կամ 8 նիշ), ДДММГГ-ն՝ փաստաթղթի գրանցման ամսաթիվը, ННННННН-ն՝ փաստաթղթի համարը՝ ըստ գրանցամատյանի, РР-ն՝ փոփոխությունների եւ (կամ) լրացումների հերթական համարը (РР տարրը կարող է բացակայել)</w:t>
            </w:r>
          </w:p>
        </w:tc>
      </w:tr>
      <w:tr w:rsidR="00085F8E" w:rsidRPr="00620A8A" w14:paraId="05722775" w14:textId="77777777" w:rsidTr="00FE5A8F">
        <w:trPr>
          <w:gridAfter w:val="1"/>
          <w:wAfter w:w="18" w:type="dxa"/>
        </w:trPr>
        <w:tc>
          <w:tcPr>
            <w:tcW w:w="135" w:type="dxa"/>
            <w:gridSpan w:val="3"/>
            <w:shd w:val="clear" w:color="auto" w:fill="FFFFFF"/>
          </w:tcPr>
          <w:p w14:paraId="60CF309E"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788F6B7"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C6D91BD"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027CCF8A" w14:textId="77777777" w:rsidR="009B4A56" w:rsidRPr="00620A8A" w:rsidRDefault="009B4A56" w:rsidP="00620A8A">
            <w:pPr>
              <w:spacing w:after="120"/>
              <w:rPr>
                <w:rFonts w:ascii="Sylfaen" w:hAnsi="Sylfaen" w:cs="Sylfaen"/>
                <w:sz w:val="20"/>
                <w:szCs w:val="20"/>
              </w:rPr>
            </w:pPr>
          </w:p>
        </w:tc>
        <w:tc>
          <w:tcPr>
            <w:tcW w:w="282" w:type="dxa"/>
            <w:gridSpan w:val="5"/>
            <w:tcBorders>
              <w:top w:val="single" w:sz="4" w:space="0" w:color="auto"/>
            </w:tcBorders>
            <w:shd w:val="clear" w:color="auto" w:fill="FFFFFF"/>
          </w:tcPr>
          <w:p w14:paraId="09328660"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tcBorders>
            <w:shd w:val="clear" w:color="auto" w:fill="FFFFFF"/>
            <w:vAlign w:val="bottom"/>
          </w:tcPr>
          <w:p w14:paraId="7259CEEA"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*.18.4.1.</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մարմնի ծածկագիրը</w:t>
            </w:r>
          </w:p>
          <w:p w14:paraId="7A63E71F"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(csdo:CustomsOfficeCode)</w:t>
            </w:r>
          </w:p>
        </w:tc>
        <w:tc>
          <w:tcPr>
            <w:tcW w:w="1024" w:type="dxa"/>
            <w:tcBorders>
              <w:top w:val="single" w:sz="4" w:space="0" w:color="auto"/>
              <w:left w:val="single" w:sz="4" w:space="0" w:color="auto"/>
            </w:tcBorders>
            <w:shd w:val="clear" w:color="auto" w:fill="FFFFFF"/>
          </w:tcPr>
          <w:p w14:paraId="65A6988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3376903"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FC4615F" w14:textId="77777777" w:rsidR="009B4A56" w:rsidRPr="00620A8A" w:rsidRDefault="009B4A56" w:rsidP="00FE5A8F">
            <w:pPr>
              <w:spacing w:after="120"/>
              <w:ind w:left="4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BD845B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F74CE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44E2870" w14:textId="77777777" w:rsidR="009B4A56" w:rsidRPr="00620A8A" w:rsidRDefault="009B4A56" w:rsidP="00620A8A">
            <w:pPr>
              <w:spacing w:after="120"/>
              <w:rPr>
                <w:rFonts w:ascii="Sylfaen" w:hAnsi="Sylfaen" w:cs="Sylfaen"/>
                <w:sz w:val="20"/>
                <w:szCs w:val="20"/>
              </w:rPr>
            </w:pPr>
          </w:p>
        </w:tc>
      </w:tr>
      <w:tr w:rsidR="00085F8E" w:rsidRPr="00620A8A" w14:paraId="33047935" w14:textId="77777777" w:rsidTr="00FE5A8F">
        <w:trPr>
          <w:gridAfter w:val="1"/>
          <w:wAfter w:w="18" w:type="dxa"/>
        </w:trPr>
        <w:tc>
          <w:tcPr>
            <w:tcW w:w="135" w:type="dxa"/>
            <w:gridSpan w:val="3"/>
            <w:shd w:val="clear" w:color="auto" w:fill="FFFFFF"/>
          </w:tcPr>
          <w:p w14:paraId="07607405"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A4FA65B"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7CADAFEC"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2E42D9C9" w14:textId="77777777" w:rsidR="009B4A56" w:rsidRPr="00620A8A" w:rsidRDefault="009B4A56" w:rsidP="00620A8A">
            <w:pPr>
              <w:spacing w:after="120"/>
              <w:rPr>
                <w:rFonts w:ascii="Sylfaen" w:hAnsi="Sylfaen" w:cs="Sylfaen"/>
                <w:sz w:val="20"/>
                <w:szCs w:val="20"/>
              </w:rPr>
            </w:pPr>
          </w:p>
        </w:tc>
        <w:tc>
          <w:tcPr>
            <w:tcW w:w="282" w:type="dxa"/>
            <w:gridSpan w:val="5"/>
            <w:shd w:val="clear" w:color="auto" w:fill="FFFFFF"/>
          </w:tcPr>
          <w:p w14:paraId="55A9C0F8"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tcBorders>
            <w:shd w:val="clear" w:color="auto" w:fill="FFFFFF"/>
            <w:vAlign w:val="bottom"/>
          </w:tcPr>
          <w:p w14:paraId="6C5CD8D6"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*.18.4.2.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40F7756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0603E18"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73B0FB6"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B.041.01006</w:t>
            </w:r>
          </w:p>
        </w:tc>
        <w:tc>
          <w:tcPr>
            <w:tcW w:w="882" w:type="dxa"/>
            <w:gridSpan w:val="2"/>
            <w:tcBorders>
              <w:top w:val="single" w:sz="4" w:space="0" w:color="auto"/>
              <w:left w:val="single" w:sz="4" w:space="0" w:color="auto"/>
            </w:tcBorders>
            <w:shd w:val="clear" w:color="auto" w:fill="FFFFFF"/>
            <w:vAlign w:val="center"/>
          </w:tcPr>
          <w:p w14:paraId="6FD68FA8"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552185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97D9D3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ամսաթիվը (csdo:DocCreationDate)» վավերապայմանի արժեքը պետք է համապատասխանի YYYY-MM-DD ձեւանմուշին</w:t>
            </w:r>
          </w:p>
        </w:tc>
      </w:tr>
      <w:tr w:rsidR="00085F8E" w:rsidRPr="00620A8A" w14:paraId="35F3676C" w14:textId="77777777" w:rsidTr="00FE5A8F">
        <w:trPr>
          <w:gridAfter w:val="1"/>
          <w:wAfter w:w="18" w:type="dxa"/>
        </w:trPr>
        <w:tc>
          <w:tcPr>
            <w:tcW w:w="135" w:type="dxa"/>
            <w:gridSpan w:val="3"/>
            <w:shd w:val="clear" w:color="auto" w:fill="FFFFFF"/>
          </w:tcPr>
          <w:p w14:paraId="4DAAAB43"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7790E58"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6A281A1C"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1F7EA3B4" w14:textId="77777777" w:rsidR="009B4A56" w:rsidRPr="00620A8A" w:rsidRDefault="009B4A56" w:rsidP="00620A8A">
            <w:pPr>
              <w:spacing w:after="120"/>
              <w:rPr>
                <w:rFonts w:ascii="Sylfaen" w:hAnsi="Sylfaen" w:cs="Sylfaen"/>
                <w:sz w:val="20"/>
                <w:szCs w:val="20"/>
              </w:rPr>
            </w:pPr>
          </w:p>
        </w:tc>
        <w:tc>
          <w:tcPr>
            <w:tcW w:w="282" w:type="dxa"/>
            <w:gridSpan w:val="5"/>
            <w:shd w:val="clear" w:color="auto" w:fill="FFFFFF"/>
          </w:tcPr>
          <w:p w14:paraId="585AE9B6"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tcBorders>
            <w:shd w:val="clear" w:color="auto" w:fill="FFFFFF"/>
            <w:vAlign w:val="bottom"/>
          </w:tcPr>
          <w:p w14:paraId="32C4C33C"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*.18.4.3.</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փաստաթղթի համարը՝ ըստ գրանցամատյանի (casdo:CustomsDocument Id)</w:t>
            </w:r>
          </w:p>
        </w:tc>
        <w:tc>
          <w:tcPr>
            <w:tcW w:w="1024" w:type="dxa"/>
            <w:tcBorders>
              <w:top w:val="single" w:sz="4" w:space="0" w:color="auto"/>
              <w:left w:val="single" w:sz="4" w:space="0" w:color="auto"/>
            </w:tcBorders>
            <w:shd w:val="clear" w:color="auto" w:fill="FFFFFF"/>
          </w:tcPr>
          <w:p w14:paraId="41829FA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B338EC0"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3F847BA" w14:textId="77777777" w:rsidR="009B4A56" w:rsidRPr="00620A8A" w:rsidRDefault="009B4A56" w:rsidP="00FE5A8F">
            <w:pPr>
              <w:spacing w:after="120"/>
              <w:ind w:left="4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6E4543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08034F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17D109F" w14:textId="77777777" w:rsidR="009B4A56" w:rsidRPr="00620A8A" w:rsidRDefault="009B4A56" w:rsidP="00620A8A">
            <w:pPr>
              <w:spacing w:after="120"/>
              <w:rPr>
                <w:rFonts w:ascii="Sylfaen" w:hAnsi="Sylfaen" w:cs="Sylfaen"/>
                <w:sz w:val="20"/>
                <w:szCs w:val="20"/>
              </w:rPr>
            </w:pPr>
          </w:p>
        </w:tc>
      </w:tr>
      <w:tr w:rsidR="00085F8E" w:rsidRPr="00620A8A" w14:paraId="1E4AC55C" w14:textId="77777777" w:rsidTr="00FE5A8F">
        <w:trPr>
          <w:gridAfter w:val="1"/>
          <w:wAfter w:w="18" w:type="dxa"/>
        </w:trPr>
        <w:tc>
          <w:tcPr>
            <w:tcW w:w="135" w:type="dxa"/>
            <w:gridSpan w:val="3"/>
            <w:shd w:val="clear" w:color="auto" w:fill="FFFFFF"/>
          </w:tcPr>
          <w:p w14:paraId="55D374E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C38789E"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0D780FCE"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52031379" w14:textId="77777777" w:rsidR="009B4A56" w:rsidRPr="00620A8A" w:rsidRDefault="009B4A56" w:rsidP="00620A8A">
            <w:pPr>
              <w:spacing w:after="120"/>
              <w:rPr>
                <w:rFonts w:ascii="Sylfaen" w:hAnsi="Sylfaen" w:cs="Sylfaen"/>
                <w:sz w:val="20"/>
                <w:szCs w:val="20"/>
              </w:rPr>
            </w:pPr>
          </w:p>
        </w:tc>
        <w:tc>
          <w:tcPr>
            <w:tcW w:w="282" w:type="dxa"/>
            <w:gridSpan w:val="5"/>
            <w:shd w:val="clear" w:color="auto" w:fill="FFFFFF"/>
          </w:tcPr>
          <w:p w14:paraId="5B0EE74A"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tcBorders>
            <w:shd w:val="clear" w:color="auto" w:fill="FFFFFF"/>
            <w:vAlign w:val="bottom"/>
          </w:tcPr>
          <w:p w14:paraId="65CBF605"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*.18.4.4.</w:t>
            </w:r>
            <w:r w:rsidR="00A35043" w:rsidRPr="00620A8A">
              <w:rPr>
                <w:rStyle w:val="Bodytext211pt"/>
                <w:rFonts w:ascii="Sylfaen" w:hAnsi="Sylfaen"/>
                <w:sz w:val="20"/>
                <w:szCs w:val="20"/>
              </w:rPr>
              <w:tab/>
            </w:r>
            <w:r w:rsidRPr="00620A8A">
              <w:rPr>
                <w:rStyle w:val="Bodytext211pt"/>
                <w:rFonts w:ascii="Sylfaen" w:hAnsi="Sylfaen"/>
                <w:sz w:val="20"/>
                <w:szCs w:val="20"/>
              </w:rPr>
              <w:t>Հերթական համարը</w:t>
            </w:r>
          </w:p>
          <w:p w14:paraId="5CAA0C7C"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(casdo:CustomsDocumentOrdinalId)</w:t>
            </w:r>
          </w:p>
        </w:tc>
        <w:tc>
          <w:tcPr>
            <w:tcW w:w="1024" w:type="dxa"/>
            <w:tcBorders>
              <w:top w:val="single" w:sz="4" w:space="0" w:color="auto"/>
              <w:left w:val="single" w:sz="4" w:space="0" w:color="auto"/>
            </w:tcBorders>
            <w:shd w:val="clear" w:color="auto" w:fill="FFFFFF"/>
          </w:tcPr>
          <w:p w14:paraId="02ADD5C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EE0562"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3516A42" w14:textId="77777777" w:rsidR="009B4A56" w:rsidRPr="00620A8A" w:rsidRDefault="009B4A56" w:rsidP="00FE5A8F">
            <w:pPr>
              <w:spacing w:after="120"/>
              <w:ind w:left="4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5660E7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744BBD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E67607" w14:textId="77777777" w:rsidR="009B4A56" w:rsidRPr="00620A8A" w:rsidRDefault="009B4A56" w:rsidP="00620A8A">
            <w:pPr>
              <w:spacing w:after="120"/>
              <w:rPr>
                <w:rFonts w:ascii="Sylfaen" w:hAnsi="Sylfaen" w:cs="Sylfaen"/>
                <w:sz w:val="20"/>
                <w:szCs w:val="20"/>
              </w:rPr>
            </w:pPr>
          </w:p>
        </w:tc>
      </w:tr>
      <w:tr w:rsidR="00085F8E" w:rsidRPr="00620A8A" w14:paraId="0F6A1599" w14:textId="77777777" w:rsidTr="00FE5A8F">
        <w:trPr>
          <w:gridAfter w:val="1"/>
          <w:wAfter w:w="18" w:type="dxa"/>
        </w:trPr>
        <w:tc>
          <w:tcPr>
            <w:tcW w:w="135" w:type="dxa"/>
            <w:gridSpan w:val="3"/>
            <w:shd w:val="clear" w:color="auto" w:fill="FFFFFF"/>
          </w:tcPr>
          <w:p w14:paraId="35821398"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A367866"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76B5B426"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33CD0081"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5A992183" w14:textId="77777777" w:rsidR="009B4A56" w:rsidRPr="00620A8A" w:rsidRDefault="009B4A56" w:rsidP="00E11B95">
            <w:pPr>
              <w:pStyle w:val="Bodytext20"/>
              <w:shd w:val="clear" w:color="auto" w:fill="auto"/>
              <w:tabs>
                <w:tab w:val="left" w:pos="634"/>
              </w:tabs>
              <w:spacing w:after="120" w:line="240" w:lineRule="auto"/>
              <w:rPr>
                <w:rFonts w:ascii="Sylfaen" w:hAnsi="Sylfaen" w:cs="Sylfaen"/>
                <w:sz w:val="20"/>
                <w:szCs w:val="20"/>
              </w:rPr>
            </w:pPr>
            <w:r w:rsidRPr="00620A8A">
              <w:rPr>
                <w:rStyle w:val="Bodytext211pt"/>
                <w:rFonts w:ascii="Sylfaen" w:hAnsi="Sylfaen"/>
                <w:sz w:val="20"/>
                <w:szCs w:val="20"/>
              </w:rPr>
              <w:t>*.18.5.</w:t>
            </w:r>
            <w:r w:rsidR="00A35043" w:rsidRPr="00620A8A">
              <w:rPr>
                <w:rStyle w:val="Bodytext211pt"/>
                <w:rFonts w:ascii="Sylfaen" w:hAnsi="Sylfaen"/>
                <w:sz w:val="20"/>
                <w:szCs w:val="20"/>
              </w:rPr>
              <w:tab/>
            </w:r>
            <w:r w:rsidRPr="00620A8A">
              <w:rPr>
                <w:rStyle w:val="Bodytext211pt"/>
                <w:rFonts w:ascii="Sylfaen" w:hAnsi="Sylfaen"/>
                <w:sz w:val="20"/>
                <w:szCs w:val="20"/>
              </w:rPr>
              <w:t>Տրանսպորտային միջոցի հայտարարագրի գրանցման համարը (cacdo:DTMDocDetails)</w:t>
            </w:r>
          </w:p>
        </w:tc>
        <w:tc>
          <w:tcPr>
            <w:tcW w:w="1024" w:type="dxa"/>
            <w:tcBorders>
              <w:top w:val="single" w:sz="4" w:space="0" w:color="auto"/>
              <w:left w:val="single" w:sz="4" w:space="0" w:color="auto"/>
            </w:tcBorders>
            <w:shd w:val="clear" w:color="auto" w:fill="FFFFFF"/>
          </w:tcPr>
          <w:p w14:paraId="3FA797D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B784F73" w14:textId="77777777" w:rsidR="009B4A56" w:rsidRPr="00620A8A" w:rsidRDefault="009B4A56" w:rsidP="00FE5A8F">
            <w:pPr>
              <w:pStyle w:val="Bodytext20"/>
              <w:shd w:val="clear" w:color="auto" w:fill="auto"/>
              <w:spacing w:after="120" w:line="240" w:lineRule="auto"/>
              <w:ind w:left="41"/>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8CA16D" w14:textId="77777777" w:rsidR="009B4A56" w:rsidRPr="00620A8A" w:rsidRDefault="009B4A56" w:rsidP="00FE5A8F">
            <w:pPr>
              <w:spacing w:after="120"/>
              <w:ind w:left="41"/>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B19CAB5"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782622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FFD9C83" w14:textId="77777777" w:rsidR="009B4A56" w:rsidRPr="00620A8A" w:rsidRDefault="009B4A56" w:rsidP="00620A8A">
            <w:pPr>
              <w:spacing w:after="120"/>
              <w:rPr>
                <w:rFonts w:ascii="Sylfaen" w:hAnsi="Sylfaen" w:cs="Sylfaen"/>
                <w:sz w:val="20"/>
                <w:szCs w:val="20"/>
              </w:rPr>
            </w:pPr>
          </w:p>
        </w:tc>
      </w:tr>
      <w:tr w:rsidR="00085F8E" w:rsidRPr="00620A8A" w14:paraId="62EBC0BA" w14:textId="77777777" w:rsidTr="00FE5A8F">
        <w:trPr>
          <w:gridAfter w:val="1"/>
          <w:wAfter w:w="18" w:type="dxa"/>
        </w:trPr>
        <w:tc>
          <w:tcPr>
            <w:tcW w:w="135" w:type="dxa"/>
            <w:gridSpan w:val="3"/>
            <w:shd w:val="clear" w:color="auto" w:fill="FFFFFF"/>
          </w:tcPr>
          <w:p w14:paraId="73CB576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AE54643"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8C56091"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3716678E" w14:textId="77777777" w:rsidR="009B4A56" w:rsidRPr="00620A8A" w:rsidRDefault="009B4A56" w:rsidP="00620A8A">
            <w:pPr>
              <w:spacing w:after="120"/>
              <w:rPr>
                <w:rFonts w:ascii="Sylfaen" w:hAnsi="Sylfaen" w:cs="Sylfaen"/>
                <w:sz w:val="20"/>
                <w:szCs w:val="20"/>
              </w:rPr>
            </w:pPr>
          </w:p>
        </w:tc>
        <w:tc>
          <w:tcPr>
            <w:tcW w:w="282" w:type="dxa"/>
            <w:gridSpan w:val="5"/>
            <w:tcBorders>
              <w:top w:val="single" w:sz="4" w:space="0" w:color="auto"/>
            </w:tcBorders>
            <w:shd w:val="clear" w:color="auto" w:fill="FFFFFF"/>
          </w:tcPr>
          <w:p w14:paraId="718F73FF" w14:textId="77777777" w:rsidR="009B4A56" w:rsidRPr="00620A8A" w:rsidRDefault="009B4A56" w:rsidP="00620A8A">
            <w:pPr>
              <w:spacing w:after="120"/>
              <w:rPr>
                <w:rFonts w:ascii="Sylfaen" w:hAnsi="Sylfaen" w:cs="Sylfaen"/>
                <w:sz w:val="20"/>
                <w:szCs w:val="20"/>
              </w:rPr>
            </w:pPr>
          </w:p>
        </w:tc>
        <w:tc>
          <w:tcPr>
            <w:tcW w:w="2618" w:type="dxa"/>
            <w:gridSpan w:val="4"/>
            <w:tcBorders>
              <w:top w:val="single" w:sz="4" w:space="0" w:color="auto"/>
              <w:left w:val="single" w:sz="4" w:space="0" w:color="auto"/>
              <w:bottom w:val="single" w:sz="4" w:space="0" w:color="auto"/>
            </w:tcBorders>
            <w:shd w:val="clear" w:color="auto" w:fill="FFFFFF"/>
            <w:vAlign w:val="center"/>
          </w:tcPr>
          <w:p w14:paraId="2761ED6E"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*.18.5.1.</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մարմնի ծածկագիրը</w:t>
            </w:r>
          </w:p>
          <w:p w14:paraId="72DE6F19" w14:textId="77777777" w:rsidR="009B4A56" w:rsidRPr="00620A8A" w:rsidRDefault="009B4A56" w:rsidP="00E11B95">
            <w:pPr>
              <w:pStyle w:val="Bodytext20"/>
              <w:shd w:val="clear" w:color="auto" w:fill="auto"/>
              <w:tabs>
                <w:tab w:val="left" w:pos="779"/>
              </w:tabs>
              <w:spacing w:after="120" w:line="240" w:lineRule="auto"/>
              <w:rPr>
                <w:rFonts w:ascii="Sylfaen" w:hAnsi="Sylfaen" w:cs="Sylfaen"/>
                <w:sz w:val="20"/>
                <w:szCs w:val="20"/>
              </w:rPr>
            </w:pPr>
            <w:r w:rsidRPr="00620A8A">
              <w:rPr>
                <w:rStyle w:val="Bodytext211pt"/>
                <w:rFonts w:ascii="Sylfaen" w:hAnsi="Sylfaen"/>
                <w:sz w:val="20"/>
                <w:szCs w:val="20"/>
              </w:rPr>
              <w:t>(csdo:CustomsOfficeCode)</w:t>
            </w:r>
          </w:p>
        </w:tc>
        <w:tc>
          <w:tcPr>
            <w:tcW w:w="1024" w:type="dxa"/>
            <w:tcBorders>
              <w:top w:val="single" w:sz="4" w:space="0" w:color="auto"/>
              <w:left w:val="single" w:sz="4" w:space="0" w:color="auto"/>
              <w:bottom w:val="single" w:sz="4" w:space="0" w:color="auto"/>
            </w:tcBorders>
            <w:shd w:val="clear" w:color="auto" w:fill="FFFFFF"/>
          </w:tcPr>
          <w:p w14:paraId="5A58FFA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3538C8C"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57438E28"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5B1705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32EC0D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03A819A0" w14:textId="77777777" w:rsidR="009B4A56" w:rsidRPr="00620A8A" w:rsidRDefault="009B4A56" w:rsidP="00620A8A">
            <w:pPr>
              <w:spacing w:after="120"/>
              <w:rPr>
                <w:rFonts w:ascii="Sylfaen" w:hAnsi="Sylfaen" w:cs="Sylfaen"/>
                <w:sz w:val="20"/>
                <w:szCs w:val="20"/>
              </w:rPr>
            </w:pPr>
          </w:p>
        </w:tc>
      </w:tr>
      <w:tr w:rsidR="00085F8E" w:rsidRPr="00620A8A" w14:paraId="06AC96C3" w14:textId="77777777" w:rsidTr="00FE5A8F">
        <w:trPr>
          <w:gridAfter w:val="1"/>
          <w:wAfter w:w="18" w:type="dxa"/>
        </w:trPr>
        <w:tc>
          <w:tcPr>
            <w:tcW w:w="135" w:type="dxa"/>
            <w:gridSpan w:val="3"/>
            <w:shd w:val="clear" w:color="auto" w:fill="FFFFFF"/>
          </w:tcPr>
          <w:p w14:paraId="094D82DB"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DA1B285"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3F4A838A"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28A51C47" w14:textId="77777777" w:rsidR="009B4A56" w:rsidRPr="00620A8A" w:rsidRDefault="009B4A56" w:rsidP="00620A8A">
            <w:pPr>
              <w:spacing w:after="120"/>
              <w:rPr>
                <w:rFonts w:ascii="Sylfaen" w:hAnsi="Sylfaen" w:cs="Sylfaen"/>
                <w:sz w:val="20"/>
                <w:szCs w:val="20"/>
              </w:rPr>
            </w:pPr>
          </w:p>
        </w:tc>
        <w:tc>
          <w:tcPr>
            <w:tcW w:w="342" w:type="dxa"/>
            <w:gridSpan w:val="7"/>
            <w:shd w:val="clear" w:color="auto" w:fill="FFFFFF"/>
          </w:tcPr>
          <w:p w14:paraId="613A8CC8"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1E37CF51" w14:textId="77777777" w:rsidR="009B4A56" w:rsidRPr="00620A8A" w:rsidRDefault="009B4A56" w:rsidP="00E773DE">
            <w:pPr>
              <w:pStyle w:val="Bodytext20"/>
              <w:shd w:val="clear" w:color="auto" w:fill="auto"/>
              <w:tabs>
                <w:tab w:val="left" w:pos="743"/>
              </w:tabs>
              <w:spacing w:after="120" w:line="240" w:lineRule="auto"/>
              <w:rPr>
                <w:rFonts w:ascii="Sylfaen" w:hAnsi="Sylfaen" w:cs="Sylfaen"/>
                <w:sz w:val="20"/>
                <w:szCs w:val="20"/>
              </w:rPr>
            </w:pPr>
            <w:r w:rsidRPr="00620A8A">
              <w:rPr>
                <w:rStyle w:val="Bodytext211pt"/>
                <w:rFonts w:ascii="Sylfaen" w:hAnsi="Sylfaen"/>
                <w:sz w:val="20"/>
                <w:szCs w:val="20"/>
              </w:rPr>
              <w:t>*.18.5.2.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5E19172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39A7DB4"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8D514E4"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B.041.01007</w:t>
            </w:r>
          </w:p>
        </w:tc>
        <w:tc>
          <w:tcPr>
            <w:tcW w:w="882" w:type="dxa"/>
            <w:gridSpan w:val="2"/>
            <w:tcBorders>
              <w:top w:val="single" w:sz="4" w:space="0" w:color="auto"/>
              <w:left w:val="single" w:sz="4" w:space="0" w:color="auto"/>
            </w:tcBorders>
            <w:shd w:val="clear" w:color="auto" w:fill="FFFFFF"/>
            <w:vAlign w:val="center"/>
          </w:tcPr>
          <w:p w14:paraId="018F5901"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3563D9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E86064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YYYY-MM-DD ձեւանմուշին </w:t>
            </w:r>
          </w:p>
        </w:tc>
      </w:tr>
      <w:tr w:rsidR="00085F8E" w:rsidRPr="00620A8A" w14:paraId="6044B5F0" w14:textId="77777777" w:rsidTr="00FE5A8F">
        <w:trPr>
          <w:gridAfter w:val="1"/>
          <w:wAfter w:w="18" w:type="dxa"/>
        </w:trPr>
        <w:tc>
          <w:tcPr>
            <w:tcW w:w="135" w:type="dxa"/>
            <w:gridSpan w:val="3"/>
            <w:shd w:val="clear" w:color="auto" w:fill="FFFFFF"/>
          </w:tcPr>
          <w:p w14:paraId="262061B3"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350E5F8"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1193420C"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59598FDD" w14:textId="77777777" w:rsidR="009B4A56" w:rsidRPr="00620A8A" w:rsidRDefault="009B4A56" w:rsidP="00620A8A">
            <w:pPr>
              <w:spacing w:after="120"/>
              <w:rPr>
                <w:rFonts w:ascii="Sylfaen" w:hAnsi="Sylfaen" w:cs="Sylfaen"/>
                <w:sz w:val="20"/>
                <w:szCs w:val="20"/>
              </w:rPr>
            </w:pPr>
          </w:p>
        </w:tc>
        <w:tc>
          <w:tcPr>
            <w:tcW w:w="342" w:type="dxa"/>
            <w:gridSpan w:val="7"/>
            <w:shd w:val="clear" w:color="auto" w:fill="FFFFFF"/>
          </w:tcPr>
          <w:p w14:paraId="5BF0F264"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458FCFC1" w14:textId="77777777" w:rsidR="009B4A56" w:rsidRPr="00620A8A" w:rsidRDefault="009B4A56" w:rsidP="00E773DE">
            <w:pPr>
              <w:pStyle w:val="Bodytext20"/>
              <w:shd w:val="clear" w:color="auto" w:fill="auto"/>
              <w:tabs>
                <w:tab w:val="left" w:pos="743"/>
              </w:tabs>
              <w:spacing w:after="120" w:line="240" w:lineRule="auto"/>
              <w:rPr>
                <w:rFonts w:ascii="Sylfaen" w:hAnsi="Sylfaen" w:cs="Sylfaen"/>
                <w:sz w:val="20"/>
                <w:szCs w:val="20"/>
              </w:rPr>
            </w:pPr>
            <w:r w:rsidRPr="00620A8A">
              <w:rPr>
                <w:rStyle w:val="Bodytext211pt"/>
                <w:rFonts w:ascii="Sylfaen" w:hAnsi="Sylfaen"/>
                <w:sz w:val="20"/>
                <w:szCs w:val="20"/>
              </w:rPr>
              <w:t>*.18.5.3.</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փաստաթղթի համարը՝ ըստ գրանցամատյանի (casdo:CustomsDocument Id)</w:t>
            </w:r>
          </w:p>
        </w:tc>
        <w:tc>
          <w:tcPr>
            <w:tcW w:w="1024" w:type="dxa"/>
            <w:tcBorders>
              <w:top w:val="single" w:sz="4" w:space="0" w:color="auto"/>
              <w:left w:val="single" w:sz="4" w:space="0" w:color="auto"/>
            </w:tcBorders>
            <w:shd w:val="clear" w:color="auto" w:fill="FFFFFF"/>
          </w:tcPr>
          <w:p w14:paraId="3921E86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4DD36E4"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58FBE9E"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6907B8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FE0CD5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E32DC92" w14:textId="77777777" w:rsidR="009B4A56" w:rsidRPr="00620A8A" w:rsidRDefault="009B4A56" w:rsidP="00620A8A">
            <w:pPr>
              <w:spacing w:after="120"/>
              <w:rPr>
                <w:rFonts w:ascii="Sylfaen" w:hAnsi="Sylfaen" w:cs="Sylfaen"/>
                <w:sz w:val="20"/>
                <w:szCs w:val="20"/>
              </w:rPr>
            </w:pPr>
          </w:p>
        </w:tc>
      </w:tr>
      <w:tr w:rsidR="00085F8E" w:rsidRPr="00620A8A" w14:paraId="4AAAD25B" w14:textId="77777777" w:rsidTr="00FE5A8F">
        <w:trPr>
          <w:gridAfter w:val="1"/>
          <w:wAfter w:w="18" w:type="dxa"/>
        </w:trPr>
        <w:tc>
          <w:tcPr>
            <w:tcW w:w="135" w:type="dxa"/>
            <w:gridSpan w:val="3"/>
            <w:shd w:val="clear" w:color="auto" w:fill="FFFFFF"/>
          </w:tcPr>
          <w:p w14:paraId="47049D6A"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717D48F"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08423EC1"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706E2C8E" w14:textId="77777777" w:rsidR="009B4A56" w:rsidRPr="00620A8A" w:rsidRDefault="009B4A56" w:rsidP="00620A8A">
            <w:pPr>
              <w:spacing w:after="120"/>
              <w:rPr>
                <w:rFonts w:ascii="Sylfaen" w:hAnsi="Sylfaen" w:cs="Sylfaen"/>
                <w:sz w:val="20"/>
                <w:szCs w:val="20"/>
              </w:rPr>
            </w:pPr>
          </w:p>
        </w:tc>
        <w:tc>
          <w:tcPr>
            <w:tcW w:w="342" w:type="dxa"/>
            <w:gridSpan w:val="7"/>
            <w:shd w:val="clear" w:color="auto" w:fill="FFFFFF"/>
          </w:tcPr>
          <w:p w14:paraId="4DB03780"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tcPr>
          <w:p w14:paraId="7C4E0356" w14:textId="77777777" w:rsidR="009B4A56" w:rsidRPr="00620A8A" w:rsidRDefault="009B4A56" w:rsidP="00E773DE">
            <w:pPr>
              <w:pStyle w:val="Bodytext20"/>
              <w:shd w:val="clear" w:color="auto" w:fill="auto"/>
              <w:tabs>
                <w:tab w:val="left" w:pos="743"/>
                <w:tab w:val="left" w:pos="937"/>
              </w:tabs>
              <w:spacing w:after="120" w:line="240" w:lineRule="auto"/>
              <w:rPr>
                <w:rFonts w:ascii="Sylfaen" w:hAnsi="Sylfaen" w:cs="Sylfaen"/>
                <w:sz w:val="20"/>
                <w:szCs w:val="20"/>
              </w:rPr>
            </w:pPr>
            <w:r w:rsidRPr="00620A8A">
              <w:rPr>
                <w:rStyle w:val="Bodytext211pt"/>
                <w:rFonts w:ascii="Sylfaen" w:hAnsi="Sylfaen"/>
                <w:sz w:val="20"/>
                <w:szCs w:val="20"/>
              </w:rPr>
              <w:t>*.18.5.4.</w:t>
            </w:r>
            <w:r w:rsidR="00A35043" w:rsidRPr="00620A8A">
              <w:rPr>
                <w:rStyle w:val="Bodytext211pt"/>
                <w:rFonts w:ascii="Sylfaen" w:hAnsi="Sylfaen"/>
                <w:sz w:val="20"/>
                <w:szCs w:val="20"/>
              </w:rPr>
              <w:tab/>
            </w:r>
            <w:r w:rsidRPr="00620A8A">
              <w:rPr>
                <w:rStyle w:val="Bodytext211pt"/>
                <w:rFonts w:ascii="Sylfaen" w:hAnsi="Sylfaen"/>
                <w:sz w:val="20"/>
                <w:szCs w:val="20"/>
              </w:rPr>
              <w:t>Տրանսպորտի տեսակի ծածկագիրը (csdo:UnifiedTransportModeCode)</w:t>
            </w:r>
          </w:p>
        </w:tc>
        <w:tc>
          <w:tcPr>
            <w:tcW w:w="1024" w:type="dxa"/>
            <w:tcBorders>
              <w:top w:val="single" w:sz="4" w:space="0" w:color="auto"/>
              <w:left w:val="single" w:sz="4" w:space="0" w:color="auto"/>
            </w:tcBorders>
            <w:shd w:val="clear" w:color="auto" w:fill="FFFFFF"/>
          </w:tcPr>
          <w:p w14:paraId="57E2F24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756755"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B0A040B"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B.041.01008</w:t>
            </w:r>
          </w:p>
        </w:tc>
        <w:tc>
          <w:tcPr>
            <w:tcW w:w="882" w:type="dxa"/>
            <w:gridSpan w:val="2"/>
            <w:tcBorders>
              <w:top w:val="single" w:sz="4" w:space="0" w:color="auto"/>
              <w:left w:val="single" w:sz="4" w:space="0" w:color="auto"/>
            </w:tcBorders>
            <w:shd w:val="clear" w:color="auto" w:fill="FFFFFF"/>
          </w:tcPr>
          <w:p w14:paraId="1A49DD82"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EC390F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F9CBA7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«Տրանսպորտի տեսակի ծածկագիրը (csdo:UnifiedTransportModeCode)» վավերապայմանը պետք է պարունակի տրանսպորտի տեսակի ծածկագրի արժեքը՝ տրանսպորտի եւ ապրանքների փոխադրման տեսակների դասակարգչին համապատասխան</w:t>
            </w:r>
          </w:p>
        </w:tc>
      </w:tr>
      <w:tr w:rsidR="00085F8E" w:rsidRPr="00620A8A" w14:paraId="3A02B59C" w14:textId="77777777" w:rsidTr="00FE5A8F">
        <w:trPr>
          <w:gridAfter w:val="1"/>
          <w:wAfter w:w="18" w:type="dxa"/>
        </w:trPr>
        <w:tc>
          <w:tcPr>
            <w:tcW w:w="135" w:type="dxa"/>
            <w:gridSpan w:val="3"/>
            <w:shd w:val="clear" w:color="auto" w:fill="FFFFFF"/>
          </w:tcPr>
          <w:p w14:paraId="1654C673"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D4DF801"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43300A1E"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2500ECE1" w14:textId="77777777" w:rsidR="009B4A56" w:rsidRPr="00620A8A" w:rsidRDefault="009B4A56" w:rsidP="00620A8A">
            <w:pPr>
              <w:spacing w:after="120"/>
              <w:rPr>
                <w:rFonts w:ascii="Sylfaen" w:hAnsi="Sylfaen" w:cs="Sylfaen"/>
                <w:sz w:val="20"/>
                <w:szCs w:val="20"/>
              </w:rPr>
            </w:pPr>
          </w:p>
        </w:tc>
        <w:tc>
          <w:tcPr>
            <w:tcW w:w="342" w:type="dxa"/>
            <w:gridSpan w:val="7"/>
            <w:shd w:val="clear" w:color="auto" w:fill="FFFFFF"/>
          </w:tcPr>
          <w:p w14:paraId="2F8C2E42" w14:textId="77777777" w:rsidR="009B4A56" w:rsidRPr="00620A8A" w:rsidRDefault="009B4A56" w:rsidP="00620A8A">
            <w:pPr>
              <w:spacing w:after="120"/>
              <w:rPr>
                <w:rFonts w:ascii="Sylfaen" w:hAnsi="Sylfaen" w:cs="Sylfaen"/>
                <w:sz w:val="20"/>
                <w:szCs w:val="20"/>
              </w:rPr>
            </w:pPr>
          </w:p>
        </w:tc>
        <w:tc>
          <w:tcPr>
            <w:tcW w:w="236" w:type="dxa"/>
            <w:tcBorders>
              <w:top w:val="single" w:sz="4" w:space="0" w:color="auto"/>
            </w:tcBorders>
            <w:shd w:val="clear" w:color="auto" w:fill="FFFFFF"/>
          </w:tcPr>
          <w:p w14:paraId="2FD76E7F" w14:textId="77777777" w:rsidR="009B4A56" w:rsidRPr="00620A8A" w:rsidRDefault="009B4A56" w:rsidP="00620A8A">
            <w:pPr>
              <w:spacing w:after="120"/>
              <w:rPr>
                <w:rFonts w:ascii="Sylfaen" w:hAnsi="Sylfaen" w:cs="Sylfaen"/>
                <w:sz w:val="20"/>
                <w:szCs w:val="20"/>
              </w:rPr>
            </w:pPr>
          </w:p>
        </w:tc>
        <w:tc>
          <w:tcPr>
            <w:tcW w:w="2322" w:type="dxa"/>
            <w:tcBorders>
              <w:top w:val="single" w:sz="4" w:space="0" w:color="auto"/>
              <w:left w:val="single" w:sz="4" w:space="0" w:color="auto"/>
            </w:tcBorders>
            <w:shd w:val="clear" w:color="auto" w:fill="FFFFFF"/>
            <w:vAlign w:val="center"/>
          </w:tcPr>
          <w:p w14:paraId="76B6D3C7" w14:textId="77777777" w:rsidR="009B4A56" w:rsidRPr="00620A8A" w:rsidRDefault="009B4A56" w:rsidP="00620A8A">
            <w:pPr>
              <w:pStyle w:val="Bodytext20"/>
              <w:shd w:val="clear" w:color="auto" w:fill="auto"/>
              <w:tabs>
                <w:tab w:val="left" w:pos="425"/>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5EE76AB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EF6886F"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2DCF7E0"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B.041.01009</w:t>
            </w:r>
          </w:p>
        </w:tc>
        <w:tc>
          <w:tcPr>
            <w:tcW w:w="882" w:type="dxa"/>
            <w:gridSpan w:val="2"/>
            <w:tcBorders>
              <w:top w:val="single" w:sz="4" w:space="0" w:color="auto"/>
              <w:left w:val="single" w:sz="4" w:space="0" w:color="auto"/>
            </w:tcBorders>
            <w:shd w:val="clear" w:color="auto" w:fill="FFFFFF"/>
          </w:tcPr>
          <w:p w14:paraId="721DEF10"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1693CD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D4FD09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«Տրանսպորտի տեսակի ծածկագիրը (csdo:UnifiedTransportModeCode)» վավերապայմանի «տեղեկագրքի (դասակարգչի) նույնականացուցիչը (codeListId ատրիբուտ)» ատրիբուտը պետք է պարունակի «2004» արժեքը</w:t>
            </w:r>
          </w:p>
        </w:tc>
      </w:tr>
      <w:tr w:rsidR="00085F8E" w:rsidRPr="00620A8A" w14:paraId="5F0592B1" w14:textId="77777777" w:rsidTr="00FE5A8F">
        <w:trPr>
          <w:gridAfter w:val="1"/>
          <w:wAfter w:w="18" w:type="dxa"/>
        </w:trPr>
        <w:tc>
          <w:tcPr>
            <w:tcW w:w="135" w:type="dxa"/>
            <w:gridSpan w:val="3"/>
            <w:shd w:val="clear" w:color="auto" w:fill="FFFFFF"/>
          </w:tcPr>
          <w:p w14:paraId="14FDE4D0"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6B3FA972"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045468DD"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35478FDF"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15673096" w14:textId="77777777" w:rsidR="009B4A56" w:rsidRPr="00620A8A" w:rsidRDefault="009B4A56" w:rsidP="00E773DE">
            <w:pPr>
              <w:pStyle w:val="Bodytext20"/>
              <w:shd w:val="clear" w:color="auto" w:fill="auto"/>
              <w:tabs>
                <w:tab w:val="left" w:pos="631"/>
              </w:tabs>
              <w:spacing w:after="120" w:line="240" w:lineRule="auto"/>
              <w:rPr>
                <w:rFonts w:ascii="Sylfaen" w:hAnsi="Sylfaen" w:cs="Sylfaen"/>
                <w:sz w:val="20"/>
                <w:szCs w:val="20"/>
              </w:rPr>
            </w:pPr>
            <w:r w:rsidRPr="00620A8A">
              <w:rPr>
                <w:rStyle w:val="Bodytext211pt"/>
                <w:rFonts w:ascii="Sylfaen" w:hAnsi="Sylfaen"/>
                <w:sz w:val="20"/>
                <w:szCs w:val="20"/>
              </w:rPr>
              <w:t>*.18.6.</w:t>
            </w:r>
            <w:r w:rsidR="00A35043" w:rsidRPr="00620A8A">
              <w:rPr>
                <w:rStyle w:val="Bodytext211pt"/>
                <w:rFonts w:ascii="Sylfaen" w:hAnsi="Sylfaen"/>
                <w:sz w:val="20"/>
                <w:szCs w:val="20"/>
              </w:rPr>
              <w:tab/>
            </w:r>
            <w:r w:rsidRPr="00620A8A">
              <w:rPr>
                <w:rStyle w:val="Bodytext211pt"/>
                <w:rFonts w:ascii="Sylfaen" w:hAnsi="Sylfaen"/>
                <w:sz w:val="20"/>
                <w:szCs w:val="20"/>
              </w:rPr>
              <w:t>ՄՃՓ գրքույկի գրանցման համարը (cacdo:TIRIdDetails)</w:t>
            </w:r>
          </w:p>
        </w:tc>
        <w:tc>
          <w:tcPr>
            <w:tcW w:w="1024" w:type="dxa"/>
            <w:tcBorders>
              <w:top w:val="single" w:sz="4" w:space="0" w:color="auto"/>
              <w:left w:val="single" w:sz="4" w:space="0" w:color="auto"/>
            </w:tcBorders>
            <w:shd w:val="clear" w:color="auto" w:fill="FFFFFF"/>
          </w:tcPr>
          <w:p w14:paraId="32BFA46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D1339A4"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5973F30"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6002F4"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C5E47C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7F43798" w14:textId="77777777" w:rsidR="009B4A56" w:rsidRPr="00620A8A" w:rsidRDefault="009B4A56" w:rsidP="00620A8A">
            <w:pPr>
              <w:spacing w:after="120"/>
              <w:rPr>
                <w:rFonts w:ascii="Sylfaen" w:hAnsi="Sylfaen" w:cs="Sylfaen"/>
                <w:sz w:val="20"/>
                <w:szCs w:val="20"/>
              </w:rPr>
            </w:pPr>
          </w:p>
        </w:tc>
      </w:tr>
      <w:tr w:rsidR="00085F8E" w:rsidRPr="00620A8A" w14:paraId="52E38485" w14:textId="77777777" w:rsidTr="00FE5A8F">
        <w:trPr>
          <w:gridAfter w:val="1"/>
          <w:wAfter w:w="18" w:type="dxa"/>
        </w:trPr>
        <w:tc>
          <w:tcPr>
            <w:tcW w:w="135" w:type="dxa"/>
            <w:gridSpan w:val="3"/>
            <w:shd w:val="clear" w:color="auto" w:fill="FFFFFF"/>
          </w:tcPr>
          <w:p w14:paraId="73D96D4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7427351"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4B4ED68C"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2A8996E5" w14:textId="77777777" w:rsidR="009B4A56" w:rsidRPr="00620A8A" w:rsidRDefault="009B4A56" w:rsidP="00620A8A">
            <w:pPr>
              <w:spacing w:after="120"/>
              <w:rPr>
                <w:rFonts w:ascii="Sylfaen" w:hAnsi="Sylfaen" w:cs="Sylfaen"/>
                <w:sz w:val="20"/>
                <w:szCs w:val="20"/>
              </w:rPr>
            </w:pPr>
          </w:p>
        </w:tc>
        <w:tc>
          <w:tcPr>
            <w:tcW w:w="342" w:type="dxa"/>
            <w:gridSpan w:val="7"/>
            <w:tcBorders>
              <w:top w:val="single" w:sz="4" w:space="0" w:color="auto"/>
            </w:tcBorders>
            <w:shd w:val="clear" w:color="auto" w:fill="FFFFFF"/>
          </w:tcPr>
          <w:p w14:paraId="7B6EA774"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bottom"/>
          </w:tcPr>
          <w:p w14:paraId="5F1B0C4B" w14:textId="77777777" w:rsidR="009B4A56" w:rsidRPr="00620A8A" w:rsidRDefault="009B4A56" w:rsidP="00E773DE">
            <w:pPr>
              <w:pStyle w:val="Bodytext20"/>
              <w:shd w:val="clear" w:color="auto" w:fill="auto"/>
              <w:tabs>
                <w:tab w:val="left" w:pos="743"/>
              </w:tabs>
              <w:spacing w:after="120" w:line="240" w:lineRule="auto"/>
              <w:rPr>
                <w:rFonts w:ascii="Sylfaen" w:hAnsi="Sylfaen" w:cs="Sylfaen"/>
                <w:sz w:val="20"/>
                <w:szCs w:val="20"/>
              </w:rPr>
            </w:pPr>
            <w:r w:rsidRPr="00620A8A">
              <w:rPr>
                <w:rStyle w:val="Bodytext211pt"/>
                <w:rFonts w:ascii="Sylfaen" w:hAnsi="Sylfaen"/>
                <w:sz w:val="20"/>
                <w:szCs w:val="20"/>
              </w:rPr>
              <w:t>*.18.6.1.</w:t>
            </w:r>
            <w:r w:rsidR="00A35043" w:rsidRPr="00620A8A">
              <w:rPr>
                <w:rStyle w:val="Bodytext211pt"/>
                <w:rFonts w:ascii="Sylfaen" w:hAnsi="Sylfaen"/>
                <w:sz w:val="20"/>
                <w:szCs w:val="20"/>
              </w:rPr>
              <w:tab/>
            </w:r>
            <w:r w:rsidRPr="00620A8A">
              <w:rPr>
                <w:rStyle w:val="Bodytext211pt"/>
                <w:rFonts w:ascii="Sylfaen" w:hAnsi="Sylfaen"/>
                <w:sz w:val="20"/>
                <w:szCs w:val="20"/>
              </w:rPr>
              <w:t>ՄՃՓ գրքույկի սերիան</w:t>
            </w:r>
          </w:p>
          <w:p w14:paraId="2BB37C87" w14:textId="77777777" w:rsidR="009B4A56" w:rsidRPr="00620A8A" w:rsidRDefault="009B4A56" w:rsidP="00E773DE">
            <w:pPr>
              <w:pStyle w:val="Bodytext20"/>
              <w:shd w:val="clear" w:color="auto" w:fill="auto"/>
              <w:tabs>
                <w:tab w:val="left" w:pos="743"/>
              </w:tabs>
              <w:spacing w:after="120" w:line="240" w:lineRule="auto"/>
              <w:rPr>
                <w:rFonts w:ascii="Sylfaen" w:hAnsi="Sylfaen" w:cs="Sylfaen"/>
                <w:sz w:val="20"/>
                <w:szCs w:val="20"/>
              </w:rPr>
            </w:pPr>
            <w:r w:rsidRPr="00620A8A">
              <w:rPr>
                <w:rStyle w:val="Bodytext211pt"/>
                <w:rFonts w:ascii="Sylfaen" w:hAnsi="Sylfaen"/>
                <w:sz w:val="20"/>
                <w:szCs w:val="20"/>
              </w:rPr>
              <w:t>(casdo:TIRSeriesId)</w:t>
            </w:r>
          </w:p>
        </w:tc>
        <w:tc>
          <w:tcPr>
            <w:tcW w:w="1024" w:type="dxa"/>
            <w:tcBorders>
              <w:top w:val="single" w:sz="4" w:space="0" w:color="auto"/>
              <w:left w:val="single" w:sz="4" w:space="0" w:color="auto"/>
            </w:tcBorders>
            <w:shd w:val="clear" w:color="auto" w:fill="FFFFFF"/>
          </w:tcPr>
          <w:p w14:paraId="1FBD145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3C3455F"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5492494"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20D1E27"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C4A969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47FB8DC" w14:textId="77777777" w:rsidR="009B4A56" w:rsidRPr="00620A8A" w:rsidRDefault="009B4A56" w:rsidP="00620A8A">
            <w:pPr>
              <w:spacing w:after="120"/>
              <w:rPr>
                <w:rFonts w:ascii="Sylfaen" w:hAnsi="Sylfaen" w:cs="Sylfaen"/>
                <w:sz w:val="20"/>
                <w:szCs w:val="20"/>
              </w:rPr>
            </w:pPr>
          </w:p>
        </w:tc>
      </w:tr>
      <w:tr w:rsidR="00085F8E" w:rsidRPr="00620A8A" w14:paraId="0711146A" w14:textId="77777777" w:rsidTr="00FE5A8F">
        <w:trPr>
          <w:gridAfter w:val="1"/>
          <w:wAfter w:w="18" w:type="dxa"/>
        </w:trPr>
        <w:tc>
          <w:tcPr>
            <w:tcW w:w="135" w:type="dxa"/>
            <w:gridSpan w:val="3"/>
            <w:shd w:val="clear" w:color="auto" w:fill="FFFFFF"/>
          </w:tcPr>
          <w:p w14:paraId="7D5FCFC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FB33A51"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79D12FA1"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691D3D81" w14:textId="77777777" w:rsidR="009B4A56" w:rsidRPr="00620A8A" w:rsidRDefault="009B4A56" w:rsidP="00620A8A">
            <w:pPr>
              <w:spacing w:after="120"/>
              <w:rPr>
                <w:rFonts w:ascii="Sylfaen" w:hAnsi="Sylfaen" w:cs="Sylfaen"/>
                <w:sz w:val="20"/>
                <w:szCs w:val="20"/>
              </w:rPr>
            </w:pPr>
          </w:p>
        </w:tc>
        <w:tc>
          <w:tcPr>
            <w:tcW w:w="342" w:type="dxa"/>
            <w:gridSpan w:val="7"/>
            <w:shd w:val="clear" w:color="auto" w:fill="FFFFFF"/>
          </w:tcPr>
          <w:p w14:paraId="21CD6E2F" w14:textId="77777777" w:rsidR="009B4A56" w:rsidRPr="00620A8A" w:rsidRDefault="009B4A56" w:rsidP="00620A8A">
            <w:pPr>
              <w:spacing w:after="120"/>
              <w:rPr>
                <w:rFonts w:ascii="Sylfaen" w:hAnsi="Sylfaen" w:cs="Sylfaen"/>
                <w:sz w:val="20"/>
                <w:szCs w:val="20"/>
              </w:rPr>
            </w:pPr>
          </w:p>
        </w:tc>
        <w:tc>
          <w:tcPr>
            <w:tcW w:w="2558" w:type="dxa"/>
            <w:gridSpan w:val="2"/>
            <w:tcBorders>
              <w:top w:val="single" w:sz="4" w:space="0" w:color="auto"/>
              <w:left w:val="single" w:sz="4" w:space="0" w:color="auto"/>
            </w:tcBorders>
            <w:shd w:val="clear" w:color="auto" w:fill="FFFFFF"/>
            <w:vAlign w:val="center"/>
          </w:tcPr>
          <w:p w14:paraId="6108BF43" w14:textId="77777777" w:rsidR="009B4A56" w:rsidRPr="00620A8A" w:rsidRDefault="009B4A56" w:rsidP="00E773DE">
            <w:pPr>
              <w:pStyle w:val="Bodytext20"/>
              <w:shd w:val="clear" w:color="auto" w:fill="auto"/>
              <w:tabs>
                <w:tab w:val="left" w:pos="743"/>
              </w:tabs>
              <w:spacing w:after="120" w:line="240" w:lineRule="auto"/>
              <w:rPr>
                <w:rFonts w:ascii="Sylfaen" w:hAnsi="Sylfaen" w:cs="Sylfaen"/>
                <w:sz w:val="20"/>
                <w:szCs w:val="20"/>
              </w:rPr>
            </w:pPr>
            <w:r w:rsidRPr="00620A8A">
              <w:rPr>
                <w:rStyle w:val="Bodytext211pt"/>
                <w:rFonts w:ascii="Sylfaen" w:hAnsi="Sylfaen"/>
                <w:sz w:val="20"/>
                <w:szCs w:val="20"/>
              </w:rPr>
              <w:t>*.18.6.2.</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ՄՃՓ գրքույկի նույնականացման համարը </w:t>
            </w:r>
            <w:r w:rsidRPr="00620A8A">
              <w:rPr>
                <w:rStyle w:val="Bodytext211pt"/>
                <w:rFonts w:ascii="Sylfaen" w:hAnsi="Sylfaen"/>
                <w:sz w:val="20"/>
                <w:szCs w:val="20"/>
              </w:rPr>
              <w:lastRenderedPageBreak/>
              <w:t>(casdo:TIRId)</w:t>
            </w:r>
          </w:p>
        </w:tc>
        <w:tc>
          <w:tcPr>
            <w:tcW w:w="1024" w:type="dxa"/>
            <w:tcBorders>
              <w:top w:val="single" w:sz="4" w:space="0" w:color="auto"/>
              <w:left w:val="single" w:sz="4" w:space="0" w:color="auto"/>
            </w:tcBorders>
            <w:shd w:val="clear" w:color="auto" w:fill="FFFFFF"/>
          </w:tcPr>
          <w:p w14:paraId="279E646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7E8EF3"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C3EB759"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D0CBE95" w14:textId="77777777" w:rsidR="009B4A56" w:rsidRPr="00620A8A" w:rsidRDefault="009B4A56" w:rsidP="00E11B95">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CF81E2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5AA0867" w14:textId="77777777" w:rsidR="009B4A56" w:rsidRPr="00620A8A" w:rsidRDefault="009B4A56" w:rsidP="00620A8A">
            <w:pPr>
              <w:spacing w:after="120"/>
              <w:rPr>
                <w:rFonts w:ascii="Sylfaen" w:hAnsi="Sylfaen" w:cs="Sylfaen"/>
                <w:sz w:val="20"/>
                <w:szCs w:val="20"/>
              </w:rPr>
            </w:pPr>
          </w:p>
        </w:tc>
      </w:tr>
      <w:tr w:rsidR="00085F8E" w:rsidRPr="00620A8A" w14:paraId="0807F306" w14:textId="77777777" w:rsidTr="00FE5A8F">
        <w:trPr>
          <w:gridAfter w:val="1"/>
          <w:wAfter w:w="18" w:type="dxa"/>
        </w:trPr>
        <w:tc>
          <w:tcPr>
            <w:tcW w:w="135" w:type="dxa"/>
            <w:gridSpan w:val="3"/>
            <w:shd w:val="clear" w:color="auto" w:fill="FFFFFF"/>
          </w:tcPr>
          <w:p w14:paraId="3548D471"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60AB3CA" w14:textId="77777777" w:rsidR="009B4A56" w:rsidRPr="00620A8A" w:rsidRDefault="009B4A56" w:rsidP="00620A8A">
            <w:pPr>
              <w:spacing w:after="120"/>
              <w:rPr>
                <w:rFonts w:ascii="Sylfaen" w:hAnsi="Sylfaen" w:cs="Sylfaen"/>
                <w:sz w:val="20"/>
                <w:szCs w:val="20"/>
              </w:rPr>
            </w:pPr>
          </w:p>
        </w:tc>
        <w:tc>
          <w:tcPr>
            <w:tcW w:w="415" w:type="dxa"/>
            <w:gridSpan w:val="13"/>
            <w:shd w:val="clear" w:color="auto" w:fill="FFFFFF"/>
          </w:tcPr>
          <w:p w14:paraId="23A023D4"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518B2E84"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vAlign w:val="bottom"/>
          </w:tcPr>
          <w:p w14:paraId="63846820" w14:textId="77777777" w:rsidR="009B4A56" w:rsidRPr="00620A8A" w:rsidRDefault="009B4A56" w:rsidP="00E11B95">
            <w:pPr>
              <w:pStyle w:val="Bodytext20"/>
              <w:shd w:val="clear" w:color="auto" w:fill="auto"/>
              <w:tabs>
                <w:tab w:val="left" w:pos="636"/>
              </w:tabs>
              <w:spacing w:after="120" w:line="240" w:lineRule="auto"/>
              <w:rPr>
                <w:rFonts w:ascii="Sylfaen" w:hAnsi="Sylfaen" w:cs="Sylfaen"/>
                <w:sz w:val="20"/>
                <w:szCs w:val="20"/>
              </w:rPr>
            </w:pPr>
            <w:r w:rsidRPr="00620A8A">
              <w:rPr>
                <w:rStyle w:val="Bodytext211pt"/>
                <w:rFonts w:ascii="Sylfaen" w:hAnsi="Sylfaen"/>
                <w:sz w:val="20"/>
                <w:szCs w:val="20"/>
              </w:rPr>
              <w:t>*.18.7.</w:t>
            </w:r>
            <w:r w:rsidR="00A35043" w:rsidRPr="00620A8A">
              <w:rPr>
                <w:rStyle w:val="Bodytext211pt"/>
                <w:rFonts w:ascii="Sylfaen" w:hAnsi="Sylfaen"/>
                <w:sz w:val="20"/>
                <w:szCs w:val="20"/>
              </w:rPr>
              <w:tab/>
            </w:r>
            <w:r w:rsidRPr="00620A8A">
              <w:rPr>
                <w:rStyle w:val="Bodytext211pt"/>
                <w:rFonts w:ascii="Sylfaen" w:hAnsi="Sylfaen"/>
                <w:sz w:val="20"/>
                <w:szCs w:val="20"/>
              </w:rPr>
              <w:t>Նախորդող փաստաթղթի համարը</w:t>
            </w:r>
          </w:p>
          <w:p w14:paraId="699B7C39" w14:textId="77777777" w:rsidR="009B4A56" w:rsidRPr="00620A8A" w:rsidRDefault="009B4A56" w:rsidP="00E11B95">
            <w:pPr>
              <w:pStyle w:val="Bodytext20"/>
              <w:shd w:val="clear" w:color="auto" w:fill="auto"/>
              <w:tabs>
                <w:tab w:val="left" w:pos="636"/>
              </w:tabs>
              <w:spacing w:after="120" w:line="240" w:lineRule="auto"/>
              <w:rPr>
                <w:rFonts w:ascii="Sylfaen" w:hAnsi="Sylfaen" w:cs="Sylfaen"/>
                <w:sz w:val="20"/>
                <w:szCs w:val="20"/>
              </w:rPr>
            </w:pPr>
            <w:r w:rsidRPr="00620A8A">
              <w:rPr>
                <w:rStyle w:val="Bodytext211pt"/>
                <w:rFonts w:ascii="Sylfaen" w:hAnsi="Sylfaen"/>
                <w:sz w:val="20"/>
                <w:szCs w:val="20"/>
              </w:rPr>
              <w:t>(casdo: PrecedingDocId)</w:t>
            </w:r>
          </w:p>
        </w:tc>
        <w:tc>
          <w:tcPr>
            <w:tcW w:w="1024" w:type="dxa"/>
            <w:tcBorders>
              <w:top w:val="single" w:sz="4" w:space="0" w:color="auto"/>
              <w:left w:val="single" w:sz="4" w:space="0" w:color="auto"/>
              <w:bottom w:val="single" w:sz="4" w:space="0" w:color="auto"/>
            </w:tcBorders>
            <w:shd w:val="clear" w:color="auto" w:fill="FFFFFF"/>
          </w:tcPr>
          <w:p w14:paraId="0CF9866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BA6D6C4"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A8A0EDF" w14:textId="77777777" w:rsidR="009B4A56" w:rsidRPr="00620A8A" w:rsidRDefault="009B4A56" w:rsidP="00E11B95">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0D69498C" w14:textId="77777777" w:rsidR="009B4A56" w:rsidRPr="00620A8A" w:rsidRDefault="009B4A56" w:rsidP="00E11B95">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B372CB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EBC474C" w14:textId="77777777" w:rsidR="009B4A56" w:rsidRPr="00620A8A" w:rsidRDefault="009B4A56" w:rsidP="00620A8A">
            <w:pPr>
              <w:spacing w:after="120"/>
              <w:rPr>
                <w:rFonts w:ascii="Sylfaen" w:hAnsi="Sylfaen" w:cs="Sylfaen"/>
                <w:sz w:val="20"/>
                <w:szCs w:val="20"/>
              </w:rPr>
            </w:pPr>
          </w:p>
        </w:tc>
      </w:tr>
      <w:tr w:rsidR="00085F8E" w:rsidRPr="00620A8A" w14:paraId="7F9108DB" w14:textId="77777777" w:rsidTr="00FE5A8F">
        <w:trPr>
          <w:gridAfter w:val="1"/>
          <w:wAfter w:w="18" w:type="dxa"/>
        </w:trPr>
        <w:tc>
          <w:tcPr>
            <w:tcW w:w="135" w:type="dxa"/>
            <w:gridSpan w:val="3"/>
            <w:shd w:val="clear" w:color="auto" w:fill="FFFFFF"/>
          </w:tcPr>
          <w:p w14:paraId="3402DA70"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6C82C96F"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7076A3DA" w14:textId="77777777" w:rsidR="00A35043" w:rsidRPr="00620A8A" w:rsidRDefault="00A35043" w:rsidP="00620A8A">
            <w:pPr>
              <w:spacing w:after="120"/>
              <w:rPr>
                <w:rFonts w:ascii="Sylfaen" w:hAnsi="Sylfaen" w:cs="Sylfaen"/>
                <w:sz w:val="20"/>
                <w:szCs w:val="20"/>
              </w:rPr>
            </w:pPr>
          </w:p>
        </w:tc>
        <w:tc>
          <w:tcPr>
            <w:tcW w:w="264" w:type="dxa"/>
            <w:gridSpan w:val="5"/>
            <w:shd w:val="clear" w:color="auto" w:fill="FFFFFF"/>
          </w:tcPr>
          <w:p w14:paraId="1278DE34" w14:textId="77777777" w:rsidR="00A35043" w:rsidRPr="00620A8A" w:rsidRDefault="00A35043" w:rsidP="00620A8A">
            <w:pPr>
              <w:spacing w:after="120"/>
              <w:rPr>
                <w:rFonts w:ascii="Sylfaen" w:hAnsi="Sylfaen" w:cs="Sylfaen"/>
                <w:sz w:val="20"/>
                <w:szCs w:val="20"/>
              </w:rPr>
            </w:pPr>
          </w:p>
        </w:tc>
        <w:tc>
          <w:tcPr>
            <w:tcW w:w="2900" w:type="dxa"/>
            <w:gridSpan w:val="9"/>
            <w:vMerge w:val="restart"/>
            <w:tcBorders>
              <w:top w:val="single" w:sz="4" w:space="0" w:color="auto"/>
              <w:left w:val="single" w:sz="4" w:space="0" w:color="auto"/>
            </w:tcBorders>
            <w:shd w:val="clear" w:color="auto" w:fill="FFFFFF"/>
          </w:tcPr>
          <w:p w14:paraId="41F13C0B" w14:textId="77777777" w:rsidR="00A35043" w:rsidRPr="00620A8A" w:rsidRDefault="00A35043" w:rsidP="00E11B95">
            <w:pPr>
              <w:pStyle w:val="Bodytext20"/>
              <w:shd w:val="clear" w:color="auto" w:fill="auto"/>
              <w:tabs>
                <w:tab w:val="left" w:pos="636"/>
              </w:tabs>
              <w:spacing w:after="120" w:line="240" w:lineRule="auto"/>
              <w:rPr>
                <w:rFonts w:ascii="Sylfaen" w:hAnsi="Sylfaen" w:cs="Sylfaen"/>
                <w:sz w:val="20"/>
                <w:szCs w:val="20"/>
              </w:rPr>
            </w:pPr>
            <w:r w:rsidRPr="00620A8A">
              <w:rPr>
                <w:rStyle w:val="Bodytext211pt"/>
                <w:rFonts w:ascii="Sylfaen" w:hAnsi="Sylfaen"/>
                <w:sz w:val="20"/>
                <w:szCs w:val="20"/>
              </w:rPr>
              <w:t>*.18.8.</w:t>
            </w:r>
            <w:r w:rsidRPr="00620A8A">
              <w:rPr>
                <w:rStyle w:val="Bodytext211pt"/>
                <w:rFonts w:ascii="Sylfaen" w:hAnsi="Sylfaen"/>
                <w:sz w:val="20"/>
                <w:szCs w:val="20"/>
              </w:rPr>
              <w:tab/>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5E9952F4"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B103621"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7F96182"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B.041.01010</w:t>
            </w:r>
          </w:p>
        </w:tc>
        <w:tc>
          <w:tcPr>
            <w:tcW w:w="882" w:type="dxa"/>
            <w:gridSpan w:val="2"/>
            <w:tcBorders>
              <w:top w:val="single" w:sz="4" w:space="0" w:color="auto"/>
              <w:left w:val="single" w:sz="4" w:space="0" w:color="auto"/>
            </w:tcBorders>
            <w:shd w:val="clear" w:color="auto" w:fill="FFFFFF"/>
          </w:tcPr>
          <w:p w14:paraId="351EAA0B"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46E3E89"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462061B"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«Նախորդող փաստաթղթի համարը (casdo:PrecedingDocId)» վավերապայմանը լրացվել է, ապա «Փաստաթղթի ամսաթիվը (csdo:Doc CreationDate)» վավերապայմանը պետք է լրացվի, այլապես «Փաստաթղթի ամսաթիվը (csdo:Doc CreationDate)» վավերապայմանը չպետք է լրացվի</w:t>
            </w:r>
          </w:p>
        </w:tc>
      </w:tr>
      <w:tr w:rsidR="00085F8E" w:rsidRPr="00620A8A" w14:paraId="234510DC" w14:textId="77777777" w:rsidTr="00FE5A8F">
        <w:trPr>
          <w:gridAfter w:val="1"/>
          <w:wAfter w:w="18" w:type="dxa"/>
        </w:trPr>
        <w:tc>
          <w:tcPr>
            <w:tcW w:w="135" w:type="dxa"/>
            <w:gridSpan w:val="3"/>
            <w:shd w:val="clear" w:color="auto" w:fill="FFFFFF"/>
          </w:tcPr>
          <w:p w14:paraId="7A0DAB99"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797CF81A"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4A46F076" w14:textId="77777777" w:rsidR="00A35043" w:rsidRPr="00620A8A" w:rsidRDefault="00A35043" w:rsidP="00620A8A">
            <w:pPr>
              <w:spacing w:after="120"/>
              <w:rPr>
                <w:rFonts w:ascii="Sylfaen" w:hAnsi="Sylfaen" w:cs="Sylfaen"/>
                <w:sz w:val="20"/>
                <w:szCs w:val="20"/>
              </w:rPr>
            </w:pPr>
          </w:p>
        </w:tc>
        <w:tc>
          <w:tcPr>
            <w:tcW w:w="264" w:type="dxa"/>
            <w:gridSpan w:val="5"/>
            <w:shd w:val="clear" w:color="auto" w:fill="FFFFFF"/>
          </w:tcPr>
          <w:p w14:paraId="1E83B1D1" w14:textId="77777777" w:rsidR="00A35043" w:rsidRPr="00620A8A" w:rsidRDefault="00A35043" w:rsidP="00620A8A">
            <w:pPr>
              <w:spacing w:after="120"/>
              <w:rPr>
                <w:rFonts w:ascii="Sylfaen" w:hAnsi="Sylfaen" w:cs="Sylfaen"/>
                <w:sz w:val="20"/>
                <w:szCs w:val="20"/>
              </w:rPr>
            </w:pPr>
          </w:p>
        </w:tc>
        <w:tc>
          <w:tcPr>
            <w:tcW w:w="2900" w:type="dxa"/>
            <w:gridSpan w:val="9"/>
            <w:vMerge/>
            <w:tcBorders>
              <w:left w:val="single" w:sz="4" w:space="0" w:color="auto"/>
            </w:tcBorders>
            <w:shd w:val="clear" w:color="auto" w:fill="FFFFFF"/>
          </w:tcPr>
          <w:p w14:paraId="3D495553"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15B260C"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0CF6C7B" w14:textId="77777777" w:rsidR="00A35043" w:rsidRPr="00620A8A" w:rsidRDefault="00A35043" w:rsidP="00E11B95">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0818786"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B.041.01011</w:t>
            </w:r>
          </w:p>
        </w:tc>
        <w:tc>
          <w:tcPr>
            <w:tcW w:w="882" w:type="dxa"/>
            <w:gridSpan w:val="2"/>
            <w:tcBorders>
              <w:top w:val="single" w:sz="4" w:space="0" w:color="auto"/>
              <w:left w:val="single" w:sz="4" w:space="0" w:color="auto"/>
            </w:tcBorders>
            <w:shd w:val="clear" w:color="auto" w:fill="FFFFFF"/>
          </w:tcPr>
          <w:p w14:paraId="5438D52D"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5713B7"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E9C0A54"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ամսաթիվը (csdo:DocCreationDate)» վավերապայմանը լրացվել է, ապա «Փաստաթղթի ամսաթիվը (csdo:Doc CreationDate)» վավերապայմանի արժեքը պետք է համապատասխանի YYYY-MM- DD ձեւանմուշին</w:t>
            </w:r>
          </w:p>
        </w:tc>
      </w:tr>
      <w:tr w:rsidR="00085F8E" w:rsidRPr="00620A8A" w14:paraId="19EA9B33" w14:textId="77777777" w:rsidTr="00FE5A8F">
        <w:trPr>
          <w:gridAfter w:val="1"/>
          <w:wAfter w:w="18" w:type="dxa"/>
        </w:trPr>
        <w:tc>
          <w:tcPr>
            <w:tcW w:w="135" w:type="dxa"/>
            <w:gridSpan w:val="3"/>
            <w:shd w:val="clear" w:color="auto" w:fill="FFFFFF"/>
          </w:tcPr>
          <w:p w14:paraId="2BA48152"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6101DF82"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tcPr>
          <w:p w14:paraId="1FE86B53" w14:textId="77777777" w:rsidR="009B4A56" w:rsidRPr="00620A8A" w:rsidRDefault="009B4A56" w:rsidP="00E11B95">
            <w:pPr>
              <w:pStyle w:val="Bodytext20"/>
              <w:shd w:val="clear" w:color="auto" w:fill="auto"/>
              <w:tabs>
                <w:tab w:val="left" w:pos="832"/>
              </w:tabs>
              <w:spacing w:after="120" w:line="240" w:lineRule="auto"/>
              <w:rPr>
                <w:rFonts w:ascii="Sylfaen" w:hAnsi="Sylfaen" w:cs="Sylfaen"/>
                <w:sz w:val="20"/>
                <w:szCs w:val="20"/>
              </w:rPr>
            </w:pPr>
            <w:r w:rsidRPr="00620A8A">
              <w:rPr>
                <w:rStyle w:val="Bodytext211pt"/>
                <w:rFonts w:ascii="Sylfaen" w:hAnsi="Sylfaen"/>
                <w:sz w:val="20"/>
                <w:szCs w:val="20"/>
              </w:rPr>
              <w:t>12.27.22.</w:t>
            </w:r>
            <w:r w:rsidR="00A35043" w:rsidRPr="00620A8A">
              <w:rPr>
                <w:rStyle w:val="Bodytext211pt"/>
                <w:rFonts w:ascii="Sylfaen" w:hAnsi="Sylfaen"/>
                <w:sz w:val="20"/>
                <w:szCs w:val="20"/>
              </w:rPr>
              <w:tab/>
            </w:r>
            <w:r w:rsidRPr="00620A8A">
              <w:rPr>
                <w:rStyle w:val="Bodytext211pt"/>
                <w:rFonts w:ascii="Sylfaen" w:hAnsi="Sylfaen"/>
                <w:sz w:val="20"/>
                <w:szCs w:val="20"/>
              </w:rPr>
              <w:t>Ապրանքի բեռնառաքման վայրը եւ ամսաթիվը</w:t>
            </w:r>
          </w:p>
          <w:p w14:paraId="326A149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(cacdo:PIShipmentLocationDetails)</w:t>
            </w:r>
          </w:p>
        </w:tc>
        <w:tc>
          <w:tcPr>
            <w:tcW w:w="1024" w:type="dxa"/>
            <w:tcBorders>
              <w:top w:val="single" w:sz="4" w:space="0" w:color="auto"/>
              <w:left w:val="single" w:sz="4" w:space="0" w:color="auto"/>
            </w:tcBorders>
            <w:shd w:val="clear" w:color="auto" w:fill="FFFFFF"/>
          </w:tcPr>
          <w:p w14:paraId="2AA58D20"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ժ)</w:t>
            </w:r>
          </w:p>
        </w:tc>
        <w:tc>
          <w:tcPr>
            <w:tcW w:w="624" w:type="dxa"/>
            <w:tcBorders>
              <w:top w:val="single" w:sz="4" w:space="0" w:color="auto"/>
              <w:left w:val="single" w:sz="4" w:space="0" w:color="auto"/>
            </w:tcBorders>
            <w:shd w:val="clear" w:color="auto" w:fill="FFFFFF"/>
          </w:tcPr>
          <w:p w14:paraId="2C23C00B"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728B4168"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B.041.00368</w:t>
            </w:r>
          </w:p>
        </w:tc>
        <w:tc>
          <w:tcPr>
            <w:tcW w:w="882" w:type="dxa"/>
            <w:gridSpan w:val="2"/>
            <w:tcBorders>
              <w:top w:val="single" w:sz="4" w:space="0" w:color="auto"/>
              <w:left w:val="single" w:sz="4" w:space="0" w:color="auto"/>
            </w:tcBorders>
            <w:shd w:val="clear" w:color="auto" w:fill="FFFFFF"/>
          </w:tcPr>
          <w:p w14:paraId="635923B2" w14:textId="77777777" w:rsidR="009B4A56" w:rsidRPr="00620A8A" w:rsidRDefault="009B4A56"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BB59AC" w14:textId="77777777" w:rsidR="009B4A56" w:rsidRPr="00620A8A" w:rsidRDefault="009B4A56" w:rsidP="00E11B95">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76C1EE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«13» արժեքը, ապա «Ապրանքի բեռնառաքման վայրը եւ ամսաթիվը (cacdo:PIShipmentLocationDetails)» վավերապայմանը պետք է լրացվի, այլապես «Ապրանքի բեռնառաքման վայրը եւ ամսաթիվը (cacdo:PIShipmentLocationDetails)» վավերապայմանը չպետք է լրացվի</w:t>
            </w:r>
          </w:p>
        </w:tc>
      </w:tr>
      <w:tr w:rsidR="00085F8E" w:rsidRPr="00620A8A" w14:paraId="700D1E8C" w14:textId="77777777" w:rsidTr="00FE5A8F">
        <w:trPr>
          <w:gridAfter w:val="1"/>
          <w:wAfter w:w="18" w:type="dxa"/>
        </w:trPr>
        <w:tc>
          <w:tcPr>
            <w:tcW w:w="135" w:type="dxa"/>
            <w:gridSpan w:val="3"/>
            <w:shd w:val="clear" w:color="auto" w:fill="FFFFFF"/>
          </w:tcPr>
          <w:p w14:paraId="5850C31A"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2D59928A" w14:textId="77777777" w:rsidR="00A35043" w:rsidRPr="00620A8A" w:rsidRDefault="00A35043"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605786A8"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18D5C2A9" w14:textId="77777777" w:rsidR="00A35043" w:rsidRPr="00620A8A" w:rsidRDefault="00A35043" w:rsidP="00620A8A">
            <w:pPr>
              <w:pStyle w:val="Bodytext20"/>
              <w:shd w:val="clear" w:color="auto" w:fill="auto"/>
              <w:tabs>
                <w:tab w:val="left" w:pos="470"/>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Երկրի ծածկագիրը (csdo:UnifiedCountryCode)</w:t>
            </w:r>
          </w:p>
        </w:tc>
        <w:tc>
          <w:tcPr>
            <w:tcW w:w="1024" w:type="dxa"/>
            <w:vMerge w:val="restart"/>
            <w:tcBorders>
              <w:top w:val="single" w:sz="4" w:space="0" w:color="auto"/>
              <w:left w:val="single" w:sz="4" w:space="0" w:color="auto"/>
            </w:tcBorders>
            <w:shd w:val="clear" w:color="auto" w:fill="FFFFFF"/>
          </w:tcPr>
          <w:p w14:paraId="5B9988E3" w14:textId="77777777" w:rsidR="00A35043" w:rsidRPr="00620A8A" w:rsidRDefault="00A35043" w:rsidP="00E11B95">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C254ED9"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4EA144"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B.041.01012</w:t>
            </w:r>
          </w:p>
        </w:tc>
        <w:tc>
          <w:tcPr>
            <w:tcW w:w="882" w:type="dxa"/>
            <w:gridSpan w:val="2"/>
            <w:tcBorders>
              <w:top w:val="single" w:sz="4" w:space="0" w:color="auto"/>
              <w:left w:val="single" w:sz="4" w:space="0" w:color="auto"/>
            </w:tcBorders>
            <w:shd w:val="clear" w:color="auto" w:fill="FFFFFF"/>
          </w:tcPr>
          <w:p w14:paraId="198D7DA7"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1A423D" w14:textId="77777777" w:rsidR="00A35043" w:rsidRPr="00620A8A" w:rsidRDefault="00A35043" w:rsidP="00E11B95">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E6BFE71"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7FD21616" w14:textId="77777777" w:rsidTr="00FE5A8F">
        <w:trPr>
          <w:gridAfter w:val="1"/>
          <w:wAfter w:w="18" w:type="dxa"/>
        </w:trPr>
        <w:tc>
          <w:tcPr>
            <w:tcW w:w="135" w:type="dxa"/>
            <w:gridSpan w:val="3"/>
            <w:shd w:val="clear" w:color="auto" w:fill="FFFFFF"/>
          </w:tcPr>
          <w:p w14:paraId="4259D779"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0BAC051E"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614D004D"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621170D9"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2231DBB" w14:textId="77777777" w:rsidR="00A35043" w:rsidRPr="00620A8A" w:rsidRDefault="00A35043" w:rsidP="00E11B95">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2838742A" w14:textId="77777777" w:rsidR="00A35043" w:rsidRPr="00620A8A" w:rsidRDefault="00A35043" w:rsidP="00E11B95">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8CD31F2"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B.041.00370</w:t>
            </w:r>
          </w:p>
        </w:tc>
        <w:tc>
          <w:tcPr>
            <w:tcW w:w="882" w:type="dxa"/>
            <w:gridSpan w:val="2"/>
            <w:tcBorders>
              <w:top w:val="single" w:sz="4" w:space="0" w:color="auto"/>
              <w:left w:val="single" w:sz="4" w:space="0" w:color="auto"/>
            </w:tcBorders>
            <w:shd w:val="clear" w:color="auto" w:fill="FFFFFF"/>
          </w:tcPr>
          <w:p w14:paraId="1301DDB8" w14:textId="77777777" w:rsidR="00A35043" w:rsidRPr="00620A8A" w:rsidRDefault="00A35043" w:rsidP="00E11B95">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9A3964A" w14:textId="77777777" w:rsidR="00A35043" w:rsidRPr="00620A8A" w:rsidRDefault="00A35043" w:rsidP="00E11B95">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3C96270"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ապրանքի բեռնառաքման երկրի երկտառ ծածկագրի արժեքը՝ աշխարհի երկրների դասակարգչին համապատասխան</w:t>
            </w:r>
          </w:p>
        </w:tc>
      </w:tr>
      <w:tr w:rsidR="00085F8E" w:rsidRPr="00620A8A" w14:paraId="72EB1466" w14:textId="77777777" w:rsidTr="00FE5A8F">
        <w:trPr>
          <w:gridAfter w:val="1"/>
          <w:wAfter w:w="18" w:type="dxa"/>
        </w:trPr>
        <w:tc>
          <w:tcPr>
            <w:tcW w:w="135" w:type="dxa"/>
            <w:gridSpan w:val="3"/>
            <w:shd w:val="clear" w:color="auto" w:fill="FFFFFF"/>
          </w:tcPr>
          <w:p w14:paraId="39A63B0F"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9348C09"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2FED0A17"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33A8DF82"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70935F2E" w14:textId="77777777" w:rsidR="009B4A56" w:rsidRPr="00620A8A" w:rsidRDefault="009B4A56" w:rsidP="00620A8A">
            <w:pPr>
              <w:pStyle w:val="Bodytext20"/>
              <w:shd w:val="clear" w:color="auto" w:fill="auto"/>
              <w:tabs>
                <w:tab w:val="left" w:pos="477"/>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60B7698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7598AE8"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132DF11"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B.041.00371</w:t>
            </w:r>
          </w:p>
        </w:tc>
        <w:tc>
          <w:tcPr>
            <w:tcW w:w="882" w:type="dxa"/>
            <w:gridSpan w:val="2"/>
            <w:tcBorders>
              <w:top w:val="single" w:sz="4" w:space="0" w:color="auto"/>
              <w:left w:val="single" w:sz="4" w:space="0" w:color="auto"/>
            </w:tcBorders>
            <w:shd w:val="clear" w:color="auto" w:fill="FFFFFF"/>
          </w:tcPr>
          <w:p w14:paraId="57A4618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3E1D0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ED97F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F6BC09A" w14:textId="77777777" w:rsidTr="00FE5A8F">
        <w:trPr>
          <w:gridAfter w:val="1"/>
          <w:wAfter w:w="18" w:type="dxa"/>
        </w:trPr>
        <w:tc>
          <w:tcPr>
            <w:tcW w:w="135" w:type="dxa"/>
            <w:gridSpan w:val="3"/>
            <w:shd w:val="clear" w:color="auto" w:fill="FFFFFF"/>
          </w:tcPr>
          <w:p w14:paraId="3F7A8610"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5A75FB23"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7B305A0F"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bottom w:val="single" w:sz="4" w:space="0" w:color="auto"/>
            </w:tcBorders>
            <w:shd w:val="clear" w:color="auto" w:fill="FFFFFF"/>
          </w:tcPr>
          <w:p w14:paraId="08FBE451" w14:textId="77777777" w:rsidR="009B4A56" w:rsidRPr="00620A8A" w:rsidRDefault="009B4A56" w:rsidP="00620A8A">
            <w:pPr>
              <w:pStyle w:val="Bodytext20"/>
              <w:shd w:val="clear" w:color="auto" w:fill="auto"/>
              <w:tabs>
                <w:tab w:val="left" w:pos="369"/>
              </w:tabs>
              <w:spacing w:after="120" w:line="240" w:lineRule="auto"/>
              <w:rPr>
                <w:rFonts w:ascii="Sylfaen" w:hAnsi="Sylfaen" w:cs="Sylfaen"/>
                <w:sz w:val="20"/>
                <w:szCs w:val="20"/>
              </w:rPr>
            </w:pPr>
            <w:r w:rsidRPr="00620A8A">
              <w:rPr>
                <w:rStyle w:val="Bodytext211pt"/>
                <w:rFonts w:ascii="Sylfaen" w:hAnsi="Sylfaen"/>
                <w:sz w:val="20"/>
                <w:szCs w:val="20"/>
              </w:rPr>
              <w:t>*.2.</w:t>
            </w:r>
            <w:r w:rsidR="00A35043" w:rsidRPr="00620A8A">
              <w:rPr>
                <w:rStyle w:val="Bodytext211pt"/>
                <w:rFonts w:ascii="Sylfaen" w:hAnsi="Sylfaen"/>
                <w:sz w:val="20"/>
                <w:szCs w:val="20"/>
              </w:rPr>
              <w:tab/>
            </w:r>
            <w:r w:rsidRPr="00620A8A">
              <w:rPr>
                <w:rStyle w:val="Bodytext211pt"/>
                <w:rFonts w:ascii="Sylfaen" w:hAnsi="Sylfaen"/>
                <w:sz w:val="20"/>
                <w:szCs w:val="20"/>
              </w:rPr>
              <w:t>Վայրի կամ աշխարհագրական կետի ծածկագիրը (casdo:LocationCode)</w:t>
            </w:r>
          </w:p>
        </w:tc>
        <w:tc>
          <w:tcPr>
            <w:tcW w:w="1024" w:type="dxa"/>
            <w:tcBorders>
              <w:top w:val="single" w:sz="4" w:space="0" w:color="auto"/>
              <w:left w:val="single" w:sz="4" w:space="0" w:color="auto"/>
              <w:bottom w:val="single" w:sz="4" w:space="0" w:color="auto"/>
            </w:tcBorders>
            <w:shd w:val="clear" w:color="auto" w:fill="FFFFFF"/>
          </w:tcPr>
          <w:p w14:paraId="4272BC6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6B3D354"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BBF11A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B.041.00372</w:t>
            </w:r>
          </w:p>
        </w:tc>
        <w:tc>
          <w:tcPr>
            <w:tcW w:w="882" w:type="dxa"/>
            <w:gridSpan w:val="2"/>
            <w:tcBorders>
              <w:top w:val="single" w:sz="4" w:space="0" w:color="auto"/>
              <w:left w:val="single" w:sz="4" w:space="0" w:color="auto"/>
              <w:bottom w:val="single" w:sz="4" w:space="0" w:color="auto"/>
            </w:tcBorders>
            <w:shd w:val="clear" w:color="auto" w:fill="FFFFFF"/>
          </w:tcPr>
          <w:p w14:paraId="6C15598F"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A19A2C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486B8C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«Վայրի կամ աշխարհագրական կետի ծածկագիրը (casdo:LocationCode)» վավերապայմանը լրացվել է, ապա պետք է պարունակի բեռնառաքման վայրի ծածկագրային նշագիրն այն դասակարգչին համապատասխան, որի նույնականացուցիչը նշվել է «տեղեկագրքի (դասակարգչի) նույնականացուցիչը (code ListId ատրիբուտ)» ատրիբուտում</w:t>
            </w:r>
          </w:p>
        </w:tc>
      </w:tr>
      <w:tr w:rsidR="00085F8E" w:rsidRPr="00620A8A" w14:paraId="7934E463" w14:textId="77777777" w:rsidTr="00FE5A8F">
        <w:trPr>
          <w:gridAfter w:val="1"/>
          <w:wAfter w:w="18" w:type="dxa"/>
        </w:trPr>
        <w:tc>
          <w:tcPr>
            <w:tcW w:w="135" w:type="dxa"/>
            <w:gridSpan w:val="3"/>
            <w:shd w:val="clear" w:color="auto" w:fill="FFFFFF"/>
          </w:tcPr>
          <w:p w14:paraId="33C895A9"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1223356"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81833E7"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238BC73D"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46729FB" w14:textId="77777777" w:rsidR="009B4A56" w:rsidRPr="00620A8A" w:rsidRDefault="009B4A56" w:rsidP="00620A8A">
            <w:pPr>
              <w:pStyle w:val="Bodytext20"/>
              <w:shd w:val="clear" w:color="auto" w:fill="auto"/>
              <w:tabs>
                <w:tab w:val="left" w:pos="439"/>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44C24C3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F29F2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2CFF4A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B.041.00373</w:t>
            </w:r>
          </w:p>
        </w:tc>
        <w:tc>
          <w:tcPr>
            <w:tcW w:w="882" w:type="dxa"/>
            <w:gridSpan w:val="2"/>
            <w:tcBorders>
              <w:top w:val="single" w:sz="4" w:space="0" w:color="auto"/>
              <w:left w:val="single" w:sz="4" w:space="0" w:color="auto"/>
            </w:tcBorders>
            <w:shd w:val="clear" w:color="auto" w:fill="FFFFFF"/>
          </w:tcPr>
          <w:p w14:paraId="6EE99D1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33C167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373D3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«տեղեկագրքի (դասակարգչի) նույնականացուցիչը (codeListId ատրիբուտ)» ատրիբուտը պետք է պարունակի ըստ Միության ՆՏՏ ռեեստրի** օգտագործվող դասակարգչի նույնականացուցիչը</w:t>
            </w:r>
          </w:p>
        </w:tc>
      </w:tr>
      <w:tr w:rsidR="00085F8E" w:rsidRPr="00620A8A" w14:paraId="5699BF8F" w14:textId="77777777" w:rsidTr="00FE5A8F">
        <w:trPr>
          <w:gridAfter w:val="1"/>
          <w:wAfter w:w="18" w:type="dxa"/>
        </w:trPr>
        <w:tc>
          <w:tcPr>
            <w:tcW w:w="135" w:type="dxa"/>
            <w:gridSpan w:val="3"/>
            <w:shd w:val="clear" w:color="auto" w:fill="FFFFFF"/>
          </w:tcPr>
          <w:p w14:paraId="7D2A8FA4"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64D58A13"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6F1EF2B6"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11521AF8" w14:textId="77777777" w:rsidR="009B4A56" w:rsidRPr="00620A8A" w:rsidRDefault="009B4A56" w:rsidP="00620A8A">
            <w:pPr>
              <w:pStyle w:val="Bodytext20"/>
              <w:shd w:val="clear" w:color="auto" w:fill="auto"/>
              <w:tabs>
                <w:tab w:val="left" w:pos="507"/>
              </w:tabs>
              <w:spacing w:after="120" w:line="240" w:lineRule="auto"/>
              <w:rPr>
                <w:rFonts w:ascii="Sylfaen" w:hAnsi="Sylfaen" w:cs="Sylfaen"/>
                <w:sz w:val="20"/>
                <w:szCs w:val="20"/>
              </w:rPr>
            </w:pPr>
            <w:r w:rsidRPr="00620A8A">
              <w:rPr>
                <w:rStyle w:val="Bodytext211pt"/>
                <w:rFonts w:ascii="Sylfaen" w:hAnsi="Sylfaen"/>
                <w:sz w:val="20"/>
                <w:szCs w:val="20"/>
              </w:rPr>
              <w:t>*.3.</w:t>
            </w:r>
            <w:r w:rsidR="00A35043" w:rsidRPr="00620A8A">
              <w:rPr>
                <w:rStyle w:val="Bodytext211pt"/>
                <w:rFonts w:ascii="Sylfaen" w:hAnsi="Sylfaen"/>
                <w:sz w:val="20"/>
                <w:szCs w:val="20"/>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15E1507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FD8E42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EB5C732"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EA79BF5"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F16FB3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FAF63F1" w14:textId="77777777" w:rsidR="009B4A56" w:rsidRPr="00620A8A" w:rsidRDefault="009B4A56" w:rsidP="00620A8A">
            <w:pPr>
              <w:spacing w:after="120"/>
              <w:rPr>
                <w:rFonts w:ascii="Sylfaen" w:hAnsi="Sylfaen" w:cs="Sylfaen"/>
                <w:sz w:val="20"/>
                <w:szCs w:val="20"/>
              </w:rPr>
            </w:pPr>
          </w:p>
        </w:tc>
      </w:tr>
      <w:tr w:rsidR="00085F8E" w:rsidRPr="00620A8A" w14:paraId="7A83EF6A" w14:textId="77777777" w:rsidTr="00FE5A8F">
        <w:trPr>
          <w:gridAfter w:val="1"/>
          <w:wAfter w:w="18" w:type="dxa"/>
        </w:trPr>
        <w:tc>
          <w:tcPr>
            <w:tcW w:w="135" w:type="dxa"/>
            <w:gridSpan w:val="3"/>
            <w:shd w:val="clear" w:color="auto" w:fill="FFFFFF"/>
          </w:tcPr>
          <w:p w14:paraId="6356B4D4"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106407BA"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688934D2"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center"/>
          </w:tcPr>
          <w:p w14:paraId="72BC5CB7" w14:textId="77777777" w:rsidR="009B4A56" w:rsidRPr="00620A8A" w:rsidRDefault="009B4A56" w:rsidP="00780BFE">
            <w:pPr>
              <w:pStyle w:val="Bodytext20"/>
              <w:shd w:val="clear" w:color="auto" w:fill="auto"/>
              <w:tabs>
                <w:tab w:val="left" w:pos="491"/>
              </w:tabs>
              <w:spacing w:after="120" w:line="240" w:lineRule="auto"/>
              <w:rPr>
                <w:rFonts w:ascii="Sylfaen" w:hAnsi="Sylfaen" w:cs="Sylfaen"/>
                <w:sz w:val="20"/>
                <w:szCs w:val="20"/>
              </w:rPr>
            </w:pPr>
            <w:r w:rsidRPr="00620A8A">
              <w:rPr>
                <w:rStyle w:val="Bodytext211pt"/>
                <w:rFonts w:ascii="Sylfaen" w:hAnsi="Sylfaen"/>
                <w:sz w:val="20"/>
                <w:szCs w:val="20"/>
              </w:rPr>
              <w:t>*.4.</w:t>
            </w:r>
            <w:r w:rsidR="00A35043" w:rsidRPr="00620A8A">
              <w:rPr>
                <w:rStyle w:val="Bodytext211pt"/>
                <w:rFonts w:ascii="Sylfaen" w:hAnsi="Sylfaen"/>
                <w:sz w:val="20"/>
                <w:szCs w:val="20"/>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3F3DBF0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D76F8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9DF4A8A"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63B7390"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1CD3694"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B38862" w14:textId="77777777" w:rsidR="009B4A56" w:rsidRPr="00620A8A" w:rsidRDefault="009B4A56" w:rsidP="00620A8A">
            <w:pPr>
              <w:spacing w:after="120"/>
              <w:rPr>
                <w:rFonts w:ascii="Sylfaen" w:hAnsi="Sylfaen" w:cs="Sylfaen"/>
                <w:sz w:val="20"/>
                <w:szCs w:val="20"/>
              </w:rPr>
            </w:pPr>
          </w:p>
        </w:tc>
      </w:tr>
      <w:tr w:rsidR="00085F8E" w:rsidRPr="00620A8A" w14:paraId="7F7084AA" w14:textId="77777777" w:rsidTr="00FE5A8F">
        <w:trPr>
          <w:gridAfter w:val="1"/>
          <w:wAfter w:w="18" w:type="dxa"/>
        </w:trPr>
        <w:tc>
          <w:tcPr>
            <w:tcW w:w="135" w:type="dxa"/>
            <w:gridSpan w:val="3"/>
            <w:shd w:val="clear" w:color="auto" w:fill="FFFFFF"/>
          </w:tcPr>
          <w:p w14:paraId="3284B13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278F60A0"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427AA534"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762095E0" w14:textId="77777777" w:rsidR="009B4A56" w:rsidRPr="00620A8A" w:rsidRDefault="009B4A56" w:rsidP="00780BFE">
            <w:pPr>
              <w:pStyle w:val="Bodytext20"/>
              <w:shd w:val="clear" w:color="auto" w:fill="auto"/>
              <w:tabs>
                <w:tab w:val="left" w:pos="491"/>
              </w:tabs>
              <w:spacing w:after="120" w:line="240" w:lineRule="auto"/>
              <w:rPr>
                <w:rFonts w:ascii="Sylfaen" w:hAnsi="Sylfaen" w:cs="Sylfaen"/>
                <w:sz w:val="20"/>
                <w:szCs w:val="20"/>
              </w:rPr>
            </w:pPr>
            <w:r w:rsidRPr="00620A8A">
              <w:rPr>
                <w:rStyle w:val="Bodytext211pt"/>
                <w:rFonts w:ascii="Sylfaen" w:hAnsi="Sylfaen"/>
                <w:sz w:val="20"/>
                <w:szCs w:val="20"/>
              </w:rPr>
              <w:t>*.5.</w:t>
            </w:r>
            <w:r w:rsidR="00A35043" w:rsidRPr="00620A8A">
              <w:rPr>
                <w:rStyle w:val="Bodytext211pt"/>
                <w:rFonts w:ascii="Sylfaen" w:hAnsi="Sylfaen"/>
                <w:sz w:val="20"/>
                <w:szCs w:val="20"/>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5B22B85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06FF7A"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D83E0A8" w14:textId="77777777" w:rsidR="009B4A56" w:rsidRPr="00620A8A" w:rsidRDefault="009B4A56" w:rsidP="00FE5A8F">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74E781A"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8626CEF"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2FA17D0" w14:textId="77777777" w:rsidR="009B4A56" w:rsidRPr="00620A8A" w:rsidRDefault="009B4A56" w:rsidP="00620A8A">
            <w:pPr>
              <w:spacing w:after="120"/>
              <w:rPr>
                <w:rFonts w:ascii="Sylfaen" w:hAnsi="Sylfaen" w:cs="Sylfaen"/>
                <w:sz w:val="20"/>
                <w:szCs w:val="20"/>
              </w:rPr>
            </w:pPr>
          </w:p>
        </w:tc>
      </w:tr>
      <w:tr w:rsidR="00085F8E" w:rsidRPr="00620A8A" w14:paraId="320EB1A6" w14:textId="77777777" w:rsidTr="00FE5A8F">
        <w:trPr>
          <w:gridAfter w:val="1"/>
          <w:wAfter w:w="18" w:type="dxa"/>
        </w:trPr>
        <w:tc>
          <w:tcPr>
            <w:tcW w:w="135" w:type="dxa"/>
            <w:gridSpan w:val="3"/>
            <w:shd w:val="clear" w:color="auto" w:fill="FFFFFF"/>
          </w:tcPr>
          <w:p w14:paraId="1A9E6293"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9385BC5"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12258184"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tcPr>
          <w:p w14:paraId="43E65C7A" w14:textId="77777777" w:rsidR="009B4A56" w:rsidRPr="00620A8A" w:rsidRDefault="009B4A56" w:rsidP="00780BFE">
            <w:pPr>
              <w:pStyle w:val="Bodytext20"/>
              <w:shd w:val="clear" w:color="auto" w:fill="auto"/>
              <w:tabs>
                <w:tab w:val="left" w:pos="491"/>
              </w:tabs>
              <w:spacing w:after="120" w:line="240" w:lineRule="auto"/>
              <w:rPr>
                <w:rFonts w:ascii="Sylfaen" w:hAnsi="Sylfaen" w:cs="Sylfaen"/>
                <w:sz w:val="20"/>
                <w:szCs w:val="20"/>
              </w:rPr>
            </w:pPr>
            <w:r w:rsidRPr="00620A8A">
              <w:rPr>
                <w:rStyle w:val="Bodytext211pt"/>
                <w:rFonts w:ascii="Sylfaen" w:hAnsi="Sylfaen"/>
                <w:sz w:val="20"/>
                <w:szCs w:val="20"/>
              </w:rPr>
              <w:t>*.6.</w:t>
            </w:r>
            <w:r w:rsidR="00A35043" w:rsidRPr="00620A8A">
              <w:rPr>
                <w:rStyle w:val="Bodytext211pt"/>
                <w:rFonts w:ascii="Sylfaen" w:hAnsi="Sylfaen"/>
                <w:sz w:val="20"/>
                <w:szCs w:val="20"/>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77767EA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E58757"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B85D0C6"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B.041.00600</w:t>
            </w:r>
          </w:p>
        </w:tc>
        <w:tc>
          <w:tcPr>
            <w:tcW w:w="882" w:type="dxa"/>
            <w:gridSpan w:val="2"/>
            <w:tcBorders>
              <w:top w:val="single" w:sz="4" w:space="0" w:color="auto"/>
              <w:left w:val="single" w:sz="4" w:space="0" w:color="auto"/>
            </w:tcBorders>
            <w:shd w:val="clear" w:color="auto" w:fill="FFFFFF"/>
          </w:tcPr>
          <w:p w14:paraId="37A7104D" w14:textId="77777777" w:rsidR="009B4A56" w:rsidRPr="00620A8A" w:rsidRDefault="009B4A56" w:rsidP="00780BF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F2921AE"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7FDE38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բնակավայրի անվանումը</w:t>
            </w:r>
          </w:p>
        </w:tc>
      </w:tr>
      <w:tr w:rsidR="00085F8E" w:rsidRPr="00620A8A" w14:paraId="15D7B4BE" w14:textId="77777777" w:rsidTr="00FE5A8F">
        <w:trPr>
          <w:gridAfter w:val="1"/>
          <w:wAfter w:w="18" w:type="dxa"/>
        </w:trPr>
        <w:tc>
          <w:tcPr>
            <w:tcW w:w="135" w:type="dxa"/>
            <w:gridSpan w:val="3"/>
            <w:shd w:val="clear" w:color="auto" w:fill="FFFFFF"/>
          </w:tcPr>
          <w:p w14:paraId="78C1ED9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2C4B437"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0F426D49" w14:textId="77777777" w:rsidR="009B4A56" w:rsidRPr="00620A8A" w:rsidRDefault="009B4A56" w:rsidP="00620A8A">
            <w:pPr>
              <w:spacing w:after="120"/>
              <w:rPr>
                <w:rFonts w:ascii="Sylfaen" w:hAnsi="Sylfaen" w:cs="Sylfaen"/>
                <w:sz w:val="20"/>
                <w:szCs w:val="20"/>
              </w:rPr>
            </w:pPr>
          </w:p>
        </w:tc>
        <w:tc>
          <w:tcPr>
            <w:tcW w:w="3205" w:type="dxa"/>
            <w:gridSpan w:val="17"/>
            <w:vMerge w:val="restart"/>
            <w:tcBorders>
              <w:top w:val="single" w:sz="4" w:space="0" w:color="auto"/>
              <w:left w:val="single" w:sz="4" w:space="0" w:color="auto"/>
            </w:tcBorders>
            <w:shd w:val="clear" w:color="auto" w:fill="FFFFFF"/>
          </w:tcPr>
          <w:p w14:paraId="0267520E" w14:textId="77777777" w:rsidR="009B4A56" w:rsidRPr="00620A8A" w:rsidRDefault="009B4A56" w:rsidP="00780BFE">
            <w:pPr>
              <w:pStyle w:val="Bodytext20"/>
              <w:shd w:val="clear" w:color="auto" w:fill="auto"/>
              <w:tabs>
                <w:tab w:val="left" w:pos="491"/>
              </w:tabs>
              <w:spacing w:after="120" w:line="240" w:lineRule="auto"/>
              <w:rPr>
                <w:rFonts w:ascii="Sylfaen" w:hAnsi="Sylfaen" w:cs="Sylfaen"/>
                <w:sz w:val="20"/>
                <w:szCs w:val="20"/>
              </w:rPr>
            </w:pPr>
            <w:r w:rsidRPr="00620A8A">
              <w:rPr>
                <w:rStyle w:val="Bodytext211pt"/>
                <w:rFonts w:ascii="Sylfaen" w:hAnsi="Sylfaen"/>
                <w:sz w:val="20"/>
                <w:szCs w:val="20"/>
              </w:rPr>
              <w:t>*.7.</w:t>
            </w:r>
            <w:r w:rsidR="00A35043" w:rsidRPr="00620A8A">
              <w:rPr>
                <w:rStyle w:val="Bodytext211pt"/>
                <w:rFonts w:ascii="Sylfaen" w:hAnsi="Sylfaen"/>
                <w:sz w:val="20"/>
                <w:szCs w:val="20"/>
              </w:rPr>
              <w:tab/>
            </w:r>
            <w:r w:rsidRPr="00620A8A">
              <w:rPr>
                <w:rStyle w:val="Bodytext211pt"/>
                <w:rFonts w:ascii="Sylfaen" w:hAnsi="Sylfaen"/>
                <w:sz w:val="20"/>
                <w:szCs w:val="20"/>
              </w:rPr>
              <w:t>Ամսաթիվը (csdo:EventDate)</w:t>
            </w:r>
          </w:p>
        </w:tc>
        <w:tc>
          <w:tcPr>
            <w:tcW w:w="1024" w:type="dxa"/>
            <w:vMerge w:val="restart"/>
            <w:tcBorders>
              <w:top w:val="single" w:sz="4" w:space="0" w:color="auto"/>
              <w:left w:val="single" w:sz="4" w:space="0" w:color="auto"/>
            </w:tcBorders>
            <w:shd w:val="clear" w:color="auto" w:fill="FFFFFF"/>
          </w:tcPr>
          <w:p w14:paraId="50C38FF8"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976EF5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2C9C48F"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B.041.00601</w:t>
            </w:r>
          </w:p>
        </w:tc>
        <w:tc>
          <w:tcPr>
            <w:tcW w:w="882" w:type="dxa"/>
            <w:gridSpan w:val="2"/>
            <w:tcBorders>
              <w:top w:val="single" w:sz="4" w:space="0" w:color="auto"/>
              <w:left w:val="single" w:sz="4" w:space="0" w:color="auto"/>
            </w:tcBorders>
            <w:shd w:val="clear" w:color="auto" w:fill="FFFFFF"/>
          </w:tcPr>
          <w:p w14:paraId="718692DD"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2BD1E39"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C3D46F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«Ամսաթիվը (csdo:EventDate)» վավերապայմանը պետք է լրացվի</w:t>
            </w:r>
          </w:p>
        </w:tc>
      </w:tr>
      <w:tr w:rsidR="00085F8E" w:rsidRPr="00620A8A" w14:paraId="240E4A1A" w14:textId="77777777" w:rsidTr="00FE5A8F">
        <w:trPr>
          <w:gridAfter w:val="1"/>
          <w:wAfter w:w="18" w:type="dxa"/>
        </w:trPr>
        <w:tc>
          <w:tcPr>
            <w:tcW w:w="135" w:type="dxa"/>
            <w:gridSpan w:val="3"/>
            <w:shd w:val="clear" w:color="auto" w:fill="FFFFFF"/>
          </w:tcPr>
          <w:p w14:paraId="0F3D960C"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8B2069A"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70B41D48" w14:textId="77777777" w:rsidR="009B4A56" w:rsidRPr="00620A8A" w:rsidRDefault="009B4A56" w:rsidP="00620A8A">
            <w:pPr>
              <w:spacing w:after="120"/>
              <w:rPr>
                <w:rFonts w:ascii="Sylfaen" w:hAnsi="Sylfaen" w:cs="Sylfaen"/>
                <w:sz w:val="20"/>
                <w:szCs w:val="20"/>
              </w:rPr>
            </w:pPr>
          </w:p>
        </w:tc>
        <w:tc>
          <w:tcPr>
            <w:tcW w:w="3205" w:type="dxa"/>
            <w:gridSpan w:val="17"/>
            <w:vMerge/>
            <w:tcBorders>
              <w:left w:val="single" w:sz="4" w:space="0" w:color="auto"/>
            </w:tcBorders>
            <w:shd w:val="clear" w:color="auto" w:fill="FFFFFF"/>
          </w:tcPr>
          <w:p w14:paraId="48D43D1B"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13908A8"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40DD252" w14:textId="77777777" w:rsidR="009B4A56" w:rsidRPr="00620A8A" w:rsidRDefault="009B4A56"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14A83F5"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B.041.00374</w:t>
            </w:r>
          </w:p>
        </w:tc>
        <w:tc>
          <w:tcPr>
            <w:tcW w:w="882" w:type="dxa"/>
            <w:gridSpan w:val="2"/>
            <w:tcBorders>
              <w:top w:val="single" w:sz="4" w:space="0" w:color="auto"/>
              <w:left w:val="single" w:sz="4" w:space="0" w:color="auto"/>
            </w:tcBorders>
            <w:shd w:val="clear" w:color="auto" w:fill="FFFFFF"/>
          </w:tcPr>
          <w:p w14:paraId="12B524A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A4AC0B4"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0CF842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«Ամսաթիվը (csdo:EventDate)» վավերապայմանի արժեքը պետք է համապատասխանի YYYY-MM-DD ձեւանմուշին </w:t>
            </w:r>
          </w:p>
        </w:tc>
      </w:tr>
      <w:tr w:rsidR="00085F8E" w:rsidRPr="00620A8A" w14:paraId="3A51BC81" w14:textId="77777777" w:rsidTr="00FE5A8F">
        <w:trPr>
          <w:gridAfter w:val="1"/>
          <w:wAfter w:w="18" w:type="dxa"/>
        </w:trPr>
        <w:tc>
          <w:tcPr>
            <w:tcW w:w="135" w:type="dxa"/>
            <w:gridSpan w:val="3"/>
            <w:shd w:val="clear" w:color="auto" w:fill="FFFFFF"/>
          </w:tcPr>
          <w:p w14:paraId="533D912D"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bottom w:val="single" w:sz="4" w:space="0" w:color="auto"/>
            </w:tcBorders>
            <w:shd w:val="clear" w:color="auto" w:fill="FFFFFF"/>
          </w:tcPr>
          <w:p w14:paraId="7BF73AFE" w14:textId="77777777" w:rsidR="009B4A56" w:rsidRPr="00620A8A" w:rsidRDefault="009B4A56" w:rsidP="00620A8A">
            <w:pPr>
              <w:pStyle w:val="Bodytext20"/>
              <w:shd w:val="clear" w:color="auto" w:fill="auto"/>
              <w:tabs>
                <w:tab w:val="left" w:pos="769"/>
              </w:tabs>
              <w:spacing w:after="120" w:line="240" w:lineRule="auto"/>
              <w:rPr>
                <w:rFonts w:ascii="Sylfaen" w:hAnsi="Sylfaen" w:cs="Sylfaen"/>
                <w:sz w:val="20"/>
                <w:szCs w:val="20"/>
              </w:rPr>
            </w:pPr>
            <w:r w:rsidRPr="00620A8A">
              <w:rPr>
                <w:rStyle w:val="Bodytext211pt"/>
                <w:rFonts w:ascii="Sylfaen" w:hAnsi="Sylfaen"/>
                <w:sz w:val="20"/>
                <w:szCs w:val="20"/>
              </w:rPr>
              <w:t>12.28.</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եւ այլ վճարներ վճարելու պարտավորության կատարման ապահովումը (cacdoiTransitGuaranteeDetails)</w:t>
            </w:r>
          </w:p>
        </w:tc>
        <w:tc>
          <w:tcPr>
            <w:tcW w:w="1024" w:type="dxa"/>
            <w:tcBorders>
              <w:top w:val="single" w:sz="4" w:space="0" w:color="auto"/>
              <w:left w:val="single" w:sz="4" w:space="0" w:color="auto"/>
              <w:bottom w:val="single" w:sz="4" w:space="0" w:color="auto"/>
            </w:tcBorders>
            <w:shd w:val="clear" w:color="auto" w:fill="FFFFFF"/>
          </w:tcPr>
          <w:p w14:paraId="569F25B2"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tcBorders>
              <w:top w:val="single" w:sz="4" w:space="0" w:color="auto"/>
              <w:left w:val="single" w:sz="4" w:space="0" w:color="auto"/>
              <w:bottom w:val="single" w:sz="4" w:space="0" w:color="auto"/>
            </w:tcBorders>
            <w:shd w:val="clear" w:color="auto" w:fill="FFFFFF"/>
          </w:tcPr>
          <w:p w14:paraId="32760E95"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761A39B3"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B.041.00375</w:t>
            </w:r>
          </w:p>
        </w:tc>
        <w:tc>
          <w:tcPr>
            <w:tcW w:w="882" w:type="dxa"/>
            <w:gridSpan w:val="2"/>
            <w:tcBorders>
              <w:top w:val="single" w:sz="4" w:space="0" w:color="auto"/>
              <w:left w:val="single" w:sz="4" w:space="0" w:color="auto"/>
              <w:bottom w:val="single" w:sz="4" w:space="0" w:color="auto"/>
            </w:tcBorders>
            <w:shd w:val="clear" w:color="auto" w:fill="FFFFFF"/>
          </w:tcPr>
          <w:p w14:paraId="6724847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EFB57A5"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B5E438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եւ այլ վճարներ վճարելու պարտավորության կատարման ապահովում (cacdo:TransitGuaranteeDetails)» վավերապայմանը պետք է լրացվի, այլապես «Մաքսային եւ այլ վճարներ վճարելու պարտավորության կատարման ապահովում (cacdo:TransitGuaranteeDetails)» վավերապայմանը չպետք է լրացվի</w:t>
            </w:r>
          </w:p>
        </w:tc>
      </w:tr>
      <w:tr w:rsidR="00085F8E" w:rsidRPr="00620A8A" w14:paraId="2F0CEBAF" w14:textId="77777777" w:rsidTr="00FE5A8F">
        <w:trPr>
          <w:gridAfter w:val="1"/>
          <w:wAfter w:w="18" w:type="dxa"/>
        </w:trPr>
        <w:tc>
          <w:tcPr>
            <w:tcW w:w="121" w:type="dxa"/>
            <w:gridSpan w:val="2"/>
            <w:shd w:val="clear" w:color="auto" w:fill="FFFFFF"/>
          </w:tcPr>
          <w:p w14:paraId="6CB9839E" w14:textId="77777777" w:rsidR="009B4A56" w:rsidRPr="00620A8A" w:rsidRDefault="009B4A56" w:rsidP="00620A8A">
            <w:pPr>
              <w:spacing w:after="120"/>
              <w:rPr>
                <w:rFonts w:ascii="Sylfaen" w:hAnsi="Sylfaen" w:cs="Sylfaen"/>
                <w:sz w:val="20"/>
                <w:szCs w:val="20"/>
              </w:rPr>
            </w:pPr>
          </w:p>
        </w:tc>
        <w:tc>
          <w:tcPr>
            <w:tcW w:w="301" w:type="dxa"/>
            <w:gridSpan w:val="10"/>
            <w:tcBorders>
              <w:top w:val="single" w:sz="4" w:space="0" w:color="auto"/>
            </w:tcBorders>
            <w:shd w:val="clear" w:color="auto" w:fill="FFFFFF"/>
          </w:tcPr>
          <w:p w14:paraId="23FB2DAD"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tcPr>
          <w:p w14:paraId="76140143" w14:textId="77777777" w:rsidR="009B4A56" w:rsidRPr="00620A8A" w:rsidRDefault="009B4A56" w:rsidP="00780BFE">
            <w:pPr>
              <w:pStyle w:val="Bodytext20"/>
              <w:shd w:val="clear" w:color="auto" w:fill="auto"/>
              <w:tabs>
                <w:tab w:val="left" w:pos="838"/>
              </w:tabs>
              <w:spacing w:after="120" w:line="240" w:lineRule="auto"/>
              <w:rPr>
                <w:rFonts w:ascii="Sylfaen" w:hAnsi="Sylfaen" w:cs="Sylfaen"/>
                <w:sz w:val="20"/>
                <w:szCs w:val="20"/>
              </w:rPr>
            </w:pPr>
            <w:r w:rsidRPr="00620A8A">
              <w:rPr>
                <w:rStyle w:val="Bodytext211pt"/>
                <w:rFonts w:ascii="Sylfaen" w:hAnsi="Sylfaen"/>
                <w:sz w:val="20"/>
                <w:szCs w:val="20"/>
              </w:rPr>
              <w:t>12.28.1.</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եւ այլ վճարներ վճարելու պարտավորության կատարման ապահովումը տրամադրելու ծածկագիրը (casdo:GuaranteePresentCode)</w:t>
            </w:r>
          </w:p>
        </w:tc>
        <w:tc>
          <w:tcPr>
            <w:tcW w:w="1024" w:type="dxa"/>
            <w:tcBorders>
              <w:top w:val="single" w:sz="4" w:space="0" w:color="auto"/>
              <w:left w:val="single" w:sz="4" w:space="0" w:color="auto"/>
            </w:tcBorders>
            <w:shd w:val="clear" w:color="auto" w:fill="FFFFFF"/>
          </w:tcPr>
          <w:p w14:paraId="7881691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AA6E74"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05C27C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B.041.00755</w:t>
            </w:r>
          </w:p>
        </w:tc>
        <w:tc>
          <w:tcPr>
            <w:tcW w:w="882" w:type="dxa"/>
            <w:gridSpan w:val="2"/>
            <w:tcBorders>
              <w:top w:val="single" w:sz="4" w:space="0" w:color="auto"/>
              <w:left w:val="single" w:sz="4" w:space="0" w:color="auto"/>
            </w:tcBorders>
            <w:shd w:val="clear" w:color="auto" w:fill="FFFFFF"/>
          </w:tcPr>
          <w:p w14:paraId="6A6F4D71"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AFAD8D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45CC05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եւ այլ վճարներ վճարելու պարտավորության կատարման ապահովումը տրամադրելու ծածկագիրը (casdo:GuaranteePresentCode)» վավերապայմանը պետք է պարունակի հետեւյալ արժեքներից մեկը.</w:t>
            </w:r>
          </w:p>
          <w:p w14:paraId="454A969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1՝ մաքսատուրքերի, հարկերի, հատուկ, հակագնագցման, փոխհատուցման տուրքերի վճարման պարտավորության կատարման ապահովումը տրամադրվել է.</w:t>
            </w:r>
          </w:p>
          <w:p w14:paraId="59806E1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Fonts w:ascii="Sylfaen" w:hAnsi="Sylfaen"/>
                <w:sz w:val="20"/>
                <w:szCs w:val="20"/>
              </w:rPr>
              <w:t>2՝ մաքսատուրքերի, հարկերի, հատուկ, հակագնագցման, փոխհատուցման տուրքերի վճարման պարտավորության կատարման ապահովումը չի տրամադրվում</w:t>
            </w:r>
          </w:p>
        </w:tc>
      </w:tr>
      <w:tr w:rsidR="00085F8E" w:rsidRPr="00620A8A" w14:paraId="78259EA4" w14:textId="77777777" w:rsidTr="00FE5A8F">
        <w:trPr>
          <w:gridAfter w:val="1"/>
          <w:wAfter w:w="18" w:type="dxa"/>
        </w:trPr>
        <w:tc>
          <w:tcPr>
            <w:tcW w:w="121" w:type="dxa"/>
            <w:gridSpan w:val="2"/>
            <w:vMerge w:val="restart"/>
            <w:shd w:val="clear" w:color="auto" w:fill="FFFFFF"/>
          </w:tcPr>
          <w:p w14:paraId="1DBA654E" w14:textId="77777777" w:rsidR="009B4A56" w:rsidRPr="00620A8A" w:rsidRDefault="009B4A56" w:rsidP="00620A8A">
            <w:pPr>
              <w:spacing w:after="120"/>
              <w:rPr>
                <w:rFonts w:ascii="Sylfaen" w:hAnsi="Sylfaen" w:cs="Sylfaen"/>
                <w:sz w:val="20"/>
                <w:szCs w:val="20"/>
              </w:rPr>
            </w:pPr>
          </w:p>
        </w:tc>
        <w:tc>
          <w:tcPr>
            <w:tcW w:w="301" w:type="dxa"/>
            <w:gridSpan w:val="10"/>
            <w:vMerge w:val="restart"/>
            <w:shd w:val="clear" w:color="auto" w:fill="FFFFFF"/>
          </w:tcPr>
          <w:p w14:paraId="12CD14D1" w14:textId="77777777" w:rsidR="009B4A56" w:rsidRPr="00620A8A" w:rsidRDefault="009B4A56" w:rsidP="00620A8A">
            <w:pPr>
              <w:spacing w:after="120"/>
              <w:rPr>
                <w:rFonts w:ascii="Sylfaen" w:hAnsi="Sylfaen" w:cs="Sylfaen"/>
                <w:sz w:val="20"/>
                <w:szCs w:val="20"/>
              </w:rPr>
            </w:pPr>
          </w:p>
        </w:tc>
        <w:tc>
          <w:tcPr>
            <w:tcW w:w="3561" w:type="dxa"/>
            <w:gridSpan w:val="26"/>
            <w:vMerge w:val="restart"/>
            <w:tcBorders>
              <w:top w:val="single" w:sz="4" w:space="0" w:color="auto"/>
              <w:left w:val="single" w:sz="4" w:space="0" w:color="auto"/>
            </w:tcBorders>
            <w:shd w:val="clear" w:color="auto" w:fill="FFFFFF"/>
          </w:tcPr>
          <w:p w14:paraId="60A4413C" w14:textId="77777777" w:rsidR="009B4A56" w:rsidRPr="00620A8A" w:rsidRDefault="009B4A56" w:rsidP="00780BFE">
            <w:pPr>
              <w:pStyle w:val="Bodytext20"/>
              <w:shd w:val="clear" w:color="auto" w:fill="auto"/>
              <w:tabs>
                <w:tab w:val="left" w:pos="838"/>
              </w:tabs>
              <w:spacing w:after="120" w:line="240" w:lineRule="auto"/>
              <w:rPr>
                <w:rFonts w:ascii="Sylfaen" w:hAnsi="Sylfaen" w:cs="Sylfaen"/>
                <w:sz w:val="20"/>
                <w:szCs w:val="20"/>
              </w:rPr>
            </w:pPr>
            <w:r w:rsidRPr="00620A8A">
              <w:rPr>
                <w:rStyle w:val="Bodytext211pt"/>
                <w:rFonts w:ascii="Sylfaen" w:hAnsi="Sylfaen"/>
                <w:sz w:val="20"/>
                <w:szCs w:val="20"/>
              </w:rPr>
              <w:t>12.28.2.</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եւ այլ վճարներ վճարելու պարտավորության կատարման ապահովումը չտրամադրելու հիմքի ծածկագիրը</w:t>
            </w:r>
          </w:p>
          <w:p w14:paraId="1867743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(casdo:NoGuaranteeCauseCode)</w:t>
            </w:r>
          </w:p>
        </w:tc>
        <w:tc>
          <w:tcPr>
            <w:tcW w:w="1024" w:type="dxa"/>
            <w:vMerge w:val="restart"/>
            <w:tcBorders>
              <w:top w:val="single" w:sz="4" w:space="0" w:color="auto"/>
              <w:left w:val="single" w:sz="4" w:space="0" w:color="auto"/>
            </w:tcBorders>
            <w:shd w:val="clear" w:color="auto" w:fill="FFFFFF"/>
          </w:tcPr>
          <w:p w14:paraId="53E123A9"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F21FC82"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5E0F991"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B.041.00759</w:t>
            </w:r>
          </w:p>
        </w:tc>
        <w:tc>
          <w:tcPr>
            <w:tcW w:w="882" w:type="dxa"/>
            <w:gridSpan w:val="2"/>
            <w:tcBorders>
              <w:top w:val="single" w:sz="4" w:space="0" w:color="auto"/>
              <w:left w:val="single" w:sz="4" w:space="0" w:color="auto"/>
            </w:tcBorders>
            <w:shd w:val="clear" w:color="auto" w:fill="FFFFFF"/>
          </w:tcPr>
          <w:p w14:paraId="32D310B6"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634D235"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3712F0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«Մաքսային եւ այլ վճարներ վճարելու պարտավորության կատարման ապահովումը տրամադրելու ծածկագիրը (casdo: GuaranteePresentCode)» վավերապայմանը պարունակում է «2» արժեքը, ապա «Մաքսային եւ այլ վճարներ վճարելու պարտավորության կատարման ապահովումը չտրամադրելու հիմքի ծածկագիրը (casdo:</w:t>
            </w:r>
            <w:r w:rsidRPr="00620A8A">
              <w:rPr>
                <w:rStyle w:val="Bodytext211pt"/>
                <w:sz w:val="20"/>
                <w:szCs w:val="20"/>
              </w:rPr>
              <w:t>‌</w:t>
            </w:r>
            <w:r w:rsidRPr="00620A8A">
              <w:rPr>
                <w:rStyle w:val="Bodytext211pt"/>
                <w:rFonts w:ascii="Sylfaen" w:hAnsi="Sylfaen" w:cs="Sylfaen"/>
                <w:sz w:val="20"/>
                <w:szCs w:val="20"/>
              </w:rPr>
              <w:t>No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Cause</w:t>
            </w:r>
            <w:r w:rsidRPr="00620A8A">
              <w:rPr>
                <w:rStyle w:val="Bodytext211pt"/>
                <w:sz w:val="20"/>
                <w:szCs w:val="20"/>
              </w:rPr>
              <w:t>‌</w:t>
            </w:r>
            <w:r w:rsidRPr="00620A8A">
              <w:rPr>
                <w:rStyle w:val="Bodytext211pt"/>
                <w:rFonts w:ascii="Sylfaen" w:hAnsi="Sylfaen" w:cs="Sylfaen"/>
                <w:sz w:val="20"/>
                <w:szCs w:val="20"/>
              </w:rPr>
              <w:t>Code)» վավերապայմանը պետք է լրացվի, այլապես «Մաքսային եւ այլ վճարներ վճարելու պարտավորության կատարման ապահովում չտրամադրելու հիմքի ծածկագիրը (casdo:</w:t>
            </w:r>
            <w:r w:rsidRPr="00620A8A">
              <w:rPr>
                <w:rStyle w:val="Bodytext211pt"/>
                <w:sz w:val="20"/>
                <w:szCs w:val="20"/>
              </w:rPr>
              <w:t>‌</w:t>
            </w:r>
            <w:r w:rsidRPr="00620A8A">
              <w:rPr>
                <w:rStyle w:val="Bodytext211pt"/>
                <w:rFonts w:ascii="Sylfaen" w:hAnsi="Sylfaen" w:cs="Sylfaen"/>
                <w:sz w:val="20"/>
                <w:szCs w:val="20"/>
              </w:rPr>
              <w:t>No</w:t>
            </w:r>
            <w:r w:rsidRPr="00620A8A">
              <w:rPr>
                <w:rStyle w:val="Bodytext211pt"/>
                <w:sz w:val="20"/>
                <w:szCs w:val="20"/>
              </w:rPr>
              <w:t>‌</w:t>
            </w:r>
            <w:r w:rsidRPr="00620A8A">
              <w:rPr>
                <w:rStyle w:val="Bodytext211pt"/>
                <w:rFonts w:ascii="Sylfaen" w:hAnsi="Sylfaen" w:cs="Sylfaen"/>
                <w:sz w:val="20"/>
                <w:szCs w:val="20"/>
              </w:rPr>
              <w:t>Guaran</w:t>
            </w:r>
            <w:r w:rsidRPr="00620A8A">
              <w:rPr>
                <w:rStyle w:val="Bodytext211pt"/>
                <w:rFonts w:ascii="Sylfaen" w:hAnsi="Sylfaen"/>
                <w:sz w:val="20"/>
                <w:szCs w:val="20"/>
              </w:rPr>
              <w:t>tee</w:t>
            </w:r>
            <w:r w:rsidRPr="00620A8A">
              <w:rPr>
                <w:rStyle w:val="Bodytext211pt"/>
                <w:sz w:val="20"/>
                <w:szCs w:val="20"/>
              </w:rPr>
              <w:t>‌</w:t>
            </w:r>
            <w:r w:rsidRPr="00620A8A">
              <w:rPr>
                <w:rStyle w:val="Bodytext211pt"/>
                <w:rFonts w:ascii="Sylfaen" w:hAnsi="Sylfaen" w:cs="Sylfaen"/>
                <w:sz w:val="20"/>
                <w:szCs w:val="20"/>
              </w:rPr>
              <w:t>Cause</w:t>
            </w:r>
            <w:r w:rsidRPr="00620A8A">
              <w:rPr>
                <w:rStyle w:val="Bodytext211pt"/>
                <w:sz w:val="20"/>
                <w:szCs w:val="20"/>
              </w:rPr>
              <w:t>‌</w:t>
            </w:r>
            <w:r w:rsidRPr="00620A8A">
              <w:rPr>
                <w:rStyle w:val="Bodytext211pt"/>
                <w:rFonts w:ascii="Sylfaen" w:hAnsi="Sylfaen" w:cs="Sylfaen"/>
                <w:sz w:val="20"/>
                <w:szCs w:val="20"/>
              </w:rPr>
              <w:t>Code)» վավերապայմանը չպետք է լրացվի</w:t>
            </w:r>
          </w:p>
        </w:tc>
      </w:tr>
      <w:tr w:rsidR="00085F8E" w:rsidRPr="00620A8A" w14:paraId="18C565C8" w14:textId="77777777" w:rsidTr="00FE5A8F">
        <w:trPr>
          <w:gridAfter w:val="1"/>
          <w:wAfter w:w="18" w:type="dxa"/>
        </w:trPr>
        <w:tc>
          <w:tcPr>
            <w:tcW w:w="121" w:type="dxa"/>
            <w:gridSpan w:val="2"/>
            <w:vMerge/>
            <w:shd w:val="clear" w:color="auto" w:fill="FFFFFF"/>
          </w:tcPr>
          <w:p w14:paraId="5643F2E3" w14:textId="77777777" w:rsidR="009B4A56" w:rsidRPr="00620A8A" w:rsidRDefault="009B4A56" w:rsidP="00620A8A">
            <w:pPr>
              <w:spacing w:after="120"/>
              <w:rPr>
                <w:rFonts w:ascii="Sylfaen" w:hAnsi="Sylfaen" w:cs="Sylfaen"/>
                <w:sz w:val="20"/>
                <w:szCs w:val="20"/>
              </w:rPr>
            </w:pPr>
          </w:p>
        </w:tc>
        <w:tc>
          <w:tcPr>
            <w:tcW w:w="301" w:type="dxa"/>
            <w:gridSpan w:val="10"/>
            <w:vMerge/>
            <w:shd w:val="clear" w:color="auto" w:fill="FFFFFF"/>
          </w:tcPr>
          <w:p w14:paraId="07C9CB4E" w14:textId="77777777" w:rsidR="009B4A56" w:rsidRPr="00620A8A" w:rsidRDefault="009B4A56" w:rsidP="00620A8A">
            <w:pPr>
              <w:spacing w:after="120"/>
              <w:rPr>
                <w:rFonts w:ascii="Sylfaen" w:hAnsi="Sylfaen" w:cs="Sylfaen"/>
                <w:sz w:val="20"/>
                <w:szCs w:val="20"/>
              </w:rPr>
            </w:pPr>
          </w:p>
        </w:tc>
        <w:tc>
          <w:tcPr>
            <w:tcW w:w="3561" w:type="dxa"/>
            <w:gridSpan w:val="26"/>
            <w:vMerge/>
            <w:tcBorders>
              <w:left w:val="single" w:sz="4" w:space="0" w:color="auto"/>
              <w:bottom w:val="single" w:sz="4" w:space="0" w:color="auto"/>
            </w:tcBorders>
            <w:shd w:val="clear" w:color="auto" w:fill="FFFFFF"/>
          </w:tcPr>
          <w:p w14:paraId="638924D5"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1F56F3BF"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65D19D3B" w14:textId="77777777" w:rsidR="009B4A56" w:rsidRPr="00620A8A" w:rsidRDefault="009B4A56" w:rsidP="00780BFE">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3589DF23"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B.041.00760</w:t>
            </w:r>
          </w:p>
        </w:tc>
        <w:tc>
          <w:tcPr>
            <w:tcW w:w="882" w:type="dxa"/>
            <w:gridSpan w:val="2"/>
            <w:tcBorders>
              <w:top w:val="single" w:sz="4" w:space="0" w:color="auto"/>
              <w:left w:val="single" w:sz="4" w:space="0" w:color="auto"/>
              <w:bottom w:val="single" w:sz="4" w:space="0" w:color="auto"/>
            </w:tcBorders>
            <w:shd w:val="clear" w:color="auto" w:fill="FFFFFF"/>
          </w:tcPr>
          <w:p w14:paraId="0542217A"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50AFE0A"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1C0B2BB" w14:textId="77777777" w:rsidR="009B4A56" w:rsidRPr="00620A8A" w:rsidRDefault="009B4A56"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«Մաքսային եւ այլ վճարներ վճարելու պարտավորության կատարման ապահովումը չտրամադրելու հիմքի ծածկագիրը (casdo:</w:t>
            </w:r>
            <w:r w:rsidRPr="00620A8A">
              <w:rPr>
                <w:rStyle w:val="Bodytext211pt"/>
                <w:sz w:val="20"/>
                <w:szCs w:val="20"/>
              </w:rPr>
              <w:t>‌</w:t>
            </w:r>
            <w:r w:rsidRPr="00620A8A">
              <w:rPr>
                <w:rStyle w:val="Bodytext211pt"/>
                <w:rFonts w:ascii="Sylfaen" w:hAnsi="Sylfaen" w:cs="Sylfaen"/>
                <w:sz w:val="20"/>
                <w:szCs w:val="20"/>
              </w:rPr>
              <w:t>No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Cause</w:t>
            </w:r>
            <w:r w:rsidRPr="00620A8A">
              <w:rPr>
                <w:rStyle w:val="Bodytext211pt"/>
                <w:sz w:val="20"/>
                <w:szCs w:val="20"/>
              </w:rPr>
              <w:t>‌</w:t>
            </w:r>
            <w:r w:rsidRPr="00620A8A">
              <w:rPr>
                <w:rStyle w:val="Bodytext211pt"/>
                <w:rFonts w:ascii="Sylfaen" w:hAnsi="Sylfaen" w:cs="Sylfaen"/>
                <w:sz w:val="20"/>
                <w:szCs w:val="20"/>
              </w:rPr>
              <w:t>Code)» վավերապայմանը լրացվել է, ապա «Մաքսային եւ այլ վճարն</w:t>
            </w:r>
            <w:r w:rsidRPr="00620A8A">
              <w:rPr>
                <w:rStyle w:val="Bodytext211pt"/>
                <w:rFonts w:ascii="Sylfaen" w:hAnsi="Sylfaen"/>
                <w:sz w:val="20"/>
                <w:szCs w:val="20"/>
              </w:rPr>
              <w:t>եր վճարելու պարտավորության կատարման ապահովումը չտրամադրելու հիմքի ծածկագիրը</w:t>
            </w:r>
          </w:p>
          <w:p w14:paraId="7895756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w:t>
            </w:r>
            <w:r w:rsidRPr="00620A8A">
              <w:rPr>
                <w:rStyle w:val="Bodytext211pt"/>
                <w:sz w:val="20"/>
                <w:szCs w:val="20"/>
              </w:rPr>
              <w:t>‌</w:t>
            </w:r>
            <w:r w:rsidRPr="00620A8A">
              <w:rPr>
                <w:rStyle w:val="Bodytext211pt"/>
                <w:rFonts w:ascii="Sylfaen" w:hAnsi="Sylfaen" w:cs="Sylfaen"/>
                <w:sz w:val="20"/>
                <w:szCs w:val="20"/>
              </w:rPr>
              <w:t>NoGuarantee</w:t>
            </w:r>
            <w:r w:rsidRPr="00620A8A">
              <w:rPr>
                <w:rStyle w:val="Bodytext211pt"/>
                <w:sz w:val="20"/>
                <w:szCs w:val="20"/>
              </w:rPr>
              <w:t>‌</w:t>
            </w:r>
            <w:r w:rsidRPr="00620A8A">
              <w:rPr>
                <w:rStyle w:val="Bodytext211pt"/>
                <w:rFonts w:ascii="Sylfaen" w:hAnsi="Sylfaen" w:cs="Sylfaen"/>
                <w:sz w:val="20"/>
                <w:szCs w:val="20"/>
              </w:rPr>
              <w:t>Cause</w:t>
            </w:r>
            <w:r w:rsidRPr="00620A8A">
              <w:rPr>
                <w:rStyle w:val="Bodytext211pt"/>
                <w:sz w:val="20"/>
                <w:szCs w:val="20"/>
              </w:rPr>
              <w:t>‌</w:t>
            </w:r>
            <w:r w:rsidRPr="00620A8A">
              <w:rPr>
                <w:rStyle w:val="Bodytext211pt"/>
                <w:rFonts w:ascii="Sylfaen" w:hAnsi="Sylfaen" w:cs="Sylfaen"/>
                <w:sz w:val="20"/>
                <w:szCs w:val="20"/>
              </w:rPr>
              <w:t>Code)» վավերապայմանը պետք է պարունակի ապահովում չտրամադրելու հիմքի ծածկագրի արժեքը՝ մաքսատուրքերի, հարկերի, հատուկ, հակագնագցման, փոխհատուցման տ</w:t>
            </w:r>
            <w:r w:rsidRPr="00620A8A">
              <w:rPr>
                <w:rStyle w:val="Bodytext211pt"/>
                <w:rFonts w:ascii="Sylfaen" w:hAnsi="Sylfaen"/>
                <w:sz w:val="20"/>
                <w:szCs w:val="20"/>
              </w:rPr>
              <w:t>ուրքերի վճարման պարտավորության կատարման ապահովումը չտրամադրելու դեպքերի դասակարգչին համապատասխան</w:t>
            </w:r>
          </w:p>
        </w:tc>
      </w:tr>
      <w:tr w:rsidR="00085F8E" w:rsidRPr="00620A8A" w14:paraId="18D2FD9B" w14:textId="77777777" w:rsidTr="00FE5A8F">
        <w:trPr>
          <w:gridAfter w:val="1"/>
          <w:wAfter w:w="18" w:type="dxa"/>
        </w:trPr>
        <w:tc>
          <w:tcPr>
            <w:tcW w:w="157" w:type="dxa"/>
            <w:gridSpan w:val="5"/>
            <w:shd w:val="clear" w:color="auto" w:fill="FFFFFF"/>
          </w:tcPr>
          <w:p w14:paraId="67DE6539"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59DE250E" w14:textId="77777777" w:rsidR="009B4A56" w:rsidRPr="00620A8A" w:rsidRDefault="009B4A56"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3A4072C3"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557F7329" w14:textId="77777777" w:rsidR="009B4A56" w:rsidRPr="00620A8A" w:rsidRDefault="009B4A56" w:rsidP="00780BFE">
            <w:pPr>
              <w:pStyle w:val="Bodytext20"/>
              <w:shd w:val="clear" w:color="auto" w:fill="auto"/>
              <w:tabs>
                <w:tab w:val="left" w:pos="460"/>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1571E14F"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4CDD5F6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A0D13F"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B8842E4"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B.041.00761</w:t>
            </w:r>
          </w:p>
        </w:tc>
        <w:tc>
          <w:tcPr>
            <w:tcW w:w="882" w:type="dxa"/>
            <w:gridSpan w:val="2"/>
            <w:tcBorders>
              <w:top w:val="single" w:sz="4" w:space="0" w:color="auto"/>
              <w:left w:val="single" w:sz="4" w:space="0" w:color="auto"/>
            </w:tcBorders>
            <w:shd w:val="clear" w:color="auto" w:fill="FFFFFF"/>
          </w:tcPr>
          <w:p w14:paraId="257AF8F9"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AE419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D18507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եւ այլ վճարներ վճարելու պարտավորության կատարման ապահովում չտրամադրելու հիմքի ծածկագիրը (casdo:</w:t>
            </w:r>
            <w:r w:rsidRPr="00620A8A">
              <w:rPr>
                <w:rStyle w:val="Bodytext211pt"/>
                <w:sz w:val="20"/>
                <w:szCs w:val="20"/>
              </w:rPr>
              <w:t>‌</w:t>
            </w:r>
            <w:r w:rsidRPr="00620A8A">
              <w:rPr>
                <w:rStyle w:val="Bodytext211pt"/>
                <w:rFonts w:ascii="Sylfaen" w:hAnsi="Sylfaen" w:cs="Sylfaen"/>
                <w:sz w:val="20"/>
                <w:szCs w:val="20"/>
              </w:rPr>
              <w:t>No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Cause</w:t>
            </w:r>
            <w:r w:rsidRPr="00620A8A">
              <w:rPr>
                <w:rStyle w:val="Bodytext211pt"/>
                <w:sz w:val="20"/>
                <w:szCs w:val="20"/>
              </w:rPr>
              <w:t>‌</w:t>
            </w:r>
            <w:r w:rsidRPr="00620A8A">
              <w:rPr>
                <w:rStyle w:val="Bodytext211pt"/>
                <w:rFonts w:ascii="Sylfaen" w:hAnsi="Sylfaen" w:cs="Sylfaen"/>
                <w:sz w:val="20"/>
                <w:szCs w:val="20"/>
              </w:rPr>
              <w:t>Code)» վավերապայմանի «տեղեկագրքի (դասակարգչի) նույնականացուցիչը (code</w:t>
            </w:r>
            <w:r w:rsidRPr="00620A8A">
              <w:rPr>
                <w:rStyle w:val="Bodytext211pt"/>
                <w:sz w:val="20"/>
                <w:szCs w:val="20"/>
              </w:rPr>
              <w:t>‌</w:t>
            </w:r>
            <w:r w:rsidRPr="00620A8A">
              <w:rPr>
                <w:rStyle w:val="Bodytext211pt"/>
                <w:rFonts w:ascii="Sylfaen" w:hAnsi="Sylfaen" w:cs="Sylfaen"/>
                <w:sz w:val="20"/>
                <w:szCs w:val="20"/>
              </w:rPr>
              <w:t>List</w:t>
            </w:r>
            <w:r w:rsidRPr="00620A8A">
              <w:rPr>
                <w:rStyle w:val="Bodytext211pt"/>
                <w:sz w:val="20"/>
                <w:szCs w:val="20"/>
              </w:rPr>
              <w:t>‌</w:t>
            </w:r>
            <w:r w:rsidRPr="00620A8A">
              <w:rPr>
                <w:rStyle w:val="Bodytext211pt"/>
                <w:rFonts w:ascii="Sylfaen" w:hAnsi="Sylfaen" w:cs="Sylfaen"/>
                <w:sz w:val="20"/>
                <w:szCs w:val="20"/>
              </w:rPr>
              <w:t>Id ատրիբուտ)» ատրիբուտը պետք է պարունակի մաքսատուրքերի, հարկերի, հատուկ, հակագնագցման, փոխհատուցման տուրքերի վճարման պարտավորո</w:t>
            </w:r>
            <w:r w:rsidRPr="00620A8A">
              <w:rPr>
                <w:rStyle w:val="Bodytext211pt"/>
                <w:rFonts w:ascii="Sylfaen" w:hAnsi="Sylfaen"/>
                <w:sz w:val="20"/>
                <w:szCs w:val="20"/>
              </w:rPr>
              <w:t>ւթյան կատարման ապահովում չտրամադրելու դեպքերի դասակարգչի նույնականացուցիչը՝ ըստ Միության ՆՏՏ ռեեստրի**</w:t>
            </w:r>
          </w:p>
        </w:tc>
      </w:tr>
      <w:tr w:rsidR="00085F8E" w:rsidRPr="00620A8A" w14:paraId="0617D297" w14:textId="77777777" w:rsidTr="00FE5A8F">
        <w:trPr>
          <w:gridAfter w:val="1"/>
          <w:wAfter w:w="18" w:type="dxa"/>
        </w:trPr>
        <w:tc>
          <w:tcPr>
            <w:tcW w:w="157" w:type="dxa"/>
            <w:gridSpan w:val="5"/>
            <w:shd w:val="clear" w:color="auto" w:fill="FFFFFF"/>
          </w:tcPr>
          <w:p w14:paraId="7157F521" w14:textId="77777777" w:rsidR="00780BFE" w:rsidRPr="00620A8A" w:rsidRDefault="00780BFE" w:rsidP="00620A8A">
            <w:pPr>
              <w:spacing w:after="120"/>
              <w:rPr>
                <w:rFonts w:ascii="Sylfaen" w:hAnsi="Sylfaen" w:cs="Sylfaen"/>
                <w:sz w:val="20"/>
                <w:szCs w:val="20"/>
              </w:rPr>
            </w:pPr>
          </w:p>
        </w:tc>
        <w:tc>
          <w:tcPr>
            <w:tcW w:w="265" w:type="dxa"/>
            <w:gridSpan w:val="7"/>
            <w:shd w:val="clear" w:color="auto" w:fill="FFFFFF"/>
          </w:tcPr>
          <w:p w14:paraId="5663DA50" w14:textId="77777777" w:rsidR="00780BFE" w:rsidRPr="00620A8A" w:rsidRDefault="00780BFE" w:rsidP="00620A8A">
            <w:pPr>
              <w:spacing w:after="120"/>
              <w:rPr>
                <w:rFonts w:ascii="Sylfaen" w:hAnsi="Sylfaen" w:cs="Sylfaen"/>
                <w:sz w:val="20"/>
                <w:szCs w:val="20"/>
              </w:rPr>
            </w:pPr>
          </w:p>
        </w:tc>
        <w:tc>
          <w:tcPr>
            <w:tcW w:w="3561" w:type="dxa"/>
            <w:gridSpan w:val="26"/>
            <w:vMerge w:val="restart"/>
            <w:tcBorders>
              <w:top w:val="single" w:sz="4" w:space="0" w:color="auto"/>
              <w:left w:val="single" w:sz="4" w:space="0" w:color="auto"/>
            </w:tcBorders>
            <w:shd w:val="clear" w:color="auto" w:fill="FFFFFF"/>
          </w:tcPr>
          <w:p w14:paraId="4FBB1B7C" w14:textId="77777777" w:rsidR="00780BFE" w:rsidRPr="00620A8A" w:rsidRDefault="00780BFE" w:rsidP="00620A8A">
            <w:pPr>
              <w:pStyle w:val="Bodytext20"/>
              <w:shd w:val="clear" w:color="auto" w:fill="auto"/>
              <w:tabs>
                <w:tab w:val="left" w:pos="924"/>
              </w:tabs>
              <w:spacing w:after="120" w:line="240" w:lineRule="auto"/>
              <w:rPr>
                <w:rFonts w:ascii="Sylfaen" w:hAnsi="Sylfaen" w:cs="Sylfaen"/>
                <w:sz w:val="20"/>
                <w:szCs w:val="20"/>
              </w:rPr>
            </w:pPr>
            <w:r w:rsidRPr="00620A8A">
              <w:rPr>
                <w:rStyle w:val="Bodytext211pt"/>
                <w:rFonts w:ascii="Sylfaen" w:hAnsi="Sylfaen"/>
                <w:sz w:val="20"/>
                <w:szCs w:val="20"/>
              </w:rPr>
              <w:t>12.28.3.</w:t>
            </w:r>
            <w:r w:rsidRPr="00620A8A">
              <w:rPr>
                <w:rStyle w:val="Bodytext211pt"/>
                <w:rFonts w:ascii="Sylfaen" w:hAnsi="Sylfaen"/>
                <w:sz w:val="20"/>
                <w:szCs w:val="20"/>
              </w:rPr>
              <w:tab/>
              <w:t>Մաքսային եւ այլ վճարներ վճարելու պարտավորության կատարման ապահովում տրամադրելը (չտրամադրելը) հաստատող փաստաթուղթը</w:t>
            </w:r>
          </w:p>
          <w:p w14:paraId="581A3784"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(cacdo:TransitGuaranteeDocDetails)</w:t>
            </w:r>
          </w:p>
        </w:tc>
        <w:tc>
          <w:tcPr>
            <w:tcW w:w="1024" w:type="dxa"/>
            <w:vMerge w:val="restart"/>
            <w:tcBorders>
              <w:top w:val="single" w:sz="4" w:space="0" w:color="auto"/>
              <w:left w:val="single" w:sz="4" w:space="0" w:color="auto"/>
            </w:tcBorders>
            <w:shd w:val="clear" w:color="auto" w:fill="FFFFFF"/>
          </w:tcPr>
          <w:p w14:paraId="00D0AA22" w14:textId="77777777" w:rsidR="00780BFE" w:rsidRPr="00620A8A" w:rsidRDefault="00780BF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01B9265" w14:textId="77777777" w:rsidR="00780BFE" w:rsidRPr="00620A8A" w:rsidRDefault="00780BFE"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1CCC27CD"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B.041.00762</w:t>
            </w:r>
          </w:p>
        </w:tc>
        <w:tc>
          <w:tcPr>
            <w:tcW w:w="882" w:type="dxa"/>
            <w:gridSpan w:val="2"/>
            <w:tcBorders>
              <w:top w:val="single" w:sz="4" w:space="0" w:color="auto"/>
              <w:left w:val="single" w:sz="4" w:space="0" w:color="auto"/>
              <w:bottom w:val="single" w:sz="4" w:space="0" w:color="auto"/>
            </w:tcBorders>
            <w:shd w:val="clear" w:color="auto" w:fill="FFFFFF"/>
          </w:tcPr>
          <w:p w14:paraId="5F1FB31F"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E278952"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DCBFF8F" w14:textId="77777777" w:rsidR="00780BFE" w:rsidRPr="00620A8A" w:rsidRDefault="00780BFE" w:rsidP="00620A8A">
            <w:pPr>
              <w:widowControl/>
              <w:autoSpaceDE w:val="0"/>
              <w:autoSpaceDN w:val="0"/>
              <w:adjustRightInd w:val="0"/>
              <w:spacing w:after="120"/>
              <w:rPr>
                <w:rFonts w:ascii="Sylfaen" w:hAnsi="Sylfaen" w:cs="Sylfaen"/>
                <w:sz w:val="20"/>
                <w:szCs w:val="20"/>
              </w:rPr>
            </w:pPr>
            <w:r w:rsidRPr="00620A8A">
              <w:rPr>
                <w:rStyle w:val="Bodytext211pt"/>
                <w:rFonts w:ascii="Sylfaen" w:eastAsia="Microsoft Sans Serif" w:hAnsi="Sylfaen"/>
                <w:sz w:val="20"/>
                <w:szCs w:val="20"/>
              </w:rPr>
              <w:t>եթե «Մաքսային եւ այլ վճարներ վճարելու պարտավորության կատարման ապահովումը տրամադրելու ծածկագիրը (casdo: GuaranteePresentCode)» վավերապայմանը պարունակում է «1» արժեքը, ապա «Մաքսային եւ այլ վճարներ վճարելու պարտավորության կատարման ապահովում տրամադրելը (չտրամադրելը) հաստատող փաստաթուղթը (cacdo:TransitGuaranteeDocDetails)» վավերապայմանը պետք է լրացվի</w:t>
            </w:r>
            <w:r w:rsidRPr="00620A8A">
              <w:rPr>
                <w:rStyle w:val="Bodytext211pt"/>
                <w:rFonts w:ascii="Sylfaen" w:eastAsia="Microsoft Sans Serif" w:hAnsi="Sylfaen" w:cs="Sylfaen"/>
                <w:sz w:val="20"/>
                <w:szCs w:val="20"/>
              </w:rPr>
              <w:t xml:space="preserve">, այլապես </w:t>
            </w:r>
            <w:r w:rsidRPr="00620A8A">
              <w:rPr>
                <w:rStyle w:val="Bodytext211pt"/>
                <w:rFonts w:ascii="Sylfaen" w:eastAsia="Microsoft Sans Serif" w:hAnsi="Sylfaen"/>
                <w:sz w:val="20"/>
                <w:szCs w:val="20"/>
              </w:rPr>
              <w:t xml:space="preserve">«Մաքսային եւ այլ վճարներ վճարելու </w:t>
            </w:r>
            <w:r w:rsidRPr="00620A8A">
              <w:rPr>
                <w:rStyle w:val="Bodytext211pt"/>
                <w:rFonts w:ascii="Sylfaen" w:eastAsia="Microsoft Sans Serif" w:hAnsi="Sylfaen"/>
                <w:sz w:val="20"/>
                <w:szCs w:val="20"/>
              </w:rPr>
              <w:lastRenderedPageBreak/>
              <w:t>պարտավորության կատարման ապահովում տրամադրելը (չտրամադրելը) հաստատող փաստաթուղթը (cacdo:TransitGuaranteeDocDetails)»</w:t>
            </w:r>
            <w:r w:rsidRPr="00620A8A">
              <w:rPr>
                <w:rStyle w:val="Bodytext211pt"/>
                <w:rFonts w:ascii="Sylfaen" w:eastAsia="Microsoft Sans Serif" w:hAnsi="Sylfaen" w:cs="Sylfaen"/>
                <w:sz w:val="20"/>
                <w:szCs w:val="20"/>
              </w:rPr>
              <w:t xml:space="preserve"> վավերապայման</w:t>
            </w:r>
            <w:r w:rsidRPr="00620A8A">
              <w:rPr>
                <w:rStyle w:val="Bodytext211pt"/>
                <w:rFonts w:ascii="Sylfaen" w:eastAsia="Microsoft Sans Serif" w:hAnsi="Sylfaen"/>
                <w:sz w:val="20"/>
                <w:szCs w:val="20"/>
              </w:rPr>
              <w:t>ը կարող է լրացվել</w:t>
            </w:r>
          </w:p>
        </w:tc>
      </w:tr>
      <w:tr w:rsidR="00085F8E" w:rsidRPr="00620A8A" w14:paraId="687708B4" w14:textId="77777777" w:rsidTr="00FE5A8F">
        <w:trPr>
          <w:gridAfter w:val="1"/>
          <w:wAfter w:w="18" w:type="dxa"/>
        </w:trPr>
        <w:tc>
          <w:tcPr>
            <w:tcW w:w="135" w:type="dxa"/>
            <w:gridSpan w:val="3"/>
            <w:shd w:val="clear" w:color="auto" w:fill="FFFFFF"/>
          </w:tcPr>
          <w:p w14:paraId="5AF6A2D3" w14:textId="77777777" w:rsidR="00780BFE" w:rsidRPr="00620A8A" w:rsidRDefault="00780BFE" w:rsidP="00620A8A">
            <w:pPr>
              <w:spacing w:after="120"/>
              <w:rPr>
                <w:rFonts w:ascii="Sylfaen" w:hAnsi="Sylfaen" w:cs="Sylfaen"/>
                <w:sz w:val="20"/>
                <w:szCs w:val="20"/>
              </w:rPr>
            </w:pPr>
          </w:p>
        </w:tc>
        <w:tc>
          <w:tcPr>
            <w:tcW w:w="287" w:type="dxa"/>
            <w:gridSpan w:val="9"/>
            <w:shd w:val="clear" w:color="auto" w:fill="FFFFFF"/>
          </w:tcPr>
          <w:p w14:paraId="42D16CCB" w14:textId="77777777" w:rsidR="00780BFE" w:rsidRPr="00620A8A" w:rsidRDefault="00780BFE" w:rsidP="00620A8A">
            <w:pPr>
              <w:spacing w:after="120"/>
              <w:rPr>
                <w:rFonts w:ascii="Sylfaen" w:hAnsi="Sylfaen" w:cs="Sylfaen"/>
                <w:sz w:val="20"/>
                <w:szCs w:val="20"/>
              </w:rPr>
            </w:pPr>
          </w:p>
        </w:tc>
        <w:tc>
          <w:tcPr>
            <w:tcW w:w="3561" w:type="dxa"/>
            <w:gridSpan w:val="26"/>
            <w:vMerge/>
            <w:tcBorders>
              <w:left w:val="single" w:sz="4" w:space="0" w:color="auto"/>
            </w:tcBorders>
            <w:shd w:val="clear" w:color="auto" w:fill="FFFFFF"/>
          </w:tcPr>
          <w:p w14:paraId="7747700D"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AA2876E"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8323F3C"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AB0A415"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B.041.00763</w:t>
            </w:r>
          </w:p>
        </w:tc>
        <w:tc>
          <w:tcPr>
            <w:tcW w:w="882" w:type="dxa"/>
            <w:gridSpan w:val="2"/>
            <w:tcBorders>
              <w:top w:val="single" w:sz="4" w:space="0" w:color="auto"/>
              <w:left w:val="single" w:sz="4" w:space="0" w:color="auto"/>
            </w:tcBorders>
            <w:shd w:val="clear" w:color="auto" w:fill="FFFFFF"/>
          </w:tcPr>
          <w:p w14:paraId="459397D0"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A33ECC4"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50EEBC0"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eastAsia="Microsoft Sans Serif" w:hAnsi="Sylfaen"/>
                <w:sz w:val="20"/>
                <w:szCs w:val="20"/>
              </w:rPr>
              <w:t>եթե «Մաքսային եւ այլ վճարներ վճարելու պարտավորության կատարման ապահովում տրամադրելը (չտրամադրելը) հաստատող փաստաթուղթը (cacdo:TransitGuaranteeDocDetails)» վավերապայմանը լրացվել է, ապա «Մաքսային եւ այլ վճարներ վճարելու պարտավորության կատարման ապահովում տրամադրելը (չտրամադրելը) հաստատող փաստաթուղթը (cacdo:TransitGuaranteeDocDetails)»</w:t>
            </w:r>
            <w:r w:rsidRPr="00620A8A">
              <w:rPr>
                <w:rStyle w:val="Bodytext211pt"/>
                <w:rFonts w:ascii="Sylfaen" w:hAnsi="Sylfaen"/>
                <w:sz w:val="20"/>
                <w:szCs w:val="20"/>
              </w:rPr>
              <w:t xml:space="preserve"> վավերապայմանի օրինակի համար փաստաթղթի համարի մասին տեղեկությունները նշելիս պետք է ճշգրտորեն լրացվի հետեւյալ վավերապայմաններից մեկը. «Մաքսատուրքերի, հարկերի վճարման պարտավորության կատարումն ապահովելու հավաստագրի  գրանցման համարը (cacdo:</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Certificate</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«Մաքսային եւ այլ վճարներ վճարելու պարտավորության կատարման ապահովման ընդունումը հաստատող մաքսային փաստաթղթի գրանցման համարը (ca</w:t>
            </w:r>
            <w:r w:rsidRPr="00620A8A">
              <w:rPr>
                <w:rStyle w:val="Bodytext211pt"/>
                <w:rFonts w:ascii="Sylfaen" w:hAnsi="Sylfaen"/>
                <w:sz w:val="20"/>
                <w:szCs w:val="20"/>
              </w:rPr>
              <w:t>cdo: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CustomsDoc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«Փաստաթղթի համարը (csdo:Doc</w:t>
            </w:r>
            <w:r w:rsidRPr="00620A8A">
              <w:rPr>
                <w:rStyle w:val="Bodytext211pt"/>
                <w:sz w:val="20"/>
                <w:szCs w:val="20"/>
              </w:rPr>
              <w:t>‌</w:t>
            </w:r>
            <w:r w:rsidRPr="00620A8A">
              <w:rPr>
                <w:rStyle w:val="Bodytext211pt"/>
                <w:rFonts w:ascii="Sylfaen" w:hAnsi="Sylfaen" w:cs="Sylfaen"/>
                <w:sz w:val="20"/>
                <w:szCs w:val="20"/>
              </w:rPr>
              <w:t>Id)»</w:t>
            </w:r>
          </w:p>
        </w:tc>
      </w:tr>
      <w:tr w:rsidR="00085F8E" w:rsidRPr="00620A8A" w14:paraId="1BA88651" w14:textId="77777777" w:rsidTr="00FE5A8F">
        <w:trPr>
          <w:gridAfter w:val="1"/>
          <w:wAfter w:w="18" w:type="dxa"/>
        </w:trPr>
        <w:tc>
          <w:tcPr>
            <w:tcW w:w="135" w:type="dxa"/>
            <w:gridSpan w:val="3"/>
            <w:shd w:val="clear" w:color="auto" w:fill="FFFFFF"/>
          </w:tcPr>
          <w:p w14:paraId="3995C712"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4202C3AC" w14:textId="77777777" w:rsidR="00A35043" w:rsidRPr="00620A8A" w:rsidRDefault="00A35043"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7F1977EB"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0F1A7BCB" w14:textId="77777777" w:rsidR="00A35043" w:rsidRPr="00620A8A" w:rsidRDefault="00A35043"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060BD352"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EB6A997"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094AD32"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B.041.00764</w:t>
            </w:r>
          </w:p>
        </w:tc>
        <w:tc>
          <w:tcPr>
            <w:tcW w:w="882" w:type="dxa"/>
            <w:gridSpan w:val="2"/>
            <w:tcBorders>
              <w:top w:val="single" w:sz="4" w:space="0" w:color="auto"/>
              <w:left w:val="single" w:sz="4" w:space="0" w:color="auto"/>
            </w:tcBorders>
            <w:shd w:val="clear" w:color="auto" w:fill="FFFFFF"/>
          </w:tcPr>
          <w:p w14:paraId="32C51881"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E49CF53"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0A3816B"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«Մաքսատուրքերի, հարկերի վճարման պարտավորության կատարման ապահովման եղանակի ծածկագիրը (casdo:РауmentGuaranteeMethodCode) վավերապայմանը լրացվել է, ապա «Փաստաթղթի տեսակի ծածկագիրը» (csdo:DocKindCode) վավերապայմանը չպետք է լրացվի, այլապես «Փաստաթղթի տեսակի ծածկագիրը» (csdo:DocKindCode) վավերապայմանը պետք է լրացվի</w:t>
            </w:r>
          </w:p>
        </w:tc>
      </w:tr>
      <w:tr w:rsidR="00085F8E" w:rsidRPr="00620A8A" w14:paraId="48930052" w14:textId="77777777" w:rsidTr="00FE5A8F">
        <w:trPr>
          <w:gridAfter w:val="1"/>
          <w:wAfter w:w="18" w:type="dxa"/>
        </w:trPr>
        <w:tc>
          <w:tcPr>
            <w:tcW w:w="135" w:type="dxa"/>
            <w:gridSpan w:val="3"/>
            <w:shd w:val="clear" w:color="auto" w:fill="FFFFFF"/>
          </w:tcPr>
          <w:p w14:paraId="2B359DDB" w14:textId="77777777" w:rsidR="00A35043" w:rsidRPr="00620A8A" w:rsidRDefault="00A35043" w:rsidP="00620A8A">
            <w:pPr>
              <w:spacing w:after="120"/>
              <w:rPr>
                <w:rFonts w:ascii="Sylfaen" w:hAnsi="Sylfaen" w:cs="Sylfaen"/>
                <w:sz w:val="20"/>
                <w:szCs w:val="20"/>
              </w:rPr>
            </w:pPr>
          </w:p>
        </w:tc>
        <w:tc>
          <w:tcPr>
            <w:tcW w:w="287" w:type="dxa"/>
            <w:gridSpan w:val="9"/>
            <w:shd w:val="clear" w:color="auto" w:fill="FFFFFF"/>
          </w:tcPr>
          <w:p w14:paraId="42F5A407"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64A26AFB"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bottom w:val="single" w:sz="4" w:space="0" w:color="auto"/>
            </w:tcBorders>
            <w:shd w:val="clear" w:color="auto" w:fill="FFFFFF"/>
          </w:tcPr>
          <w:p w14:paraId="45EF1DD0"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1578D5B"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16D698E7" w14:textId="77777777" w:rsidR="00A35043" w:rsidRPr="00620A8A" w:rsidRDefault="00A35043" w:rsidP="00780BFE">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1B49C47"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B.041.00765</w:t>
            </w:r>
          </w:p>
        </w:tc>
        <w:tc>
          <w:tcPr>
            <w:tcW w:w="882" w:type="dxa"/>
            <w:gridSpan w:val="2"/>
            <w:tcBorders>
              <w:top w:val="single" w:sz="4" w:space="0" w:color="auto"/>
              <w:left w:val="single" w:sz="4" w:space="0" w:color="auto"/>
              <w:bottom w:val="single" w:sz="4" w:space="0" w:color="auto"/>
            </w:tcBorders>
            <w:shd w:val="clear" w:color="auto" w:fill="FFFFFF"/>
          </w:tcPr>
          <w:p w14:paraId="48DC2446"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06876BC"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029FD3F5"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«Փաստաթղթի տեսակի ծածկագիրը (csdo:DocKindCode)» վավերապայմանը լրացվել է, ապա «Փաստաթղթի տեսակի </w:t>
            </w:r>
            <w:r w:rsidRPr="00620A8A">
              <w:rPr>
                <w:rStyle w:val="Bodytext211pt"/>
                <w:rFonts w:ascii="Sylfaen" w:hAnsi="Sylfaen"/>
                <w:sz w:val="20"/>
                <w:szCs w:val="20"/>
              </w:rPr>
              <w:lastRenderedPageBreak/>
              <w:t>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085F8E" w:rsidRPr="00620A8A" w14:paraId="3FC23A99" w14:textId="77777777" w:rsidTr="00FE5A8F">
        <w:trPr>
          <w:gridAfter w:val="1"/>
          <w:wAfter w:w="18" w:type="dxa"/>
        </w:trPr>
        <w:tc>
          <w:tcPr>
            <w:tcW w:w="157" w:type="dxa"/>
            <w:gridSpan w:val="5"/>
            <w:shd w:val="clear" w:color="auto" w:fill="FFFFFF"/>
          </w:tcPr>
          <w:p w14:paraId="4A802AF9"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1FD737E"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634464DD"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51DE660C"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5BFDCC8C" w14:textId="77777777" w:rsidR="009B4A56" w:rsidRPr="00620A8A" w:rsidRDefault="009B4A56" w:rsidP="00620A8A">
            <w:pPr>
              <w:pStyle w:val="Bodytext20"/>
              <w:shd w:val="clear" w:color="auto" w:fill="auto"/>
              <w:tabs>
                <w:tab w:val="left" w:pos="402"/>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29D102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821E62"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0D46A7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B.041.00766</w:t>
            </w:r>
          </w:p>
        </w:tc>
        <w:tc>
          <w:tcPr>
            <w:tcW w:w="882" w:type="dxa"/>
            <w:gridSpan w:val="2"/>
            <w:tcBorders>
              <w:top w:val="single" w:sz="4" w:space="0" w:color="auto"/>
              <w:left w:val="single" w:sz="4" w:space="0" w:color="auto"/>
            </w:tcBorders>
            <w:shd w:val="clear" w:color="auto" w:fill="FFFFFF"/>
          </w:tcPr>
          <w:p w14:paraId="20065C43"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F0E2CD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DDA036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6F439789" w14:textId="77777777" w:rsidTr="00FE5A8F">
        <w:trPr>
          <w:gridAfter w:val="1"/>
          <w:wAfter w:w="18" w:type="dxa"/>
        </w:trPr>
        <w:tc>
          <w:tcPr>
            <w:tcW w:w="157" w:type="dxa"/>
            <w:gridSpan w:val="5"/>
            <w:shd w:val="clear" w:color="auto" w:fill="FFFFFF"/>
          </w:tcPr>
          <w:p w14:paraId="194EDCCC"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01793017"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21369BC1"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center"/>
          </w:tcPr>
          <w:p w14:paraId="4701F3D6"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30F42AF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22218CE4"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C26D905"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B.041.00767</w:t>
            </w:r>
          </w:p>
        </w:tc>
        <w:tc>
          <w:tcPr>
            <w:tcW w:w="882" w:type="dxa"/>
            <w:gridSpan w:val="2"/>
            <w:tcBorders>
              <w:top w:val="single" w:sz="4" w:space="0" w:color="auto"/>
              <w:left w:val="single" w:sz="4" w:space="0" w:color="auto"/>
            </w:tcBorders>
            <w:shd w:val="clear" w:color="auto" w:fill="FFFFFF"/>
            <w:vAlign w:val="center"/>
          </w:tcPr>
          <w:p w14:paraId="79609EF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AC0014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2FE425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անվանումը (csdo:‌Doc‌Name)» վավերապայմանը չպետք է լրացվի</w:t>
            </w:r>
          </w:p>
        </w:tc>
      </w:tr>
      <w:tr w:rsidR="00085F8E" w:rsidRPr="00620A8A" w14:paraId="1A59CAEC" w14:textId="77777777" w:rsidTr="00FE5A8F">
        <w:trPr>
          <w:gridAfter w:val="1"/>
          <w:wAfter w:w="18" w:type="dxa"/>
        </w:trPr>
        <w:tc>
          <w:tcPr>
            <w:tcW w:w="157" w:type="dxa"/>
            <w:gridSpan w:val="5"/>
            <w:shd w:val="clear" w:color="auto" w:fill="FFFFFF"/>
          </w:tcPr>
          <w:p w14:paraId="0F1948C1"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5808C06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62C9C9F1"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725507ED" w14:textId="77777777" w:rsidR="009B4A56" w:rsidRPr="00620A8A" w:rsidRDefault="009B4A56" w:rsidP="00FE5A8F">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*.3.</w:t>
            </w:r>
            <w:r w:rsidR="00A35043" w:rsidRPr="00620A8A">
              <w:rPr>
                <w:rStyle w:val="Bodytext211pt"/>
                <w:rFonts w:ascii="Sylfaen" w:hAnsi="Sylfaen"/>
                <w:sz w:val="20"/>
                <w:szCs w:val="20"/>
              </w:rPr>
              <w:tab/>
            </w:r>
            <w:r w:rsidRPr="00620A8A">
              <w:rPr>
                <w:rStyle w:val="Bodytext211pt"/>
                <w:rFonts w:ascii="Sylfaen" w:hAnsi="Sylfaen"/>
                <w:sz w:val="20"/>
                <w:szCs w:val="20"/>
              </w:rPr>
              <w:t>Մաքսատուրքերի, հարկերի վճարման պարտականության կատարումն ապահովելու հավաստագրի գրանցման համարը</w:t>
            </w:r>
          </w:p>
          <w:p w14:paraId="431E0615" w14:textId="77777777" w:rsidR="009B4A56" w:rsidRPr="00780BFE" w:rsidRDefault="009B4A56" w:rsidP="00FE5A8F">
            <w:pPr>
              <w:pStyle w:val="Bodytext20"/>
              <w:shd w:val="clear" w:color="auto" w:fill="auto"/>
              <w:tabs>
                <w:tab w:val="left" w:pos="468"/>
              </w:tabs>
              <w:spacing w:after="120" w:line="240" w:lineRule="auto"/>
              <w:rPr>
                <w:rFonts w:ascii="Sylfaen" w:hAnsi="Sylfaen" w:cs="Sylfaen"/>
                <w:spacing w:val="-4"/>
                <w:sz w:val="20"/>
                <w:szCs w:val="20"/>
              </w:rPr>
            </w:pPr>
            <w:r w:rsidRPr="00780BFE">
              <w:rPr>
                <w:rStyle w:val="Bodytext211pt"/>
                <w:rFonts w:ascii="Sylfaen" w:hAnsi="Sylfaen"/>
                <w:spacing w:val="-4"/>
                <w:sz w:val="20"/>
                <w:szCs w:val="20"/>
              </w:rPr>
              <w:t>(cacdo:GuaranteeCertificateIdDetails)</w:t>
            </w:r>
          </w:p>
        </w:tc>
        <w:tc>
          <w:tcPr>
            <w:tcW w:w="1024" w:type="dxa"/>
            <w:tcBorders>
              <w:top w:val="single" w:sz="4" w:space="0" w:color="auto"/>
              <w:left w:val="single" w:sz="4" w:space="0" w:color="auto"/>
            </w:tcBorders>
            <w:shd w:val="clear" w:color="auto" w:fill="FFFFFF"/>
          </w:tcPr>
          <w:p w14:paraId="71DC3E8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95888C8"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484275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B.041.00768</w:t>
            </w:r>
          </w:p>
        </w:tc>
        <w:tc>
          <w:tcPr>
            <w:tcW w:w="882" w:type="dxa"/>
            <w:gridSpan w:val="2"/>
            <w:tcBorders>
              <w:top w:val="single" w:sz="4" w:space="0" w:color="auto"/>
              <w:left w:val="single" w:sz="4" w:space="0" w:color="auto"/>
            </w:tcBorders>
            <w:shd w:val="clear" w:color="auto" w:fill="FFFFFF"/>
          </w:tcPr>
          <w:p w14:paraId="1CE50CE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A2D599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8D2642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Kind</w:t>
            </w:r>
            <w:r w:rsidRPr="00620A8A">
              <w:rPr>
                <w:rStyle w:val="Bodytext211pt"/>
                <w:sz w:val="20"/>
                <w:szCs w:val="20"/>
              </w:rPr>
              <w:t>‌</w:t>
            </w:r>
            <w:r w:rsidRPr="00620A8A">
              <w:rPr>
                <w:rStyle w:val="Bodytext211pt"/>
                <w:rFonts w:ascii="Sylfaen" w:hAnsi="Sylfaen" w:cs="Sylfaen"/>
                <w:sz w:val="20"/>
                <w:szCs w:val="20"/>
              </w:rPr>
              <w:t>Code)» վավերապա</w:t>
            </w:r>
            <w:r w:rsidRPr="00620A8A">
              <w:rPr>
                <w:rStyle w:val="Bodytext211pt"/>
                <w:rFonts w:ascii="Sylfaen" w:hAnsi="Sylfaen"/>
                <w:sz w:val="20"/>
                <w:szCs w:val="20"/>
              </w:rPr>
              <w:t>յմանը պարունակում է «07040» արժեքը, ապա «Մաքսատուրքերի, հարկերի վճարման պարտավորության կատարումն ապահովելու հավաստագրի գրանցման համարը (cacdo: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sz w:val="20"/>
                <w:szCs w:val="20"/>
              </w:rPr>
              <w:t>Certificate</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վավերապայմանը պետք է լրացվի, այլապես «Մաքսատուրքերի, հարկերի վճարման պարտավորո</w:t>
            </w:r>
            <w:r w:rsidRPr="00620A8A">
              <w:rPr>
                <w:rStyle w:val="Bodytext211pt"/>
                <w:rFonts w:ascii="Sylfaen" w:hAnsi="Sylfaen"/>
                <w:sz w:val="20"/>
                <w:szCs w:val="20"/>
              </w:rPr>
              <w:t>ւթյան կատարումն ապահովելու հավաստագրի գրանցման համարը (cacdo:</w:t>
            </w:r>
            <w:r w:rsidRPr="00620A8A">
              <w:rPr>
                <w:rStyle w:val="Bodytext211pt"/>
                <w:sz w:val="20"/>
                <w:szCs w:val="20"/>
              </w:rPr>
              <w:t>‌</w:t>
            </w:r>
            <w:r w:rsidRPr="00620A8A">
              <w:rPr>
                <w:rStyle w:val="Bodytext211pt"/>
                <w:rFonts w:ascii="Sylfaen" w:hAnsi="Sylfaen" w:cs="Sylfaen"/>
                <w:sz w:val="20"/>
                <w:szCs w:val="20"/>
              </w:rPr>
              <w:t>Guarante</w:t>
            </w:r>
            <w:r w:rsidRPr="00620A8A">
              <w:rPr>
                <w:rStyle w:val="Bodytext211pt"/>
                <w:rFonts w:ascii="Sylfaen" w:hAnsi="Sylfaen"/>
                <w:sz w:val="20"/>
                <w:szCs w:val="20"/>
              </w:rPr>
              <w:t>eCertificate</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վավերապայմանը չպետք է լրացվի</w:t>
            </w:r>
          </w:p>
        </w:tc>
      </w:tr>
      <w:tr w:rsidR="00085F8E" w:rsidRPr="00620A8A" w14:paraId="692E8054" w14:textId="77777777" w:rsidTr="00FE5A8F">
        <w:trPr>
          <w:gridAfter w:val="1"/>
          <w:wAfter w:w="18" w:type="dxa"/>
        </w:trPr>
        <w:tc>
          <w:tcPr>
            <w:tcW w:w="157" w:type="dxa"/>
            <w:gridSpan w:val="5"/>
            <w:shd w:val="clear" w:color="auto" w:fill="FFFFFF"/>
          </w:tcPr>
          <w:p w14:paraId="01CA7889"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4F7EC71B"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4DA93E83"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70D0010D"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76C54B47" w14:textId="77777777" w:rsidR="009B4A56" w:rsidRPr="00620A8A" w:rsidRDefault="009B4A56" w:rsidP="00FE5A8F">
            <w:pPr>
              <w:pStyle w:val="Bodytext20"/>
              <w:shd w:val="clear" w:color="auto" w:fill="auto"/>
              <w:tabs>
                <w:tab w:val="left" w:pos="485"/>
              </w:tabs>
              <w:spacing w:after="120" w:line="240" w:lineRule="auto"/>
              <w:rPr>
                <w:rFonts w:ascii="Sylfaen" w:hAnsi="Sylfaen" w:cs="Sylfaen"/>
                <w:sz w:val="20"/>
                <w:szCs w:val="20"/>
              </w:rPr>
            </w:pPr>
            <w:r w:rsidRPr="00620A8A">
              <w:rPr>
                <w:rStyle w:val="Bodytext211pt"/>
                <w:rFonts w:ascii="Sylfaen" w:hAnsi="Sylfaen"/>
                <w:sz w:val="20"/>
                <w:szCs w:val="20"/>
              </w:rPr>
              <w:t>*.3.1.</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մարմնի ծածկագիրը</w:t>
            </w:r>
          </w:p>
          <w:p w14:paraId="09E5D0DE" w14:textId="77777777" w:rsidR="009B4A56" w:rsidRPr="00620A8A" w:rsidRDefault="009B4A56" w:rsidP="00FE5A8F">
            <w:pPr>
              <w:pStyle w:val="Bodytext20"/>
              <w:shd w:val="clear" w:color="auto" w:fill="auto"/>
              <w:tabs>
                <w:tab w:val="left" w:pos="485"/>
              </w:tabs>
              <w:spacing w:after="120" w:line="240" w:lineRule="auto"/>
              <w:rPr>
                <w:rFonts w:ascii="Sylfaen" w:hAnsi="Sylfaen" w:cs="Sylfaen"/>
                <w:sz w:val="20"/>
                <w:szCs w:val="20"/>
              </w:rPr>
            </w:pPr>
            <w:r w:rsidRPr="00620A8A">
              <w:rPr>
                <w:rStyle w:val="Bodytext211pt"/>
                <w:rFonts w:ascii="Sylfaen" w:hAnsi="Sylfaen"/>
                <w:sz w:val="20"/>
                <w:szCs w:val="20"/>
              </w:rPr>
              <w:t>(csdo:CustomsOfficeCode)</w:t>
            </w:r>
          </w:p>
        </w:tc>
        <w:tc>
          <w:tcPr>
            <w:tcW w:w="1024" w:type="dxa"/>
            <w:tcBorders>
              <w:top w:val="single" w:sz="4" w:space="0" w:color="auto"/>
              <w:left w:val="single" w:sz="4" w:space="0" w:color="auto"/>
            </w:tcBorders>
            <w:shd w:val="clear" w:color="auto" w:fill="FFFFFF"/>
          </w:tcPr>
          <w:p w14:paraId="508A81A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9DD06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D517B66"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B.041.00769</w:t>
            </w:r>
          </w:p>
        </w:tc>
        <w:tc>
          <w:tcPr>
            <w:tcW w:w="882" w:type="dxa"/>
            <w:gridSpan w:val="2"/>
            <w:tcBorders>
              <w:top w:val="single" w:sz="4" w:space="0" w:color="auto"/>
              <w:left w:val="single" w:sz="4" w:space="0" w:color="auto"/>
            </w:tcBorders>
            <w:shd w:val="clear" w:color="auto" w:fill="FFFFFF"/>
          </w:tcPr>
          <w:p w14:paraId="39F7F2DD"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82CD708"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B424A6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մարմնի ծածկագիրը (csdo:CustomsOfficeCode)»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085F8E" w:rsidRPr="00620A8A" w14:paraId="6B921C4C" w14:textId="77777777" w:rsidTr="00FE5A8F">
        <w:trPr>
          <w:gridAfter w:val="1"/>
          <w:wAfter w:w="18" w:type="dxa"/>
        </w:trPr>
        <w:tc>
          <w:tcPr>
            <w:tcW w:w="157" w:type="dxa"/>
            <w:gridSpan w:val="5"/>
            <w:shd w:val="clear" w:color="auto" w:fill="FFFFFF"/>
          </w:tcPr>
          <w:p w14:paraId="37FE0808"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2786FBDE"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07928C7"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431E0574"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71C3FE98" w14:textId="77777777" w:rsidR="009B4A56" w:rsidRPr="00620A8A" w:rsidRDefault="009B4A56" w:rsidP="00FE5A8F">
            <w:pPr>
              <w:pStyle w:val="Bodytext20"/>
              <w:shd w:val="clear" w:color="auto" w:fill="auto"/>
              <w:tabs>
                <w:tab w:val="left" w:pos="485"/>
              </w:tabs>
              <w:spacing w:after="120" w:line="240" w:lineRule="auto"/>
              <w:rPr>
                <w:rFonts w:ascii="Sylfaen" w:hAnsi="Sylfaen" w:cs="Sylfaen"/>
                <w:sz w:val="20"/>
                <w:szCs w:val="20"/>
              </w:rPr>
            </w:pPr>
            <w:r w:rsidRPr="00620A8A">
              <w:rPr>
                <w:rStyle w:val="Bodytext211pt"/>
                <w:rFonts w:ascii="Sylfaen" w:hAnsi="Sylfaen"/>
                <w:sz w:val="20"/>
                <w:szCs w:val="20"/>
              </w:rPr>
              <w:t>*.3.2.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070AEF2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9856E3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EE296B7"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B.041.00770</w:t>
            </w:r>
          </w:p>
        </w:tc>
        <w:tc>
          <w:tcPr>
            <w:tcW w:w="882" w:type="dxa"/>
            <w:gridSpan w:val="2"/>
            <w:tcBorders>
              <w:top w:val="single" w:sz="4" w:space="0" w:color="auto"/>
              <w:left w:val="single" w:sz="4" w:space="0" w:color="auto"/>
            </w:tcBorders>
            <w:shd w:val="clear" w:color="auto" w:fill="FFFFFF"/>
          </w:tcPr>
          <w:p w14:paraId="75BCB6A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3B926FF"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119F32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YYYY-MM-DD ձեւանմուշին </w:t>
            </w:r>
          </w:p>
        </w:tc>
      </w:tr>
      <w:tr w:rsidR="00085F8E" w:rsidRPr="00620A8A" w14:paraId="55921A9E" w14:textId="77777777" w:rsidTr="00FE5A8F">
        <w:trPr>
          <w:gridAfter w:val="1"/>
          <w:wAfter w:w="18" w:type="dxa"/>
        </w:trPr>
        <w:tc>
          <w:tcPr>
            <w:tcW w:w="157" w:type="dxa"/>
            <w:gridSpan w:val="5"/>
            <w:shd w:val="clear" w:color="auto" w:fill="FFFFFF"/>
          </w:tcPr>
          <w:p w14:paraId="5F54767C"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46525C05"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60A11803"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1F231005"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tcPr>
          <w:p w14:paraId="1F2A5CFF" w14:textId="77777777" w:rsidR="009B4A56" w:rsidRPr="00620A8A" w:rsidRDefault="009B4A56" w:rsidP="00FE5A8F">
            <w:pPr>
              <w:pStyle w:val="Bodytext20"/>
              <w:shd w:val="clear" w:color="auto" w:fill="auto"/>
              <w:tabs>
                <w:tab w:val="left" w:pos="485"/>
              </w:tabs>
              <w:spacing w:after="120" w:line="240" w:lineRule="auto"/>
              <w:rPr>
                <w:rFonts w:ascii="Sylfaen" w:hAnsi="Sylfaen" w:cs="Sylfaen"/>
                <w:sz w:val="20"/>
                <w:szCs w:val="20"/>
              </w:rPr>
            </w:pPr>
            <w:r w:rsidRPr="00620A8A">
              <w:rPr>
                <w:rStyle w:val="Bodytext211pt"/>
                <w:rFonts w:ascii="Sylfaen" w:hAnsi="Sylfaen"/>
                <w:sz w:val="20"/>
                <w:szCs w:val="20"/>
              </w:rPr>
              <w:t>*.3.3.</w:t>
            </w:r>
            <w:r w:rsidR="00A35043" w:rsidRPr="00620A8A">
              <w:rPr>
                <w:rStyle w:val="Bodytext211pt"/>
                <w:rFonts w:ascii="Sylfaen" w:hAnsi="Sylfaen"/>
                <w:sz w:val="20"/>
                <w:szCs w:val="20"/>
              </w:rPr>
              <w:tab/>
            </w:r>
            <w:r w:rsidRPr="00620A8A">
              <w:rPr>
                <w:rStyle w:val="Bodytext211pt"/>
                <w:rFonts w:ascii="Sylfaen" w:hAnsi="Sylfaen"/>
                <w:sz w:val="20"/>
                <w:szCs w:val="20"/>
              </w:rPr>
              <w:t xml:space="preserve">Ապահովման </w:t>
            </w:r>
            <w:r w:rsidRPr="00620A8A">
              <w:rPr>
                <w:rStyle w:val="Bodytext211pt"/>
                <w:rFonts w:ascii="Sylfaen" w:hAnsi="Sylfaen"/>
                <w:sz w:val="20"/>
                <w:szCs w:val="20"/>
              </w:rPr>
              <w:lastRenderedPageBreak/>
              <w:t>հավաստագրի համարը՝ ըստ գրանցամատյանի</w:t>
            </w:r>
          </w:p>
          <w:p w14:paraId="373E598F" w14:textId="77777777" w:rsidR="009B4A56" w:rsidRPr="00620A8A" w:rsidRDefault="009B4A56" w:rsidP="00FE5A8F">
            <w:pPr>
              <w:pStyle w:val="Bodytext20"/>
              <w:shd w:val="clear" w:color="auto" w:fill="auto"/>
              <w:tabs>
                <w:tab w:val="left" w:pos="485"/>
              </w:tabs>
              <w:spacing w:after="120" w:line="240" w:lineRule="auto"/>
              <w:rPr>
                <w:rFonts w:ascii="Sylfaen" w:hAnsi="Sylfaen" w:cs="Sylfaen"/>
                <w:sz w:val="20"/>
                <w:szCs w:val="20"/>
              </w:rPr>
            </w:pPr>
            <w:r w:rsidRPr="00620A8A">
              <w:rPr>
                <w:rStyle w:val="Bodytext211pt"/>
                <w:rFonts w:ascii="Sylfaen" w:hAnsi="Sylfaen"/>
                <w:sz w:val="20"/>
                <w:szCs w:val="20"/>
              </w:rPr>
              <w:t>(casdo:GuaranteeCertificateRegId)</w:t>
            </w:r>
          </w:p>
        </w:tc>
        <w:tc>
          <w:tcPr>
            <w:tcW w:w="1024" w:type="dxa"/>
            <w:tcBorders>
              <w:top w:val="single" w:sz="4" w:space="0" w:color="auto"/>
              <w:left w:val="single" w:sz="4" w:space="0" w:color="auto"/>
              <w:bottom w:val="single" w:sz="4" w:space="0" w:color="auto"/>
            </w:tcBorders>
            <w:shd w:val="clear" w:color="auto" w:fill="FFFFFF"/>
          </w:tcPr>
          <w:p w14:paraId="6DFEA24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CA3999D"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0B48FB93"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09E7DA39"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EAB6971"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30F8D863" w14:textId="77777777" w:rsidR="009B4A56" w:rsidRPr="00620A8A" w:rsidRDefault="009B4A56" w:rsidP="00620A8A">
            <w:pPr>
              <w:spacing w:after="120"/>
              <w:rPr>
                <w:rFonts w:ascii="Sylfaen" w:hAnsi="Sylfaen" w:cs="Sylfaen"/>
                <w:sz w:val="20"/>
                <w:szCs w:val="20"/>
              </w:rPr>
            </w:pPr>
          </w:p>
        </w:tc>
      </w:tr>
      <w:tr w:rsidR="00085F8E" w:rsidRPr="00620A8A" w14:paraId="7DCCE304" w14:textId="77777777" w:rsidTr="00FE5A8F">
        <w:trPr>
          <w:gridAfter w:val="1"/>
          <w:wAfter w:w="18" w:type="dxa"/>
        </w:trPr>
        <w:tc>
          <w:tcPr>
            <w:tcW w:w="157" w:type="dxa"/>
            <w:gridSpan w:val="5"/>
            <w:shd w:val="clear" w:color="auto" w:fill="FFFFFF"/>
          </w:tcPr>
          <w:p w14:paraId="6113F244"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554216DC"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6373CEEF"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6CD69EEF" w14:textId="77777777" w:rsidR="00A35043" w:rsidRPr="00620A8A" w:rsidRDefault="00A35043" w:rsidP="00780BFE">
            <w:pPr>
              <w:pStyle w:val="Bodytext20"/>
              <w:shd w:val="clear" w:color="auto" w:fill="auto"/>
              <w:tabs>
                <w:tab w:val="left" w:pos="456"/>
              </w:tabs>
              <w:spacing w:after="120" w:line="240" w:lineRule="auto"/>
              <w:rPr>
                <w:rStyle w:val="Bodytext211pt"/>
                <w:rFonts w:ascii="Sylfaen" w:eastAsia="Microsoft Sans Serif" w:hAnsi="Sylfaen"/>
                <w:sz w:val="20"/>
                <w:szCs w:val="20"/>
              </w:rPr>
            </w:pPr>
            <w:r w:rsidRPr="00620A8A">
              <w:rPr>
                <w:rStyle w:val="Bodytext211pt"/>
                <w:rFonts w:ascii="Sylfaen" w:hAnsi="Sylfaen"/>
                <w:sz w:val="20"/>
                <w:szCs w:val="20"/>
              </w:rPr>
              <w:t>*.4.</w:t>
            </w:r>
            <w:r w:rsidRPr="00620A8A">
              <w:rPr>
                <w:rStyle w:val="Bodytext211pt"/>
                <w:rFonts w:ascii="Sylfaen" w:hAnsi="Sylfaen"/>
                <w:sz w:val="20"/>
                <w:szCs w:val="20"/>
              </w:rPr>
              <w:tab/>
            </w:r>
            <w:r w:rsidRPr="00620A8A">
              <w:rPr>
                <w:rStyle w:val="Bodytext211pt"/>
                <w:rFonts w:ascii="Sylfaen" w:eastAsia="Microsoft Sans Serif" w:hAnsi="Sylfaen"/>
                <w:sz w:val="20"/>
                <w:szCs w:val="20"/>
              </w:rPr>
              <w:t>Մաքսային եւ այլ վճարներ վճարելու պարտավորության կատարման ապահովման ընդունումը հաստատող մաքսային փաստաթղթի գրանցման համարը (cacdo:GuaranteeCustomsDocId</w:t>
            </w:r>
          </w:p>
          <w:p w14:paraId="009C1730" w14:textId="77777777" w:rsidR="00A35043" w:rsidRPr="00620A8A" w:rsidRDefault="00A35043" w:rsidP="00620A8A">
            <w:pPr>
              <w:widowControl/>
              <w:autoSpaceDE w:val="0"/>
              <w:autoSpaceDN w:val="0"/>
              <w:adjustRightInd w:val="0"/>
              <w:spacing w:after="120"/>
              <w:rPr>
                <w:rFonts w:ascii="Sylfaen" w:hAnsi="Sylfaen" w:cs="Sylfaen"/>
                <w:sz w:val="20"/>
                <w:szCs w:val="20"/>
              </w:rPr>
            </w:pPr>
            <w:r w:rsidRPr="00620A8A">
              <w:rPr>
                <w:rStyle w:val="Bodytext211pt"/>
                <w:rFonts w:ascii="Sylfaen" w:eastAsia="Microsoft Sans Serif" w:hAnsi="Sylfaen"/>
                <w:sz w:val="20"/>
                <w:szCs w:val="20"/>
              </w:rPr>
              <w:t>Details)» վավերապայմանը</w:t>
            </w:r>
            <w:r w:rsidRPr="00620A8A">
              <w:rPr>
                <w:rStyle w:val="Bodytext211pt"/>
                <w:rFonts w:ascii="Sylfaen" w:eastAsia="Microsoft Sans Serif" w:hAnsi="Sylfaen" w:cs="Sylfaen"/>
                <w:sz w:val="20"/>
                <w:szCs w:val="20"/>
              </w:rPr>
              <w:t xml:space="preserve"> </w:t>
            </w:r>
          </w:p>
        </w:tc>
        <w:tc>
          <w:tcPr>
            <w:tcW w:w="1024" w:type="dxa"/>
            <w:vMerge w:val="restart"/>
            <w:tcBorders>
              <w:top w:val="single" w:sz="4" w:space="0" w:color="auto"/>
              <w:left w:val="single" w:sz="4" w:space="0" w:color="auto"/>
            </w:tcBorders>
            <w:shd w:val="clear" w:color="auto" w:fill="FFFFFF"/>
          </w:tcPr>
          <w:p w14:paraId="7F323053"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374E095"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5D87FE1"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B.041.00771</w:t>
            </w:r>
          </w:p>
        </w:tc>
        <w:tc>
          <w:tcPr>
            <w:tcW w:w="882" w:type="dxa"/>
            <w:gridSpan w:val="2"/>
            <w:tcBorders>
              <w:top w:val="single" w:sz="4" w:space="0" w:color="auto"/>
              <w:left w:val="single" w:sz="4" w:space="0" w:color="auto"/>
            </w:tcBorders>
            <w:shd w:val="clear" w:color="auto" w:fill="FFFFFF"/>
          </w:tcPr>
          <w:p w14:paraId="0DAECD15"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5FE594D"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09B49B12"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70ADA893"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51290198"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center"/>
          </w:tcPr>
          <w:p w14:paraId="2D2EF72A"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եւ այլ վճարներ վճարելու պարտավորության կատարման ապահովման ընդունումը հաստատող մաքսային փաստաթղթի գրանցման համարը (cacdo:Guarantee</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վավերապայմանը չպետք է լրացվի</w:t>
            </w:r>
          </w:p>
        </w:tc>
      </w:tr>
      <w:tr w:rsidR="00085F8E" w:rsidRPr="00620A8A" w14:paraId="2C57492F" w14:textId="77777777" w:rsidTr="00FE5A8F">
        <w:trPr>
          <w:gridAfter w:val="1"/>
          <w:wAfter w:w="18" w:type="dxa"/>
        </w:trPr>
        <w:tc>
          <w:tcPr>
            <w:tcW w:w="157" w:type="dxa"/>
            <w:gridSpan w:val="5"/>
            <w:shd w:val="clear" w:color="auto" w:fill="FFFFFF"/>
          </w:tcPr>
          <w:p w14:paraId="382E0BB6"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59841750"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B7F3BDE"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1B288B64" w14:textId="77777777" w:rsidR="00A35043" w:rsidRPr="00620A8A" w:rsidRDefault="00A35043" w:rsidP="00620A8A">
            <w:pPr>
              <w:widowControl/>
              <w:autoSpaceDE w:val="0"/>
              <w:autoSpaceDN w:val="0"/>
              <w:adjustRightInd w:val="0"/>
              <w:spacing w:after="120"/>
              <w:rPr>
                <w:rFonts w:ascii="Sylfaen" w:hAnsi="Sylfaen" w:cs="Sylfaen"/>
                <w:sz w:val="20"/>
                <w:szCs w:val="20"/>
              </w:rPr>
            </w:pPr>
          </w:p>
        </w:tc>
        <w:tc>
          <w:tcPr>
            <w:tcW w:w="1024" w:type="dxa"/>
            <w:vMerge/>
            <w:tcBorders>
              <w:left w:val="single" w:sz="4" w:space="0" w:color="auto"/>
            </w:tcBorders>
            <w:shd w:val="clear" w:color="auto" w:fill="FFFFFF"/>
          </w:tcPr>
          <w:p w14:paraId="7D7849B3"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AB05815" w14:textId="77777777" w:rsidR="00A35043" w:rsidRPr="00620A8A" w:rsidRDefault="00A35043" w:rsidP="00780BF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A2FE171"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B.041.00772</w:t>
            </w:r>
          </w:p>
        </w:tc>
        <w:tc>
          <w:tcPr>
            <w:tcW w:w="882" w:type="dxa"/>
            <w:gridSpan w:val="2"/>
            <w:tcBorders>
              <w:top w:val="single" w:sz="4" w:space="0" w:color="auto"/>
              <w:left w:val="single" w:sz="4" w:space="0" w:color="auto"/>
            </w:tcBorders>
            <w:shd w:val="clear" w:color="auto" w:fill="FFFFFF"/>
          </w:tcPr>
          <w:p w14:paraId="09E86E4B"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4DBD63D"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0B6B554"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Kind</w:t>
            </w:r>
            <w:r w:rsidRPr="00620A8A">
              <w:rPr>
                <w:rStyle w:val="Bodytext211pt"/>
                <w:sz w:val="20"/>
                <w:szCs w:val="20"/>
              </w:rPr>
              <w:t>‌</w:t>
            </w:r>
            <w:r w:rsidRPr="00620A8A">
              <w:rPr>
                <w:rStyle w:val="Bodytext211pt"/>
                <w:rFonts w:ascii="Sylfaen" w:hAnsi="Sylfaen"/>
                <w:sz w:val="20"/>
                <w:szCs w:val="20"/>
              </w:rPr>
              <w:t>Code)» վավերապայմանը պարունակում է «07041» արժեքը, ապա «Մաքսային եւ այլ վճարներ վճարելու պարտավորության կատարման ապահովման ընդունումը հաստատող մաքսային փաստաթղթի գրանցման համարը (cacdo:‌Guarantee‌Customs‌Doc‌Id‌Details)» վավերապայմանը պետք է լրացվի, այլապես «Մաքսային եւ այլ վճարներ վճարելու պարտավորության կատարման ապահովման ընդունումը հաստատող մաքսային փաստաթղթի գրանցման համարը (cacdo:‌Guarantee‌Customs‌Doc‌Id‌Details)» վավերապայմանը չպետք է լրացվի</w:t>
            </w:r>
          </w:p>
        </w:tc>
      </w:tr>
      <w:tr w:rsidR="00085F8E" w:rsidRPr="00620A8A" w14:paraId="035CE268" w14:textId="77777777" w:rsidTr="00FE5A8F">
        <w:trPr>
          <w:gridAfter w:val="1"/>
          <w:wAfter w:w="18" w:type="dxa"/>
        </w:trPr>
        <w:tc>
          <w:tcPr>
            <w:tcW w:w="157" w:type="dxa"/>
            <w:gridSpan w:val="5"/>
            <w:shd w:val="clear" w:color="auto" w:fill="FFFFFF"/>
          </w:tcPr>
          <w:p w14:paraId="2B9F58AE"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1B19E56D"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4B8354BF"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8570E8A"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ED56DDF"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CE4BE28"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E5FDC92"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B.041.00773</w:t>
            </w:r>
          </w:p>
        </w:tc>
        <w:tc>
          <w:tcPr>
            <w:tcW w:w="882" w:type="dxa"/>
            <w:gridSpan w:val="2"/>
            <w:tcBorders>
              <w:top w:val="single" w:sz="4" w:space="0" w:color="auto"/>
              <w:left w:val="single" w:sz="4" w:space="0" w:color="auto"/>
            </w:tcBorders>
            <w:shd w:val="clear" w:color="auto" w:fill="FFFFFF"/>
          </w:tcPr>
          <w:p w14:paraId="1E9DB74A"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38D5B17"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center"/>
          </w:tcPr>
          <w:p w14:paraId="00EC4698"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«Մաքսային եւ այլ վճարներ վճարելու պարտավորության կատարման ապահովման ընդունումը հաստատող մաքսային փաստաթղթի գրանցման համարը (cacdo: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 xml:space="preserve">Details)» վավերապայմանը </w:t>
            </w:r>
            <w:r w:rsidRPr="00620A8A">
              <w:rPr>
                <w:rStyle w:val="Bodytext211pt"/>
                <w:rFonts w:ascii="Sylfaen" w:hAnsi="Sylfaen"/>
                <w:sz w:val="20"/>
                <w:szCs w:val="20"/>
              </w:rPr>
              <w:t>լրացվել է, ապա «Մաքսային եւ այլ վճարներ վճարելու պարտավորության կատարման ապահովման ընդունումը հաստատող մաքսային փաստաթղթի գրանցման համարը (cacdo:</w:t>
            </w:r>
            <w:r w:rsidRPr="00620A8A">
              <w:rPr>
                <w:rStyle w:val="Bodytext211pt"/>
                <w:sz w:val="20"/>
                <w:szCs w:val="20"/>
              </w:rPr>
              <w:t>‌</w:t>
            </w:r>
            <w:r w:rsidRPr="00620A8A">
              <w:rPr>
                <w:rStyle w:val="Bodytext211pt"/>
                <w:rFonts w:ascii="Sylfaen" w:hAnsi="Sylfaen" w:cs="Sylfaen"/>
                <w:sz w:val="20"/>
                <w:szCs w:val="20"/>
              </w:rPr>
              <w:t xml:space="preserve"> Guarantee</w:t>
            </w:r>
            <w:r w:rsidRPr="00620A8A">
              <w:rPr>
                <w:rStyle w:val="Bodytext211pt"/>
                <w:sz w:val="20"/>
                <w:szCs w:val="20"/>
              </w:rPr>
              <w:t>‌</w:t>
            </w:r>
            <w:r w:rsidRPr="00620A8A">
              <w:rPr>
                <w:rStyle w:val="Bodytext211pt"/>
                <w:rFonts w:ascii="Sylfaen" w:hAnsi="Sylfaen" w:cs="Sylfaen"/>
                <w:sz w:val="20"/>
                <w:szCs w:val="20"/>
              </w:rPr>
              <w:t>Customs</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w:t>
            </w:r>
            <w:r w:rsidRPr="00620A8A">
              <w:rPr>
                <w:rStyle w:val="Bodytext211pt"/>
                <w:sz w:val="20"/>
                <w:szCs w:val="20"/>
              </w:rPr>
              <w:t>‌</w:t>
            </w:r>
            <w:r w:rsidRPr="00620A8A">
              <w:rPr>
                <w:rStyle w:val="Bodytext211pt"/>
                <w:rFonts w:ascii="Sylfaen" w:hAnsi="Sylfaen" w:cs="Sylfaen"/>
                <w:sz w:val="20"/>
                <w:szCs w:val="20"/>
              </w:rPr>
              <w:t>Details)» վավերապայմանը պետք է պարունակի տրամադրված ապահովման վկայականի գրանցման համարը</w:t>
            </w:r>
          </w:p>
        </w:tc>
      </w:tr>
      <w:tr w:rsidR="00085F8E" w:rsidRPr="00620A8A" w14:paraId="5C866882" w14:textId="77777777" w:rsidTr="00FE5A8F">
        <w:trPr>
          <w:gridAfter w:val="1"/>
          <w:wAfter w:w="18" w:type="dxa"/>
        </w:trPr>
        <w:tc>
          <w:tcPr>
            <w:tcW w:w="157" w:type="dxa"/>
            <w:gridSpan w:val="5"/>
            <w:shd w:val="clear" w:color="auto" w:fill="FFFFFF"/>
          </w:tcPr>
          <w:p w14:paraId="1D665134"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7945F74F"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0C2D9431"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4B9AC8AF"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C11B3D9" w14:textId="77777777" w:rsidR="009B4A56" w:rsidRPr="00620A8A" w:rsidRDefault="009B4A56" w:rsidP="00FE5A8F">
            <w:pPr>
              <w:pStyle w:val="Bodytext20"/>
              <w:shd w:val="clear" w:color="auto" w:fill="auto"/>
              <w:tabs>
                <w:tab w:val="left" w:pos="619"/>
              </w:tabs>
              <w:spacing w:after="120" w:line="240" w:lineRule="auto"/>
              <w:rPr>
                <w:rFonts w:ascii="Sylfaen" w:hAnsi="Sylfaen" w:cs="Sylfaen"/>
                <w:sz w:val="20"/>
                <w:szCs w:val="20"/>
              </w:rPr>
            </w:pPr>
            <w:r w:rsidRPr="00620A8A">
              <w:rPr>
                <w:rStyle w:val="Bodytext211pt"/>
                <w:rFonts w:ascii="Sylfaen" w:hAnsi="Sylfaen"/>
                <w:sz w:val="20"/>
                <w:szCs w:val="20"/>
              </w:rPr>
              <w:t>*.4.1.</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մարմնի ծածկագիրը</w:t>
            </w:r>
          </w:p>
          <w:p w14:paraId="1E2D503E" w14:textId="77777777" w:rsidR="009B4A56" w:rsidRPr="00620A8A" w:rsidRDefault="009B4A56" w:rsidP="00FE5A8F">
            <w:pPr>
              <w:pStyle w:val="Bodytext20"/>
              <w:shd w:val="clear" w:color="auto" w:fill="auto"/>
              <w:tabs>
                <w:tab w:val="left" w:pos="619"/>
              </w:tabs>
              <w:spacing w:after="120" w:line="240" w:lineRule="auto"/>
              <w:rPr>
                <w:rFonts w:ascii="Sylfaen" w:hAnsi="Sylfaen" w:cs="Sylfaen"/>
                <w:sz w:val="20"/>
                <w:szCs w:val="20"/>
              </w:rPr>
            </w:pPr>
            <w:r w:rsidRPr="00620A8A">
              <w:rPr>
                <w:rStyle w:val="Bodytext211pt"/>
                <w:rFonts w:ascii="Sylfaen" w:hAnsi="Sylfaen"/>
                <w:sz w:val="20"/>
                <w:szCs w:val="20"/>
              </w:rPr>
              <w:t>(csdo:CustomsOfficeCode)</w:t>
            </w:r>
          </w:p>
        </w:tc>
        <w:tc>
          <w:tcPr>
            <w:tcW w:w="1024" w:type="dxa"/>
            <w:tcBorders>
              <w:top w:val="single" w:sz="4" w:space="0" w:color="auto"/>
              <w:left w:val="single" w:sz="4" w:space="0" w:color="auto"/>
            </w:tcBorders>
            <w:shd w:val="clear" w:color="auto" w:fill="FFFFFF"/>
          </w:tcPr>
          <w:p w14:paraId="4B6C2E2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331032"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200FDF9"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B1BE89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8B6A60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20B09DE" w14:textId="77777777" w:rsidR="009B4A56" w:rsidRPr="00620A8A" w:rsidRDefault="009B4A56" w:rsidP="00620A8A">
            <w:pPr>
              <w:spacing w:after="120"/>
              <w:rPr>
                <w:rFonts w:ascii="Sylfaen" w:hAnsi="Sylfaen" w:cs="Sylfaen"/>
                <w:sz w:val="20"/>
                <w:szCs w:val="20"/>
              </w:rPr>
            </w:pPr>
          </w:p>
        </w:tc>
      </w:tr>
      <w:tr w:rsidR="00085F8E" w:rsidRPr="00620A8A" w14:paraId="7211BCD3" w14:textId="77777777" w:rsidTr="00FE5A8F">
        <w:trPr>
          <w:gridAfter w:val="1"/>
          <w:wAfter w:w="18" w:type="dxa"/>
        </w:trPr>
        <w:tc>
          <w:tcPr>
            <w:tcW w:w="157" w:type="dxa"/>
            <w:gridSpan w:val="5"/>
            <w:shd w:val="clear" w:color="auto" w:fill="FFFFFF"/>
          </w:tcPr>
          <w:p w14:paraId="2B641B6B"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A7CA9B2"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5B86D2A0"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5E4B3078"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vAlign w:val="center"/>
          </w:tcPr>
          <w:p w14:paraId="058F5E76" w14:textId="77777777" w:rsidR="009B4A56" w:rsidRPr="00620A8A" w:rsidRDefault="009B4A56" w:rsidP="00FE5A8F">
            <w:pPr>
              <w:pStyle w:val="Bodytext20"/>
              <w:shd w:val="clear" w:color="auto" w:fill="auto"/>
              <w:tabs>
                <w:tab w:val="left" w:pos="619"/>
              </w:tabs>
              <w:spacing w:after="120" w:line="240" w:lineRule="auto"/>
              <w:rPr>
                <w:rFonts w:ascii="Sylfaen" w:hAnsi="Sylfaen" w:cs="Sylfaen"/>
                <w:sz w:val="20"/>
                <w:szCs w:val="20"/>
              </w:rPr>
            </w:pPr>
            <w:r w:rsidRPr="00620A8A">
              <w:rPr>
                <w:rStyle w:val="Bodytext211pt"/>
                <w:rFonts w:ascii="Sylfaen" w:hAnsi="Sylfaen"/>
                <w:sz w:val="20"/>
                <w:szCs w:val="20"/>
              </w:rPr>
              <w:t>*.4.2.</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bottom w:val="single" w:sz="4" w:space="0" w:color="auto"/>
            </w:tcBorders>
            <w:shd w:val="clear" w:color="auto" w:fill="FFFFFF"/>
          </w:tcPr>
          <w:p w14:paraId="682799C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vAlign w:val="center"/>
          </w:tcPr>
          <w:p w14:paraId="52442B82"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1C45F27F"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B.041.00774</w:t>
            </w:r>
          </w:p>
        </w:tc>
        <w:tc>
          <w:tcPr>
            <w:tcW w:w="882" w:type="dxa"/>
            <w:gridSpan w:val="2"/>
            <w:tcBorders>
              <w:top w:val="single" w:sz="4" w:space="0" w:color="auto"/>
              <w:left w:val="single" w:sz="4" w:space="0" w:color="auto"/>
              <w:bottom w:val="single" w:sz="4" w:space="0" w:color="auto"/>
            </w:tcBorders>
            <w:shd w:val="clear" w:color="auto" w:fill="FFFFFF"/>
            <w:vAlign w:val="center"/>
          </w:tcPr>
          <w:p w14:paraId="4274A490"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FDA0B8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AF8B3A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հետեւյալ YYYY-MM-DD ձեւանմուշին </w:t>
            </w:r>
          </w:p>
        </w:tc>
      </w:tr>
      <w:tr w:rsidR="00085F8E" w:rsidRPr="00620A8A" w14:paraId="41203156" w14:textId="77777777" w:rsidTr="00FE5A8F">
        <w:trPr>
          <w:gridAfter w:val="1"/>
          <w:wAfter w:w="18" w:type="dxa"/>
        </w:trPr>
        <w:tc>
          <w:tcPr>
            <w:tcW w:w="157" w:type="dxa"/>
            <w:gridSpan w:val="5"/>
            <w:shd w:val="clear" w:color="auto" w:fill="FFFFFF"/>
          </w:tcPr>
          <w:p w14:paraId="2D85E7B6"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0516EABE"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5B382249"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13882B41"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69F02332" w14:textId="77777777" w:rsidR="009B4A56" w:rsidRPr="00620A8A" w:rsidRDefault="009B4A56" w:rsidP="00FE5A8F">
            <w:pPr>
              <w:pStyle w:val="Bodytext20"/>
              <w:shd w:val="clear" w:color="auto" w:fill="auto"/>
              <w:tabs>
                <w:tab w:val="left" w:pos="619"/>
              </w:tabs>
              <w:spacing w:after="120" w:line="240" w:lineRule="auto"/>
              <w:rPr>
                <w:rFonts w:ascii="Sylfaen" w:hAnsi="Sylfaen" w:cs="Sylfaen"/>
                <w:sz w:val="20"/>
                <w:szCs w:val="20"/>
              </w:rPr>
            </w:pPr>
            <w:r w:rsidRPr="00620A8A">
              <w:rPr>
                <w:rStyle w:val="Bodytext211pt"/>
                <w:rFonts w:ascii="Sylfaen" w:hAnsi="Sylfaen"/>
                <w:sz w:val="20"/>
                <w:szCs w:val="20"/>
              </w:rPr>
              <w:t>*.4.3.</w:t>
            </w:r>
            <w:r w:rsidR="00A35043" w:rsidRPr="00620A8A">
              <w:rPr>
                <w:rStyle w:val="Bodytext211pt"/>
                <w:rFonts w:ascii="Sylfaen" w:hAnsi="Sylfaen"/>
                <w:sz w:val="20"/>
                <w:szCs w:val="20"/>
              </w:rPr>
              <w:tab/>
            </w:r>
            <w:r w:rsidRPr="00620A8A">
              <w:rPr>
                <w:rStyle w:val="Bodytext211pt"/>
                <w:rFonts w:ascii="Sylfaen" w:hAnsi="Sylfaen"/>
                <w:sz w:val="20"/>
                <w:szCs w:val="20"/>
              </w:rPr>
              <w:t>Մաքսային փաստաթղթի համարը՝ ըստ գրանցամատյանի</w:t>
            </w:r>
          </w:p>
          <w:p w14:paraId="3C83130D" w14:textId="77777777" w:rsidR="009B4A56" w:rsidRPr="00620A8A" w:rsidRDefault="009B4A56" w:rsidP="00FE5A8F">
            <w:pPr>
              <w:pStyle w:val="Bodytext20"/>
              <w:shd w:val="clear" w:color="auto" w:fill="auto"/>
              <w:tabs>
                <w:tab w:val="left" w:pos="619"/>
              </w:tabs>
              <w:spacing w:after="120" w:line="240" w:lineRule="auto"/>
              <w:rPr>
                <w:rFonts w:ascii="Sylfaen" w:hAnsi="Sylfaen" w:cs="Sylfaen"/>
                <w:sz w:val="20"/>
                <w:szCs w:val="20"/>
              </w:rPr>
            </w:pPr>
            <w:r w:rsidRPr="00620A8A">
              <w:rPr>
                <w:rStyle w:val="Bodytext211pt"/>
                <w:rFonts w:ascii="Sylfaen" w:hAnsi="Sylfaen"/>
                <w:sz w:val="20"/>
                <w:szCs w:val="20"/>
              </w:rPr>
              <w:t>(casdo: CustomsDocumentId)</w:t>
            </w:r>
          </w:p>
        </w:tc>
        <w:tc>
          <w:tcPr>
            <w:tcW w:w="1024" w:type="dxa"/>
            <w:tcBorders>
              <w:top w:val="single" w:sz="4" w:space="0" w:color="auto"/>
              <w:left w:val="single" w:sz="4" w:space="0" w:color="auto"/>
            </w:tcBorders>
            <w:shd w:val="clear" w:color="auto" w:fill="FFFFFF"/>
          </w:tcPr>
          <w:p w14:paraId="0B7EA40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46867C2"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4613993"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0EA637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AF5B1E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EB5D7B0" w14:textId="77777777" w:rsidR="009B4A56" w:rsidRPr="00620A8A" w:rsidRDefault="009B4A56" w:rsidP="00620A8A">
            <w:pPr>
              <w:spacing w:after="120"/>
              <w:rPr>
                <w:rFonts w:ascii="Sylfaen" w:hAnsi="Sylfaen" w:cs="Sylfaen"/>
                <w:sz w:val="20"/>
                <w:szCs w:val="20"/>
              </w:rPr>
            </w:pPr>
          </w:p>
        </w:tc>
      </w:tr>
      <w:tr w:rsidR="00085F8E" w:rsidRPr="00620A8A" w14:paraId="25BC66CB" w14:textId="77777777" w:rsidTr="00FE5A8F">
        <w:trPr>
          <w:gridAfter w:val="1"/>
          <w:wAfter w:w="18" w:type="dxa"/>
        </w:trPr>
        <w:tc>
          <w:tcPr>
            <w:tcW w:w="157" w:type="dxa"/>
            <w:gridSpan w:val="5"/>
            <w:shd w:val="clear" w:color="auto" w:fill="FFFFFF"/>
          </w:tcPr>
          <w:p w14:paraId="0B118524"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A2D61D6"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7A0F2B93"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tcPr>
          <w:p w14:paraId="3307A8A1" w14:textId="77777777" w:rsidR="009B4A56" w:rsidRPr="00620A8A" w:rsidRDefault="009B4A56"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*.5.</w:t>
            </w:r>
            <w:r w:rsidR="00A35043" w:rsidRPr="00620A8A">
              <w:rPr>
                <w:rStyle w:val="Bodytext211pt"/>
                <w:rFonts w:ascii="Sylfaen" w:hAnsi="Sylfaen"/>
                <w:sz w:val="20"/>
                <w:szCs w:val="20"/>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47DCF6A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EEB65E"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AD6DDE3"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B.041.00775</w:t>
            </w:r>
          </w:p>
        </w:tc>
        <w:tc>
          <w:tcPr>
            <w:tcW w:w="882" w:type="dxa"/>
            <w:gridSpan w:val="2"/>
            <w:tcBorders>
              <w:top w:val="single" w:sz="4" w:space="0" w:color="auto"/>
              <w:left w:val="single" w:sz="4" w:space="0" w:color="auto"/>
            </w:tcBorders>
            <w:shd w:val="clear" w:color="auto" w:fill="FFFFFF"/>
          </w:tcPr>
          <w:p w14:paraId="400B079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2FDAB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0E67FA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պարունակում է «07040», «07041» արժեքներից մեկը, ապա «Փաստաթղթի համարը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 վա</w:t>
            </w:r>
            <w:r w:rsidRPr="00620A8A">
              <w:rPr>
                <w:rStyle w:val="Bodytext211pt"/>
                <w:rFonts w:ascii="Sylfaen" w:hAnsi="Sylfaen"/>
                <w:sz w:val="20"/>
                <w:szCs w:val="20"/>
              </w:rPr>
              <w:t>վերապայմանը չպետք է լրացվի, այլապես «Փաստաթղթի համարը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 վավերապայմանը պետք է լրացվի</w:t>
            </w:r>
          </w:p>
        </w:tc>
      </w:tr>
      <w:tr w:rsidR="00085F8E" w:rsidRPr="00620A8A" w14:paraId="3FCCBFA1" w14:textId="77777777" w:rsidTr="00FE5A8F">
        <w:trPr>
          <w:gridAfter w:val="1"/>
          <w:wAfter w:w="18" w:type="dxa"/>
        </w:trPr>
        <w:tc>
          <w:tcPr>
            <w:tcW w:w="157" w:type="dxa"/>
            <w:gridSpan w:val="5"/>
            <w:shd w:val="clear" w:color="auto" w:fill="FFFFFF"/>
          </w:tcPr>
          <w:p w14:paraId="47C02F8A" w14:textId="77777777" w:rsidR="00780BFE" w:rsidRPr="00620A8A" w:rsidRDefault="00780BFE" w:rsidP="00620A8A">
            <w:pPr>
              <w:spacing w:after="120"/>
              <w:rPr>
                <w:rFonts w:ascii="Sylfaen" w:hAnsi="Sylfaen" w:cs="Sylfaen"/>
                <w:sz w:val="20"/>
                <w:szCs w:val="20"/>
              </w:rPr>
            </w:pPr>
          </w:p>
        </w:tc>
        <w:tc>
          <w:tcPr>
            <w:tcW w:w="265" w:type="dxa"/>
            <w:gridSpan w:val="7"/>
            <w:shd w:val="clear" w:color="auto" w:fill="FFFFFF"/>
          </w:tcPr>
          <w:p w14:paraId="32EC97DD" w14:textId="77777777" w:rsidR="00780BFE" w:rsidRPr="00620A8A" w:rsidRDefault="00780BFE" w:rsidP="00620A8A">
            <w:pPr>
              <w:spacing w:after="120"/>
              <w:rPr>
                <w:rFonts w:ascii="Sylfaen" w:hAnsi="Sylfaen" w:cs="Sylfaen"/>
                <w:sz w:val="20"/>
                <w:szCs w:val="20"/>
              </w:rPr>
            </w:pPr>
          </w:p>
        </w:tc>
        <w:tc>
          <w:tcPr>
            <w:tcW w:w="397" w:type="dxa"/>
            <w:gridSpan w:val="12"/>
            <w:shd w:val="clear" w:color="auto" w:fill="FFFFFF"/>
          </w:tcPr>
          <w:p w14:paraId="398AC976" w14:textId="77777777" w:rsidR="00780BFE" w:rsidRPr="00620A8A" w:rsidRDefault="00780BFE"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1C5F74FB" w14:textId="77777777" w:rsidR="00780BFE" w:rsidRPr="00620A8A" w:rsidRDefault="00780BFE" w:rsidP="00620A8A">
            <w:pPr>
              <w:pStyle w:val="Bodytext20"/>
              <w:shd w:val="clear" w:color="auto" w:fill="auto"/>
              <w:tabs>
                <w:tab w:val="left" w:pos="468"/>
              </w:tabs>
              <w:spacing w:after="120" w:line="240" w:lineRule="auto"/>
              <w:rPr>
                <w:rFonts w:ascii="Sylfaen" w:hAnsi="Sylfaen" w:cs="Sylfaen"/>
                <w:sz w:val="20"/>
                <w:szCs w:val="20"/>
              </w:rPr>
            </w:pPr>
            <w:r w:rsidRPr="00620A8A">
              <w:rPr>
                <w:rStyle w:val="Bodytext211pt"/>
                <w:rFonts w:ascii="Sylfaen" w:hAnsi="Sylfaen"/>
                <w:sz w:val="20"/>
                <w:szCs w:val="20"/>
              </w:rPr>
              <w:t xml:space="preserve">*.6. </w:t>
            </w:r>
            <w:r w:rsidRPr="00620A8A">
              <w:rPr>
                <w:rStyle w:val="Bodytext211pt"/>
                <w:rFonts w:ascii="Sylfaen" w:hAnsi="Sylfaen"/>
                <w:sz w:val="20"/>
                <w:szCs w:val="20"/>
              </w:rPr>
              <w:tab/>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1517951B" w14:textId="77777777" w:rsidR="00780BFE" w:rsidRPr="00620A8A" w:rsidRDefault="00780BF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4BFF111" w14:textId="77777777" w:rsidR="00780BFE" w:rsidRPr="00620A8A" w:rsidRDefault="00780BFE"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290053A" w14:textId="77777777" w:rsidR="00780BFE" w:rsidRPr="00620A8A" w:rsidRDefault="00780BFE"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B.041.00776</w:t>
            </w:r>
          </w:p>
        </w:tc>
        <w:tc>
          <w:tcPr>
            <w:tcW w:w="882" w:type="dxa"/>
            <w:gridSpan w:val="2"/>
            <w:tcBorders>
              <w:top w:val="single" w:sz="4" w:space="0" w:color="auto"/>
              <w:left w:val="single" w:sz="4" w:space="0" w:color="auto"/>
            </w:tcBorders>
            <w:shd w:val="clear" w:color="auto" w:fill="FFFFFF"/>
          </w:tcPr>
          <w:p w14:paraId="3A2532B3" w14:textId="77777777" w:rsidR="00780BFE" w:rsidRPr="00620A8A" w:rsidRDefault="00780BFE"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016D272"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6943BF3"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համարը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 xml:space="preserve">Id)» </w:t>
            </w:r>
            <w:r w:rsidRPr="00620A8A">
              <w:rPr>
                <w:rStyle w:val="Bodytext211pt"/>
                <w:rFonts w:ascii="Sylfaen" w:hAnsi="Sylfaen"/>
                <w:sz w:val="20"/>
                <w:szCs w:val="20"/>
              </w:rPr>
              <w:t>վավերապայմանը լրացվել է, ապա «Փաստաթղթի ամսաթիվը (csdo:Doc CreationDate)» վավերապայմանը կարող է լրացվել, այլապես «Փաստաթղթի ամսաթիվը (csdo:DocCreationDate)» վավերապայմանը չպետք է լրացվի</w:t>
            </w:r>
          </w:p>
        </w:tc>
      </w:tr>
      <w:tr w:rsidR="00085F8E" w:rsidRPr="00620A8A" w14:paraId="34DC2CF3" w14:textId="77777777" w:rsidTr="00FE5A8F">
        <w:trPr>
          <w:gridAfter w:val="1"/>
          <w:wAfter w:w="18" w:type="dxa"/>
        </w:trPr>
        <w:tc>
          <w:tcPr>
            <w:tcW w:w="157" w:type="dxa"/>
            <w:gridSpan w:val="5"/>
            <w:shd w:val="clear" w:color="auto" w:fill="FFFFFF"/>
          </w:tcPr>
          <w:p w14:paraId="2CE061F9" w14:textId="77777777" w:rsidR="00780BFE" w:rsidRPr="00620A8A" w:rsidRDefault="00780BFE" w:rsidP="00620A8A">
            <w:pPr>
              <w:spacing w:after="120"/>
              <w:rPr>
                <w:rFonts w:ascii="Sylfaen" w:hAnsi="Sylfaen" w:cs="Sylfaen"/>
                <w:sz w:val="20"/>
                <w:szCs w:val="20"/>
              </w:rPr>
            </w:pPr>
          </w:p>
        </w:tc>
        <w:tc>
          <w:tcPr>
            <w:tcW w:w="265" w:type="dxa"/>
            <w:gridSpan w:val="7"/>
            <w:shd w:val="clear" w:color="auto" w:fill="FFFFFF"/>
          </w:tcPr>
          <w:p w14:paraId="371B692C" w14:textId="77777777" w:rsidR="00780BFE" w:rsidRPr="00620A8A" w:rsidRDefault="00780BFE" w:rsidP="00620A8A">
            <w:pPr>
              <w:spacing w:after="120"/>
              <w:rPr>
                <w:rFonts w:ascii="Sylfaen" w:hAnsi="Sylfaen" w:cs="Sylfaen"/>
                <w:sz w:val="20"/>
                <w:szCs w:val="20"/>
              </w:rPr>
            </w:pPr>
          </w:p>
        </w:tc>
        <w:tc>
          <w:tcPr>
            <w:tcW w:w="397" w:type="dxa"/>
            <w:gridSpan w:val="12"/>
            <w:shd w:val="clear" w:color="auto" w:fill="FFFFFF"/>
          </w:tcPr>
          <w:p w14:paraId="319E7D0D" w14:textId="77777777" w:rsidR="00780BFE" w:rsidRPr="00620A8A" w:rsidRDefault="00780BFE"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8301AD0"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8817527"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9783FF7"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53AEF07" w14:textId="77777777" w:rsidR="00780BFE" w:rsidRPr="00620A8A" w:rsidRDefault="00780BFE"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B.041.00777</w:t>
            </w:r>
          </w:p>
        </w:tc>
        <w:tc>
          <w:tcPr>
            <w:tcW w:w="882" w:type="dxa"/>
            <w:gridSpan w:val="2"/>
            <w:tcBorders>
              <w:top w:val="single" w:sz="4" w:space="0" w:color="auto"/>
              <w:left w:val="single" w:sz="4" w:space="0" w:color="auto"/>
            </w:tcBorders>
            <w:shd w:val="clear" w:color="auto" w:fill="FFFFFF"/>
          </w:tcPr>
          <w:p w14:paraId="10F0A29B" w14:textId="77777777" w:rsidR="00780BFE" w:rsidRPr="00620A8A" w:rsidRDefault="00780BFE"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9ADD96"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233B60F"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ամսաթիվը (csdo:DocCreationDate)» վավերապայմանը լրացվել է, ապա «Փաստաթղթի ամսաթիվը (csdo:DocCreationDate)» վավերապայմանի արժեքը պետք է համապատասխանի YYYY-MM- DD ձեւանմուշին</w:t>
            </w:r>
          </w:p>
        </w:tc>
      </w:tr>
      <w:tr w:rsidR="00085F8E" w:rsidRPr="00620A8A" w14:paraId="176111DF" w14:textId="77777777" w:rsidTr="00FE5A8F">
        <w:trPr>
          <w:gridAfter w:val="1"/>
          <w:wAfter w:w="18" w:type="dxa"/>
        </w:trPr>
        <w:tc>
          <w:tcPr>
            <w:tcW w:w="157" w:type="dxa"/>
            <w:gridSpan w:val="5"/>
            <w:shd w:val="clear" w:color="auto" w:fill="FFFFFF"/>
          </w:tcPr>
          <w:p w14:paraId="7DB53566"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2BCE8311"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2C86E424"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DEAFF10" w14:textId="77777777" w:rsidR="00A35043" w:rsidRPr="00620A8A" w:rsidRDefault="00A35043" w:rsidP="00620A8A">
            <w:pPr>
              <w:pStyle w:val="Bodytext20"/>
              <w:shd w:val="clear" w:color="auto" w:fill="auto"/>
              <w:tabs>
                <w:tab w:val="left" w:pos="557"/>
              </w:tabs>
              <w:spacing w:after="120" w:line="240" w:lineRule="auto"/>
              <w:rPr>
                <w:rFonts w:ascii="Sylfaen" w:hAnsi="Sylfaen" w:cs="Sylfaen"/>
                <w:sz w:val="20"/>
                <w:szCs w:val="20"/>
              </w:rPr>
            </w:pPr>
            <w:r w:rsidRPr="00620A8A">
              <w:rPr>
                <w:rStyle w:val="Bodytext211pt"/>
                <w:rFonts w:ascii="Sylfaen" w:hAnsi="Sylfaen"/>
                <w:sz w:val="20"/>
                <w:szCs w:val="20"/>
              </w:rPr>
              <w:t>*.7.</w:t>
            </w:r>
            <w:r w:rsidRPr="00620A8A">
              <w:rPr>
                <w:rStyle w:val="Bodytext211pt"/>
                <w:rFonts w:ascii="Sylfaen" w:hAnsi="Sylfaen"/>
                <w:sz w:val="20"/>
                <w:szCs w:val="20"/>
              </w:rPr>
              <w:tab/>
              <w:t xml:space="preserve">Ապահովման գումարը </w:t>
            </w:r>
            <w:r w:rsidRPr="00620A8A">
              <w:rPr>
                <w:rStyle w:val="Bodytext211pt"/>
                <w:rFonts w:ascii="Sylfaen" w:hAnsi="Sylfaen"/>
                <w:sz w:val="20"/>
                <w:szCs w:val="20"/>
              </w:rPr>
              <w:lastRenderedPageBreak/>
              <w:t>(չափը)</w:t>
            </w:r>
          </w:p>
          <w:p w14:paraId="4B47D550"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 GuaranteeAmount)</w:t>
            </w:r>
          </w:p>
        </w:tc>
        <w:tc>
          <w:tcPr>
            <w:tcW w:w="1024" w:type="dxa"/>
            <w:vMerge w:val="restart"/>
            <w:tcBorders>
              <w:top w:val="single" w:sz="4" w:space="0" w:color="auto"/>
              <w:left w:val="single" w:sz="4" w:space="0" w:color="auto"/>
            </w:tcBorders>
            <w:shd w:val="clear" w:color="auto" w:fill="FFFFFF"/>
          </w:tcPr>
          <w:p w14:paraId="1DCF495D"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43E2C75" w14:textId="77777777" w:rsidR="00A35043" w:rsidRPr="00620A8A" w:rsidRDefault="00A35043"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503C5CC5"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B.041.00778</w:t>
            </w:r>
          </w:p>
        </w:tc>
        <w:tc>
          <w:tcPr>
            <w:tcW w:w="882" w:type="dxa"/>
            <w:gridSpan w:val="2"/>
            <w:tcBorders>
              <w:top w:val="single" w:sz="4" w:space="0" w:color="auto"/>
              <w:left w:val="single" w:sz="4" w:space="0" w:color="auto"/>
              <w:bottom w:val="single" w:sz="4" w:space="0" w:color="auto"/>
            </w:tcBorders>
            <w:shd w:val="clear" w:color="auto" w:fill="FFFFFF"/>
          </w:tcPr>
          <w:p w14:paraId="36BFCA5B"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6C2E843"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2E553F10"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«Մաքսային եւ այլ վճարներ վճարելու պարտավորության կատարման ապահովումը </w:t>
            </w:r>
            <w:r w:rsidRPr="00620A8A">
              <w:rPr>
                <w:rStyle w:val="Bodytext211pt"/>
                <w:rFonts w:ascii="Sylfaen" w:hAnsi="Sylfaen"/>
                <w:sz w:val="20"/>
                <w:szCs w:val="20"/>
              </w:rPr>
              <w:lastRenderedPageBreak/>
              <w:t>տրամադրելու ծածկագիրը (casdo: GuaranteePresentCode)» վավերապայմանը պարունակում է «1»  արժեքը, ապա «Ապահովման գումարը (չափը) (casdo:GuaranteeAmount)» վավերապայմանը պետք է լրացվի, այլապես «Ապահովման գումարը (չափը) (casdo:GuaranteeAmount)» վավերապայմանը չպետք է լրացվի</w:t>
            </w:r>
          </w:p>
        </w:tc>
      </w:tr>
      <w:tr w:rsidR="00085F8E" w:rsidRPr="00620A8A" w14:paraId="2A5382B5" w14:textId="77777777" w:rsidTr="00FE5A8F">
        <w:trPr>
          <w:gridAfter w:val="1"/>
          <w:wAfter w:w="18" w:type="dxa"/>
        </w:trPr>
        <w:tc>
          <w:tcPr>
            <w:tcW w:w="157" w:type="dxa"/>
            <w:gridSpan w:val="5"/>
            <w:vMerge w:val="restart"/>
            <w:shd w:val="clear" w:color="auto" w:fill="FFFFFF"/>
          </w:tcPr>
          <w:p w14:paraId="01F74F50" w14:textId="77777777" w:rsidR="00A35043" w:rsidRPr="00620A8A" w:rsidRDefault="00A35043" w:rsidP="00620A8A">
            <w:pPr>
              <w:spacing w:after="120"/>
              <w:rPr>
                <w:rFonts w:ascii="Sylfaen" w:hAnsi="Sylfaen" w:cs="Sylfaen"/>
                <w:sz w:val="20"/>
                <w:szCs w:val="20"/>
              </w:rPr>
            </w:pPr>
          </w:p>
        </w:tc>
        <w:tc>
          <w:tcPr>
            <w:tcW w:w="297" w:type="dxa"/>
            <w:gridSpan w:val="9"/>
            <w:vMerge w:val="restart"/>
            <w:shd w:val="clear" w:color="auto" w:fill="FFFFFF"/>
          </w:tcPr>
          <w:p w14:paraId="07AA657D" w14:textId="77777777" w:rsidR="00A35043" w:rsidRPr="00620A8A" w:rsidRDefault="00A35043" w:rsidP="00620A8A">
            <w:pPr>
              <w:spacing w:after="120"/>
              <w:rPr>
                <w:rFonts w:ascii="Sylfaen" w:hAnsi="Sylfaen" w:cs="Sylfaen"/>
                <w:sz w:val="20"/>
                <w:szCs w:val="20"/>
              </w:rPr>
            </w:pPr>
          </w:p>
        </w:tc>
        <w:tc>
          <w:tcPr>
            <w:tcW w:w="365" w:type="dxa"/>
            <w:gridSpan w:val="10"/>
            <w:vMerge w:val="restart"/>
            <w:shd w:val="clear" w:color="auto" w:fill="FFFFFF"/>
          </w:tcPr>
          <w:p w14:paraId="2F043372"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4F366E60"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6353EE3"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3BA8319"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5444101"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B.041.00779</w:t>
            </w:r>
          </w:p>
        </w:tc>
        <w:tc>
          <w:tcPr>
            <w:tcW w:w="882" w:type="dxa"/>
            <w:gridSpan w:val="2"/>
            <w:tcBorders>
              <w:top w:val="single" w:sz="4" w:space="0" w:color="auto"/>
              <w:left w:val="single" w:sz="4" w:space="0" w:color="auto"/>
            </w:tcBorders>
            <w:shd w:val="clear" w:color="auto" w:fill="FFFFFF"/>
          </w:tcPr>
          <w:p w14:paraId="367EA4FF"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8C981D"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3B46355"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«Մաքսային եւ այլ վճարներ վճարելու պարտավորության կատարման ապահովումը տրամադրելու ծածկագիրը (casdo:GuaranteePresentCode)» վավերապայմանը պարունակում է «1» արժեքը եւ լրացվել է հետեւյալ արժեքներից մեկով՝ «Փաստաթղթի համարը (csdo:</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Id)», «Մաքսատուրքերի, հարկերի վճարման պարտավորության կատարման ապահովման եղանակի ծածկագիրը (casdo:</w:t>
            </w:r>
            <w:r w:rsidRPr="00620A8A">
              <w:rPr>
                <w:rStyle w:val="Bodytext211pt"/>
                <w:sz w:val="20"/>
                <w:szCs w:val="20"/>
              </w:rPr>
              <w:t>‌</w:t>
            </w:r>
            <w:r w:rsidRPr="00620A8A">
              <w:rPr>
                <w:rStyle w:val="Bodytext211pt"/>
                <w:rFonts w:ascii="Sylfaen" w:hAnsi="Sylfaen" w:cs="Sylfaen"/>
                <w:sz w:val="20"/>
                <w:szCs w:val="20"/>
              </w:rPr>
              <w:t>Payment</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Method</w:t>
            </w:r>
            <w:r w:rsidRPr="00620A8A">
              <w:rPr>
                <w:rStyle w:val="Bodytext211pt"/>
                <w:sz w:val="20"/>
                <w:szCs w:val="20"/>
              </w:rPr>
              <w:t>‌</w:t>
            </w:r>
            <w:r w:rsidRPr="00620A8A">
              <w:rPr>
                <w:rStyle w:val="Bodytext211pt"/>
                <w:rFonts w:ascii="Sylfaen" w:hAnsi="Sylfaen" w:cs="Sylfaen"/>
                <w:sz w:val="20"/>
                <w:szCs w:val="20"/>
              </w:rPr>
              <w:t>Code)», ապա «Ապահովման գումարը (չափը) (casdo:</w:t>
            </w:r>
            <w:r w:rsidRPr="00620A8A">
              <w:rPr>
                <w:rStyle w:val="Bodytext211pt"/>
                <w:sz w:val="20"/>
                <w:szCs w:val="20"/>
              </w:rPr>
              <w:t>‌</w:t>
            </w:r>
            <w:r w:rsidRPr="00620A8A">
              <w:rPr>
                <w:rStyle w:val="Bodytext211pt"/>
                <w:rFonts w:ascii="Sylfaen" w:hAnsi="Sylfaen" w:cs="Sylfaen"/>
                <w:sz w:val="20"/>
                <w:szCs w:val="20"/>
              </w:rPr>
              <w:t>Guarantee</w:t>
            </w:r>
            <w:r w:rsidRPr="00620A8A">
              <w:rPr>
                <w:rStyle w:val="Bodytext211pt"/>
                <w:sz w:val="20"/>
                <w:szCs w:val="20"/>
              </w:rPr>
              <w:t>‌</w:t>
            </w:r>
            <w:r w:rsidRPr="00620A8A">
              <w:rPr>
                <w:rStyle w:val="Bodytext211pt"/>
                <w:rFonts w:ascii="Sylfaen" w:hAnsi="Sylfaen" w:cs="Sylfaen"/>
                <w:sz w:val="20"/>
                <w:szCs w:val="20"/>
              </w:rPr>
              <w:t xml:space="preserve">Amount)» վավերապայմանը </w:t>
            </w:r>
            <w:r w:rsidRPr="00620A8A">
              <w:rPr>
                <w:rStyle w:val="Bodytext211pt"/>
                <w:rFonts w:ascii="Sylfaen" w:hAnsi="Sylfaen"/>
                <w:sz w:val="20"/>
                <w:szCs w:val="20"/>
              </w:rPr>
              <w:t>պետք է լրացվի</w:t>
            </w:r>
          </w:p>
        </w:tc>
      </w:tr>
      <w:tr w:rsidR="00085F8E" w:rsidRPr="00620A8A" w14:paraId="05F167D7" w14:textId="77777777" w:rsidTr="00FE5A8F">
        <w:trPr>
          <w:gridAfter w:val="1"/>
          <w:wAfter w:w="18" w:type="dxa"/>
        </w:trPr>
        <w:tc>
          <w:tcPr>
            <w:tcW w:w="157" w:type="dxa"/>
            <w:gridSpan w:val="5"/>
            <w:vMerge/>
            <w:shd w:val="clear" w:color="auto" w:fill="FFFFFF"/>
          </w:tcPr>
          <w:p w14:paraId="60CA1086" w14:textId="77777777" w:rsidR="00A35043" w:rsidRPr="00620A8A" w:rsidRDefault="00A35043" w:rsidP="00620A8A">
            <w:pPr>
              <w:spacing w:after="120"/>
              <w:rPr>
                <w:rFonts w:ascii="Sylfaen" w:hAnsi="Sylfaen" w:cs="Sylfaen"/>
                <w:sz w:val="20"/>
                <w:szCs w:val="20"/>
              </w:rPr>
            </w:pPr>
          </w:p>
        </w:tc>
        <w:tc>
          <w:tcPr>
            <w:tcW w:w="297" w:type="dxa"/>
            <w:gridSpan w:val="9"/>
            <w:vMerge/>
            <w:shd w:val="clear" w:color="auto" w:fill="FFFFFF"/>
          </w:tcPr>
          <w:p w14:paraId="42E8DC6A" w14:textId="77777777" w:rsidR="00A35043" w:rsidRPr="00620A8A" w:rsidRDefault="00A35043" w:rsidP="00620A8A">
            <w:pPr>
              <w:spacing w:after="120"/>
              <w:rPr>
                <w:rFonts w:ascii="Sylfaen" w:hAnsi="Sylfaen" w:cs="Sylfaen"/>
                <w:sz w:val="20"/>
                <w:szCs w:val="20"/>
              </w:rPr>
            </w:pPr>
          </w:p>
        </w:tc>
        <w:tc>
          <w:tcPr>
            <w:tcW w:w="365" w:type="dxa"/>
            <w:gridSpan w:val="10"/>
            <w:vMerge/>
            <w:shd w:val="clear" w:color="auto" w:fill="FFFFFF"/>
          </w:tcPr>
          <w:p w14:paraId="7A5CB262"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1345EAC"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120DD1A"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4CF0882"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58649CD"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B.041.00780</w:t>
            </w:r>
          </w:p>
        </w:tc>
        <w:tc>
          <w:tcPr>
            <w:tcW w:w="882" w:type="dxa"/>
            <w:gridSpan w:val="2"/>
            <w:tcBorders>
              <w:top w:val="single" w:sz="4" w:space="0" w:color="auto"/>
              <w:left w:val="single" w:sz="4" w:space="0" w:color="auto"/>
            </w:tcBorders>
            <w:shd w:val="clear" w:color="auto" w:fill="FFFFFF"/>
          </w:tcPr>
          <w:p w14:paraId="1BCA30DD" w14:textId="77777777" w:rsidR="00A35043" w:rsidRPr="00620A8A" w:rsidRDefault="00A35043" w:rsidP="00780BFE">
            <w:pPr>
              <w:pStyle w:val="Bodytext20"/>
              <w:shd w:val="clear" w:color="auto" w:fill="auto"/>
              <w:spacing w:after="120" w:line="240" w:lineRule="auto"/>
              <w:ind w:left="57"/>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36C15DA3"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3331F767" w14:textId="77777777" w:rsidR="00A35043" w:rsidRPr="00620A8A" w:rsidRDefault="00A35043" w:rsidP="00620A8A">
            <w:pPr>
              <w:widowControl/>
              <w:autoSpaceDE w:val="0"/>
              <w:autoSpaceDN w:val="0"/>
              <w:adjustRightInd w:val="0"/>
              <w:spacing w:after="120"/>
              <w:rPr>
                <w:rStyle w:val="Bodytext211pt"/>
                <w:rFonts w:ascii="Sylfaen" w:eastAsia="Microsoft Sans Serif" w:hAnsi="Sylfaen"/>
                <w:sz w:val="20"/>
                <w:szCs w:val="20"/>
              </w:rPr>
            </w:pPr>
            <w:r w:rsidRPr="00620A8A">
              <w:rPr>
                <w:rStyle w:val="Bodytext211pt"/>
                <w:rFonts w:ascii="Sylfaen" w:eastAsia="Microsoft Sans Serif" w:hAnsi="Sylfaen"/>
                <w:sz w:val="20"/>
                <w:szCs w:val="20"/>
              </w:rPr>
              <w:t xml:space="preserve">եթե «Մաքսային եւ այլ վճարներ վճարելու պարտավորության կատարման ապահովումը տրամադրելու ծածկագիրը (casdo:GuaranteePresentCode)» վավերապայմանը պարունակում է «1» արժեքը, եւ «Մաքսային եւ այլ վճարներ վճարելու պարտավորության կատարման ապահովման ընդունումը հաստատող մաքսային փաստաթղթի գրանցման համարը </w:t>
            </w:r>
          </w:p>
          <w:p w14:paraId="1EED054F" w14:textId="77777777" w:rsidR="00A35043" w:rsidRPr="00620A8A" w:rsidRDefault="00A35043" w:rsidP="00620A8A">
            <w:pPr>
              <w:widowControl/>
              <w:autoSpaceDE w:val="0"/>
              <w:autoSpaceDN w:val="0"/>
              <w:adjustRightInd w:val="0"/>
              <w:spacing w:after="120"/>
              <w:rPr>
                <w:rFonts w:ascii="Sylfaen" w:hAnsi="Sylfaen" w:cs="Sylfaen"/>
                <w:sz w:val="20"/>
                <w:szCs w:val="20"/>
              </w:rPr>
            </w:pPr>
            <w:r w:rsidRPr="00620A8A">
              <w:rPr>
                <w:rStyle w:val="Bodytext211pt"/>
                <w:rFonts w:ascii="Sylfaen" w:eastAsia="Microsoft Sans Serif" w:hAnsi="Sylfaen"/>
                <w:sz w:val="20"/>
                <w:szCs w:val="20"/>
              </w:rPr>
              <w:t>(cacdo:</w:t>
            </w:r>
            <w:r w:rsidRPr="00620A8A">
              <w:rPr>
                <w:rStyle w:val="Bodytext211pt"/>
                <w:rFonts w:eastAsia="Microsoft Sans Serif"/>
                <w:sz w:val="20"/>
                <w:szCs w:val="20"/>
              </w:rPr>
              <w:t>‌</w:t>
            </w:r>
            <w:r w:rsidRPr="00620A8A">
              <w:rPr>
                <w:rStyle w:val="Bodytext211pt"/>
                <w:rFonts w:ascii="Sylfaen" w:eastAsia="Microsoft Sans Serif" w:hAnsi="Sylfaen" w:cs="Sylfaen"/>
                <w:sz w:val="20"/>
                <w:szCs w:val="20"/>
              </w:rPr>
              <w:t>Guarantee</w:t>
            </w:r>
            <w:r w:rsidRPr="00620A8A">
              <w:rPr>
                <w:rStyle w:val="Bodytext211pt"/>
                <w:rFonts w:eastAsia="Microsoft Sans Serif"/>
                <w:sz w:val="20"/>
                <w:szCs w:val="20"/>
              </w:rPr>
              <w:t>‌</w:t>
            </w:r>
            <w:r w:rsidRPr="00620A8A">
              <w:rPr>
                <w:rStyle w:val="Bodytext211pt"/>
                <w:rFonts w:ascii="Sylfaen" w:eastAsia="Microsoft Sans Serif" w:hAnsi="Sylfaen" w:cs="Sylfaen"/>
                <w:sz w:val="20"/>
                <w:szCs w:val="20"/>
              </w:rPr>
              <w:t>Customs</w:t>
            </w:r>
            <w:r w:rsidRPr="00620A8A">
              <w:rPr>
                <w:rStyle w:val="Bodytext211pt"/>
                <w:rFonts w:eastAsia="Microsoft Sans Serif"/>
                <w:sz w:val="20"/>
                <w:szCs w:val="20"/>
              </w:rPr>
              <w:t>‌</w:t>
            </w:r>
            <w:r w:rsidRPr="00620A8A">
              <w:rPr>
                <w:rStyle w:val="Bodytext211pt"/>
                <w:rFonts w:ascii="Sylfaen" w:eastAsia="Microsoft Sans Serif" w:hAnsi="Sylfaen" w:cs="Sylfaen"/>
                <w:sz w:val="20"/>
                <w:szCs w:val="20"/>
              </w:rPr>
              <w:t>Doc</w:t>
            </w:r>
            <w:r w:rsidRPr="00620A8A">
              <w:rPr>
                <w:rStyle w:val="Bodytext211pt"/>
                <w:rFonts w:eastAsia="Microsoft Sans Serif"/>
                <w:sz w:val="20"/>
                <w:szCs w:val="20"/>
              </w:rPr>
              <w:t>‌</w:t>
            </w:r>
            <w:r w:rsidRPr="00620A8A">
              <w:rPr>
                <w:rStyle w:val="Bodytext211pt"/>
                <w:rFonts w:ascii="Sylfaen" w:eastAsia="Microsoft Sans Serif" w:hAnsi="Sylfaen" w:cs="Sylfaen"/>
                <w:sz w:val="20"/>
                <w:szCs w:val="20"/>
              </w:rPr>
              <w:t>Id</w:t>
            </w:r>
            <w:r w:rsidRPr="00620A8A">
              <w:rPr>
                <w:rStyle w:val="Bodytext211pt"/>
                <w:rFonts w:eastAsia="Microsoft Sans Serif"/>
                <w:sz w:val="20"/>
                <w:szCs w:val="20"/>
              </w:rPr>
              <w:t>‌</w:t>
            </w:r>
            <w:r w:rsidRPr="00620A8A">
              <w:rPr>
                <w:rStyle w:val="Bodytext211pt"/>
                <w:rFonts w:ascii="Sylfaen" w:eastAsia="Microsoft Sans Serif" w:hAnsi="Sylfaen" w:cs="Sylfaen"/>
                <w:sz w:val="20"/>
                <w:szCs w:val="20"/>
              </w:rPr>
              <w:t xml:space="preserve">Details)» </w:t>
            </w:r>
            <w:r w:rsidRPr="00620A8A">
              <w:rPr>
                <w:rStyle w:val="Bodytext211pt"/>
                <w:rFonts w:ascii="Sylfaen" w:eastAsia="Microsoft Sans Serif" w:hAnsi="Sylfaen"/>
                <w:sz w:val="20"/>
                <w:szCs w:val="20"/>
              </w:rPr>
              <w:t>վավերապայմանը լրացվել է, ապա «Ապահովման գումարը (չափը) (casdo:GuaranteeAmount)» վավերապայմանը պետք է լրացվի</w:t>
            </w:r>
          </w:p>
        </w:tc>
      </w:tr>
      <w:tr w:rsidR="00085F8E" w:rsidRPr="00620A8A" w14:paraId="26B6DC92" w14:textId="77777777" w:rsidTr="00FE5A8F">
        <w:trPr>
          <w:gridAfter w:val="1"/>
          <w:wAfter w:w="18" w:type="dxa"/>
        </w:trPr>
        <w:tc>
          <w:tcPr>
            <w:tcW w:w="157" w:type="dxa"/>
            <w:gridSpan w:val="5"/>
            <w:shd w:val="clear" w:color="auto" w:fill="FFFFFF"/>
          </w:tcPr>
          <w:p w14:paraId="1929692B"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64B443BA" w14:textId="77777777" w:rsidR="009B4A56" w:rsidRPr="00620A8A" w:rsidRDefault="009B4A56" w:rsidP="00620A8A">
            <w:pPr>
              <w:spacing w:after="120"/>
              <w:rPr>
                <w:rFonts w:ascii="Sylfaen" w:hAnsi="Sylfaen" w:cs="Sylfaen"/>
                <w:sz w:val="20"/>
                <w:szCs w:val="20"/>
              </w:rPr>
            </w:pPr>
          </w:p>
        </w:tc>
        <w:tc>
          <w:tcPr>
            <w:tcW w:w="365" w:type="dxa"/>
            <w:gridSpan w:val="10"/>
            <w:shd w:val="clear" w:color="auto" w:fill="FFFFFF"/>
          </w:tcPr>
          <w:p w14:paraId="72971DBE"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2A5D06CC"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4DDA94DA" w14:textId="77777777" w:rsidR="009B4A56" w:rsidRPr="00620A8A" w:rsidRDefault="009B4A56" w:rsidP="00620A8A">
            <w:pPr>
              <w:pStyle w:val="Bodytext20"/>
              <w:shd w:val="clear" w:color="auto" w:fill="auto"/>
              <w:tabs>
                <w:tab w:val="left" w:pos="364"/>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արժույթի ծածկագիրը (currencyCode ատրիբուտ)</w:t>
            </w:r>
          </w:p>
        </w:tc>
        <w:tc>
          <w:tcPr>
            <w:tcW w:w="1024" w:type="dxa"/>
            <w:tcBorders>
              <w:top w:val="single" w:sz="4" w:space="0" w:color="auto"/>
              <w:left w:val="single" w:sz="4" w:space="0" w:color="auto"/>
            </w:tcBorders>
            <w:shd w:val="clear" w:color="auto" w:fill="FFFFFF"/>
          </w:tcPr>
          <w:p w14:paraId="558D59B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B8B31A"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ABBC79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B.041.00781</w:t>
            </w:r>
          </w:p>
        </w:tc>
        <w:tc>
          <w:tcPr>
            <w:tcW w:w="882" w:type="dxa"/>
            <w:gridSpan w:val="2"/>
            <w:tcBorders>
              <w:top w:val="single" w:sz="4" w:space="0" w:color="auto"/>
              <w:left w:val="single" w:sz="4" w:space="0" w:color="auto"/>
            </w:tcBorders>
            <w:shd w:val="clear" w:color="auto" w:fill="FFFFFF"/>
          </w:tcPr>
          <w:p w14:paraId="60E38DF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CB2956"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0FD767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«Ապահովման գումարը (չափը) (casdo:GuaranteeAmount)» վավերապայմանի «արժույթի ծածկագիրը (currencyCode ատրիբուտ)» ատրիբուտը պետք է պարունակի արժույթի եռատառ ծածկագրի արժեքը՝ արժույթների դասակարգչին </w:t>
            </w:r>
            <w:r w:rsidRPr="00620A8A">
              <w:rPr>
                <w:rStyle w:val="Bodytext211pt"/>
                <w:rFonts w:ascii="Sylfaen" w:hAnsi="Sylfaen"/>
                <w:sz w:val="20"/>
                <w:szCs w:val="20"/>
              </w:rPr>
              <w:lastRenderedPageBreak/>
              <w:t>համապատասխան</w:t>
            </w:r>
          </w:p>
        </w:tc>
      </w:tr>
      <w:tr w:rsidR="00085F8E" w:rsidRPr="00620A8A" w14:paraId="77D1EE9F" w14:textId="77777777" w:rsidTr="00FE5A8F">
        <w:trPr>
          <w:gridAfter w:val="1"/>
          <w:wAfter w:w="18" w:type="dxa"/>
        </w:trPr>
        <w:tc>
          <w:tcPr>
            <w:tcW w:w="157" w:type="dxa"/>
            <w:gridSpan w:val="5"/>
            <w:shd w:val="clear" w:color="auto" w:fill="FFFFFF"/>
          </w:tcPr>
          <w:p w14:paraId="503893FF"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25927801" w14:textId="77777777" w:rsidR="009B4A56" w:rsidRPr="00620A8A" w:rsidRDefault="009B4A56" w:rsidP="00620A8A">
            <w:pPr>
              <w:spacing w:after="120"/>
              <w:rPr>
                <w:rFonts w:ascii="Sylfaen" w:hAnsi="Sylfaen" w:cs="Sylfaen"/>
                <w:sz w:val="20"/>
                <w:szCs w:val="20"/>
              </w:rPr>
            </w:pPr>
          </w:p>
        </w:tc>
        <w:tc>
          <w:tcPr>
            <w:tcW w:w="365" w:type="dxa"/>
            <w:gridSpan w:val="10"/>
            <w:shd w:val="clear" w:color="auto" w:fill="FFFFFF"/>
          </w:tcPr>
          <w:p w14:paraId="7F127415" w14:textId="77777777" w:rsidR="009B4A56" w:rsidRPr="00620A8A" w:rsidRDefault="009B4A56" w:rsidP="00620A8A">
            <w:pPr>
              <w:spacing w:after="120"/>
              <w:rPr>
                <w:rFonts w:ascii="Sylfaen" w:hAnsi="Sylfaen" w:cs="Sylfaen"/>
                <w:sz w:val="20"/>
                <w:szCs w:val="20"/>
              </w:rPr>
            </w:pPr>
          </w:p>
        </w:tc>
        <w:tc>
          <w:tcPr>
            <w:tcW w:w="264" w:type="dxa"/>
            <w:gridSpan w:val="5"/>
            <w:shd w:val="clear" w:color="auto" w:fill="FFFFFF"/>
          </w:tcPr>
          <w:p w14:paraId="01FC52E7"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vAlign w:val="center"/>
          </w:tcPr>
          <w:p w14:paraId="48051267" w14:textId="77777777" w:rsidR="009B4A56" w:rsidRPr="00620A8A" w:rsidRDefault="009B4A56" w:rsidP="00620A8A">
            <w:pPr>
              <w:pStyle w:val="Bodytext20"/>
              <w:shd w:val="clear" w:color="auto" w:fill="auto"/>
              <w:tabs>
                <w:tab w:val="left" w:pos="364"/>
              </w:tabs>
              <w:spacing w:after="120" w:line="240" w:lineRule="auto"/>
              <w:rPr>
                <w:rFonts w:ascii="Sylfaen" w:hAnsi="Sylfaen" w:cs="Sylfaen"/>
                <w:sz w:val="20"/>
                <w:szCs w:val="20"/>
              </w:rPr>
            </w:pPr>
            <w:r w:rsidRPr="00620A8A">
              <w:rPr>
                <w:rStyle w:val="Bodytext211pt"/>
                <w:rFonts w:ascii="Sylfaen" w:hAnsi="Sylfaen"/>
                <w:sz w:val="20"/>
                <w:szCs w:val="20"/>
              </w:rPr>
              <w:t>բ)</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059FD2E3" w14:textId="77777777" w:rsidR="009B4A56" w:rsidRPr="00620A8A" w:rsidRDefault="009B4A56" w:rsidP="00620A8A">
            <w:pPr>
              <w:pStyle w:val="Bodytext20"/>
              <w:shd w:val="clear" w:color="auto" w:fill="auto"/>
              <w:tabs>
                <w:tab w:val="left" w:pos="364"/>
              </w:tabs>
              <w:spacing w:after="120" w:line="240" w:lineRule="auto"/>
              <w:rPr>
                <w:rFonts w:ascii="Sylfaen" w:hAnsi="Sylfaen" w:cs="Sylfaen"/>
                <w:sz w:val="20"/>
                <w:szCs w:val="20"/>
              </w:rPr>
            </w:pPr>
            <w:r w:rsidRPr="00620A8A">
              <w:rPr>
                <w:rStyle w:val="Bodytext211pt"/>
                <w:rFonts w:ascii="Sylfaen" w:hAnsi="Sylfaen"/>
                <w:sz w:val="20"/>
                <w:szCs w:val="20"/>
              </w:rPr>
              <w:t>(currencyCodeListId ատրիբուտ)</w:t>
            </w:r>
          </w:p>
        </w:tc>
        <w:tc>
          <w:tcPr>
            <w:tcW w:w="1024" w:type="dxa"/>
            <w:tcBorders>
              <w:top w:val="single" w:sz="4" w:space="0" w:color="auto"/>
              <w:left w:val="single" w:sz="4" w:space="0" w:color="auto"/>
              <w:bottom w:val="single" w:sz="4" w:space="0" w:color="auto"/>
            </w:tcBorders>
            <w:shd w:val="clear" w:color="auto" w:fill="FFFFFF"/>
          </w:tcPr>
          <w:p w14:paraId="5F6A144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3998C8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34B1574F"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B.041.00782</w:t>
            </w:r>
          </w:p>
        </w:tc>
        <w:tc>
          <w:tcPr>
            <w:tcW w:w="882" w:type="dxa"/>
            <w:gridSpan w:val="2"/>
            <w:tcBorders>
              <w:top w:val="single" w:sz="4" w:space="0" w:color="auto"/>
              <w:left w:val="single" w:sz="4" w:space="0" w:color="auto"/>
              <w:bottom w:val="single" w:sz="4" w:space="0" w:color="auto"/>
            </w:tcBorders>
            <w:shd w:val="clear" w:color="auto" w:fill="FFFFFF"/>
          </w:tcPr>
          <w:p w14:paraId="126F4EFD"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335F8DB"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898C53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«Ապահովման գումարը (չափը) (casdo:GuaranteeAmount)» վավերապայմանի «տեղեկագրքի (դասակարգչի) նույնականացուցիչը (currencyCodeListId ատրիբուտ)» ատրիբուտը պետք է պարունակի «2022» արժեքը</w:t>
            </w:r>
          </w:p>
        </w:tc>
      </w:tr>
      <w:tr w:rsidR="00085F8E" w:rsidRPr="00620A8A" w14:paraId="100210BD" w14:textId="77777777" w:rsidTr="00FE5A8F">
        <w:trPr>
          <w:gridAfter w:val="1"/>
          <w:wAfter w:w="18" w:type="dxa"/>
        </w:trPr>
        <w:tc>
          <w:tcPr>
            <w:tcW w:w="171" w:type="dxa"/>
            <w:gridSpan w:val="6"/>
            <w:shd w:val="clear" w:color="auto" w:fill="FFFFFF"/>
          </w:tcPr>
          <w:p w14:paraId="4BBC3356" w14:textId="77777777" w:rsidR="00A35043" w:rsidRPr="00620A8A" w:rsidRDefault="00A35043" w:rsidP="00620A8A">
            <w:pPr>
              <w:spacing w:after="120"/>
              <w:rPr>
                <w:rFonts w:ascii="Sylfaen" w:hAnsi="Sylfaen" w:cs="Sylfaen"/>
                <w:sz w:val="20"/>
                <w:szCs w:val="20"/>
              </w:rPr>
            </w:pPr>
          </w:p>
        </w:tc>
        <w:tc>
          <w:tcPr>
            <w:tcW w:w="251" w:type="dxa"/>
            <w:gridSpan w:val="6"/>
            <w:shd w:val="clear" w:color="auto" w:fill="FFFFFF"/>
          </w:tcPr>
          <w:p w14:paraId="0E0A4189"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A80EFB3"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7F787213" w14:textId="77777777" w:rsidR="00A35043" w:rsidRPr="00620A8A" w:rsidRDefault="00A35043" w:rsidP="00620A8A">
            <w:pPr>
              <w:pStyle w:val="Bodytext20"/>
              <w:shd w:val="clear" w:color="auto" w:fill="auto"/>
              <w:tabs>
                <w:tab w:val="left" w:pos="519"/>
              </w:tabs>
              <w:spacing w:after="120" w:line="240" w:lineRule="auto"/>
              <w:rPr>
                <w:rFonts w:ascii="Sylfaen" w:hAnsi="Sylfaen" w:cs="Sylfaen"/>
                <w:sz w:val="20"/>
                <w:szCs w:val="20"/>
              </w:rPr>
            </w:pPr>
            <w:r w:rsidRPr="00620A8A">
              <w:rPr>
                <w:rStyle w:val="Bodytext211pt"/>
                <w:rFonts w:ascii="Sylfaen" w:hAnsi="Sylfaen"/>
                <w:sz w:val="20"/>
                <w:szCs w:val="20"/>
              </w:rPr>
              <w:t>*.8.</w:t>
            </w:r>
            <w:r w:rsidRPr="00620A8A">
              <w:rPr>
                <w:rStyle w:val="Bodytext211pt"/>
                <w:rFonts w:ascii="Sylfaen" w:hAnsi="Sylfaen"/>
                <w:sz w:val="20"/>
                <w:szCs w:val="20"/>
              </w:rPr>
              <w:tab/>
              <w:t>Մաքսատուրքերը, հարկերը վճարելու պարտավորության կատարումն ապահովելու եղանակի ծածկագիրը</w:t>
            </w:r>
          </w:p>
          <w:p w14:paraId="4ABD511E"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(casdo:PaymentGuaranteeMethodCode)</w:t>
            </w:r>
          </w:p>
        </w:tc>
        <w:tc>
          <w:tcPr>
            <w:tcW w:w="1024" w:type="dxa"/>
            <w:vMerge w:val="restart"/>
            <w:tcBorders>
              <w:top w:val="single" w:sz="4" w:space="0" w:color="auto"/>
              <w:left w:val="single" w:sz="4" w:space="0" w:color="auto"/>
            </w:tcBorders>
            <w:shd w:val="clear" w:color="auto" w:fill="FFFFFF"/>
          </w:tcPr>
          <w:p w14:paraId="5BDDBC72"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493455E"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D90CD5"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B.041.00783</w:t>
            </w:r>
          </w:p>
        </w:tc>
        <w:tc>
          <w:tcPr>
            <w:tcW w:w="882" w:type="dxa"/>
            <w:gridSpan w:val="2"/>
            <w:tcBorders>
              <w:top w:val="single" w:sz="4" w:space="0" w:color="auto"/>
              <w:left w:val="single" w:sz="4" w:space="0" w:color="auto"/>
            </w:tcBorders>
            <w:shd w:val="clear" w:color="auto" w:fill="FFFFFF"/>
          </w:tcPr>
          <w:p w14:paraId="21CDE727"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329773E" w14:textId="77777777" w:rsidR="00A35043" w:rsidRPr="00620A8A" w:rsidRDefault="00A35043"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8D07415" w14:textId="77777777" w:rsidR="00A35043" w:rsidRPr="00620A8A" w:rsidRDefault="00A35043" w:rsidP="00620A8A">
            <w:pPr>
              <w:widowControl/>
              <w:autoSpaceDE w:val="0"/>
              <w:autoSpaceDN w:val="0"/>
              <w:adjustRightInd w:val="0"/>
              <w:spacing w:after="120"/>
              <w:rPr>
                <w:rFonts w:ascii="Sylfaen" w:hAnsi="Sylfaen" w:cs="Sylfaen"/>
                <w:sz w:val="20"/>
                <w:szCs w:val="20"/>
              </w:rPr>
            </w:pPr>
            <w:r w:rsidRPr="00620A8A">
              <w:rPr>
                <w:rStyle w:val="Bodytext211pt"/>
                <w:rFonts w:ascii="Sylfaen" w:eastAsia="Microsoft Sans Serif" w:hAnsi="Sylfaen"/>
                <w:sz w:val="20"/>
                <w:szCs w:val="20"/>
              </w:rPr>
              <w:t>եթե «Մաքսային եւ այլ վճարներ վճարելու պարտավորության կատարման ապահովումը տրամադրելու ծածկագիրը (casdo:GuaranteePresentCode)» լրացվել է, ապա «Մաքսատուրքերի, հարկերի վճարման պարտավորության կատարման ապահովման եղանակի ծածկագիրը (casdo:PaymentGuaranteeMethodCode)» վավերապայմանը կարող է լրացվել, այլապես «Մաքսատուրքերի, հարկերի վճարման պարտավորության կատարման ապահովման եղանակի ծածկագիրը (casdo:PaymentGuaranteeMethodCode)» վավերապայմանը չպետք է լրացվի</w:t>
            </w:r>
          </w:p>
        </w:tc>
      </w:tr>
      <w:tr w:rsidR="00085F8E" w:rsidRPr="00620A8A" w14:paraId="12FAB962" w14:textId="77777777" w:rsidTr="00FE5A8F">
        <w:trPr>
          <w:gridAfter w:val="1"/>
          <w:wAfter w:w="18" w:type="dxa"/>
        </w:trPr>
        <w:tc>
          <w:tcPr>
            <w:tcW w:w="171" w:type="dxa"/>
            <w:gridSpan w:val="6"/>
            <w:shd w:val="clear" w:color="auto" w:fill="FFFFFF"/>
          </w:tcPr>
          <w:p w14:paraId="3A48E499" w14:textId="77777777" w:rsidR="00A35043" w:rsidRPr="00620A8A" w:rsidRDefault="00A35043" w:rsidP="00620A8A">
            <w:pPr>
              <w:spacing w:after="120"/>
              <w:rPr>
                <w:rFonts w:ascii="Sylfaen" w:hAnsi="Sylfaen" w:cs="Sylfaen"/>
                <w:sz w:val="20"/>
                <w:szCs w:val="20"/>
              </w:rPr>
            </w:pPr>
          </w:p>
        </w:tc>
        <w:tc>
          <w:tcPr>
            <w:tcW w:w="251" w:type="dxa"/>
            <w:gridSpan w:val="6"/>
            <w:shd w:val="clear" w:color="auto" w:fill="FFFFFF"/>
          </w:tcPr>
          <w:p w14:paraId="1976956E"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754F5A40"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0046396C"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1159491"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3F13839" w14:textId="77777777" w:rsidR="00A35043" w:rsidRPr="00620A8A" w:rsidRDefault="00A35043" w:rsidP="00780BF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806B7C0"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B.041.00784</w:t>
            </w:r>
          </w:p>
        </w:tc>
        <w:tc>
          <w:tcPr>
            <w:tcW w:w="882" w:type="dxa"/>
            <w:gridSpan w:val="2"/>
            <w:tcBorders>
              <w:top w:val="single" w:sz="4" w:space="0" w:color="auto"/>
              <w:left w:val="single" w:sz="4" w:space="0" w:color="auto"/>
            </w:tcBorders>
            <w:shd w:val="clear" w:color="auto" w:fill="FFFFFF"/>
          </w:tcPr>
          <w:p w14:paraId="64C420CE"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32B79CB" w14:textId="77777777" w:rsidR="00A35043" w:rsidRPr="00620A8A" w:rsidRDefault="00A35043"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5EC3D5C"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լրացվել է, ապա «Մաքսատուրքերի, հարկերի վճարման պարտավորության կատարման ապահովման եղանակի ծածկագիրը (casdo:РауmentGuaranteeMethodCode)» վավերապայմանը չպետք է լրացվի, այլապես «Մաքսատուրքերի, հարկերի վճարման պարտավորության կատարման ապահովման եղանակի ծածկագիրը (casdo:РауmentGuaranteeMethodCode)» վավերապայմանը պետք է լրացվի</w:t>
            </w:r>
          </w:p>
        </w:tc>
      </w:tr>
      <w:tr w:rsidR="00085F8E" w:rsidRPr="00620A8A" w14:paraId="0D669BF9" w14:textId="77777777" w:rsidTr="00FE5A8F">
        <w:trPr>
          <w:gridAfter w:val="1"/>
          <w:wAfter w:w="18" w:type="dxa"/>
        </w:trPr>
        <w:tc>
          <w:tcPr>
            <w:tcW w:w="171" w:type="dxa"/>
            <w:gridSpan w:val="6"/>
            <w:shd w:val="clear" w:color="auto" w:fill="FFFFFF"/>
          </w:tcPr>
          <w:p w14:paraId="37A6989A" w14:textId="77777777" w:rsidR="00A35043" w:rsidRPr="00620A8A" w:rsidRDefault="00A35043" w:rsidP="00620A8A">
            <w:pPr>
              <w:spacing w:after="120"/>
              <w:rPr>
                <w:rFonts w:ascii="Sylfaen" w:hAnsi="Sylfaen" w:cs="Sylfaen"/>
                <w:sz w:val="20"/>
                <w:szCs w:val="20"/>
              </w:rPr>
            </w:pPr>
          </w:p>
        </w:tc>
        <w:tc>
          <w:tcPr>
            <w:tcW w:w="251" w:type="dxa"/>
            <w:gridSpan w:val="6"/>
            <w:shd w:val="clear" w:color="auto" w:fill="FFFFFF"/>
          </w:tcPr>
          <w:p w14:paraId="0D392809"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64C19DCF"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2D00568"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16C669C"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6A94404"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6A32305"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B.041.00785</w:t>
            </w:r>
          </w:p>
        </w:tc>
        <w:tc>
          <w:tcPr>
            <w:tcW w:w="882" w:type="dxa"/>
            <w:gridSpan w:val="2"/>
            <w:tcBorders>
              <w:top w:val="single" w:sz="4" w:space="0" w:color="auto"/>
              <w:left w:val="single" w:sz="4" w:space="0" w:color="auto"/>
            </w:tcBorders>
            <w:shd w:val="clear" w:color="auto" w:fill="FFFFFF"/>
          </w:tcPr>
          <w:p w14:paraId="7B836149"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3831FD"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8E2BC82"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«Մաքսատուրքերի, հարկերի վճարման պարտավորության կատարման ապահովման եղանակի ծածկագիրը (casdo:РауmentGuaranteeMethodCode)» վավերապայմանը լրացվել է, ապա «Մաքսատուրքերի, հարկերի վճարման պարտավորության կատարման </w:t>
            </w:r>
            <w:r w:rsidRPr="00620A8A">
              <w:rPr>
                <w:rStyle w:val="Bodytext211pt"/>
                <w:rFonts w:ascii="Sylfaen" w:hAnsi="Sylfaen"/>
                <w:sz w:val="20"/>
                <w:szCs w:val="20"/>
              </w:rPr>
              <w:lastRenderedPageBreak/>
              <w:t>ապահովման եղանակի ծածկագիրը (casdo:PaymentGuaranteeMethodCode)» վավերապայմանը պետք է պարունակի ապահովման եղանակի ծածկագրի արժեքը՝ մաքսատուրքերը, հարկերը վճարելու պարտավորության կատարման ապահովման եղանակների դասակարգչին համապատասխան</w:t>
            </w:r>
          </w:p>
        </w:tc>
      </w:tr>
      <w:tr w:rsidR="00085F8E" w:rsidRPr="00620A8A" w14:paraId="1860DFA5" w14:textId="77777777" w:rsidTr="00FE5A8F">
        <w:trPr>
          <w:gridAfter w:val="1"/>
          <w:wAfter w:w="18" w:type="dxa"/>
        </w:trPr>
        <w:tc>
          <w:tcPr>
            <w:tcW w:w="171" w:type="dxa"/>
            <w:gridSpan w:val="6"/>
            <w:shd w:val="clear" w:color="auto" w:fill="FFFFFF"/>
          </w:tcPr>
          <w:p w14:paraId="347A63A5" w14:textId="77777777" w:rsidR="009B4A56" w:rsidRPr="00620A8A" w:rsidRDefault="009B4A56" w:rsidP="00620A8A">
            <w:pPr>
              <w:spacing w:after="120"/>
              <w:rPr>
                <w:rFonts w:ascii="Sylfaen" w:hAnsi="Sylfaen" w:cs="Sylfaen"/>
                <w:sz w:val="20"/>
                <w:szCs w:val="20"/>
              </w:rPr>
            </w:pPr>
          </w:p>
        </w:tc>
        <w:tc>
          <w:tcPr>
            <w:tcW w:w="251" w:type="dxa"/>
            <w:gridSpan w:val="6"/>
            <w:shd w:val="clear" w:color="auto" w:fill="FFFFFF"/>
          </w:tcPr>
          <w:p w14:paraId="564D6FA8"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73C15B24" w14:textId="77777777" w:rsidR="009B4A56" w:rsidRPr="00620A8A" w:rsidRDefault="009B4A56" w:rsidP="00620A8A">
            <w:pPr>
              <w:spacing w:after="120"/>
              <w:rPr>
                <w:rFonts w:ascii="Sylfaen" w:hAnsi="Sylfaen" w:cs="Sylfaen"/>
                <w:sz w:val="20"/>
                <w:szCs w:val="20"/>
              </w:rPr>
            </w:pPr>
          </w:p>
        </w:tc>
        <w:tc>
          <w:tcPr>
            <w:tcW w:w="264" w:type="dxa"/>
            <w:gridSpan w:val="5"/>
            <w:tcBorders>
              <w:top w:val="single" w:sz="4" w:space="0" w:color="auto"/>
            </w:tcBorders>
            <w:shd w:val="clear" w:color="auto" w:fill="FFFFFF"/>
          </w:tcPr>
          <w:p w14:paraId="5BD26F7C"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tcPr>
          <w:p w14:paraId="330BC82E" w14:textId="77777777" w:rsidR="009B4A56" w:rsidRPr="00620A8A" w:rsidRDefault="009B4A56" w:rsidP="00620A8A">
            <w:pPr>
              <w:pStyle w:val="Bodytext20"/>
              <w:shd w:val="clear" w:color="auto" w:fill="auto"/>
              <w:tabs>
                <w:tab w:val="left" w:pos="386"/>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660B684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EAC1DEB"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0C04AE12"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B.041.00786</w:t>
            </w:r>
          </w:p>
        </w:tc>
        <w:tc>
          <w:tcPr>
            <w:tcW w:w="882" w:type="dxa"/>
            <w:gridSpan w:val="2"/>
            <w:tcBorders>
              <w:top w:val="single" w:sz="4" w:space="0" w:color="auto"/>
              <w:left w:val="single" w:sz="4" w:space="0" w:color="auto"/>
              <w:bottom w:val="single" w:sz="4" w:space="0" w:color="auto"/>
            </w:tcBorders>
            <w:shd w:val="clear" w:color="auto" w:fill="FFFFFF"/>
          </w:tcPr>
          <w:p w14:paraId="2A96990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E791C4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73F746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«Մաքսատուրքերի, հարկերի վճարման պարտավորության կատարման ապահովման եղանակի ծածկագիրը (casdo:PaymentGuaranteeMethodCode)» վավերապայմանի «տեղեկագրքի (դասակարգչի) նույնականացուցիչը (code</w:t>
            </w:r>
            <w:r w:rsidRPr="00620A8A">
              <w:rPr>
                <w:rStyle w:val="Bodytext211pt"/>
                <w:sz w:val="20"/>
                <w:szCs w:val="20"/>
              </w:rPr>
              <w:t>‌</w:t>
            </w:r>
            <w:r w:rsidRPr="00620A8A">
              <w:rPr>
                <w:rStyle w:val="Bodytext211pt"/>
                <w:rFonts w:ascii="Sylfaen" w:hAnsi="Sylfaen"/>
                <w:sz w:val="20"/>
                <w:szCs w:val="20"/>
              </w:rPr>
              <w:t>List‌Id ատրիբուտ)» ատրիբուտը պետք է պարունակի «2018» արժեքը</w:t>
            </w:r>
          </w:p>
        </w:tc>
      </w:tr>
      <w:tr w:rsidR="00085F8E" w:rsidRPr="00620A8A" w14:paraId="351E358E" w14:textId="77777777" w:rsidTr="00FE5A8F">
        <w:trPr>
          <w:gridAfter w:val="1"/>
          <w:wAfter w:w="18" w:type="dxa"/>
        </w:trPr>
        <w:tc>
          <w:tcPr>
            <w:tcW w:w="157" w:type="dxa"/>
            <w:gridSpan w:val="5"/>
            <w:shd w:val="clear" w:color="auto" w:fill="FFFFFF"/>
          </w:tcPr>
          <w:p w14:paraId="57708313"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12614A58"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96DCEA9" w14:textId="77777777" w:rsidR="00A35043" w:rsidRPr="00620A8A" w:rsidRDefault="00A35043"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449E082E" w14:textId="77777777" w:rsidR="00A35043" w:rsidRPr="00620A8A" w:rsidRDefault="00A35043" w:rsidP="00620A8A">
            <w:pPr>
              <w:pStyle w:val="Bodytext20"/>
              <w:shd w:val="clear" w:color="auto" w:fill="auto"/>
              <w:tabs>
                <w:tab w:val="left" w:pos="482"/>
              </w:tabs>
              <w:spacing w:after="120" w:line="240" w:lineRule="auto"/>
              <w:rPr>
                <w:rFonts w:ascii="Sylfaen" w:hAnsi="Sylfaen" w:cs="Sylfaen"/>
                <w:sz w:val="20"/>
                <w:szCs w:val="20"/>
              </w:rPr>
            </w:pPr>
            <w:r w:rsidRPr="00620A8A">
              <w:rPr>
                <w:rStyle w:val="Bodytext211pt"/>
                <w:rFonts w:ascii="Sylfaen" w:hAnsi="Sylfaen"/>
                <w:sz w:val="20"/>
                <w:szCs w:val="20"/>
              </w:rPr>
              <w:t>*.9.</w:t>
            </w:r>
            <w:r w:rsidRPr="00620A8A">
              <w:rPr>
                <w:rStyle w:val="Bodytext211pt"/>
                <w:rFonts w:ascii="Sylfaen" w:hAnsi="Sylfaen"/>
                <w:sz w:val="20"/>
                <w:szCs w:val="20"/>
              </w:rPr>
              <w:tab/>
              <w:t>Ապրանքի հղումային համարը (casdo:ReferenceConsignment ItemOrdinal)</w:t>
            </w:r>
          </w:p>
        </w:tc>
        <w:tc>
          <w:tcPr>
            <w:tcW w:w="1024" w:type="dxa"/>
            <w:vMerge w:val="restart"/>
            <w:tcBorders>
              <w:top w:val="single" w:sz="4" w:space="0" w:color="auto"/>
              <w:left w:val="single" w:sz="4" w:space="0" w:color="auto"/>
            </w:tcBorders>
            <w:shd w:val="clear" w:color="auto" w:fill="FFFFFF"/>
          </w:tcPr>
          <w:p w14:paraId="7DAC9DEE"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233AFC4" w14:textId="77777777" w:rsidR="00A35043" w:rsidRPr="00620A8A" w:rsidRDefault="00A35043"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73EAD93A"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B.041.00787</w:t>
            </w:r>
          </w:p>
        </w:tc>
        <w:tc>
          <w:tcPr>
            <w:tcW w:w="882" w:type="dxa"/>
            <w:gridSpan w:val="2"/>
            <w:tcBorders>
              <w:top w:val="single" w:sz="4" w:space="0" w:color="auto"/>
              <w:left w:val="single" w:sz="4" w:space="0" w:color="auto"/>
            </w:tcBorders>
            <w:shd w:val="clear" w:color="auto" w:fill="FFFFFF"/>
          </w:tcPr>
          <w:p w14:paraId="139C7CE9"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570AD6A"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EB9B33D" w14:textId="77777777" w:rsidR="00A35043" w:rsidRPr="00620A8A" w:rsidRDefault="00A35043" w:rsidP="00780BF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պարունակում է «07040» արժեքը, ապա «Ապրանքի հղումային համարը (casdo:ReferenceConsignmentItemOrdinal)» վավերապայմանը կարող է լրացվել, այլապես «Ապրանքի հղումային համարը (casdo:ReferenceConsignmentItemOrdinal)» վավերապայմանը չպետք է լրացվի</w:t>
            </w:r>
          </w:p>
        </w:tc>
      </w:tr>
      <w:tr w:rsidR="00085F8E" w:rsidRPr="00620A8A" w14:paraId="6F9867BE" w14:textId="77777777" w:rsidTr="00FE5A8F">
        <w:trPr>
          <w:gridAfter w:val="1"/>
          <w:wAfter w:w="18" w:type="dxa"/>
        </w:trPr>
        <w:tc>
          <w:tcPr>
            <w:tcW w:w="157" w:type="dxa"/>
            <w:gridSpan w:val="5"/>
            <w:shd w:val="clear" w:color="auto" w:fill="FFFFFF"/>
          </w:tcPr>
          <w:p w14:paraId="62F94EF1"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115662E6"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A1CC1E2"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7C46DB02"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54CC8BF"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DBE2C51"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3B6EC99"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B.041.00788</w:t>
            </w:r>
          </w:p>
        </w:tc>
        <w:tc>
          <w:tcPr>
            <w:tcW w:w="882" w:type="dxa"/>
            <w:gridSpan w:val="2"/>
            <w:tcBorders>
              <w:top w:val="single" w:sz="4" w:space="0" w:color="auto"/>
              <w:left w:val="single" w:sz="4" w:space="0" w:color="auto"/>
            </w:tcBorders>
            <w:shd w:val="clear" w:color="auto" w:fill="FFFFFF"/>
          </w:tcPr>
          <w:p w14:paraId="4B9FAD3B"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C58FD1"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12B2789"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«Ապրանքի հղումային համարը (casdo:ReferenceConsignmentItemOrdinal)» վավերապայմանը լրացվել է, ապա «Ապրանքի հղումային համարը (casdo:ReferenceConsignmentItemOrdinal)» վավերապայմանի օրինակը պետք է պարունակի «Ապրանքը (cacdo:</w:t>
            </w:r>
            <w:r w:rsidRPr="00620A8A">
              <w:rPr>
                <w:rStyle w:val="Bodytext211pt"/>
                <w:sz w:val="20"/>
                <w:szCs w:val="20"/>
              </w:rPr>
              <w:t>‌</w:t>
            </w:r>
            <w:r w:rsidRPr="00620A8A">
              <w:rPr>
                <w:rStyle w:val="Bodytext211pt"/>
                <w:rFonts w:ascii="Sylfaen" w:hAnsi="Sylfaen" w:cs="Sylfaen"/>
                <w:sz w:val="20"/>
                <w:szCs w:val="20"/>
              </w:rPr>
              <w:t>Transit</w:t>
            </w:r>
            <w:r w:rsidRPr="00620A8A">
              <w:rPr>
                <w:rStyle w:val="Bodytext211pt"/>
                <w:sz w:val="20"/>
                <w:szCs w:val="20"/>
              </w:rPr>
              <w:t>‌</w:t>
            </w:r>
            <w:r w:rsidRPr="00620A8A">
              <w:rPr>
                <w:rStyle w:val="Bodytext211pt"/>
                <w:rFonts w:ascii="Sylfaen" w:hAnsi="Sylfaen" w:cs="Sylfaen"/>
                <w:sz w:val="20"/>
                <w:szCs w:val="20"/>
              </w:rPr>
              <w:t>Goods</w:t>
            </w:r>
            <w:r w:rsidRPr="00620A8A">
              <w:rPr>
                <w:rStyle w:val="Bodytext211pt"/>
                <w:sz w:val="20"/>
                <w:szCs w:val="20"/>
              </w:rPr>
              <w:t>‌</w:t>
            </w:r>
            <w:r w:rsidRPr="00620A8A">
              <w:rPr>
                <w:rStyle w:val="Bodytext211pt"/>
                <w:rFonts w:ascii="Sylfaen" w:hAnsi="Sylfaen" w:cs="Sylfaen"/>
                <w:sz w:val="20"/>
                <w:szCs w:val="20"/>
              </w:rPr>
              <w:t>Item</w:t>
            </w:r>
            <w:r w:rsidRPr="00620A8A">
              <w:rPr>
                <w:rStyle w:val="Bodytext211pt"/>
                <w:sz w:val="20"/>
                <w:szCs w:val="20"/>
              </w:rPr>
              <w:t>‌</w:t>
            </w:r>
            <w:r w:rsidRPr="00620A8A">
              <w:rPr>
                <w:rStyle w:val="Bodytext211pt"/>
                <w:rFonts w:ascii="Sylfaen" w:hAnsi="Sylfaen" w:cs="Sylfaen"/>
                <w:sz w:val="20"/>
                <w:szCs w:val="20"/>
              </w:rPr>
              <w:t>Details)» վավերապայմանի օրինակի կազմում</w:t>
            </w:r>
            <w:r w:rsidRPr="00620A8A">
              <w:rPr>
                <w:rStyle w:val="Bodytext211pt"/>
                <w:rFonts w:ascii="Sylfaen" w:hAnsi="Sylfaen"/>
                <w:sz w:val="20"/>
                <w:szCs w:val="20"/>
              </w:rPr>
              <w:t xml:space="preserve"> «Ապրանքի հերթական համարը (casdo:ConsignmentItemOrdinal)» վավերապայմանի արժեքը </w:t>
            </w:r>
          </w:p>
        </w:tc>
      </w:tr>
      <w:tr w:rsidR="00085F8E" w:rsidRPr="00620A8A" w14:paraId="6F0AB303" w14:textId="77777777" w:rsidTr="00FE5A8F">
        <w:trPr>
          <w:gridAfter w:val="1"/>
          <w:wAfter w:w="18" w:type="dxa"/>
        </w:trPr>
        <w:tc>
          <w:tcPr>
            <w:tcW w:w="157" w:type="dxa"/>
            <w:gridSpan w:val="5"/>
            <w:shd w:val="clear" w:color="auto" w:fill="FFFFFF"/>
          </w:tcPr>
          <w:p w14:paraId="44D0CDF9"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197AA8B2"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11A662F9"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372FA7AD"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A405AAF"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1E3C650"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A3BC3A1"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B.041.00789</w:t>
            </w:r>
          </w:p>
        </w:tc>
        <w:tc>
          <w:tcPr>
            <w:tcW w:w="882" w:type="dxa"/>
            <w:gridSpan w:val="2"/>
            <w:tcBorders>
              <w:top w:val="single" w:sz="4" w:space="0" w:color="auto"/>
              <w:left w:val="single" w:sz="4" w:space="0" w:color="auto"/>
            </w:tcBorders>
            <w:shd w:val="clear" w:color="auto" w:fill="FFFFFF"/>
          </w:tcPr>
          <w:p w14:paraId="51CCC5CA"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7CCA91B"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18038AA"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«Ապրանքի հղումային համարը (casdo:ReferenceConsignmentItemOrdinal)» վավերապայմանը լրացվել է, ապա «Ապրանքի հղումային համարը </w:t>
            </w:r>
            <w:r w:rsidRPr="00620A8A">
              <w:rPr>
                <w:rStyle w:val="Bodytext211pt"/>
                <w:rFonts w:ascii="Sylfaen" w:hAnsi="Sylfaen"/>
                <w:sz w:val="20"/>
                <w:szCs w:val="20"/>
              </w:rPr>
              <w:lastRenderedPageBreak/>
              <w:t>(casdo:ReferenceConsignmentItemOrdinal)» վավերապայմանի օրինակները չպետք է պարունակեն կրկնվող արժեքներ</w:t>
            </w:r>
          </w:p>
        </w:tc>
      </w:tr>
      <w:tr w:rsidR="00085F8E" w:rsidRPr="00620A8A" w14:paraId="069641DF" w14:textId="77777777" w:rsidTr="00FE5A8F">
        <w:trPr>
          <w:gridAfter w:val="1"/>
          <w:wAfter w:w="18" w:type="dxa"/>
        </w:trPr>
        <w:tc>
          <w:tcPr>
            <w:tcW w:w="157" w:type="dxa"/>
            <w:gridSpan w:val="5"/>
            <w:shd w:val="clear" w:color="auto" w:fill="FFFFFF"/>
          </w:tcPr>
          <w:p w14:paraId="08827174"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0F473042"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39130189" w14:textId="77777777" w:rsidR="00A35043" w:rsidRPr="00620A8A" w:rsidRDefault="00A35043"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292EA908"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E175D96"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16E40D8"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DBA9A53"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B.041.00790</w:t>
            </w:r>
          </w:p>
        </w:tc>
        <w:tc>
          <w:tcPr>
            <w:tcW w:w="882" w:type="dxa"/>
            <w:gridSpan w:val="2"/>
            <w:tcBorders>
              <w:top w:val="single" w:sz="4" w:space="0" w:color="auto"/>
              <w:left w:val="single" w:sz="4" w:space="0" w:color="auto"/>
            </w:tcBorders>
            <w:shd w:val="clear" w:color="auto" w:fill="FFFFFF"/>
          </w:tcPr>
          <w:p w14:paraId="5ABF45A8"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E02042"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F428934"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«Ապրանքի հղումային համարը (casdo:ReferenceConsignmentItemOrdinal)» վավերապայմանը լրացվել է, ապա «Ապրանքի հղումային համարը (casdo:ReferenceConsignmentItemOrdinal)» վավերապայմանի օրինակի արժեքը չպետք է պատկանի «Ապրանքների հերթական համարների հղումային ընդգրկույթը (cacdo:</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Consignment</w:t>
            </w:r>
            <w:r w:rsidRPr="00620A8A">
              <w:rPr>
                <w:rStyle w:val="Bodytext211pt"/>
                <w:sz w:val="20"/>
                <w:szCs w:val="20"/>
              </w:rPr>
              <w:t>‌</w:t>
            </w:r>
            <w:r w:rsidRPr="00620A8A">
              <w:rPr>
                <w:rStyle w:val="Bodytext211pt"/>
                <w:rFonts w:ascii="Sylfaen" w:hAnsi="Sylfaen" w:cs="Sylfaen"/>
                <w:sz w:val="20"/>
                <w:szCs w:val="20"/>
              </w:rPr>
              <w:t>Item</w:t>
            </w:r>
            <w:r w:rsidRPr="00620A8A">
              <w:rPr>
                <w:rStyle w:val="Bodytext211pt"/>
                <w:sz w:val="20"/>
                <w:szCs w:val="20"/>
              </w:rPr>
              <w:t>‌</w:t>
            </w:r>
            <w:r w:rsidRPr="00620A8A">
              <w:rPr>
                <w:rStyle w:val="Bodytext211pt"/>
                <w:rFonts w:ascii="Sylfaen" w:hAnsi="Sylfaen" w:cs="Sylfaen"/>
                <w:sz w:val="20"/>
                <w:szCs w:val="20"/>
              </w:rPr>
              <w:t>Range</w:t>
            </w:r>
            <w:r w:rsidRPr="00620A8A">
              <w:rPr>
                <w:rStyle w:val="Bodytext211pt"/>
                <w:sz w:val="20"/>
                <w:szCs w:val="20"/>
              </w:rPr>
              <w:t>‌</w:t>
            </w:r>
            <w:r w:rsidRPr="00620A8A">
              <w:rPr>
                <w:rStyle w:val="Bodytext211pt"/>
                <w:rFonts w:ascii="Sylfaen" w:hAnsi="Sylfaen" w:cs="Sylfaen"/>
                <w:sz w:val="20"/>
                <w:szCs w:val="20"/>
              </w:rPr>
              <w:t>Details)» վավերապայմանի օրինակի արժեքների ընդգրկույթին</w:t>
            </w:r>
          </w:p>
        </w:tc>
      </w:tr>
      <w:tr w:rsidR="00085F8E" w:rsidRPr="00620A8A" w14:paraId="40094F97" w14:textId="77777777" w:rsidTr="00FE5A8F">
        <w:trPr>
          <w:gridAfter w:val="1"/>
          <w:wAfter w:w="18" w:type="dxa"/>
        </w:trPr>
        <w:tc>
          <w:tcPr>
            <w:tcW w:w="157" w:type="dxa"/>
            <w:gridSpan w:val="5"/>
            <w:shd w:val="clear" w:color="auto" w:fill="FFFFFF"/>
          </w:tcPr>
          <w:p w14:paraId="4D69C168" w14:textId="77777777" w:rsidR="00780BFE" w:rsidRPr="00620A8A" w:rsidRDefault="00780BFE" w:rsidP="00620A8A">
            <w:pPr>
              <w:spacing w:after="120"/>
              <w:rPr>
                <w:rFonts w:ascii="Sylfaen" w:hAnsi="Sylfaen" w:cs="Sylfaen"/>
                <w:sz w:val="20"/>
                <w:szCs w:val="20"/>
              </w:rPr>
            </w:pPr>
          </w:p>
        </w:tc>
        <w:tc>
          <w:tcPr>
            <w:tcW w:w="265" w:type="dxa"/>
            <w:gridSpan w:val="7"/>
            <w:shd w:val="clear" w:color="auto" w:fill="FFFFFF"/>
          </w:tcPr>
          <w:p w14:paraId="6D2D91DD" w14:textId="77777777" w:rsidR="00780BFE" w:rsidRPr="00620A8A" w:rsidRDefault="00780BFE" w:rsidP="00620A8A">
            <w:pPr>
              <w:spacing w:after="120"/>
              <w:rPr>
                <w:rFonts w:ascii="Sylfaen" w:hAnsi="Sylfaen" w:cs="Sylfaen"/>
                <w:sz w:val="20"/>
                <w:szCs w:val="20"/>
              </w:rPr>
            </w:pPr>
          </w:p>
        </w:tc>
        <w:tc>
          <w:tcPr>
            <w:tcW w:w="397" w:type="dxa"/>
            <w:gridSpan w:val="12"/>
            <w:shd w:val="clear" w:color="auto" w:fill="FFFFFF"/>
          </w:tcPr>
          <w:p w14:paraId="0841B862" w14:textId="77777777" w:rsidR="00780BFE" w:rsidRPr="00620A8A" w:rsidRDefault="00780BFE" w:rsidP="00620A8A">
            <w:pPr>
              <w:spacing w:after="120"/>
              <w:rPr>
                <w:rFonts w:ascii="Sylfaen" w:hAnsi="Sylfaen" w:cs="Sylfaen"/>
                <w:sz w:val="20"/>
                <w:szCs w:val="20"/>
              </w:rPr>
            </w:pPr>
          </w:p>
        </w:tc>
        <w:tc>
          <w:tcPr>
            <w:tcW w:w="3164" w:type="dxa"/>
            <w:gridSpan w:val="14"/>
            <w:vMerge w:val="restart"/>
            <w:tcBorders>
              <w:top w:val="single" w:sz="4" w:space="0" w:color="auto"/>
              <w:left w:val="single" w:sz="4" w:space="0" w:color="auto"/>
            </w:tcBorders>
            <w:shd w:val="clear" w:color="auto" w:fill="FFFFFF"/>
          </w:tcPr>
          <w:p w14:paraId="5C4B4D0F" w14:textId="77777777" w:rsidR="00780BFE" w:rsidRPr="00620A8A" w:rsidRDefault="00780BFE" w:rsidP="00620A8A">
            <w:pPr>
              <w:pStyle w:val="Bodytext20"/>
              <w:tabs>
                <w:tab w:val="left" w:pos="644"/>
              </w:tabs>
              <w:spacing w:after="120" w:line="240" w:lineRule="auto"/>
              <w:rPr>
                <w:rFonts w:ascii="Sylfaen" w:hAnsi="Sylfaen" w:cs="Sylfaen"/>
                <w:sz w:val="20"/>
                <w:szCs w:val="20"/>
              </w:rPr>
            </w:pPr>
            <w:r w:rsidRPr="00620A8A">
              <w:rPr>
                <w:rStyle w:val="Bodytext211pt"/>
                <w:rFonts w:ascii="Sylfaen" w:hAnsi="Sylfaen"/>
                <w:sz w:val="20"/>
                <w:szCs w:val="20"/>
              </w:rPr>
              <w:t>*.10.</w:t>
            </w:r>
            <w:r w:rsidRPr="00620A8A">
              <w:rPr>
                <w:rStyle w:val="Bodytext211pt"/>
                <w:rFonts w:ascii="Sylfaen" w:hAnsi="Sylfaen"/>
                <w:sz w:val="20"/>
                <w:szCs w:val="20"/>
              </w:rPr>
              <w:tab/>
              <w:t>Ապրանքների հերթական համարների հղման  ընդգրկույթը (cacdo:</w:t>
            </w:r>
            <w:r w:rsidRPr="00620A8A">
              <w:rPr>
                <w:rFonts w:ascii="Sylfaen" w:hAnsi="Sylfaen"/>
                <w:sz w:val="20"/>
                <w:szCs w:val="20"/>
              </w:rPr>
              <w:t>ReferenceConsignmentItemRangeDetails)</w:t>
            </w:r>
          </w:p>
        </w:tc>
        <w:tc>
          <w:tcPr>
            <w:tcW w:w="1024" w:type="dxa"/>
            <w:vMerge w:val="restart"/>
            <w:tcBorders>
              <w:top w:val="single" w:sz="4" w:space="0" w:color="auto"/>
              <w:left w:val="single" w:sz="4" w:space="0" w:color="auto"/>
            </w:tcBorders>
            <w:shd w:val="clear" w:color="auto" w:fill="FFFFFF"/>
          </w:tcPr>
          <w:p w14:paraId="4FD820E6" w14:textId="77777777" w:rsidR="00780BFE" w:rsidRPr="00620A8A" w:rsidRDefault="00780BF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172F956" w14:textId="77777777" w:rsidR="00780BFE" w:rsidRPr="00620A8A" w:rsidRDefault="00780BFE"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bottom w:val="single" w:sz="4" w:space="0" w:color="auto"/>
            </w:tcBorders>
            <w:shd w:val="clear" w:color="auto" w:fill="FFFFFF"/>
          </w:tcPr>
          <w:p w14:paraId="22D433A8" w14:textId="77777777" w:rsidR="00780BFE" w:rsidRPr="00620A8A" w:rsidRDefault="00780BFE"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B.041.00791</w:t>
            </w:r>
          </w:p>
        </w:tc>
        <w:tc>
          <w:tcPr>
            <w:tcW w:w="882" w:type="dxa"/>
            <w:gridSpan w:val="2"/>
            <w:tcBorders>
              <w:top w:val="single" w:sz="4" w:space="0" w:color="auto"/>
              <w:left w:val="single" w:sz="4" w:space="0" w:color="auto"/>
              <w:bottom w:val="single" w:sz="4" w:space="0" w:color="auto"/>
            </w:tcBorders>
            <w:shd w:val="clear" w:color="auto" w:fill="FFFFFF"/>
          </w:tcPr>
          <w:p w14:paraId="41CE7E96"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9DB1011"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4043244"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պարունակում է «07040» արժեքը, ապա «Ապրանքների հերթական համարների հղումային ընդգրկույթը (cacdo:</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sz w:val="20"/>
                <w:szCs w:val="20"/>
              </w:rPr>
              <w:t xml:space="preserve">Consignment‌Item‌Range‌Details)» վավերապայմանը կարող է լրացվել, այլապես «Ապրանքների հերթական համարների հղումային ընդգրկույթը </w:t>
            </w:r>
            <w:r w:rsidRPr="00620A8A">
              <w:rPr>
                <w:rStyle w:val="Bodytext211pt"/>
                <w:rFonts w:ascii="Sylfaen" w:hAnsi="Sylfaen" w:cs="Sylfaen"/>
                <w:sz w:val="20"/>
                <w:szCs w:val="20"/>
              </w:rPr>
              <w:br/>
            </w:r>
            <w:r w:rsidRPr="00620A8A">
              <w:rPr>
                <w:rStyle w:val="Bodytext211pt"/>
                <w:rFonts w:ascii="Sylfaen" w:hAnsi="Sylfaen"/>
                <w:sz w:val="20"/>
                <w:szCs w:val="20"/>
              </w:rPr>
              <w:t>(cacdo:‌Reference‌Consignment‌Item‌Range‌Details)» վավերապայմանը չպետք է լրացվի</w:t>
            </w:r>
          </w:p>
        </w:tc>
      </w:tr>
      <w:tr w:rsidR="00085F8E" w:rsidRPr="00620A8A" w14:paraId="74885785" w14:textId="77777777" w:rsidTr="00FE5A8F">
        <w:trPr>
          <w:gridAfter w:val="1"/>
          <w:wAfter w:w="18" w:type="dxa"/>
        </w:trPr>
        <w:tc>
          <w:tcPr>
            <w:tcW w:w="157" w:type="dxa"/>
            <w:gridSpan w:val="5"/>
            <w:shd w:val="clear" w:color="auto" w:fill="FFFFFF"/>
          </w:tcPr>
          <w:p w14:paraId="403F3B7B" w14:textId="77777777" w:rsidR="00780BFE" w:rsidRPr="00620A8A" w:rsidRDefault="00780BFE" w:rsidP="00620A8A">
            <w:pPr>
              <w:spacing w:after="120"/>
              <w:rPr>
                <w:rFonts w:ascii="Sylfaen" w:hAnsi="Sylfaen" w:cs="Sylfaen"/>
                <w:sz w:val="20"/>
                <w:szCs w:val="20"/>
              </w:rPr>
            </w:pPr>
          </w:p>
        </w:tc>
        <w:tc>
          <w:tcPr>
            <w:tcW w:w="265" w:type="dxa"/>
            <w:gridSpan w:val="7"/>
            <w:shd w:val="clear" w:color="auto" w:fill="FFFFFF"/>
          </w:tcPr>
          <w:p w14:paraId="54D9BF8A" w14:textId="77777777" w:rsidR="00780BFE" w:rsidRPr="00620A8A" w:rsidRDefault="00780BFE" w:rsidP="00620A8A">
            <w:pPr>
              <w:spacing w:after="120"/>
              <w:rPr>
                <w:rFonts w:ascii="Sylfaen" w:hAnsi="Sylfaen" w:cs="Sylfaen"/>
                <w:sz w:val="20"/>
                <w:szCs w:val="20"/>
              </w:rPr>
            </w:pPr>
          </w:p>
        </w:tc>
        <w:tc>
          <w:tcPr>
            <w:tcW w:w="397" w:type="dxa"/>
            <w:gridSpan w:val="12"/>
            <w:shd w:val="clear" w:color="auto" w:fill="FFFFFF"/>
          </w:tcPr>
          <w:p w14:paraId="4095F384" w14:textId="77777777" w:rsidR="00780BFE" w:rsidRPr="00620A8A" w:rsidRDefault="00780BFE" w:rsidP="00620A8A">
            <w:pPr>
              <w:spacing w:after="120"/>
              <w:rPr>
                <w:rFonts w:ascii="Sylfaen" w:hAnsi="Sylfaen" w:cs="Sylfaen"/>
                <w:sz w:val="20"/>
                <w:szCs w:val="20"/>
              </w:rPr>
            </w:pPr>
          </w:p>
        </w:tc>
        <w:tc>
          <w:tcPr>
            <w:tcW w:w="3164" w:type="dxa"/>
            <w:gridSpan w:val="14"/>
            <w:vMerge/>
            <w:tcBorders>
              <w:left w:val="single" w:sz="4" w:space="0" w:color="auto"/>
            </w:tcBorders>
            <w:shd w:val="clear" w:color="auto" w:fill="FFFFFF"/>
          </w:tcPr>
          <w:p w14:paraId="53ABD563"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22606EB"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7E41195" w14:textId="77777777" w:rsidR="00780BFE" w:rsidRPr="00620A8A" w:rsidRDefault="00780BFE" w:rsidP="00FE5A8F">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3833B0D" w14:textId="77777777" w:rsidR="00780BFE" w:rsidRPr="00620A8A" w:rsidRDefault="00780BFE"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B.041.00792</w:t>
            </w:r>
          </w:p>
        </w:tc>
        <w:tc>
          <w:tcPr>
            <w:tcW w:w="882" w:type="dxa"/>
            <w:gridSpan w:val="2"/>
            <w:tcBorders>
              <w:top w:val="single" w:sz="4" w:space="0" w:color="auto"/>
              <w:left w:val="single" w:sz="4" w:space="0" w:color="auto"/>
            </w:tcBorders>
            <w:shd w:val="clear" w:color="auto" w:fill="FFFFFF"/>
          </w:tcPr>
          <w:p w14:paraId="6C7D3BDA"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6DF875"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4E16776" w14:textId="77777777" w:rsidR="00780BFE" w:rsidRPr="00620A8A" w:rsidRDefault="00780BFE"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«Ապրանքների հերթական համարների հղումային ընդգրկույթը (cacdo:</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Consignment</w:t>
            </w:r>
            <w:r w:rsidRPr="00620A8A">
              <w:rPr>
                <w:rStyle w:val="Bodytext211pt"/>
                <w:sz w:val="20"/>
                <w:szCs w:val="20"/>
              </w:rPr>
              <w:t>‌</w:t>
            </w:r>
            <w:r w:rsidRPr="00620A8A">
              <w:rPr>
                <w:rStyle w:val="Bodytext211pt"/>
                <w:rFonts w:ascii="Sylfaen" w:hAnsi="Sylfaen" w:cs="Sylfaen"/>
                <w:sz w:val="20"/>
                <w:szCs w:val="20"/>
              </w:rPr>
              <w:t>Item</w:t>
            </w:r>
            <w:r w:rsidRPr="00620A8A">
              <w:rPr>
                <w:rStyle w:val="Bodytext211pt"/>
                <w:sz w:val="20"/>
                <w:szCs w:val="20"/>
              </w:rPr>
              <w:t>‌</w:t>
            </w:r>
            <w:r w:rsidRPr="00620A8A">
              <w:rPr>
                <w:rStyle w:val="Bodytext211pt"/>
                <w:rFonts w:ascii="Sylfaen" w:hAnsi="Sylfaen" w:cs="Sylfaen"/>
                <w:sz w:val="20"/>
                <w:szCs w:val="20"/>
              </w:rPr>
              <w:t>Range</w:t>
            </w:r>
            <w:r w:rsidRPr="00620A8A">
              <w:rPr>
                <w:rStyle w:val="Bodytext211pt"/>
                <w:sz w:val="20"/>
                <w:szCs w:val="20"/>
              </w:rPr>
              <w:t>‌</w:t>
            </w:r>
            <w:r w:rsidRPr="00620A8A">
              <w:rPr>
                <w:rStyle w:val="Bodytext211pt"/>
                <w:rFonts w:ascii="Sylfaen" w:hAnsi="Sylfaen"/>
                <w:sz w:val="20"/>
                <w:szCs w:val="20"/>
              </w:rPr>
              <w:t xml:space="preserve">Details)» վավերապայմանը լրացվել է, ապա «Ապրանքների հերթական համարների հղումային ընդգրկույթը </w:t>
            </w:r>
          </w:p>
          <w:p w14:paraId="364AF43B"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w:t>
            </w:r>
            <w:r w:rsidRPr="00620A8A">
              <w:rPr>
                <w:rStyle w:val="Bodytext211pt"/>
                <w:sz w:val="20"/>
                <w:szCs w:val="20"/>
              </w:rPr>
              <w:t>‌</w:t>
            </w:r>
            <w:r w:rsidRPr="00620A8A">
              <w:rPr>
                <w:rStyle w:val="Bodytext211pt"/>
                <w:rFonts w:ascii="Sylfaen" w:hAnsi="Sylfaen" w:cs="Sylfaen"/>
                <w:sz w:val="20"/>
                <w:szCs w:val="20"/>
              </w:rPr>
              <w:t xml:space="preserve"> Reference</w:t>
            </w:r>
            <w:r w:rsidRPr="00620A8A">
              <w:rPr>
                <w:rStyle w:val="Bodytext211pt"/>
                <w:sz w:val="20"/>
                <w:szCs w:val="20"/>
              </w:rPr>
              <w:t>‌</w:t>
            </w:r>
            <w:r w:rsidRPr="00620A8A">
              <w:rPr>
                <w:rStyle w:val="Bodytext211pt"/>
                <w:rFonts w:ascii="Sylfaen" w:hAnsi="Sylfaen" w:cs="Sylfaen"/>
                <w:sz w:val="20"/>
                <w:szCs w:val="20"/>
              </w:rPr>
              <w:t>Consignment</w:t>
            </w:r>
            <w:r w:rsidRPr="00620A8A">
              <w:rPr>
                <w:rStyle w:val="Bodytext211pt"/>
                <w:sz w:val="20"/>
                <w:szCs w:val="20"/>
              </w:rPr>
              <w:t>‌</w:t>
            </w:r>
            <w:r w:rsidRPr="00620A8A">
              <w:rPr>
                <w:rStyle w:val="Bodytext211pt"/>
                <w:rFonts w:ascii="Sylfaen" w:hAnsi="Sylfaen" w:cs="Sylfaen"/>
                <w:sz w:val="20"/>
                <w:szCs w:val="20"/>
              </w:rPr>
              <w:t>Item</w:t>
            </w:r>
            <w:r w:rsidRPr="00620A8A">
              <w:rPr>
                <w:rStyle w:val="Bodytext211pt"/>
                <w:sz w:val="20"/>
                <w:szCs w:val="20"/>
              </w:rPr>
              <w:t>‌</w:t>
            </w:r>
            <w:r w:rsidRPr="00620A8A">
              <w:rPr>
                <w:rStyle w:val="Bodytext211pt"/>
                <w:rFonts w:ascii="Sylfaen" w:hAnsi="Sylfaen" w:cs="Sylfaen"/>
                <w:sz w:val="20"/>
                <w:szCs w:val="20"/>
              </w:rPr>
              <w:t>Range</w:t>
            </w:r>
            <w:r w:rsidRPr="00620A8A">
              <w:rPr>
                <w:rStyle w:val="Bodytext211pt"/>
                <w:sz w:val="20"/>
                <w:szCs w:val="20"/>
              </w:rPr>
              <w:t>‌</w:t>
            </w:r>
            <w:r w:rsidRPr="00620A8A">
              <w:rPr>
                <w:rStyle w:val="Bodytext211pt"/>
                <w:rFonts w:ascii="Sylfaen" w:hAnsi="Sylfaen" w:cs="Sylfaen"/>
                <w:sz w:val="20"/>
                <w:szCs w:val="20"/>
              </w:rPr>
              <w:t>Details)» վավերապայմանի օրինակների արժեքների ընդգրկույթները չպետք է հատվեն</w:t>
            </w:r>
          </w:p>
        </w:tc>
      </w:tr>
      <w:tr w:rsidR="00085F8E" w:rsidRPr="00620A8A" w14:paraId="5F7BF767" w14:textId="77777777" w:rsidTr="00FE5A8F">
        <w:trPr>
          <w:gridAfter w:val="1"/>
          <w:wAfter w:w="18" w:type="dxa"/>
        </w:trPr>
        <w:tc>
          <w:tcPr>
            <w:tcW w:w="157" w:type="dxa"/>
            <w:gridSpan w:val="5"/>
            <w:shd w:val="clear" w:color="auto" w:fill="FFFFFF"/>
          </w:tcPr>
          <w:p w14:paraId="2D926C39"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654E978D" w14:textId="77777777" w:rsidR="009B4A56" w:rsidRPr="00620A8A" w:rsidRDefault="009B4A56" w:rsidP="00620A8A">
            <w:pPr>
              <w:spacing w:after="120"/>
              <w:rPr>
                <w:rFonts w:ascii="Sylfaen" w:hAnsi="Sylfaen" w:cs="Sylfaen"/>
                <w:sz w:val="20"/>
                <w:szCs w:val="20"/>
              </w:rPr>
            </w:pPr>
          </w:p>
        </w:tc>
        <w:tc>
          <w:tcPr>
            <w:tcW w:w="397" w:type="dxa"/>
            <w:gridSpan w:val="12"/>
            <w:shd w:val="clear" w:color="auto" w:fill="FFFFFF"/>
          </w:tcPr>
          <w:p w14:paraId="1318FC0E" w14:textId="77777777" w:rsidR="009B4A56" w:rsidRPr="00620A8A" w:rsidRDefault="009B4A56" w:rsidP="00620A8A">
            <w:pPr>
              <w:spacing w:after="120"/>
              <w:rPr>
                <w:rFonts w:ascii="Sylfaen" w:hAnsi="Sylfaen" w:cs="Sylfaen"/>
                <w:sz w:val="20"/>
                <w:szCs w:val="20"/>
              </w:rPr>
            </w:pPr>
          </w:p>
        </w:tc>
        <w:tc>
          <w:tcPr>
            <w:tcW w:w="305" w:type="dxa"/>
            <w:gridSpan w:val="7"/>
            <w:tcBorders>
              <w:top w:val="single" w:sz="4" w:space="0" w:color="auto"/>
            </w:tcBorders>
            <w:shd w:val="clear" w:color="auto" w:fill="FFFFFF"/>
          </w:tcPr>
          <w:p w14:paraId="408A53EB" w14:textId="77777777" w:rsidR="009B4A56" w:rsidRPr="00620A8A" w:rsidRDefault="009B4A56" w:rsidP="00620A8A">
            <w:pPr>
              <w:spacing w:after="120"/>
              <w:rPr>
                <w:rFonts w:ascii="Sylfaen" w:hAnsi="Sylfaen" w:cs="Sylfaen"/>
                <w:sz w:val="20"/>
                <w:szCs w:val="20"/>
              </w:rPr>
            </w:pPr>
          </w:p>
        </w:tc>
        <w:tc>
          <w:tcPr>
            <w:tcW w:w="2859" w:type="dxa"/>
            <w:gridSpan w:val="7"/>
            <w:tcBorders>
              <w:top w:val="single" w:sz="4" w:space="0" w:color="auto"/>
              <w:left w:val="single" w:sz="4" w:space="0" w:color="auto"/>
            </w:tcBorders>
            <w:shd w:val="clear" w:color="auto" w:fill="FFFFFF"/>
          </w:tcPr>
          <w:p w14:paraId="15C2260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*.10.1.</w:t>
            </w:r>
            <w:r w:rsidR="00A35043" w:rsidRPr="00620A8A">
              <w:rPr>
                <w:rStyle w:val="Bodytext211pt"/>
                <w:rFonts w:ascii="Sylfaen" w:hAnsi="Sylfaen"/>
                <w:sz w:val="20"/>
                <w:szCs w:val="20"/>
              </w:rPr>
              <w:tab/>
            </w:r>
            <w:r w:rsidRPr="00620A8A">
              <w:rPr>
                <w:rStyle w:val="Bodytext211pt"/>
                <w:rFonts w:ascii="Sylfaen" w:hAnsi="Sylfaen"/>
                <w:sz w:val="20"/>
                <w:szCs w:val="20"/>
              </w:rPr>
              <w:t>Հերթական համարների ընդգրկույթի առաջին համարը</w:t>
            </w:r>
          </w:p>
          <w:p w14:paraId="5438C0B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lastRenderedPageBreak/>
              <w:t>(casdo:FirstReferenceOrdinal)</w:t>
            </w:r>
          </w:p>
        </w:tc>
        <w:tc>
          <w:tcPr>
            <w:tcW w:w="1024" w:type="dxa"/>
            <w:tcBorders>
              <w:top w:val="single" w:sz="4" w:space="0" w:color="auto"/>
              <w:left w:val="single" w:sz="4" w:space="0" w:color="auto"/>
            </w:tcBorders>
            <w:shd w:val="clear" w:color="auto" w:fill="FFFFFF"/>
          </w:tcPr>
          <w:p w14:paraId="204609D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F46362"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F957E1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B.041.00793</w:t>
            </w:r>
          </w:p>
        </w:tc>
        <w:tc>
          <w:tcPr>
            <w:tcW w:w="882" w:type="dxa"/>
            <w:gridSpan w:val="2"/>
            <w:tcBorders>
              <w:top w:val="single" w:sz="4" w:space="0" w:color="auto"/>
              <w:left w:val="single" w:sz="4" w:space="0" w:color="auto"/>
            </w:tcBorders>
            <w:shd w:val="clear" w:color="auto" w:fill="FFFFFF"/>
          </w:tcPr>
          <w:p w14:paraId="551424BB"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0D2001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3592F6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«Հերթական համարների ընդգրկույթի առաջին համարը (casdo:</w:t>
            </w:r>
            <w:r w:rsidRPr="00620A8A">
              <w:rPr>
                <w:rStyle w:val="Bodytext211pt"/>
                <w:sz w:val="20"/>
                <w:szCs w:val="20"/>
              </w:rPr>
              <w:t>‌</w:t>
            </w:r>
            <w:r w:rsidRPr="00620A8A">
              <w:rPr>
                <w:rStyle w:val="Bodytext211pt"/>
                <w:rFonts w:ascii="Sylfaen" w:hAnsi="Sylfaen" w:cs="Sylfaen"/>
                <w:sz w:val="20"/>
                <w:szCs w:val="20"/>
              </w:rPr>
              <w:t>First</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 xml:space="preserve">Ordinal)» վավերապայմանը պետք է պարունակի </w:t>
            </w:r>
            <w:r w:rsidRPr="00620A8A">
              <w:rPr>
                <w:rStyle w:val="Bodytext211pt"/>
                <w:rFonts w:ascii="Sylfaen" w:hAnsi="Sylfaen"/>
                <w:sz w:val="20"/>
                <w:szCs w:val="20"/>
              </w:rPr>
              <w:t xml:space="preserve">«Ապրանքը (cacdo:PIWConsignmentItemDetails)» վավերապայմանի օրինակի կազմում «Ապրանքի հերթական </w:t>
            </w:r>
            <w:r w:rsidRPr="00620A8A">
              <w:rPr>
                <w:rStyle w:val="Bodytext211pt"/>
                <w:rFonts w:ascii="Sylfaen" w:hAnsi="Sylfaen"/>
                <w:sz w:val="20"/>
                <w:szCs w:val="20"/>
              </w:rPr>
              <w:lastRenderedPageBreak/>
              <w:t xml:space="preserve">համարը (casdo:ConsignmentItemOrdinal)» վավերապայմանի արժեքը </w:t>
            </w:r>
          </w:p>
        </w:tc>
      </w:tr>
      <w:tr w:rsidR="00085F8E" w:rsidRPr="00620A8A" w14:paraId="708E3549" w14:textId="77777777" w:rsidTr="00FE5A8F">
        <w:trPr>
          <w:gridAfter w:val="1"/>
          <w:wAfter w:w="18" w:type="dxa"/>
        </w:trPr>
        <w:tc>
          <w:tcPr>
            <w:tcW w:w="157" w:type="dxa"/>
            <w:gridSpan w:val="5"/>
            <w:shd w:val="clear" w:color="auto" w:fill="FFFFFF"/>
          </w:tcPr>
          <w:p w14:paraId="31CF1B39"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715431F8"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460DF63F" w14:textId="77777777" w:rsidR="00A35043" w:rsidRPr="00620A8A" w:rsidRDefault="00A35043" w:rsidP="00620A8A">
            <w:pPr>
              <w:spacing w:after="120"/>
              <w:rPr>
                <w:rFonts w:ascii="Sylfaen" w:hAnsi="Sylfaen" w:cs="Sylfaen"/>
                <w:sz w:val="20"/>
                <w:szCs w:val="20"/>
              </w:rPr>
            </w:pPr>
          </w:p>
        </w:tc>
        <w:tc>
          <w:tcPr>
            <w:tcW w:w="305" w:type="dxa"/>
            <w:gridSpan w:val="7"/>
            <w:shd w:val="clear" w:color="auto" w:fill="FFFFFF"/>
          </w:tcPr>
          <w:p w14:paraId="20ACB22B" w14:textId="77777777" w:rsidR="00A35043" w:rsidRPr="00620A8A" w:rsidRDefault="00A35043" w:rsidP="00620A8A">
            <w:pPr>
              <w:spacing w:after="120"/>
              <w:rPr>
                <w:rFonts w:ascii="Sylfaen" w:hAnsi="Sylfaen" w:cs="Sylfaen"/>
                <w:sz w:val="20"/>
                <w:szCs w:val="20"/>
              </w:rPr>
            </w:pPr>
          </w:p>
        </w:tc>
        <w:tc>
          <w:tcPr>
            <w:tcW w:w="2859" w:type="dxa"/>
            <w:gridSpan w:val="7"/>
            <w:vMerge w:val="restart"/>
            <w:tcBorders>
              <w:top w:val="single" w:sz="4" w:space="0" w:color="auto"/>
              <w:left w:val="single" w:sz="4" w:space="0" w:color="auto"/>
            </w:tcBorders>
            <w:shd w:val="clear" w:color="auto" w:fill="FFFFFF"/>
          </w:tcPr>
          <w:p w14:paraId="1C3BE8F3" w14:textId="77777777" w:rsidR="00A35043" w:rsidRPr="00620A8A" w:rsidRDefault="00A35043" w:rsidP="00620A8A">
            <w:pPr>
              <w:pStyle w:val="Bodytext20"/>
              <w:shd w:val="clear" w:color="auto" w:fill="auto"/>
              <w:tabs>
                <w:tab w:val="left" w:pos="777"/>
              </w:tabs>
              <w:spacing w:after="120" w:line="240" w:lineRule="auto"/>
              <w:rPr>
                <w:rFonts w:ascii="Sylfaen" w:hAnsi="Sylfaen" w:cs="Sylfaen"/>
                <w:sz w:val="20"/>
                <w:szCs w:val="20"/>
              </w:rPr>
            </w:pPr>
            <w:r w:rsidRPr="00620A8A">
              <w:rPr>
                <w:rStyle w:val="Bodytext211pt"/>
                <w:rFonts w:ascii="Sylfaen" w:hAnsi="Sylfaen"/>
                <w:sz w:val="20"/>
                <w:szCs w:val="20"/>
              </w:rPr>
              <w:t>*.10.2.</w:t>
            </w:r>
            <w:r w:rsidRPr="00620A8A">
              <w:rPr>
                <w:rStyle w:val="Bodytext211pt"/>
                <w:rFonts w:ascii="Sylfaen" w:hAnsi="Sylfaen"/>
                <w:sz w:val="20"/>
                <w:szCs w:val="20"/>
              </w:rPr>
              <w:tab/>
              <w:t>Ընդգրկույթի վերջին հերթական համարը</w:t>
            </w:r>
          </w:p>
          <w:p w14:paraId="41647723"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(casdo:LastReferenceOrdinal)</w:t>
            </w:r>
          </w:p>
        </w:tc>
        <w:tc>
          <w:tcPr>
            <w:tcW w:w="1024" w:type="dxa"/>
            <w:vMerge w:val="restart"/>
            <w:tcBorders>
              <w:top w:val="single" w:sz="4" w:space="0" w:color="auto"/>
              <w:left w:val="single" w:sz="4" w:space="0" w:color="auto"/>
            </w:tcBorders>
            <w:shd w:val="clear" w:color="auto" w:fill="FFFFFF"/>
          </w:tcPr>
          <w:p w14:paraId="463B50C8" w14:textId="77777777" w:rsidR="00A35043" w:rsidRPr="00620A8A" w:rsidRDefault="00A3504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6C96E50A" w14:textId="77777777" w:rsidR="00A35043" w:rsidRPr="00620A8A" w:rsidRDefault="00A35043"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3DDAF69"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B.041.00794</w:t>
            </w:r>
          </w:p>
        </w:tc>
        <w:tc>
          <w:tcPr>
            <w:tcW w:w="882" w:type="dxa"/>
            <w:gridSpan w:val="2"/>
            <w:tcBorders>
              <w:top w:val="single" w:sz="4" w:space="0" w:color="auto"/>
              <w:left w:val="single" w:sz="4" w:space="0" w:color="auto"/>
            </w:tcBorders>
            <w:shd w:val="clear" w:color="auto" w:fill="FFFFFF"/>
          </w:tcPr>
          <w:p w14:paraId="1A9F35E0"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8E2870C"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563CBCC"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«Ընդգրկույթի վերջին հերթական համարը (casdo:LastReferenceOrdinal)» վավերապայմանը պետք է պարունակի «Ապրանքը (cacdo:PIWConsignment ItemDetails)» վավերապայմանի օրինակի  «Ապրանքի հերթական համարը (casdo:ConsignmentItemOrdinal)» վավերապայմանի արժեքը</w:t>
            </w:r>
          </w:p>
        </w:tc>
      </w:tr>
      <w:tr w:rsidR="00085F8E" w:rsidRPr="00620A8A" w14:paraId="570C4A08" w14:textId="77777777" w:rsidTr="00FE5A8F">
        <w:trPr>
          <w:gridAfter w:val="1"/>
          <w:wAfter w:w="18" w:type="dxa"/>
        </w:trPr>
        <w:tc>
          <w:tcPr>
            <w:tcW w:w="157" w:type="dxa"/>
            <w:gridSpan w:val="5"/>
            <w:shd w:val="clear" w:color="auto" w:fill="FFFFFF"/>
          </w:tcPr>
          <w:p w14:paraId="1A9F2C1B" w14:textId="77777777" w:rsidR="00A35043" w:rsidRPr="00620A8A" w:rsidRDefault="00A35043" w:rsidP="00620A8A">
            <w:pPr>
              <w:spacing w:after="120"/>
              <w:rPr>
                <w:rFonts w:ascii="Sylfaen" w:hAnsi="Sylfaen" w:cs="Sylfaen"/>
                <w:sz w:val="20"/>
                <w:szCs w:val="20"/>
              </w:rPr>
            </w:pPr>
          </w:p>
        </w:tc>
        <w:tc>
          <w:tcPr>
            <w:tcW w:w="265" w:type="dxa"/>
            <w:gridSpan w:val="7"/>
            <w:shd w:val="clear" w:color="auto" w:fill="FFFFFF"/>
          </w:tcPr>
          <w:p w14:paraId="676BC194" w14:textId="77777777" w:rsidR="00A35043" w:rsidRPr="00620A8A" w:rsidRDefault="00A35043" w:rsidP="00620A8A">
            <w:pPr>
              <w:spacing w:after="120"/>
              <w:rPr>
                <w:rFonts w:ascii="Sylfaen" w:hAnsi="Sylfaen" w:cs="Sylfaen"/>
                <w:sz w:val="20"/>
                <w:szCs w:val="20"/>
              </w:rPr>
            </w:pPr>
          </w:p>
        </w:tc>
        <w:tc>
          <w:tcPr>
            <w:tcW w:w="397" w:type="dxa"/>
            <w:gridSpan w:val="12"/>
            <w:shd w:val="clear" w:color="auto" w:fill="FFFFFF"/>
          </w:tcPr>
          <w:p w14:paraId="2BEE2654" w14:textId="77777777" w:rsidR="00A35043" w:rsidRPr="00620A8A" w:rsidRDefault="00A35043" w:rsidP="00620A8A">
            <w:pPr>
              <w:spacing w:after="120"/>
              <w:rPr>
                <w:rFonts w:ascii="Sylfaen" w:hAnsi="Sylfaen" w:cs="Sylfaen"/>
                <w:sz w:val="20"/>
                <w:szCs w:val="20"/>
              </w:rPr>
            </w:pPr>
          </w:p>
        </w:tc>
        <w:tc>
          <w:tcPr>
            <w:tcW w:w="305" w:type="dxa"/>
            <w:gridSpan w:val="7"/>
            <w:shd w:val="clear" w:color="auto" w:fill="FFFFFF"/>
          </w:tcPr>
          <w:p w14:paraId="6A413D01" w14:textId="77777777" w:rsidR="00A35043" w:rsidRPr="00620A8A" w:rsidRDefault="00A35043" w:rsidP="00620A8A">
            <w:pPr>
              <w:spacing w:after="120"/>
              <w:rPr>
                <w:rFonts w:ascii="Sylfaen" w:hAnsi="Sylfaen" w:cs="Sylfaen"/>
                <w:sz w:val="20"/>
                <w:szCs w:val="20"/>
              </w:rPr>
            </w:pPr>
          </w:p>
        </w:tc>
        <w:tc>
          <w:tcPr>
            <w:tcW w:w="2859" w:type="dxa"/>
            <w:gridSpan w:val="7"/>
            <w:vMerge/>
            <w:tcBorders>
              <w:left w:val="single" w:sz="4" w:space="0" w:color="auto"/>
            </w:tcBorders>
            <w:shd w:val="clear" w:color="auto" w:fill="FFFFFF"/>
          </w:tcPr>
          <w:p w14:paraId="63CE3D0E"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A093F4A"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FCDE7BA"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3FAF80"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B.041.00795</w:t>
            </w:r>
          </w:p>
        </w:tc>
        <w:tc>
          <w:tcPr>
            <w:tcW w:w="882" w:type="dxa"/>
            <w:gridSpan w:val="2"/>
            <w:tcBorders>
              <w:top w:val="single" w:sz="4" w:space="0" w:color="auto"/>
              <w:left w:val="single" w:sz="4" w:space="0" w:color="auto"/>
            </w:tcBorders>
            <w:shd w:val="clear" w:color="auto" w:fill="FFFFFF"/>
          </w:tcPr>
          <w:p w14:paraId="0B3C8EAE"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D3A6023"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386D7A9"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«Ընդգրկույթի վերջին հերթական համարը (casdo:</w:t>
            </w:r>
            <w:r w:rsidRPr="00620A8A">
              <w:rPr>
                <w:rStyle w:val="Bodytext211pt"/>
                <w:sz w:val="20"/>
                <w:szCs w:val="20"/>
              </w:rPr>
              <w:t>‌</w:t>
            </w:r>
            <w:r w:rsidRPr="00620A8A">
              <w:rPr>
                <w:rStyle w:val="Bodytext211pt"/>
                <w:rFonts w:ascii="Sylfaen" w:hAnsi="Sylfaen" w:cs="Sylfaen"/>
                <w:sz w:val="20"/>
                <w:szCs w:val="20"/>
              </w:rPr>
              <w:t>Last</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Ordinal)» վավերապայմանի արժեքը պ</w:t>
            </w:r>
            <w:r w:rsidRPr="00620A8A">
              <w:rPr>
                <w:rStyle w:val="Bodytext211pt"/>
                <w:rFonts w:ascii="Sylfaen" w:hAnsi="Sylfaen"/>
                <w:sz w:val="20"/>
                <w:szCs w:val="20"/>
              </w:rPr>
              <w:t>ետք է առնվազն 2–ով առավել լինի «Հերթական համարների ընդգրկույթի առաջին համարը (casdo:</w:t>
            </w:r>
            <w:r w:rsidRPr="00620A8A">
              <w:rPr>
                <w:rStyle w:val="Bodytext211pt"/>
                <w:sz w:val="20"/>
                <w:szCs w:val="20"/>
              </w:rPr>
              <w:t>‌</w:t>
            </w:r>
            <w:r w:rsidRPr="00620A8A">
              <w:rPr>
                <w:rStyle w:val="Bodytext211pt"/>
                <w:rFonts w:ascii="Sylfaen" w:hAnsi="Sylfaen" w:cs="Sylfaen"/>
                <w:sz w:val="20"/>
                <w:szCs w:val="20"/>
              </w:rPr>
              <w:t>First</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sz w:val="20"/>
                <w:szCs w:val="20"/>
              </w:rPr>
              <w:t>Ordinal)» վավերապայմանի արժեքից</w:t>
            </w:r>
          </w:p>
        </w:tc>
      </w:tr>
      <w:tr w:rsidR="00085F8E" w:rsidRPr="00620A8A" w14:paraId="7A306561" w14:textId="77777777" w:rsidTr="00FE5A8F">
        <w:trPr>
          <w:gridAfter w:val="1"/>
          <w:wAfter w:w="18" w:type="dxa"/>
        </w:trPr>
        <w:tc>
          <w:tcPr>
            <w:tcW w:w="157" w:type="dxa"/>
            <w:gridSpan w:val="5"/>
            <w:shd w:val="clear" w:color="auto" w:fill="FFFFFF"/>
          </w:tcPr>
          <w:p w14:paraId="0D80F45E" w14:textId="77777777" w:rsidR="00A35043" w:rsidRPr="00620A8A" w:rsidRDefault="00A35043" w:rsidP="00620A8A">
            <w:pPr>
              <w:spacing w:after="120"/>
              <w:rPr>
                <w:rFonts w:ascii="Sylfaen" w:hAnsi="Sylfaen" w:cs="Sylfaen"/>
                <w:sz w:val="20"/>
                <w:szCs w:val="20"/>
              </w:rPr>
            </w:pPr>
          </w:p>
        </w:tc>
        <w:tc>
          <w:tcPr>
            <w:tcW w:w="3826" w:type="dxa"/>
            <w:gridSpan w:val="33"/>
            <w:vMerge w:val="restart"/>
            <w:tcBorders>
              <w:top w:val="single" w:sz="4" w:space="0" w:color="auto"/>
              <w:left w:val="single" w:sz="4" w:space="0" w:color="auto"/>
            </w:tcBorders>
            <w:shd w:val="clear" w:color="auto" w:fill="FFFFFF"/>
          </w:tcPr>
          <w:p w14:paraId="272B7D5C" w14:textId="77777777" w:rsidR="00A35043" w:rsidRPr="00620A8A" w:rsidRDefault="00A35043" w:rsidP="00780BFE">
            <w:pPr>
              <w:pStyle w:val="Bodytext20"/>
              <w:shd w:val="clear" w:color="auto" w:fill="auto"/>
              <w:tabs>
                <w:tab w:val="left" w:pos="662"/>
              </w:tabs>
              <w:spacing w:after="120" w:line="240" w:lineRule="auto"/>
              <w:rPr>
                <w:rFonts w:ascii="Sylfaen" w:hAnsi="Sylfaen" w:cs="Sylfaen"/>
                <w:sz w:val="20"/>
                <w:szCs w:val="20"/>
              </w:rPr>
            </w:pPr>
            <w:r w:rsidRPr="00620A8A">
              <w:rPr>
                <w:rStyle w:val="Bodytext211pt"/>
                <w:rFonts w:ascii="Sylfaen" w:hAnsi="Sylfaen"/>
                <w:sz w:val="20"/>
                <w:szCs w:val="20"/>
              </w:rPr>
              <w:t>12.29.</w:t>
            </w:r>
            <w:r w:rsidRPr="00620A8A">
              <w:rPr>
                <w:rStyle w:val="Bodytext211pt"/>
                <w:rFonts w:ascii="Sylfaen" w:hAnsi="Sylfaen"/>
                <w:sz w:val="20"/>
                <w:szCs w:val="20"/>
              </w:rPr>
              <w:tab/>
              <w:t>«Մաքսային տարանցում» մաքսային ընթացակարգի հայտարարատուն (cacdo:PITransitDeclarantDetails)</w:t>
            </w:r>
          </w:p>
        </w:tc>
        <w:tc>
          <w:tcPr>
            <w:tcW w:w="1024" w:type="dxa"/>
            <w:vMerge w:val="restart"/>
            <w:tcBorders>
              <w:top w:val="single" w:sz="4" w:space="0" w:color="auto"/>
              <w:left w:val="single" w:sz="4" w:space="0" w:color="auto"/>
            </w:tcBorders>
            <w:shd w:val="clear" w:color="auto" w:fill="FFFFFF"/>
          </w:tcPr>
          <w:p w14:paraId="4A7509A3"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vMerge w:val="restart"/>
            <w:tcBorders>
              <w:top w:val="single" w:sz="4" w:space="0" w:color="auto"/>
              <w:left w:val="single" w:sz="4" w:space="0" w:color="auto"/>
            </w:tcBorders>
            <w:shd w:val="clear" w:color="auto" w:fill="FFFFFF"/>
          </w:tcPr>
          <w:p w14:paraId="06FF9C8B"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7252A4F"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B.041.00418</w:t>
            </w:r>
          </w:p>
        </w:tc>
        <w:tc>
          <w:tcPr>
            <w:tcW w:w="882" w:type="dxa"/>
            <w:gridSpan w:val="2"/>
            <w:tcBorders>
              <w:top w:val="single" w:sz="4" w:space="0" w:color="auto"/>
              <w:left w:val="single" w:sz="4" w:space="0" w:color="auto"/>
              <w:bottom w:val="single" w:sz="4" w:space="0" w:color="auto"/>
            </w:tcBorders>
            <w:shd w:val="clear" w:color="auto" w:fill="FFFFFF"/>
          </w:tcPr>
          <w:p w14:paraId="07D4D9D1" w14:textId="77777777" w:rsidR="00A35043" w:rsidRPr="00620A8A" w:rsidRDefault="00A35043"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BB4D47C" w14:textId="77777777" w:rsidR="00A35043" w:rsidRPr="00620A8A" w:rsidRDefault="00A35043" w:rsidP="00780BF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3485D4F"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տարանցում» մաքսային ընթացակարգի հայտարարատուն (cacdo:РITransitDeclarantDetails)» վավերապայմանը պետք է լրացվի, այլապես ««Մաքսային տարանցում» մաքսային ընթացակարգի հայտարարատուն (cacdo:РITransitDeclarantDetails)» վավերապայմանը չպետք է լրացվի</w:t>
            </w:r>
          </w:p>
        </w:tc>
      </w:tr>
      <w:tr w:rsidR="00085F8E" w:rsidRPr="00620A8A" w14:paraId="577B6E18" w14:textId="77777777" w:rsidTr="00FE5A8F">
        <w:trPr>
          <w:gridAfter w:val="1"/>
          <w:wAfter w:w="18" w:type="dxa"/>
        </w:trPr>
        <w:tc>
          <w:tcPr>
            <w:tcW w:w="157" w:type="dxa"/>
            <w:gridSpan w:val="5"/>
            <w:shd w:val="clear" w:color="auto" w:fill="FFFFFF"/>
          </w:tcPr>
          <w:p w14:paraId="2DAE3798" w14:textId="77777777" w:rsidR="00A35043" w:rsidRPr="00620A8A" w:rsidRDefault="00A35043" w:rsidP="00620A8A">
            <w:pPr>
              <w:spacing w:after="120"/>
              <w:rPr>
                <w:rFonts w:ascii="Sylfaen" w:hAnsi="Sylfaen" w:cs="Sylfaen"/>
                <w:sz w:val="20"/>
                <w:szCs w:val="20"/>
              </w:rPr>
            </w:pPr>
          </w:p>
        </w:tc>
        <w:tc>
          <w:tcPr>
            <w:tcW w:w="3826" w:type="dxa"/>
            <w:gridSpan w:val="33"/>
            <w:vMerge/>
            <w:tcBorders>
              <w:left w:val="single" w:sz="4" w:space="0" w:color="auto"/>
            </w:tcBorders>
            <w:shd w:val="clear" w:color="auto" w:fill="FFFFFF"/>
          </w:tcPr>
          <w:p w14:paraId="0F9797B7" w14:textId="77777777" w:rsidR="00A35043" w:rsidRPr="00620A8A" w:rsidRDefault="00A3504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5A4049F" w14:textId="77777777" w:rsidR="00A35043" w:rsidRPr="00620A8A" w:rsidRDefault="00A3504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05229FE" w14:textId="77777777" w:rsidR="00A35043" w:rsidRPr="00620A8A" w:rsidRDefault="00A3504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B21D422" w14:textId="77777777" w:rsidR="00A35043" w:rsidRPr="00620A8A" w:rsidRDefault="00A3504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B.041.00419</w:t>
            </w:r>
          </w:p>
        </w:tc>
        <w:tc>
          <w:tcPr>
            <w:tcW w:w="882" w:type="dxa"/>
            <w:gridSpan w:val="2"/>
            <w:tcBorders>
              <w:top w:val="single" w:sz="4" w:space="0" w:color="auto"/>
              <w:left w:val="single" w:sz="4" w:space="0" w:color="auto"/>
            </w:tcBorders>
            <w:shd w:val="clear" w:color="auto" w:fill="FFFFFF"/>
          </w:tcPr>
          <w:p w14:paraId="4BD3F48B" w14:textId="77777777" w:rsidR="00A35043" w:rsidRPr="00620A8A" w:rsidRDefault="00A3504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D594A52" w14:textId="77777777" w:rsidR="00A35043" w:rsidRPr="00620A8A" w:rsidRDefault="00A3504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584ECC1" w14:textId="77777777" w:rsidR="00A35043"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տարանցում» մաքսային ընթացակարգի հայտարարատուն (cacdo:РITransitDeclarantDetails)» վավերապայմանի համար սուբյեկտի անվանման մասին տեղեկություններ նշելիս պետք է լրացվի հետեւյալ վավերապայմաններից միայն մեկը՝ «Սուբյեկտի անվանումը (csdo:SubjectName)», «Սուբյեկտի կրճատ անվանումը (csdo:SubjectBriefName)»</w:t>
            </w:r>
          </w:p>
        </w:tc>
      </w:tr>
      <w:tr w:rsidR="00085F8E" w:rsidRPr="00620A8A" w14:paraId="0202C888" w14:textId="77777777" w:rsidTr="00FE5A8F">
        <w:trPr>
          <w:gridAfter w:val="1"/>
          <w:wAfter w:w="18" w:type="dxa"/>
        </w:trPr>
        <w:tc>
          <w:tcPr>
            <w:tcW w:w="157" w:type="dxa"/>
            <w:gridSpan w:val="5"/>
            <w:shd w:val="clear" w:color="auto" w:fill="FFFFFF"/>
          </w:tcPr>
          <w:p w14:paraId="353B8196" w14:textId="77777777" w:rsidR="009B4A56" w:rsidRPr="00620A8A" w:rsidRDefault="009B4A56" w:rsidP="00620A8A">
            <w:pPr>
              <w:spacing w:after="120"/>
              <w:rPr>
                <w:rFonts w:ascii="Sylfaen" w:hAnsi="Sylfaen" w:cs="Sylfaen"/>
                <w:sz w:val="20"/>
                <w:szCs w:val="20"/>
              </w:rPr>
            </w:pPr>
          </w:p>
        </w:tc>
        <w:tc>
          <w:tcPr>
            <w:tcW w:w="265" w:type="dxa"/>
            <w:gridSpan w:val="7"/>
            <w:tcBorders>
              <w:top w:val="single" w:sz="4" w:space="0" w:color="auto"/>
            </w:tcBorders>
            <w:shd w:val="clear" w:color="auto" w:fill="FFFFFF"/>
          </w:tcPr>
          <w:p w14:paraId="46E71C6D"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vAlign w:val="center"/>
          </w:tcPr>
          <w:p w14:paraId="2B3A5FA2" w14:textId="77777777" w:rsidR="009B4A56" w:rsidRPr="00620A8A" w:rsidRDefault="009B4A56"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12.29.1.</w:t>
            </w:r>
            <w:r w:rsidR="00A35043" w:rsidRPr="00620A8A">
              <w:rPr>
                <w:rStyle w:val="Bodytext211pt"/>
                <w:rFonts w:ascii="Sylfaen" w:hAnsi="Sylfaen"/>
                <w:sz w:val="20"/>
                <w:szCs w:val="20"/>
                <w:lang w:val="en-US"/>
              </w:rPr>
              <w:tab/>
            </w:r>
            <w:r w:rsidRPr="00620A8A">
              <w:rPr>
                <w:rStyle w:val="Bodytext211pt"/>
                <w:rFonts w:ascii="Sylfaen" w:hAnsi="Sylfaen"/>
                <w:sz w:val="20"/>
                <w:szCs w:val="20"/>
              </w:rPr>
              <w:t xml:space="preserve">Երկրի ծածկագիրը </w:t>
            </w:r>
            <w:r w:rsidRPr="00620A8A">
              <w:rPr>
                <w:rStyle w:val="Bodytext211pt"/>
                <w:rFonts w:ascii="Sylfaen" w:hAnsi="Sylfaen"/>
                <w:sz w:val="20"/>
                <w:szCs w:val="20"/>
              </w:rPr>
              <w:lastRenderedPageBreak/>
              <w:t>(csdo:UnifiedCountryCode)</w:t>
            </w:r>
          </w:p>
        </w:tc>
        <w:tc>
          <w:tcPr>
            <w:tcW w:w="1024" w:type="dxa"/>
            <w:tcBorders>
              <w:top w:val="single" w:sz="4" w:space="0" w:color="auto"/>
              <w:left w:val="single" w:sz="4" w:space="0" w:color="auto"/>
            </w:tcBorders>
            <w:shd w:val="clear" w:color="auto" w:fill="FFFFFF"/>
          </w:tcPr>
          <w:p w14:paraId="7973A21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41F31B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C21038"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B.041.00796</w:t>
            </w:r>
          </w:p>
        </w:tc>
        <w:tc>
          <w:tcPr>
            <w:tcW w:w="882" w:type="dxa"/>
            <w:gridSpan w:val="2"/>
            <w:tcBorders>
              <w:top w:val="single" w:sz="4" w:space="0" w:color="auto"/>
              <w:left w:val="single" w:sz="4" w:space="0" w:color="auto"/>
            </w:tcBorders>
            <w:shd w:val="clear" w:color="auto" w:fill="FFFFFF"/>
          </w:tcPr>
          <w:p w14:paraId="7EF501A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84DE859"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FD74F1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«Երկրի ծածկագիրը (csdo:UnifiedCountryCode)» </w:t>
            </w:r>
            <w:r w:rsidRPr="00620A8A">
              <w:rPr>
                <w:rStyle w:val="Bodytext211pt"/>
                <w:rFonts w:ascii="Sylfaen" w:hAnsi="Sylfaen"/>
                <w:sz w:val="20"/>
                <w:szCs w:val="20"/>
              </w:rPr>
              <w:lastRenderedPageBreak/>
              <w:t>վավերապայմանը չպետք է լրացվի</w:t>
            </w:r>
          </w:p>
        </w:tc>
      </w:tr>
      <w:tr w:rsidR="00085F8E" w:rsidRPr="00620A8A" w14:paraId="7B018453" w14:textId="77777777" w:rsidTr="00FE5A8F">
        <w:trPr>
          <w:gridAfter w:val="1"/>
          <w:wAfter w:w="18" w:type="dxa"/>
        </w:trPr>
        <w:tc>
          <w:tcPr>
            <w:tcW w:w="157" w:type="dxa"/>
            <w:gridSpan w:val="5"/>
            <w:shd w:val="clear" w:color="auto" w:fill="FFFFFF"/>
          </w:tcPr>
          <w:p w14:paraId="3FD3B77D"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8330517" w14:textId="77777777" w:rsidR="009B4A56" w:rsidRPr="00620A8A" w:rsidRDefault="009B4A56"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18570332"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5D2265B6" w14:textId="77777777" w:rsidR="009B4A56" w:rsidRPr="00620A8A" w:rsidRDefault="009B4A56" w:rsidP="00620A8A">
            <w:pPr>
              <w:pStyle w:val="Bodytext20"/>
              <w:shd w:val="clear" w:color="auto" w:fill="auto"/>
              <w:tabs>
                <w:tab w:val="left" w:pos="472"/>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0BA4DB13"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4E75273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F6E5579"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6D203C2"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1E70C9C"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7DB7C10"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A333EEA" w14:textId="77777777" w:rsidR="009B4A56" w:rsidRPr="00620A8A" w:rsidRDefault="009B4A56" w:rsidP="00620A8A">
            <w:pPr>
              <w:spacing w:after="120"/>
              <w:rPr>
                <w:rFonts w:ascii="Sylfaen" w:hAnsi="Sylfaen" w:cs="Sylfaen"/>
                <w:sz w:val="20"/>
                <w:szCs w:val="20"/>
              </w:rPr>
            </w:pPr>
          </w:p>
        </w:tc>
      </w:tr>
      <w:tr w:rsidR="00085F8E" w:rsidRPr="00620A8A" w14:paraId="2B9D93D1" w14:textId="77777777" w:rsidTr="00FE5A8F">
        <w:trPr>
          <w:gridAfter w:val="1"/>
          <w:wAfter w:w="18" w:type="dxa"/>
        </w:trPr>
        <w:tc>
          <w:tcPr>
            <w:tcW w:w="157" w:type="dxa"/>
            <w:gridSpan w:val="5"/>
            <w:shd w:val="clear" w:color="auto" w:fill="FFFFFF"/>
          </w:tcPr>
          <w:p w14:paraId="043E64E2"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68B0E7F9"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vAlign w:val="bottom"/>
          </w:tcPr>
          <w:p w14:paraId="65C02C4C" w14:textId="77777777" w:rsidR="009B4A56" w:rsidRPr="00620A8A" w:rsidRDefault="009B4A56"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12.29.2.</w:t>
            </w:r>
            <w:r w:rsidR="00A35043"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18704E9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7835DF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5B93455"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D198C06"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81DB8CB"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7470BD3" w14:textId="77777777" w:rsidR="009B4A56" w:rsidRPr="00620A8A" w:rsidRDefault="009B4A56" w:rsidP="00620A8A">
            <w:pPr>
              <w:spacing w:after="120"/>
              <w:rPr>
                <w:rFonts w:ascii="Sylfaen" w:hAnsi="Sylfaen" w:cs="Sylfaen"/>
                <w:sz w:val="20"/>
                <w:szCs w:val="20"/>
              </w:rPr>
            </w:pPr>
          </w:p>
        </w:tc>
      </w:tr>
      <w:tr w:rsidR="00085F8E" w:rsidRPr="00620A8A" w14:paraId="097CFBA6" w14:textId="77777777" w:rsidTr="00FE5A8F">
        <w:trPr>
          <w:gridAfter w:val="1"/>
          <w:wAfter w:w="18" w:type="dxa"/>
        </w:trPr>
        <w:tc>
          <w:tcPr>
            <w:tcW w:w="157" w:type="dxa"/>
            <w:gridSpan w:val="5"/>
            <w:shd w:val="clear" w:color="auto" w:fill="FFFFFF"/>
          </w:tcPr>
          <w:p w14:paraId="573C7D8F"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46A9BF79"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vAlign w:val="bottom"/>
          </w:tcPr>
          <w:p w14:paraId="79236DB4" w14:textId="77777777" w:rsidR="009B4A56" w:rsidRPr="00620A8A" w:rsidRDefault="009B4A56"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12.29.3.</w:t>
            </w:r>
            <w:r w:rsidR="00A35043" w:rsidRPr="00620A8A">
              <w:rPr>
                <w:rStyle w:val="Bodytext211pt"/>
                <w:rFonts w:ascii="Sylfaen" w:hAnsi="Sylfaen"/>
                <w:sz w:val="20"/>
                <w:szCs w:val="20"/>
              </w:rPr>
              <w:tab/>
            </w:r>
            <w:r w:rsidRPr="00620A8A">
              <w:rPr>
                <w:rStyle w:val="Bodytext211pt"/>
                <w:rFonts w:ascii="Sylfaen" w:hAnsi="Sylfaen"/>
                <w:sz w:val="20"/>
                <w:szCs w:val="20"/>
              </w:rPr>
              <w:t>Սուբյեկտի կրճատ անվանումը</w:t>
            </w:r>
          </w:p>
          <w:p w14:paraId="5F34900B" w14:textId="77777777" w:rsidR="009B4A56" w:rsidRPr="00620A8A" w:rsidRDefault="009B4A56"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7E86E75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866ADCF"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6269B91"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22ADA74"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10B4046"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7AD96BF" w14:textId="77777777" w:rsidR="009B4A56" w:rsidRPr="00620A8A" w:rsidRDefault="009B4A56" w:rsidP="00620A8A">
            <w:pPr>
              <w:spacing w:after="120"/>
              <w:rPr>
                <w:rFonts w:ascii="Sylfaen" w:hAnsi="Sylfaen" w:cs="Sylfaen"/>
                <w:sz w:val="20"/>
                <w:szCs w:val="20"/>
              </w:rPr>
            </w:pPr>
          </w:p>
        </w:tc>
      </w:tr>
      <w:tr w:rsidR="00085F8E" w:rsidRPr="00620A8A" w14:paraId="28D64311" w14:textId="77777777" w:rsidTr="00FE5A8F">
        <w:trPr>
          <w:gridAfter w:val="1"/>
          <w:wAfter w:w="18" w:type="dxa"/>
        </w:trPr>
        <w:tc>
          <w:tcPr>
            <w:tcW w:w="157" w:type="dxa"/>
            <w:gridSpan w:val="5"/>
            <w:shd w:val="clear" w:color="auto" w:fill="FFFFFF"/>
          </w:tcPr>
          <w:p w14:paraId="1ACED61D"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0BF8E2F7"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vAlign w:val="bottom"/>
          </w:tcPr>
          <w:p w14:paraId="6627DBB2" w14:textId="77777777" w:rsidR="009B4A56" w:rsidRPr="00620A8A" w:rsidRDefault="00A35043"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12.29.4.</w:t>
            </w:r>
            <w:r w:rsidR="009B4A56" w:rsidRPr="00620A8A">
              <w:rPr>
                <w:rStyle w:val="Bodytext211pt"/>
                <w:rFonts w:ascii="Sylfaen" w:hAnsi="Sylfaen"/>
                <w:sz w:val="20"/>
                <w:szCs w:val="20"/>
              </w:rPr>
              <w:t>Կազմակերպաիրավական ձեւի ծածկագիրը (csdo:BusinessEntityTypeCode)</w:t>
            </w:r>
          </w:p>
        </w:tc>
        <w:tc>
          <w:tcPr>
            <w:tcW w:w="1024" w:type="dxa"/>
            <w:tcBorders>
              <w:top w:val="single" w:sz="4" w:space="0" w:color="auto"/>
              <w:left w:val="single" w:sz="4" w:space="0" w:color="auto"/>
            </w:tcBorders>
            <w:shd w:val="clear" w:color="auto" w:fill="FFFFFF"/>
          </w:tcPr>
          <w:p w14:paraId="22241DD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98D92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8D09606"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B.041.00797</w:t>
            </w:r>
          </w:p>
        </w:tc>
        <w:tc>
          <w:tcPr>
            <w:tcW w:w="882" w:type="dxa"/>
            <w:gridSpan w:val="2"/>
            <w:tcBorders>
              <w:top w:val="single" w:sz="4" w:space="0" w:color="auto"/>
              <w:left w:val="single" w:sz="4" w:space="0" w:color="auto"/>
            </w:tcBorders>
            <w:shd w:val="clear" w:color="auto" w:fill="FFFFFF"/>
          </w:tcPr>
          <w:p w14:paraId="651835A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CE25F8"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B939C0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«Կազմակերպաիրավական ձեւի ծածկագիրը (csdo: BusinessEntityTypeCode)» վավերապայմանը չպետք է լրացվի</w:t>
            </w:r>
          </w:p>
        </w:tc>
      </w:tr>
      <w:tr w:rsidR="00085F8E" w:rsidRPr="00620A8A" w14:paraId="5CA82AA1" w14:textId="77777777" w:rsidTr="00FE5A8F">
        <w:trPr>
          <w:gridAfter w:val="1"/>
          <w:wAfter w:w="18" w:type="dxa"/>
        </w:trPr>
        <w:tc>
          <w:tcPr>
            <w:tcW w:w="157" w:type="dxa"/>
            <w:gridSpan w:val="5"/>
            <w:shd w:val="clear" w:color="auto" w:fill="FFFFFF"/>
          </w:tcPr>
          <w:p w14:paraId="3ED79A53"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70483000" w14:textId="77777777" w:rsidR="009B4A56" w:rsidRPr="00620A8A" w:rsidRDefault="009B4A56" w:rsidP="00620A8A">
            <w:pPr>
              <w:spacing w:after="120"/>
              <w:rPr>
                <w:rFonts w:ascii="Sylfaen" w:hAnsi="Sylfaen" w:cs="Sylfaen"/>
                <w:sz w:val="20"/>
                <w:szCs w:val="20"/>
              </w:rPr>
            </w:pPr>
          </w:p>
        </w:tc>
        <w:tc>
          <w:tcPr>
            <w:tcW w:w="397" w:type="dxa"/>
            <w:gridSpan w:val="12"/>
            <w:tcBorders>
              <w:top w:val="single" w:sz="4" w:space="0" w:color="auto"/>
            </w:tcBorders>
            <w:shd w:val="clear" w:color="auto" w:fill="FFFFFF"/>
          </w:tcPr>
          <w:p w14:paraId="1C6665A4"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1F55FEF3" w14:textId="77777777" w:rsidR="009B4A56" w:rsidRPr="00620A8A" w:rsidRDefault="009B4A56" w:rsidP="00620A8A">
            <w:pPr>
              <w:pStyle w:val="Bodytext20"/>
              <w:shd w:val="clear" w:color="auto" w:fill="auto"/>
              <w:tabs>
                <w:tab w:val="left" w:pos="509"/>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412276DC"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6236B3C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79CD687"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6DEDA14"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E60ED5C"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77EAFD2"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2BFD7B" w14:textId="77777777" w:rsidR="009B4A56" w:rsidRPr="00620A8A" w:rsidRDefault="009B4A56" w:rsidP="00620A8A">
            <w:pPr>
              <w:spacing w:after="120"/>
              <w:rPr>
                <w:rFonts w:ascii="Sylfaen" w:hAnsi="Sylfaen" w:cs="Sylfaen"/>
                <w:sz w:val="20"/>
                <w:szCs w:val="20"/>
              </w:rPr>
            </w:pPr>
          </w:p>
        </w:tc>
      </w:tr>
      <w:tr w:rsidR="00085F8E" w:rsidRPr="00620A8A" w14:paraId="68241323" w14:textId="77777777" w:rsidTr="00FE5A8F">
        <w:trPr>
          <w:gridAfter w:val="1"/>
          <w:wAfter w:w="18" w:type="dxa"/>
        </w:trPr>
        <w:tc>
          <w:tcPr>
            <w:tcW w:w="157" w:type="dxa"/>
            <w:gridSpan w:val="5"/>
            <w:shd w:val="clear" w:color="auto" w:fill="FFFFFF"/>
          </w:tcPr>
          <w:p w14:paraId="3A783F40"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21F4F25"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tcBorders>
            <w:shd w:val="clear" w:color="auto" w:fill="FFFFFF"/>
            <w:vAlign w:val="bottom"/>
          </w:tcPr>
          <w:p w14:paraId="762C108F" w14:textId="77777777" w:rsidR="009B4A56" w:rsidRPr="00620A8A" w:rsidRDefault="00A3504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12.29.5.</w:t>
            </w:r>
            <w:r w:rsidR="009B4A56" w:rsidRPr="00620A8A">
              <w:rPr>
                <w:rStyle w:val="Bodytext211pt"/>
                <w:rFonts w:ascii="Sylfaen" w:hAnsi="Sylfaen"/>
                <w:sz w:val="20"/>
                <w:szCs w:val="20"/>
              </w:rPr>
              <w:t>Կազմակերպաիրավական ձեւի անվանումը (csdo։BusinessEntityTypeName)</w:t>
            </w:r>
          </w:p>
        </w:tc>
        <w:tc>
          <w:tcPr>
            <w:tcW w:w="1024" w:type="dxa"/>
            <w:tcBorders>
              <w:top w:val="single" w:sz="4" w:space="0" w:color="auto"/>
              <w:left w:val="single" w:sz="4" w:space="0" w:color="auto"/>
            </w:tcBorders>
            <w:shd w:val="clear" w:color="auto" w:fill="FFFFFF"/>
          </w:tcPr>
          <w:p w14:paraId="1384412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3C42AB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A88FF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B.041.00798</w:t>
            </w:r>
          </w:p>
        </w:tc>
        <w:tc>
          <w:tcPr>
            <w:tcW w:w="882" w:type="dxa"/>
            <w:gridSpan w:val="2"/>
            <w:tcBorders>
              <w:top w:val="single" w:sz="4" w:space="0" w:color="auto"/>
              <w:left w:val="single" w:sz="4" w:space="0" w:color="auto"/>
            </w:tcBorders>
            <w:shd w:val="clear" w:color="auto" w:fill="FFFFFF"/>
          </w:tcPr>
          <w:p w14:paraId="08A8DC5E"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11AB480"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88B6EB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«Կազմակերպաիրավական ձեւի անվանումը (csdo:</w:t>
            </w:r>
            <w:r w:rsidRPr="00620A8A">
              <w:rPr>
                <w:rStyle w:val="Bodytext211pt"/>
                <w:rFonts w:ascii="Sylfaen"/>
                <w:sz w:val="20"/>
                <w:szCs w:val="20"/>
              </w:rPr>
              <w:t>‌</w:t>
            </w:r>
            <w:r w:rsidRPr="00620A8A">
              <w:rPr>
                <w:rStyle w:val="Bodytext211pt"/>
                <w:rFonts w:ascii="Sylfaen" w:hAnsi="Sylfaen" w:cs="Sylfaen"/>
                <w:sz w:val="20"/>
                <w:szCs w:val="20"/>
              </w:rPr>
              <w:t>Business</w:t>
            </w:r>
            <w:r w:rsidRPr="00620A8A">
              <w:rPr>
                <w:rStyle w:val="Bodytext211pt"/>
                <w:rFonts w:ascii="Sylfaen"/>
                <w:sz w:val="20"/>
                <w:szCs w:val="20"/>
              </w:rPr>
              <w:t>‌</w:t>
            </w:r>
            <w:r w:rsidRPr="00620A8A">
              <w:rPr>
                <w:rStyle w:val="Bodytext211pt"/>
                <w:rFonts w:ascii="Sylfaen" w:hAnsi="Sylfaen" w:cs="Sylfaen"/>
                <w:sz w:val="20"/>
                <w:szCs w:val="20"/>
              </w:rPr>
              <w:t>Entity</w:t>
            </w:r>
            <w:r w:rsidRPr="00620A8A">
              <w:rPr>
                <w:rStyle w:val="Bodytext211pt"/>
                <w:rFonts w:ascii="Sylfaen"/>
                <w:sz w:val="20"/>
                <w:szCs w:val="20"/>
              </w:rPr>
              <w:t>‌</w:t>
            </w:r>
            <w:r w:rsidRPr="00620A8A">
              <w:rPr>
                <w:rStyle w:val="Bodytext211pt"/>
                <w:rFonts w:ascii="Sylfaen" w:hAnsi="Sylfaen" w:cs="Sylfaen"/>
                <w:sz w:val="20"/>
                <w:szCs w:val="20"/>
              </w:rPr>
              <w:t>Type</w:t>
            </w:r>
            <w:r w:rsidRPr="00620A8A">
              <w:rPr>
                <w:rStyle w:val="Bodytext211pt"/>
                <w:rFonts w:ascii="Sylfaen"/>
                <w:sz w:val="20"/>
                <w:szCs w:val="20"/>
              </w:rPr>
              <w:t>‌</w:t>
            </w:r>
            <w:r w:rsidRPr="00620A8A">
              <w:rPr>
                <w:rStyle w:val="Bodytext211pt"/>
                <w:rFonts w:ascii="Sylfaen" w:hAnsi="Sylfaen" w:cs="Sylfaen"/>
                <w:sz w:val="20"/>
                <w:szCs w:val="20"/>
              </w:rPr>
              <w:t>Name) վավ</w:t>
            </w:r>
            <w:r w:rsidRPr="00620A8A">
              <w:rPr>
                <w:rStyle w:val="Bodytext211pt"/>
                <w:rFonts w:ascii="Sylfaen" w:hAnsi="Sylfaen"/>
                <w:sz w:val="20"/>
                <w:szCs w:val="20"/>
              </w:rPr>
              <w:t>երապայմանը չպետք է լրացվի</w:t>
            </w:r>
          </w:p>
        </w:tc>
      </w:tr>
      <w:tr w:rsidR="00085F8E" w:rsidRPr="00620A8A" w14:paraId="7EB78271" w14:textId="77777777" w:rsidTr="00FE5A8F">
        <w:trPr>
          <w:gridAfter w:val="1"/>
          <w:wAfter w:w="18" w:type="dxa"/>
        </w:trPr>
        <w:tc>
          <w:tcPr>
            <w:tcW w:w="157" w:type="dxa"/>
            <w:gridSpan w:val="5"/>
            <w:shd w:val="clear" w:color="auto" w:fill="FFFFFF"/>
          </w:tcPr>
          <w:p w14:paraId="4AFF14AF" w14:textId="77777777" w:rsidR="009B4A56" w:rsidRPr="00620A8A" w:rsidRDefault="009B4A56" w:rsidP="00620A8A">
            <w:pPr>
              <w:spacing w:after="120"/>
              <w:rPr>
                <w:rFonts w:ascii="Sylfaen" w:hAnsi="Sylfaen" w:cs="Sylfaen"/>
                <w:sz w:val="20"/>
                <w:szCs w:val="20"/>
              </w:rPr>
            </w:pPr>
          </w:p>
        </w:tc>
        <w:tc>
          <w:tcPr>
            <w:tcW w:w="265" w:type="dxa"/>
            <w:gridSpan w:val="7"/>
            <w:shd w:val="clear" w:color="auto" w:fill="FFFFFF"/>
          </w:tcPr>
          <w:p w14:paraId="36C957CA" w14:textId="77777777" w:rsidR="009B4A56" w:rsidRPr="00620A8A" w:rsidRDefault="009B4A56" w:rsidP="00620A8A">
            <w:pPr>
              <w:spacing w:after="120"/>
              <w:rPr>
                <w:rFonts w:ascii="Sylfaen" w:hAnsi="Sylfaen" w:cs="Sylfaen"/>
                <w:sz w:val="20"/>
                <w:szCs w:val="20"/>
              </w:rPr>
            </w:pPr>
          </w:p>
        </w:tc>
        <w:tc>
          <w:tcPr>
            <w:tcW w:w="3561" w:type="dxa"/>
            <w:gridSpan w:val="26"/>
            <w:tcBorders>
              <w:top w:val="single" w:sz="4" w:space="0" w:color="auto"/>
              <w:left w:val="single" w:sz="4" w:space="0" w:color="auto"/>
              <w:bottom w:val="single" w:sz="4" w:space="0" w:color="auto"/>
            </w:tcBorders>
            <w:shd w:val="clear" w:color="auto" w:fill="FFFFFF"/>
            <w:vAlign w:val="bottom"/>
          </w:tcPr>
          <w:p w14:paraId="6539AE88" w14:textId="77777777" w:rsidR="009B4A56" w:rsidRPr="00620A8A" w:rsidRDefault="009B4A56" w:rsidP="00780BFE">
            <w:pPr>
              <w:pStyle w:val="Bodytext20"/>
              <w:shd w:val="clear" w:color="auto" w:fill="auto"/>
              <w:tabs>
                <w:tab w:val="left" w:pos="841"/>
              </w:tabs>
              <w:spacing w:after="120" w:line="240" w:lineRule="auto"/>
              <w:rPr>
                <w:rFonts w:ascii="Sylfaen" w:hAnsi="Sylfaen" w:cs="Sylfaen"/>
                <w:sz w:val="20"/>
                <w:szCs w:val="20"/>
              </w:rPr>
            </w:pPr>
            <w:r w:rsidRPr="00620A8A">
              <w:rPr>
                <w:rStyle w:val="Bodytext211pt"/>
                <w:rFonts w:ascii="Sylfaen" w:hAnsi="Sylfaen"/>
                <w:sz w:val="20"/>
                <w:szCs w:val="20"/>
              </w:rPr>
              <w:t>12.29.6.</w:t>
            </w:r>
            <w:r w:rsidR="00C36F23" w:rsidRPr="00620A8A">
              <w:rPr>
                <w:rStyle w:val="Bodytext211pt"/>
                <w:rFonts w:ascii="Sylfaen" w:hAnsi="Sylfaen"/>
                <w:sz w:val="20"/>
                <w:szCs w:val="20"/>
              </w:rPr>
              <w:tab/>
            </w:r>
            <w:r w:rsidRPr="00620A8A">
              <w:rPr>
                <w:rStyle w:val="Bodytext211pt"/>
                <w:rFonts w:ascii="Sylfaen" w:hAnsi="Sylfaen"/>
                <w:sz w:val="20"/>
                <w:szCs w:val="20"/>
              </w:rPr>
              <w:t>Տնտեսավարող սուբյեկտի նույնականացուցիչը (csdo:BusinessEntityId)</w:t>
            </w:r>
          </w:p>
        </w:tc>
        <w:tc>
          <w:tcPr>
            <w:tcW w:w="1024" w:type="dxa"/>
            <w:tcBorders>
              <w:top w:val="single" w:sz="4" w:space="0" w:color="auto"/>
              <w:left w:val="single" w:sz="4" w:space="0" w:color="auto"/>
              <w:bottom w:val="single" w:sz="4" w:space="0" w:color="auto"/>
            </w:tcBorders>
            <w:shd w:val="clear" w:color="auto" w:fill="FFFFFF"/>
          </w:tcPr>
          <w:p w14:paraId="70E9828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94251AF"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0448729"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B.041.00799</w:t>
            </w:r>
          </w:p>
        </w:tc>
        <w:tc>
          <w:tcPr>
            <w:tcW w:w="882" w:type="dxa"/>
            <w:gridSpan w:val="2"/>
            <w:tcBorders>
              <w:top w:val="single" w:sz="4" w:space="0" w:color="auto"/>
              <w:left w:val="single" w:sz="4" w:space="0" w:color="auto"/>
              <w:bottom w:val="single" w:sz="4" w:space="0" w:color="auto"/>
            </w:tcBorders>
            <w:shd w:val="clear" w:color="auto" w:fill="FFFFFF"/>
          </w:tcPr>
          <w:p w14:paraId="3001E88B"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442DC4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408BFE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«Տնտեսավարող սուբյեկտի նույնականացուցիչը» (csdo:BusinessEntityId)» վավերապայմանը չպետք է լրացվի</w:t>
            </w:r>
          </w:p>
        </w:tc>
      </w:tr>
      <w:tr w:rsidR="00085F8E" w:rsidRPr="00620A8A" w14:paraId="2A7CB2C4" w14:textId="77777777" w:rsidTr="00FE5A8F">
        <w:trPr>
          <w:gridAfter w:val="1"/>
          <w:wAfter w:w="18" w:type="dxa"/>
        </w:trPr>
        <w:tc>
          <w:tcPr>
            <w:tcW w:w="157" w:type="dxa"/>
            <w:gridSpan w:val="5"/>
            <w:shd w:val="clear" w:color="auto" w:fill="FFFFFF"/>
          </w:tcPr>
          <w:p w14:paraId="611434B7"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5F37407F" w14:textId="77777777" w:rsidR="009B4A56" w:rsidRPr="00620A8A" w:rsidRDefault="009B4A56" w:rsidP="00620A8A">
            <w:pPr>
              <w:spacing w:after="120"/>
              <w:rPr>
                <w:rFonts w:ascii="Sylfaen" w:hAnsi="Sylfaen" w:cs="Sylfaen"/>
                <w:sz w:val="20"/>
                <w:szCs w:val="20"/>
              </w:rPr>
            </w:pPr>
          </w:p>
        </w:tc>
        <w:tc>
          <w:tcPr>
            <w:tcW w:w="324" w:type="dxa"/>
            <w:gridSpan w:val="7"/>
            <w:tcBorders>
              <w:top w:val="single" w:sz="4" w:space="0" w:color="auto"/>
            </w:tcBorders>
            <w:shd w:val="clear" w:color="auto" w:fill="FFFFFF"/>
          </w:tcPr>
          <w:p w14:paraId="65B2372E"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00FBC0E6" w14:textId="77777777" w:rsidR="009B4A56" w:rsidRPr="00620A8A" w:rsidRDefault="009B4A56" w:rsidP="00780BFE">
            <w:pPr>
              <w:pStyle w:val="Bodytext20"/>
              <w:shd w:val="clear" w:color="auto" w:fill="auto"/>
              <w:tabs>
                <w:tab w:val="left" w:pos="494"/>
              </w:tabs>
              <w:spacing w:after="120" w:line="240" w:lineRule="auto"/>
              <w:rPr>
                <w:rFonts w:ascii="Sylfaen" w:hAnsi="Sylfaen" w:cs="Sylfaen"/>
                <w:sz w:val="20"/>
                <w:szCs w:val="20"/>
              </w:rPr>
            </w:pPr>
            <w:r w:rsidRPr="00620A8A">
              <w:rPr>
                <w:rStyle w:val="Bodytext211pt"/>
                <w:rFonts w:ascii="Sylfaen" w:hAnsi="Sylfaen"/>
                <w:sz w:val="20"/>
                <w:szCs w:val="20"/>
              </w:rPr>
              <w:t>ա)</w:t>
            </w:r>
            <w:r w:rsidR="00A35043" w:rsidRPr="00620A8A">
              <w:rPr>
                <w:rStyle w:val="Bodytext211pt"/>
                <w:rFonts w:ascii="Sylfaen" w:hAnsi="Sylfaen"/>
                <w:sz w:val="20"/>
                <w:szCs w:val="20"/>
              </w:rPr>
              <w:tab/>
            </w:r>
            <w:r w:rsidRPr="00620A8A">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5523DB38"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B9DDEDE"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27BC2B0"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0E8C42F"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CBB2EA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3F93541" w14:textId="77777777" w:rsidR="009B4A56" w:rsidRPr="00620A8A" w:rsidRDefault="009B4A56" w:rsidP="00620A8A">
            <w:pPr>
              <w:spacing w:after="120"/>
              <w:rPr>
                <w:rFonts w:ascii="Sylfaen" w:hAnsi="Sylfaen" w:cs="Sylfaen"/>
                <w:sz w:val="20"/>
                <w:szCs w:val="20"/>
              </w:rPr>
            </w:pPr>
          </w:p>
        </w:tc>
      </w:tr>
      <w:tr w:rsidR="00085F8E" w:rsidRPr="00620A8A" w14:paraId="266E9E75" w14:textId="77777777" w:rsidTr="00FE5A8F">
        <w:trPr>
          <w:gridAfter w:val="1"/>
          <w:wAfter w:w="18" w:type="dxa"/>
        </w:trPr>
        <w:tc>
          <w:tcPr>
            <w:tcW w:w="157" w:type="dxa"/>
            <w:gridSpan w:val="5"/>
            <w:shd w:val="clear" w:color="auto" w:fill="FFFFFF"/>
          </w:tcPr>
          <w:p w14:paraId="0CE2CCDE"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73DA14F2" w14:textId="77777777" w:rsidR="009B4A56" w:rsidRPr="00620A8A" w:rsidRDefault="009B4A56" w:rsidP="00620A8A">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10627FE1" w14:textId="77777777" w:rsidR="009B4A56" w:rsidRPr="00620A8A" w:rsidRDefault="009B4A56" w:rsidP="00780BFE">
            <w:pPr>
              <w:pStyle w:val="Bodytext20"/>
              <w:shd w:val="clear" w:color="auto" w:fill="auto"/>
              <w:tabs>
                <w:tab w:val="left" w:pos="799"/>
              </w:tabs>
              <w:spacing w:after="120" w:line="240" w:lineRule="auto"/>
              <w:rPr>
                <w:rFonts w:ascii="Sylfaen" w:hAnsi="Sylfaen" w:cs="Sylfaen"/>
                <w:sz w:val="20"/>
                <w:szCs w:val="20"/>
              </w:rPr>
            </w:pPr>
            <w:r w:rsidRPr="00620A8A">
              <w:rPr>
                <w:rStyle w:val="Bodytext211pt"/>
                <w:rFonts w:ascii="Sylfaen" w:hAnsi="Sylfaen"/>
                <w:sz w:val="20"/>
                <w:szCs w:val="20"/>
              </w:rPr>
              <w:t>12.29.7.</w:t>
            </w:r>
            <w:r w:rsidR="00A35043" w:rsidRPr="00620A8A">
              <w:rPr>
                <w:rStyle w:val="Bodytext211pt"/>
                <w:rFonts w:ascii="Sylfaen" w:hAnsi="Sylfaen"/>
                <w:sz w:val="20"/>
                <w:szCs w:val="20"/>
              </w:rPr>
              <w:tab/>
            </w:r>
            <w:r w:rsidRPr="00620A8A">
              <w:rPr>
                <w:rStyle w:val="Bodytext211pt"/>
                <w:rFonts w:ascii="Sylfaen" w:hAnsi="Sylfaen"/>
                <w:sz w:val="20"/>
                <w:szCs w:val="20"/>
              </w:rPr>
              <w:t>Նույնականացման եզակի մաքսային համարը</w:t>
            </w:r>
          </w:p>
          <w:p w14:paraId="2DD086D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(casdo:CAUniqueCustomsNumber Id)</w:t>
            </w:r>
          </w:p>
        </w:tc>
        <w:tc>
          <w:tcPr>
            <w:tcW w:w="1024" w:type="dxa"/>
            <w:tcBorders>
              <w:top w:val="single" w:sz="4" w:space="0" w:color="auto"/>
              <w:left w:val="single" w:sz="4" w:space="0" w:color="auto"/>
            </w:tcBorders>
            <w:shd w:val="clear" w:color="auto" w:fill="FFFFFF"/>
          </w:tcPr>
          <w:p w14:paraId="33D2F254"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A747C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27946CE"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B.041.00622</w:t>
            </w:r>
          </w:p>
        </w:tc>
        <w:tc>
          <w:tcPr>
            <w:tcW w:w="882" w:type="dxa"/>
            <w:gridSpan w:val="2"/>
            <w:tcBorders>
              <w:top w:val="single" w:sz="4" w:space="0" w:color="auto"/>
              <w:left w:val="single" w:sz="4" w:space="0" w:color="auto"/>
            </w:tcBorders>
            <w:shd w:val="clear" w:color="auto" w:fill="FFFFFF"/>
          </w:tcPr>
          <w:p w14:paraId="719E187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91C651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15F0C7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620A8A" w14:paraId="40773205" w14:textId="77777777" w:rsidTr="00FE5A8F">
        <w:trPr>
          <w:gridAfter w:val="1"/>
          <w:wAfter w:w="18" w:type="dxa"/>
        </w:trPr>
        <w:tc>
          <w:tcPr>
            <w:tcW w:w="157" w:type="dxa"/>
            <w:gridSpan w:val="5"/>
            <w:shd w:val="clear" w:color="auto" w:fill="FFFFFF"/>
          </w:tcPr>
          <w:p w14:paraId="7CC1A4D3"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2BDD26F1" w14:textId="77777777" w:rsidR="009B4A56" w:rsidRPr="00620A8A" w:rsidRDefault="009B4A56" w:rsidP="00620A8A">
            <w:pPr>
              <w:spacing w:after="120"/>
              <w:rPr>
                <w:rFonts w:ascii="Sylfaen" w:hAnsi="Sylfaen" w:cs="Sylfaen"/>
                <w:sz w:val="20"/>
                <w:szCs w:val="20"/>
              </w:rPr>
            </w:pPr>
          </w:p>
        </w:tc>
        <w:tc>
          <w:tcPr>
            <w:tcW w:w="324" w:type="dxa"/>
            <w:gridSpan w:val="7"/>
            <w:tcBorders>
              <w:top w:val="single" w:sz="4" w:space="0" w:color="auto"/>
            </w:tcBorders>
            <w:shd w:val="clear" w:color="auto" w:fill="FFFFFF"/>
          </w:tcPr>
          <w:p w14:paraId="5E2BC1CB"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4FB66535" w14:textId="77777777" w:rsidR="009B4A56" w:rsidRPr="00620A8A" w:rsidRDefault="009B4A56" w:rsidP="00780BFE">
            <w:pPr>
              <w:pStyle w:val="Bodytext20"/>
              <w:shd w:val="clear" w:color="auto" w:fill="auto"/>
              <w:tabs>
                <w:tab w:val="left" w:pos="352"/>
              </w:tabs>
              <w:spacing w:after="120" w:line="240" w:lineRule="auto"/>
              <w:rPr>
                <w:rFonts w:ascii="Sylfaen" w:hAnsi="Sylfaen" w:cs="Sylfaen"/>
                <w:sz w:val="20"/>
                <w:szCs w:val="20"/>
              </w:rPr>
            </w:pPr>
            <w:r w:rsidRPr="00620A8A">
              <w:rPr>
                <w:rStyle w:val="Bodytext211pt"/>
                <w:rFonts w:ascii="Sylfaen" w:hAnsi="Sylfaen"/>
                <w:sz w:val="20"/>
                <w:szCs w:val="20"/>
              </w:rPr>
              <w:t>ա)</w:t>
            </w:r>
            <w:r w:rsidR="00C36F23"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235581A4"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5B2CD3"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ED34FA1"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BA29713"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78A879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880CE4D" w14:textId="77777777" w:rsidR="009B4A56" w:rsidRPr="00620A8A" w:rsidRDefault="009B4A56" w:rsidP="00620A8A">
            <w:pPr>
              <w:spacing w:after="120"/>
              <w:rPr>
                <w:rFonts w:ascii="Sylfaen" w:hAnsi="Sylfaen" w:cs="Sylfaen"/>
                <w:sz w:val="20"/>
                <w:szCs w:val="20"/>
              </w:rPr>
            </w:pPr>
          </w:p>
        </w:tc>
      </w:tr>
      <w:tr w:rsidR="00085F8E" w:rsidRPr="00620A8A" w14:paraId="00FDD09A" w14:textId="77777777" w:rsidTr="00FE5A8F">
        <w:trPr>
          <w:gridAfter w:val="1"/>
          <w:wAfter w:w="18" w:type="dxa"/>
        </w:trPr>
        <w:tc>
          <w:tcPr>
            <w:tcW w:w="157" w:type="dxa"/>
            <w:gridSpan w:val="5"/>
            <w:shd w:val="clear" w:color="auto" w:fill="FFFFFF"/>
          </w:tcPr>
          <w:p w14:paraId="37C6BFAF"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5EB47C8E" w14:textId="77777777" w:rsidR="009B4A56" w:rsidRPr="00620A8A" w:rsidRDefault="009B4A56" w:rsidP="00620A8A">
            <w:pPr>
              <w:spacing w:after="120"/>
              <w:rPr>
                <w:rFonts w:ascii="Sylfaen" w:hAnsi="Sylfaen" w:cs="Sylfaen"/>
                <w:sz w:val="20"/>
                <w:szCs w:val="20"/>
              </w:rPr>
            </w:pPr>
          </w:p>
        </w:tc>
        <w:tc>
          <w:tcPr>
            <w:tcW w:w="324" w:type="dxa"/>
            <w:gridSpan w:val="7"/>
            <w:shd w:val="clear" w:color="auto" w:fill="FFFFFF"/>
          </w:tcPr>
          <w:p w14:paraId="4D1B4793" w14:textId="77777777" w:rsidR="009B4A56" w:rsidRPr="00620A8A" w:rsidRDefault="009B4A56" w:rsidP="00620A8A">
            <w:pPr>
              <w:spacing w:after="120"/>
              <w:rPr>
                <w:rFonts w:ascii="Sylfaen" w:hAnsi="Sylfaen" w:cs="Sylfaen"/>
                <w:sz w:val="20"/>
                <w:szCs w:val="20"/>
              </w:rPr>
            </w:pPr>
          </w:p>
        </w:tc>
        <w:tc>
          <w:tcPr>
            <w:tcW w:w="3205" w:type="dxa"/>
            <w:gridSpan w:val="17"/>
            <w:tcBorders>
              <w:top w:val="single" w:sz="4" w:space="0" w:color="auto"/>
              <w:left w:val="single" w:sz="4" w:space="0" w:color="auto"/>
            </w:tcBorders>
            <w:shd w:val="clear" w:color="auto" w:fill="FFFFFF"/>
            <w:vAlign w:val="bottom"/>
          </w:tcPr>
          <w:p w14:paraId="2A95B323" w14:textId="77777777" w:rsidR="009B4A56" w:rsidRPr="00620A8A" w:rsidRDefault="009B4A56" w:rsidP="00780BFE">
            <w:pPr>
              <w:pStyle w:val="Bodytext20"/>
              <w:shd w:val="clear" w:color="auto" w:fill="auto"/>
              <w:tabs>
                <w:tab w:val="left" w:pos="352"/>
              </w:tabs>
              <w:spacing w:after="120" w:line="240" w:lineRule="auto"/>
              <w:rPr>
                <w:rFonts w:ascii="Sylfaen" w:hAnsi="Sylfaen" w:cs="Sylfaen"/>
                <w:sz w:val="20"/>
                <w:szCs w:val="20"/>
              </w:rPr>
            </w:pPr>
            <w:r w:rsidRPr="00620A8A">
              <w:rPr>
                <w:rStyle w:val="Bodytext211pt"/>
                <w:rFonts w:ascii="Sylfaen" w:hAnsi="Sylfaen"/>
                <w:sz w:val="20"/>
                <w:szCs w:val="20"/>
              </w:rPr>
              <w:t>բ)</w:t>
            </w:r>
            <w:r w:rsidR="00C36F2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4C060C4C" w14:textId="77777777" w:rsidR="009B4A56" w:rsidRPr="00620A8A" w:rsidRDefault="009B4A56" w:rsidP="00780BFE">
            <w:pPr>
              <w:pStyle w:val="Bodytext20"/>
              <w:shd w:val="clear" w:color="auto" w:fill="auto"/>
              <w:tabs>
                <w:tab w:val="left" w:pos="352"/>
              </w:tabs>
              <w:spacing w:after="120" w:line="240" w:lineRule="auto"/>
              <w:rPr>
                <w:rFonts w:ascii="Sylfaen" w:hAnsi="Sylfaen" w:cs="Sylfaen"/>
                <w:sz w:val="20"/>
                <w:szCs w:val="20"/>
              </w:rPr>
            </w:pPr>
            <w:r w:rsidRPr="00620A8A">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1F129D7F" w14:textId="77777777" w:rsidR="009B4A56" w:rsidRPr="00620A8A" w:rsidRDefault="009B4A56" w:rsidP="00620A8A">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830DB7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5604542"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94DFDCD"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00E48A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F065529" w14:textId="77777777" w:rsidR="009B4A56" w:rsidRPr="00620A8A" w:rsidRDefault="009B4A56" w:rsidP="00620A8A">
            <w:pPr>
              <w:spacing w:after="120"/>
              <w:rPr>
                <w:rFonts w:ascii="Sylfaen" w:hAnsi="Sylfaen" w:cs="Sylfaen"/>
                <w:sz w:val="20"/>
                <w:szCs w:val="20"/>
              </w:rPr>
            </w:pPr>
          </w:p>
        </w:tc>
      </w:tr>
      <w:tr w:rsidR="00085F8E" w:rsidRPr="00620A8A" w14:paraId="28ECDD7B" w14:textId="77777777" w:rsidTr="00FE5A8F">
        <w:trPr>
          <w:gridAfter w:val="1"/>
          <w:wAfter w:w="18" w:type="dxa"/>
        </w:trPr>
        <w:tc>
          <w:tcPr>
            <w:tcW w:w="157" w:type="dxa"/>
            <w:gridSpan w:val="5"/>
            <w:shd w:val="clear" w:color="auto" w:fill="FFFFFF"/>
          </w:tcPr>
          <w:p w14:paraId="24385B18" w14:textId="77777777" w:rsidR="00780BFE" w:rsidRPr="00620A8A" w:rsidRDefault="00780BFE" w:rsidP="00620A8A">
            <w:pPr>
              <w:spacing w:after="120"/>
              <w:rPr>
                <w:rFonts w:ascii="Sylfaen" w:hAnsi="Sylfaen" w:cs="Sylfaen"/>
                <w:sz w:val="20"/>
                <w:szCs w:val="20"/>
              </w:rPr>
            </w:pPr>
          </w:p>
        </w:tc>
        <w:tc>
          <w:tcPr>
            <w:tcW w:w="297" w:type="dxa"/>
            <w:gridSpan w:val="9"/>
            <w:shd w:val="clear" w:color="auto" w:fill="FFFFFF"/>
          </w:tcPr>
          <w:p w14:paraId="210B7593" w14:textId="77777777" w:rsidR="00780BFE" w:rsidRPr="00620A8A" w:rsidRDefault="00780BFE" w:rsidP="00620A8A">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4FAA3CD0" w14:textId="77777777" w:rsidR="00780BFE" w:rsidRPr="00620A8A" w:rsidRDefault="00780BFE" w:rsidP="00780BFE">
            <w:pPr>
              <w:pStyle w:val="Bodytext20"/>
              <w:shd w:val="clear" w:color="auto" w:fill="auto"/>
              <w:tabs>
                <w:tab w:val="left" w:pos="799"/>
              </w:tabs>
              <w:spacing w:after="120" w:line="240" w:lineRule="auto"/>
              <w:rPr>
                <w:rFonts w:ascii="Sylfaen" w:hAnsi="Sylfaen" w:cs="Sylfaen"/>
                <w:sz w:val="20"/>
                <w:szCs w:val="20"/>
              </w:rPr>
            </w:pPr>
            <w:r w:rsidRPr="00620A8A">
              <w:rPr>
                <w:rStyle w:val="Bodytext211pt"/>
                <w:rFonts w:ascii="Sylfaen" w:hAnsi="Sylfaen"/>
                <w:sz w:val="20"/>
                <w:szCs w:val="20"/>
              </w:rPr>
              <w:t>12.29.8.</w:t>
            </w:r>
            <w:r w:rsidRPr="00620A8A">
              <w:rPr>
                <w:rStyle w:val="Bodytext211pt"/>
                <w:rFonts w:ascii="Sylfaen" w:hAnsi="Sylfaen"/>
                <w:sz w:val="20"/>
                <w:szCs w:val="20"/>
              </w:rPr>
              <w:tab/>
              <w:t>Հարկ վճարողի նույնականացուցիչը</w:t>
            </w:r>
          </w:p>
          <w:p w14:paraId="50EBE6CB"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0501D935" w14:textId="77777777" w:rsidR="00780BFE" w:rsidRPr="00620A8A" w:rsidRDefault="00780BFE" w:rsidP="00620A8A">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2F68977" w14:textId="77777777" w:rsidR="00780BFE" w:rsidRPr="00620A8A" w:rsidRDefault="00780BFE"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7047173" w14:textId="77777777" w:rsidR="00780BFE" w:rsidRPr="00620A8A" w:rsidRDefault="00780BFE"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B.041.00800</w:t>
            </w:r>
          </w:p>
        </w:tc>
        <w:tc>
          <w:tcPr>
            <w:tcW w:w="882" w:type="dxa"/>
            <w:gridSpan w:val="2"/>
            <w:tcBorders>
              <w:top w:val="single" w:sz="4" w:space="0" w:color="auto"/>
              <w:left w:val="single" w:sz="4" w:space="0" w:color="auto"/>
            </w:tcBorders>
            <w:shd w:val="clear" w:color="auto" w:fill="FFFFFF"/>
          </w:tcPr>
          <w:p w14:paraId="40810CBD" w14:textId="77777777" w:rsidR="00780BFE" w:rsidRPr="00620A8A" w:rsidRDefault="00780BFE"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1D27ED6"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35898DA"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(ccdo:SubjectAddressDetails)» վավերապայմանի կազմում «Երկրի ծածկագիրը (csdo:UnifiedCountryCode)» վավերապայմանը չի պարունակում «AM», «BY», «KG», «KZ», «RU» արժեքներից մեկը, ապա «Հարկ վճարողի նույնականացուցիչը (csdo:TaxpayerId)» վավերապայմանը չպետք է լրացվի, այլապես «Հարկ վճարողի նույնականացուցիչը (csdo:TaxpayerId)» վավերապայմանը կարող է լրացվել</w:t>
            </w:r>
          </w:p>
        </w:tc>
      </w:tr>
      <w:tr w:rsidR="00085F8E" w:rsidRPr="00620A8A" w14:paraId="52719441" w14:textId="77777777" w:rsidTr="00FE5A8F">
        <w:trPr>
          <w:gridAfter w:val="1"/>
          <w:wAfter w:w="18" w:type="dxa"/>
        </w:trPr>
        <w:tc>
          <w:tcPr>
            <w:tcW w:w="157" w:type="dxa"/>
            <w:gridSpan w:val="5"/>
            <w:shd w:val="clear" w:color="auto" w:fill="FFFFFF"/>
          </w:tcPr>
          <w:p w14:paraId="21F97BF2" w14:textId="77777777" w:rsidR="00780BFE" w:rsidRPr="00620A8A" w:rsidRDefault="00780BFE" w:rsidP="00620A8A">
            <w:pPr>
              <w:spacing w:after="120"/>
              <w:rPr>
                <w:rFonts w:ascii="Sylfaen" w:hAnsi="Sylfaen" w:cs="Sylfaen"/>
                <w:sz w:val="20"/>
                <w:szCs w:val="20"/>
              </w:rPr>
            </w:pPr>
          </w:p>
        </w:tc>
        <w:tc>
          <w:tcPr>
            <w:tcW w:w="297" w:type="dxa"/>
            <w:gridSpan w:val="9"/>
            <w:shd w:val="clear" w:color="auto" w:fill="FFFFFF"/>
          </w:tcPr>
          <w:p w14:paraId="7B14B898" w14:textId="77777777" w:rsidR="00780BFE" w:rsidRPr="00620A8A" w:rsidRDefault="00780BFE"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64FA9C92"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D5588E4" w14:textId="77777777" w:rsidR="00780BFE" w:rsidRPr="00620A8A" w:rsidRDefault="00780BFE" w:rsidP="00620A8A">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55719CB2" w14:textId="77777777" w:rsidR="00780BFE" w:rsidRPr="00620A8A" w:rsidRDefault="00780BFE"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02953AE6" w14:textId="77777777" w:rsidR="00780BFE" w:rsidRPr="00620A8A" w:rsidRDefault="00780BFE"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B.041.00423</w:t>
            </w:r>
          </w:p>
        </w:tc>
        <w:tc>
          <w:tcPr>
            <w:tcW w:w="882" w:type="dxa"/>
            <w:gridSpan w:val="2"/>
            <w:tcBorders>
              <w:top w:val="single" w:sz="4" w:space="0" w:color="auto"/>
              <w:left w:val="single" w:sz="4" w:space="0" w:color="auto"/>
              <w:bottom w:val="single" w:sz="4" w:space="0" w:color="auto"/>
            </w:tcBorders>
            <w:shd w:val="clear" w:color="auto" w:fill="FFFFFF"/>
          </w:tcPr>
          <w:p w14:paraId="3201420D" w14:textId="77777777" w:rsidR="00780BFE" w:rsidRPr="00620A8A" w:rsidRDefault="00780BFE"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54FC4EA"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0422DD6" w14:textId="77777777" w:rsidR="00780BFE" w:rsidRPr="00620A8A" w:rsidRDefault="00780BFE"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rFonts w:ascii="Sylfaen"/>
                <w:sz w:val="20"/>
                <w:szCs w:val="20"/>
              </w:rPr>
              <w:t>‌</w:t>
            </w:r>
            <w:r w:rsidRPr="00620A8A">
              <w:rPr>
                <w:rStyle w:val="Bodytext211pt"/>
                <w:rFonts w:ascii="Sylfaen" w:hAnsi="Sylfaen" w:cs="Sylfaen"/>
                <w:sz w:val="20"/>
                <w:szCs w:val="20"/>
              </w:rPr>
              <w:t>Subject</w:t>
            </w:r>
            <w:r w:rsidRPr="00620A8A">
              <w:rPr>
                <w:rStyle w:val="Bodytext211pt"/>
                <w:rFonts w:ascii="Sylfaen"/>
                <w:sz w:val="20"/>
                <w:szCs w:val="20"/>
              </w:rPr>
              <w:t>‌</w:t>
            </w:r>
            <w:r w:rsidRPr="00620A8A">
              <w:rPr>
                <w:rStyle w:val="Bodytext211pt"/>
                <w:rFonts w:ascii="Sylfaen" w:hAnsi="Sylfaen" w:cs="Sylfaen"/>
                <w:sz w:val="20"/>
                <w:szCs w:val="20"/>
              </w:rPr>
              <w:t>Address</w:t>
            </w:r>
            <w:r w:rsidRPr="00620A8A">
              <w:rPr>
                <w:rStyle w:val="Bodytext211pt"/>
                <w:rFonts w:ascii="Sylfaen"/>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 xml:space="preserve">«Երկրի ծածկագիրը </w:t>
            </w:r>
          </w:p>
          <w:p w14:paraId="55E522B6" w14:textId="77777777" w:rsidR="00780BFE" w:rsidRPr="00620A8A" w:rsidRDefault="00780BFE" w:rsidP="00780BFE">
            <w:pPr>
              <w:pStyle w:val="Bodytext20"/>
              <w:shd w:val="clear" w:color="auto" w:fill="auto"/>
              <w:spacing w:after="120" w:line="240" w:lineRule="auto"/>
              <w:ind w:right="31"/>
              <w:rPr>
                <w:rFonts w:ascii="Sylfaen" w:hAnsi="Sylfaen" w:cs="Sylfaen"/>
                <w:sz w:val="20"/>
                <w:szCs w:val="20"/>
              </w:rPr>
            </w:pPr>
            <w:r w:rsidRPr="00620A8A">
              <w:rPr>
                <w:rStyle w:val="Bodytext211pt"/>
                <w:rFonts w:ascii="Sylfaen" w:hAnsi="Sylfaen"/>
                <w:sz w:val="20"/>
                <w:szCs w:val="20"/>
              </w:rPr>
              <w:t>(csdo:</w:t>
            </w:r>
            <w:r w:rsidRPr="00620A8A">
              <w:rPr>
                <w:rStyle w:val="Bodytext211pt"/>
                <w:rFonts w:ascii="Sylfaen"/>
                <w:sz w:val="20"/>
                <w:szCs w:val="20"/>
              </w:rPr>
              <w:t>‌</w:t>
            </w:r>
            <w:r w:rsidRPr="00620A8A">
              <w:rPr>
                <w:rStyle w:val="Bodytext211pt"/>
                <w:rFonts w:ascii="Sylfaen" w:hAnsi="Sylfaen" w:cs="Sylfaen"/>
                <w:sz w:val="20"/>
                <w:szCs w:val="20"/>
              </w:rPr>
              <w:t>Unified</w:t>
            </w:r>
            <w:r w:rsidRPr="00620A8A">
              <w:rPr>
                <w:rStyle w:val="Bodytext211pt"/>
                <w:rFonts w:ascii="Sylfaen"/>
                <w:sz w:val="20"/>
                <w:szCs w:val="20"/>
              </w:rPr>
              <w:t>‌</w:t>
            </w:r>
            <w:r w:rsidRPr="00620A8A">
              <w:rPr>
                <w:rStyle w:val="Bodytext211pt"/>
                <w:rFonts w:ascii="Sylfaen" w:hAnsi="Sylfaen" w:cs="Sylfaen"/>
                <w:sz w:val="20"/>
                <w:szCs w:val="20"/>
              </w:rPr>
              <w:t>Country</w:t>
            </w:r>
            <w:r w:rsidRPr="00620A8A">
              <w:rPr>
                <w:rStyle w:val="Bodytext211pt"/>
                <w:rFonts w:ascii="Sylfaen"/>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«AM» արժեքը, եւ «Հարկ վճարողի նույնականացուցիչը (csdo:</w:t>
            </w:r>
            <w:r w:rsidRPr="00620A8A">
              <w:rPr>
                <w:rStyle w:val="Bodytext211pt"/>
                <w:rFonts w:ascii="Sylfaen"/>
                <w:sz w:val="20"/>
                <w:szCs w:val="20"/>
              </w:rPr>
              <w:t>‌</w:t>
            </w:r>
            <w:r w:rsidRPr="00620A8A">
              <w:rPr>
                <w:rStyle w:val="Bodytext211pt"/>
                <w:rFonts w:ascii="Sylfaen" w:hAnsi="Sylfaen" w:cs="Sylfaen"/>
                <w:sz w:val="20"/>
                <w:szCs w:val="20"/>
              </w:rPr>
              <w:t>Taxpayer</w:t>
            </w:r>
            <w:r w:rsidRPr="00620A8A">
              <w:rPr>
                <w:rStyle w:val="Bodytext211pt"/>
                <w:rFonts w:ascii="Sylfaen"/>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rFonts w:ascii="Sylfaen"/>
                <w:sz w:val="20"/>
                <w:szCs w:val="20"/>
              </w:rPr>
              <w:t>‌</w:t>
            </w:r>
            <w:r w:rsidRPr="00620A8A">
              <w:rPr>
                <w:rStyle w:val="Bodytext211pt"/>
                <w:rFonts w:ascii="Sylfaen" w:hAnsi="Sylfaen" w:cs="Sylfaen"/>
                <w:sz w:val="20"/>
                <w:szCs w:val="20"/>
              </w:rPr>
              <w:t>Ta</w:t>
            </w:r>
            <w:r w:rsidRPr="00620A8A">
              <w:rPr>
                <w:rStyle w:val="Bodytext211pt"/>
                <w:rFonts w:ascii="Sylfaen" w:hAnsi="Sylfaen"/>
                <w:sz w:val="20"/>
                <w:szCs w:val="20"/>
              </w:rPr>
              <w:t>xpayer</w:t>
            </w:r>
            <w:r w:rsidRPr="00620A8A">
              <w:rPr>
                <w:rStyle w:val="Bodytext211pt"/>
                <w:rFonts w:ascii="Sylfaen"/>
                <w:sz w:val="20"/>
                <w:szCs w:val="20"/>
              </w:rPr>
              <w:t>‌</w:t>
            </w:r>
            <w:r w:rsidRPr="00620A8A">
              <w:rPr>
                <w:rStyle w:val="Bodytext211pt"/>
                <w:rFonts w:ascii="Sylfaen" w:hAnsi="Sylfaen" w:cs="Sylfaen"/>
                <w:sz w:val="20"/>
                <w:szCs w:val="20"/>
              </w:rPr>
              <w:t>Id)» վավերապայմանը պետք է պարունակի հարկ վճարողի հաշվառման համարը (ՀՎՀՀ)</w:t>
            </w:r>
          </w:p>
        </w:tc>
      </w:tr>
      <w:tr w:rsidR="00085F8E" w:rsidRPr="00620A8A" w14:paraId="7C7670FD" w14:textId="77777777" w:rsidTr="00FE5A8F">
        <w:trPr>
          <w:gridAfter w:val="1"/>
          <w:wAfter w:w="18" w:type="dxa"/>
        </w:trPr>
        <w:tc>
          <w:tcPr>
            <w:tcW w:w="171" w:type="dxa"/>
            <w:gridSpan w:val="6"/>
            <w:tcBorders>
              <w:top w:val="single" w:sz="4" w:space="0" w:color="auto"/>
            </w:tcBorders>
            <w:shd w:val="clear" w:color="auto" w:fill="FFFFFF"/>
          </w:tcPr>
          <w:p w14:paraId="6A517048" w14:textId="77777777" w:rsidR="00780BFE" w:rsidRPr="00620A8A" w:rsidRDefault="00780BFE" w:rsidP="00620A8A">
            <w:pPr>
              <w:spacing w:after="120"/>
              <w:rPr>
                <w:rFonts w:ascii="Sylfaen" w:hAnsi="Sylfaen" w:cs="Sylfaen"/>
                <w:sz w:val="20"/>
                <w:szCs w:val="20"/>
              </w:rPr>
            </w:pPr>
          </w:p>
        </w:tc>
        <w:tc>
          <w:tcPr>
            <w:tcW w:w="283" w:type="dxa"/>
            <w:gridSpan w:val="8"/>
            <w:tcBorders>
              <w:top w:val="single" w:sz="4" w:space="0" w:color="auto"/>
            </w:tcBorders>
            <w:shd w:val="clear" w:color="auto" w:fill="FFFFFF"/>
          </w:tcPr>
          <w:p w14:paraId="514D5EDC" w14:textId="77777777" w:rsidR="00780BFE" w:rsidRPr="00620A8A" w:rsidRDefault="00780BFE"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203CFC8F"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EB1BD3C"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3B584FB"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5BB7763"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B.041.00424</w:t>
            </w:r>
          </w:p>
        </w:tc>
        <w:tc>
          <w:tcPr>
            <w:tcW w:w="882" w:type="dxa"/>
            <w:gridSpan w:val="2"/>
            <w:tcBorders>
              <w:top w:val="single" w:sz="4" w:space="0" w:color="auto"/>
              <w:left w:val="single" w:sz="4" w:space="0" w:color="auto"/>
            </w:tcBorders>
            <w:shd w:val="clear" w:color="auto" w:fill="FFFFFF"/>
          </w:tcPr>
          <w:p w14:paraId="43DFE183"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DB428A"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94B42D" w14:textId="77777777" w:rsidR="00780BFE" w:rsidRPr="00620A8A" w:rsidRDefault="00780BFE"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rFonts w:ascii="Sylfaen"/>
                <w:sz w:val="20"/>
                <w:szCs w:val="20"/>
              </w:rPr>
              <w:t>‌</w:t>
            </w:r>
            <w:r w:rsidRPr="00620A8A">
              <w:rPr>
                <w:rStyle w:val="Bodytext211pt"/>
                <w:rFonts w:ascii="Sylfaen" w:hAnsi="Sylfaen" w:cs="Sylfaen"/>
                <w:sz w:val="20"/>
                <w:szCs w:val="20"/>
              </w:rPr>
              <w:t>Subject</w:t>
            </w:r>
            <w:r w:rsidRPr="00620A8A">
              <w:rPr>
                <w:rStyle w:val="Bodytext211pt"/>
                <w:rFonts w:ascii="Sylfaen"/>
                <w:sz w:val="20"/>
                <w:szCs w:val="20"/>
              </w:rPr>
              <w:t>‌</w:t>
            </w:r>
            <w:r w:rsidRPr="00620A8A">
              <w:rPr>
                <w:rStyle w:val="Bodytext211pt"/>
                <w:rFonts w:ascii="Sylfaen" w:hAnsi="Sylfaen" w:cs="Sylfaen"/>
                <w:sz w:val="20"/>
                <w:szCs w:val="20"/>
              </w:rPr>
              <w:t>Address</w:t>
            </w:r>
            <w:r w:rsidRPr="00620A8A">
              <w:rPr>
                <w:rStyle w:val="Bodytext211pt"/>
                <w:rFonts w:ascii="Sylfaen"/>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 (csdo:</w:t>
            </w:r>
            <w:r w:rsidRPr="00620A8A">
              <w:rPr>
                <w:rStyle w:val="Bodytext211pt"/>
                <w:rFonts w:ascii="Sylfaen"/>
                <w:sz w:val="20"/>
                <w:szCs w:val="20"/>
              </w:rPr>
              <w:t>‌</w:t>
            </w:r>
            <w:r w:rsidRPr="00620A8A">
              <w:rPr>
                <w:rStyle w:val="Bodytext211pt"/>
                <w:rFonts w:ascii="Sylfaen" w:hAnsi="Sylfaen" w:cs="Sylfaen"/>
                <w:sz w:val="20"/>
                <w:szCs w:val="20"/>
              </w:rPr>
              <w:t>Unified</w:t>
            </w:r>
            <w:r w:rsidRPr="00620A8A">
              <w:rPr>
                <w:rStyle w:val="Bodytext211pt"/>
                <w:rFonts w:ascii="Sylfaen"/>
                <w:sz w:val="20"/>
                <w:szCs w:val="20"/>
              </w:rPr>
              <w:t>‌</w:t>
            </w:r>
            <w:r w:rsidRPr="00620A8A">
              <w:rPr>
                <w:rStyle w:val="Bodytext211pt"/>
                <w:rFonts w:ascii="Sylfaen" w:hAnsi="Sylfaen" w:cs="Sylfaen"/>
                <w:sz w:val="20"/>
                <w:szCs w:val="20"/>
              </w:rPr>
              <w:t>Country</w:t>
            </w:r>
            <w:r w:rsidRPr="00620A8A">
              <w:rPr>
                <w:rStyle w:val="Bodytext211pt"/>
                <w:rFonts w:ascii="Sylfaen"/>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 xml:space="preserve">մանը պարունակում է «BY» արժեքը, եւ «Հարկ վճարողի նույնականացուցիչը </w:t>
            </w:r>
          </w:p>
          <w:p w14:paraId="2FD0E88F" w14:textId="77777777" w:rsidR="00780BFE" w:rsidRPr="00620A8A" w:rsidRDefault="00780BFE" w:rsidP="00780BFE">
            <w:pPr>
              <w:pStyle w:val="Bodytext20"/>
              <w:shd w:val="clear" w:color="auto" w:fill="auto"/>
              <w:spacing w:after="120" w:line="240" w:lineRule="auto"/>
              <w:ind w:right="31"/>
              <w:rPr>
                <w:rFonts w:ascii="Sylfaen" w:hAnsi="Sylfaen" w:cs="Sylfaen"/>
                <w:sz w:val="20"/>
                <w:szCs w:val="20"/>
              </w:rPr>
            </w:pPr>
            <w:r w:rsidRPr="00620A8A">
              <w:rPr>
                <w:rStyle w:val="Bodytext211pt"/>
                <w:rFonts w:ascii="Sylfaen" w:hAnsi="Sylfaen"/>
                <w:sz w:val="20"/>
                <w:szCs w:val="20"/>
              </w:rPr>
              <w:t>(csdo:</w:t>
            </w:r>
            <w:r w:rsidRPr="00620A8A">
              <w:rPr>
                <w:rStyle w:val="Bodytext211pt"/>
                <w:rFonts w:ascii="Sylfaen"/>
                <w:sz w:val="20"/>
                <w:szCs w:val="20"/>
              </w:rPr>
              <w:t>‌</w:t>
            </w:r>
            <w:r w:rsidRPr="00620A8A">
              <w:rPr>
                <w:rStyle w:val="Bodytext211pt"/>
                <w:rFonts w:ascii="Sylfaen" w:hAnsi="Sylfaen" w:cs="Sylfaen"/>
                <w:sz w:val="20"/>
                <w:szCs w:val="20"/>
              </w:rPr>
              <w:t>Taxpayer</w:t>
            </w:r>
            <w:r w:rsidRPr="00620A8A">
              <w:rPr>
                <w:rStyle w:val="Bodytext211pt"/>
                <w:rFonts w:ascii="Sylfaen"/>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rFonts w:ascii="Sylfaen"/>
                <w:sz w:val="20"/>
                <w:szCs w:val="20"/>
              </w:rPr>
              <w:t>‌</w:t>
            </w:r>
            <w:r w:rsidRPr="00620A8A">
              <w:rPr>
                <w:rStyle w:val="Bodytext211pt"/>
                <w:rFonts w:ascii="Sylfaen" w:hAnsi="Sylfaen" w:cs="Sylfaen"/>
                <w:sz w:val="20"/>
                <w:szCs w:val="20"/>
              </w:rPr>
              <w:t>Taxpayer</w:t>
            </w:r>
            <w:r w:rsidRPr="00620A8A">
              <w:rPr>
                <w:rStyle w:val="Bodytext211pt"/>
                <w:rFonts w:ascii="Sylfaen"/>
                <w:sz w:val="20"/>
                <w:szCs w:val="20"/>
              </w:rPr>
              <w:t>‌</w:t>
            </w:r>
            <w:r w:rsidRPr="00620A8A">
              <w:rPr>
                <w:rStyle w:val="Bodytext211pt"/>
                <w:rFonts w:ascii="Sylfaen" w:hAnsi="Sylfaen" w:cs="Sylfaen"/>
                <w:sz w:val="20"/>
                <w:szCs w:val="20"/>
              </w:rPr>
              <w:t>Id)» վավերապայմանը պետք է պարունակի վճարողի հաշվառման համարը (ՎՀՀ)</w:t>
            </w:r>
          </w:p>
        </w:tc>
      </w:tr>
      <w:tr w:rsidR="00085F8E" w:rsidRPr="00620A8A" w14:paraId="69854FFE" w14:textId="77777777" w:rsidTr="00FE5A8F">
        <w:trPr>
          <w:gridAfter w:val="1"/>
          <w:wAfter w:w="18" w:type="dxa"/>
        </w:trPr>
        <w:tc>
          <w:tcPr>
            <w:tcW w:w="171" w:type="dxa"/>
            <w:gridSpan w:val="6"/>
            <w:shd w:val="clear" w:color="auto" w:fill="FFFFFF"/>
          </w:tcPr>
          <w:p w14:paraId="66D99F35" w14:textId="77777777" w:rsidR="00780BFE" w:rsidRPr="00620A8A" w:rsidRDefault="00780BFE" w:rsidP="00620A8A">
            <w:pPr>
              <w:spacing w:after="120"/>
              <w:rPr>
                <w:rFonts w:ascii="Sylfaen" w:hAnsi="Sylfaen" w:cs="Sylfaen"/>
                <w:sz w:val="20"/>
                <w:szCs w:val="20"/>
              </w:rPr>
            </w:pPr>
          </w:p>
        </w:tc>
        <w:tc>
          <w:tcPr>
            <w:tcW w:w="283" w:type="dxa"/>
            <w:gridSpan w:val="8"/>
            <w:shd w:val="clear" w:color="auto" w:fill="FFFFFF"/>
          </w:tcPr>
          <w:p w14:paraId="45BD937D" w14:textId="77777777" w:rsidR="00780BFE" w:rsidRPr="00620A8A" w:rsidRDefault="00780BFE"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14CFF715" w14:textId="77777777" w:rsidR="00780BFE" w:rsidRPr="00620A8A" w:rsidRDefault="00780BFE" w:rsidP="00620A8A">
            <w:pPr>
              <w:spacing w:after="120"/>
              <w:rPr>
                <w:rFonts w:ascii="Sylfaen" w:hAnsi="Sylfaen" w:cs="Sylfaen"/>
                <w:sz w:val="20"/>
                <w:szCs w:val="20"/>
              </w:rPr>
            </w:pPr>
          </w:p>
        </w:tc>
        <w:tc>
          <w:tcPr>
            <w:tcW w:w="1024" w:type="dxa"/>
            <w:tcBorders>
              <w:left w:val="single" w:sz="4" w:space="0" w:color="auto"/>
            </w:tcBorders>
            <w:shd w:val="clear" w:color="auto" w:fill="FFFFFF"/>
          </w:tcPr>
          <w:p w14:paraId="09469DD9" w14:textId="77777777" w:rsidR="00780BFE" w:rsidRPr="00620A8A" w:rsidRDefault="00780BFE" w:rsidP="00620A8A">
            <w:pPr>
              <w:spacing w:after="120"/>
              <w:rPr>
                <w:rFonts w:ascii="Sylfaen" w:hAnsi="Sylfaen" w:cs="Sylfaen"/>
                <w:sz w:val="20"/>
                <w:szCs w:val="20"/>
              </w:rPr>
            </w:pPr>
          </w:p>
        </w:tc>
        <w:tc>
          <w:tcPr>
            <w:tcW w:w="624" w:type="dxa"/>
            <w:vMerge w:val="restart"/>
            <w:tcBorders>
              <w:left w:val="single" w:sz="4" w:space="0" w:color="auto"/>
            </w:tcBorders>
            <w:shd w:val="clear" w:color="auto" w:fill="FFFFFF"/>
          </w:tcPr>
          <w:p w14:paraId="752250AA"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07D8ADC"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B.041.00425</w:t>
            </w:r>
          </w:p>
        </w:tc>
        <w:tc>
          <w:tcPr>
            <w:tcW w:w="882" w:type="dxa"/>
            <w:gridSpan w:val="2"/>
            <w:tcBorders>
              <w:top w:val="single" w:sz="4" w:space="0" w:color="auto"/>
              <w:left w:val="single" w:sz="4" w:space="0" w:color="auto"/>
            </w:tcBorders>
            <w:shd w:val="clear" w:color="auto" w:fill="FFFFFF"/>
          </w:tcPr>
          <w:p w14:paraId="2B44F290"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1A5396"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00549BC" w14:textId="77777777" w:rsidR="00780BFE" w:rsidRPr="00620A8A" w:rsidRDefault="00780BFE"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rFonts w:ascii="Sylfaen"/>
                <w:sz w:val="20"/>
                <w:szCs w:val="20"/>
              </w:rPr>
              <w:t>‌</w:t>
            </w:r>
            <w:r w:rsidRPr="00620A8A">
              <w:rPr>
                <w:rStyle w:val="Bodytext211pt"/>
                <w:rFonts w:ascii="Sylfaen" w:hAnsi="Sylfaen" w:cs="Sylfaen"/>
                <w:sz w:val="20"/>
                <w:szCs w:val="20"/>
              </w:rPr>
              <w:t>Subject</w:t>
            </w:r>
            <w:r w:rsidRPr="00620A8A">
              <w:rPr>
                <w:rStyle w:val="Bodytext211pt"/>
                <w:rFonts w:ascii="Sylfaen"/>
                <w:sz w:val="20"/>
                <w:szCs w:val="20"/>
              </w:rPr>
              <w:t>‌</w:t>
            </w:r>
            <w:r w:rsidRPr="00620A8A">
              <w:rPr>
                <w:rStyle w:val="Bodytext211pt"/>
                <w:rFonts w:ascii="Sylfaen" w:hAnsi="Sylfaen" w:cs="Sylfaen"/>
                <w:sz w:val="20"/>
                <w:szCs w:val="20"/>
              </w:rPr>
              <w:t>Address</w:t>
            </w:r>
            <w:r w:rsidRPr="00620A8A">
              <w:rPr>
                <w:rStyle w:val="Bodytext211pt"/>
                <w:rFonts w:ascii="Sylfaen"/>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 xml:space="preserve">«Երկրի ծածկագիրը </w:t>
            </w:r>
          </w:p>
          <w:p w14:paraId="65EA532A" w14:textId="77777777" w:rsidR="00780BFE" w:rsidRPr="00620A8A" w:rsidRDefault="00780BFE" w:rsidP="00780BFE">
            <w:pPr>
              <w:pStyle w:val="Bodytext20"/>
              <w:shd w:val="clear" w:color="auto" w:fill="auto"/>
              <w:spacing w:after="120" w:line="240" w:lineRule="auto"/>
              <w:ind w:right="31"/>
              <w:rPr>
                <w:rFonts w:ascii="Sylfaen" w:hAnsi="Sylfaen" w:cs="Sylfaen"/>
                <w:sz w:val="20"/>
                <w:szCs w:val="20"/>
              </w:rPr>
            </w:pPr>
            <w:r w:rsidRPr="00620A8A">
              <w:rPr>
                <w:rStyle w:val="Bodytext211pt"/>
                <w:rFonts w:ascii="Sylfaen" w:hAnsi="Sylfaen"/>
                <w:sz w:val="20"/>
                <w:szCs w:val="20"/>
              </w:rPr>
              <w:t>(csdo:</w:t>
            </w:r>
            <w:r w:rsidRPr="00620A8A">
              <w:rPr>
                <w:rStyle w:val="Bodytext211pt"/>
                <w:rFonts w:ascii="Sylfaen"/>
                <w:sz w:val="20"/>
                <w:szCs w:val="20"/>
              </w:rPr>
              <w:t>‌</w:t>
            </w:r>
            <w:r w:rsidRPr="00620A8A">
              <w:rPr>
                <w:rStyle w:val="Bodytext211pt"/>
                <w:rFonts w:ascii="Sylfaen" w:hAnsi="Sylfaen" w:cs="Sylfaen"/>
                <w:sz w:val="20"/>
                <w:szCs w:val="20"/>
              </w:rPr>
              <w:t>Unified</w:t>
            </w:r>
            <w:r w:rsidRPr="00620A8A">
              <w:rPr>
                <w:rStyle w:val="Bodytext211pt"/>
                <w:rFonts w:ascii="Sylfaen"/>
                <w:sz w:val="20"/>
                <w:szCs w:val="20"/>
              </w:rPr>
              <w:t>‌</w:t>
            </w:r>
            <w:r w:rsidRPr="00620A8A">
              <w:rPr>
                <w:rStyle w:val="Bodytext211pt"/>
                <w:rFonts w:ascii="Sylfaen" w:hAnsi="Sylfaen" w:cs="Sylfaen"/>
                <w:sz w:val="20"/>
                <w:szCs w:val="20"/>
              </w:rPr>
              <w:t>C</w:t>
            </w:r>
            <w:r w:rsidRPr="00620A8A">
              <w:rPr>
                <w:rStyle w:val="Bodytext211pt"/>
                <w:rFonts w:ascii="Sylfaen" w:hAnsi="Sylfaen"/>
                <w:sz w:val="20"/>
                <w:szCs w:val="20"/>
              </w:rPr>
              <w:t>ountry</w:t>
            </w:r>
            <w:r w:rsidRPr="00620A8A">
              <w:rPr>
                <w:rStyle w:val="Bodytext211pt"/>
                <w:rFonts w:ascii="Sylfaen"/>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«KG» արժեքը, եւ «Հարկ վճարողի նույնականացուցիչը (csdo:</w:t>
            </w:r>
            <w:r w:rsidRPr="00620A8A">
              <w:rPr>
                <w:rStyle w:val="Bodytext211pt"/>
                <w:rFonts w:ascii="Sylfaen"/>
                <w:sz w:val="20"/>
                <w:szCs w:val="20"/>
              </w:rPr>
              <w:t>‌</w:t>
            </w:r>
            <w:r w:rsidRPr="00620A8A">
              <w:rPr>
                <w:rStyle w:val="Bodytext211pt"/>
                <w:rFonts w:ascii="Sylfaen" w:hAnsi="Sylfaen" w:cs="Sylfaen"/>
                <w:sz w:val="20"/>
                <w:szCs w:val="20"/>
              </w:rPr>
              <w:t>Taxpayer</w:t>
            </w:r>
            <w:r w:rsidRPr="00620A8A">
              <w:rPr>
                <w:rStyle w:val="Bodytext211pt"/>
                <w:rFonts w:ascii="Sylfaen"/>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rFonts w:ascii="Sylfaen"/>
                <w:sz w:val="20"/>
                <w:szCs w:val="20"/>
              </w:rPr>
              <w:t>‌</w:t>
            </w:r>
            <w:r w:rsidRPr="00620A8A">
              <w:rPr>
                <w:rStyle w:val="Bodytext211pt"/>
                <w:rFonts w:ascii="Sylfaen" w:hAnsi="Sylfaen" w:cs="Sylfaen"/>
                <w:sz w:val="20"/>
                <w:szCs w:val="20"/>
              </w:rPr>
              <w:t>Taxpayer</w:t>
            </w:r>
            <w:r w:rsidRPr="00620A8A">
              <w:rPr>
                <w:rStyle w:val="Bodytext211pt"/>
                <w:rFonts w:ascii="Sylfaen"/>
                <w:sz w:val="20"/>
                <w:szCs w:val="20"/>
              </w:rPr>
              <w:t>‌</w:t>
            </w:r>
            <w:r w:rsidRPr="00620A8A">
              <w:rPr>
                <w:rStyle w:val="Bodytext211pt"/>
                <w:rFonts w:ascii="Sylfaen" w:hAnsi="Sylfaen" w:cs="Sylfaen"/>
                <w:sz w:val="20"/>
                <w:szCs w:val="20"/>
              </w:rPr>
              <w:t>Id)» վա</w:t>
            </w:r>
            <w:r w:rsidRPr="00620A8A">
              <w:rPr>
                <w:rStyle w:val="Bodytext211pt"/>
                <w:rFonts w:ascii="Sylfaen" w:hAnsi="Sylfaen"/>
                <w:sz w:val="20"/>
                <w:szCs w:val="20"/>
              </w:rPr>
              <w:t>վերապայմանը պետք է պարունակի նույնականացման հարկային համարը (ՆՀՀ)</w:t>
            </w:r>
          </w:p>
        </w:tc>
      </w:tr>
      <w:tr w:rsidR="00085F8E" w:rsidRPr="00620A8A" w14:paraId="54ABE296" w14:textId="77777777" w:rsidTr="00FE5A8F">
        <w:trPr>
          <w:gridAfter w:val="1"/>
          <w:wAfter w:w="18" w:type="dxa"/>
        </w:trPr>
        <w:tc>
          <w:tcPr>
            <w:tcW w:w="171" w:type="dxa"/>
            <w:gridSpan w:val="6"/>
            <w:shd w:val="clear" w:color="auto" w:fill="FFFFFF"/>
          </w:tcPr>
          <w:p w14:paraId="3A5AB3E4" w14:textId="77777777" w:rsidR="00780BFE" w:rsidRPr="00620A8A" w:rsidRDefault="00780BFE" w:rsidP="00620A8A">
            <w:pPr>
              <w:spacing w:after="120"/>
              <w:rPr>
                <w:rFonts w:ascii="Sylfaen" w:hAnsi="Sylfaen" w:cs="Sylfaen"/>
                <w:sz w:val="20"/>
                <w:szCs w:val="20"/>
              </w:rPr>
            </w:pPr>
          </w:p>
        </w:tc>
        <w:tc>
          <w:tcPr>
            <w:tcW w:w="283" w:type="dxa"/>
            <w:gridSpan w:val="8"/>
            <w:shd w:val="clear" w:color="auto" w:fill="FFFFFF"/>
          </w:tcPr>
          <w:p w14:paraId="44B40BE4" w14:textId="77777777" w:rsidR="00780BFE" w:rsidRPr="00620A8A" w:rsidRDefault="00780BFE"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4A391068" w14:textId="77777777" w:rsidR="00780BFE" w:rsidRPr="00620A8A" w:rsidRDefault="00780BFE" w:rsidP="00620A8A">
            <w:pPr>
              <w:spacing w:after="120"/>
              <w:rPr>
                <w:rFonts w:ascii="Sylfaen" w:hAnsi="Sylfaen" w:cs="Sylfaen"/>
                <w:sz w:val="20"/>
                <w:szCs w:val="20"/>
              </w:rPr>
            </w:pPr>
          </w:p>
        </w:tc>
        <w:tc>
          <w:tcPr>
            <w:tcW w:w="1024" w:type="dxa"/>
            <w:vMerge w:val="restart"/>
            <w:tcBorders>
              <w:left w:val="single" w:sz="4" w:space="0" w:color="auto"/>
            </w:tcBorders>
            <w:shd w:val="clear" w:color="auto" w:fill="FFFFFF"/>
          </w:tcPr>
          <w:p w14:paraId="0A3732D0"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2A4FE8D"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EC6286A"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B.041.00426</w:t>
            </w:r>
          </w:p>
        </w:tc>
        <w:tc>
          <w:tcPr>
            <w:tcW w:w="882" w:type="dxa"/>
            <w:gridSpan w:val="2"/>
            <w:tcBorders>
              <w:top w:val="single" w:sz="4" w:space="0" w:color="auto"/>
              <w:left w:val="single" w:sz="4" w:space="0" w:color="auto"/>
            </w:tcBorders>
            <w:shd w:val="clear" w:color="auto" w:fill="FFFFFF"/>
          </w:tcPr>
          <w:p w14:paraId="63091F08"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F87369"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9706680" w14:textId="77777777" w:rsidR="00780BFE" w:rsidRPr="00620A8A" w:rsidRDefault="00780BFE"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rFonts w:ascii="Sylfaen"/>
                <w:sz w:val="20"/>
                <w:szCs w:val="20"/>
              </w:rPr>
              <w:t>‌</w:t>
            </w:r>
            <w:r w:rsidRPr="00620A8A">
              <w:rPr>
                <w:rStyle w:val="Bodytext211pt"/>
                <w:rFonts w:ascii="Sylfaen" w:hAnsi="Sylfaen" w:cs="Sylfaen"/>
                <w:sz w:val="20"/>
                <w:szCs w:val="20"/>
              </w:rPr>
              <w:t>Subject</w:t>
            </w:r>
            <w:r w:rsidRPr="00620A8A">
              <w:rPr>
                <w:rStyle w:val="Bodytext211pt"/>
                <w:rFonts w:ascii="Sylfaen"/>
                <w:sz w:val="20"/>
                <w:szCs w:val="20"/>
              </w:rPr>
              <w:t>‌</w:t>
            </w:r>
            <w:r w:rsidRPr="00620A8A">
              <w:rPr>
                <w:rStyle w:val="Bodytext211pt"/>
                <w:rFonts w:ascii="Sylfaen" w:hAnsi="Sylfaen" w:cs="Sylfaen"/>
                <w:sz w:val="20"/>
                <w:szCs w:val="20"/>
              </w:rPr>
              <w:t>Address</w:t>
            </w:r>
            <w:r w:rsidRPr="00620A8A">
              <w:rPr>
                <w:rStyle w:val="Bodytext211pt"/>
                <w:rFonts w:ascii="Sylfaen"/>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 xml:space="preserve">«Երկրի ծածկագիրը </w:t>
            </w:r>
          </w:p>
          <w:p w14:paraId="581910F1" w14:textId="77777777" w:rsidR="00780BFE" w:rsidRPr="00620A8A" w:rsidRDefault="00780BFE" w:rsidP="00780BFE">
            <w:pPr>
              <w:pStyle w:val="Bodytext20"/>
              <w:shd w:val="clear" w:color="auto" w:fill="auto"/>
              <w:spacing w:after="120" w:line="240" w:lineRule="auto"/>
              <w:ind w:right="31"/>
              <w:rPr>
                <w:rFonts w:ascii="Sylfaen" w:hAnsi="Sylfaen" w:cs="Sylfaen"/>
                <w:sz w:val="20"/>
                <w:szCs w:val="20"/>
              </w:rPr>
            </w:pPr>
            <w:r w:rsidRPr="00620A8A">
              <w:rPr>
                <w:rStyle w:val="Bodytext211pt"/>
                <w:rFonts w:ascii="Sylfaen" w:hAnsi="Sylfaen"/>
                <w:sz w:val="20"/>
                <w:szCs w:val="20"/>
              </w:rPr>
              <w:t>(csdo:</w:t>
            </w:r>
            <w:r w:rsidRPr="00620A8A">
              <w:rPr>
                <w:rStyle w:val="Bodytext211pt"/>
                <w:rFonts w:ascii="Sylfaen"/>
                <w:sz w:val="20"/>
                <w:szCs w:val="20"/>
              </w:rPr>
              <w:t>‌</w:t>
            </w:r>
            <w:r w:rsidRPr="00620A8A">
              <w:rPr>
                <w:rStyle w:val="Bodytext211pt"/>
                <w:rFonts w:ascii="Sylfaen" w:hAnsi="Sylfaen" w:cs="Sylfaen"/>
                <w:sz w:val="20"/>
                <w:szCs w:val="20"/>
              </w:rPr>
              <w:t>Unified</w:t>
            </w:r>
            <w:r w:rsidRPr="00620A8A">
              <w:rPr>
                <w:rStyle w:val="Bodytext211pt"/>
                <w:rFonts w:ascii="Sylfaen"/>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«KZ»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պետք է պարունակի բիզնես նույնականացման համարը (ԲՆՀ)</w:t>
            </w:r>
          </w:p>
        </w:tc>
      </w:tr>
      <w:tr w:rsidR="00085F8E" w:rsidRPr="00620A8A" w14:paraId="45E6B2C1" w14:textId="77777777" w:rsidTr="00FE5A8F">
        <w:trPr>
          <w:gridAfter w:val="1"/>
          <w:wAfter w:w="18" w:type="dxa"/>
        </w:trPr>
        <w:tc>
          <w:tcPr>
            <w:tcW w:w="171" w:type="dxa"/>
            <w:gridSpan w:val="6"/>
            <w:shd w:val="clear" w:color="auto" w:fill="FFFFFF"/>
          </w:tcPr>
          <w:p w14:paraId="61208A0E" w14:textId="77777777" w:rsidR="00780BFE" w:rsidRPr="00620A8A" w:rsidRDefault="00780BFE" w:rsidP="00620A8A">
            <w:pPr>
              <w:spacing w:after="120"/>
              <w:rPr>
                <w:rFonts w:ascii="Sylfaen" w:hAnsi="Sylfaen" w:cs="Sylfaen"/>
                <w:sz w:val="20"/>
                <w:szCs w:val="20"/>
              </w:rPr>
            </w:pPr>
          </w:p>
        </w:tc>
        <w:tc>
          <w:tcPr>
            <w:tcW w:w="283" w:type="dxa"/>
            <w:gridSpan w:val="8"/>
            <w:shd w:val="clear" w:color="auto" w:fill="FFFFFF"/>
          </w:tcPr>
          <w:p w14:paraId="385D14B3" w14:textId="77777777" w:rsidR="00780BFE" w:rsidRPr="00620A8A" w:rsidRDefault="00780BFE" w:rsidP="00620A8A">
            <w:pPr>
              <w:spacing w:after="120"/>
              <w:rPr>
                <w:rFonts w:ascii="Sylfaen" w:hAnsi="Sylfaen" w:cs="Sylfaen"/>
                <w:sz w:val="20"/>
                <w:szCs w:val="20"/>
              </w:rPr>
            </w:pPr>
          </w:p>
        </w:tc>
        <w:tc>
          <w:tcPr>
            <w:tcW w:w="3529" w:type="dxa"/>
            <w:gridSpan w:val="24"/>
            <w:vMerge/>
            <w:tcBorders>
              <w:left w:val="single" w:sz="4" w:space="0" w:color="auto"/>
              <w:bottom w:val="single" w:sz="4" w:space="0" w:color="auto"/>
            </w:tcBorders>
            <w:shd w:val="clear" w:color="auto" w:fill="FFFFFF"/>
          </w:tcPr>
          <w:p w14:paraId="65EFFA28"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425CB649"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79C9DB9E"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FFB3914" w14:textId="77777777" w:rsidR="00780BFE" w:rsidRPr="00620A8A" w:rsidRDefault="00780BF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B.041.00427</w:t>
            </w:r>
          </w:p>
        </w:tc>
        <w:tc>
          <w:tcPr>
            <w:tcW w:w="882" w:type="dxa"/>
            <w:gridSpan w:val="2"/>
            <w:tcBorders>
              <w:top w:val="single" w:sz="4" w:space="0" w:color="auto"/>
              <w:left w:val="single" w:sz="4" w:space="0" w:color="auto"/>
              <w:bottom w:val="single" w:sz="4" w:space="0" w:color="auto"/>
            </w:tcBorders>
            <w:shd w:val="clear" w:color="auto" w:fill="FFFFFF"/>
          </w:tcPr>
          <w:p w14:paraId="73C997B1" w14:textId="77777777" w:rsidR="00780BFE" w:rsidRPr="00620A8A" w:rsidRDefault="00780BF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7CD62EE" w14:textId="77777777" w:rsidR="00780BFE" w:rsidRPr="00620A8A" w:rsidRDefault="00780BFE"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D59013A" w14:textId="77777777" w:rsidR="00780BFE" w:rsidRPr="00620A8A" w:rsidRDefault="00780BFE" w:rsidP="00780BFE">
            <w:pPr>
              <w:pStyle w:val="Bodytext20"/>
              <w:shd w:val="clear" w:color="auto" w:fill="auto"/>
              <w:spacing w:after="120" w:line="240" w:lineRule="auto"/>
              <w:ind w:right="31"/>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w:t>
            </w:r>
          </w:p>
          <w:p w14:paraId="1A90F3D3" w14:textId="77777777" w:rsidR="00780BFE" w:rsidRPr="00620A8A" w:rsidRDefault="00780BFE" w:rsidP="00780BFE">
            <w:pPr>
              <w:pStyle w:val="Bodytext20"/>
              <w:shd w:val="clear" w:color="auto" w:fill="auto"/>
              <w:spacing w:after="120" w:line="240" w:lineRule="auto"/>
              <w:ind w:right="31"/>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w:t>
            </w:r>
            <w:r w:rsidRPr="00620A8A">
              <w:rPr>
                <w:rStyle w:val="Bodytext211pt"/>
                <w:rFonts w:ascii="Sylfaen" w:hAnsi="Sylfaen"/>
                <w:sz w:val="20"/>
                <w:szCs w:val="20"/>
              </w:rPr>
              <w:t>e)» վավերապայմանը պարունակում է «RU»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w:t>
            </w:r>
            <w:r w:rsidRPr="00620A8A">
              <w:rPr>
                <w:rStyle w:val="Bodytext211pt"/>
                <w:rFonts w:ascii="Sylfaen" w:hAnsi="Sylfaen"/>
                <w:sz w:val="20"/>
                <w:szCs w:val="20"/>
              </w:rPr>
              <w:t>ը պետք է պարունակի հարկ վճարողի նույնականացման համարը (ՀՎՆՀ)</w:t>
            </w:r>
          </w:p>
        </w:tc>
      </w:tr>
      <w:tr w:rsidR="00085F8E" w:rsidRPr="00620A8A" w14:paraId="7C8C7A9F" w14:textId="77777777" w:rsidTr="00FE5A8F">
        <w:trPr>
          <w:gridAfter w:val="1"/>
          <w:wAfter w:w="18" w:type="dxa"/>
        </w:trPr>
        <w:tc>
          <w:tcPr>
            <w:tcW w:w="151" w:type="dxa"/>
            <w:gridSpan w:val="4"/>
            <w:shd w:val="clear" w:color="auto" w:fill="FFFFFF"/>
          </w:tcPr>
          <w:p w14:paraId="3E646C6E"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2DA09B64" w14:textId="77777777" w:rsidR="009B4A56" w:rsidRPr="00620A8A" w:rsidRDefault="009B4A56" w:rsidP="00620A8A">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05762698" w14:textId="77777777" w:rsidR="009B4A56" w:rsidRPr="00620A8A" w:rsidRDefault="009B4A56" w:rsidP="00620A8A">
            <w:pPr>
              <w:pStyle w:val="Bodytext20"/>
              <w:shd w:val="clear" w:color="auto" w:fill="auto"/>
              <w:tabs>
                <w:tab w:val="left" w:pos="934"/>
              </w:tabs>
              <w:spacing w:after="120" w:line="240" w:lineRule="auto"/>
              <w:rPr>
                <w:rFonts w:ascii="Sylfaen" w:hAnsi="Sylfaen" w:cs="Sylfaen"/>
                <w:sz w:val="20"/>
                <w:szCs w:val="20"/>
              </w:rPr>
            </w:pPr>
            <w:r w:rsidRPr="00620A8A">
              <w:rPr>
                <w:rStyle w:val="Bodytext211pt"/>
                <w:rFonts w:ascii="Sylfaen" w:hAnsi="Sylfaen"/>
                <w:sz w:val="20"/>
                <w:szCs w:val="20"/>
              </w:rPr>
              <w:t>12.29.9.</w:t>
            </w:r>
            <w:r w:rsidR="00C36F23" w:rsidRPr="00620A8A">
              <w:rPr>
                <w:rStyle w:val="Bodytext211pt"/>
                <w:rFonts w:ascii="Sylfaen" w:hAnsi="Sylfaen"/>
                <w:sz w:val="20"/>
                <w:szCs w:val="20"/>
              </w:rPr>
              <w:tab/>
            </w:r>
            <w:r w:rsidRPr="00620A8A">
              <w:rPr>
                <w:rStyle w:val="Bodytext211pt"/>
                <w:rFonts w:ascii="Sylfaen" w:hAnsi="Sylfaen"/>
                <w:sz w:val="20"/>
                <w:szCs w:val="20"/>
              </w:rPr>
              <w:t>Հաշվառման վերցնելու պատճառի ծածկագիրը</w:t>
            </w:r>
          </w:p>
          <w:p w14:paraId="20B351D7" w14:textId="77777777" w:rsidR="009B4A56" w:rsidRPr="00620A8A" w:rsidRDefault="009B4A56" w:rsidP="00620A8A">
            <w:pPr>
              <w:pStyle w:val="Bodytext20"/>
              <w:shd w:val="clear" w:color="auto" w:fill="auto"/>
              <w:tabs>
                <w:tab w:val="left" w:pos="934"/>
              </w:tabs>
              <w:spacing w:after="120" w:line="240" w:lineRule="auto"/>
              <w:rPr>
                <w:rFonts w:ascii="Sylfaen" w:hAnsi="Sylfaen" w:cs="Sylfaen"/>
                <w:sz w:val="20"/>
                <w:szCs w:val="20"/>
              </w:rPr>
            </w:pPr>
            <w:r w:rsidRPr="00620A8A">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1A57569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A0814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F8CEFD0"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B.041.00428</w:t>
            </w:r>
          </w:p>
        </w:tc>
        <w:tc>
          <w:tcPr>
            <w:tcW w:w="882" w:type="dxa"/>
            <w:gridSpan w:val="2"/>
            <w:tcBorders>
              <w:top w:val="single" w:sz="4" w:space="0" w:color="auto"/>
              <w:left w:val="single" w:sz="4" w:space="0" w:color="auto"/>
            </w:tcBorders>
            <w:shd w:val="clear" w:color="auto" w:fill="FFFFFF"/>
          </w:tcPr>
          <w:p w14:paraId="3CD8E909"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870DC6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C3547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կազմում «Երկրի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վավերապայմանը  պարունակում է «RU» արժեքը</w:t>
            </w:r>
            <w:r w:rsidRPr="00620A8A">
              <w:rPr>
                <w:rStyle w:val="Bodytext211pt"/>
                <w:rFonts w:ascii="Sylfaen" w:hAnsi="Sylfaen"/>
                <w:sz w:val="20"/>
                <w:szCs w:val="20"/>
              </w:rPr>
              <w:t>, եւ «Հարկ վճարողի նույնականացուցիչը (csdo:</w:t>
            </w:r>
            <w:r w:rsidRPr="00620A8A">
              <w:rPr>
                <w:rStyle w:val="Bodytext211pt"/>
                <w:sz w:val="20"/>
                <w:szCs w:val="20"/>
              </w:rPr>
              <w:t>‌</w:t>
            </w:r>
            <w:r w:rsidRPr="00620A8A">
              <w:rPr>
                <w:rStyle w:val="Bodytext211pt"/>
                <w:rFonts w:ascii="Sylfaen" w:hAnsi="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w:t>
            </w:r>
            <w:r w:rsidRPr="00620A8A">
              <w:rPr>
                <w:rStyle w:val="Bodytext211pt"/>
                <w:rFonts w:ascii="Sylfaen" w:hAnsi="Sylfaen"/>
                <w:sz w:val="20"/>
                <w:szCs w:val="20"/>
              </w:rPr>
              <w:t xml:space="preserve">ել է, ապա «Հաշվառման վերցնելու պատճառի ծածկագիրը (csdo:ТaxRegistrationReasonCode)» </w:t>
            </w:r>
            <w:r w:rsidRPr="00620A8A">
              <w:rPr>
                <w:rStyle w:val="Bodytext211pt"/>
                <w:rFonts w:ascii="Sylfaen" w:hAnsi="Sylfaen"/>
                <w:sz w:val="20"/>
                <w:szCs w:val="20"/>
              </w:rPr>
              <w:lastRenderedPageBreak/>
              <w:t>վավերապայմանը կարող է լրացվել, այլապես «Հաշվառման վերցնելու պատճառի ծածկագիրը (csdo:ТaxRegistrationReasonCode)» վավերապայմանը չպետք է լրացվի</w:t>
            </w:r>
          </w:p>
        </w:tc>
      </w:tr>
      <w:tr w:rsidR="00085F8E" w:rsidRPr="00620A8A" w14:paraId="57EAED0E" w14:textId="77777777" w:rsidTr="00FE5A8F">
        <w:trPr>
          <w:gridAfter w:val="1"/>
          <w:wAfter w:w="18" w:type="dxa"/>
        </w:trPr>
        <w:tc>
          <w:tcPr>
            <w:tcW w:w="151" w:type="dxa"/>
            <w:gridSpan w:val="4"/>
            <w:shd w:val="clear" w:color="auto" w:fill="FFFFFF"/>
          </w:tcPr>
          <w:p w14:paraId="34492FB5" w14:textId="77777777" w:rsidR="00C36F23" w:rsidRPr="00620A8A" w:rsidRDefault="00C36F23" w:rsidP="00620A8A">
            <w:pPr>
              <w:spacing w:after="120"/>
              <w:rPr>
                <w:rFonts w:ascii="Sylfaen" w:hAnsi="Sylfaen" w:cs="Sylfaen"/>
                <w:sz w:val="20"/>
                <w:szCs w:val="20"/>
              </w:rPr>
            </w:pPr>
          </w:p>
        </w:tc>
        <w:tc>
          <w:tcPr>
            <w:tcW w:w="303" w:type="dxa"/>
            <w:gridSpan w:val="10"/>
            <w:shd w:val="clear" w:color="auto" w:fill="FFFFFF"/>
          </w:tcPr>
          <w:p w14:paraId="76B7F5A9" w14:textId="77777777" w:rsidR="00C36F23" w:rsidRPr="00620A8A" w:rsidRDefault="00C36F23" w:rsidP="00620A8A">
            <w:pPr>
              <w:spacing w:after="120"/>
              <w:rPr>
                <w:rFonts w:ascii="Sylfaen" w:hAnsi="Sylfaen" w:cs="Sylfaen"/>
                <w:sz w:val="20"/>
                <w:szCs w:val="20"/>
              </w:rPr>
            </w:pPr>
          </w:p>
        </w:tc>
        <w:tc>
          <w:tcPr>
            <w:tcW w:w="3529" w:type="dxa"/>
            <w:gridSpan w:val="24"/>
            <w:vMerge w:val="restart"/>
            <w:tcBorders>
              <w:top w:val="single" w:sz="4" w:space="0" w:color="auto"/>
              <w:left w:val="single" w:sz="4" w:space="0" w:color="auto"/>
            </w:tcBorders>
            <w:shd w:val="clear" w:color="auto" w:fill="FFFFFF"/>
          </w:tcPr>
          <w:p w14:paraId="0A585C78" w14:textId="77777777" w:rsidR="00C36F23" w:rsidRPr="00620A8A" w:rsidRDefault="00C36F23" w:rsidP="00620A8A">
            <w:pPr>
              <w:pStyle w:val="Bodytext20"/>
              <w:shd w:val="clear" w:color="auto" w:fill="auto"/>
              <w:tabs>
                <w:tab w:val="left" w:pos="934"/>
              </w:tabs>
              <w:spacing w:after="120" w:line="240" w:lineRule="auto"/>
              <w:rPr>
                <w:rFonts w:ascii="Sylfaen" w:hAnsi="Sylfaen" w:cs="Sylfaen"/>
                <w:sz w:val="20"/>
                <w:szCs w:val="20"/>
              </w:rPr>
            </w:pPr>
            <w:r w:rsidRPr="00620A8A">
              <w:rPr>
                <w:rStyle w:val="Bodytext211pt"/>
                <w:rFonts w:ascii="Sylfaen" w:hAnsi="Sylfaen"/>
                <w:sz w:val="20"/>
                <w:szCs w:val="20"/>
              </w:rPr>
              <w:t>12.29.10.</w:t>
            </w:r>
            <w:r w:rsidRPr="00620A8A">
              <w:rPr>
                <w:rStyle w:val="Bodytext211pt"/>
                <w:rFonts w:ascii="Sylfaen" w:hAnsi="Sylfaen"/>
                <w:sz w:val="20"/>
                <w:szCs w:val="20"/>
              </w:rPr>
              <w:tab/>
              <w:t>Ֆիզիկական անձի նույնականացուցիչը (casdo:PersonId)</w:t>
            </w:r>
          </w:p>
        </w:tc>
        <w:tc>
          <w:tcPr>
            <w:tcW w:w="1024" w:type="dxa"/>
            <w:vMerge w:val="restart"/>
            <w:tcBorders>
              <w:top w:val="single" w:sz="4" w:space="0" w:color="auto"/>
              <w:left w:val="single" w:sz="4" w:space="0" w:color="auto"/>
            </w:tcBorders>
            <w:shd w:val="clear" w:color="auto" w:fill="FFFFFF"/>
          </w:tcPr>
          <w:p w14:paraId="7AE015AC" w14:textId="77777777" w:rsidR="00C36F23" w:rsidRPr="00620A8A" w:rsidRDefault="00C36F2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1AC5C87" w14:textId="77777777" w:rsidR="00C36F23" w:rsidRPr="00620A8A" w:rsidRDefault="00C36F23"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C665007" w14:textId="77777777" w:rsidR="00C36F23" w:rsidRPr="00620A8A" w:rsidRDefault="00C36F2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B.041.00801</w:t>
            </w:r>
          </w:p>
        </w:tc>
        <w:tc>
          <w:tcPr>
            <w:tcW w:w="882" w:type="dxa"/>
            <w:gridSpan w:val="2"/>
            <w:tcBorders>
              <w:top w:val="single" w:sz="4" w:space="0" w:color="auto"/>
              <w:left w:val="single" w:sz="4" w:space="0" w:color="auto"/>
            </w:tcBorders>
            <w:shd w:val="clear" w:color="auto" w:fill="FFFFFF"/>
          </w:tcPr>
          <w:p w14:paraId="0C19041A" w14:textId="77777777" w:rsidR="00C36F23" w:rsidRPr="00620A8A" w:rsidRDefault="00C36F2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6BEFE9C" w14:textId="77777777" w:rsidR="00C36F23" w:rsidRPr="00620A8A" w:rsidRDefault="00C36F2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83A841B" w14:textId="77777777" w:rsidR="00C36F23" w:rsidRPr="00620A8A" w:rsidRDefault="00C36F2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(ccdo:SubjectAddressDetails)» վավերապայմանի կազմում «Երկրի ծածկագիրը (csdo:UnifiedCountryCode)» վավերապայմանը չի պարունակում «BY», «KG», «KZ» արժեքներից մեկը, ապա «Ֆիզիկական անձի նույնականացուցիչը (casdo:PersonId)» վավերապայմանը չպետք է լրացվի, այլապես «Ֆիզիկական անձի նույնականացուցիչը (casdo:PersonId)» վավերապայմանը կարող է լրացվել</w:t>
            </w:r>
          </w:p>
        </w:tc>
      </w:tr>
      <w:tr w:rsidR="00085F8E" w:rsidRPr="00620A8A" w14:paraId="6126EEAA" w14:textId="77777777" w:rsidTr="00FE5A8F">
        <w:trPr>
          <w:gridAfter w:val="1"/>
          <w:wAfter w:w="18" w:type="dxa"/>
        </w:trPr>
        <w:tc>
          <w:tcPr>
            <w:tcW w:w="151" w:type="dxa"/>
            <w:gridSpan w:val="4"/>
            <w:shd w:val="clear" w:color="auto" w:fill="FFFFFF"/>
          </w:tcPr>
          <w:p w14:paraId="6A95057B" w14:textId="77777777" w:rsidR="00C36F23" w:rsidRPr="00620A8A" w:rsidRDefault="00C36F23" w:rsidP="00620A8A">
            <w:pPr>
              <w:spacing w:after="120"/>
              <w:rPr>
                <w:rFonts w:ascii="Sylfaen" w:hAnsi="Sylfaen" w:cs="Sylfaen"/>
                <w:sz w:val="20"/>
                <w:szCs w:val="20"/>
              </w:rPr>
            </w:pPr>
          </w:p>
        </w:tc>
        <w:tc>
          <w:tcPr>
            <w:tcW w:w="303" w:type="dxa"/>
            <w:gridSpan w:val="10"/>
            <w:shd w:val="clear" w:color="auto" w:fill="FFFFFF"/>
          </w:tcPr>
          <w:p w14:paraId="72001FE4" w14:textId="77777777" w:rsidR="00C36F23" w:rsidRPr="00620A8A" w:rsidRDefault="00C36F23"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09D4505D" w14:textId="77777777" w:rsidR="00C36F23" w:rsidRPr="00620A8A" w:rsidRDefault="00C36F2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11BADDE" w14:textId="77777777" w:rsidR="00C36F23" w:rsidRPr="00620A8A" w:rsidRDefault="00C36F2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DE9EC54" w14:textId="77777777" w:rsidR="00C36F23" w:rsidRPr="00620A8A" w:rsidRDefault="00C36F2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21BFB5A" w14:textId="77777777" w:rsidR="00C36F23" w:rsidRPr="00620A8A" w:rsidRDefault="00C36F2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B.041.00430</w:t>
            </w:r>
          </w:p>
        </w:tc>
        <w:tc>
          <w:tcPr>
            <w:tcW w:w="882" w:type="dxa"/>
            <w:gridSpan w:val="2"/>
            <w:tcBorders>
              <w:top w:val="single" w:sz="4" w:space="0" w:color="auto"/>
              <w:left w:val="single" w:sz="4" w:space="0" w:color="auto"/>
            </w:tcBorders>
            <w:shd w:val="clear" w:color="auto" w:fill="FFFFFF"/>
          </w:tcPr>
          <w:p w14:paraId="6686854F" w14:textId="77777777" w:rsidR="00C36F23" w:rsidRPr="00620A8A" w:rsidRDefault="00C36F2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1B50AD4" w14:textId="77777777" w:rsidR="00C36F23" w:rsidRPr="00620A8A" w:rsidRDefault="00C36F2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96D4CC5" w14:textId="77777777" w:rsidR="00C36F23" w:rsidRPr="00620A8A" w:rsidRDefault="00C36F2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 (csdo:</w:t>
            </w:r>
            <w:r w:rsidRPr="00620A8A">
              <w:rPr>
                <w:rStyle w:val="Bodytext211pt"/>
                <w:sz w:val="20"/>
                <w:szCs w:val="20"/>
              </w:rPr>
              <w:t>‌</w:t>
            </w:r>
            <w:r w:rsidRPr="00620A8A">
              <w:rPr>
                <w:rStyle w:val="Bodytext211pt"/>
                <w:rFonts w:ascii="Sylfaen" w:hAnsi="Sylfaen" w:cs="Sylfaen"/>
                <w:sz w:val="20"/>
                <w:szCs w:val="20"/>
              </w:rPr>
              <w:t>U</w:t>
            </w:r>
            <w:r w:rsidRPr="00620A8A">
              <w:rPr>
                <w:rStyle w:val="Bodytext211pt"/>
                <w:rFonts w:ascii="Sylfaen" w:hAnsi="Sylfaen"/>
                <w:sz w:val="20"/>
                <w:szCs w:val="20"/>
              </w:rPr>
              <w:t>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«BY» արժեքը, եւ «Ֆիզիկական անձի նույնականացուցիչը (casdo:PersonId)» վավերապայմանը լրացվել է, ապա «Ֆիզիկական անձի նույնականացուցիչը (casdo:PersonId)» վավերապայմանը պետք է պարունակի նույնականացման համարը</w:t>
            </w:r>
          </w:p>
        </w:tc>
      </w:tr>
      <w:tr w:rsidR="00085F8E" w:rsidRPr="00620A8A" w14:paraId="4BEB0573" w14:textId="77777777" w:rsidTr="00FE5A8F">
        <w:trPr>
          <w:gridAfter w:val="1"/>
          <w:wAfter w:w="18" w:type="dxa"/>
        </w:trPr>
        <w:tc>
          <w:tcPr>
            <w:tcW w:w="151" w:type="dxa"/>
            <w:gridSpan w:val="4"/>
            <w:shd w:val="clear" w:color="auto" w:fill="FFFFFF"/>
          </w:tcPr>
          <w:p w14:paraId="2D9EEC71" w14:textId="77777777" w:rsidR="00C36F23" w:rsidRPr="00620A8A" w:rsidRDefault="00C36F23" w:rsidP="00620A8A">
            <w:pPr>
              <w:spacing w:after="120"/>
              <w:rPr>
                <w:rFonts w:ascii="Sylfaen" w:hAnsi="Sylfaen" w:cs="Sylfaen"/>
                <w:sz w:val="20"/>
                <w:szCs w:val="20"/>
              </w:rPr>
            </w:pPr>
          </w:p>
        </w:tc>
        <w:tc>
          <w:tcPr>
            <w:tcW w:w="303" w:type="dxa"/>
            <w:gridSpan w:val="10"/>
            <w:shd w:val="clear" w:color="auto" w:fill="FFFFFF"/>
          </w:tcPr>
          <w:p w14:paraId="44E1681E" w14:textId="77777777" w:rsidR="00C36F23" w:rsidRPr="00620A8A" w:rsidRDefault="00C36F23"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1664222A" w14:textId="77777777" w:rsidR="00C36F23" w:rsidRPr="00620A8A" w:rsidRDefault="00C36F2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A7F61E1" w14:textId="77777777" w:rsidR="00C36F23" w:rsidRPr="00620A8A" w:rsidRDefault="00C36F2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3DAA631" w14:textId="77777777" w:rsidR="00C36F23" w:rsidRPr="00620A8A" w:rsidRDefault="00C36F23"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6267B26" w14:textId="77777777" w:rsidR="00C36F23" w:rsidRPr="00620A8A" w:rsidRDefault="00C36F2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B.041.00431</w:t>
            </w:r>
          </w:p>
        </w:tc>
        <w:tc>
          <w:tcPr>
            <w:tcW w:w="882" w:type="dxa"/>
            <w:gridSpan w:val="2"/>
            <w:tcBorders>
              <w:top w:val="single" w:sz="4" w:space="0" w:color="auto"/>
              <w:left w:val="single" w:sz="4" w:space="0" w:color="auto"/>
              <w:bottom w:val="single" w:sz="4" w:space="0" w:color="auto"/>
            </w:tcBorders>
            <w:shd w:val="clear" w:color="auto" w:fill="FFFFFF"/>
          </w:tcPr>
          <w:p w14:paraId="5D4F1002" w14:textId="77777777" w:rsidR="00C36F23" w:rsidRPr="00620A8A" w:rsidRDefault="00C36F2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3D260733" w14:textId="77777777" w:rsidR="00C36F23" w:rsidRPr="00620A8A" w:rsidRDefault="00C36F23"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6EF0DA2" w14:textId="77777777" w:rsidR="00C36F23" w:rsidRPr="00620A8A" w:rsidRDefault="00C36F2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վավերապայմանը</w:t>
            </w:r>
            <w:r w:rsidRPr="00620A8A">
              <w:rPr>
                <w:rStyle w:val="Bodytext211pt"/>
                <w:rFonts w:ascii="Sylfaen" w:hAnsi="Sylfaen"/>
                <w:sz w:val="20"/>
                <w:szCs w:val="20"/>
              </w:rPr>
              <w:t xml:space="preserve"> պարունակում է «KG» արժեքը, եւ «Ֆիզիկական անձի նույնականացուցիչը (casdo:PersonId)» վավերապայմանը լրացվել է, ապա «Ֆիզիկական անձի նույնականացուցիչը (casdo:PersonId)» վավերապայմանը պետք է պարունակի անձնական նույնականացման համարը (ԱՆՀ)</w:t>
            </w:r>
          </w:p>
        </w:tc>
      </w:tr>
      <w:tr w:rsidR="00085F8E" w:rsidRPr="00620A8A" w14:paraId="45B06F7F" w14:textId="77777777" w:rsidTr="00FE5A8F">
        <w:trPr>
          <w:gridAfter w:val="1"/>
          <w:wAfter w:w="18" w:type="dxa"/>
        </w:trPr>
        <w:tc>
          <w:tcPr>
            <w:tcW w:w="157" w:type="dxa"/>
            <w:gridSpan w:val="5"/>
            <w:shd w:val="clear" w:color="auto" w:fill="FFFFFF"/>
          </w:tcPr>
          <w:p w14:paraId="123CE186" w14:textId="77777777" w:rsidR="00C36F23" w:rsidRPr="00620A8A" w:rsidRDefault="00C36F23" w:rsidP="00620A8A">
            <w:pPr>
              <w:spacing w:after="120"/>
              <w:rPr>
                <w:rFonts w:ascii="Sylfaen" w:hAnsi="Sylfaen" w:cs="Sylfaen"/>
                <w:sz w:val="20"/>
                <w:szCs w:val="20"/>
              </w:rPr>
            </w:pPr>
          </w:p>
        </w:tc>
        <w:tc>
          <w:tcPr>
            <w:tcW w:w="297" w:type="dxa"/>
            <w:gridSpan w:val="9"/>
            <w:shd w:val="clear" w:color="auto" w:fill="FFFFFF"/>
          </w:tcPr>
          <w:p w14:paraId="44A495DD" w14:textId="77777777" w:rsidR="00C36F23" w:rsidRPr="00620A8A" w:rsidRDefault="00C36F23" w:rsidP="00620A8A">
            <w:pPr>
              <w:spacing w:after="120"/>
              <w:rPr>
                <w:rFonts w:ascii="Sylfaen" w:hAnsi="Sylfaen" w:cs="Sylfaen"/>
                <w:sz w:val="20"/>
                <w:szCs w:val="20"/>
              </w:rPr>
            </w:pPr>
          </w:p>
        </w:tc>
        <w:tc>
          <w:tcPr>
            <w:tcW w:w="3529" w:type="dxa"/>
            <w:gridSpan w:val="24"/>
            <w:vMerge/>
            <w:tcBorders>
              <w:left w:val="single" w:sz="4" w:space="0" w:color="auto"/>
            </w:tcBorders>
            <w:shd w:val="clear" w:color="auto" w:fill="FFFFFF"/>
          </w:tcPr>
          <w:p w14:paraId="7916245C" w14:textId="77777777" w:rsidR="00C36F23" w:rsidRPr="00620A8A" w:rsidRDefault="00C36F2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17DDEE5" w14:textId="77777777" w:rsidR="00C36F23" w:rsidRPr="00620A8A" w:rsidRDefault="00C36F2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4DCF299" w14:textId="77777777" w:rsidR="00C36F23" w:rsidRPr="00620A8A" w:rsidRDefault="00C36F2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B53B7A5" w14:textId="77777777" w:rsidR="00C36F23" w:rsidRPr="00620A8A" w:rsidRDefault="00C36F2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B.041.00432</w:t>
            </w:r>
          </w:p>
        </w:tc>
        <w:tc>
          <w:tcPr>
            <w:tcW w:w="882" w:type="dxa"/>
            <w:gridSpan w:val="2"/>
            <w:tcBorders>
              <w:top w:val="single" w:sz="4" w:space="0" w:color="auto"/>
              <w:left w:val="single" w:sz="4" w:space="0" w:color="auto"/>
            </w:tcBorders>
            <w:shd w:val="clear" w:color="auto" w:fill="FFFFFF"/>
          </w:tcPr>
          <w:p w14:paraId="75B8E32B" w14:textId="77777777" w:rsidR="00C36F23" w:rsidRPr="00620A8A" w:rsidRDefault="00C36F2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EFEB98" w14:textId="77777777" w:rsidR="00C36F23" w:rsidRPr="00620A8A" w:rsidRDefault="00C36F2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F2E138B" w14:textId="77777777" w:rsidR="00C36F23" w:rsidRPr="00620A8A" w:rsidRDefault="00C36F2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կազմում</w:t>
            </w:r>
            <w:r w:rsidRPr="00620A8A">
              <w:rPr>
                <w:rStyle w:val="Bodytext211pt"/>
                <w:rFonts w:ascii="Sylfaen" w:hAnsi="Sylfaen"/>
                <w:sz w:val="20"/>
                <w:szCs w:val="20"/>
              </w:rPr>
              <w:t xml:space="preserve"> «Երկրի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w:t>
            </w:r>
            <w:r w:rsidRPr="00620A8A">
              <w:rPr>
                <w:rStyle w:val="Bodytext211pt"/>
                <w:rFonts w:ascii="Sylfaen" w:hAnsi="Sylfaen"/>
                <w:sz w:val="20"/>
                <w:szCs w:val="20"/>
              </w:rPr>
              <w:t xml:space="preserve">ապայմանը պարունակում է «KZ» արժեքը, եւ </w:t>
            </w:r>
            <w:r w:rsidRPr="00620A8A">
              <w:rPr>
                <w:rStyle w:val="Bodytext211pt"/>
                <w:rFonts w:ascii="Sylfaen" w:hAnsi="Sylfaen"/>
                <w:sz w:val="20"/>
                <w:szCs w:val="20"/>
              </w:rPr>
              <w:lastRenderedPageBreak/>
              <w:t>«Ֆիզիկական անձի նույնականացուցիչը (casdo:PersonId)» վավերապայմանը լրացվել է, ապա «Ֆիզիկական անձի նույնականացուցիչը (casdo:PersonId)» վավերապայմանը պետք է պարունակի անհատական նույնականացման համարը (ԱՆՀ)</w:t>
            </w:r>
          </w:p>
        </w:tc>
      </w:tr>
      <w:tr w:rsidR="00085F8E" w:rsidRPr="00620A8A" w14:paraId="45CED860" w14:textId="77777777" w:rsidTr="00FE5A8F">
        <w:trPr>
          <w:gridAfter w:val="1"/>
          <w:wAfter w:w="18" w:type="dxa"/>
        </w:trPr>
        <w:tc>
          <w:tcPr>
            <w:tcW w:w="157" w:type="dxa"/>
            <w:gridSpan w:val="5"/>
            <w:shd w:val="clear" w:color="auto" w:fill="FFFFFF"/>
          </w:tcPr>
          <w:p w14:paraId="1CB2373A" w14:textId="77777777" w:rsidR="009B4A56" w:rsidRPr="00620A8A" w:rsidRDefault="009B4A56" w:rsidP="00620A8A">
            <w:pPr>
              <w:spacing w:after="120"/>
              <w:rPr>
                <w:rFonts w:ascii="Sylfaen" w:hAnsi="Sylfaen" w:cs="Sylfaen"/>
                <w:sz w:val="20"/>
                <w:szCs w:val="20"/>
              </w:rPr>
            </w:pPr>
          </w:p>
        </w:tc>
        <w:tc>
          <w:tcPr>
            <w:tcW w:w="284" w:type="dxa"/>
            <w:gridSpan w:val="8"/>
            <w:shd w:val="clear" w:color="auto" w:fill="FFFFFF"/>
          </w:tcPr>
          <w:p w14:paraId="7BFD689C"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43A31FE2" w14:textId="77777777" w:rsidR="009B4A56" w:rsidRPr="00620A8A" w:rsidRDefault="009B4A56" w:rsidP="00780BFE">
            <w:pPr>
              <w:pStyle w:val="Bodytext20"/>
              <w:shd w:val="clear" w:color="auto" w:fill="auto"/>
              <w:tabs>
                <w:tab w:val="left" w:pos="820"/>
              </w:tabs>
              <w:spacing w:after="120" w:line="240" w:lineRule="auto"/>
              <w:rPr>
                <w:rFonts w:ascii="Sylfaen" w:hAnsi="Sylfaen" w:cs="Sylfaen"/>
                <w:sz w:val="20"/>
                <w:szCs w:val="20"/>
              </w:rPr>
            </w:pPr>
            <w:r w:rsidRPr="00620A8A">
              <w:rPr>
                <w:rStyle w:val="Bodytext211pt"/>
                <w:rFonts w:ascii="Sylfaen" w:hAnsi="Sylfaen"/>
                <w:sz w:val="20"/>
                <w:szCs w:val="20"/>
              </w:rPr>
              <w:t>12.29.11.</w:t>
            </w:r>
            <w:r w:rsidR="003D2CE7" w:rsidRPr="00620A8A">
              <w:rPr>
                <w:rStyle w:val="Bodytext211pt"/>
                <w:rFonts w:ascii="Sylfaen" w:hAnsi="Sylfaen"/>
                <w:sz w:val="20"/>
                <w:szCs w:val="20"/>
              </w:rPr>
              <w:tab/>
            </w:r>
            <w:r w:rsidRPr="00620A8A">
              <w:rPr>
                <w:rStyle w:val="Bodytext211pt"/>
                <w:rFonts w:ascii="Sylfaen" w:hAnsi="Sylfaen"/>
                <w:sz w:val="20"/>
                <w:szCs w:val="20"/>
              </w:rPr>
              <w:t>Անձը հաստատող փաստաթուղթը</w:t>
            </w:r>
          </w:p>
          <w:p w14:paraId="640AFAA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(ccdo:IdentityDocV3Details)</w:t>
            </w:r>
          </w:p>
        </w:tc>
        <w:tc>
          <w:tcPr>
            <w:tcW w:w="1024" w:type="dxa"/>
            <w:tcBorders>
              <w:top w:val="single" w:sz="4" w:space="0" w:color="auto"/>
              <w:left w:val="single" w:sz="4" w:space="0" w:color="auto"/>
            </w:tcBorders>
            <w:shd w:val="clear" w:color="auto" w:fill="FFFFFF"/>
          </w:tcPr>
          <w:p w14:paraId="143E41B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36CD989"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E2297E"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C5EC6F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B04369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BAE3908" w14:textId="77777777" w:rsidR="009B4A56" w:rsidRPr="00620A8A" w:rsidRDefault="009B4A56" w:rsidP="00620A8A">
            <w:pPr>
              <w:spacing w:after="120"/>
              <w:rPr>
                <w:rFonts w:ascii="Sylfaen" w:hAnsi="Sylfaen" w:cs="Sylfaen"/>
                <w:sz w:val="20"/>
                <w:szCs w:val="20"/>
              </w:rPr>
            </w:pPr>
          </w:p>
        </w:tc>
      </w:tr>
      <w:tr w:rsidR="00085F8E" w:rsidRPr="00620A8A" w14:paraId="67726D37" w14:textId="77777777" w:rsidTr="00FE5A8F">
        <w:trPr>
          <w:gridAfter w:val="1"/>
          <w:wAfter w:w="18" w:type="dxa"/>
        </w:trPr>
        <w:tc>
          <w:tcPr>
            <w:tcW w:w="157" w:type="dxa"/>
            <w:gridSpan w:val="5"/>
            <w:shd w:val="clear" w:color="auto" w:fill="FFFFFF"/>
          </w:tcPr>
          <w:p w14:paraId="2B4FA701" w14:textId="77777777" w:rsidR="009B4A56" w:rsidRPr="00620A8A" w:rsidRDefault="009B4A56" w:rsidP="00620A8A">
            <w:pPr>
              <w:spacing w:after="120"/>
              <w:rPr>
                <w:rFonts w:ascii="Sylfaen" w:hAnsi="Sylfaen" w:cs="Sylfaen"/>
                <w:sz w:val="20"/>
                <w:szCs w:val="20"/>
              </w:rPr>
            </w:pPr>
          </w:p>
        </w:tc>
        <w:tc>
          <w:tcPr>
            <w:tcW w:w="284" w:type="dxa"/>
            <w:gridSpan w:val="8"/>
            <w:shd w:val="clear" w:color="auto" w:fill="FFFFFF"/>
          </w:tcPr>
          <w:p w14:paraId="29C699D2" w14:textId="77777777" w:rsidR="009B4A56" w:rsidRPr="00620A8A" w:rsidRDefault="009B4A56" w:rsidP="00620A8A">
            <w:pPr>
              <w:spacing w:after="120"/>
              <w:rPr>
                <w:rFonts w:ascii="Sylfaen" w:hAnsi="Sylfaen" w:cs="Sylfaen"/>
                <w:sz w:val="20"/>
                <w:szCs w:val="20"/>
              </w:rPr>
            </w:pPr>
          </w:p>
        </w:tc>
        <w:tc>
          <w:tcPr>
            <w:tcW w:w="309" w:type="dxa"/>
            <w:gridSpan w:val="6"/>
            <w:tcBorders>
              <w:top w:val="single" w:sz="4" w:space="0" w:color="auto"/>
            </w:tcBorders>
            <w:shd w:val="clear" w:color="auto" w:fill="FFFFFF"/>
          </w:tcPr>
          <w:p w14:paraId="4307D991"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tcPr>
          <w:p w14:paraId="1F326612" w14:textId="77777777" w:rsidR="009B4A56" w:rsidRPr="00620A8A" w:rsidRDefault="009B4A56" w:rsidP="00620A8A">
            <w:pPr>
              <w:pStyle w:val="Bodytext20"/>
              <w:shd w:val="clear" w:color="auto" w:fill="auto"/>
              <w:tabs>
                <w:tab w:val="left" w:pos="427"/>
              </w:tabs>
              <w:spacing w:after="120" w:line="240" w:lineRule="auto"/>
              <w:rPr>
                <w:rFonts w:ascii="Sylfaen" w:hAnsi="Sylfaen" w:cs="Sylfaen"/>
                <w:sz w:val="20"/>
                <w:szCs w:val="20"/>
              </w:rPr>
            </w:pPr>
            <w:r w:rsidRPr="00620A8A">
              <w:rPr>
                <w:rStyle w:val="Bodytext211pt"/>
                <w:rFonts w:ascii="Sylfaen" w:hAnsi="Sylfaen"/>
                <w:sz w:val="20"/>
                <w:szCs w:val="20"/>
              </w:rPr>
              <w:t>*.1.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6B82849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924D28C"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4AE01ED"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B.041.00802</w:t>
            </w:r>
          </w:p>
        </w:tc>
        <w:tc>
          <w:tcPr>
            <w:tcW w:w="882" w:type="dxa"/>
            <w:gridSpan w:val="2"/>
            <w:tcBorders>
              <w:top w:val="single" w:sz="4" w:space="0" w:color="auto"/>
              <w:left w:val="single" w:sz="4" w:space="0" w:color="auto"/>
            </w:tcBorders>
            <w:shd w:val="clear" w:color="auto" w:fill="FFFFFF"/>
          </w:tcPr>
          <w:p w14:paraId="028CBC5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22F86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4A05F3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085F8E" w:rsidRPr="00620A8A" w14:paraId="4D09BA7C" w14:textId="77777777" w:rsidTr="00FE5A8F">
        <w:trPr>
          <w:gridAfter w:val="1"/>
          <w:wAfter w:w="18" w:type="dxa"/>
        </w:trPr>
        <w:tc>
          <w:tcPr>
            <w:tcW w:w="157" w:type="dxa"/>
            <w:gridSpan w:val="5"/>
            <w:shd w:val="clear" w:color="auto" w:fill="FFFFFF"/>
          </w:tcPr>
          <w:p w14:paraId="2BD4D0D1" w14:textId="77777777" w:rsidR="009B4A56" w:rsidRPr="00620A8A" w:rsidRDefault="009B4A56" w:rsidP="00620A8A">
            <w:pPr>
              <w:spacing w:after="120"/>
              <w:rPr>
                <w:rFonts w:ascii="Sylfaen" w:hAnsi="Sylfaen" w:cs="Sylfaen"/>
                <w:sz w:val="20"/>
                <w:szCs w:val="20"/>
              </w:rPr>
            </w:pPr>
          </w:p>
        </w:tc>
        <w:tc>
          <w:tcPr>
            <w:tcW w:w="284" w:type="dxa"/>
            <w:gridSpan w:val="8"/>
            <w:shd w:val="clear" w:color="auto" w:fill="FFFFFF"/>
          </w:tcPr>
          <w:p w14:paraId="1E5BA2BE"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3C7F0B12" w14:textId="77777777" w:rsidR="009B4A56" w:rsidRPr="00620A8A" w:rsidRDefault="009B4A56" w:rsidP="00620A8A">
            <w:pPr>
              <w:spacing w:after="120"/>
              <w:rPr>
                <w:rFonts w:ascii="Sylfaen" w:hAnsi="Sylfaen" w:cs="Sylfaen"/>
                <w:sz w:val="20"/>
                <w:szCs w:val="20"/>
              </w:rPr>
            </w:pPr>
          </w:p>
        </w:tc>
        <w:tc>
          <w:tcPr>
            <w:tcW w:w="344" w:type="dxa"/>
            <w:gridSpan w:val="11"/>
            <w:tcBorders>
              <w:top w:val="single" w:sz="4" w:space="0" w:color="auto"/>
            </w:tcBorders>
            <w:shd w:val="clear" w:color="auto" w:fill="FFFFFF"/>
          </w:tcPr>
          <w:p w14:paraId="70D88648" w14:textId="77777777" w:rsidR="009B4A56" w:rsidRPr="00620A8A" w:rsidRDefault="009B4A56" w:rsidP="00620A8A">
            <w:pPr>
              <w:spacing w:after="120"/>
              <w:rPr>
                <w:rFonts w:ascii="Sylfaen" w:hAnsi="Sylfaen" w:cs="Sylfaen"/>
                <w:sz w:val="20"/>
                <w:szCs w:val="20"/>
              </w:rPr>
            </w:pPr>
          </w:p>
        </w:tc>
        <w:tc>
          <w:tcPr>
            <w:tcW w:w="2889" w:type="dxa"/>
            <w:gridSpan w:val="8"/>
            <w:tcBorders>
              <w:top w:val="single" w:sz="4" w:space="0" w:color="auto"/>
              <w:left w:val="single" w:sz="4" w:space="0" w:color="auto"/>
            </w:tcBorders>
            <w:shd w:val="clear" w:color="auto" w:fill="FFFFFF"/>
            <w:vAlign w:val="bottom"/>
          </w:tcPr>
          <w:p w14:paraId="3DA462B4" w14:textId="77777777" w:rsidR="009B4A56" w:rsidRPr="00620A8A" w:rsidRDefault="009B4A56" w:rsidP="00620A8A">
            <w:pPr>
              <w:pStyle w:val="Bodytext20"/>
              <w:shd w:val="clear" w:color="auto" w:fill="auto"/>
              <w:tabs>
                <w:tab w:val="left" w:pos="448"/>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666B789E" w14:textId="77777777" w:rsidR="009B4A56" w:rsidRPr="00620A8A" w:rsidRDefault="009B4A56" w:rsidP="00620A8A">
            <w:pPr>
              <w:spacing w:after="120"/>
              <w:rPr>
                <w:rFonts w:ascii="Sylfaen" w:hAnsi="Sylfaen" w:cs="Sylfaen"/>
                <w:sz w:val="20"/>
                <w:szCs w:val="20"/>
              </w:rPr>
            </w:pPr>
          </w:p>
        </w:tc>
        <w:tc>
          <w:tcPr>
            <w:tcW w:w="631" w:type="dxa"/>
            <w:gridSpan w:val="2"/>
            <w:tcBorders>
              <w:top w:val="single" w:sz="4" w:space="0" w:color="auto"/>
              <w:left w:val="single" w:sz="4" w:space="0" w:color="auto"/>
            </w:tcBorders>
            <w:shd w:val="clear" w:color="auto" w:fill="FFFFFF"/>
          </w:tcPr>
          <w:p w14:paraId="43FF2E73"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87" w:type="dxa"/>
            <w:gridSpan w:val="3"/>
            <w:tcBorders>
              <w:top w:val="single" w:sz="4" w:space="0" w:color="auto"/>
              <w:left w:val="single" w:sz="4" w:space="0" w:color="auto"/>
            </w:tcBorders>
            <w:shd w:val="clear" w:color="auto" w:fill="FFFFFF"/>
          </w:tcPr>
          <w:p w14:paraId="2FA5BE9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B.041.00803</w:t>
            </w:r>
          </w:p>
        </w:tc>
        <w:tc>
          <w:tcPr>
            <w:tcW w:w="882" w:type="dxa"/>
            <w:gridSpan w:val="2"/>
            <w:tcBorders>
              <w:top w:val="single" w:sz="4" w:space="0" w:color="auto"/>
              <w:left w:val="single" w:sz="4" w:space="0" w:color="auto"/>
            </w:tcBorders>
            <w:shd w:val="clear" w:color="auto" w:fill="FFFFFF"/>
          </w:tcPr>
          <w:p w14:paraId="048D1494"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5B18F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8D9226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5D21C73" w14:textId="77777777" w:rsidTr="00FE5A8F">
        <w:trPr>
          <w:gridAfter w:val="1"/>
          <w:wAfter w:w="18" w:type="dxa"/>
        </w:trPr>
        <w:tc>
          <w:tcPr>
            <w:tcW w:w="157" w:type="dxa"/>
            <w:gridSpan w:val="5"/>
            <w:shd w:val="clear" w:color="auto" w:fill="FFFFFF"/>
          </w:tcPr>
          <w:p w14:paraId="09440490" w14:textId="77777777" w:rsidR="003D2CE7" w:rsidRPr="00620A8A" w:rsidRDefault="003D2CE7" w:rsidP="00620A8A">
            <w:pPr>
              <w:spacing w:after="120"/>
              <w:rPr>
                <w:rFonts w:ascii="Sylfaen" w:hAnsi="Sylfaen" w:cs="Sylfaen"/>
                <w:sz w:val="20"/>
                <w:szCs w:val="20"/>
              </w:rPr>
            </w:pPr>
          </w:p>
        </w:tc>
        <w:tc>
          <w:tcPr>
            <w:tcW w:w="284" w:type="dxa"/>
            <w:gridSpan w:val="8"/>
            <w:shd w:val="clear" w:color="auto" w:fill="FFFFFF"/>
          </w:tcPr>
          <w:p w14:paraId="116FAFCE" w14:textId="77777777" w:rsidR="003D2CE7" w:rsidRPr="00620A8A" w:rsidRDefault="003D2CE7" w:rsidP="00620A8A">
            <w:pPr>
              <w:spacing w:after="120"/>
              <w:rPr>
                <w:rFonts w:ascii="Sylfaen" w:hAnsi="Sylfaen" w:cs="Sylfaen"/>
                <w:sz w:val="20"/>
                <w:szCs w:val="20"/>
              </w:rPr>
            </w:pPr>
          </w:p>
        </w:tc>
        <w:tc>
          <w:tcPr>
            <w:tcW w:w="309" w:type="dxa"/>
            <w:gridSpan w:val="6"/>
            <w:shd w:val="clear" w:color="auto" w:fill="FFFFFF"/>
          </w:tcPr>
          <w:p w14:paraId="04B81AC0" w14:textId="77777777" w:rsidR="003D2CE7" w:rsidRPr="00620A8A" w:rsidRDefault="003D2CE7" w:rsidP="00620A8A">
            <w:pPr>
              <w:spacing w:after="120"/>
              <w:rPr>
                <w:rFonts w:ascii="Sylfaen" w:hAnsi="Sylfaen" w:cs="Sylfaen"/>
                <w:sz w:val="20"/>
                <w:szCs w:val="20"/>
              </w:rPr>
            </w:pPr>
          </w:p>
        </w:tc>
        <w:tc>
          <w:tcPr>
            <w:tcW w:w="3233" w:type="dxa"/>
            <w:gridSpan w:val="19"/>
            <w:vMerge w:val="restart"/>
            <w:tcBorders>
              <w:top w:val="single" w:sz="4" w:space="0" w:color="auto"/>
              <w:left w:val="single" w:sz="4" w:space="0" w:color="auto"/>
            </w:tcBorders>
            <w:shd w:val="clear" w:color="auto" w:fill="FFFFFF"/>
          </w:tcPr>
          <w:p w14:paraId="25E6F1F9" w14:textId="77777777" w:rsidR="003D2CE7" w:rsidRPr="00620A8A" w:rsidRDefault="003D2CE7" w:rsidP="00780BFE">
            <w:pPr>
              <w:pStyle w:val="Bodytext20"/>
              <w:shd w:val="clear" w:color="auto" w:fill="auto"/>
              <w:tabs>
                <w:tab w:val="left" w:pos="376"/>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Անձը հաստատող փաստաթղթի տեսակի ծածկագիրը</w:t>
            </w:r>
          </w:p>
          <w:p w14:paraId="27DD961B" w14:textId="77777777" w:rsidR="003D2CE7" w:rsidRPr="00620A8A" w:rsidRDefault="003D2CE7"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(csdo:IdentityDocKindCode)</w:t>
            </w:r>
          </w:p>
        </w:tc>
        <w:tc>
          <w:tcPr>
            <w:tcW w:w="1024" w:type="dxa"/>
            <w:vMerge w:val="restart"/>
            <w:tcBorders>
              <w:top w:val="single" w:sz="4" w:space="0" w:color="auto"/>
              <w:left w:val="single" w:sz="4" w:space="0" w:color="auto"/>
            </w:tcBorders>
            <w:shd w:val="clear" w:color="auto" w:fill="FFFFFF"/>
          </w:tcPr>
          <w:p w14:paraId="7AD44992"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D1755FC" w14:textId="77777777" w:rsidR="003D2CE7" w:rsidRPr="00620A8A" w:rsidRDefault="003D2CE7" w:rsidP="00620A8A">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34A6669"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B.041.00804</w:t>
            </w:r>
          </w:p>
        </w:tc>
        <w:tc>
          <w:tcPr>
            <w:tcW w:w="882" w:type="dxa"/>
            <w:gridSpan w:val="2"/>
            <w:tcBorders>
              <w:top w:val="single" w:sz="4" w:space="0" w:color="auto"/>
              <w:left w:val="single" w:sz="4" w:space="0" w:color="auto"/>
            </w:tcBorders>
            <w:shd w:val="clear" w:color="auto" w:fill="FFFFFF"/>
            <w:vAlign w:val="center"/>
          </w:tcPr>
          <w:p w14:paraId="18479706"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D798298"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993CAA7"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վավերապայմանը պետք է լրացվի</w:t>
            </w:r>
          </w:p>
        </w:tc>
      </w:tr>
      <w:tr w:rsidR="00085F8E" w:rsidRPr="00620A8A" w14:paraId="105D98F8" w14:textId="77777777" w:rsidTr="00FE5A8F">
        <w:trPr>
          <w:gridAfter w:val="1"/>
          <w:wAfter w:w="18" w:type="dxa"/>
        </w:trPr>
        <w:tc>
          <w:tcPr>
            <w:tcW w:w="157" w:type="dxa"/>
            <w:gridSpan w:val="5"/>
            <w:shd w:val="clear" w:color="auto" w:fill="FFFFFF"/>
          </w:tcPr>
          <w:p w14:paraId="689A0898" w14:textId="77777777" w:rsidR="003D2CE7" w:rsidRPr="00620A8A" w:rsidRDefault="003D2CE7" w:rsidP="00620A8A">
            <w:pPr>
              <w:spacing w:after="120"/>
              <w:rPr>
                <w:rFonts w:ascii="Sylfaen" w:hAnsi="Sylfaen" w:cs="Sylfaen"/>
                <w:sz w:val="20"/>
                <w:szCs w:val="20"/>
              </w:rPr>
            </w:pPr>
          </w:p>
        </w:tc>
        <w:tc>
          <w:tcPr>
            <w:tcW w:w="284" w:type="dxa"/>
            <w:gridSpan w:val="8"/>
            <w:shd w:val="clear" w:color="auto" w:fill="FFFFFF"/>
          </w:tcPr>
          <w:p w14:paraId="78489E7C" w14:textId="77777777" w:rsidR="003D2CE7" w:rsidRPr="00620A8A" w:rsidRDefault="003D2CE7" w:rsidP="00620A8A">
            <w:pPr>
              <w:spacing w:after="120"/>
              <w:rPr>
                <w:rFonts w:ascii="Sylfaen" w:hAnsi="Sylfaen" w:cs="Sylfaen"/>
                <w:sz w:val="20"/>
                <w:szCs w:val="20"/>
              </w:rPr>
            </w:pPr>
          </w:p>
        </w:tc>
        <w:tc>
          <w:tcPr>
            <w:tcW w:w="309" w:type="dxa"/>
            <w:gridSpan w:val="6"/>
            <w:shd w:val="clear" w:color="auto" w:fill="FFFFFF"/>
          </w:tcPr>
          <w:p w14:paraId="14F4F123" w14:textId="77777777" w:rsidR="003D2CE7" w:rsidRPr="00620A8A" w:rsidRDefault="003D2CE7" w:rsidP="00620A8A">
            <w:pPr>
              <w:spacing w:after="120"/>
              <w:rPr>
                <w:rFonts w:ascii="Sylfaen" w:hAnsi="Sylfaen" w:cs="Sylfaen"/>
                <w:sz w:val="20"/>
                <w:szCs w:val="20"/>
              </w:rPr>
            </w:pPr>
          </w:p>
        </w:tc>
        <w:tc>
          <w:tcPr>
            <w:tcW w:w="3233" w:type="dxa"/>
            <w:gridSpan w:val="19"/>
            <w:vMerge/>
            <w:tcBorders>
              <w:left w:val="single" w:sz="4" w:space="0" w:color="auto"/>
            </w:tcBorders>
            <w:shd w:val="clear" w:color="auto" w:fill="FFFFFF"/>
          </w:tcPr>
          <w:p w14:paraId="13D38962"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354A3AE3"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BC1D879"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69A9B22"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B.041.00805</w:t>
            </w:r>
          </w:p>
        </w:tc>
        <w:tc>
          <w:tcPr>
            <w:tcW w:w="882" w:type="dxa"/>
            <w:gridSpan w:val="2"/>
            <w:tcBorders>
              <w:top w:val="single" w:sz="4" w:space="0" w:color="auto"/>
              <w:left w:val="single" w:sz="4" w:space="0" w:color="auto"/>
            </w:tcBorders>
            <w:shd w:val="clear" w:color="auto" w:fill="FFFFFF"/>
          </w:tcPr>
          <w:p w14:paraId="043E46E4"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323CA4"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64D5909"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085F8E" w:rsidRPr="00620A8A" w14:paraId="1373D261" w14:textId="77777777" w:rsidTr="00FE5A8F">
        <w:trPr>
          <w:gridAfter w:val="1"/>
          <w:wAfter w:w="18" w:type="dxa"/>
        </w:trPr>
        <w:tc>
          <w:tcPr>
            <w:tcW w:w="157" w:type="dxa"/>
            <w:gridSpan w:val="5"/>
            <w:shd w:val="clear" w:color="auto" w:fill="FFFFFF"/>
          </w:tcPr>
          <w:p w14:paraId="71C22EBE" w14:textId="77777777" w:rsidR="009B4A56" w:rsidRPr="00620A8A" w:rsidRDefault="009B4A56" w:rsidP="00620A8A">
            <w:pPr>
              <w:spacing w:after="120"/>
              <w:rPr>
                <w:rFonts w:ascii="Sylfaen" w:hAnsi="Sylfaen" w:cs="Sylfaen"/>
                <w:sz w:val="20"/>
                <w:szCs w:val="20"/>
              </w:rPr>
            </w:pPr>
          </w:p>
        </w:tc>
        <w:tc>
          <w:tcPr>
            <w:tcW w:w="284" w:type="dxa"/>
            <w:gridSpan w:val="8"/>
            <w:shd w:val="clear" w:color="auto" w:fill="FFFFFF"/>
          </w:tcPr>
          <w:p w14:paraId="41882842"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1F7D41EC" w14:textId="77777777" w:rsidR="009B4A56" w:rsidRPr="00620A8A" w:rsidRDefault="009B4A56" w:rsidP="00620A8A">
            <w:pPr>
              <w:spacing w:after="120"/>
              <w:rPr>
                <w:rFonts w:ascii="Sylfaen" w:hAnsi="Sylfaen" w:cs="Sylfaen"/>
                <w:sz w:val="20"/>
                <w:szCs w:val="20"/>
              </w:rPr>
            </w:pPr>
          </w:p>
        </w:tc>
        <w:tc>
          <w:tcPr>
            <w:tcW w:w="344" w:type="dxa"/>
            <w:gridSpan w:val="11"/>
            <w:tcBorders>
              <w:top w:val="single" w:sz="4" w:space="0" w:color="auto"/>
            </w:tcBorders>
            <w:shd w:val="clear" w:color="auto" w:fill="FFFFFF"/>
          </w:tcPr>
          <w:p w14:paraId="2356BB53" w14:textId="77777777" w:rsidR="009B4A56" w:rsidRPr="00620A8A" w:rsidRDefault="009B4A56" w:rsidP="00620A8A">
            <w:pPr>
              <w:spacing w:after="120"/>
              <w:rPr>
                <w:rFonts w:ascii="Sylfaen" w:hAnsi="Sylfaen" w:cs="Sylfaen"/>
                <w:sz w:val="20"/>
                <w:szCs w:val="20"/>
              </w:rPr>
            </w:pPr>
          </w:p>
        </w:tc>
        <w:tc>
          <w:tcPr>
            <w:tcW w:w="2889" w:type="dxa"/>
            <w:gridSpan w:val="8"/>
            <w:tcBorders>
              <w:top w:val="single" w:sz="4" w:space="0" w:color="auto"/>
              <w:left w:val="single" w:sz="4" w:space="0" w:color="auto"/>
              <w:bottom w:val="single" w:sz="4" w:space="0" w:color="auto"/>
            </w:tcBorders>
            <w:shd w:val="clear" w:color="auto" w:fill="FFFFFF"/>
            <w:vAlign w:val="bottom"/>
          </w:tcPr>
          <w:p w14:paraId="515D28A8" w14:textId="77777777" w:rsidR="009B4A56" w:rsidRPr="00620A8A" w:rsidRDefault="009B4A56" w:rsidP="00620A8A">
            <w:pPr>
              <w:pStyle w:val="Bodytext20"/>
              <w:shd w:val="clear" w:color="auto" w:fill="auto"/>
              <w:tabs>
                <w:tab w:val="left" w:pos="448"/>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7DED9623" w14:textId="77777777" w:rsidR="009B4A56" w:rsidRPr="00620A8A" w:rsidRDefault="009B4A56" w:rsidP="00620A8A">
            <w:pPr>
              <w:spacing w:after="120"/>
              <w:rPr>
                <w:rFonts w:ascii="Sylfaen" w:hAnsi="Sylfaen" w:cs="Sylfaen"/>
                <w:sz w:val="20"/>
                <w:szCs w:val="20"/>
              </w:rPr>
            </w:pPr>
          </w:p>
        </w:tc>
        <w:tc>
          <w:tcPr>
            <w:tcW w:w="631" w:type="dxa"/>
            <w:gridSpan w:val="2"/>
            <w:tcBorders>
              <w:top w:val="single" w:sz="4" w:space="0" w:color="auto"/>
              <w:left w:val="single" w:sz="4" w:space="0" w:color="auto"/>
              <w:bottom w:val="single" w:sz="4" w:space="0" w:color="auto"/>
            </w:tcBorders>
            <w:shd w:val="clear" w:color="auto" w:fill="FFFFFF"/>
          </w:tcPr>
          <w:p w14:paraId="1EA5A62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87" w:type="dxa"/>
            <w:gridSpan w:val="3"/>
            <w:tcBorders>
              <w:top w:val="single" w:sz="4" w:space="0" w:color="auto"/>
              <w:left w:val="single" w:sz="4" w:space="0" w:color="auto"/>
              <w:bottom w:val="single" w:sz="4" w:space="0" w:color="auto"/>
            </w:tcBorders>
            <w:shd w:val="clear" w:color="auto" w:fill="FFFFFF"/>
          </w:tcPr>
          <w:p w14:paraId="53E37C6F"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B.041.00806</w:t>
            </w:r>
          </w:p>
        </w:tc>
        <w:tc>
          <w:tcPr>
            <w:tcW w:w="882" w:type="dxa"/>
            <w:gridSpan w:val="2"/>
            <w:tcBorders>
              <w:top w:val="single" w:sz="4" w:space="0" w:color="auto"/>
              <w:left w:val="single" w:sz="4" w:space="0" w:color="auto"/>
              <w:bottom w:val="single" w:sz="4" w:space="0" w:color="auto"/>
            </w:tcBorders>
            <w:shd w:val="clear" w:color="auto" w:fill="FFFFFF"/>
          </w:tcPr>
          <w:p w14:paraId="5929817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859B07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13D2A79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085F8E" w:rsidRPr="00620A8A" w14:paraId="54267662" w14:textId="77777777" w:rsidTr="00FE5A8F">
        <w:trPr>
          <w:gridAfter w:val="1"/>
          <w:wAfter w:w="18" w:type="dxa"/>
        </w:trPr>
        <w:tc>
          <w:tcPr>
            <w:tcW w:w="135" w:type="dxa"/>
            <w:gridSpan w:val="3"/>
            <w:tcBorders>
              <w:top w:val="single" w:sz="4" w:space="0" w:color="auto"/>
            </w:tcBorders>
            <w:shd w:val="clear" w:color="auto" w:fill="FFFFFF"/>
          </w:tcPr>
          <w:p w14:paraId="5D5A7F25" w14:textId="77777777" w:rsidR="009B4A56" w:rsidRPr="00620A8A" w:rsidRDefault="009B4A56" w:rsidP="00620A8A">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73CC9936" w14:textId="77777777" w:rsidR="009B4A56" w:rsidRPr="00620A8A" w:rsidRDefault="009B4A56" w:rsidP="00620A8A">
            <w:pPr>
              <w:spacing w:after="120"/>
              <w:rPr>
                <w:rFonts w:ascii="Sylfaen" w:hAnsi="Sylfaen" w:cs="Sylfaen"/>
                <w:sz w:val="20"/>
                <w:szCs w:val="20"/>
              </w:rPr>
            </w:pPr>
          </w:p>
        </w:tc>
        <w:tc>
          <w:tcPr>
            <w:tcW w:w="309" w:type="dxa"/>
            <w:gridSpan w:val="6"/>
            <w:tcBorders>
              <w:top w:val="single" w:sz="4" w:space="0" w:color="auto"/>
            </w:tcBorders>
            <w:shd w:val="clear" w:color="auto" w:fill="FFFFFF"/>
          </w:tcPr>
          <w:p w14:paraId="0B1EA69B"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31EA30B2"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*.3.</w:t>
            </w:r>
            <w:r w:rsidR="003D2CE7" w:rsidRPr="00620A8A">
              <w:rPr>
                <w:rStyle w:val="Bodytext211pt"/>
                <w:rFonts w:ascii="Sylfaen" w:hAnsi="Sylfaen"/>
                <w:sz w:val="20"/>
                <w:szCs w:val="20"/>
              </w:rPr>
              <w:tab/>
            </w:r>
            <w:r w:rsidRPr="00620A8A">
              <w:rPr>
                <w:rStyle w:val="Bodytext211pt"/>
                <w:rFonts w:ascii="Sylfaen" w:hAnsi="Sylfaen"/>
                <w:sz w:val="20"/>
                <w:szCs w:val="20"/>
              </w:rPr>
              <w:t>Փաստաթղթի տեսակի անվանումը</w:t>
            </w:r>
          </w:p>
          <w:p w14:paraId="005AF2D6"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(csdo:DocKindName)</w:t>
            </w:r>
          </w:p>
        </w:tc>
        <w:tc>
          <w:tcPr>
            <w:tcW w:w="1024" w:type="dxa"/>
            <w:tcBorders>
              <w:top w:val="single" w:sz="4" w:space="0" w:color="auto"/>
              <w:left w:val="single" w:sz="4" w:space="0" w:color="auto"/>
            </w:tcBorders>
            <w:shd w:val="clear" w:color="auto" w:fill="FFFFFF"/>
          </w:tcPr>
          <w:p w14:paraId="3C22AAD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9021085"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F408891"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B.041.00807</w:t>
            </w:r>
          </w:p>
        </w:tc>
        <w:tc>
          <w:tcPr>
            <w:tcW w:w="882" w:type="dxa"/>
            <w:gridSpan w:val="2"/>
            <w:tcBorders>
              <w:top w:val="single" w:sz="4" w:space="0" w:color="auto"/>
              <w:left w:val="single" w:sz="4" w:space="0" w:color="auto"/>
            </w:tcBorders>
            <w:shd w:val="clear" w:color="auto" w:fill="FFFFFF"/>
          </w:tcPr>
          <w:p w14:paraId="69C4231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83832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44C09F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անվանումը (csdo:DocKindName)» վավերապայմանը չպետք է լրացվի</w:t>
            </w:r>
          </w:p>
        </w:tc>
      </w:tr>
      <w:tr w:rsidR="00085F8E" w:rsidRPr="00620A8A" w14:paraId="3724155F" w14:textId="77777777" w:rsidTr="00FE5A8F">
        <w:trPr>
          <w:gridAfter w:val="1"/>
          <w:wAfter w:w="18" w:type="dxa"/>
        </w:trPr>
        <w:tc>
          <w:tcPr>
            <w:tcW w:w="135" w:type="dxa"/>
            <w:gridSpan w:val="3"/>
            <w:shd w:val="clear" w:color="auto" w:fill="FFFFFF"/>
          </w:tcPr>
          <w:p w14:paraId="629875E6"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0DEFF2C4"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4941067F"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5EA2FFF1"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*.4.</w:t>
            </w:r>
            <w:r w:rsidR="003D2CE7" w:rsidRPr="00620A8A">
              <w:rPr>
                <w:rStyle w:val="Bodytext211pt"/>
                <w:rFonts w:ascii="Sylfaen" w:hAnsi="Sylfaen"/>
                <w:sz w:val="20"/>
                <w:szCs w:val="20"/>
                <w:lang w:val="en-US"/>
              </w:rPr>
              <w:tab/>
            </w:r>
            <w:r w:rsidRPr="00620A8A">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2E41972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25512590"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51AD018"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0ADE6D5"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A7D697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844169C" w14:textId="77777777" w:rsidR="009B4A56" w:rsidRPr="00620A8A" w:rsidRDefault="009B4A56" w:rsidP="00620A8A">
            <w:pPr>
              <w:spacing w:after="120"/>
              <w:rPr>
                <w:rFonts w:ascii="Sylfaen" w:hAnsi="Sylfaen" w:cs="Sylfaen"/>
                <w:sz w:val="20"/>
                <w:szCs w:val="20"/>
              </w:rPr>
            </w:pPr>
          </w:p>
        </w:tc>
      </w:tr>
      <w:tr w:rsidR="00085F8E" w:rsidRPr="00620A8A" w14:paraId="3F8B4D7C" w14:textId="77777777" w:rsidTr="00FE5A8F">
        <w:trPr>
          <w:gridAfter w:val="1"/>
          <w:wAfter w:w="18" w:type="dxa"/>
        </w:trPr>
        <w:tc>
          <w:tcPr>
            <w:tcW w:w="135" w:type="dxa"/>
            <w:gridSpan w:val="3"/>
            <w:shd w:val="clear" w:color="auto" w:fill="FFFFFF"/>
          </w:tcPr>
          <w:p w14:paraId="7E54A7E9"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10BAA403"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6332BF0F"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center"/>
          </w:tcPr>
          <w:p w14:paraId="2CD89697"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*.5.</w:t>
            </w:r>
            <w:r w:rsidR="003D2CE7"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0C15E72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3F51F499"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6217037"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BDAD7A2"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58F19A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DD8C1B0" w14:textId="77777777" w:rsidR="009B4A56" w:rsidRPr="00620A8A" w:rsidRDefault="009B4A56" w:rsidP="00620A8A">
            <w:pPr>
              <w:spacing w:after="120"/>
              <w:rPr>
                <w:rFonts w:ascii="Sylfaen" w:hAnsi="Sylfaen" w:cs="Sylfaen"/>
                <w:sz w:val="20"/>
                <w:szCs w:val="20"/>
              </w:rPr>
            </w:pPr>
          </w:p>
        </w:tc>
      </w:tr>
      <w:tr w:rsidR="00085F8E" w:rsidRPr="00620A8A" w14:paraId="7C520702" w14:textId="77777777" w:rsidTr="00FE5A8F">
        <w:trPr>
          <w:gridAfter w:val="1"/>
          <w:wAfter w:w="18" w:type="dxa"/>
        </w:trPr>
        <w:tc>
          <w:tcPr>
            <w:tcW w:w="135" w:type="dxa"/>
            <w:gridSpan w:val="3"/>
            <w:shd w:val="clear" w:color="auto" w:fill="FFFFFF"/>
          </w:tcPr>
          <w:p w14:paraId="5E287200"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50AA4FAD" w14:textId="77777777" w:rsidR="003D2CE7" w:rsidRPr="00620A8A" w:rsidRDefault="003D2CE7" w:rsidP="00620A8A">
            <w:pPr>
              <w:spacing w:after="120"/>
              <w:rPr>
                <w:rFonts w:ascii="Sylfaen" w:hAnsi="Sylfaen" w:cs="Sylfaen"/>
                <w:sz w:val="20"/>
                <w:szCs w:val="20"/>
              </w:rPr>
            </w:pPr>
          </w:p>
        </w:tc>
        <w:tc>
          <w:tcPr>
            <w:tcW w:w="309" w:type="dxa"/>
            <w:gridSpan w:val="6"/>
            <w:shd w:val="clear" w:color="auto" w:fill="FFFFFF"/>
          </w:tcPr>
          <w:p w14:paraId="30BF8C58" w14:textId="77777777" w:rsidR="003D2CE7" w:rsidRPr="00620A8A" w:rsidRDefault="003D2CE7" w:rsidP="00620A8A">
            <w:pPr>
              <w:spacing w:after="120"/>
              <w:rPr>
                <w:rFonts w:ascii="Sylfaen" w:hAnsi="Sylfaen" w:cs="Sylfaen"/>
                <w:sz w:val="20"/>
                <w:szCs w:val="20"/>
              </w:rPr>
            </w:pPr>
          </w:p>
        </w:tc>
        <w:tc>
          <w:tcPr>
            <w:tcW w:w="3233" w:type="dxa"/>
            <w:gridSpan w:val="19"/>
            <w:vMerge w:val="restart"/>
            <w:tcBorders>
              <w:top w:val="single" w:sz="4" w:space="0" w:color="auto"/>
              <w:left w:val="single" w:sz="4" w:space="0" w:color="auto"/>
            </w:tcBorders>
            <w:shd w:val="clear" w:color="auto" w:fill="FFFFFF"/>
          </w:tcPr>
          <w:p w14:paraId="3F77E668" w14:textId="77777777" w:rsidR="003D2CE7" w:rsidRPr="00620A8A" w:rsidRDefault="003D2CE7"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*.6.</w:t>
            </w:r>
            <w:r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75CF06D5"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vAlign w:val="center"/>
          </w:tcPr>
          <w:p w14:paraId="22461E87" w14:textId="77777777" w:rsidR="003D2CE7" w:rsidRPr="00620A8A" w:rsidRDefault="003D2CE7"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70DF256"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B.041.00808</w:t>
            </w:r>
          </w:p>
        </w:tc>
        <w:tc>
          <w:tcPr>
            <w:tcW w:w="882" w:type="dxa"/>
            <w:gridSpan w:val="2"/>
            <w:tcBorders>
              <w:top w:val="single" w:sz="4" w:space="0" w:color="auto"/>
              <w:left w:val="single" w:sz="4" w:space="0" w:color="auto"/>
            </w:tcBorders>
            <w:shd w:val="clear" w:color="auto" w:fill="FFFFFF"/>
            <w:vAlign w:val="center"/>
          </w:tcPr>
          <w:p w14:paraId="6D16D084"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F4A3AC9"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DBDFAF8"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ամսաթիվը (csdo:DocCreationDate)» վավերապայմանը պետք է լրացվի</w:t>
            </w:r>
          </w:p>
        </w:tc>
      </w:tr>
      <w:tr w:rsidR="00085F8E" w:rsidRPr="00620A8A" w14:paraId="0FD10F32" w14:textId="77777777" w:rsidTr="00FE5A8F">
        <w:trPr>
          <w:gridAfter w:val="1"/>
          <w:wAfter w:w="18" w:type="dxa"/>
        </w:trPr>
        <w:tc>
          <w:tcPr>
            <w:tcW w:w="135" w:type="dxa"/>
            <w:gridSpan w:val="3"/>
            <w:shd w:val="clear" w:color="auto" w:fill="FFFFFF"/>
          </w:tcPr>
          <w:p w14:paraId="71E3CEEF"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4B86A6BA" w14:textId="77777777" w:rsidR="003D2CE7" w:rsidRPr="00620A8A" w:rsidRDefault="003D2CE7" w:rsidP="00620A8A">
            <w:pPr>
              <w:spacing w:after="120"/>
              <w:rPr>
                <w:rFonts w:ascii="Sylfaen" w:hAnsi="Sylfaen" w:cs="Sylfaen"/>
                <w:sz w:val="20"/>
                <w:szCs w:val="20"/>
              </w:rPr>
            </w:pPr>
          </w:p>
        </w:tc>
        <w:tc>
          <w:tcPr>
            <w:tcW w:w="309" w:type="dxa"/>
            <w:gridSpan w:val="6"/>
            <w:shd w:val="clear" w:color="auto" w:fill="FFFFFF"/>
          </w:tcPr>
          <w:p w14:paraId="07B709D0" w14:textId="77777777" w:rsidR="003D2CE7" w:rsidRPr="00620A8A" w:rsidRDefault="003D2CE7" w:rsidP="00620A8A">
            <w:pPr>
              <w:spacing w:after="120"/>
              <w:rPr>
                <w:rFonts w:ascii="Sylfaen" w:hAnsi="Sylfaen" w:cs="Sylfaen"/>
                <w:sz w:val="20"/>
                <w:szCs w:val="20"/>
              </w:rPr>
            </w:pPr>
          </w:p>
        </w:tc>
        <w:tc>
          <w:tcPr>
            <w:tcW w:w="3233" w:type="dxa"/>
            <w:gridSpan w:val="19"/>
            <w:vMerge/>
            <w:tcBorders>
              <w:left w:val="single" w:sz="4" w:space="0" w:color="auto"/>
            </w:tcBorders>
            <w:shd w:val="clear" w:color="auto" w:fill="FFFFFF"/>
          </w:tcPr>
          <w:p w14:paraId="140014AE" w14:textId="77777777" w:rsidR="003D2CE7" w:rsidRPr="00620A8A" w:rsidRDefault="003D2CE7" w:rsidP="00780BFE">
            <w:pPr>
              <w:tabs>
                <w:tab w:val="left" w:pos="518"/>
              </w:tabs>
              <w:spacing w:after="120"/>
              <w:rPr>
                <w:rFonts w:ascii="Sylfaen" w:hAnsi="Sylfaen" w:cs="Sylfaen"/>
                <w:sz w:val="20"/>
                <w:szCs w:val="20"/>
              </w:rPr>
            </w:pPr>
          </w:p>
        </w:tc>
        <w:tc>
          <w:tcPr>
            <w:tcW w:w="1024" w:type="dxa"/>
            <w:vMerge/>
            <w:tcBorders>
              <w:left w:val="single" w:sz="4" w:space="0" w:color="auto"/>
            </w:tcBorders>
            <w:shd w:val="clear" w:color="auto" w:fill="FFFFFF"/>
          </w:tcPr>
          <w:p w14:paraId="62261FD1"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B9F6F23"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E77863A"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B.041.00809</w:t>
            </w:r>
          </w:p>
        </w:tc>
        <w:tc>
          <w:tcPr>
            <w:tcW w:w="882" w:type="dxa"/>
            <w:gridSpan w:val="2"/>
            <w:tcBorders>
              <w:top w:val="single" w:sz="4" w:space="0" w:color="auto"/>
              <w:left w:val="single" w:sz="4" w:space="0" w:color="auto"/>
            </w:tcBorders>
            <w:shd w:val="clear" w:color="auto" w:fill="FFFFFF"/>
            <w:vAlign w:val="center"/>
          </w:tcPr>
          <w:p w14:paraId="2A654A4B"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ADFF651"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F93773"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հետեւյալ YYYY-MM-DD ձեւանմուշին </w:t>
            </w:r>
          </w:p>
        </w:tc>
      </w:tr>
      <w:tr w:rsidR="00085F8E" w:rsidRPr="00620A8A" w14:paraId="5C9A9B5C" w14:textId="77777777" w:rsidTr="00FE5A8F">
        <w:trPr>
          <w:gridAfter w:val="1"/>
          <w:wAfter w:w="18" w:type="dxa"/>
        </w:trPr>
        <w:tc>
          <w:tcPr>
            <w:tcW w:w="135" w:type="dxa"/>
            <w:gridSpan w:val="3"/>
            <w:shd w:val="clear" w:color="auto" w:fill="FFFFFF"/>
          </w:tcPr>
          <w:p w14:paraId="6240B187"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66E76301"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55CE0AD5"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5C8275AD"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*.7.</w:t>
            </w:r>
            <w:r w:rsidR="003D2CE7"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13E9680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49C4B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50D76D4"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B.041.00810</w:t>
            </w:r>
          </w:p>
        </w:tc>
        <w:tc>
          <w:tcPr>
            <w:tcW w:w="882" w:type="dxa"/>
            <w:gridSpan w:val="2"/>
            <w:tcBorders>
              <w:top w:val="single" w:sz="4" w:space="0" w:color="auto"/>
              <w:left w:val="single" w:sz="4" w:space="0" w:color="auto"/>
            </w:tcBorders>
            <w:shd w:val="clear" w:color="auto" w:fill="FFFFFF"/>
          </w:tcPr>
          <w:p w14:paraId="609479B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B0DF4A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16FE46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գործողության ժամկետը լրանալու ամսաթիվը (csdo:DocValidityDate)» վավերապայմանը չպետք է լրացվի</w:t>
            </w:r>
          </w:p>
        </w:tc>
      </w:tr>
      <w:tr w:rsidR="00085F8E" w:rsidRPr="00620A8A" w14:paraId="4EC8AD29" w14:textId="77777777" w:rsidTr="00FE5A8F">
        <w:trPr>
          <w:gridAfter w:val="1"/>
          <w:wAfter w:w="18" w:type="dxa"/>
        </w:trPr>
        <w:tc>
          <w:tcPr>
            <w:tcW w:w="135" w:type="dxa"/>
            <w:gridSpan w:val="3"/>
            <w:shd w:val="clear" w:color="auto" w:fill="FFFFFF"/>
          </w:tcPr>
          <w:p w14:paraId="324704FE"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699765AE"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7024A324"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4893A19A"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*.8.</w:t>
            </w:r>
            <w:r w:rsidR="003D2CE7" w:rsidRPr="00620A8A">
              <w:rPr>
                <w:rStyle w:val="Bodytext211pt"/>
                <w:rFonts w:ascii="Sylfaen" w:hAnsi="Sylfaen"/>
                <w:sz w:val="20"/>
                <w:szCs w:val="20"/>
              </w:rPr>
              <w:tab/>
            </w:r>
            <w:r w:rsidRPr="00620A8A">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62AB5EC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608762"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9369B30"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B.041.00811</w:t>
            </w:r>
          </w:p>
        </w:tc>
        <w:tc>
          <w:tcPr>
            <w:tcW w:w="882" w:type="dxa"/>
            <w:gridSpan w:val="2"/>
            <w:tcBorders>
              <w:top w:val="single" w:sz="4" w:space="0" w:color="auto"/>
              <w:left w:val="single" w:sz="4" w:space="0" w:color="auto"/>
            </w:tcBorders>
            <w:shd w:val="clear" w:color="auto" w:fill="FFFFFF"/>
          </w:tcPr>
          <w:p w14:paraId="0EEC3916"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56C0C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62D9C0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Լիազորված մարմնի նույնականացուցիչը (csdo:AuthorityId)» վավերապայմանը չպետք է լրացվի</w:t>
            </w:r>
          </w:p>
        </w:tc>
      </w:tr>
      <w:tr w:rsidR="00085F8E" w:rsidRPr="00620A8A" w14:paraId="42121618" w14:textId="77777777" w:rsidTr="00FE5A8F">
        <w:trPr>
          <w:gridAfter w:val="1"/>
          <w:wAfter w:w="18" w:type="dxa"/>
        </w:trPr>
        <w:tc>
          <w:tcPr>
            <w:tcW w:w="135" w:type="dxa"/>
            <w:gridSpan w:val="3"/>
            <w:shd w:val="clear" w:color="auto" w:fill="FFFFFF"/>
          </w:tcPr>
          <w:p w14:paraId="03A7E347"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5AC6C50D"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16826EA6"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24DB9180" w14:textId="77777777" w:rsidR="009B4A56" w:rsidRPr="00620A8A" w:rsidRDefault="009B4A56" w:rsidP="00780BFE">
            <w:pPr>
              <w:pStyle w:val="Bodytext20"/>
              <w:shd w:val="clear" w:color="auto" w:fill="auto"/>
              <w:tabs>
                <w:tab w:val="left" w:pos="518"/>
              </w:tabs>
              <w:spacing w:after="120" w:line="240" w:lineRule="auto"/>
              <w:rPr>
                <w:rFonts w:ascii="Sylfaen" w:hAnsi="Sylfaen" w:cs="Sylfaen"/>
                <w:sz w:val="20"/>
                <w:szCs w:val="20"/>
              </w:rPr>
            </w:pPr>
            <w:r w:rsidRPr="00620A8A">
              <w:rPr>
                <w:rStyle w:val="Bodytext211pt"/>
                <w:rFonts w:ascii="Sylfaen" w:hAnsi="Sylfaen"/>
                <w:sz w:val="20"/>
                <w:szCs w:val="20"/>
              </w:rPr>
              <w:t>*.9.</w:t>
            </w:r>
            <w:r w:rsidR="003D2CE7" w:rsidRPr="00620A8A">
              <w:rPr>
                <w:rStyle w:val="Bodytext211pt"/>
                <w:rFonts w:ascii="Sylfaen" w:hAnsi="Sylfaen"/>
                <w:sz w:val="20"/>
                <w:szCs w:val="20"/>
              </w:rPr>
              <w:tab/>
            </w:r>
            <w:r w:rsidRPr="00620A8A">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tcBorders>
            <w:shd w:val="clear" w:color="auto" w:fill="FFFFFF"/>
          </w:tcPr>
          <w:p w14:paraId="1669A20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D78FDA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5A77164"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B.041.00812</w:t>
            </w:r>
          </w:p>
        </w:tc>
        <w:tc>
          <w:tcPr>
            <w:tcW w:w="882" w:type="dxa"/>
            <w:gridSpan w:val="2"/>
            <w:tcBorders>
              <w:top w:val="single" w:sz="4" w:space="0" w:color="auto"/>
              <w:left w:val="single" w:sz="4" w:space="0" w:color="auto"/>
            </w:tcBorders>
            <w:shd w:val="clear" w:color="auto" w:fill="FFFFFF"/>
          </w:tcPr>
          <w:p w14:paraId="13B5EA10"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E12E6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DBDB69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«Լիազորված մարմնի անվանումը (csdo:AuthorityName)» վավերապայմանը չպետք է լրացվի</w:t>
            </w:r>
          </w:p>
        </w:tc>
      </w:tr>
      <w:tr w:rsidR="00085F8E" w:rsidRPr="00620A8A" w14:paraId="1E49E037" w14:textId="77777777" w:rsidTr="00FE5A8F">
        <w:trPr>
          <w:gridAfter w:val="1"/>
          <w:wAfter w:w="18" w:type="dxa"/>
        </w:trPr>
        <w:tc>
          <w:tcPr>
            <w:tcW w:w="135" w:type="dxa"/>
            <w:gridSpan w:val="3"/>
            <w:shd w:val="clear" w:color="auto" w:fill="FFFFFF"/>
          </w:tcPr>
          <w:p w14:paraId="4AE677C0"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068CE336" w14:textId="77777777" w:rsidR="003D2CE7" w:rsidRPr="00620A8A" w:rsidRDefault="003D2CE7" w:rsidP="00620A8A">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65F535A7" w14:textId="77777777" w:rsidR="003D2CE7" w:rsidRPr="00620A8A" w:rsidRDefault="003D2CE7" w:rsidP="00780BFE">
            <w:pPr>
              <w:pStyle w:val="Bodytext20"/>
              <w:shd w:val="clear" w:color="auto" w:fill="auto"/>
              <w:tabs>
                <w:tab w:val="left" w:pos="964"/>
              </w:tabs>
              <w:spacing w:after="120" w:line="240" w:lineRule="auto"/>
              <w:rPr>
                <w:rFonts w:ascii="Sylfaen" w:hAnsi="Sylfaen" w:cs="Sylfaen"/>
                <w:sz w:val="20"/>
                <w:szCs w:val="20"/>
              </w:rPr>
            </w:pPr>
            <w:r w:rsidRPr="00620A8A">
              <w:rPr>
                <w:rStyle w:val="Bodytext211pt"/>
                <w:rFonts w:ascii="Sylfaen" w:hAnsi="Sylfaen"/>
                <w:sz w:val="20"/>
                <w:szCs w:val="20"/>
              </w:rPr>
              <w:t>12.29.12.</w:t>
            </w:r>
            <w:r w:rsidRPr="00620A8A">
              <w:rPr>
                <w:rStyle w:val="Bodytext211pt"/>
                <w:rFonts w:ascii="Sylfaen" w:hAnsi="Sylfaen"/>
                <w:sz w:val="20"/>
                <w:szCs w:val="20"/>
                <w:lang w:val="en-US"/>
              </w:rPr>
              <w:tab/>
            </w:r>
            <w:r w:rsidRPr="00620A8A">
              <w:rPr>
                <w:rStyle w:val="Bodytext211pt"/>
                <w:rFonts w:ascii="Sylfaen" w:hAnsi="Sylfaen"/>
                <w:sz w:val="20"/>
                <w:szCs w:val="20"/>
              </w:rPr>
              <w:t>Հասցեն (ccdo:SubjectAddressDetails)</w:t>
            </w:r>
          </w:p>
        </w:tc>
        <w:tc>
          <w:tcPr>
            <w:tcW w:w="1024" w:type="dxa"/>
            <w:vMerge w:val="restart"/>
            <w:tcBorders>
              <w:top w:val="single" w:sz="4" w:space="0" w:color="auto"/>
              <w:left w:val="single" w:sz="4" w:space="0" w:color="auto"/>
            </w:tcBorders>
            <w:shd w:val="clear" w:color="auto" w:fill="FFFFFF"/>
          </w:tcPr>
          <w:p w14:paraId="0B1839DD"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B707FDE" w14:textId="77777777" w:rsidR="003D2CE7" w:rsidRPr="00620A8A" w:rsidRDefault="003D2CE7"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65E64468"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B.041.00434</w:t>
            </w:r>
          </w:p>
        </w:tc>
        <w:tc>
          <w:tcPr>
            <w:tcW w:w="882" w:type="dxa"/>
            <w:gridSpan w:val="2"/>
            <w:tcBorders>
              <w:top w:val="single" w:sz="4" w:space="0" w:color="auto"/>
              <w:left w:val="single" w:sz="4" w:space="0" w:color="auto"/>
            </w:tcBorders>
            <w:shd w:val="clear" w:color="auto" w:fill="FFFFFF"/>
            <w:vAlign w:val="center"/>
          </w:tcPr>
          <w:p w14:paraId="4DDB450A"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F462C0"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D7D62F4"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վավերապայմանը պետք է լրացվի</w:t>
            </w:r>
          </w:p>
        </w:tc>
      </w:tr>
      <w:tr w:rsidR="00085F8E" w:rsidRPr="00620A8A" w14:paraId="533AB596" w14:textId="77777777" w:rsidTr="00FE5A8F">
        <w:trPr>
          <w:gridAfter w:val="1"/>
          <w:wAfter w:w="18" w:type="dxa"/>
        </w:trPr>
        <w:tc>
          <w:tcPr>
            <w:tcW w:w="135" w:type="dxa"/>
            <w:gridSpan w:val="3"/>
            <w:shd w:val="clear" w:color="auto" w:fill="FFFFFF"/>
          </w:tcPr>
          <w:p w14:paraId="132B72F4"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04E5AD5F" w14:textId="77777777" w:rsidR="003D2CE7" w:rsidRPr="00620A8A" w:rsidRDefault="003D2CE7" w:rsidP="00620A8A">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7A38C7DC"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F584585"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86FF03C"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95FFD72"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B.041.00813</w:t>
            </w:r>
          </w:p>
        </w:tc>
        <w:tc>
          <w:tcPr>
            <w:tcW w:w="882" w:type="dxa"/>
            <w:gridSpan w:val="2"/>
            <w:tcBorders>
              <w:top w:val="single" w:sz="4" w:space="0" w:color="auto"/>
              <w:left w:val="single" w:sz="4" w:space="0" w:color="auto"/>
            </w:tcBorders>
            <w:shd w:val="clear" w:color="auto" w:fill="FFFFFF"/>
            <w:vAlign w:val="center"/>
          </w:tcPr>
          <w:p w14:paraId="228ADB7A"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12A1B9"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9D31E36"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պետք է լրացվի «Հասցեն (ccdo:SubjectAddressDetails)» վավերապայմանի միայն 1 օրինակ</w:t>
            </w:r>
          </w:p>
        </w:tc>
      </w:tr>
      <w:tr w:rsidR="00085F8E" w:rsidRPr="00620A8A" w14:paraId="25AB4C25" w14:textId="77777777" w:rsidTr="00FE5A8F">
        <w:trPr>
          <w:gridAfter w:val="1"/>
          <w:wAfter w:w="18" w:type="dxa"/>
        </w:trPr>
        <w:tc>
          <w:tcPr>
            <w:tcW w:w="135" w:type="dxa"/>
            <w:gridSpan w:val="3"/>
            <w:shd w:val="clear" w:color="auto" w:fill="FFFFFF"/>
          </w:tcPr>
          <w:p w14:paraId="0E552FA2"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75112228" w14:textId="77777777" w:rsidR="003D2CE7" w:rsidRPr="00620A8A" w:rsidRDefault="003D2CE7" w:rsidP="00620A8A">
            <w:pPr>
              <w:spacing w:after="120"/>
              <w:rPr>
                <w:rFonts w:ascii="Sylfaen" w:hAnsi="Sylfaen" w:cs="Sylfaen"/>
                <w:sz w:val="20"/>
                <w:szCs w:val="20"/>
              </w:rPr>
            </w:pPr>
          </w:p>
        </w:tc>
        <w:tc>
          <w:tcPr>
            <w:tcW w:w="3542" w:type="dxa"/>
            <w:gridSpan w:val="25"/>
            <w:vMerge/>
            <w:tcBorders>
              <w:left w:val="single" w:sz="4" w:space="0" w:color="auto"/>
              <w:bottom w:val="single" w:sz="4" w:space="0" w:color="auto"/>
            </w:tcBorders>
            <w:shd w:val="clear" w:color="auto" w:fill="FFFFFF"/>
          </w:tcPr>
          <w:p w14:paraId="2D583D3D"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D32056F"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7307369B"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76C6DCDB"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B.041.00435</w:t>
            </w:r>
          </w:p>
        </w:tc>
        <w:tc>
          <w:tcPr>
            <w:tcW w:w="882" w:type="dxa"/>
            <w:gridSpan w:val="2"/>
            <w:tcBorders>
              <w:top w:val="single" w:sz="4" w:space="0" w:color="auto"/>
              <w:left w:val="single" w:sz="4" w:space="0" w:color="auto"/>
              <w:bottom w:val="single" w:sz="4" w:space="0" w:color="auto"/>
            </w:tcBorders>
            <w:shd w:val="clear" w:color="auto" w:fill="FFFFFF"/>
          </w:tcPr>
          <w:p w14:paraId="4613A3D6"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A812055"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6C243AE"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w:t>
            </w:r>
            <w:r w:rsidRPr="00620A8A">
              <w:rPr>
                <w:rStyle w:val="Bodytext211pt"/>
                <w:sz w:val="20"/>
                <w:szCs w:val="20"/>
              </w:rPr>
              <w:t>‌</w:t>
            </w:r>
            <w:r w:rsidRPr="00620A8A">
              <w:rPr>
                <w:rStyle w:val="Bodytext211pt"/>
                <w:rFonts w:ascii="Sylfaen" w:hAnsi="Sylfaen" w:cs="Sylfaen"/>
                <w:sz w:val="20"/>
                <w:szCs w:val="20"/>
              </w:rPr>
              <w:t>Subje</w:t>
            </w:r>
            <w:r w:rsidRPr="00620A8A">
              <w:rPr>
                <w:rStyle w:val="Bodytext211pt"/>
                <w:rFonts w:ascii="Sylfaen" w:hAnsi="Sylfaen"/>
                <w:sz w:val="20"/>
                <w:szCs w:val="20"/>
              </w:rPr>
              <w:t>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համար բնակավայրի մասին տեղեկությունները նշելիս պետք է լրացվի հետեւյալ վավերապայմաններից առնվազն </w:t>
            </w:r>
            <w:r w:rsidRPr="00620A8A">
              <w:rPr>
                <w:rStyle w:val="Bodytext211pt"/>
                <w:rFonts w:ascii="Sylfaen" w:hAnsi="Sylfaen" w:cs="Sylfaen"/>
                <w:sz w:val="20"/>
                <w:szCs w:val="20"/>
              </w:rPr>
              <w:lastRenderedPageBreak/>
              <w:t>մեկը՝ «Քաղաքը (csdo:CityName)», «Բնակավայրը (csdo:SettlementName)»</w:t>
            </w:r>
          </w:p>
        </w:tc>
      </w:tr>
      <w:tr w:rsidR="00085F8E" w:rsidRPr="00620A8A" w14:paraId="1A9FDEA7" w14:textId="77777777" w:rsidTr="00FE5A8F">
        <w:trPr>
          <w:gridAfter w:val="1"/>
          <w:wAfter w:w="18" w:type="dxa"/>
        </w:trPr>
        <w:tc>
          <w:tcPr>
            <w:tcW w:w="157" w:type="dxa"/>
            <w:gridSpan w:val="5"/>
            <w:shd w:val="clear" w:color="auto" w:fill="FFFFFF"/>
          </w:tcPr>
          <w:p w14:paraId="3794EA6E" w14:textId="77777777" w:rsidR="003D2CE7" w:rsidRPr="00620A8A" w:rsidRDefault="003D2CE7" w:rsidP="00620A8A">
            <w:pPr>
              <w:spacing w:after="120"/>
              <w:rPr>
                <w:rFonts w:ascii="Sylfaen" w:hAnsi="Sylfaen" w:cs="Sylfaen"/>
                <w:sz w:val="20"/>
                <w:szCs w:val="20"/>
              </w:rPr>
            </w:pPr>
          </w:p>
        </w:tc>
        <w:tc>
          <w:tcPr>
            <w:tcW w:w="297" w:type="dxa"/>
            <w:gridSpan w:val="9"/>
            <w:shd w:val="clear" w:color="auto" w:fill="FFFFFF"/>
          </w:tcPr>
          <w:p w14:paraId="66F24045" w14:textId="77777777" w:rsidR="003D2CE7" w:rsidRPr="00620A8A" w:rsidRDefault="003D2CE7" w:rsidP="00620A8A">
            <w:pPr>
              <w:spacing w:after="120"/>
              <w:rPr>
                <w:rFonts w:ascii="Sylfaen" w:hAnsi="Sylfaen" w:cs="Sylfaen"/>
                <w:sz w:val="20"/>
                <w:szCs w:val="20"/>
              </w:rPr>
            </w:pPr>
          </w:p>
        </w:tc>
        <w:tc>
          <w:tcPr>
            <w:tcW w:w="225" w:type="dxa"/>
            <w:gridSpan w:val="2"/>
            <w:tcBorders>
              <w:top w:val="single" w:sz="4" w:space="0" w:color="auto"/>
            </w:tcBorders>
            <w:shd w:val="clear" w:color="auto" w:fill="FFFFFF"/>
          </w:tcPr>
          <w:p w14:paraId="76988DC0" w14:textId="77777777" w:rsidR="003D2CE7" w:rsidRPr="00620A8A" w:rsidRDefault="003D2CE7" w:rsidP="00620A8A">
            <w:pPr>
              <w:spacing w:after="120"/>
              <w:rPr>
                <w:rFonts w:ascii="Sylfaen" w:hAnsi="Sylfaen" w:cs="Sylfaen"/>
                <w:sz w:val="20"/>
                <w:szCs w:val="20"/>
              </w:rPr>
            </w:pPr>
          </w:p>
        </w:tc>
        <w:tc>
          <w:tcPr>
            <w:tcW w:w="3304" w:type="dxa"/>
            <w:gridSpan w:val="22"/>
            <w:vMerge w:val="restart"/>
            <w:tcBorders>
              <w:top w:val="single" w:sz="4" w:space="0" w:color="auto"/>
              <w:left w:val="single" w:sz="4" w:space="0" w:color="auto"/>
            </w:tcBorders>
            <w:shd w:val="clear" w:color="auto" w:fill="FFFFFF"/>
          </w:tcPr>
          <w:p w14:paraId="5582F429" w14:textId="77777777" w:rsidR="003D2CE7" w:rsidRPr="00620A8A" w:rsidRDefault="003D2CE7" w:rsidP="00620A8A">
            <w:pPr>
              <w:pStyle w:val="Bodytext20"/>
              <w:shd w:val="clear" w:color="auto" w:fill="auto"/>
              <w:tabs>
                <w:tab w:val="left" w:pos="441"/>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lang w:val="en-US"/>
              </w:rPr>
              <w:tab/>
            </w:r>
            <w:r w:rsidRPr="00620A8A">
              <w:rPr>
                <w:rStyle w:val="Bodytext211pt"/>
                <w:rFonts w:ascii="Sylfaen" w:hAnsi="Sylfaen"/>
                <w:sz w:val="20"/>
                <w:szCs w:val="20"/>
              </w:rPr>
              <w:t>Հասցեի տեսակի ծածկագիրը (csdoıAddressKindCode)</w:t>
            </w:r>
          </w:p>
        </w:tc>
        <w:tc>
          <w:tcPr>
            <w:tcW w:w="1024" w:type="dxa"/>
            <w:vMerge w:val="restart"/>
            <w:tcBorders>
              <w:top w:val="single" w:sz="4" w:space="0" w:color="auto"/>
              <w:left w:val="single" w:sz="4" w:space="0" w:color="auto"/>
            </w:tcBorders>
            <w:shd w:val="clear" w:color="auto" w:fill="FFFFFF"/>
          </w:tcPr>
          <w:p w14:paraId="1BDDBB03"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vAlign w:val="center"/>
          </w:tcPr>
          <w:p w14:paraId="245C2E12" w14:textId="77777777" w:rsidR="003D2CE7" w:rsidRPr="00620A8A" w:rsidRDefault="003D2CE7" w:rsidP="00620A8A">
            <w:pPr>
              <w:pStyle w:val="Bodytext20"/>
              <w:shd w:val="clear" w:color="auto" w:fill="auto"/>
              <w:spacing w:after="120" w:line="240" w:lineRule="auto"/>
              <w:ind w:left="16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F60230E" w14:textId="77777777" w:rsidR="003D2CE7" w:rsidRPr="00620A8A" w:rsidRDefault="003D2CE7" w:rsidP="00620A8A">
            <w:pPr>
              <w:pStyle w:val="Bodytext20"/>
              <w:shd w:val="clear" w:color="auto" w:fill="auto"/>
              <w:spacing w:after="120" w:line="240" w:lineRule="auto"/>
              <w:ind w:left="200"/>
              <w:rPr>
                <w:rFonts w:ascii="Sylfaen" w:hAnsi="Sylfaen" w:cs="Sylfaen"/>
                <w:sz w:val="20"/>
                <w:szCs w:val="20"/>
              </w:rPr>
            </w:pPr>
            <w:r w:rsidRPr="00620A8A">
              <w:rPr>
                <w:rStyle w:val="Bodytext211pt"/>
                <w:rFonts w:ascii="Sylfaen" w:hAnsi="Sylfaen"/>
                <w:sz w:val="20"/>
                <w:szCs w:val="20"/>
              </w:rPr>
              <w:t>B.041.01013</w:t>
            </w:r>
          </w:p>
        </w:tc>
        <w:tc>
          <w:tcPr>
            <w:tcW w:w="882" w:type="dxa"/>
            <w:gridSpan w:val="2"/>
            <w:tcBorders>
              <w:top w:val="single" w:sz="4" w:space="0" w:color="auto"/>
              <w:left w:val="single" w:sz="4" w:space="0" w:color="auto"/>
            </w:tcBorders>
            <w:shd w:val="clear" w:color="auto" w:fill="FFFFFF"/>
            <w:vAlign w:val="center"/>
          </w:tcPr>
          <w:p w14:paraId="262DCAF8"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D061BD"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6425ABC"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լրացվի</w:t>
            </w:r>
          </w:p>
        </w:tc>
      </w:tr>
      <w:tr w:rsidR="00085F8E" w:rsidRPr="00620A8A" w14:paraId="2E054E15" w14:textId="77777777" w:rsidTr="00FE5A8F">
        <w:trPr>
          <w:gridAfter w:val="1"/>
          <w:wAfter w:w="18" w:type="dxa"/>
        </w:trPr>
        <w:tc>
          <w:tcPr>
            <w:tcW w:w="157" w:type="dxa"/>
            <w:gridSpan w:val="5"/>
            <w:shd w:val="clear" w:color="auto" w:fill="FFFFFF"/>
          </w:tcPr>
          <w:p w14:paraId="022D65EB" w14:textId="77777777" w:rsidR="003D2CE7" w:rsidRPr="00620A8A" w:rsidRDefault="003D2CE7" w:rsidP="00620A8A">
            <w:pPr>
              <w:spacing w:after="120"/>
              <w:rPr>
                <w:rFonts w:ascii="Sylfaen" w:hAnsi="Sylfaen" w:cs="Sylfaen"/>
                <w:sz w:val="20"/>
                <w:szCs w:val="20"/>
              </w:rPr>
            </w:pPr>
          </w:p>
        </w:tc>
        <w:tc>
          <w:tcPr>
            <w:tcW w:w="297" w:type="dxa"/>
            <w:gridSpan w:val="9"/>
            <w:shd w:val="clear" w:color="auto" w:fill="FFFFFF"/>
          </w:tcPr>
          <w:p w14:paraId="22AB9328" w14:textId="77777777" w:rsidR="003D2CE7" w:rsidRPr="00620A8A" w:rsidRDefault="003D2CE7" w:rsidP="00620A8A">
            <w:pPr>
              <w:spacing w:after="120"/>
              <w:rPr>
                <w:rFonts w:ascii="Sylfaen" w:hAnsi="Sylfaen" w:cs="Sylfaen"/>
                <w:sz w:val="20"/>
                <w:szCs w:val="20"/>
              </w:rPr>
            </w:pPr>
          </w:p>
        </w:tc>
        <w:tc>
          <w:tcPr>
            <w:tcW w:w="225" w:type="dxa"/>
            <w:gridSpan w:val="2"/>
            <w:shd w:val="clear" w:color="auto" w:fill="FFFFFF"/>
          </w:tcPr>
          <w:p w14:paraId="2B393482" w14:textId="77777777" w:rsidR="003D2CE7" w:rsidRPr="00620A8A" w:rsidRDefault="003D2CE7" w:rsidP="00620A8A">
            <w:pPr>
              <w:spacing w:after="120"/>
              <w:rPr>
                <w:rFonts w:ascii="Sylfaen" w:hAnsi="Sylfaen" w:cs="Sylfaen"/>
                <w:sz w:val="20"/>
                <w:szCs w:val="20"/>
              </w:rPr>
            </w:pPr>
          </w:p>
        </w:tc>
        <w:tc>
          <w:tcPr>
            <w:tcW w:w="3304" w:type="dxa"/>
            <w:gridSpan w:val="22"/>
            <w:vMerge/>
            <w:tcBorders>
              <w:left w:val="single" w:sz="4" w:space="0" w:color="auto"/>
            </w:tcBorders>
            <w:shd w:val="clear" w:color="auto" w:fill="FFFFFF"/>
          </w:tcPr>
          <w:p w14:paraId="4CA03AF0"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A01EF9D"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7523F7C"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95A7601" w14:textId="77777777" w:rsidR="003D2CE7" w:rsidRPr="00620A8A" w:rsidRDefault="003D2CE7" w:rsidP="00620A8A">
            <w:pPr>
              <w:pStyle w:val="Bodytext20"/>
              <w:shd w:val="clear" w:color="auto" w:fill="auto"/>
              <w:spacing w:after="120" w:line="240" w:lineRule="auto"/>
              <w:ind w:left="200"/>
              <w:rPr>
                <w:rFonts w:ascii="Sylfaen" w:hAnsi="Sylfaen" w:cs="Sylfaen"/>
                <w:sz w:val="20"/>
                <w:szCs w:val="20"/>
              </w:rPr>
            </w:pPr>
            <w:r w:rsidRPr="00620A8A">
              <w:rPr>
                <w:rStyle w:val="Bodytext211pt"/>
                <w:rFonts w:ascii="Sylfaen" w:hAnsi="Sylfaen"/>
                <w:sz w:val="20"/>
                <w:szCs w:val="20"/>
              </w:rPr>
              <w:t>B.041.00436</w:t>
            </w:r>
          </w:p>
        </w:tc>
        <w:tc>
          <w:tcPr>
            <w:tcW w:w="882" w:type="dxa"/>
            <w:gridSpan w:val="2"/>
            <w:tcBorders>
              <w:top w:val="single" w:sz="4" w:space="0" w:color="auto"/>
              <w:left w:val="single" w:sz="4" w:space="0" w:color="auto"/>
            </w:tcBorders>
            <w:shd w:val="clear" w:color="auto" w:fill="FFFFFF"/>
            <w:vAlign w:val="center"/>
          </w:tcPr>
          <w:p w14:paraId="0E6DC4E1"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26AE47"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AF898A8"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620A8A" w14:paraId="3C6CC434" w14:textId="77777777" w:rsidTr="00FE5A8F">
        <w:trPr>
          <w:gridAfter w:val="1"/>
          <w:wAfter w:w="18" w:type="dxa"/>
        </w:trPr>
        <w:tc>
          <w:tcPr>
            <w:tcW w:w="157" w:type="dxa"/>
            <w:gridSpan w:val="5"/>
            <w:shd w:val="clear" w:color="auto" w:fill="FFFFFF"/>
          </w:tcPr>
          <w:p w14:paraId="1C914895" w14:textId="77777777" w:rsidR="003D2CE7" w:rsidRPr="00620A8A" w:rsidRDefault="003D2CE7" w:rsidP="00620A8A">
            <w:pPr>
              <w:spacing w:after="120"/>
              <w:rPr>
                <w:rFonts w:ascii="Sylfaen" w:hAnsi="Sylfaen" w:cs="Sylfaen"/>
                <w:sz w:val="20"/>
                <w:szCs w:val="20"/>
              </w:rPr>
            </w:pPr>
          </w:p>
        </w:tc>
        <w:tc>
          <w:tcPr>
            <w:tcW w:w="297" w:type="dxa"/>
            <w:gridSpan w:val="9"/>
            <w:shd w:val="clear" w:color="auto" w:fill="FFFFFF"/>
          </w:tcPr>
          <w:p w14:paraId="0C9A4483" w14:textId="77777777" w:rsidR="003D2CE7" w:rsidRPr="00620A8A" w:rsidRDefault="003D2CE7" w:rsidP="00620A8A">
            <w:pPr>
              <w:spacing w:after="120"/>
              <w:rPr>
                <w:rFonts w:ascii="Sylfaen" w:hAnsi="Sylfaen" w:cs="Sylfaen"/>
                <w:sz w:val="20"/>
                <w:szCs w:val="20"/>
              </w:rPr>
            </w:pPr>
          </w:p>
        </w:tc>
        <w:tc>
          <w:tcPr>
            <w:tcW w:w="225" w:type="dxa"/>
            <w:gridSpan w:val="2"/>
            <w:shd w:val="clear" w:color="auto" w:fill="FFFFFF"/>
          </w:tcPr>
          <w:p w14:paraId="15431AE7" w14:textId="77777777" w:rsidR="003D2CE7" w:rsidRPr="00620A8A" w:rsidRDefault="003D2CE7" w:rsidP="00620A8A">
            <w:pPr>
              <w:spacing w:after="120"/>
              <w:rPr>
                <w:rFonts w:ascii="Sylfaen" w:hAnsi="Sylfaen" w:cs="Sylfaen"/>
                <w:sz w:val="20"/>
                <w:szCs w:val="20"/>
              </w:rPr>
            </w:pPr>
          </w:p>
        </w:tc>
        <w:tc>
          <w:tcPr>
            <w:tcW w:w="3304" w:type="dxa"/>
            <w:gridSpan w:val="22"/>
            <w:vMerge w:val="restart"/>
            <w:tcBorders>
              <w:top w:val="single" w:sz="4" w:space="0" w:color="auto"/>
              <w:left w:val="single" w:sz="4" w:space="0" w:color="auto"/>
            </w:tcBorders>
            <w:shd w:val="clear" w:color="auto" w:fill="FFFFFF"/>
          </w:tcPr>
          <w:p w14:paraId="4A6BC411" w14:textId="77777777" w:rsidR="003D2CE7" w:rsidRPr="00620A8A" w:rsidRDefault="003D2CE7" w:rsidP="00620A8A">
            <w:pPr>
              <w:pStyle w:val="Bodytext20"/>
              <w:shd w:val="clear" w:color="auto" w:fill="auto"/>
              <w:tabs>
                <w:tab w:val="left" w:pos="416"/>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234DAA34"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5874130" w14:textId="77777777" w:rsidR="003D2CE7" w:rsidRPr="00620A8A" w:rsidRDefault="003D2CE7" w:rsidP="00620A8A">
            <w:pPr>
              <w:pStyle w:val="Bodytext20"/>
              <w:shd w:val="clear" w:color="auto" w:fill="auto"/>
              <w:spacing w:after="120" w:line="240" w:lineRule="auto"/>
              <w:ind w:left="16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DCC665" w14:textId="77777777" w:rsidR="003D2CE7" w:rsidRPr="00620A8A" w:rsidRDefault="003D2CE7" w:rsidP="00620A8A">
            <w:pPr>
              <w:pStyle w:val="Bodytext20"/>
              <w:shd w:val="clear" w:color="auto" w:fill="auto"/>
              <w:spacing w:after="120" w:line="240" w:lineRule="auto"/>
              <w:ind w:left="200"/>
              <w:rPr>
                <w:rFonts w:ascii="Sylfaen" w:hAnsi="Sylfaen" w:cs="Sylfaen"/>
                <w:sz w:val="20"/>
                <w:szCs w:val="20"/>
              </w:rPr>
            </w:pPr>
            <w:r w:rsidRPr="00620A8A">
              <w:rPr>
                <w:rStyle w:val="Bodytext211pt"/>
                <w:rFonts w:ascii="Sylfaen" w:hAnsi="Sylfaen"/>
                <w:sz w:val="20"/>
                <w:szCs w:val="20"/>
              </w:rPr>
              <w:t>B.041.01014</w:t>
            </w:r>
          </w:p>
        </w:tc>
        <w:tc>
          <w:tcPr>
            <w:tcW w:w="882" w:type="dxa"/>
            <w:gridSpan w:val="2"/>
            <w:tcBorders>
              <w:top w:val="single" w:sz="4" w:space="0" w:color="auto"/>
              <w:left w:val="single" w:sz="4" w:space="0" w:color="auto"/>
            </w:tcBorders>
            <w:shd w:val="clear" w:color="auto" w:fill="FFFFFF"/>
            <w:vAlign w:val="center"/>
          </w:tcPr>
          <w:p w14:paraId="10B4098E"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5DF3F89"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0955864"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097E0E1D" w14:textId="77777777" w:rsidTr="00FE5A8F">
        <w:trPr>
          <w:gridAfter w:val="1"/>
          <w:wAfter w:w="18" w:type="dxa"/>
        </w:trPr>
        <w:tc>
          <w:tcPr>
            <w:tcW w:w="157" w:type="dxa"/>
            <w:gridSpan w:val="5"/>
            <w:shd w:val="clear" w:color="auto" w:fill="FFFFFF"/>
          </w:tcPr>
          <w:p w14:paraId="33AFCA7F" w14:textId="77777777" w:rsidR="003D2CE7" w:rsidRPr="00620A8A" w:rsidRDefault="003D2CE7" w:rsidP="00620A8A">
            <w:pPr>
              <w:spacing w:after="120"/>
              <w:rPr>
                <w:rFonts w:ascii="Sylfaen" w:hAnsi="Sylfaen" w:cs="Sylfaen"/>
                <w:sz w:val="20"/>
                <w:szCs w:val="20"/>
              </w:rPr>
            </w:pPr>
          </w:p>
        </w:tc>
        <w:tc>
          <w:tcPr>
            <w:tcW w:w="297" w:type="dxa"/>
            <w:gridSpan w:val="9"/>
            <w:shd w:val="clear" w:color="auto" w:fill="FFFFFF"/>
          </w:tcPr>
          <w:p w14:paraId="79F8282D" w14:textId="77777777" w:rsidR="003D2CE7" w:rsidRPr="00620A8A" w:rsidRDefault="003D2CE7" w:rsidP="00620A8A">
            <w:pPr>
              <w:spacing w:after="120"/>
              <w:rPr>
                <w:rFonts w:ascii="Sylfaen" w:hAnsi="Sylfaen" w:cs="Sylfaen"/>
                <w:sz w:val="20"/>
                <w:szCs w:val="20"/>
              </w:rPr>
            </w:pPr>
          </w:p>
        </w:tc>
        <w:tc>
          <w:tcPr>
            <w:tcW w:w="225" w:type="dxa"/>
            <w:gridSpan w:val="2"/>
            <w:shd w:val="clear" w:color="auto" w:fill="FFFFFF"/>
          </w:tcPr>
          <w:p w14:paraId="402A2F79" w14:textId="77777777" w:rsidR="003D2CE7" w:rsidRPr="00620A8A" w:rsidRDefault="003D2CE7" w:rsidP="00620A8A">
            <w:pPr>
              <w:spacing w:after="120"/>
              <w:rPr>
                <w:rFonts w:ascii="Sylfaen" w:hAnsi="Sylfaen" w:cs="Sylfaen"/>
                <w:sz w:val="20"/>
                <w:szCs w:val="20"/>
              </w:rPr>
            </w:pPr>
          </w:p>
        </w:tc>
        <w:tc>
          <w:tcPr>
            <w:tcW w:w="3304" w:type="dxa"/>
            <w:gridSpan w:val="22"/>
            <w:vMerge/>
            <w:tcBorders>
              <w:left w:val="single" w:sz="4" w:space="0" w:color="auto"/>
            </w:tcBorders>
            <w:shd w:val="clear" w:color="auto" w:fill="FFFFFF"/>
          </w:tcPr>
          <w:p w14:paraId="2D6C08CE"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49A8421"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6CBAFCB" w14:textId="77777777" w:rsidR="003D2CE7" w:rsidRPr="00620A8A" w:rsidRDefault="003D2CE7"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F23D55D" w14:textId="77777777" w:rsidR="003D2CE7" w:rsidRPr="00620A8A" w:rsidRDefault="003D2CE7" w:rsidP="00620A8A">
            <w:pPr>
              <w:pStyle w:val="Bodytext20"/>
              <w:shd w:val="clear" w:color="auto" w:fill="auto"/>
              <w:spacing w:after="120" w:line="240" w:lineRule="auto"/>
              <w:ind w:left="200"/>
              <w:rPr>
                <w:rFonts w:ascii="Sylfaen" w:hAnsi="Sylfaen" w:cs="Sylfaen"/>
                <w:sz w:val="20"/>
                <w:szCs w:val="20"/>
              </w:rPr>
            </w:pPr>
            <w:r w:rsidRPr="00620A8A">
              <w:rPr>
                <w:rStyle w:val="Bodytext211pt"/>
                <w:rFonts w:ascii="Sylfaen" w:hAnsi="Sylfaen"/>
                <w:sz w:val="20"/>
                <w:szCs w:val="20"/>
              </w:rPr>
              <w:t>B.041.00437</w:t>
            </w:r>
          </w:p>
        </w:tc>
        <w:tc>
          <w:tcPr>
            <w:tcW w:w="882" w:type="dxa"/>
            <w:gridSpan w:val="2"/>
            <w:tcBorders>
              <w:top w:val="single" w:sz="4" w:space="0" w:color="auto"/>
              <w:left w:val="single" w:sz="4" w:space="0" w:color="auto"/>
            </w:tcBorders>
            <w:shd w:val="clear" w:color="auto" w:fill="FFFFFF"/>
          </w:tcPr>
          <w:p w14:paraId="7CBD29B9"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FF68F58"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0E62DF6"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085F8E" w:rsidRPr="00620A8A" w14:paraId="3F673A44" w14:textId="77777777" w:rsidTr="00FE5A8F">
        <w:trPr>
          <w:gridAfter w:val="1"/>
          <w:wAfter w:w="18" w:type="dxa"/>
        </w:trPr>
        <w:tc>
          <w:tcPr>
            <w:tcW w:w="157" w:type="dxa"/>
            <w:gridSpan w:val="5"/>
            <w:shd w:val="clear" w:color="auto" w:fill="FFFFFF"/>
          </w:tcPr>
          <w:p w14:paraId="43F0168C"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6C9DD28C"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7DA32EF4" w14:textId="77777777" w:rsidR="009B4A56" w:rsidRPr="00620A8A" w:rsidRDefault="009B4A56" w:rsidP="00620A8A">
            <w:pPr>
              <w:spacing w:after="120"/>
              <w:rPr>
                <w:rFonts w:ascii="Sylfaen" w:hAnsi="Sylfaen" w:cs="Sylfaen"/>
                <w:sz w:val="20"/>
                <w:szCs w:val="20"/>
              </w:rPr>
            </w:pPr>
          </w:p>
        </w:tc>
        <w:tc>
          <w:tcPr>
            <w:tcW w:w="256" w:type="dxa"/>
            <w:gridSpan w:val="9"/>
            <w:tcBorders>
              <w:top w:val="single" w:sz="4" w:space="0" w:color="auto"/>
            </w:tcBorders>
            <w:shd w:val="clear" w:color="auto" w:fill="FFFFFF"/>
          </w:tcPr>
          <w:p w14:paraId="784D4EA2" w14:textId="77777777" w:rsidR="009B4A56" w:rsidRPr="00620A8A" w:rsidRDefault="009B4A56" w:rsidP="00620A8A">
            <w:pPr>
              <w:spacing w:after="120"/>
              <w:rPr>
                <w:rFonts w:ascii="Sylfaen" w:hAnsi="Sylfaen" w:cs="Sylfaen"/>
                <w:sz w:val="20"/>
                <w:szCs w:val="20"/>
              </w:rPr>
            </w:pPr>
          </w:p>
        </w:tc>
        <w:tc>
          <w:tcPr>
            <w:tcW w:w="3048" w:type="dxa"/>
            <w:gridSpan w:val="13"/>
            <w:tcBorders>
              <w:top w:val="single" w:sz="4" w:space="0" w:color="auto"/>
              <w:left w:val="single" w:sz="4" w:space="0" w:color="auto"/>
            </w:tcBorders>
            <w:shd w:val="clear" w:color="auto" w:fill="FFFFFF"/>
            <w:vAlign w:val="bottom"/>
          </w:tcPr>
          <w:p w14:paraId="48CE90C4" w14:textId="77777777" w:rsidR="009B4A56" w:rsidRPr="00620A8A" w:rsidRDefault="009B4A56" w:rsidP="00620A8A">
            <w:pPr>
              <w:pStyle w:val="Bodytext20"/>
              <w:shd w:val="clear" w:color="auto" w:fill="auto"/>
              <w:tabs>
                <w:tab w:val="left" w:pos="488"/>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794890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5A3CAB" w14:textId="77777777" w:rsidR="009B4A56" w:rsidRPr="00620A8A" w:rsidRDefault="009B4A56" w:rsidP="00620A8A">
            <w:pPr>
              <w:pStyle w:val="Bodytext20"/>
              <w:shd w:val="clear" w:color="auto" w:fill="auto"/>
              <w:spacing w:after="120" w:line="240" w:lineRule="auto"/>
              <w:ind w:left="30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8D64583" w14:textId="77777777" w:rsidR="009B4A56" w:rsidRPr="00620A8A" w:rsidRDefault="009B4A56" w:rsidP="00620A8A">
            <w:pPr>
              <w:pStyle w:val="Bodytext20"/>
              <w:shd w:val="clear" w:color="auto" w:fill="auto"/>
              <w:spacing w:after="120" w:line="240" w:lineRule="auto"/>
              <w:ind w:left="200"/>
              <w:rPr>
                <w:rFonts w:ascii="Sylfaen" w:hAnsi="Sylfaen" w:cs="Sylfaen"/>
                <w:sz w:val="20"/>
                <w:szCs w:val="20"/>
              </w:rPr>
            </w:pPr>
            <w:r w:rsidRPr="00620A8A">
              <w:rPr>
                <w:rStyle w:val="Bodytext211pt"/>
                <w:rFonts w:ascii="Sylfaen" w:hAnsi="Sylfaen"/>
                <w:sz w:val="20"/>
                <w:szCs w:val="20"/>
              </w:rPr>
              <w:t>B.041.00438</w:t>
            </w:r>
          </w:p>
        </w:tc>
        <w:tc>
          <w:tcPr>
            <w:tcW w:w="882" w:type="dxa"/>
            <w:gridSpan w:val="2"/>
            <w:tcBorders>
              <w:top w:val="single" w:sz="4" w:space="0" w:color="auto"/>
              <w:left w:val="single" w:sz="4" w:space="0" w:color="auto"/>
            </w:tcBorders>
            <w:shd w:val="clear" w:color="auto" w:fill="FFFFFF"/>
          </w:tcPr>
          <w:p w14:paraId="6F3580D0"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9B9DA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6FCE84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1722F3D2" w14:textId="77777777" w:rsidTr="00FE5A8F">
        <w:trPr>
          <w:gridAfter w:val="1"/>
          <w:wAfter w:w="18" w:type="dxa"/>
        </w:trPr>
        <w:tc>
          <w:tcPr>
            <w:tcW w:w="157" w:type="dxa"/>
            <w:gridSpan w:val="5"/>
            <w:shd w:val="clear" w:color="auto" w:fill="FFFFFF"/>
          </w:tcPr>
          <w:p w14:paraId="76331A11" w14:textId="77777777" w:rsidR="00780BFE" w:rsidRPr="00620A8A" w:rsidRDefault="00780BFE" w:rsidP="00620A8A">
            <w:pPr>
              <w:spacing w:after="120"/>
              <w:rPr>
                <w:rFonts w:ascii="Sylfaen" w:hAnsi="Sylfaen" w:cs="Sylfaen"/>
                <w:sz w:val="20"/>
                <w:szCs w:val="20"/>
              </w:rPr>
            </w:pPr>
          </w:p>
        </w:tc>
        <w:tc>
          <w:tcPr>
            <w:tcW w:w="297" w:type="dxa"/>
            <w:gridSpan w:val="9"/>
            <w:shd w:val="clear" w:color="auto" w:fill="FFFFFF"/>
          </w:tcPr>
          <w:p w14:paraId="217BF670" w14:textId="77777777" w:rsidR="00780BFE" w:rsidRPr="00620A8A" w:rsidRDefault="00780BFE" w:rsidP="00620A8A">
            <w:pPr>
              <w:spacing w:after="120"/>
              <w:rPr>
                <w:rFonts w:ascii="Sylfaen" w:hAnsi="Sylfaen" w:cs="Sylfaen"/>
                <w:sz w:val="20"/>
                <w:szCs w:val="20"/>
              </w:rPr>
            </w:pPr>
          </w:p>
        </w:tc>
        <w:tc>
          <w:tcPr>
            <w:tcW w:w="225" w:type="dxa"/>
            <w:gridSpan w:val="2"/>
            <w:shd w:val="clear" w:color="auto" w:fill="FFFFFF"/>
          </w:tcPr>
          <w:p w14:paraId="2BA9EEB2" w14:textId="77777777" w:rsidR="00780BFE" w:rsidRPr="00620A8A" w:rsidRDefault="00780BFE" w:rsidP="00620A8A">
            <w:pPr>
              <w:spacing w:after="120"/>
              <w:rPr>
                <w:rFonts w:ascii="Sylfaen" w:hAnsi="Sylfaen" w:cs="Sylfaen"/>
                <w:sz w:val="20"/>
                <w:szCs w:val="20"/>
              </w:rPr>
            </w:pPr>
          </w:p>
        </w:tc>
        <w:tc>
          <w:tcPr>
            <w:tcW w:w="3304" w:type="dxa"/>
            <w:gridSpan w:val="22"/>
            <w:vMerge w:val="restart"/>
            <w:tcBorders>
              <w:top w:val="single" w:sz="4" w:space="0" w:color="auto"/>
              <w:left w:val="single" w:sz="4" w:space="0" w:color="auto"/>
            </w:tcBorders>
            <w:shd w:val="clear" w:color="auto" w:fill="FFFFFF"/>
          </w:tcPr>
          <w:p w14:paraId="3136EB7F" w14:textId="77777777" w:rsidR="00780BFE" w:rsidRPr="00620A8A" w:rsidRDefault="00780BFE" w:rsidP="00620A8A">
            <w:pPr>
              <w:pStyle w:val="Bodytext20"/>
              <w:shd w:val="clear" w:color="auto" w:fill="auto"/>
              <w:tabs>
                <w:tab w:val="left" w:pos="441"/>
              </w:tabs>
              <w:spacing w:after="120" w:line="240" w:lineRule="auto"/>
              <w:rPr>
                <w:rFonts w:ascii="Sylfaen" w:hAnsi="Sylfaen" w:cs="Sylfaen"/>
                <w:sz w:val="20"/>
                <w:szCs w:val="20"/>
              </w:rPr>
            </w:pPr>
            <w:r w:rsidRPr="00620A8A">
              <w:rPr>
                <w:rStyle w:val="Bodytext211pt"/>
                <w:rFonts w:ascii="Sylfaen" w:hAnsi="Sylfaen"/>
                <w:sz w:val="20"/>
                <w:szCs w:val="20"/>
              </w:rPr>
              <w:t>*.3.</w:t>
            </w:r>
            <w:r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22F52FE5" w14:textId="77777777" w:rsidR="00780BFE" w:rsidRPr="00620A8A" w:rsidRDefault="00780BF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33B25FB" w14:textId="77777777" w:rsidR="00780BFE" w:rsidRPr="00620A8A" w:rsidRDefault="00780BFE" w:rsidP="00620A8A">
            <w:pPr>
              <w:pStyle w:val="Bodytext20"/>
              <w:shd w:val="clear" w:color="auto" w:fill="auto"/>
              <w:spacing w:after="120" w:line="240" w:lineRule="auto"/>
              <w:ind w:left="16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F2CD417" w14:textId="77777777" w:rsidR="00780BFE" w:rsidRPr="00620A8A" w:rsidRDefault="00780BFE" w:rsidP="00780BFE">
            <w:pPr>
              <w:pStyle w:val="Bodytext20"/>
              <w:shd w:val="clear" w:color="auto" w:fill="auto"/>
              <w:spacing w:after="120" w:line="240" w:lineRule="auto"/>
              <w:ind w:left="200"/>
              <w:jc w:val="center"/>
              <w:rPr>
                <w:rFonts w:ascii="Sylfaen" w:hAnsi="Sylfaen" w:cs="Sylfaen"/>
                <w:sz w:val="20"/>
                <w:szCs w:val="20"/>
              </w:rPr>
            </w:pPr>
            <w:r w:rsidRPr="00620A8A">
              <w:rPr>
                <w:rStyle w:val="Bodytext211pt"/>
                <w:rFonts w:ascii="Sylfaen" w:hAnsi="Sylfaen"/>
                <w:sz w:val="20"/>
                <w:szCs w:val="20"/>
              </w:rPr>
              <w:t>B.041.00623</w:t>
            </w:r>
          </w:p>
        </w:tc>
        <w:tc>
          <w:tcPr>
            <w:tcW w:w="882" w:type="dxa"/>
            <w:gridSpan w:val="2"/>
            <w:tcBorders>
              <w:top w:val="single" w:sz="4" w:space="0" w:color="auto"/>
              <w:left w:val="single" w:sz="4" w:space="0" w:color="auto"/>
            </w:tcBorders>
            <w:shd w:val="clear" w:color="auto" w:fill="FFFFFF"/>
          </w:tcPr>
          <w:p w14:paraId="75D16240" w14:textId="77777777" w:rsidR="00780BFE" w:rsidRPr="00620A8A" w:rsidRDefault="00780BFE" w:rsidP="00780BF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CB320AA"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7EF91DDA"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35FB3D64"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026EEF49"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74DE81B5"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չպետք է լրացվի</w:t>
            </w:r>
          </w:p>
        </w:tc>
      </w:tr>
      <w:tr w:rsidR="00085F8E" w:rsidRPr="00620A8A" w14:paraId="4A3D00D9" w14:textId="77777777" w:rsidTr="00FE5A8F">
        <w:trPr>
          <w:gridAfter w:val="1"/>
          <w:wAfter w:w="18" w:type="dxa"/>
        </w:trPr>
        <w:tc>
          <w:tcPr>
            <w:tcW w:w="157" w:type="dxa"/>
            <w:gridSpan w:val="5"/>
            <w:shd w:val="clear" w:color="auto" w:fill="FFFFFF"/>
          </w:tcPr>
          <w:p w14:paraId="32F07B75" w14:textId="77777777" w:rsidR="00780BFE" w:rsidRPr="00620A8A" w:rsidRDefault="00780BFE" w:rsidP="00620A8A">
            <w:pPr>
              <w:spacing w:after="120"/>
              <w:rPr>
                <w:rFonts w:ascii="Sylfaen" w:hAnsi="Sylfaen" w:cs="Sylfaen"/>
                <w:sz w:val="20"/>
                <w:szCs w:val="20"/>
              </w:rPr>
            </w:pPr>
          </w:p>
        </w:tc>
        <w:tc>
          <w:tcPr>
            <w:tcW w:w="297" w:type="dxa"/>
            <w:gridSpan w:val="9"/>
            <w:shd w:val="clear" w:color="auto" w:fill="FFFFFF"/>
          </w:tcPr>
          <w:p w14:paraId="4EBD0BDF" w14:textId="77777777" w:rsidR="00780BFE" w:rsidRPr="00620A8A" w:rsidRDefault="00780BFE" w:rsidP="00620A8A">
            <w:pPr>
              <w:spacing w:after="120"/>
              <w:rPr>
                <w:rFonts w:ascii="Sylfaen" w:hAnsi="Sylfaen" w:cs="Sylfaen"/>
                <w:sz w:val="20"/>
                <w:szCs w:val="20"/>
              </w:rPr>
            </w:pPr>
          </w:p>
        </w:tc>
        <w:tc>
          <w:tcPr>
            <w:tcW w:w="225" w:type="dxa"/>
            <w:gridSpan w:val="2"/>
            <w:shd w:val="clear" w:color="auto" w:fill="FFFFFF"/>
          </w:tcPr>
          <w:p w14:paraId="457D5815" w14:textId="77777777" w:rsidR="00780BFE" w:rsidRPr="00620A8A" w:rsidRDefault="00780BFE" w:rsidP="00620A8A">
            <w:pPr>
              <w:spacing w:after="120"/>
              <w:rPr>
                <w:rFonts w:ascii="Sylfaen" w:hAnsi="Sylfaen" w:cs="Sylfaen"/>
                <w:sz w:val="20"/>
                <w:szCs w:val="20"/>
              </w:rPr>
            </w:pPr>
          </w:p>
        </w:tc>
        <w:tc>
          <w:tcPr>
            <w:tcW w:w="3304" w:type="dxa"/>
            <w:gridSpan w:val="22"/>
            <w:vMerge/>
            <w:tcBorders>
              <w:left w:val="single" w:sz="4" w:space="0" w:color="auto"/>
            </w:tcBorders>
            <w:shd w:val="clear" w:color="auto" w:fill="FFFFFF"/>
          </w:tcPr>
          <w:p w14:paraId="74A8F0F2"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0307385"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DCC75AE"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7CB6F2D" w14:textId="77777777" w:rsidR="00780BFE" w:rsidRPr="00620A8A" w:rsidRDefault="00780BFE" w:rsidP="00780BFE">
            <w:pPr>
              <w:pStyle w:val="Bodytext20"/>
              <w:shd w:val="clear" w:color="auto" w:fill="auto"/>
              <w:spacing w:after="120" w:line="240" w:lineRule="auto"/>
              <w:ind w:left="200"/>
              <w:jc w:val="center"/>
              <w:rPr>
                <w:rFonts w:ascii="Sylfaen" w:hAnsi="Sylfaen" w:cs="Sylfaen"/>
                <w:sz w:val="20"/>
                <w:szCs w:val="20"/>
              </w:rPr>
            </w:pPr>
            <w:r w:rsidRPr="00620A8A">
              <w:rPr>
                <w:rStyle w:val="Bodytext211pt"/>
                <w:rFonts w:ascii="Sylfaen" w:hAnsi="Sylfaen"/>
                <w:sz w:val="20"/>
                <w:szCs w:val="20"/>
              </w:rPr>
              <w:t>B.041.00624</w:t>
            </w:r>
          </w:p>
        </w:tc>
        <w:tc>
          <w:tcPr>
            <w:tcW w:w="882" w:type="dxa"/>
            <w:gridSpan w:val="2"/>
            <w:tcBorders>
              <w:top w:val="single" w:sz="4" w:space="0" w:color="auto"/>
              <w:left w:val="single" w:sz="4" w:space="0" w:color="auto"/>
              <w:bottom w:val="single" w:sz="4" w:space="0" w:color="auto"/>
            </w:tcBorders>
            <w:shd w:val="clear" w:color="auto" w:fill="FFFFFF"/>
          </w:tcPr>
          <w:p w14:paraId="7274D874" w14:textId="77777777" w:rsidR="00780BFE" w:rsidRPr="00620A8A" w:rsidRDefault="00780BFE" w:rsidP="00780BF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07A0C272"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D503CE5"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«Երկրի ծածկագիրը (csdo:UnifiedCountryCode)» վավերապայմանը պարունակում է «KG» արժեքը, եւ «Մաքսային տարանցման մաքսային ընթացակարգի հայտարարատուն (cacdo:PITransitDeclarantDetails)» վավերապայմանի կազմում «Ֆիզիկական անձի նույնականացուցիչը (casdo:PersonId)» վավերապայմանը լրացվել է, ապա «Տարածքի ծածկագիրը (csdo:TerritoryCode)» </w:t>
            </w:r>
            <w:r w:rsidRPr="00620A8A">
              <w:rPr>
                <w:rStyle w:val="Bodytext211pt"/>
                <w:rFonts w:ascii="Sylfaen" w:hAnsi="Sylfaen"/>
                <w:sz w:val="20"/>
                <w:szCs w:val="20"/>
              </w:rPr>
              <w:lastRenderedPageBreak/>
              <w:t>վավերապայմանը պետք է լրացվի, այլապես «Տարածքի ծածկագիրը (csdo:TerritoryCode)» վավերապայմանը չպետք է լրացվի</w:t>
            </w:r>
          </w:p>
        </w:tc>
      </w:tr>
      <w:tr w:rsidR="00085F8E" w:rsidRPr="00620A8A" w14:paraId="46ADCFDA" w14:textId="77777777" w:rsidTr="00FE5A8F">
        <w:trPr>
          <w:gridAfter w:val="1"/>
          <w:wAfter w:w="18" w:type="dxa"/>
        </w:trPr>
        <w:tc>
          <w:tcPr>
            <w:tcW w:w="157" w:type="dxa"/>
            <w:gridSpan w:val="5"/>
            <w:shd w:val="clear" w:color="auto" w:fill="FFFFFF"/>
          </w:tcPr>
          <w:p w14:paraId="21564EA3" w14:textId="77777777" w:rsidR="00780BFE" w:rsidRPr="00620A8A" w:rsidRDefault="00780BFE" w:rsidP="00620A8A">
            <w:pPr>
              <w:spacing w:after="120"/>
              <w:rPr>
                <w:rFonts w:ascii="Sylfaen" w:hAnsi="Sylfaen" w:cs="Sylfaen"/>
                <w:sz w:val="20"/>
                <w:szCs w:val="20"/>
              </w:rPr>
            </w:pPr>
          </w:p>
        </w:tc>
        <w:tc>
          <w:tcPr>
            <w:tcW w:w="297" w:type="dxa"/>
            <w:gridSpan w:val="9"/>
            <w:shd w:val="clear" w:color="auto" w:fill="FFFFFF"/>
          </w:tcPr>
          <w:p w14:paraId="071399D6" w14:textId="77777777" w:rsidR="00780BFE" w:rsidRPr="00620A8A" w:rsidRDefault="00780BFE" w:rsidP="00620A8A">
            <w:pPr>
              <w:spacing w:after="120"/>
              <w:rPr>
                <w:rFonts w:ascii="Sylfaen" w:hAnsi="Sylfaen" w:cs="Sylfaen"/>
                <w:sz w:val="20"/>
                <w:szCs w:val="20"/>
              </w:rPr>
            </w:pPr>
          </w:p>
        </w:tc>
        <w:tc>
          <w:tcPr>
            <w:tcW w:w="225" w:type="dxa"/>
            <w:gridSpan w:val="2"/>
            <w:shd w:val="clear" w:color="auto" w:fill="FFFFFF"/>
          </w:tcPr>
          <w:p w14:paraId="16015952" w14:textId="77777777" w:rsidR="00780BFE" w:rsidRPr="00620A8A" w:rsidRDefault="00780BFE" w:rsidP="00620A8A">
            <w:pPr>
              <w:spacing w:after="120"/>
              <w:rPr>
                <w:rFonts w:ascii="Sylfaen" w:hAnsi="Sylfaen" w:cs="Sylfaen"/>
                <w:sz w:val="20"/>
                <w:szCs w:val="20"/>
              </w:rPr>
            </w:pPr>
          </w:p>
        </w:tc>
        <w:tc>
          <w:tcPr>
            <w:tcW w:w="3304" w:type="dxa"/>
            <w:gridSpan w:val="22"/>
            <w:vMerge/>
            <w:tcBorders>
              <w:left w:val="single" w:sz="4" w:space="0" w:color="auto"/>
            </w:tcBorders>
            <w:shd w:val="clear" w:color="auto" w:fill="FFFFFF"/>
          </w:tcPr>
          <w:p w14:paraId="4CCC6991" w14:textId="77777777" w:rsidR="00780BFE" w:rsidRPr="00620A8A" w:rsidRDefault="00780BF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8FAC427" w14:textId="77777777" w:rsidR="00780BFE" w:rsidRPr="00620A8A" w:rsidRDefault="00780BF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743FC43" w14:textId="77777777" w:rsidR="00780BFE" w:rsidRPr="00620A8A" w:rsidRDefault="00780BF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63165FC" w14:textId="77777777" w:rsidR="00780BFE" w:rsidRPr="00620A8A" w:rsidRDefault="00780BFE" w:rsidP="00780BF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B.041.00439</w:t>
            </w:r>
          </w:p>
        </w:tc>
        <w:tc>
          <w:tcPr>
            <w:tcW w:w="882" w:type="dxa"/>
            <w:gridSpan w:val="2"/>
            <w:tcBorders>
              <w:top w:val="single" w:sz="4" w:space="0" w:color="auto"/>
              <w:left w:val="single" w:sz="4" w:space="0" w:color="auto"/>
            </w:tcBorders>
            <w:shd w:val="clear" w:color="auto" w:fill="FFFFFF"/>
          </w:tcPr>
          <w:p w14:paraId="602277F8" w14:textId="77777777" w:rsidR="00780BFE" w:rsidRPr="00620A8A" w:rsidRDefault="00780BFE" w:rsidP="00780BF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5615603" w14:textId="77777777" w:rsidR="00780BFE" w:rsidRPr="00620A8A" w:rsidRDefault="00780BFE"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222D80AA" w14:textId="77777777" w:rsidR="00780BFE" w:rsidRPr="00620A8A" w:rsidRDefault="00780BF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w:t>
            </w:r>
            <w:r w:rsidRPr="00620A8A">
              <w:rPr>
                <w:rFonts w:ascii="Sylfaen" w:hAnsi="Sylfaen"/>
                <w:sz w:val="20"/>
                <w:szCs w:val="20"/>
              </w:rPr>
              <w:softHyphen/>
            </w:r>
            <w:r w:rsidRPr="00620A8A">
              <w:rPr>
                <w:rStyle w:val="Bodytext211pt"/>
                <w:rFonts w:ascii="Sylfaen" w:hAnsi="Sylfaen"/>
                <w:sz w:val="20"/>
                <w:szCs w:val="20"/>
              </w:rPr>
              <w:t>տարածքային եւ տարածքային միավորների օբյեկտների նշագրերի համակարգի պետական դասակարգչին (ՎՏՄՆՀ ՊԴ) համապատասխան</w:t>
            </w:r>
          </w:p>
        </w:tc>
      </w:tr>
      <w:tr w:rsidR="00085F8E" w:rsidRPr="00620A8A" w14:paraId="54F8AA48" w14:textId="77777777" w:rsidTr="00FE5A8F">
        <w:trPr>
          <w:gridAfter w:val="1"/>
          <w:wAfter w:w="18" w:type="dxa"/>
        </w:trPr>
        <w:tc>
          <w:tcPr>
            <w:tcW w:w="157" w:type="dxa"/>
            <w:gridSpan w:val="5"/>
            <w:shd w:val="clear" w:color="auto" w:fill="FFFFFF"/>
          </w:tcPr>
          <w:p w14:paraId="150BACB9"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7BEDF677"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73153B73"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bottom"/>
          </w:tcPr>
          <w:p w14:paraId="10968D50"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*.4.</w:t>
            </w:r>
            <w:r w:rsidR="003D2CE7" w:rsidRPr="00620A8A">
              <w:rPr>
                <w:rStyle w:val="Bodytext211pt"/>
                <w:rFonts w:ascii="Sylfaen" w:hAnsi="Sylfaen"/>
                <w:sz w:val="20"/>
                <w:szCs w:val="20"/>
                <w:lang w:val="en-US"/>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7AB7E42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BB82E1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3CE043F"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185CC83"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5039F72"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708BAF1" w14:textId="77777777" w:rsidR="009B4A56" w:rsidRPr="00620A8A" w:rsidRDefault="009B4A56" w:rsidP="00620A8A">
            <w:pPr>
              <w:spacing w:after="120"/>
              <w:rPr>
                <w:rFonts w:ascii="Sylfaen" w:hAnsi="Sylfaen" w:cs="Sylfaen"/>
                <w:sz w:val="20"/>
                <w:szCs w:val="20"/>
              </w:rPr>
            </w:pPr>
          </w:p>
        </w:tc>
      </w:tr>
      <w:tr w:rsidR="00085F8E" w:rsidRPr="00620A8A" w14:paraId="2D0BE104" w14:textId="77777777" w:rsidTr="00FE5A8F">
        <w:trPr>
          <w:gridAfter w:val="1"/>
          <w:wAfter w:w="18" w:type="dxa"/>
        </w:trPr>
        <w:tc>
          <w:tcPr>
            <w:tcW w:w="157" w:type="dxa"/>
            <w:gridSpan w:val="5"/>
            <w:shd w:val="clear" w:color="auto" w:fill="FFFFFF"/>
          </w:tcPr>
          <w:p w14:paraId="62A97A39"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1AC2D665"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3FA79391"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center"/>
          </w:tcPr>
          <w:p w14:paraId="1AD50855"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*.5.</w:t>
            </w:r>
            <w:r w:rsidR="003D2CE7" w:rsidRPr="00620A8A">
              <w:rPr>
                <w:rStyle w:val="Bodytext211pt"/>
                <w:rFonts w:ascii="Sylfaen" w:hAnsi="Sylfaen"/>
                <w:sz w:val="20"/>
                <w:szCs w:val="20"/>
                <w:lang w:val="en-US"/>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79AD528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94336D2"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29AD7D9"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9579D90"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1446F5B"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970F24A" w14:textId="77777777" w:rsidR="009B4A56" w:rsidRPr="00620A8A" w:rsidRDefault="009B4A56" w:rsidP="00620A8A">
            <w:pPr>
              <w:spacing w:after="120"/>
              <w:rPr>
                <w:rFonts w:ascii="Sylfaen" w:hAnsi="Sylfaen" w:cs="Sylfaen"/>
                <w:sz w:val="20"/>
                <w:szCs w:val="20"/>
              </w:rPr>
            </w:pPr>
          </w:p>
        </w:tc>
      </w:tr>
      <w:tr w:rsidR="00085F8E" w:rsidRPr="00620A8A" w14:paraId="3BBC65E3" w14:textId="77777777" w:rsidTr="00FE5A8F">
        <w:trPr>
          <w:gridAfter w:val="1"/>
          <w:wAfter w:w="18" w:type="dxa"/>
        </w:trPr>
        <w:tc>
          <w:tcPr>
            <w:tcW w:w="157" w:type="dxa"/>
            <w:gridSpan w:val="5"/>
            <w:shd w:val="clear" w:color="auto" w:fill="FFFFFF"/>
          </w:tcPr>
          <w:p w14:paraId="3BC43204"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70BF9BF1"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01CE5A40"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bottom"/>
          </w:tcPr>
          <w:p w14:paraId="6468F9BA"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*.6.</w:t>
            </w:r>
            <w:r w:rsidR="003D2CE7" w:rsidRPr="00620A8A">
              <w:rPr>
                <w:rStyle w:val="Bodytext211pt"/>
                <w:rFonts w:ascii="Sylfaen" w:hAnsi="Sylfaen"/>
                <w:sz w:val="20"/>
                <w:szCs w:val="20"/>
                <w:lang w:val="en-US"/>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2A41426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249DD84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67F6B6B"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148CE38"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11C3F32"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B11698" w14:textId="77777777" w:rsidR="009B4A56" w:rsidRPr="00620A8A" w:rsidRDefault="009B4A56" w:rsidP="00620A8A">
            <w:pPr>
              <w:spacing w:after="120"/>
              <w:rPr>
                <w:rFonts w:ascii="Sylfaen" w:hAnsi="Sylfaen" w:cs="Sylfaen"/>
                <w:sz w:val="20"/>
                <w:szCs w:val="20"/>
              </w:rPr>
            </w:pPr>
          </w:p>
        </w:tc>
      </w:tr>
      <w:tr w:rsidR="00085F8E" w:rsidRPr="00620A8A" w14:paraId="6019DCF3" w14:textId="77777777" w:rsidTr="00FE5A8F">
        <w:trPr>
          <w:gridAfter w:val="1"/>
          <w:wAfter w:w="18" w:type="dxa"/>
        </w:trPr>
        <w:tc>
          <w:tcPr>
            <w:tcW w:w="157" w:type="dxa"/>
            <w:gridSpan w:val="5"/>
            <w:shd w:val="clear" w:color="auto" w:fill="FFFFFF"/>
          </w:tcPr>
          <w:p w14:paraId="459D96CC"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49AEE813"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560A042E"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tcPr>
          <w:p w14:paraId="594F4C66"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*.7.</w:t>
            </w:r>
            <w:r w:rsidR="003D2CE7" w:rsidRPr="00620A8A">
              <w:rPr>
                <w:rStyle w:val="Bodytext211pt"/>
                <w:rFonts w:ascii="Sylfaen" w:hAnsi="Sylfaen"/>
                <w:sz w:val="20"/>
                <w:szCs w:val="20"/>
                <w:lang w:val="en-US"/>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5232D04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6D0AD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C46764F" w14:textId="77777777" w:rsidR="009B4A56" w:rsidRPr="00620A8A" w:rsidRDefault="009B4A56" w:rsidP="00780BF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B.041.00440</w:t>
            </w:r>
          </w:p>
        </w:tc>
        <w:tc>
          <w:tcPr>
            <w:tcW w:w="882" w:type="dxa"/>
            <w:gridSpan w:val="2"/>
            <w:tcBorders>
              <w:top w:val="single" w:sz="4" w:space="0" w:color="auto"/>
              <w:left w:val="single" w:sz="4" w:space="0" w:color="auto"/>
            </w:tcBorders>
            <w:shd w:val="clear" w:color="auto" w:fill="FFFFFF"/>
          </w:tcPr>
          <w:p w14:paraId="26358D1E" w14:textId="77777777" w:rsidR="009B4A56" w:rsidRPr="00620A8A" w:rsidRDefault="009B4A56" w:rsidP="00780BF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738F43" w14:textId="77777777" w:rsidR="009B4A56" w:rsidRPr="00620A8A" w:rsidRDefault="009B4A56" w:rsidP="00780BF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F4BF59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բնակավայրի անվանումը</w:t>
            </w:r>
          </w:p>
        </w:tc>
      </w:tr>
      <w:tr w:rsidR="00085F8E" w:rsidRPr="00620A8A" w14:paraId="1FB7778E" w14:textId="77777777" w:rsidTr="00FE5A8F">
        <w:trPr>
          <w:gridAfter w:val="1"/>
          <w:wAfter w:w="18" w:type="dxa"/>
        </w:trPr>
        <w:tc>
          <w:tcPr>
            <w:tcW w:w="157" w:type="dxa"/>
            <w:gridSpan w:val="5"/>
            <w:shd w:val="clear" w:color="auto" w:fill="FFFFFF"/>
          </w:tcPr>
          <w:p w14:paraId="5B3E4578"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7EFBFBB5"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23F45D45"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center"/>
          </w:tcPr>
          <w:p w14:paraId="70AAE61F"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*.8.</w:t>
            </w:r>
            <w:r w:rsidR="003D2CE7" w:rsidRPr="00620A8A">
              <w:rPr>
                <w:rStyle w:val="Bodytext211pt"/>
                <w:rFonts w:ascii="Sylfaen" w:hAnsi="Sylfaen"/>
                <w:sz w:val="20"/>
                <w:szCs w:val="20"/>
                <w:lang w:val="en-US"/>
              </w:rPr>
              <w:tab/>
            </w:r>
            <w:r w:rsidRPr="00620A8A">
              <w:rPr>
                <w:rStyle w:val="Bodytext211pt"/>
                <w:rFonts w:ascii="Sylfaen" w:hAnsi="Sylfaen"/>
                <w:sz w:val="20"/>
                <w:szCs w:val="20"/>
              </w:rPr>
              <w:t>Փողոցը (csdo: StreetName)</w:t>
            </w:r>
          </w:p>
        </w:tc>
        <w:tc>
          <w:tcPr>
            <w:tcW w:w="1024" w:type="dxa"/>
            <w:tcBorders>
              <w:top w:val="single" w:sz="4" w:space="0" w:color="auto"/>
              <w:left w:val="single" w:sz="4" w:space="0" w:color="auto"/>
            </w:tcBorders>
            <w:shd w:val="clear" w:color="auto" w:fill="FFFFFF"/>
          </w:tcPr>
          <w:p w14:paraId="674B2D1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A0DD90B"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04C6758"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E256778"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BFF51E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CF575DC" w14:textId="77777777" w:rsidR="009B4A56" w:rsidRPr="00620A8A" w:rsidRDefault="009B4A56" w:rsidP="00620A8A">
            <w:pPr>
              <w:spacing w:after="120"/>
              <w:rPr>
                <w:rFonts w:ascii="Sylfaen" w:hAnsi="Sylfaen" w:cs="Sylfaen"/>
                <w:sz w:val="20"/>
                <w:szCs w:val="20"/>
              </w:rPr>
            </w:pPr>
          </w:p>
        </w:tc>
      </w:tr>
      <w:tr w:rsidR="00085F8E" w:rsidRPr="00620A8A" w14:paraId="63E47B53" w14:textId="77777777" w:rsidTr="00FE5A8F">
        <w:trPr>
          <w:gridAfter w:val="1"/>
          <w:wAfter w:w="18" w:type="dxa"/>
        </w:trPr>
        <w:tc>
          <w:tcPr>
            <w:tcW w:w="157" w:type="dxa"/>
            <w:gridSpan w:val="5"/>
            <w:shd w:val="clear" w:color="auto" w:fill="FFFFFF"/>
          </w:tcPr>
          <w:p w14:paraId="5C723529"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246E570A"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380DD8C0"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bottom"/>
          </w:tcPr>
          <w:p w14:paraId="0641077C"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*.9.</w:t>
            </w:r>
            <w:r w:rsidR="003D2CE7" w:rsidRPr="00620A8A">
              <w:rPr>
                <w:rStyle w:val="Bodytext211pt"/>
                <w:rFonts w:ascii="Sylfaen" w:hAnsi="Sylfaen"/>
                <w:sz w:val="20"/>
                <w:szCs w:val="20"/>
                <w:lang w:val="en-US"/>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07C8C95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CE09EF1"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03E4DF5"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14171A4"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6B17EE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25EA4C8" w14:textId="77777777" w:rsidR="009B4A56" w:rsidRPr="00620A8A" w:rsidRDefault="009B4A56" w:rsidP="00620A8A">
            <w:pPr>
              <w:spacing w:after="120"/>
              <w:rPr>
                <w:rFonts w:ascii="Sylfaen" w:hAnsi="Sylfaen" w:cs="Sylfaen"/>
                <w:sz w:val="20"/>
                <w:szCs w:val="20"/>
              </w:rPr>
            </w:pPr>
          </w:p>
        </w:tc>
      </w:tr>
      <w:tr w:rsidR="00085F8E" w:rsidRPr="00620A8A" w14:paraId="539AEEE8" w14:textId="77777777" w:rsidTr="00FE5A8F">
        <w:trPr>
          <w:gridAfter w:val="1"/>
          <w:wAfter w:w="18" w:type="dxa"/>
        </w:trPr>
        <w:tc>
          <w:tcPr>
            <w:tcW w:w="157" w:type="dxa"/>
            <w:gridSpan w:val="5"/>
            <w:shd w:val="clear" w:color="auto" w:fill="FFFFFF"/>
          </w:tcPr>
          <w:p w14:paraId="4F5C03DB"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180CC732"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3D428C73"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center"/>
          </w:tcPr>
          <w:p w14:paraId="3D12F5F6"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*.10.</w:t>
            </w:r>
            <w:r w:rsidR="003D2CE7" w:rsidRPr="00620A8A">
              <w:rPr>
                <w:rStyle w:val="Bodytext211pt"/>
                <w:rFonts w:ascii="Sylfaen" w:hAnsi="Sylfaen"/>
                <w:sz w:val="20"/>
                <w:szCs w:val="20"/>
                <w:lang w:val="en-US"/>
              </w:rPr>
              <w:tab/>
            </w:r>
            <w:r w:rsidRPr="00620A8A">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1B72C49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CEBE597"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0D38F73"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F32EE17"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FE4D4D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C689A2" w14:textId="77777777" w:rsidR="009B4A56" w:rsidRPr="00620A8A" w:rsidRDefault="009B4A56" w:rsidP="00620A8A">
            <w:pPr>
              <w:spacing w:after="120"/>
              <w:rPr>
                <w:rFonts w:ascii="Sylfaen" w:hAnsi="Sylfaen" w:cs="Sylfaen"/>
                <w:sz w:val="20"/>
                <w:szCs w:val="20"/>
              </w:rPr>
            </w:pPr>
          </w:p>
        </w:tc>
      </w:tr>
      <w:tr w:rsidR="00085F8E" w:rsidRPr="00620A8A" w14:paraId="3F15EAF5" w14:textId="77777777" w:rsidTr="00FE5A8F">
        <w:trPr>
          <w:gridAfter w:val="1"/>
          <w:wAfter w:w="18" w:type="dxa"/>
        </w:trPr>
        <w:tc>
          <w:tcPr>
            <w:tcW w:w="157" w:type="dxa"/>
            <w:gridSpan w:val="5"/>
            <w:shd w:val="clear" w:color="auto" w:fill="FFFFFF"/>
          </w:tcPr>
          <w:p w14:paraId="79CC1910"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25EA7266"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2E338900"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tcBorders>
            <w:shd w:val="clear" w:color="auto" w:fill="FFFFFF"/>
            <w:vAlign w:val="center"/>
          </w:tcPr>
          <w:p w14:paraId="0A1B8598"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*.11.</w:t>
            </w:r>
            <w:r w:rsidR="003D2CE7" w:rsidRPr="00620A8A">
              <w:rPr>
                <w:rStyle w:val="Bodytext211pt"/>
                <w:rFonts w:ascii="Sylfaen" w:hAnsi="Sylfaen"/>
                <w:sz w:val="20"/>
                <w:szCs w:val="20"/>
                <w:lang w:val="en-US"/>
              </w:rPr>
              <w:tab/>
            </w:r>
            <w:r w:rsidRPr="00620A8A">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5CE0BB5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4809988"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48EB978"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B.041.00441</w:t>
            </w:r>
          </w:p>
        </w:tc>
        <w:tc>
          <w:tcPr>
            <w:tcW w:w="882" w:type="dxa"/>
            <w:gridSpan w:val="2"/>
            <w:tcBorders>
              <w:top w:val="single" w:sz="4" w:space="0" w:color="auto"/>
              <w:left w:val="single" w:sz="4" w:space="0" w:color="auto"/>
            </w:tcBorders>
            <w:shd w:val="clear" w:color="auto" w:fill="FFFFFF"/>
          </w:tcPr>
          <w:p w14:paraId="326DF9E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017D29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CF6473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«Փոստային դասիչը (csdo:PostCode)» վավերապայմանը չպետք է լրացվի</w:t>
            </w:r>
          </w:p>
        </w:tc>
      </w:tr>
      <w:tr w:rsidR="00085F8E" w:rsidRPr="00620A8A" w14:paraId="174C971F" w14:textId="77777777" w:rsidTr="00FE5A8F">
        <w:trPr>
          <w:gridAfter w:val="1"/>
          <w:wAfter w:w="18" w:type="dxa"/>
        </w:trPr>
        <w:tc>
          <w:tcPr>
            <w:tcW w:w="157" w:type="dxa"/>
            <w:gridSpan w:val="5"/>
            <w:shd w:val="clear" w:color="auto" w:fill="FFFFFF"/>
          </w:tcPr>
          <w:p w14:paraId="46E38FD8" w14:textId="77777777" w:rsidR="009B4A56" w:rsidRPr="00620A8A" w:rsidRDefault="009B4A56" w:rsidP="00620A8A">
            <w:pPr>
              <w:spacing w:after="120"/>
              <w:rPr>
                <w:rFonts w:ascii="Sylfaen" w:hAnsi="Sylfaen" w:cs="Sylfaen"/>
                <w:sz w:val="20"/>
                <w:szCs w:val="20"/>
              </w:rPr>
            </w:pPr>
          </w:p>
        </w:tc>
        <w:tc>
          <w:tcPr>
            <w:tcW w:w="297" w:type="dxa"/>
            <w:gridSpan w:val="9"/>
            <w:shd w:val="clear" w:color="auto" w:fill="FFFFFF"/>
          </w:tcPr>
          <w:p w14:paraId="23123F51" w14:textId="77777777" w:rsidR="009B4A56" w:rsidRPr="00620A8A" w:rsidRDefault="009B4A56" w:rsidP="00620A8A">
            <w:pPr>
              <w:spacing w:after="120"/>
              <w:rPr>
                <w:rFonts w:ascii="Sylfaen" w:hAnsi="Sylfaen" w:cs="Sylfaen"/>
                <w:sz w:val="20"/>
                <w:szCs w:val="20"/>
              </w:rPr>
            </w:pPr>
          </w:p>
        </w:tc>
        <w:tc>
          <w:tcPr>
            <w:tcW w:w="225" w:type="dxa"/>
            <w:gridSpan w:val="2"/>
            <w:shd w:val="clear" w:color="auto" w:fill="FFFFFF"/>
          </w:tcPr>
          <w:p w14:paraId="0E13C4D8" w14:textId="77777777" w:rsidR="009B4A56" w:rsidRPr="00620A8A" w:rsidRDefault="009B4A56" w:rsidP="00620A8A">
            <w:pPr>
              <w:spacing w:after="120"/>
              <w:rPr>
                <w:rFonts w:ascii="Sylfaen" w:hAnsi="Sylfaen" w:cs="Sylfaen"/>
                <w:sz w:val="20"/>
                <w:szCs w:val="20"/>
              </w:rPr>
            </w:pPr>
          </w:p>
        </w:tc>
        <w:tc>
          <w:tcPr>
            <w:tcW w:w="3304" w:type="dxa"/>
            <w:gridSpan w:val="22"/>
            <w:tcBorders>
              <w:top w:val="single" w:sz="4" w:space="0" w:color="auto"/>
              <w:left w:val="single" w:sz="4" w:space="0" w:color="auto"/>
              <w:bottom w:val="single" w:sz="4" w:space="0" w:color="auto"/>
            </w:tcBorders>
            <w:shd w:val="clear" w:color="auto" w:fill="FFFFFF"/>
            <w:vAlign w:val="bottom"/>
          </w:tcPr>
          <w:p w14:paraId="277351B6"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*.12.</w:t>
            </w:r>
            <w:r w:rsidR="003D2CE7" w:rsidRPr="00620A8A">
              <w:rPr>
                <w:rStyle w:val="Bodytext211pt"/>
                <w:rFonts w:ascii="Sylfaen" w:hAnsi="Sylfaen"/>
                <w:sz w:val="20"/>
                <w:szCs w:val="20"/>
              </w:rPr>
              <w:tab/>
            </w:r>
            <w:r w:rsidRPr="00620A8A">
              <w:rPr>
                <w:rStyle w:val="Bodytext211pt"/>
                <w:rFonts w:ascii="Sylfaen" w:hAnsi="Sylfaen"/>
                <w:sz w:val="20"/>
                <w:szCs w:val="20"/>
              </w:rPr>
              <w:t xml:space="preserve">Բաժանորդային արկղի </w:t>
            </w:r>
            <w:r w:rsidRPr="00620A8A">
              <w:rPr>
                <w:rStyle w:val="Bodytext211pt"/>
                <w:rFonts w:ascii="Sylfaen" w:hAnsi="Sylfaen"/>
                <w:sz w:val="20"/>
                <w:szCs w:val="20"/>
              </w:rPr>
              <w:lastRenderedPageBreak/>
              <w:t>համարը</w:t>
            </w:r>
          </w:p>
          <w:p w14:paraId="0E127249" w14:textId="77777777" w:rsidR="009B4A56" w:rsidRPr="00620A8A" w:rsidRDefault="009B4A56" w:rsidP="00780BFE">
            <w:pPr>
              <w:pStyle w:val="Bodytext20"/>
              <w:shd w:val="clear" w:color="auto" w:fill="auto"/>
              <w:tabs>
                <w:tab w:val="left" w:pos="450"/>
              </w:tabs>
              <w:spacing w:after="120" w:line="240" w:lineRule="auto"/>
              <w:rPr>
                <w:rFonts w:ascii="Sylfaen" w:hAnsi="Sylfaen" w:cs="Sylfaen"/>
                <w:sz w:val="20"/>
                <w:szCs w:val="20"/>
              </w:rPr>
            </w:pPr>
            <w:r w:rsidRPr="00620A8A">
              <w:rPr>
                <w:rStyle w:val="Bodytext211pt"/>
                <w:rFonts w:ascii="Sylfaen" w:hAnsi="Sylfaen"/>
                <w:sz w:val="20"/>
                <w:szCs w:val="20"/>
              </w:rPr>
              <w:t>(csdo:PostOfficeBoxId)</w:t>
            </w:r>
          </w:p>
        </w:tc>
        <w:tc>
          <w:tcPr>
            <w:tcW w:w="1024" w:type="dxa"/>
            <w:tcBorders>
              <w:top w:val="single" w:sz="4" w:space="0" w:color="auto"/>
              <w:left w:val="single" w:sz="4" w:space="0" w:color="auto"/>
              <w:bottom w:val="single" w:sz="4" w:space="0" w:color="auto"/>
            </w:tcBorders>
            <w:shd w:val="clear" w:color="auto" w:fill="FFFFFF"/>
          </w:tcPr>
          <w:p w14:paraId="74B712B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E55D92A"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2E78DC47"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B.041.00442</w:t>
            </w:r>
          </w:p>
        </w:tc>
        <w:tc>
          <w:tcPr>
            <w:tcW w:w="882" w:type="dxa"/>
            <w:gridSpan w:val="2"/>
            <w:tcBorders>
              <w:top w:val="single" w:sz="4" w:space="0" w:color="auto"/>
              <w:left w:val="single" w:sz="4" w:space="0" w:color="auto"/>
              <w:bottom w:val="single" w:sz="4" w:space="0" w:color="auto"/>
            </w:tcBorders>
            <w:shd w:val="clear" w:color="auto" w:fill="FFFFFF"/>
          </w:tcPr>
          <w:p w14:paraId="6DA75639"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7A3BF0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FE3F57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«Բաժանորդային արկղի համարը (csdo:PostOfficeBoxId)» </w:t>
            </w:r>
            <w:r w:rsidRPr="00620A8A">
              <w:rPr>
                <w:rStyle w:val="Bodytext211pt"/>
                <w:rFonts w:ascii="Sylfaen" w:hAnsi="Sylfaen"/>
                <w:sz w:val="20"/>
                <w:szCs w:val="20"/>
              </w:rPr>
              <w:lastRenderedPageBreak/>
              <w:t>վավերապայմանը չպետք է լրացվի</w:t>
            </w:r>
          </w:p>
        </w:tc>
      </w:tr>
      <w:tr w:rsidR="00085F8E" w:rsidRPr="00620A8A" w14:paraId="7EF4C3F8" w14:textId="77777777" w:rsidTr="00FE5A8F">
        <w:trPr>
          <w:gridAfter w:val="1"/>
          <w:wAfter w:w="18" w:type="dxa"/>
        </w:trPr>
        <w:tc>
          <w:tcPr>
            <w:tcW w:w="151" w:type="dxa"/>
            <w:gridSpan w:val="4"/>
            <w:tcBorders>
              <w:top w:val="single" w:sz="4" w:space="0" w:color="auto"/>
            </w:tcBorders>
            <w:shd w:val="clear" w:color="auto" w:fill="FFFFFF"/>
          </w:tcPr>
          <w:p w14:paraId="704E3F6C" w14:textId="77777777" w:rsidR="009B4A56" w:rsidRPr="00620A8A" w:rsidRDefault="009B4A56" w:rsidP="00620A8A">
            <w:pPr>
              <w:spacing w:after="120"/>
              <w:rPr>
                <w:rFonts w:ascii="Sylfaen" w:hAnsi="Sylfaen" w:cs="Sylfaen"/>
                <w:sz w:val="20"/>
                <w:szCs w:val="20"/>
              </w:rPr>
            </w:pPr>
          </w:p>
        </w:tc>
        <w:tc>
          <w:tcPr>
            <w:tcW w:w="303" w:type="dxa"/>
            <w:gridSpan w:val="10"/>
            <w:tcBorders>
              <w:top w:val="single" w:sz="4" w:space="0" w:color="auto"/>
            </w:tcBorders>
            <w:shd w:val="clear" w:color="auto" w:fill="FFFFFF"/>
          </w:tcPr>
          <w:p w14:paraId="04E41729" w14:textId="77777777" w:rsidR="009B4A56" w:rsidRPr="00620A8A" w:rsidRDefault="009B4A56" w:rsidP="00620A8A">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vAlign w:val="bottom"/>
          </w:tcPr>
          <w:p w14:paraId="3D593C5D" w14:textId="77777777" w:rsidR="009B4A56" w:rsidRPr="00620A8A" w:rsidRDefault="009B4A56" w:rsidP="00780BFE">
            <w:pPr>
              <w:pStyle w:val="Bodytext20"/>
              <w:shd w:val="clear" w:color="auto" w:fill="auto"/>
              <w:tabs>
                <w:tab w:val="left" w:pos="806"/>
              </w:tabs>
              <w:spacing w:after="120" w:line="240" w:lineRule="auto"/>
              <w:rPr>
                <w:rFonts w:ascii="Sylfaen" w:hAnsi="Sylfaen" w:cs="Sylfaen"/>
                <w:sz w:val="20"/>
                <w:szCs w:val="20"/>
              </w:rPr>
            </w:pPr>
            <w:r w:rsidRPr="00620A8A">
              <w:rPr>
                <w:rStyle w:val="Bodytext211pt"/>
                <w:rFonts w:ascii="Sylfaen" w:hAnsi="Sylfaen"/>
                <w:sz w:val="20"/>
                <w:szCs w:val="20"/>
              </w:rPr>
              <w:t>12.29.13.</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236D85A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BADA858"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10200CCA"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B.041.00814</w:t>
            </w:r>
          </w:p>
        </w:tc>
        <w:tc>
          <w:tcPr>
            <w:tcW w:w="882" w:type="dxa"/>
            <w:gridSpan w:val="2"/>
            <w:tcBorders>
              <w:top w:val="single" w:sz="4" w:space="0" w:color="auto"/>
              <w:left w:val="single" w:sz="4" w:space="0" w:color="auto"/>
            </w:tcBorders>
            <w:shd w:val="clear" w:color="auto" w:fill="FFFFFF"/>
          </w:tcPr>
          <w:p w14:paraId="38976C89"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2BA4B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95B4F0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«Կոնտակտային վավերապայմանը (ccdo:CommunicationDetails)» վավերապայմանը չպետք է լրացվի</w:t>
            </w:r>
          </w:p>
        </w:tc>
      </w:tr>
      <w:tr w:rsidR="00085F8E" w:rsidRPr="00620A8A" w14:paraId="1812F36A" w14:textId="77777777" w:rsidTr="00FE5A8F">
        <w:trPr>
          <w:gridAfter w:val="1"/>
          <w:wAfter w:w="18" w:type="dxa"/>
        </w:trPr>
        <w:tc>
          <w:tcPr>
            <w:tcW w:w="151" w:type="dxa"/>
            <w:gridSpan w:val="4"/>
            <w:shd w:val="clear" w:color="auto" w:fill="FFFFFF"/>
          </w:tcPr>
          <w:p w14:paraId="0F0EF2EA"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4B89AB30" w14:textId="77777777" w:rsidR="009B4A56" w:rsidRPr="00620A8A" w:rsidRDefault="009B4A56" w:rsidP="00620A8A">
            <w:pPr>
              <w:spacing w:after="120"/>
              <w:rPr>
                <w:rFonts w:ascii="Sylfaen" w:hAnsi="Sylfaen" w:cs="Sylfaen"/>
                <w:sz w:val="20"/>
                <w:szCs w:val="20"/>
              </w:rPr>
            </w:pPr>
          </w:p>
        </w:tc>
        <w:tc>
          <w:tcPr>
            <w:tcW w:w="296" w:type="dxa"/>
            <w:gridSpan w:val="5"/>
            <w:tcBorders>
              <w:top w:val="single" w:sz="4" w:space="0" w:color="auto"/>
            </w:tcBorders>
            <w:shd w:val="clear" w:color="auto" w:fill="FFFFFF"/>
          </w:tcPr>
          <w:p w14:paraId="7B792268"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7129E50B" w14:textId="77777777" w:rsidR="009B4A56" w:rsidRPr="00620A8A" w:rsidRDefault="009B4A56" w:rsidP="00780BFE">
            <w:pPr>
              <w:pStyle w:val="Bodytext20"/>
              <w:shd w:val="clear" w:color="auto" w:fill="auto"/>
              <w:tabs>
                <w:tab w:val="left" w:pos="376"/>
              </w:tabs>
              <w:spacing w:after="120" w:line="240" w:lineRule="auto"/>
              <w:rPr>
                <w:rFonts w:ascii="Sylfaen" w:hAnsi="Sylfaen" w:cs="Sylfaen"/>
                <w:sz w:val="20"/>
                <w:szCs w:val="20"/>
              </w:rPr>
            </w:pPr>
            <w:r w:rsidRPr="00620A8A">
              <w:rPr>
                <w:rStyle w:val="Bodytext211pt"/>
                <w:rFonts w:ascii="Sylfaen" w:hAnsi="Sylfaen"/>
                <w:sz w:val="20"/>
                <w:szCs w:val="20"/>
              </w:rPr>
              <w:t>*.1.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Կապի տեսակի ծածկագիրը</w:t>
            </w:r>
          </w:p>
          <w:p w14:paraId="6F44BB2C" w14:textId="77777777" w:rsidR="009B4A56" w:rsidRPr="00620A8A" w:rsidRDefault="009B4A56" w:rsidP="00780BFE">
            <w:pPr>
              <w:pStyle w:val="Bodytext20"/>
              <w:shd w:val="clear" w:color="auto" w:fill="auto"/>
              <w:tabs>
                <w:tab w:val="left" w:pos="376"/>
              </w:tabs>
              <w:spacing w:after="120" w:line="240" w:lineRule="auto"/>
              <w:rPr>
                <w:rFonts w:ascii="Sylfaen" w:hAnsi="Sylfaen" w:cs="Sylfaen"/>
                <w:sz w:val="20"/>
                <w:szCs w:val="20"/>
              </w:rPr>
            </w:pPr>
            <w:r w:rsidRPr="00620A8A">
              <w:rPr>
                <w:rStyle w:val="Bodytext211pt"/>
                <w:rFonts w:ascii="Sylfaen" w:hAnsi="Sylfaen"/>
                <w:sz w:val="20"/>
                <w:szCs w:val="20"/>
              </w:rPr>
              <w:t>(csdo:CommunicationChannelCode)</w:t>
            </w:r>
          </w:p>
        </w:tc>
        <w:tc>
          <w:tcPr>
            <w:tcW w:w="1024" w:type="dxa"/>
            <w:tcBorders>
              <w:top w:val="single" w:sz="4" w:space="0" w:color="auto"/>
              <w:left w:val="single" w:sz="4" w:space="0" w:color="auto"/>
            </w:tcBorders>
            <w:shd w:val="clear" w:color="auto" w:fill="FFFFFF"/>
          </w:tcPr>
          <w:p w14:paraId="3ACD81A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8F357C0" w14:textId="77777777" w:rsidR="009B4A56" w:rsidRPr="00620A8A" w:rsidRDefault="009B4A56" w:rsidP="00780BF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A7A6586" w14:textId="77777777" w:rsidR="009B4A56" w:rsidRPr="00620A8A" w:rsidRDefault="009B4A56" w:rsidP="00780BF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4959A6D" w14:textId="77777777" w:rsidR="009B4A56" w:rsidRPr="00620A8A" w:rsidRDefault="009B4A56" w:rsidP="00780BF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A520BC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89ADCBB" w14:textId="77777777" w:rsidR="009B4A56" w:rsidRPr="00620A8A" w:rsidRDefault="009B4A56" w:rsidP="00620A8A">
            <w:pPr>
              <w:spacing w:after="120"/>
              <w:rPr>
                <w:rFonts w:ascii="Sylfaen" w:hAnsi="Sylfaen" w:cs="Sylfaen"/>
                <w:sz w:val="20"/>
                <w:szCs w:val="20"/>
              </w:rPr>
            </w:pPr>
          </w:p>
        </w:tc>
      </w:tr>
      <w:tr w:rsidR="00085F8E" w:rsidRPr="00620A8A" w14:paraId="748124B5" w14:textId="77777777" w:rsidTr="00FE5A8F">
        <w:trPr>
          <w:gridAfter w:val="1"/>
          <w:wAfter w:w="18" w:type="dxa"/>
        </w:trPr>
        <w:tc>
          <w:tcPr>
            <w:tcW w:w="151" w:type="dxa"/>
            <w:gridSpan w:val="4"/>
            <w:shd w:val="clear" w:color="auto" w:fill="FFFFFF"/>
          </w:tcPr>
          <w:p w14:paraId="2A10D831"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6342897E"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0AA1A1BC"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75C65F8B" w14:textId="77777777" w:rsidR="009B4A56" w:rsidRPr="00620A8A" w:rsidRDefault="009B4A56" w:rsidP="00780BFE">
            <w:pPr>
              <w:pStyle w:val="Bodytext20"/>
              <w:shd w:val="clear" w:color="auto" w:fill="auto"/>
              <w:tabs>
                <w:tab w:val="left" w:pos="376"/>
              </w:tabs>
              <w:spacing w:after="120" w:line="240" w:lineRule="auto"/>
              <w:rPr>
                <w:rFonts w:ascii="Sylfaen" w:hAnsi="Sylfaen" w:cs="Sylfaen"/>
                <w:sz w:val="20"/>
                <w:szCs w:val="20"/>
              </w:rPr>
            </w:pPr>
            <w:r w:rsidRPr="00620A8A">
              <w:rPr>
                <w:rStyle w:val="Bodytext211pt"/>
                <w:rFonts w:ascii="Sylfaen" w:hAnsi="Sylfaen"/>
                <w:sz w:val="20"/>
                <w:szCs w:val="20"/>
              </w:rPr>
              <w:t>*.2.</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Կապի տեսակի անվանումը (csdo:CommunicationChannel Name)</w:t>
            </w:r>
          </w:p>
        </w:tc>
        <w:tc>
          <w:tcPr>
            <w:tcW w:w="1024" w:type="dxa"/>
            <w:tcBorders>
              <w:top w:val="single" w:sz="4" w:space="0" w:color="auto"/>
              <w:left w:val="single" w:sz="4" w:space="0" w:color="auto"/>
            </w:tcBorders>
            <w:shd w:val="clear" w:color="auto" w:fill="FFFFFF"/>
          </w:tcPr>
          <w:p w14:paraId="564C44D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6F8E05D"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4C432D7"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5DF40E5"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0C93C0C" w14:textId="77777777" w:rsidR="009B4A56" w:rsidRPr="00620A8A" w:rsidRDefault="009B4A56" w:rsidP="00085F8E">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31194AB" w14:textId="77777777" w:rsidR="009B4A56" w:rsidRPr="00620A8A" w:rsidRDefault="009B4A56" w:rsidP="00620A8A">
            <w:pPr>
              <w:spacing w:after="120"/>
              <w:rPr>
                <w:rFonts w:ascii="Sylfaen" w:hAnsi="Sylfaen" w:cs="Sylfaen"/>
                <w:sz w:val="20"/>
                <w:szCs w:val="20"/>
              </w:rPr>
            </w:pPr>
          </w:p>
        </w:tc>
      </w:tr>
      <w:tr w:rsidR="00085F8E" w:rsidRPr="00620A8A" w14:paraId="17DCA289" w14:textId="77777777" w:rsidTr="00FE5A8F">
        <w:trPr>
          <w:gridAfter w:val="1"/>
          <w:wAfter w:w="18" w:type="dxa"/>
        </w:trPr>
        <w:tc>
          <w:tcPr>
            <w:tcW w:w="151" w:type="dxa"/>
            <w:gridSpan w:val="4"/>
            <w:shd w:val="clear" w:color="auto" w:fill="FFFFFF"/>
          </w:tcPr>
          <w:p w14:paraId="196A23A0"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17E56BF2"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576AECF1"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3C10C513" w14:textId="77777777" w:rsidR="009B4A56" w:rsidRPr="00620A8A" w:rsidRDefault="009B4A56" w:rsidP="00780BFE">
            <w:pPr>
              <w:pStyle w:val="Bodytext20"/>
              <w:shd w:val="clear" w:color="auto" w:fill="auto"/>
              <w:tabs>
                <w:tab w:val="left" w:pos="376"/>
                <w:tab w:val="left" w:pos="464"/>
              </w:tabs>
              <w:spacing w:after="120" w:line="240" w:lineRule="auto"/>
              <w:rPr>
                <w:rFonts w:ascii="Sylfaen" w:hAnsi="Sylfaen" w:cs="Sylfaen"/>
                <w:sz w:val="20"/>
                <w:szCs w:val="20"/>
              </w:rPr>
            </w:pPr>
            <w:r w:rsidRPr="00620A8A">
              <w:rPr>
                <w:rStyle w:val="Bodytext211pt"/>
                <w:rFonts w:ascii="Sylfaen" w:hAnsi="Sylfaen"/>
                <w:sz w:val="20"/>
                <w:szCs w:val="20"/>
              </w:rPr>
              <w:t>*.3.</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Կապուղու նույնականացուցիչը</w:t>
            </w:r>
          </w:p>
          <w:p w14:paraId="6A65367A" w14:textId="77777777" w:rsidR="009B4A56" w:rsidRPr="00620A8A" w:rsidRDefault="009B4A56" w:rsidP="00780BFE">
            <w:pPr>
              <w:pStyle w:val="Bodytext20"/>
              <w:shd w:val="clear" w:color="auto" w:fill="auto"/>
              <w:tabs>
                <w:tab w:val="left" w:pos="376"/>
              </w:tabs>
              <w:spacing w:after="120" w:line="240" w:lineRule="auto"/>
              <w:rPr>
                <w:rFonts w:ascii="Sylfaen" w:hAnsi="Sylfaen" w:cs="Sylfaen"/>
                <w:sz w:val="20"/>
                <w:szCs w:val="20"/>
              </w:rPr>
            </w:pPr>
            <w:r w:rsidRPr="00620A8A">
              <w:rPr>
                <w:rStyle w:val="Bodytext211pt"/>
                <w:rFonts w:ascii="Sylfaen" w:hAnsi="Sylfaen"/>
                <w:sz w:val="20"/>
                <w:szCs w:val="20"/>
              </w:rPr>
              <w:t>(csdo:CommunicationChannelId)</w:t>
            </w:r>
          </w:p>
        </w:tc>
        <w:tc>
          <w:tcPr>
            <w:tcW w:w="1024" w:type="dxa"/>
            <w:tcBorders>
              <w:top w:val="single" w:sz="4" w:space="0" w:color="auto"/>
              <w:left w:val="single" w:sz="4" w:space="0" w:color="auto"/>
            </w:tcBorders>
            <w:shd w:val="clear" w:color="auto" w:fill="FFFFFF"/>
          </w:tcPr>
          <w:p w14:paraId="47E7D89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46CCC68"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CEA8A6B"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CCD2681"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54AF19C" w14:textId="77777777" w:rsidR="009B4A56" w:rsidRPr="00620A8A" w:rsidRDefault="009B4A56" w:rsidP="00085F8E">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723EA34" w14:textId="77777777" w:rsidR="009B4A56" w:rsidRPr="00620A8A" w:rsidRDefault="009B4A56" w:rsidP="00620A8A">
            <w:pPr>
              <w:spacing w:after="120"/>
              <w:rPr>
                <w:rFonts w:ascii="Sylfaen" w:hAnsi="Sylfaen" w:cs="Sylfaen"/>
                <w:sz w:val="20"/>
                <w:szCs w:val="20"/>
              </w:rPr>
            </w:pPr>
          </w:p>
        </w:tc>
      </w:tr>
      <w:tr w:rsidR="00085F8E" w:rsidRPr="00620A8A" w14:paraId="31CE7B2F" w14:textId="77777777" w:rsidTr="00FE5A8F">
        <w:trPr>
          <w:gridAfter w:val="1"/>
          <w:wAfter w:w="18" w:type="dxa"/>
        </w:trPr>
        <w:tc>
          <w:tcPr>
            <w:tcW w:w="151" w:type="dxa"/>
            <w:gridSpan w:val="4"/>
            <w:shd w:val="clear" w:color="auto" w:fill="FFFFFF"/>
          </w:tcPr>
          <w:p w14:paraId="06542CDA"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66495AD2" w14:textId="77777777" w:rsidR="009B4A56" w:rsidRPr="00620A8A" w:rsidRDefault="009B4A56" w:rsidP="00620A8A">
            <w:pPr>
              <w:spacing w:after="120"/>
              <w:rPr>
                <w:rFonts w:ascii="Sylfaen" w:hAnsi="Sylfaen" w:cs="Sylfaen"/>
                <w:sz w:val="20"/>
                <w:szCs w:val="20"/>
              </w:rPr>
            </w:pPr>
          </w:p>
        </w:tc>
        <w:tc>
          <w:tcPr>
            <w:tcW w:w="3529" w:type="dxa"/>
            <w:gridSpan w:val="24"/>
            <w:tcBorders>
              <w:top w:val="single" w:sz="4" w:space="0" w:color="auto"/>
              <w:left w:val="single" w:sz="4" w:space="0" w:color="auto"/>
            </w:tcBorders>
            <w:shd w:val="clear" w:color="auto" w:fill="FFFFFF"/>
          </w:tcPr>
          <w:p w14:paraId="272E09E6" w14:textId="77777777" w:rsidR="009B4A56" w:rsidRPr="00620A8A" w:rsidRDefault="009B4A56" w:rsidP="00780BFE">
            <w:pPr>
              <w:pStyle w:val="Bodytext20"/>
              <w:shd w:val="clear" w:color="auto" w:fill="auto"/>
              <w:tabs>
                <w:tab w:val="left" w:pos="806"/>
              </w:tabs>
              <w:spacing w:after="120" w:line="240" w:lineRule="auto"/>
              <w:rPr>
                <w:rFonts w:ascii="Sylfaen" w:hAnsi="Sylfaen" w:cs="Sylfaen"/>
                <w:sz w:val="20"/>
                <w:szCs w:val="20"/>
              </w:rPr>
            </w:pPr>
            <w:r w:rsidRPr="00620A8A">
              <w:rPr>
                <w:rStyle w:val="Bodytext211pt"/>
                <w:rFonts w:ascii="Sylfaen" w:hAnsi="Sylfaen"/>
                <w:sz w:val="20"/>
                <w:szCs w:val="20"/>
              </w:rPr>
              <w:t>12.29.14.</w:t>
            </w:r>
            <w:r w:rsidR="003D2CE7" w:rsidRPr="00620A8A">
              <w:rPr>
                <w:rStyle w:val="Bodytext211pt"/>
                <w:rFonts w:ascii="Sylfaen" w:hAnsi="Sylfaen"/>
                <w:sz w:val="20"/>
                <w:szCs w:val="20"/>
                <w:lang w:val="en-US"/>
              </w:rPr>
              <w:tab/>
            </w:r>
            <w:r w:rsidRPr="00620A8A">
              <w:rPr>
                <w:rStyle w:val="Bodytext211pt"/>
                <w:rFonts w:ascii="Sylfaen" w:hAnsi="Sylfaen"/>
                <w:sz w:val="20"/>
                <w:szCs w:val="20"/>
              </w:rPr>
              <w:t>Առանձնացված ստորաբաժանումը</w:t>
            </w:r>
          </w:p>
          <w:p w14:paraId="2C3E8DB4" w14:textId="77777777" w:rsidR="009B4A56" w:rsidRPr="00620A8A" w:rsidRDefault="009B4A56" w:rsidP="00780BF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 SubjectBranchDetails)</w:t>
            </w:r>
          </w:p>
        </w:tc>
        <w:tc>
          <w:tcPr>
            <w:tcW w:w="1024" w:type="dxa"/>
            <w:tcBorders>
              <w:top w:val="single" w:sz="4" w:space="0" w:color="auto"/>
              <w:left w:val="single" w:sz="4" w:space="0" w:color="auto"/>
            </w:tcBorders>
            <w:shd w:val="clear" w:color="auto" w:fill="FFFFFF"/>
          </w:tcPr>
          <w:p w14:paraId="76CF015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E7437DB"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B8FBC20"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B.041.00815</w:t>
            </w:r>
          </w:p>
        </w:tc>
        <w:tc>
          <w:tcPr>
            <w:tcW w:w="882" w:type="dxa"/>
            <w:gridSpan w:val="2"/>
            <w:tcBorders>
              <w:top w:val="single" w:sz="4" w:space="0" w:color="auto"/>
              <w:left w:val="single" w:sz="4" w:space="0" w:color="auto"/>
            </w:tcBorders>
            <w:shd w:val="clear" w:color="auto" w:fill="FFFFFF"/>
          </w:tcPr>
          <w:p w14:paraId="6431034C"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58551F"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2C6704A" w14:textId="77777777" w:rsidR="009B4A56" w:rsidRPr="00620A8A" w:rsidRDefault="009B4A56" w:rsidP="00E20084">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«Առանձնացված ստորաբաժանումը (cacdo:SubjectBranchDetails)» վավերապայմանը չպետք է լրացվի</w:t>
            </w:r>
          </w:p>
        </w:tc>
      </w:tr>
      <w:tr w:rsidR="00085F8E" w:rsidRPr="00620A8A" w14:paraId="50B4A5A6" w14:textId="77777777" w:rsidTr="00FE5A8F">
        <w:trPr>
          <w:gridAfter w:val="1"/>
          <w:wAfter w:w="18" w:type="dxa"/>
        </w:trPr>
        <w:tc>
          <w:tcPr>
            <w:tcW w:w="151" w:type="dxa"/>
            <w:gridSpan w:val="4"/>
            <w:shd w:val="clear" w:color="auto" w:fill="FFFFFF"/>
          </w:tcPr>
          <w:p w14:paraId="59588BAB"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34F317E8" w14:textId="77777777" w:rsidR="009B4A56" w:rsidRPr="00620A8A" w:rsidRDefault="009B4A56" w:rsidP="00620A8A">
            <w:pPr>
              <w:spacing w:after="120"/>
              <w:rPr>
                <w:rFonts w:ascii="Sylfaen" w:hAnsi="Sylfaen" w:cs="Sylfaen"/>
                <w:sz w:val="20"/>
                <w:szCs w:val="20"/>
              </w:rPr>
            </w:pPr>
          </w:p>
        </w:tc>
        <w:tc>
          <w:tcPr>
            <w:tcW w:w="296" w:type="dxa"/>
            <w:gridSpan w:val="5"/>
            <w:tcBorders>
              <w:top w:val="single" w:sz="4" w:space="0" w:color="auto"/>
            </w:tcBorders>
            <w:shd w:val="clear" w:color="auto" w:fill="FFFFFF"/>
          </w:tcPr>
          <w:p w14:paraId="6CE8F1A0"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3F8A78DE" w14:textId="77777777" w:rsidR="009B4A56" w:rsidRPr="00620A8A" w:rsidRDefault="009B4A56" w:rsidP="00620A8A">
            <w:pPr>
              <w:pStyle w:val="Bodytext20"/>
              <w:shd w:val="clear" w:color="auto" w:fill="auto"/>
              <w:tabs>
                <w:tab w:val="left" w:pos="426"/>
              </w:tabs>
              <w:spacing w:after="120" w:line="240" w:lineRule="auto"/>
              <w:rPr>
                <w:rFonts w:ascii="Sylfaen" w:hAnsi="Sylfaen" w:cs="Sylfaen"/>
                <w:sz w:val="20"/>
                <w:szCs w:val="20"/>
              </w:rPr>
            </w:pPr>
            <w:r w:rsidRPr="00620A8A">
              <w:rPr>
                <w:rStyle w:val="Bodytext211pt"/>
                <w:rFonts w:ascii="Sylfaen" w:hAnsi="Sylfaen"/>
                <w:sz w:val="20"/>
                <w:szCs w:val="20"/>
              </w:rPr>
              <w:t>*.1.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3E4BAC4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81DBCAB"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DBDCE4"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8B5D88A"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3410B70"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609157" w14:textId="77777777" w:rsidR="009B4A56" w:rsidRPr="00620A8A" w:rsidRDefault="009B4A56" w:rsidP="00E20084">
            <w:pPr>
              <w:spacing w:after="120"/>
              <w:jc w:val="center"/>
              <w:rPr>
                <w:rFonts w:ascii="Sylfaen" w:hAnsi="Sylfaen" w:cs="Sylfaen"/>
                <w:sz w:val="20"/>
                <w:szCs w:val="20"/>
              </w:rPr>
            </w:pPr>
          </w:p>
        </w:tc>
      </w:tr>
      <w:tr w:rsidR="00085F8E" w:rsidRPr="00620A8A" w14:paraId="477133E0" w14:textId="77777777" w:rsidTr="00FE5A8F">
        <w:trPr>
          <w:gridAfter w:val="1"/>
          <w:wAfter w:w="18" w:type="dxa"/>
        </w:trPr>
        <w:tc>
          <w:tcPr>
            <w:tcW w:w="151" w:type="dxa"/>
            <w:gridSpan w:val="4"/>
            <w:shd w:val="clear" w:color="auto" w:fill="FFFFFF"/>
          </w:tcPr>
          <w:p w14:paraId="3D43B27D"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69232F70"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05DFC737" w14:textId="77777777" w:rsidR="009B4A56" w:rsidRPr="00620A8A" w:rsidRDefault="009B4A56" w:rsidP="00620A8A">
            <w:pPr>
              <w:spacing w:after="120"/>
              <w:rPr>
                <w:rFonts w:ascii="Sylfaen" w:hAnsi="Sylfaen" w:cs="Sylfaen"/>
                <w:sz w:val="20"/>
                <w:szCs w:val="20"/>
              </w:rPr>
            </w:pPr>
          </w:p>
        </w:tc>
        <w:tc>
          <w:tcPr>
            <w:tcW w:w="344" w:type="dxa"/>
            <w:gridSpan w:val="11"/>
            <w:tcBorders>
              <w:top w:val="single" w:sz="4" w:space="0" w:color="auto"/>
            </w:tcBorders>
            <w:shd w:val="clear" w:color="auto" w:fill="FFFFFF"/>
          </w:tcPr>
          <w:p w14:paraId="74EA2F31" w14:textId="77777777" w:rsidR="009B4A56" w:rsidRPr="00620A8A" w:rsidRDefault="009B4A56" w:rsidP="00620A8A">
            <w:pPr>
              <w:spacing w:after="120"/>
              <w:rPr>
                <w:rFonts w:ascii="Sylfaen" w:hAnsi="Sylfaen" w:cs="Sylfaen"/>
                <w:sz w:val="20"/>
                <w:szCs w:val="20"/>
              </w:rPr>
            </w:pPr>
          </w:p>
        </w:tc>
        <w:tc>
          <w:tcPr>
            <w:tcW w:w="2889" w:type="dxa"/>
            <w:gridSpan w:val="8"/>
            <w:tcBorders>
              <w:top w:val="single" w:sz="4" w:space="0" w:color="auto"/>
              <w:left w:val="single" w:sz="4" w:space="0" w:color="auto"/>
            </w:tcBorders>
            <w:shd w:val="clear" w:color="auto" w:fill="FFFFFF"/>
            <w:vAlign w:val="bottom"/>
          </w:tcPr>
          <w:p w14:paraId="57215D11" w14:textId="77777777" w:rsidR="009B4A56" w:rsidRPr="00620A8A" w:rsidRDefault="009B4A56" w:rsidP="00620A8A">
            <w:pPr>
              <w:pStyle w:val="Bodytext20"/>
              <w:shd w:val="clear" w:color="auto" w:fill="auto"/>
              <w:tabs>
                <w:tab w:val="left" w:pos="447"/>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5FC2F2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6AA3DDE"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C143ECB"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FB9E715"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9E2FBD9"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3E4B144" w14:textId="77777777" w:rsidR="009B4A56" w:rsidRPr="00620A8A" w:rsidRDefault="009B4A56" w:rsidP="00E20084">
            <w:pPr>
              <w:spacing w:after="120"/>
              <w:jc w:val="center"/>
              <w:rPr>
                <w:rFonts w:ascii="Sylfaen" w:hAnsi="Sylfaen" w:cs="Sylfaen"/>
                <w:sz w:val="20"/>
                <w:szCs w:val="20"/>
              </w:rPr>
            </w:pPr>
          </w:p>
        </w:tc>
      </w:tr>
      <w:tr w:rsidR="00085F8E" w:rsidRPr="00620A8A" w14:paraId="52FC459B" w14:textId="77777777" w:rsidTr="00FE5A8F">
        <w:trPr>
          <w:gridAfter w:val="1"/>
          <w:wAfter w:w="18" w:type="dxa"/>
        </w:trPr>
        <w:tc>
          <w:tcPr>
            <w:tcW w:w="151" w:type="dxa"/>
            <w:gridSpan w:val="4"/>
            <w:shd w:val="clear" w:color="auto" w:fill="FFFFFF"/>
          </w:tcPr>
          <w:p w14:paraId="5CDFFEBA"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183C040F"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517468CC"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79E54088" w14:textId="77777777" w:rsidR="009B4A56" w:rsidRPr="00620A8A" w:rsidRDefault="009B4A56" w:rsidP="00620A8A">
            <w:pPr>
              <w:pStyle w:val="Bodytext20"/>
              <w:shd w:val="clear" w:color="auto" w:fill="auto"/>
              <w:tabs>
                <w:tab w:val="left" w:pos="525"/>
              </w:tabs>
              <w:spacing w:after="120" w:line="240" w:lineRule="auto"/>
              <w:rPr>
                <w:rFonts w:ascii="Sylfaen" w:hAnsi="Sylfaen" w:cs="Sylfaen"/>
                <w:sz w:val="20"/>
                <w:szCs w:val="20"/>
              </w:rPr>
            </w:pPr>
            <w:r w:rsidRPr="00620A8A">
              <w:rPr>
                <w:rStyle w:val="Bodytext211pt"/>
                <w:rFonts w:ascii="Sylfaen" w:hAnsi="Sylfaen"/>
                <w:sz w:val="20"/>
                <w:szCs w:val="20"/>
              </w:rPr>
              <w:t>*.2.</w:t>
            </w:r>
            <w:r w:rsidR="003D2CE7"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6AE9AD3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1A73B7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A0793B"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25786BA"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2D8738D"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4D5A3DE" w14:textId="77777777" w:rsidR="009B4A56" w:rsidRPr="00620A8A" w:rsidRDefault="009B4A56" w:rsidP="00E20084">
            <w:pPr>
              <w:spacing w:after="120"/>
              <w:jc w:val="center"/>
              <w:rPr>
                <w:rFonts w:ascii="Sylfaen" w:hAnsi="Sylfaen" w:cs="Sylfaen"/>
                <w:sz w:val="20"/>
                <w:szCs w:val="20"/>
              </w:rPr>
            </w:pPr>
          </w:p>
        </w:tc>
      </w:tr>
      <w:tr w:rsidR="00085F8E" w:rsidRPr="00620A8A" w14:paraId="05D4CC06" w14:textId="77777777" w:rsidTr="00FE5A8F">
        <w:trPr>
          <w:gridAfter w:val="1"/>
          <w:wAfter w:w="18" w:type="dxa"/>
        </w:trPr>
        <w:tc>
          <w:tcPr>
            <w:tcW w:w="151" w:type="dxa"/>
            <w:gridSpan w:val="4"/>
            <w:shd w:val="clear" w:color="auto" w:fill="FFFFFF"/>
          </w:tcPr>
          <w:p w14:paraId="33072081"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3376BC7F"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6D2A207C"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tcBorders>
            <w:shd w:val="clear" w:color="auto" w:fill="FFFFFF"/>
            <w:vAlign w:val="bottom"/>
          </w:tcPr>
          <w:p w14:paraId="042D38C6" w14:textId="77777777" w:rsidR="009B4A56" w:rsidRPr="00620A8A" w:rsidRDefault="009B4A56" w:rsidP="00620A8A">
            <w:pPr>
              <w:pStyle w:val="Bodytext20"/>
              <w:shd w:val="clear" w:color="auto" w:fill="auto"/>
              <w:tabs>
                <w:tab w:val="left" w:pos="525"/>
              </w:tabs>
              <w:spacing w:after="120" w:line="240" w:lineRule="auto"/>
              <w:rPr>
                <w:rFonts w:ascii="Sylfaen" w:hAnsi="Sylfaen" w:cs="Sylfaen"/>
                <w:sz w:val="20"/>
                <w:szCs w:val="20"/>
              </w:rPr>
            </w:pPr>
            <w:r w:rsidRPr="00620A8A">
              <w:rPr>
                <w:rStyle w:val="Bodytext211pt"/>
                <w:rFonts w:ascii="Sylfaen" w:hAnsi="Sylfaen"/>
                <w:sz w:val="20"/>
                <w:szCs w:val="20"/>
              </w:rPr>
              <w:t>*.3.</w:t>
            </w:r>
            <w:r w:rsidR="003D2CE7" w:rsidRPr="00620A8A">
              <w:rPr>
                <w:rStyle w:val="Bodytext211pt"/>
                <w:rFonts w:ascii="Sylfaen" w:hAnsi="Sylfaen"/>
                <w:sz w:val="20"/>
                <w:szCs w:val="20"/>
              </w:rPr>
              <w:tab/>
            </w:r>
            <w:r w:rsidRPr="00620A8A">
              <w:rPr>
                <w:rStyle w:val="Bodytext211pt"/>
                <w:rFonts w:ascii="Sylfaen" w:hAnsi="Sylfaen"/>
                <w:sz w:val="20"/>
                <w:szCs w:val="20"/>
              </w:rPr>
              <w:t>Սուբյեկտի կրճատ անվանումը</w:t>
            </w:r>
          </w:p>
          <w:p w14:paraId="55E7C3FE" w14:textId="77777777" w:rsidR="009B4A56" w:rsidRPr="00620A8A" w:rsidRDefault="009B4A56" w:rsidP="00620A8A">
            <w:pPr>
              <w:pStyle w:val="Bodytext20"/>
              <w:shd w:val="clear" w:color="auto" w:fill="auto"/>
              <w:tabs>
                <w:tab w:val="left" w:pos="525"/>
              </w:tabs>
              <w:spacing w:after="120" w:line="240" w:lineRule="auto"/>
              <w:rPr>
                <w:rFonts w:ascii="Sylfaen" w:hAnsi="Sylfaen" w:cs="Sylfaen"/>
                <w:sz w:val="20"/>
                <w:szCs w:val="20"/>
              </w:rPr>
            </w:pPr>
            <w:r w:rsidRPr="00620A8A">
              <w:rPr>
                <w:rStyle w:val="Bodytext211pt"/>
                <w:rFonts w:ascii="Sylfaen" w:hAnsi="Sylfaen"/>
                <w:sz w:val="20"/>
                <w:szCs w:val="20"/>
              </w:rPr>
              <w:lastRenderedPageBreak/>
              <w:t>(csdo:SubjectBriefName)</w:t>
            </w:r>
          </w:p>
        </w:tc>
        <w:tc>
          <w:tcPr>
            <w:tcW w:w="1024" w:type="dxa"/>
            <w:tcBorders>
              <w:top w:val="single" w:sz="4" w:space="0" w:color="auto"/>
              <w:left w:val="single" w:sz="4" w:space="0" w:color="auto"/>
            </w:tcBorders>
            <w:shd w:val="clear" w:color="auto" w:fill="FFFFFF"/>
          </w:tcPr>
          <w:p w14:paraId="3756CCB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F8D32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FC9B2B2"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D93899"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35D0892"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31E8B5A" w14:textId="77777777" w:rsidR="009B4A56" w:rsidRPr="00620A8A" w:rsidRDefault="009B4A56" w:rsidP="00E20084">
            <w:pPr>
              <w:spacing w:after="120"/>
              <w:jc w:val="center"/>
              <w:rPr>
                <w:rFonts w:ascii="Sylfaen" w:hAnsi="Sylfaen" w:cs="Sylfaen"/>
                <w:sz w:val="20"/>
                <w:szCs w:val="20"/>
              </w:rPr>
            </w:pPr>
          </w:p>
        </w:tc>
      </w:tr>
      <w:tr w:rsidR="00085F8E" w:rsidRPr="00620A8A" w14:paraId="7BB1BE93" w14:textId="77777777" w:rsidTr="00FE5A8F">
        <w:trPr>
          <w:gridAfter w:val="1"/>
          <w:wAfter w:w="18" w:type="dxa"/>
        </w:trPr>
        <w:tc>
          <w:tcPr>
            <w:tcW w:w="151" w:type="dxa"/>
            <w:gridSpan w:val="4"/>
            <w:shd w:val="clear" w:color="auto" w:fill="FFFFFF"/>
          </w:tcPr>
          <w:p w14:paraId="4FA3AADD"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54DED253" w14:textId="77777777" w:rsidR="009B4A56" w:rsidRPr="00620A8A" w:rsidRDefault="009B4A56" w:rsidP="00620A8A">
            <w:pPr>
              <w:spacing w:after="120"/>
              <w:rPr>
                <w:rFonts w:ascii="Sylfaen" w:hAnsi="Sylfaen" w:cs="Sylfaen"/>
                <w:sz w:val="20"/>
                <w:szCs w:val="20"/>
              </w:rPr>
            </w:pPr>
          </w:p>
        </w:tc>
        <w:tc>
          <w:tcPr>
            <w:tcW w:w="296" w:type="dxa"/>
            <w:gridSpan w:val="5"/>
            <w:shd w:val="clear" w:color="auto" w:fill="FFFFFF"/>
          </w:tcPr>
          <w:p w14:paraId="0337A587" w14:textId="77777777" w:rsidR="009B4A56" w:rsidRPr="00620A8A" w:rsidRDefault="009B4A56" w:rsidP="00620A8A">
            <w:pPr>
              <w:spacing w:after="120"/>
              <w:rPr>
                <w:rFonts w:ascii="Sylfaen" w:hAnsi="Sylfaen" w:cs="Sylfaen"/>
                <w:sz w:val="20"/>
                <w:szCs w:val="20"/>
              </w:rPr>
            </w:pPr>
          </w:p>
        </w:tc>
        <w:tc>
          <w:tcPr>
            <w:tcW w:w="3233" w:type="dxa"/>
            <w:gridSpan w:val="19"/>
            <w:tcBorders>
              <w:top w:val="single" w:sz="4" w:space="0" w:color="auto"/>
              <w:left w:val="single" w:sz="4" w:space="0" w:color="auto"/>
              <w:bottom w:val="single" w:sz="4" w:space="0" w:color="auto"/>
            </w:tcBorders>
            <w:shd w:val="clear" w:color="auto" w:fill="FFFFFF"/>
            <w:vAlign w:val="bottom"/>
          </w:tcPr>
          <w:p w14:paraId="08D5EAB0" w14:textId="77777777" w:rsidR="009B4A56" w:rsidRPr="00620A8A" w:rsidRDefault="009B4A56" w:rsidP="00620A8A">
            <w:pPr>
              <w:pStyle w:val="Bodytext20"/>
              <w:shd w:val="clear" w:color="auto" w:fill="auto"/>
              <w:tabs>
                <w:tab w:val="left" w:pos="525"/>
              </w:tabs>
              <w:spacing w:after="120" w:line="240" w:lineRule="auto"/>
              <w:rPr>
                <w:rFonts w:ascii="Sylfaen" w:hAnsi="Sylfaen" w:cs="Sylfaen"/>
                <w:sz w:val="20"/>
                <w:szCs w:val="20"/>
              </w:rPr>
            </w:pPr>
            <w:r w:rsidRPr="00620A8A">
              <w:rPr>
                <w:rStyle w:val="Bodytext211pt"/>
                <w:rFonts w:ascii="Sylfaen" w:hAnsi="Sylfaen"/>
                <w:sz w:val="20"/>
                <w:szCs w:val="20"/>
              </w:rPr>
              <w:t>*.4.Կազմակերպաիրավական ձեւի ծածկագիրը (csdo:BusinessEntityTypeCode)</w:t>
            </w:r>
          </w:p>
        </w:tc>
        <w:tc>
          <w:tcPr>
            <w:tcW w:w="1024" w:type="dxa"/>
            <w:tcBorders>
              <w:top w:val="single" w:sz="4" w:space="0" w:color="auto"/>
              <w:left w:val="single" w:sz="4" w:space="0" w:color="auto"/>
              <w:bottom w:val="single" w:sz="4" w:space="0" w:color="auto"/>
            </w:tcBorders>
            <w:shd w:val="clear" w:color="auto" w:fill="FFFFFF"/>
          </w:tcPr>
          <w:p w14:paraId="11990FB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7FCF60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7E764BBB"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1B44327B"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25161BE"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71F6D53" w14:textId="77777777" w:rsidR="009B4A56" w:rsidRPr="00620A8A" w:rsidRDefault="009B4A56" w:rsidP="00E20084">
            <w:pPr>
              <w:spacing w:after="120"/>
              <w:jc w:val="center"/>
              <w:rPr>
                <w:rFonts w:ascii="Sylfaen" w:hAnsi="Sylfaen" w:cs="Sylfaen"/>
                <w:sz w:val="20"/>
                <w:szCs w:val="20"/>
              </w:rPr>
            </w:pPr>
          </w:p>
        </w:tc>
      </w:tr>
      <w:tr w:rsidR="00085F8E" w:rsidRPr="00620A8A" w14:paraId="66C36F03" w14:textId="77777777" w:rsidTr="00FE5A8F">
        <w:trPr>
          <w:gridAfter w:val="1"/>
          <w:wAfter w:w="18" w:type="dxa"/>
        </w:trPr>
        <w:tc>
          <w:tcPr>
            <w:tcW w:w="151" w:type="dxa"/>
            <w:gridSpan w:val="4"/>
            <w:shd w:val="clear" w:color="auto" w:fill="FFFFFF"/>
          </w:tcPr>
          <w:p w14:paraId="6CE8FACC"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40EA4571" w14:textId="77777777" w:rsidR="009B4A56" w:rsidRPr="00620A8A" w:rsidRDefault="009B4A56" w:rsidP="00620A8A">
            <w:pPr>
              <w:spacing w:after="120"/>
              <w:rPr>
                <w:rFonts w:ascii="Sylfaen" w:hAnsi="Sylfaen" w:cs="Sylfaen"/>
                <w:sz w:val="20"/>
                <w:szCs w:val="20"/>
              </w:rPr>
            </w:pPr>
          </w:p>
        </w:tc>
        <w:tc>
          <w:tcPr>
            <w:tcW w:w="365" w:type="dxa"/>
            <w:gridSpan w:val="10"/>
            <w:shd w:val="clear" w:color="auto" w:fill="FFFFFF"/>
          </w:tcPr>
          <w:p w14:paraId="7676D817" w14:textId="77777777" w:rsidR="009B4A56" w:rsidRPr="00620A8A" w:rsidRDefault="009B4A56" w:rsidP="00620A8A">
            <w:pPr>
              <w:spacing w:after="120"/>
              <w:rPr>
                <w:rFonts w:ascii="Sylfaen" w:hAnsi="Sylfaen" w:cs="Sylfaen"/>
                <w:sz w:val="20"/>
                <w:szCs w:val="20"/>
              </w:rPr>
            </w:pPr>
          </w:p>
        </w:tc>
        <w:tc>
          <w:tcPr>
            <w:tcW w:w="275" w:type="dxa"/>
            <w:gridSpan w:val="6"/>
            <w:tcBorders>
              <w:top w:val="single" w:sz="4" w:space="0" w:color="auto"/>
            </w:tcBorders>
            <w:shd w:val="clear" w:color="auto" w:fill="FFFFFF"/>
          </w:tcPr>
          <w:p w14:paraId="484CD49B" w14:textId="77777777" w:rsidR="009B4A56" w:rsidRPr="00620A8A" w:rsidRDefault="009B4A56" w:rsidP="00620A8A">
            <w:pPr>
              <w:spacing w:after="120"/>
              <w:rPr>
                <w:rFonts w:ascii="Sylfaen" w:hAnsi="Sylfaen" w:cs="Sylfaen"/>
                <w:sz w:val="20"/>
                <w:szCs w:val="20"/>
              </w:rPr>
            </w:pPr>
          </w:p>
        </w:tc>
        <w:tc>
          <w:tcPr>
            <w:tcW w:w="2889" w:type="dxa"/>
            <w:gridSpan w:val="8"/>
            <w:tcBorders>
              <w:top w:val="single" w:sz="4" w:space="0" w:color="auto"/>
              <w:left w:val="single" w:sz="4" w:space="0" w:color="auto"/>
            </w:tcBorders>
            <w:shd w:val="clear" w:color="auto" w:fill="FFFFFF"/>
            <w:vAlign w:val="bottom"/>
          </w:tcPr>
          <w:p w14:paraId="468507AA" w14:textId="77777777" w:rsidR="009B4A56" w:rsidRPr="00620A8A" w:rsidRDefault="009B4A56" w:rsidP="00620A8A">
            <w:pPr>
              <w:pStyle w:val="Bodytext20"/>
              <w:shd w:val="clear" w:color="auto" w:fill="auto"/>
              <w:tabs>
                <w:tab w:val="left" w:pos="384"/>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883D7E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4FF90C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B6177D0" w14:textId="77777777" w:rsidR="009B4A56" w:rsidRPr="00620A8A" w:rsidRDefault="009B4A56" w:rsidP="00085F8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53E1A7D"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A8B0288"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1ECDC12" w14:textId="77777777" w:rsidR="009B4A56" w:rsidRPr="00620A8A" w:rsidRDefault="009B4A56" w:rsidP="00E20084">
            <w:pPr>
              <w:spacing w:after="120"/>
              <w:jc w:val="center"/>
              <w:rPr>
                <w:rFonts w:ascii="Sylfaen" w:hAnsi="Sylfaen" w:cs="Sylfaen"/>
                <w:sz w:val="20"/>
                <w:szCs w:val="20"/>
              </w:rPr>
            </w:pPr>
          </w:p>
        </w:tc>
      </w:tr>
      <w:tr w:rsidR="00085F8E" w:rsidRPr="00620A8A" w14:paraId="64A59213" w14:textId="77777777" w:rsidTr="00FE5A8F">
        <w:trPr>
          <w:gridAfter w:val="1"/>
          <w:wAfter w:w="18" w:type="dxa"/>
        </w:trPr>
        <w:tc>
          <w:tcPr>
            <w:tcW w:w="151" w:type="dxa"/>
            <w:gridSpan w:val="4"/>
            <w:shd w:val="clear" w:color="auto" w:fill="FFFFFF"/>
          </w:tcPr>
          <w:p w14:paraId="7286A313"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322AF9B4" w14:textId="77777777" w:rsidR="009B4A56" w:rsidRPr="00620A8A" w:rsidRDefault="009B4A56" w:rsidP="00620A8A">
            <w:pPr>
              <w:spacing w:after="120"/>
              <w:rPr>
                <w:rFonts w:ascii="Sylfaen" w:hAnsi="Sylfaen" w:cs="Sylfaen"/>
                <w:sz w:val="20"/>
                <w:szCs w:val="20"/>
              </w:rPr>
            </w:pPr>
          </w:p>
        </w:tc>
        <w:tc>
          <w:tcPr>
            <w:tcW w:w="365" w:type="dxa"/>
            <w:gridSpan w:val="10"/>
            <w:shd w:val="clear" w:color="auto" w:fill="FFFFFF"/>
          </w:tcPr>
          <w:p w14:paraId="35BA3426"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436F73C4" w14:textId="77777777" w:rsidR="009B4A56" w:rsidRPr="00620A8A" w:rsidRDefault="009B4A56" w:rsidP="00620A8A">
            <w:pPr>
              <w:pStyle w:val="Bodytext20"/>
              <w:shd w:val="clear" w:color="auto" w:fill="auto"/>
              <w:tabs>
                <w:tab w:val="left" w:pos="348"/>
              </w:tabs>
              <w:spacing w:after="120" w:line="240" w:lineRule="auto"/>
              <w:rPr>
                <w:rFonts w:ascii="Sylfaen" w:hAnsi="Sylfaen" w:cs="Sylfaen"/>
                <w:sz w:val="20"/>
                <w:szCs w:val="20"/>
              </w:rPr>
            </w:pPr>
            <w:r w:rsidRPr="00620A8A">
              <w:rPr>
                <w:rStyle w:val="Bodytext211pt"/>
                <w:rFonts w:ascii="Sylfaen" w:hAnsi="Sylfaen"/>
                <w:sz w:val="20"/>
                <w:szCs w:val="20"/>
              </w:rPr>
              <w:t>*.5.Կազմակերպաիրավական ձեւի անվանումը</w:t>
            </w:r>
          </w:p>
          <w:p w14:paraId="25B8F781" w14:textId="77777777" w:rsidR="009B4A56" w:rsidRPr="00620A8A" w:rsidRDefault="009B4A56" w:rsidP="00620A8A">
            <w:pPr>
              <w:pStyle w:val="Bodytext20"/>
              <w:shd w:val="clear" w:color="auto" w:fill="auto"/>
              <w:tabs>
                <w:tab w:val="left" w:pos="348"/>
              </w:tabs>
              <w:spacing w:after="120" w:line="240" w:lineRule="auto"/>
              <w:rPr>
                <w:rFonts w:ascii="Sylfaen" w:hAnsi="Sylfaen" w:cs="Sylfaen"/>
                <w:sz w:val="20"/>
                <w:szCs w:val="20"/>
              </w:rPr>
            </w:pPr>
            <w:r w:rsidRPr="00620A8A">
              <w:rPr>
                <w:rStyle w:val="Bodytext211pt"/>
                <w:rFonts w:ascii="Sylfaen" w:hAnsi="Sylfaen"/>
                <w:sz w:val="20"/>
                <w:szCs w:val="20"/>
              </w:rPr>
              <w:t>(csdo:BusinessEntityTypeName)</w:t>
            </w:r>
          </w:p>
        </w:tc>
        <w:tc>
          <w:tcPr>
            <w:tcW w:w="1024" w:type="dxa"/>
            <w:tcBorders>
              <w:top w:val="single" w:sz="4" w:space="0" w:color="auto"/>
              <w:left w:val="single" w:sz="4" w:space="0" w:color="auto"/>
            </w:tcBorders>
            <w:shd w:val="clear" w:color="auto" w:fill="FFFFFF"/>
          </w:tcPr>
          <w:p w14:paraId="43FBC669"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CF78CFA"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FE81CB3"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A1DC9C"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A9947DB"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56667B7" w14:textId="77777777" w:rsidR="009B4A56" w:rsidRPr="00620A8A" w:rsidRDefault="009B4A56" w:rsidP="00620A8A">
            <w:pPr>
              <w:spacing w:after="120"/>
              <w:rPr>
                <w:rFonts w:ascii="Sylfaen" w:hAnsi="Sylfaen" w:cs="Sylfaen"/>
                <w:sz w:val="20"/>
                <w:szCs w:val="20"/>
              </w:rPr>
            </w:pPr>
          </w:p>
        </w:tc>
      </w:tr>
      <w:tr w:rsidR="00085F8E" w:rsidRPr="00620A8A" w14:paraId="79B121A3" w14:textId="77777777" w:rsidTr="00FE5A8F">
        <w:trPr>
          <w:gridAfter w:val="1"/>
          <w:wAfter w:w="18" w:type="dxa"/>
        </w:trPr>
        <w:tc>
          <w:tcPr>
            <w:tcW w:w="151" w:type="dxa"/>
            <w:gridSpan w:val="4"/>
            <w:shd w:val="clear" w:color="auto" w:fill="FFFFFF"/>
          </w:tcPr>
          <w:p w14:paraId="3EE1BE64" w14:textId="77777777" w:rsidR="009B4A56" w:rsidRPr="00620A8A" w:rsidRDefault="009B4A56" w:rsidP="00620A8A">
            <w:pPr>
              <w:spacing w:after="120"/>
              <w:rPr>
                <w:rFonts w:ascii="Sylfaen" w:hAnsi="Sylfaen" w:cs="Sylfaen"/>
                <w:sz w:val="20"/>
                <w:szCs w:val="20"/>
              </w:rPr>
            </w:pPr>
          </w:p>
        </w:tc>
        <w:tc>
          <w:tcPr>
            <w:tcW w:w="303" w:type="dxa"/>
            <w:gridSpan w:val="10"/>
            <w:shd w:val="clear" w:color="auto" w:fill="FFFFFF"/>
          </w:tcPr>
          <w:p w14:paraId="7551D3D9" w14:textId="77777777" w:rsidR="009B4A56" w:rsidRPr="00620A8A" w:rsidRDefault="009B4A56" w:rsidP="00620A8A">
            <w:pPr>
              <w:spacing w:after="120"/>
              <w:rPr>
                <w:rFonts w:ascii="Sylfaen" w:hAnsi="Sylfaen" w:cs="Sylfaen"/>
                <w:sz w:val="20"/>
                <w:szCs w:val="20"/>
              </w:rPr>
            </w:pPr>
          </w:p>
        </w:tc>
        <w:tc>
          <w:tcPr>
            <w:tcW w:w="365" w:type="dxa"/>
            <w:gridSpan w:val="10"/>
            <w:shd w:val="clear" w:color="auto" w:fill="FFFFFF"/>
          </w:tcPr>
          <w:p w14:paraId="5F391DA6" w14:textId="77777777" w:rsidR="009B4A56" w:rsidRPr="00620A8A" w:rsidRDefault="009B4A56" w:rsidP="00620A8A">
            <w:pPr>
              <w:spacing w:after="120"/>
              <w:rPr>
                <w:rFonts w:ascii="Sylfaen" w:hAnsi="Sylfaen" w:cs="Sylfaen"/>
                <w:sz w:val="20"/>
                <w:szCs w:val="20"/>
              </w:rPr>
            </w:pPr>
          </w:p>
        </w:tc>
        <w:tc>
          <w:tcPr>
            <w:tcW w:w="3164" w:type="dxa"/>
            <w:gridSpan w:val="14"/>
            <w:tcBorders>
              <w:top w:val="single" w:sz="4" w:space="0" w:color="auto"/>
              <w:left w:val="single" w:sz="4" w:space="0" w:color="auto"/>
            </w:tcBorders>
            <w:shd w:val="clear" w:color="auto" w:fill="FFFFFF"/>
            <w:vAlign w:val="bottom"/>
          </w:tcPr>
          <w:p w14:paraId="2D333FD9" w14:textId="77777777" w:rsidR="009B4A56" w:rsidRPr="00620A8A" w:rsidRDefault="009B4A56" w:rsidP="00620A8A">
            <w:pPr>
              <w:pStyle w:val="Bodytext20"/>
              <w:shd w:val="clear" w:color="auto" w:fill="auto"/>
              <w:tabs>
                <w:tab w:val="left" w:pos="490"/>
              </w:tabs>
              <w:spacing w:after="120" w:line="240" w:lineRule="auto"/>
              <w:rPr>
                <w:rFonts w:ascii="Sylfaen" w:hAnsi="Sylfaen" w:cs="Sylfaen"/>
                <w:sz w:val="20"/>
                <w:szCs w:val="20"/>
              </w:rPr>
            </w:pPr>
            <w:r w:rsidRPr="00620A8A">
              <w:rPr>
                <w:rStyle w:val="Bodytext211pt"/>
                <w:rFonts w:ascii="Sylfaen" w:hAnsi="Sylfaen"/>
                <w:sz w:val="20"/>
                <w:szCs w:val="20"/>
              </w:rPr>
              <w:t>*.6.</w:t>
            </w:r>
            <w:r w:rsidR="003D2CE7" w:rsidRPr="00620A8A">
              <w:rPr>
                <w:rStyle w:val="Bodytext211pt"/>
                <w:rFonts w:ascii="Sylfaen" w:hAnsi="Sylfaen"/>
                <w:sz w:val="20"/>
                <w:szCs w:val="20"/>
              </w:rPr>
              <w:tab/>
            </w:r>
            <w:r w:rsidRPr="00620A8A">
              <w:rPr>
                <w:rStyle w:val="Bodytext211pt"/>
                <w:rFonts w:ascii="Sylfaen" w:hAnsi="Sylfaen"/>
                <w:sz w:val="20"/>
                <w:szCs w:val="20"/>
              </w:rPr>
              <w:t>Տնտեսավարող սուբյեկտի նույնականացուցիչը (csdo:BusinessEntityId)</w:t>
            </w:r>
          </w:p>
        </w:tc>
        <w:tc>
          <w:tcPr>
            <w:tcW w:w="1024" w:type="dxa"/>
            <w:tcBorders>
              <w:top w:val="single" w:sz="4" w:space="0" w:color="auto"/>
              <w:left w:val="single" w:sz="4" w:space="0" w:color="auto"/>
            </w:tcBorders>
            <w:shd w:val="clear" w:color="auto" w:fill="FFFFFF"/>
          </w:tcPr>
          <w:p w14:paraId="222539CE"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92762BD"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703AA67"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2ACFEAB"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1B2CA5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30AA036" w14:textId="77777777" w:rsidR="009B4A56" w:rsidRPr="00620A8A" w:rsidRDefault="009B4A56" w:rsidP="00620A8A">
            <w:pPr>
              <w:spacing w:after="120"/>
              <w:rPr>
                <w:rFonts w:ascii="Sylfaen" w:hAnsi="Sylfaen" w:cs="Sylfaen"/>
                <w:sz w:val="20"/>
                <w:szCs w:val="20"/>
              </w:rPr>
            </w:pPr>
          </w:p>
        </w:tc>
      </w:tr>
      <w:tr w:rsidR="00085F8E" w:rsidRPr="00620A8A" w14:paraId="51803E01" w14:textId="77777777" w:rsidTr="00FE5A8F">
        <w:trPr>
          <w:gridAfter w:val="1"/>
          <w:wAfter w:w="18" w:type="dxa"/>
        </w:trPr>
        <w:tc>
          <w:tcPr>
            <w:tcW w:w="135" w:type="dxa"/>
            <w:gridSpan w:val="3"/>
            <w:shd w:val="clear" w:color="auto" w:fill="FFFFFF"/>
          </w:tcPr>
          <w:p w14:paraId="1B646B52"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675DB10"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2261F072"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2252142A"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1DC656D" w14:textId="77777777" w:rsidR="009B4A56" w:rsidRPr="00620A8A" w:rsidRDefault="009B4A56" w:rsidP="00620A8A">
            <w:pPr>
              <w:pStyle w:val="Bodytext20"/>
              <w:shd w:val="clear" w:color="auto" w:fill="auto"/>
              <w:tabs>
                <w:tab w:val="left" w:pos="409"/>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3F2BDC1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10A741DD"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7B967726"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5665F207"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002CEE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6C793DD" w14:textId="77777777" w:rsidR="009B4A56" w:rsidRPr="00620A8A" w:rsidRDefault="009B4A56" w:rsidP="00620A8A">
            <w:pPr>
              <w:spacing w:after="120"/>
              <w:rPr>
                <w:rFonts w:ascii="Sylfaen" w:hAnsi="Sylfaen" w:cs="Sylfaen"/>
                <w:sz w:val="20"/>
                <w:szCs w:val="20"/>
              </w:rPr>
            </w:pPr>
          </w:p>
        </w:tc>
      </w:tr>
      <w:tr w:rsidR="00085F8E" w:rsidRPr="00620A8A" w14:paraId="50EDCCE6" w14:textId="77777777" w:rsidTr="00FE5A8F">
        <w:trPr>
          <w:gridAfter w:val="1"/>
          <w:wAfter w:w="18" w:type="dxa"/>
        </w:trPr>
        <w:tc>
          <w:tcPr>
            <w:tcW w:w="135" w:type="dxa"/>
            <w:gridSpan w:val="3"/>
            <w:shd w:val="clear" w:color="auto" w:fill="FFFFFF"/>
          </w:tcPr>
          <w:p w14:paraId="3FD79976"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4D270953"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6D9D9D9A"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52B3FEBA"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*.7.</w:t>
            </w:r>
            <w:r w:rsidR="003D2CE7" w:rsidRPr="00620A8A">
              <w:rPr>
                <w:rStyle w:val="Bodytext211pt"/>
                <w:rFonts w:ascii="Sylfaen" w:hAnsi="Sylfaen"/>
                <w:sz w:val="20"/>
                <w:szCs w:val="20"/>
              </w:rPr>
              <w:tab/>
            </w:r>
            <w:r w:rsidRPr="00620A8A">
              <w:rPr>
                <w:rStyle w:val="Bodytext211pt"/>
                <w:rFonts w:ascii="Sylfaen" w:hAnsi="Sylfaen"/>
                <w:sz w:val="20"/>
                <w:szCs w:val="20"/>
              </w:rPr>
              <w:t>Նույնականացման եզակի մաքսային համարը (csdo:CAUniqueCustomsNumberId)</w:t>
            </w:r>
          </w:p>
        </w:tc>
        <w:tc>
          <w:tcPr>
            <w:tcW w:w="1024" w:type="dxa"/>
            <w:tcBorders>
              <w:top w:val="single" w:sz="4" w:space="0" w:color="auto"/>
              <w:left w:val="single" w:sz="4" w:space="0" w:color="auto"/>
            </w:tcBorders>
            <w:shd w:val="clear" w:color="auto" w:fill="FFFFFF"/>
          </w:tcPr>
          <w:p w14:paraId="5E40010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756DF8"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C08B4E9"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511251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DC9948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9544528" w14:textId="77777777" w:rsidR="009B4A56" w:rsidRPr="00620A8A" w:rsidRDefault="009B4A56" w:rsidP="00620A8A">
            <w:pPr>
              <w:spacing w:after="120"/>
              <w:rPr>
                <w:rFonts w:ascii="Sylfaen" w:hAnsi="Sylfaen" w:cs="Sylfaen"/>
                <w:sz w:val="20"/>
                <w:szCs w:val="20"/>
              </w:rPr>
            </w:pPr>
          </w:p>
        </w:tc>
      </w:tr>
      <w:tr w:rsidR="00085F8E" w:rsidRPr="00620A8A" w14:paraId="38D8026E" w14:textId="77777777" w:rsidTr="00FE5A8F">
        <w:trPr>
          <w:gridAfter w:val="1"/>
          <w:wAfter w:w="18" w:type="dxa"/>
        </w:trPr>
        <w:tc>
          <w:tcPr>
            <w:tcW w:w="135" w:type="dxa"/>
            <w:gridSpan w:val="3"/>
            <w:shd w:val="clear" w:color="auto" w:fill="FFFFFF"/>
          </w:tcPr>
          <w:p w14:paraId="4DDA6454"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4E47BD03"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312AF568"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58155E09"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6C57582" w14:textId="77777777" w:rsidR="009B4A56" w:rsidRPr="00620A8A" w:rsidRDefault="009B4A56" w:rsidP="00620A8A">
            <w:pPr>
              <w:pStyle w:val="Bodytext20"/>
              <w:shd w:val="clear" w:color="auto" w:fill="auto"/>
              <w:tabs>
                <w:tab w:val="left" w:pos="387"/>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2039C7D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3B3F46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9B49600"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FEB2B67"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BED117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C3F698" w14:textId="77777777" w:rsidR="009B4A56" w:rsidRPr="00620A8A" w:rsidRDefault="009B4A56" w:rsidP="00620A8A">
            <w:pPr>
              <w:spacing w:after="120"/>
              <w:rPr>
                <w:rFonts w:ascii="Sylfaen" w:hAnsi="Sylfaen" w:cs="Sylfaen"/>
                <w:sz w:val="20"/>
                <w:szCs w:val="20"/>
              </w:rPr>
            </w:pPr>
          </w:p>
        </w:tc>
      </w:tr>
      <w:tr w:rsidR="00085F8E" w:rsidRPr="00620A8A" w14:paraId="4D829FAD" w14:textId="77777777" w:rsidTr="00FE5A8F">
        <w:trPr>
          <w:gridAfter w:val="1"/>
          <w:wAfter w:w="18" w:type="dxa"/>
        </w:trPr>
        <w:tc>
          <w:tcPr>
            <w:tcW w:w="135" w:type="dxa"/>
            <w:gridSpan w:val="3"/>
            <w:shd w:val="clear" w:color="auto" w:fill="FFFFFF"/>
          </w:tcPr>
          <w:p w14:paraId="51E20E4D"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684B7FBB"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33700805"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6BF06E8C"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1CDDCAF" w14:textId="77777777" w:rsidR="009B4A56" w:rsidRPr="00620A8A" w:rsidRDefault="009B4A56" w:rsidP="00620A8A">
            <w:pPr>
              <w:pStyle w:val="Bodytext20"/>
              <w:shd w:val="clear" w:color="auto" w:fill="auto"/>
              <w:tabs>
                <w:tab w:val="left" w:pos="387"/>
              </w:tabs>
              <w:spacing w:after="120" w:line="240" w:lineRule="auto"/>
              <w:rPr>
                <w:rFonts w:ascii="Sylfaen" w:hAnsi="Sylfaen" w:cs="Sylfaen"/>
                <w:sz w:val="20"/>
                <w:szCs w:val="20"/>
              </w:rPr>
            </w:pPr>
            <w:r w:rsidRPr="00620A8A">
              <w:rPr>
                <w:rStyle w:val="Bodytext211pt"/>
                <w:rFonts w:ascii="Sylfaen" w:hAnsi="Sylfaen"/>
                <w:sz w:val="20"/>
                <w:szCs w:val="20"/>
              </w:rPr>
              <w:t>բ)</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5197E7BC" w14:textId="77777777" w:rsidR="009B4A56" w:rsidRPr="00620A8A" w:rsidRDefault="009B4A56" w:rsidP="00620A8A">
            <w:pPr>
              <w:pStyle w:val="Bodytext20"/>
              <w:shd w:val="clear" w:color="auto" w:fill="auto"/>
              <w:tabs>
                <w:tab w:val="left" w:pos="387"/>
              </w:tabs>
              <w:spacing w:after="120" w:line="240" w:lineRule="auto"/>
              <w:rPr>
                <w:rFonts w:ascii="Sylfaen" w:hAnsi="Sylfaen" w:cs="Sylfaen"/>
                <w:sz w:val="20"/>
                <w:szCs w:val="20"/>
              </w:rPr>
            </w:pPr>
            <w:r w:rsidRPr="00620A8A">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4BA2000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0E8BAA8"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1B4D80E5"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7569E12"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0FAD9F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2882F12" w14:textId="77777777" w:rsidR="009B4A56" w:rsidRPr="00620A8A" w:rsidRDefault="009B4A56" w:rsidP="00620A8A">
            <w:pPr>
              <w:spacing w:after="120"/>
              <w:rPr>
                <w:rFonts w:ascii="Sylfaen" w:hAnsi="Sylfaen" w:cs="Sylfaen"/>
                <w:sz w:val="20"/>
                <w:szCs w:val="20"/>
              </w:rPr>
            </w:pPr>
          </w:p>
        </w:tc>
      </w:tr>
      <w:tr w:rsidR="00085F8E" w:rsidRPr="00620A8A" w14:paraId="26280462" w14:textId="77777777" w:rsidTr="00FE5A8F">
        <w:trPr>
          <w:gridAfter w:val="1"/>
          <w:wAfter w:w="18" w:type="dxa"/>
        </w:trPr>
        <w:tc>
          <w:tcPr>
            <w:tcW w:w="135" w:type="dxa"/>
            <w:gridSpan w:val="3"/>
            <w:shd w:val="clear" w:color="auto" w:fill="FFFFFF"/>
          </w:tcPr>
          <w:p w14:paraId="27349D65"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2886F499"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5C62614E"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bottom w:val="single" w:sz="4" w:space="0" w:color="auto"/>
            </w:tcBorders>
            <w:shd w:val="clear" w:color="auto" w:fill="FFFFFF"/>
          </w:tcPr>
          <w:p w14:paraId="453BD15D" w14:textId="77777777" w:rsidR="009B4A56" w:rsidRPr="00620A8A" w:rsidRDefault="009B4A56" w:rsidP="00620A8A">
            <w:pPr>
              <w:pStyle w:val="Bodytext20"/>
              <w:shd w:val="clear" w:color="auto" w:fill="auto"/>
              <w:tabs>
                <w:tab w:val="left" w:pos="490"/>
              </w:tabs>
              <w:spacing w:after="120" w:line="240" w:lineRule="auto"/>
              <w:rPr>
                <w:rFonts w:ascii="Sylfaen" w:hAnsi="Sylfaen" w:cs="Sylfaen"/>
                <w:sz w:val="20"/>
                <w:szCs w:val="20"/>
              </w:rPr>
            </w:pPr>
            <w:r w:rsidRPr="00620A8A">
              <w:rPr>
                <w:rStyle w:val="Bodytext211pt"/>
                <w:rFonts w:ascii="Sylfaen" w:hAnsi="Sylfaen"/>
                <w:sz w:val="20"/>
                <w:szCs w:val="20"/>
              </w:rPr>
              <w:t>*.8.</w:t>
            </w:r>
            <w:r w:rsidR="003D2CE7" w:rsidRPr="00620A8A">
              <w:rPr>
                <w:rStyle w:val="Bodytext211pt"/>
                <w:rFonts w:ascii="Sylfaen" w:hAnsi="Sylfaen"/>
                <w:sz w:val="20"/>
                <w:szCs w:val="20"/>
              </w:rPr>
              <w:tab/>
            </w:r>
            <w:r w:rsidRPr="00620A8A">
              <w:rPr>
                <w:rStyle w:val="Bodytext211pt"/>
                <w:rFonts w:ascii="Sylfaen" w:hAnsi="Sylfaen"/>
                <w:sz w:val="20"/>
                <w:szCs w:val="20"/>
              </w:rPr>
              <w:t xml:space="preserve">Հարկ վճարողի նույնականացուցիչը </w:t>
            </w:r>
            <w:r w:rsidRPr="00620A8A">
              <w:rPr>
                <w:rStyle w:val="Bodytext211pt"/>
                <w:rFonts w:ascii="Sylfaen" w:hAnsi="Sylfaen"/>
                <w:sz w:val="20"/>
                <w:szCs w:val="20"/>
              </w:rPr>
              <w:lastRenderedPageBreak/>
              <w:t>(csdo:TaxpayerId)</w:t>
            </w:r>
          </w:p>
        </w:tc>
        <w:tc>
          <w:tcPr>
            <w:tcW w:w="1024" w:type="dxa"/>
            <w:tcBorders>
              <w:top w:val="single" w:sz="4" w:space="0" w:color="auto"/>
              <w:left w:val="single" w:sz="4" w:space="0" w:color="auto"/>
              <w:bottom w:val="single" w:sz="4" w:space="0" w:color="auto"/>
            </w:tcBorders>
            <w:shd w:val="clear" w:color="auto" w:fill="FFFFFF"/>
          </w:tcPr>
          <w:p w14:paraId="22DBC96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4CB695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6A94E30E"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bottom w:val="single" w:sz="4" w:space="0" w:color="auto"/>
            </w:tcBorders>
            <w:shd w:val="clear" w:color="auto" w:fill="FFFFFF"/>
          </w:tcPr>
          <w:p w14:paraId="6CD76F9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1FE1F0F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39E520CC" w14:textId="77777777" w:rsidR="009B4A56" w:rsidRPr="00620A8A" w:rsidRDefault="009B4A56" w:rsidP="00620A8A">
            <w:pPr>
              <w:spacing w:after="120"/>
              <w:rPr>
                <w:rFonts w:ascii="Sylfaen" w:hAnsi="Sylfaen" w:cs="Sylfaen"/>
                <w:sz w:val="20"/>
                <w:szCs w:val="20"/>
              </w:rPr>
            </w:pPr>
          </w:p>
        </w:tc>
      </w:tr>
      <w:tr w:rsidR="00085F8E" w:rsidRPr="00620A8A" w14:paraId="464D6EF2" w14:textId="77777777" w:rsidTr="00FE5A8F">
        <w:trPr>
          <w:gridAfter w:val="1"/>
          <w:wAfter w:w="18" w:type="dxa"/>
        </w:trPr>
        <w:tc>
          <w:tcPr>
            <w:tcW w:w="135" w:type="dxa"/>
            <w:gridSpan w:val="3"/>
            <w:shd w:val="clear" w:color="auto" w:fill="FFFFFF"/>
          </w:tcPr>
          <w:p w14:paraId="683CE802"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039D8EB7"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4E78AADE"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tcPr>
          <w:p w14:paraId="063FDCD2" w14:textId="77777777" w:rsidR="009B4A56" w:rsidRPr="00620A8A" w:rsidRDefault="009B4A56" w:rsidP="00620A8A">
            <w:pPr>
              <w:pStyle w:val="Bodytext20"/>
              <w:shd w:val="clear" w:color="auto" w:fill="auto"/>
              <w:tabs>
                <w:tab w:val="left" w:pos="490"/>
              </w:tabs>
              <w:spacing w:after="120" w:line="240" w:lineRule="auto"/>
              <w:rPr>
                <w:rFonts w:ascii="Sylfaen" w:hAnsi="Sylfaen" w:cs="Sylfaen"/>
                <w:sz w:val="20"/>
                <w:szCs w:val="20"/>
              </w:rPr>
            </w:pPr>
            <w:r w:rsidRPr="00620A8A">
              <w:rPr>
                <w:rStyle w:val="Bodytext211pt"/>
                <w:rFonts w:ascii="Sylfaen" w:hAnsi="Sylfaen"/>
                <w:sz w:val="20"/>
                <w:szCs w:val="20"/>
              </w:rPr>
              <w:t>*.9.</w:t>
            </w:r>
            <w:r w:rsidR="003D2CE7" w:rsidRPr="00620A8A">
              <w:rPr>
                <w:rStyle w:val="Bodytext211pt"/>
                <w:rFonts w:ascii="Sylfaen" w:hAnsi="Sylfaen"/>
                <w:sz w:val="20"/>
                <w:szCs w:val="20"/>
              </w:rPr>
              <w:tab/>
            </w:r>
            <w:r w:rsidRPr="00620A8A">
              <w:rPr>
                <w:rStyle w:val="Bodytext211pt"/>
                <w:rFonts w:ascii="Sylfaen" w:hAnsi="Sylfaen"/>
                <w:sz w:val="20"/>
                <w:szCs w:val="20"/>
              </w:rPr>
              <w:t>Հաշվառման վերցնելու պատճառի ծածկագիրը</w:t>
            </w:r>
          </w:p>
          <w:p w14:paraId="5B07136B" w14:textId="77777777" w:rsidR="009B4A56" w:rsidRPr="00620A8A" w:rsidRDefault="009B4A56" w:rsidP="00620A8A">
            <w:pPr>
              <w:pStyle w:val="Bodytext20"/>
              <w:shd w:val="clear" w:color="auto" w:fill="auto"/>
              <w:tabs>
                <w:tab w:val="left" w:pos="490"/>
              </w:tabs>
              <w:spacing w:after="120" w:line="240" w:lineRule="auto"/>
              <w:rPr>
                <w:rFonts w:ascii="Sylfaen" w:hAnsi="Sylfaen" w:cs="Sylfaen"/>
                <w:sz w:val="20"/>
                <w:szCs w:val="20"/>
              </w:rPr>
            </w:pPr>
            <w:r w:rsidRPr="00620A8A">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3980D36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E39EC1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F23A6AB"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5BDC65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C6DBCE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8F4116D" w14:textId="77777777" w:rsidR="009B4A56" w:rsidRPr="00620A8A" w:rsidRDefault="009B4A56" w:rsidP="00620A8A">
            <w:pPr>
              <w:spacing w:after="120"/>
              <w:rPr>
                <w:rFonts w:ascii="Sylfaen" w:hAnsi="Sylfaen" w:cs="Sylfaen"/>
                <w:sz w:val="20"/>
                <w:szCs w:val="20"/>
              </w:rPr>
            </w:pPr>
          </w:p>
        </w:tc>
      </w:tr>
      <w:tr w:rsidR="00085F8E" w:rsidRPr="00620A8A" w14:paraId="7A026696" w14:textId="77777777" w:rsidTr="00FE5A8F">
        <w:trPr>
          <w:gridAfter w:val="1"/>
          <w:wAfter w:w="18" w:type="dxa"/>
        </w:trPr>
        <w:tc>
          <w:tcPr>
            <w:tcW w:w="135" w:type="dxa"/>
            <w:gridSpan w:val="3"/>
            <w:shd w:val="clear" w:color="auto" w:fill="FFFFFF"/>
          </w:tcPr>
          <w:p w14:paraId="23A60691"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356BB8C"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2165BFA8"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577642AF" w14:textId="77777777" w:rsidR="009B4A56" w:rsidRPr="00620A8A" w:rsidRDefault="009B4A56" w:rsidP="00620A8A">
            <w:pPr>
              <w:pStyle w:val="Bodytext20"/>
              <w:shd w:val="clear" w:color="auto" w:fill="auto"/>
              <w:tabs>
                <w:tab w:val="left" w:pos="616"/>
              </w:tabs>
              <w:spacing w:after="120" w:line="240" w:lineRule="auto"/>
              <w:rPr>
                <w:rFonts w:ascii="Sylfaen" w:hAnsi="Sylfaen" w:cs="Sylfaen"/>
                <w:sz w:val="20"/>
                <w:szCs w:val="20"/>
              </w:rPr>
            </w:pPr>
            <w:r w:rsidRPr="00620A8A">
              <w:rPr>
                <w:rStyle w:val="Bodytext211pt"/>
                <w:rFonts w:ascii="Sylfaen" w:hAnsi="Sylfaen"/>
                <w:sz w:val="20"/>
                <w:szCs w:val="20"/>
              </w:rPr>
              <w:t>*.10.</w:t>
            </w:r>
            <w:r w:rsidR="003D2CE7" w:rsidRPr="00620A8A">
              <w:rPr>
                <w:rStyle w:val="Bodytext211pt"/>
                <w:rFonts w:ascii="Sylfaen" w:hAnsi="Sylfaen"/>
                <w:sz w:val="20"/>
                <w:szCs w:val="20"/>
                <w:lang w:val="en-US"/>
              </w:rPr>
              <w:tab/>
            </w:r>
            <w:r w:rsidRPr="00620A8A">
              <w:rPr>
                <w:rStyle w:val="Bodytext211pt"/>
                <w:rFonts w:ascii="Sylfaen" w:hAnsi="Sylfaen"/>
                <w:sz w:val="20"/>
                <w:szCs w:val="20"/>
              </w:rPr>
              <w:t>Հասցեն</w:t>
            </w:r>
          </w:p>
          <w:p w14:paraId="6EE9055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(ccdo:SubjectAddressDetails)</w:t>
            </w:r>
          </w:p>
        </w:tc>
        <w:tc>
          <w:tcPr>
            <w:tcW w:w="1024" w:type="dxa"/>
            <w:tcBorders>
              <w:top w:val="single" w:sz="4" w:space="0" w:color="auto"/>
              <w:left w:val="single" w:sz="4" w:space="0" w:color="auto"/>
            </w:tcBorders>
            <w:shd w:val="clear" w:color="auto" w:fill="FFFFFF"/>
          </w:tcPr>
          <w:p w14:paraId="7C7DFB2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818AB10"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35673897"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53F2C009"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2BE088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F5A65DB" w14:textId="77777777" w:rsidR="009B4A56" w:rsidRPr="00620A8A" w:rsidRDefault="009B4A56" w:rsidP="00620A8A">
            <w:pPr>
              <w:spacing w:after="120"/>
              <w:rPr>
                <w:rFonts w:ascii="Sylfaen" w:hAnsi="Sylfaen" w:cs="Sylfaen"/>
                <w:sz w:val="20"/>
                <w:szCs w:val="20"/>
              </w:rPr>
            </w:pPr>
          </w:p>
        </w:tc>
      </w:tr>
      <w:tr w:rsidR="00085F8E" w:rsidRPr="00620A8A" w14:paraId="60D81C54" w14:textId="77777777" w:rsidTr="00FE5A8F">
        <w:trPr>
          <w:gridAfter w:val="1"/>
          <w:wAfter w:w="18" w:type="dxa"/>
        </w:trPr>
        <w:tc>
          <w:tcPr>
            <w:tcW w:w="135" w:type="dxa"/>
            <w:gridSpan w:val="3"/>
            <w:shd w:val="clear" w:color="auto" w:fill="FFFFFF"/>
          </w:tcPr>
          <w:p w14:paraId="4926753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636B8809"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2F4E9EEE"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7633EC3F"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center"/>
          </w:tcPr>
          <w:p w14:paraId="40FB1A48" w14:textId="77777777" w:rsidR="009B4A56" w:rsidRPr="00620A8A" w:rsidRDefault="009B4A56" w:rsidP="00620A8A">
            <w:pPr>
              <w:pStyle w:val="Bodytext20"/>
              <w:shd w:val="clear" w:color="auto" w:fill="auto"/>
              <w:tabs>
                <w:tab w:val="left" w:pos="800"/>
              </w:tabs>
              <w:spacing w:after="120" w:line="240" w:lineRule="auto"/>
              <w:rPr>
                <w:rFonts w:ascii="Sylfaen" w:hAnsi="Sylfaen" w:cs="Sylfaen"/>
                <w:sz w:val="20"/>
                <w:szCs w:val="20"/>
              </w:rPr>
            </w:pPr>
            <w:r w:rsidRPr="00620A8A">
              <w:rPr>
                <w:rStyle w:val="Bodytext211pt"/>
                <w:rFonts w:ascii="Sylfaen" w:hAnsi="Sylfaen"/>
                <w:sz w:val="20"/>
                <w:szCs w:val="20"/>
              </w:rPr>
              <w:t>*.10.1.</w:t>
            </w:r>
            <w:r w:rsidR="003D2CE7" w:rsidRPr="00620A8A">
              <w:rPr>
                <w:rStyle w:val="Bodytext211pt"/>
                <w:rFonts w:ascii="Sylfaen" w:hAnsi="Sylfaen"/>
                <w:sz w:val="20"/>
                <w:szCs w:val="20"/>
              </w:rPr>
              <w:tab/>
            </w:r>
            <w:r w:rsidRPr="00620A8A">
              <w:rPr>
                <w:rStyle w:val="Bodytext211pt"/>
                <w:rFonts w:ascii="Sylfaen" w:hAnsi="Sylfaen"/>
                <w:sz w:val="20"/>
                <w:szCs w:val="20"/>
              </w:rPr>
              <w:t>Հասցեի տեսակի ծածկագիրը (csdo:AddressKindCode)</w:t>
            </w:r>
          </w:p>
        </w:tc>
        <w:tc>
          <w:tcPr>
            <w:tcW w:w="1024" w:type="dxa"/>
            <w:tcBorders>
              <w:top w:val="single" w:sz="4" w:space="0" w:color="auto"/>
              <w:left w:val="single" w:sz="4" w:space="0" w:color="auto"/>
            </w:tcBorders>
            <w:shd w:val="clear" w:color="auto" w:fill="FFFFFF"/>
          </w:tcPr>
          <w:p w14:paraId="7C2C1D7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3741C60"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871724E"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33AF59A"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7ECD19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3305921" w14:textId="77777777" w:rsidR="009B4A56" w:rsidRPr="00620A8A" w:rsidRDefault="009B4A56" w:rsidP="00620A8A">
            <w:pPr>
              <w:spacing w:after="120"/>
              <w:rPr>
                <w:rFonts w:ascii="Sylfaen" w:hAnsi="Sylfaen" w:cs="Sylfaen"/>
                <w:sz w:val="20"/>
                <w:szCs w:val="20"/>
              </w:rPr>
            </w:pPr>
          </w:p>
        </w:tc>
      </w:tr>
      <w:tr w:rsidR="00085F8E" w:rsidRPr="00620A8A" w14:paraId="54D2452B" w14:textId="77777777" w:rsidTr="00FE5A8F">
        <w:trPr>
          <w:gridAfter w:val="1"/>
          <w:wAfter w:w="18" w:type="dxa"/>
        </w:trPr>
        <w:tc>
          <w:tcPr>
            <w:tcW w:w="135" w:type="dxa"/>
            <w:gridSpan w:val="3"/>
            <w:shd w:val="clear" w:color="auto" w:fill="FFFFFF"/>
          </w:tcPr>
          <w:p w14:paraId="5DC3BE72"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96E05E3"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4CE4B393"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7CC9EDA2"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69AE5AE2" w14:textId="77777777" w:rsidR="009B4A56" w:rsidRPr="00620A8A" w:rsidRDefault="009B4A56" w:rsidP="00620A8A">
            <w:pPr>
              <w:pStyle w:val="Bodytext20"/>
              <w:shd w:val="clear" w:color="auto" w:fill="auto"/>
              <w:tabs>
                <w:tab w:val="left" w:pos="800"/>
              </w:tabs>
              <w:spacing w:after="120" w:line="240" w:lineRule="auto"/>
              <w:rPr>
                <w:rFonts w:ascii="Sylfaen" w:hAnsi="Sylfaen" w:cs="Sylfaen"/>
                <w:sz w:val="20"/>
                <w:szCs w:val="20"/>
              </w:rPr>
            </w:pPr>
            <w:r w:rsidRPr="00620A8A">
              <w:rPr>
                <w:rStyle w:val="Bodytext211pt"/>
                <w:rFonts w:ascii="Sylfaen" w:hAnsi="Sylfaen"/>
                <w:sz w:val="20"/>
                <w:szCs w:val="20"/>
              </w:rPr>
              <w:t>*.10.2.</w:t>
            </w:r>
            <w:r w:rsidR="003D2CE7"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60E173D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4258327"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E2541A9"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2654F013"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38AD02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F6084C5" w14:textId="77777777" w:rsidR="009B4A56" w:rsidRPr="00620A8A" w:rsidRDefault="009B4A56" w:rsidP="00620A8A">
            <w:pPr>
              <w:spacing w:after="120"/>
              <w:rPr>
                <w:rFonts w:ascii="Sylfaen" w:hAnsi="Sylfaen" w:cs="Sylfaen"/>
                <w:sz w:val="20"/>
                <w:szCs w:val="20"/>
              </w:rPr>
            </w:pPr>
          </w:p>
        </w:tc>
      </w:tr>
      <w:tr w:rsidR="00085F8E" w:rsidRPr="00620A8A" w14:paraId="2EFD7998" w14:textId="77777777" w:rsidTr="00FE5A8F">
        <w:trPr>
          <w:gridAfter w:val="1"/>
          <w:wAfter w:w="18" w:type="dxa"/>
        </w:trPr>
        <w:tc>
          <w:tcPr>
            <w:tcW w:w="135" w:type="dxa"/>
            <w:gridSpan w:val="3"/>
            <w:shd w:val="clear" w:color="auto" w:fill="FFFFFF"/>
          </w:tcPr>
          <w:p w14:paraId="21B4670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20E13A4E"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7B86961A"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7539667E" w14:textId="77777777" w:rsidR="009B4A56" w:rsidRPr="00620A8A" w:rsidRDefault="009B4A56" w:rsidP="00620A8A">
            <w:pPr>
              <w:spacing w:after="120"/>
              <w:rPr>
                <w:rFonts w:ascii="Sylfaen" w:hAnsi="Sylfaen" w:cs="Sylfaen"/>
                <w:sz w:val="20"/>
                <w:szCs w:val="20"/>
              </w:rPr>
            </w:pPr>
          </w:p>
        </w:tc>
        <w:tc>
          <w:tcPr>
            <w:tcW w:w="265" w:type="dxa"/>
            <w:gridSpan w:val="4"/>
            <w:tcBorders>
              <w:top w:val="single" w:sz="4" w:space="0" w:color="auto"/>
            </w:tcBorders>
            <w:shd w:val="clear" w:color="auto" w:fill="FFFFFF"/>
          </w:tcPr>
          <w:p w14:paraId="361DE423" w14:textId="77777777" w:rsidR="009B4A56" w:rsidRPr="00620A8A" w:rsidRDefault="009B4A56" w:rsidP="00620A8A">
            <w:pPr>
              <w:spacing w:after="120"/>
              <w:rPr>
                <w:rFonts w:ascii="Sylfaen" w:hAnsi="Sylfaen" w:cs="Sylfaen"/>
                <w:sz w:val="20"/>
                <w:szCs w:val="20"/>
              </w:rPr>
            </w:pPr>
          </w:p>
        </w:tc>
        <w:tc>
          <w:tcPr>
            <w:tcW w:w="2635" w:type="dxa"/>
            <w:gridSpan w:val="5"/>
            <w:tcBorders>
              <w:top w:val="single" w:sz="4" w:space="0" w:color="auto"/>
              <w:left w:val="single" w:sz="4" w:space="0" w:color="auto"/>
            </w:tcBorders>
            <w:shd w:val="clear" w:color="auto" w:fill="FFFFFF"/>
            <w:vAlign w:val="bottom"/>
          </w:tcPr>
          <w:p w14:paraId="33C5F000" w14:textId="77777777" w:rsidR="009B4A56" w:rsidRPr="00620A8A" w:rsidRDefault="009B4A56" w:rsidP="00620A8A">
            <w:pPr>
              <w:pStyle w:val="Bodytext20"/>
              <w:shd w:val="clear" w:color="auto" w:fill="auto"/>
              <w:tabs>
                <w:tab w:val="left" w:pos="433"/>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4B950F4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0792556"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329A33B4"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0BE439A"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E34422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5DB0938" w14:textId="77777777" w:rsidR="009B4A56" w:rsidRPr="00620A8A" w:rsidRDefault="009B4A56" w:rsidP="00620A8A">
            <w:pPr>
              <w:spacing w:after="120"/>
              <w:rPr>
                <w:rFonts w:ascii="Sylfaen" w:hAnsi="Sylfaen" w:cs="Sylfaen"/>
                <w:sz w:val="20"/>
                <w:szCs w:val="20"/>
              </w:rPr>
            </w:pPr>
          </w:p>
        </w:tc>
      </w:tr>
      <w:tr w:rsidR="00085F8E" w:rsidRPr="00620A8A" w14:paraId="6CBBFB8A" w14:textId="77777777" w:rsidTr="00FE5A8F">
        <w:trPr>
          <w:gridAfter w:val="1"/>
          <w:wAfter w:w="18" w:type="dxa"/>
        </w:trPr>
        <w:tc>
          <w:tcPr>
            <w:tcW w:w="135" w:type="dxa"/>
            <w:gridSpan w:val="3"/>
            <w:shd w:val="clear" w:color="auto" w:fill="FFFFFF"/>
          </w:tcPr>
          <w:p w14:paraId="4D2E844D"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0C964DC6"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7D326990"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1208A1D7"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70357790" w14:textId="77777777" w:rsidR="009B4A56" w:rsidRPr="00620A8A" w:rsidRDefault="009B4A56" w:rsidP="00085F8E">
            <w:pPr>
              <w:pStyle w:val="Bodytext20"/>
              <w:shd w:val="clear" w:color="auto" w:fill="auto"/>
              <w:tabs>
                <w:tab w:val="left" w:pos="766"/>
              </w:tabs>
              <w:spacing w:after="120" w:line="240" w:lineRule="auto"/>
              <w:rPr>
                <w:rFonts w:ascii="Sylfaen" w:hAnsi="Sylfaen" w:cs="Sylfaen"/>
                <w:sz w:val="20"/>
                <w:szCs w:val="20"/>
              </w:rPr>
            </w:pPr>
            <w:r w:rsidRPr="00620A8A">
              <w:rPr>
                <w:rStyle w:val="Bodytext211pt"/>
                <w:rFonts w:ascii="Sylfaen" w:hAnsi="Sylfaen"/>
                <w:sz w:val="20"/>
                <w:szCs w:val="20"/>
              </w:rPr>
              <w:t>*.10.3.</w:t>
            </w:r>
            <w:r w:rsidR="003D2CE7"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tcBorders>
              <w:top w:val="single" w:sz="4" w:space="0" w:color="auto"/>
              <w:left w:val="single" w:sz="4" w:space="0" w:color="auto"/>
            </w:tcBorders>
            <w:shd w:val="clear" w:color="auto" w:fill="FFFFFF"/>
          </w:tcPr>
          <w:p w14:paraId="4E38D3E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527652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36016CF"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857B913"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863D86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970F035" w14:textId="77777777" w:rsidR="009B4A56" w:rsidRPr="00620A8A" w:rsidRDefault="009B4A56" w:rsidP="00620A8A">
            <w:pPr>
              <w:spacing w:after="120"/>
              <w:rPr>
                <w:rFonts w:ascii="Sylfaen" w:hAnsi="Sylfaen" w:cs="Sylfaen"/>
                <w:sz w:val="20"/>
                <w:szCs w:val="20"/>
              </w:rPr>
            </w:pPr>
          </w:p>
        </w:tc>
      </w:tr>
      <w:tr w:rsidR="00085F8E" w:rsidRPr="00620A8A" w14:paraId="72E0AF39" w14:textId="77777777" w:rsidTr="00FE5A8F">
        <w:trPr>
          <w:gridAfter w:val="1"/>
          <w:wAfter w:w="18" w:type="dxa"/>
        </w:trPr>
        <w:tc>
          <w:tcPr>
            <w:tcW w:w="135" w:type="dxa"/>
            <w:gridSpan w:val="3"/>
            <w:shd w:val="clear" w:color="auto" w:fill="FFFFFF"/>
          </w:tcPr>
          <w:p w14:paraId="02ADD89E"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625BE60F"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7A95C449"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5E981882"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BF113F6" w14:textId="77777777" w:rsidR="009B4A56" w:rsidRPr="00620A8A" w:rsidRDefault="009B4A56" w:rsidP="00085F8E">
            <w:pPr>
              <w:pStyle w:val="Bodytext20"/>
              <w:shd w:val="clear" w:color="auto" w:fill="auto"/>
              <w:tabs>
                <w:tab w:val="left" w:pos="766"/>
              </w:tabs>
              <w:spacing w:after="120" w:line="240" w:lineRule="auto"/>
              <w:rPr>
                <w:rFonts w:ascii="Sylfaen" w:hAnsi="Sylfaen" w:cs="Sylfaen"/>
                <w:sz w:val="20"/>
                <w:szCs w:val="20"/>
              </w:rPr>
            </w:pPr>
            <w:r w:rsidRPr="00620A8A">
              <w:rPr>
                <w:rStyle w:val="Bodytext211pt"/>
                <w:rFonts w:ascii="Sylfaen" w:hAnsi="Sylfaen"/>
                <w:sz w:val="20"/>
                <w:szCs w:val="20"/>
              </w:rPr>
              <w:t>*.10.4.</w:t>
            </w:r>
            <w:r w:rsidR="003D2CE7" w:rsidRPr="00620A8A">
              <w:rPr>
                <w:rStyle w:val="Bodytext211pt"/>
                <w:rFonts w:ascii="Sylfaen" w:hAnsi="Sylfaen"/>
                <w:sz w:val="20"/>
                <w:szCs w:val="20"/>
                <w:lang w:val="en-US"/>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3A978AF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2BA6A29"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4879797"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0CF3687"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86B952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452D1E" w14:textId="77777777" w:rsidR="009B4A56" w:rsidRPr="00620A8A" w:rsidRDefault="009B4A56" w:rsidP="00620A8A">
            <w:pPr>
              <w:spacing w:after="120"/>
              <w:rPr>
                <w:rFonts w:ascii="Sylfaen" w:hAnsi="Sylfaen" w:cs="Sylfaen"/>
                <w:sz w:val="20"/>
                <w:szCs w:val="20"/>
              </w:rPr>
            </w:pPr>
          </w:p>
        </w:tc>
      </w:tr>
      <w:tr w:rsidR="00085F8E" w:rsidRPr="00620A8A" w14:paraId="4BC753FD" w14:textId="77777777" w:rsidTr="00FE5A8F">
        <w:trPr>
          <w:gridAfter w:val="1"/>
          <w:wAfter w:w="18" w:type="dxa"/>
        </w:trPr>
        <w:tc>
          <w:tcPr>
            <w:tcW w:w="135" w:type="dxa"/>
            <w:gridSpan w:val="3"/>
            <w:shd w:val="clear" w:color="auto" w:fill="FFFFFF"/>
          </w:tcPr>
          <w:p w14:paraId="30AF25A1"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A435825"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1499684C"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5C42F1D1"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center"/>
          </w:tcPr>
          <w:p w14:paraId="0F43C056" w14:textId="77777777" w:rsidR="009B4A56" w:rsidRPr="00620A8A" w:rsidRDefault="009B4A56" w:rsidP="00085F8E">
            <w:pPr>
              <w:pStyle w:val="Bodytext20"/>
              <w:shd w:val="clear" w:color="auto" w:fill="auto"/>
              <w:tabs>
                <w:tab w:val="left" w:pos="766"/>
              </w:tabs>
              <w:spacing w:after="120" w:line="240" w:lineRule="auto"/>
              <w:rPr>
                <w:rFonts w:ascii="Sylfaen" w:hAnsi="Sylfaen" w:cs="Sylfaen"/>
                <w:sz w:val="20"/>
                <w:szCs w:val="20"/>
              </w:rPr>
            </w:pPr>
            <w:r w:rsidRPr="00620A8A">
              <w:rPr>
                <w:rStyle w:val="Bodytext211pt"/>
                <w:rFonts w:ascii="Sylfaen" w:hAnsi="Sylfaen"/>
                <w:sz w:val="20"/>
                <w:szCs w:val="20"/>
              </w:rPr>
              <w:t>*.10.5.</w:t>
            </w:r>
            <w:r w:rsidR="003D2CE7" w:rsidRPr="00620A8A">
              <w:rPr>
                <w:rStyle w:val="Bodytext211pt"/>
                <w:rFonts w:ascii="Sylfaen" w:hAnsi="Sylfaen"/>
                <w:sz w:val="20"/>
                <w:szCs w:val="20"/>
                <w:lang w:val="en-US"/>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35365BD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16D19BA"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1809BE8"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DE9FAF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44E637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E4AEF32" w14:textId="77777777" w:rsidR="009B4A56" w:rsidRPr="00620A8A" w:rsidRDefault="009B4A56" w:rsidP="00620A8A">
            <w:pPr>
              <w:spacing w:after="120"/>
              <w:rPr>
                <w:rFonts w:ascii="Sylfaen" w:hAnsi="Sylfaen" w:cs="Sylfaen"/>
                <w:sz w:val="20"/>
                <w:szCs w:val="20"/>
              </w:rPr>
            </w:pPr>
          </w:p>
        </w:tc>
      </w:tr>
      <w:tr w:rsidR="00085F8E" w:rsidRPr="00620A8A" w14:paraId="4EE52536" w14:textId="77777777" w:rsidTr="00FE5A8F">
        <w:trPr>
          <w:gridAfter w:val="1"/>
          <w:wAfter w:w="18" w:type="dxa"/>
        </w:trPr>
        <w:tc>
          <w:tcPr>
            <w:tcW w:w="135" w:type="dxa"/>
            <w:gridSpan w:val="3"/>
            <w:shd w:val="clear" w:color="auto" w:fill="FFFFFF"/>
          </w:tcPr>
          <w:p w14:paraId="38EDF072"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1B2E0F98"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51190D50"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4920A0C3"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3C4257F" w14:textId="77777777" w:rsidR="009B4A56" w:rsidRPr="00620A8A" w:rsidRDefault="009B4A56" w:rsidP="00085F8E">
            <w:pPr>
              <w:pStyle w:val="Bodytext20"/>
              <w:shd w:val="clear" w:color="auto" w:fill="auto"/>
              <w:tabs>
                <w:tab w:val="left" w:pos="766"/>
              </w:tabs>
              <w:spacing w:after="120" w:line="240" w:lineRule="auto"/>
              <w:rPr>
                <w:rFonts w:ascii="Sylfaen" w:hAnsi="Sylfaen" w:cs="Sylfaen"/>
                <w:sz w:val="20"/>
                <w:szCs w:val="20"/>
              </w:rPr>
            </w:pPr>
            <w:r w:rsidRPr="00620A8A">
              <w:rPr>
                <w:rStyle w:val="Bodytext211pt"/>
                <w:rFonts w:ascii="Sylfaen" w:hAnsi="Sylfaen"/>
                <w:sz w:val="20"/>
                <w:szCs w:val="20"/>
              </w:rPr>
              <w:t>*.10.6.</w:t>
            </w:r>
            <w:r w:rsidR="003D2CE7" w:rsidRPr="00620A8A">
              <w:rPr>
                <w:rStyle w:val="Bodytext211pt"/>
                <w:rFonts w:ascii="Sylfaen" w:hAnsi="Sylfaen"/>
                <w:sz w:val="20"/>
                <w:szCs w:val="20"/>
                <w:lang w:val="en-US"/>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16DF25A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9B400B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98D054F"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2119FD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92CA88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14B400D" w14:textId="77777777" w:rsidR="009B4A56" w:rsidRPr="00620A8A" w:rsidRDefault="009B4A56" w:rsidP="00620A8A">
            <w:pPr>
              <w:spacing w:after="120"/>
              <w:rPr>
                <w:rFonts w:ascii="Sylfaen" w:hAnsi="Sylfaen" w:cs="Sylfaen"/>
                <w:sz w:val="20"/>
                <w:szCs w:val="20"/>
              </w:rPr>
            </w:pPr>
          </w:p>
        </w:tc>
      </w:tr>
      <w:tr w:rsidR="00085F8E" w:rsidRPr="00620A8A" w14:paraId="01373578" w14:textId="77777777" w:rsidTr="00FE5A8F">
        <w:trPr>
          <w:gridAfter w:val="1"/>
          <w:wAfter w:w="18" w:type="dxa"/>
        </w:trPr>
        <w:tc>
          <w:tcPr>
            <w:tcW w:w="135" w:type="dxa"/>
            <w:gridSpan w:val="3"/>
            <w:shd w:val="clear" w:color="auto" w:fill="FFFFFF"/>
          </w:tcPr>
          <w:p w14:paraId="47D17770"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9DFCFF7"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2A3A0D20"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101648AA"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center"/>
          </w:tcPr>
          <w:p w14:paraId="41EE5289" w14:textId="77777777" w:rsidR="009B4A56" w:rsidRPr="00620A8A" w:rsidRDefault="009B4A56" w:rsidP="00085F8E">
            <w:pPr>
              <w:pStyle w:val="Bodytext20"/>
              <w:shd w:val="clear" w:color="auto" w:fill="auto"/>
              <w:tabs>
                <w:tab w:val="left" w:pos="766"/>
              </w:tabs>
              <w:spacing w:after="120" w:line="240" w:lineRule="auto"/>
              <w:rPr>
                <w:rFonts w:ascii="Sylfaen" w:hAnsi="Sylfaen" w:cs="Sylfaen"/>
                <w:sz w:val="20"/>
                <w:szCs w:val="20"/>
              </w:rPr>
            </w:pPr>
            <w:r w:rsidRPr="00620A8A">
              <w:rPr>
                <w:rStyle w:val="Bodytext211pt"/>
                <w:rFonts w:ascii="Sylfaen" w:hAnsi="Sylfaen"/>
                <w:sz w:val="20"/>
                <w:szCs w:val="20"/>
              </w:rPr>
              <w:t>*.10.7.</w:t>
            </w:r>
            <w:r w:rsidR="003D2CE7" w:rsidRPr="00620A8A">
              <w:rPr>
                <w:rStyle w:val="Bodytext211pt"/>
                <w:rFonts w:ascii="Sylfaen" w:hAnsi="Sylfaen"/>
                <w:sz w:val="20"/>
                <w:szCs w:val="20"/>
                <w:lang w:val="en-US"/>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6EE1351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50BFE0E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C247E8C"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F179F45"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845EEC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DE765C0" w14:textId="77777777" w:rsidR="009B4A56" w:rsidRPr="00620A8A" w:rsidRDefault="009B4A56" w:rsidP="00620A8A">
            <w:pPr>
              <w:spacing w:after="120"/>
              <w:rPr>
                <w:rFonts w:ascii="Sylfaen" w:hAnsi="Sylfaen" w:cs="Sylfaen"/>
                <w:sz w:val="20"/>
                <w:szCs w:val="20"/>
              </w:rPr>
            </w:pPr>
          </w:p>
        </w:tc>
      </w:tr>
      <w:tr w:rsidR="00085F8E" w:rsidRPr="00620A8A" w14:paraId="37C0E0D9" w14:textId="77777777" w:rsidTr="00FE5A8F">
        <w:trPr>
          <w:gridAfter w:val="1"/>
          <w:wAfter w:w="18" w:type="dxa"/>
        </w:trPr>
        <w:tc>
          <w:tcPr>
            <w:tcW w:w="135" w:type="dxa"/>
            <w:gridSpan w:val="3"/>
            <w:shd w:val="clear" w:color="auto" w:fill="FFFFFF"/>
          </w:tcPr>
          <w:p w14:paraId="3E0AF158"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4D99203"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69C3689C"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08911B9E"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1DD21F0" w14:textId="77777777" w:rsidR="009B4A56" w:rsidRPr="00620A8A" w:rsidRDefault="009B4A56" w:rsidP="00085F8E">
            <w:pPr>
              <w:pStyle w:val="Bodytext20"/>
              <w:shd w:val="clear" w:color="auto" w:fill="auto"/>
              <w:tabs>
                <w:tab w:val="left" w:pos="766"/>
                <w:tab w:val="left" w:pos="932"/>
              </w:tabs>
              <w:spacing w:after="120" w:line="240" w:lineRule="auto"/>
              <w:rPr>
                <w:rFonts w:ascii="Sylfaen" w:hAnsi="Sylfaen" w:cs="Sylfaen"/>
                <w:sz w:val="20"/>
                <w:szCs w:val="20"/>
              </w:rPr>
            </w:pPr>
            <w:r w:rsidRPr="00620A8A">
              <w:rPr>
                <w:rStyle w:val="Bodytext211pt"/>
                <w:rFonts w:ascii="Sylfaen" w:hAnsi="Sylfaen"/>
                <w:sz w:val="20"/>
                <w:szCs w:val="20"/>
              </w:rPr>
              <w:t>*.10.8.</w:t>
            </w:r>
            <w:r w:rsidR="003D2CE7" w:rsidRPr="00620A8A">
              <w:rPr>
                <w:rStyle w:val="Bodytext211pt"/>
                <w:rFonts w:ascii="Sylfaen" w:hAnsi="Sylfaen"/>
                <w:sz w:val="20"/>
                <w:szCs w:val="20"/>
                <w:lang w:val="en-US"/>
              </w:rPr>
              <w:tab/>
            </w:r>
            <w:r w:rsidRPr="00620A8A">
              <w:rPr>
                <w:rStyle w:val="Bodytext211pt"/>
                <w:rFonts w:ascii="Sylfaen" w:hAnsi="Sylfaen"/>
                <w:sz w:val="20"/>
                <w:szCs w:val="20"/>
              </w:rPr>
              <w:t xml:space="preserve">Փողոցը </w:t>
            </w:r>
            <w:r w:rsidRPr="00620A8A">
              <w:rPr>
                <w:rStyle w:val="Bodytext211pt"/>
                <w:rFonts w:ascii="Sylfaen" w:hAnsi="Sylfaen"/>
                <w:sz w:val="20"/>
                <w:szCs w:val="20"/>
              </w:rPr>
              <w:lastRenderedPageBreak/>
              <w:t>(csdo:StreetName)</w:t>
            </w:r>
          </w:p>
        </w:tc>
        <w:tc>
          <w:tcPr>
            <w:tcW w:w="1024" w:type="dxa"/>
            <w:tcBorders>
              <w:top w:val="single" w:sz="4" w:space="0" w:color="auto"/>
              <w:left w:val="single" w:sz="4" w:space="0" w:color="auto"/>
            </w:tcBorders>
            <w:shd w:val="clear" w:color="auto" w:fill="FFFFFF"/>
          </w:tcPr>
          <w:p w14:paraId="5B6BCE1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51CE941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D13E542"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7F4F09F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63D2AD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3A1F856" w14:textId="77777777" w:rsidR="009B4A56" w:rsidRPr="00620A8A" w:rsidRDefault="009B4A56" w:rsidP="00620A8A">
            <w:pPr>
              <w:spacing w:after="120"/>
              <w:rPr>
                <w:rFonts w:ascii="Sylfaen" w:hAnsi="Sylfaen" w:cs="Sylfaen"/>
                <w:sz w:val="20"/>
                <w:szCs w:val="20"/>
              </w:rPr>
            </w:pPr>
          </w:p>
        </w:tc>
      </w:tr>
      <w:tr w:rsidR="00085F8E" w:rsidRPr="00620A8A" w14:paraId="700CA098" w14:textId="77777777" w:rsidTr="00FE5A8F">
        <w:trPr>
          <w:gridAfter w:val="1"/>
          <w:wAfter w:w="18" w:type="dxa"/>
        </w:trPr>
        <w:tc>
          <w:tcPr>
            <w:tcW w:w="135" w:type="dxa"/>
            <w:gridSpan w:val="3"/>
            <w:shd w:val="clear" w:color="auto" w:fill="FFFFFF"/>
          </w:tcPr>
          <w:p w14:paraId="7D7EA3FE"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7E664C31" w14:textId="77777777" w:rsidR="009B4A56" w:rsidRPr="00620A8A" w:rsidRDefault="009B4A56" w:rsidP="00620A8A">
            <w:pPr>
              <w:spacing w:after="120"/>
              <w:rPr>
                <w:rFonts w:ascii="Sylfaen" w:hAnsi="Sylfaen" w:cs="Sylfaen"/>
                <w:sz w:val="20"/>
                <w:szCs w:val="20"/>
              </w:rPr>
            </w:pPr>
          </w:p>
        </w:tc>
        <w:tc>
          <w:tcPr>
            <w:tcW w:w="375" w:type="dxa"/>
            <w:gridSpan w:val="11"/>
            <w:shd w:val="clear" w:color="auto" w:fill="FFFFFF"/>
          </w:tcPr>
          <w:p w14:paraId="3585FCFF"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70478C97"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bottom w:val="single" w:sz="4" w:space="0" w:color="auto"/>
            </w:tcBorders>
            <w:shd w:val="clear" w:color="auto" w:fill="FFFFFF"/>
            <w:vAlign w:val="center"/>
          </w:tcPr>
          <w:p w14:paraId="03E9616A" w14:textId="77777777" w:rsidR="009B4A56" w:rsidRPr="00620A8A" w:rsidRDefault="009B4A56" w:rsidP="00085F8E">
            <w:pPr>
              <w:pStyle w:val="Bodytext20"/>
              <w:shd w:val="clear" w:color="auto" w:fill="auto"/>
              <w:tabs>
                <w:tab w:val="left" w:pos="766"/>
                <w:tab w:val="left" w:pos="932"/>
              </w:tabs>
              <w:spacing w:after="120" w:line="240" w:lineRule="auto"/>
              <w:rPr>
                <w:rFonts w:ascii="Sylfaen" w:hAnsi="Sylfaen" w:cs="Sylfaen"/>
                <w:sz w:val="20"/>
                <w:szCs w:val="20"/>
              </w:rPr>
            </w:pPr>
            <w:r w:rsidRPr="00620A8A">
              <w:rPr>
                <w:rStyle w:val="Bodytext211pt"/>
                <w:rFonts w:ascii="Sylfaen" w:hAnsi="Sylfaen"/>
                <w:sz w:val="20"/>
                <w:szCs w:val="20"/>
              </w:rPr>
              <w:t>*.10.9.</w:t>
            </w:r>
            <w:r w:rsidR="003D2CE7" w:rsidRPr="00620A8A">
              <w:rPr>
                <w:rStyle w:val="Bodytext211pt"/>
                <w:rFonts w:ascii="Sylfaen" w:hAnsi="Sylfaen"/>
                <w:sz w:val="20"/>
                <w:szCs w:val="20"/>
                <w:lang w:val="en-US"/>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bottom w:val="single" w:sz="4" w:space="0" w:color="auto"/>
            </w:tcBorders>
            <w:shd w:val="clear" w:color="auto" w:fill="FFFFFF"/>
          </w:tcPr>
          <w:p w14:paraId="2B4AC9F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vAlign w:val="center"/>
          </w:tcPr>
          <w:p w14:paraId="6F33EEB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365A9DDB"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bottom w:val="single" w:sz="4" w:space="0" w:color="auto"/>
            </w:tcBorders>
            <w:shd w:val="clear" w:color="auto" w:fill="FFFFFF"/>
          </w:tcPr>
          <w:p w14:paraId="4D66A244"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756BDE0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631656B" w14:textId="77777777" w:rsidR="009B4A56" w:rsidRPr="00620A8A" w:rsidRDefault="009B4A56" w:rsidP="00620A8A">
            <w:pPr>
              <w:spacing w:after="120"/>
              <w:rPr>
                <w:rFonts w:ascii="Sylfaen" w:hAnsi="Sylfaen" w:cs="Sylfaen"/>
                <w:sz w:val="20"/>
                <w:szCs w:val="20"/>
              </w:rPr>
            </w:pPr>
          </w:p>
        </w:tc>
      </w:tr>
      <w:tr w:rsidR="00085F8E" w:rsidRPr="00620A8A" w14:paraId="2E4FDB88" w14:textId="77777777" w:rsidTr="00FE5A8F">
        <w:trPr>
          <w:gridAfter w:val="1"/>
          <w:wAfter w:w="18" w:type="dxa"/>
        </w:trPr>
        <w:tc>
          <w:tcPr>
            <w:tcW w:w="135" w:type="dxa"/>
            <w:gridSpan w:val="3"/>
            <w:shd w:val="clear" w:color="auto" w:fill="FFFFFF"/>
          </w:tcPr>
          <w:p w14:paraId="2F79E88C"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2DB0A1D"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581FF0C5"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5C64A7AE"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center"/>
          </w:tcPr>
          <w:p w14:paraId="1C81B08E" w14:textId="77777777" w:rsidR="009B4A56" w:rsidRPr="00620A8A" w:rsidRDefault="009B4A56" w:rsidP="00085F8E">
            <w:pPr>
              <w:pStyle w:val="Bodytext20"/>
              <w:shd w:val="clear" w:color="auto" w:fill="auto"/>
              <w:tabs>
                <w:tab w:val="left" w:pos="766"/>
                <w:tab w:val="left" w:pos="932"/>
              </w:tabs>
              <w:spacing w:after="120" w:line="240" w:lineRule="auto"/>
              <w:rPr>
                <w:rFonts w:ascii="Sylfaen" w:hAnsi="Sylfaen" w:cs="Sylfaen"/>
                <w:sz w:val="20"/>
                <w:szCs w:val="20"/>
              </w:rPr>
            </w:pPr>
            <w:r w:rsidRPr="00620A8A">
              <w:rPr>
                <w:rStyle w:val="Bodytext211pt"/>
                <w:rFonts w:ascii="Sylfaen" w:hAnsi="Sylfaen"/>
                <w:sz w:val="20"/>
                <w:szCs w:val="20"/>
              </w:rPr>
              <w:t>*.10.10.</w:t>
            </w:r>
            <w:r w:rsidR="003D2CE7" w:rsidRPr="00620A8A">
              <w:rPr>
                <w:rStyle w:val="Bodytext211pt"/>
                <w:rFonts w:ascii="Sylfaen" w:hAnsi="Sylfaen"/>
                <w:sz w:val="20"/>
                <w:szCs w:val="20"/>
                <w:lang w:val="en-US"/>
              </w:rPr>
              <w:tab/>
            </w:r>
            <w:r w:rsidRPr="00620A8A">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365EF21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37ACA53"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48B0CE29"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1E1C60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D779B5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8E4DEA" w14:textId="77777777" w:rsidR="009B4A56" w:rsidRPr="00620A8A" w:rsidRDefault="009B4A56" w:rsidP="00620A8A">
            <w:pPr>
              <w:spacing w:after="120"/>
              <w:rPr>
                <w:rFonts w:ascii="Sylfaen" w:hAnsi="Sylfaen" w:cs="Sylfaen"/>
                <w:sz w:val="20"/>
                <w:szCs w:val="20"/>
              </w:rPr>
            </w:pPr>
          </w:p>
        </w:tc>
      </w:tr>
      <w:tr w:rsidR="00085F8E" w:rsidRPr="00620A8A" w14:paraId="4E847202" w14:textId="77777777" w:rsidTr="00FE5A8F">
        <w:trPr>
          <w:gridAfter w:val="1"/>
          <w:wAfter w:w="18" w:type="dxa"/>
        </w:trPr>
        <w:tc>
          <w:tcPr>
            <w:tcW w:w="135" w:type="dxa"/>
            <w:gridSpan w:val="3"/>
            <w:shd w:val="clear" w:color="auto" w:fill="FFFFFF"/>
          </w:tcPr>
          <w:p w14:paraId="48A5BBDC"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1924BD64"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31827055"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741C3FE6"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center"/>
          </w:tcPr>
          <w:p w14:paraId="7ACC3E48" w14:textId="77777777" w:rsidR="009B4A56" w:rsidRPr="00620A8A" w:rsidRDefault="009B4A56" w:rsidP="00085F8E">
            <w:pPr>
              <w:pStyle w:val="Bodytext20"/>
              <w:shd w:val="clear" w:color="auto" w:fill="auto"/>
              <w:tabs>
                <w:tab w:val="left" w:pos="766"/>
                <w:tab w:val="left" w:pos="932"/>
              </w:tabs>
              <w:spacing w:after="120" w:line="240" w:lineRule="auto"/>
              <w:rPr>
                <w:rFonts w:ascii="Sylfaen" w:hAnsi="Sylfaen" w:cs="Sylfaen"/>
                <w:sz w:val="20"/>
                <w:szCs w:val="20"/>
              </w:rPr>
            </w:pPr>
            <w:r w:rsidRPr="00620A8A">
              <w:rPr>
                <w:rStyle w:val="Bodytext211pt"/>
                <w:rFonts w:ascii="Sylfaen" w:hAnsi="Sylfaen"/>
                <w:sz w:val="20"/>
                <w:szCs w:val="20"/>
              </w:rPr>
              <w:t>*.10.11.</w:t>
            </w:r>
            <w:r w:rsidR="003D2CE7" w:rsidRPr="00620A8A">
              <w:rPr>
                <w:rStyle w:val="Bodytext211pt"/>
                <w:rFonts w:ascii="Sylfaen" w:hAnsi="Sylfaen"/>
                <w:sz w:val="20"/>
                <w:szCs w:val="20"/>
                <w:lang w:val="en-US"/>
              </w:rPr>
              <w:tab/>
            </w:r>
            <w:r w:rsidRPr="00620A8A">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087E475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6F84BAAF"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1FACE19"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DC17F1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336097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B16388D" w14:textId="77777777" w:rsidR="009B4A56" w:rsidRPr="00620A8A" w:rsidRDefault="009B4A56" w:rsidP="00620A8A">
            <w:pPr>
              <w:spacing w:after="120"/>
              <w:rPr>
                <w:rFonts w:ascii="Sylfaen" w:hAnsi="Sylfaen" w:cs="Sylfaen"/>
                <w:sz w:val="20"/>
                <w:szCs w:val="20"/>
              </w:rPr>
            </w:pPr>
          </w:p>
        </w:tc>
      </w:tr>
      <w:tr w:rsidR="00085F8E" w:rsidRPr="00620A8A" w14:paraId="398DCD94" w14:textId="77777777" w:rsidTr="00FE5A8F">
        <w:trPr>
          <w:gridAfter w:val="1"/>
          <w:wAfter w:w="18" w:type="dxa"/>
        </w:trPr>
        <w:tc>
          <w:tcPr>
            <w:tcW w:w="135" w:type="dxa"/>
            <w:gridSpan w:val="3"/>
            <w:shd w:val="clear" w:color="auto" w:fill="FFFFFF"/>
          </w:tcPr>
          <w:p w14:paraId="4A168913"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5D956947"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47F4BEA8"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13430229"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CB68B2E" w14:textId="77777777" w:rsidR="009B4A56" w:rsidRPr="00620A8A" w:rsidRDefault="009B4A56" w:rsidP="00620A8A">
            <w:pPr>
              <w:pStyle w:val="Bodytext20"/>
              <w:shd w:val="clear" w:color="auto" w:fill="auto"/>
              <w:tabs>
                <w:tab w:val="left" w:pos="932"/>
              </w:tabs>
              <w:spacing w:after="120" w:line="240" w:lineRule="auto"/>
              <w:rPr>
                <w:rFonts w:ascii="Sylfaen" w:hAnsi="Sylfaen" w:cs="Sylfaen"/>
                <w:sz w:val="20"/>
                <w:szCs w:val="20"/>
              </w:rPr>
            </w:pPr>
            <w:r w:rsidRPr="00620A8A">
              <w:rPr>
                <w:rStyle w:val="Bodytext211pt"/>
                <w:rFonts w:ascii="Sylfaen" w:hAnsi="Sylfaen"/>
                <w:sz w:val="20"/>
                <w:szCs w:val="20"/>
              </w:rPr>
              <w:t>*.10.12.</w:t>
            </w:r>
            <w:r w:rsidR="003D2CE7" w:rsidRPr="00620A8A">
              <w:rPr>
                <w:rStyle w:val="Bodytext211pt"/>
                <w:rFonts w:ascii="Sylfaen" w:hAnsi="Sylfaen"/>
                <w:sz w:val="20"/>
                <w:szCs w:val="20"/>
              </w:rPr>
              <w:tab/>
            </w:r>
            <w:r w:rsidRPr="00620A8A">
              <w:rPr>
                <w:rStyle w:val="Bodytext211pt"/>
                <w:rFonts w:ascii="Sylfaen" w:hAnsi="Sylfaen"/>
                <w:sz w:val="20"/>
                <w:szCs w:val="20"/>
              </w:rPr>
              <w:t>Բաժանորդային արկղի համարը</w:t>
            </w:r>
          </w:p>
          <w:p w14:paraId="52062499" w14:textId="77777777" w:rsidR="009B4A56" w:rsidRPr="00620A8A" w:rsidRDefault="009B4A56" w:rsidP="00620A8A">
            <w:pPr>
              <w:pStyle w:val="Bodytext20"/>
              <w:shd w:val="clear" w:color="auto" w:fill="auto"/>
              <w:tabs>
                <w:tab w:val="left" w:pos="932"/>
              </w:tabs>
              <w:spacing w:after="120" w:line="240" w:lineRule="auto"/>
              <w:rPr>
                <w:rFonts w:ascii="Sylfaen" w:hAnsi="Sylfaen" w:cs="Sylfaen"/>
                <w:sz w:val="20"/>
                <w:szCs w:val="20"/>
              </w:rPr>
            </w:pPr>
            <w:r w:rsidRPr="00620A8A">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50B6E6F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C73BFE"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D5543D5"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2B1823F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82774B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CB4A794" w14:textId="77777777" w:rsidR="009B4A56" w:rsidRPr="00620A8A" w:rsidRDefault="009B4A56" w:rsidP="00620A8A">
            <w:pPr>
              <w:spacing w:after="120"/>
              <w:rPr>
                <w:rFonts w:ascii="Sylfaen" w:hAnsi="Sylfaen" w:cs="Sylfaen"/>
                <w:sz w:val="20"/>
                <w:szCs w:val="20"/>
              </w:rPr>
            </w:pPr>
          </w:p>
        </w:tc>
      </w:tr>
      <w:tr w:rsidR="00085F8E" w:rsidRPr="00620A8A" w14:paraId="63F13ECA" w14:textId="77777777" w:rsidTr="00FE5A8F">
        <w:trPr>
          <w:gridAfter w:val="1"/>
          <w:wAfter w:w="18" w:type="dxa"/>
        </w:trPr>
        <w:tc>
          <w:tcPr>
            <w:tcW w:w="135" w:type="dxa"/>
            <w:gridSpan w:val="3"/>
            <w:shd w:val="clear" w:color="auto" w:fill="FFFFFF"/>
          </w:tcPr>
          <w:p w14:paraId="10148780"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E9F0014"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34D30384"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1E3AA95C" w14:textId="77777777" w:rsidR="009B4A56" w:rsidRPr="00620A8A" w:rsidRDefault="009B4A56" w:rsidP="00620A8A">
            <w:pPr>
              <w:pStyle w:val="Bodytext20"/>
              <w:shd w:val="clear" w:color="auto" w:fill="auto"/>
              <w:tabs>
                <w:tab w:val="left" w:pos="632"/>
              </w:tabs>
              <w:spacing w:after="120" w:line="240" w:lineRule="auto"/>
              <w:rPr>
                <w:rFonts w:ascii="Sylfaen" w:hAnsi="Sylfaen" w:cs="Sylfaen"/>
                <w:sz w:val="20"/>
                <w:szCs w:val="20"/>
              </w:rPr>
            </w:pPr>
            <w:r w:rsidRPr="00620A8A">
              <w:rPr>
                <w:rStyle w:val="Bodytext211pt"/>
                <w:rFonts w:ascii="Sylfaen" w:hAnsi="Sylfaen"/>
                <w:sz w:val="20"/>
                <w:szCs w:val="20"/>
              </w:rPr>
              <w:t>*.11.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4B7FF00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6294DCA"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404" w:type="dxa"/>
            <w:gridSpan w:val="5"/>
            <w:tcBorders>
              <w:top w:val="single" w:sz="4" w:space="0" w:color="auto"/>
              <w:left w:val="single" w:sz="4" w:space="0" w:color="auto"/>
            </w:tcBorders>
            <w:shd w:val="clear" w:color="auto" w:fill="FFFFFF"/>
          </w:tcPr>
          <w:p w14:paraId="7999E5CB"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20118B6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C1E464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07B4420" w14:textId="77777777" w:rsidR="009B4A56" w:rsidRPr="00620A8A" w:rsidRDefault="009B4A56" w:rsidP="00620A8A">
            <w:pPr>
              <w:spacing w:after="120"/>
              <w:rPr>
                <w:rFonts w:ascii="Sylfaen" w:hAnsi="Sylfaen" w:cs="Sylfaen"/>
                <w:sz w:val="20"/>
                <w:szCs w:val="20"/>
              </w:rPr>
            </w:pPr>
          </w:p>
        </w:tc>
      </w:tr>
      <w:tr w:rsidR="00085F8E" w:rsidRPr="00620A8A" w14:paraId="7F5B657B" w14:textId="77777777" w:rsidTr="00FE5A8F">
        <w:trPr>
          <w:gridAfter w:val="1"/>
          <w:wAfter w:w="18" w:type="dxa"/>
        </w:trPr>
        <w:tc>
          <w:tcPr>
            <w:tcW w:w="135" w:type="dxa"/>
            <w:gridSpan w:val="3"/>
            <w:shd w:val="clear" w:color="auto" w:fill="FFFFFF"/>
          </w:tcPr>
          <w:p w14:paraId="3902A9F1"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363E653B"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12BE6ABE"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2E11BA7D"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792C217A" w14:textId="77777777" w:rsidR="009B4A56" w:rsidRPr="00620A8A" w:rsidRDefault="009B4A56" w:rsidP="00620A8A">
            <w:pPr>
              <w:pStyle w:val="Bodytext20"/>
              <w:shd w:val="clear" w:color="auto" w:fill="auto"/>
              <w:tabs>
                <w:tab w:val="left" w:pos="813"/>
              </w:tabs>
              <w:spacing w:after="120" w:line="240" w:lineRule="auto"/>
              <w:rPr>
                <w:rFonts w:ascii="Sylfaen" w:hAnsi="Sylfaen" w:cs="Sylfaen"/>
                <w:sz w:val="20"/>
                <w:szCs w:val="20"/>
              </w:rPr>
            </w:pPr>
            <w:r w:rsidRPr="00620A8A">
              <w:rPr>
                <w:rStyle w:val="Bodytext211pt"/>
                <w:rFonts w:ascii="Sylfaen" w:hAnsi="Sylfaen"/>
                <w:sz w:val="20"/>
                <w:szCs w:val="20"/>
              </w:rPr>
              <w:t>*.11.1.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Կապի տեսակի ծածկագիրը (csdo:CommunicationChannelCode)</w:t>
            </w:r>
          </w:p>
        </w:tc>
        <w:tc>
          <w:tcPr>
            <w:tcW w:w="1024" w:type="dxa"/>
            <w:tcBorders>
              <w:top w:val="single" w:sz="4" w:space="0" w:color="auto"/>
              <w:left w:val="single" w:sz="4" w:space="0" w:color="auto"/>
            </w:tcBorders>
            <w:shd w:val="clear" w:color="auto" w:fill="FFFFFF"/>
          </w:tcPr>
          <w:p w14:paraId="2D0D3DE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00BC49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E82C01C"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910BC6D"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2197BA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6A9E8F9" w14:textId="77777777" w:rsidR="009B4A56" w:rsidRPr="00620A8A" w:rsidRDefault="009B4A56" w:rsidP="00620A8A">
            <w:pPr>
              <w:spacing w:after="120"/>
              <w:rPr>
                <w:rFonts w:ascii="Sylfaen" w:hAnsi="Sylfaen" w:cs="Sylfaen"/>
                <w:sz w:val="20"/>
                <w:szCs w:val="20"/>
              </w:rPr>
            </w:pPr>
          </w:p>
        </w:tc>
      </w:tr>
      <w:tr w:rsidR="00085F8E" w:rsidRPr="00620A8A" w14:paraId="33B329F8" w14:textId="77777777" w:rsidTr="00FE5A8F">
        <w:trPr>
          <w:gridAfter w:val="1"/>
          <w:wAfter w:w="18" w:type="dxa"/>
        </w:trPr>
        <w:tc>
          <w:tcPr>
            <w:tcW w:w="135" w:type="dxa"/>
            <w:gridSpan w:val="3"/>
            <w:shd w:val="clear" w:color="auto" w:fill="FFFFFF"/>
          </w:tcPr>
          <w:p w14:paraId="70511565"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1AEAB51"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54EF245B"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7552A07B"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7DE37E53" w14:textId="77777777" w:rsidR="009B4A56" w:rsidRPr="00620A8A" w:rsidRDefault="009B4A56" w:rsidP="00E20084">
            <w:pPr>
              <w:pStyle w:val="Bodytext20"/>
              <w:shd w:val="clear" w:color="auto" w:fill="auto"/>
              <w:tabs>
                <w:tab w:val="left" w:pos="625"/>
              </w:tabs>
              <w:spacing w:after="120" w:line="240" w:lineRule="auto"/>
              <w:rPr>
                <w:rFonts w:ascii="Sylfaen" w:hAnsi="Sylfaen" w:cs="Sylfaen"/>
                <w:sz w:val="20"/>
                <w:szCs w:val="20"/>
              </w:rPr>
            </w:pPr>
            <w:r w:rsidRPr="00620A8A">
              <w:rPr>
                <w:rStyle w:val="Bodytext211pt"/>
                <w:rFonts w:ascii="Sylfaen" w:hAnsi="Sylfaen"/>
                <w:sz w:val="20"/>
                <w:szCs w:val="20"/>
              </w:rPr>
              <w:t>*.11.2.</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Կապի տեսակի անվանումը</w:t>
            </w:r>
          </w:p>
          <w:p w14:paraId="1B7228DF" w14:textId="77777777" w:rsidR="009B4A56" w:rsidRPr="00620A8A" w:rsidRDefault="009B4A56" w:rsidP="00E20084">
            <w:pPr>
              <w:pStyle w:val="Bodytext20"/>
              <w:shd w:val="clear" w:color="auto" w:fill="auto"/>
              <w:tabs>
                <w:tab w:val="left" w:pos="625"/>
              </w:tabs>
              <w:spacing w:after="120" w:line="240" w:lineRule="auto"/>
              <w:rPr>
                <w:rFonts w:ascii="Sylfaen" w:hAnsi="Sylfaen" w:cs="Sylfaen"/>
                <w:sz w:val="20"/>
                <w:szCs w:val="20"/>
              </w:rPr>
            </w:pPr>
            <w:r w:rsidRPr="00620A8A">
              <w:rPr>
                <w:rStyle w:val="Bodytext211pt"/>
                <w:rFonts w:ascii="Sylfaen" w:hAnsi="Sylfaen"/>
                <w:sz w:val="20"/>
                <w:szCs w:val="20"/>
              </w:rPr>
              <w:t>(csdo:CommunicationChannelName)</w:t>
            </w:r>
          </w:p>
        </w:tc>
        <w:tc>
          <w:tcPr>
            <w:tcW w:w="1024" w:type="dxa"/>
            <w:tcBorders>
              <w:top w:val="single" w:sz="4" w:space="0" w:color="auto"/>
              <w:left w:val="single" w:sz="4" w:space="0" w:color="auto"/>
            </w:tcBorders>
            <w:shd w:val="clear" w:color="auto" w:fill="FFFFFF"/>
          </w:tcPr>
          <w:p w14:paraId="0596AA1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007D4E1"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477E68C5"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57862DC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196F51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74596B3" w14:textId="77777777" w:rsidR="009B4A56" w:rsidRPr="00620A8A" w:rsidRDefault="009B4A56" w:rsidP="00620A8A">
            <w:pPr>
              <w:spacing w:after="120"/>
              <w:rPr>
                <w:rFonts w:ascii="Sylfaen" w:hAnsi="Sylfaen" w:cs="Sylfaen"/>
                <w:sz w:val="20"/>
                <w:szCs w:val="20"/>
              </w:rPr>
            </w:pPr>
          </w:p>
        </w:tc>
      </w:tr>
      <w:tr w:rsidR="00085F8E" w:rsidRPr="00620A8A" w14:paraId="076611EC" w14:textId="77777777" w:rsidTr="00FE5A8F">
        <w:trPr>
          <w:gridAfter w:val="1"/>
          <w:wAfter w:w="18" w:type="dxa"/>
        </w:trPr>
        <w:tc>
          <w:tcPr>
            <w:tcW w:w="135" w:type="dxa"/>
            <w:gridSpan w:val="3"/>
            <w:shd w:val="clear" w:color="auto" w:fill="FFFFFF"/>
          </w:tcPr>
          <w:p w14:paraId="7B5DD9DE"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5A7C247D"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6790BF93" w14:textId="77777777" w:rsidR="009B4A56" w:rsidRPr="00620A8A" w:rsidRDefault="009B4A56" w:rsidP="00620A8A">
            <w:pPr>
              <w:spacing w:after="120"/>
              <w:rPr>
                <w:rFonts w:ascii="Sylfaen" w:hAnsi="Sylfaen" w:cs="Sylfaen"/>
                <w:sz w:val="20"/>
                <w:szCs w:val="20"/>
              </w:rPr>
            </w:pPr>
          </w:p>
        </w:tc>
        <w:tc>
          <w:tcPr>
            <w:tcW w:w="286" w:type="dxa"/>
            <w:gridSpan w:val="6"/>
            <w:shd w:val="clear" w:color="auto" w:fill="FFFFFF"/>
          </w:tcPr>
          <w:p w14:paraId="37126762"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5814F38A" w14:textId="77777777" w:rsidR="009B4A56" w:rsidRPr="00620A8A" w:rsidRDefault="009B4A56" w:rsidP="00E20084">
            <w:pPr>
              <w:pStyle w:val="Bodytext20"/>
              <w:shd w:val="clear" w:color="auto" w:fill="auto"/>
              <w:tabs>
                <w:tab w:val="left" w:pos="625"/>
              </w:tabs>
              <w:spacing w:after="120" w:line="240" w:lineRule="auto"/>
              <w:rPr>
                <w:rFonts w:ascii="Sylfaen" w:hAnsi="Sylfaen" w:cs="Sylfaen"/>
                <w:sz w:val="20"/>
                <w:szCs w:val="20"/>
              </w:rPr>
            </w:pPr>
            <w:r w:rsidRPr="00620A8A">
              <w:rPr>
                <w:rStyle w:val="Bodytext211pt"/>
                <w:rFonts w:ascii="Sylfaen" w:hAnsi="Sylfaen"/>
                <w:sz w:val="20"/>
                <w:szCs w:val="20"/>
              </w:rPr>
              <w:t>*.11.3.</w:t>
            </w:r>
            <w:r w:rsidR="003D2CE7" w:rsidRPr="00620A8A">
              <w:rPr>
                <w:rStyle w:val="Bodytext211pt"/>
                <w:rFonts w:ascii="Sylfaen" w:hAnsi="Sylfaen"/>
                <w:sz w:val="20"/>
                <w:szCs w:val="20"/>
                <w:lang w:val="en-US"/>
              </w:rPr>
              <w:tab/>
            </w:r>
            <w:r w:rsidRPr="00620A8A">
              <w:rPr>
                <w:rStyle w:val="Bodytext211pt"/>
                <w:rFonts w:ascii="Sylfaen" w:hAnsi="Sylfaen"/>
                <w:sz w:val="20"/>
                <w:szCs w:val="20"/>
              </w:rPr>
              <w:t>Կապուղու նույնականացուցիչը</w:t>
            </w:r>
          </w:p>
          <w:p w14:paraId="36CFE647" w14:textId="77777777" w:rsidR="009B4A56" w:rsidRPr="00620A8A" w:rsidRDefault="009B4A56" w:rsidP="00E20084">
            <w:pPr>
              <w:pStyle w:val="Bodytext20"/>
              <w:shd w:val="clear" w:color="auto" w:fill="auto"/>
              <w:tabs>
                <w:tab w:val="left" w:pos="625"/>
              </w:tabs>
              <w:spacing w:after="120" w:line="240" w:lineRule="auto"/>
              <w:rPr>
                <w:rFonts w:ascii="Sylfaen" w:hAnsi="Sylfaen" w:cs="Sylfaen"/>
                <w:sz w:val="20"/>
                <w:szCs w:val="20"/>
              </w:rPr>
            </w:pPr>
            <w:r w:rsidRPr="00620A8A">
              <w:rPr>
                <w:rStyle w:val="Bodytext211pt"/>
                <w:rFonts w:ascii="Sylfaen" w:hAnsi="Sylfaen"/>
                <w:sz w:val="20"/>
                <w:szCs w:val="20"/>
              </w:rPr>
              <w:t>(csdo:CommunicationChannel Id)</w:t>
            </w:r>
          </w:p>
        </w:tc>
        <w:tc>
          <w:tcPr>
            <w:tcW w:w="1024" w:type="dxa"/>
            <w:tcBorders>
              <w:top w:val="single" w:sz="4" w:space="0" w:color="auto"/>
              <w:left w:val="single" w:sz="4" w:space="0" w:color="auto"/>
            </w:tcBorders>
            <w:shd w:val="clear" w:color="auto" w:fill="FFFFFF"/>
          </w:tcPr>
          <w:p w14:paraId="60C1EFE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B1D8761"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06DF3D87"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3D481AB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236B56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7DAFE99" w14:textId="77777777" w:rsidR="009B4A56" w:rsidRPr="00620A8A" w:rsidRDefault="009B4A56" w:rsidP="00620A8A">
            <w:pPr>
              <w:spacing w:after="120"/>
              <w:rPr>
                <w:rFonts w:ascii="Sylfaen" w:hAnsi="Sylfaen" w:cs="Sylfaen"/>
                <w:sz w:val="20"/>
                <w:szCs w:val="20"/>
              </w:rPr>
            </w:pPr>
          </w:p>
        </w:tc>
      </w:tr>
      <w:tr w:rsidR="00085F8E" w:rsidRPr="00620A8A" w14:paraId="47D5A9B8" w14:textId="77777777" w:rsidTr="00FE5A8F">
        <w:trPr>
          <w:gridAfter w:val="1"/>
          <w:wAfter w:w="18" w:type="dxa"/>
        </w:trPr>
        <w:tc>
          <w:tcPr>
            <w:tcW w:w="135" w:type="dxa"/>
            <w:gridSpan w:val="3"/>
            <w:shd w:val="clear" w:color="auto" w:fill="FFFFFF"/>
          </w:tcPr>
          <w:p w14:paraId="71CA3225"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4F2A41C"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1B8EAAF4" w14:textId="77777777" w:rsidR="009B4A56" w:rsidRPr="00620A8A" w:rsidRDefault="009B4A56" w:rsidP="00E20084">
            <w:pPr>
              <w:pStyle w:val="Bodytext20"/>
              <w:shd w:val="clear" w:color="auto" w:fill="auto"/>
              <w:tabs>
                <w:tab w:val="left" w:pos="818"/>
              </w:tabs>
              <w:spacing w:after="120" w:line="240" w:lineRule="auto"/>
              <w:rPr>
                <w:rFonts w:ascii="Sylfaen" w:hAnsi="Sylfaen" w:cs="Sylfaen"/>
                <w:sz w:val="20"/>
                <w:szCs w:val="20"/>
              </w:rPr>
            </w:pPr>
            <w:r w:rsidRPr="00620A8A">
              <w:rPr>
                <w:rStyle w:val="Bodytext211pt"/>
                <w:rFonts w:ascii="Sylfaen" w:hAnsi="Sylfaen"/>
                <w:sz w:val="20"/>
                <w:szCs w:val="20"/>
              </w:rPr>
              <w:t>12.29.15.</w:t>
            </w:r>
            <w:r w:rsidR="003D2CE7" w:rsidRPr="00620A8A">
              <w:rPr>
                <w:rStyle w:val="Bodytext211pt"/>
                <w:rFonts w:ascii="Sylfaen" w:hAnsi="Sylfaen"/>
                <w:sz w:val="20"/>
                <w:szCs w:val="20"/>
              </w:rPr>
              <w:tab/>
            </w:r>
            <w:r w:rsidRPr="00620A8A">
              <w:rPr>
                <w:rStyle w:val="Bodytext211pt"/>
                <w:rFonts w:ascii="Sylfaen" w:hAnsi="Sylfaen"/>
                <w:sz w:val="20"/>
                <w:szCs w:val="20"/>
              </w:rPr>
              <w:t xml:space="preserve">Ռեեստրում անձի ընդգրկումը հաստատող </w:t>
            </w:r>
            <w:r w:rsidRPr="00620A8A">
              <w:rPr>
                <w:rStyle w:val="Bodytext211pt"/>
                <w:rFonts w:ascii="Sylfaen" w:hAnsi="Sylfaen"/>
                <w:sz w:val="20"/>
                <w:szCs w:val="20"/>
              </w:rPr>
              <w:lastRenderedPageBreak/>
              <w:t>փաստաթուղթը</w:t>
            </w:r>
          </w:p>
          <w:p w14:paraId="4B4111F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(cacdo:RegisterDocumentIdDetails)</w:t>
            </w:r>
          </w:p>
        </w:tc>
        <w:tc>
          <w:tcPr>
            <w:tcW w:w="1024" w:type="dxa"/>
            <w:tcBorders>
              <w:top w:val="single" w:sz="4" w:space="0" w:color="auto"/>
              <w:left w:val="single" w:sz="4" w:space="0" w:color="auto"/>
            </w:tcBorders>
            <w:shd w:val="clear" w:color="auto" w:fill="FFFFFF"/>
          </w:tcPr>
          <w:p w14:paraId="1A5AAA2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3DDB28"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170D4A3A" w14:textId="77777777" w:rsidR="009B4A56" w:rsidRPr="00620A8A" w:rsidRDefault="009B4A56" w:rsidP="00620A8A">
            <w:pPr>
              <w:spacing w:after="120"/>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73E54B7D"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E8DF1F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6899994" w14:textId="77777777" w:rsidR="009B4A56" w:rsidRPr="00620A8A" w:rsidRDefault="009B4A56" w:rsidP="00620A8A">
            <w:pPr>
              <w:spacing w:after="120"/>
              <w:rPr>
                <w:rFonts w:ascii="Sylfaen" w:hAnsi="Sylfaen" w:cs="Sylfaen"/>
                <w:sz w:val="20"/>
                <w:szCs w:val="20"/>
              </w:rPr>
            </w:pPr>
          </w:p>
        </w:tc>
      </w:tr>
      <w:tr w:rsidR="00085F8E" w:rsidRPr="00620A8A" w14:paraId="036C9D47" w14:textId="77777777" w:rsidTr="00FE5A8F">
        <w:trPr>
          <w:gridAfter w:val="1"/>
          <w:wAfter w:w="18" w:type="dxa"/>
        </w:trPr>
        <w:tc>
          <w:tcPr>
            <w:tcW w:w="135" w:type="dxa"/>
            <w:gridSpan w:val="3"/>
            <w:shd w:val="clear" w:color="auto" w:fill="FFFFFF"/>
          </w:tcPr>
          <w:p w14:paraId="6ADCC159"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31F25471" w14:textId="77777777" w:rsidR="003D2CE7" w:rsidRPr="00620A8A" w:rsidRDefault="003D2CE7" w:rsidP="00620A8A">
            <w:pPr>
              <w:spacing w:after="120"/>
              <w:rPr>
                <w:rFonts w:ascii="Sylfaen" w:hAnsi="Sylfaen" w:cs="Sylfaen"/>
                <w:sz w:val="20"/>
                <w:szCs w:val="20"/>
              </w:rPr>
            </w:pPr>
          </w:p>
        </w:tc>
        <w:tc>
          <w:tcPr>
            <w:tcW w:w="356" w:type="dxa"/>
            <w:gridSpan w:val="10"/>
            <w:tcBorders>
              <w:top w:val="single" w:sz="4" w:space="0" w:color="auto"/>
            </w:tcBorders>
            <w:shd w:val="clear" w:color="auto" w:fill="FFFFFF"/>
          </w:tcPr>
          <w:p w14:paraId="389E361D" w14:textId="77777777" w:rsidR="003D2CE7" w:rsidRPr="00620A8A" w:rsidRDefault="003D2CE7"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288EBFD1" w14:textId="77777777" w:rsidR="003D2CE7" w:rsidRPr="00620A8A" w:rsidRDefault="003D2CE7" w:rsidP="00E20084">
            <w:pPr>
              <w:pStyle w:val="Bodytext20"/>
              <w:shd w:val="clear" w:color="auto" w:fill="auto"/>
              <w:tabs>
                <w:tab w:val="left" w:pos="475"/>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07618122"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2A39E6A"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1A0110AB"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B.041.01015</w:t>
            </w:r>
          </w:p>
        </w:tc>
        <w:tc>
          <w:tcPr>
            <w:tcW w:w="872" w:type="dxa"/>
            <w:tcBorders>
              <w:top w:val="single" w:sz="4" w:space="0" w:color="auto"/>
              <w:left w:val="single" w:sz="4" w:space="0" w:color="auto"/>
            </w:tcBorders>
            <w:shd w:val="clear" w:color="auto" w:fill="FFFFFF"/>
          </w:tcPr>
          <w:p w14:paraId="35E92087"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B919B8E" w14:textId="77777777" w:rsidR="003D2CE7" w:rsidRPr="00620A8A" w:rsidRDefault="003D2CE7"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C097F7D"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լրացվի</w:t>
            </w:r>
          </w:p>
        </w:tc>
      </w:tr>
      <w:tr w:rsidR="00085F8E" w:rsidRPr="00620A8A" w14:paraId="6CF8B1E8" w14:textId="77777777" w:rsidTr="00FE5A8F">
        <w:trPr>
          <w:gridAfter w:val="1"/>
          <w:wAfter w:w="18" w:type="dxa"/>
        </w:trPr>
        <w:tc>
          <w:tcPr>
            <w:tcW w:w="135" w:type="dxa"/>
            <w:gridSpan w:val="3"/>
            <w:shd w:val="clear" w:color="auto" w:fill="FFFFFF"/>
          </w:tcPr>
          <w:p w14:paraId="78DA6F7A" w14:textId="77777777" w:rsidR="003D2CE7" w:rsidRPr="00620A8A" w:rsidRDefault="003D2CE7" w:rsidP="00620A8A">
            <w:pPr>
              <w:spacing w:after="120"/>
              <w:rPr>
                <w:rFonts w:ascii="Sylfaen" w:hAnsi="Sylfaen" w:cs="Sylfaen"/>
                <w:sz w:val="20"/>
                <w:szCs w:val="20"/>
              </w:rPr>
            </w:pPr>
          </w:p>
        </w:tc>
        <w:tc>
          <w:tcPr>
            <w:tcW w:w="306" w:type="dxa"/>
            <w:gridSpan w:val="10"/>
            <w:shd w:val="clear" w:color="auto" w:fill="FFFFFF"/>
          </w:tcPr>
          <w:p w14:paraId="6EF38E7C" w14:textId="77777777" w:rsidR="003D2CE7" w:rsidRPr="00620A8A" w:rsidRDefault="003D2CE7" w:rsidP="00620A8A">
            <w:pPr>
              <w:spacing w:after="120"/>
              <w:rPr>
                <w:rFonts w:ascii="Sylfaen" w:hAnsi="Sylfaen" w:cs="Sylfaen"/>
                <w:sz w:val="20"/>
                <w:szCs w:val="20"/>
              </w:rPr>
            </w:pPr>
          </w:p>
        </w:tc>
        <w:tc>
          <w:tcPr>
            <w:tcW w:w="356" w:type="dxa"/>
            <w:gridSpan w:val="10"/>
            <w:shd w:val="clear" w:color="auto" w:fill="FFFFFF"/>
          </w:tcPr>
          <w:p w14:paraId="10AE0BEF" w14:textId="77777777" w:rsidR="003D2CE7" w:rsidRPr="00620A8A" w:rsidRDefault="003D2CE7" w:rsidP="00620A8A">
            <w:pPr>
              <w:spacing w:after="120"/>
              <w:rPr>
                <w:rFonts w:ascii="Sylfaen" w:hAnsi="Sylfaen" w:cs="Sylfaen"/>
                <w:sz w:val="20"/>
                <w:szCs w:val="20"/>
              </w:rPr>
            </w:pPr>
          </w:p>
        </w:tc>
        <w:tc>
          <w:tcPr>
            <w:tcW w:w="3186" w:type="dxa"/>
            <w:gridSpan w:val="15"/>
            <w:vMerge/>
            <w:tcBorders>
              <w:left w:val="single" w:sz="4" w:space="0" w:color="auto"/>
              <w:bottom w:val="single" w:sz="4" w:space="0" w:color="auto"/>
            </w:tcBorders>
            <w:shd w:val="clear" w:color="auto" w:fill="FFFFFF"/>
          </w:tcPr>
          <w:p w14:paraId="000C7E0F"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7A4CBBB2"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6CC988FC" w14:textId="77777777" w:rsidR="003D2CE7" w:rsidRPr="00620A8A" w:rsidRDefault="003D2CE7" w:rsidP="00E20084">
            <w:pPr>
              <w:spacing w:after="120"/>
              <w:jc w:val="center"/>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0A9913A0"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B.041.00816</w:t>
            </w:r>
          </w:p>
        </w:tc>
        <w:tc>
          <w:tcPr>
            <w:tcW w:w="872" w:type="dxa"/>
            <w:tcBorders>
              <w:top w:val="single" w:sz="4" w:space="0" w:color="auto"/>
              <w:left w:val="single" w:sz="4" w:space="0" w:color="auto"/>
              <w:bottom w:val="single" w:sz="4" w:space="0" w:color="auto"/>
            </w:tcBorders>
            <w:shd w:val="clear" w:color="auto" w:fill="FFFFFF"/>
          </w:tcPr>
          <w:p w14:paraId="2D92A024"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D1655B3" w14:textId="77777777" w:rsidR="003D2CE7" w:rsidRPr="00620A8A" w:rsidRDefault="003D2CE7"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CE29EF4"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տեսակի ծածկագիրը» (csdo:DocKindCode)» վավերապայմանը պետք է պարունակի «09011», «09044» արժեքներից մեկը </w:t>
            </w:r>
          </w:p>
        </w:tc>
      </w:tr>
      <w:tr w:rsidR="00085F8E" w:rsidRPr="00620A8A" w14:paraId="75942723" w14:textId="77777777" w:rsidTr="00FE5A8F">
        <w:trPr>
          <w:gridAfter w:val="1"/>
          <w:wAfter w:w="18" w:type="dxa"/>
        </w:trPr>
        <w:tc>
          <w:tcPr>
            <w:tcW w:w="135" w:type="dxa"/>
            <w:gridSpan w:val="3"/>
            <w:tcBorders>
              <w:top w:val="single" w:sz="4" w:space="0" w:color="auto"/>
            </w:tcBorders>
            <w:shd w:val="clear" w:color="auto" w:fill="FFFFFF"/>
          </w:tcPr>
          <w:p w14:paraId="1BCE051F" w14:textId="77777777" w:rsidR="009B4A56" w:rsidRPr="00620A8A" w:rsidRDefault="009B4A56" w:rsidP="00620A8A">
            <w:pPr>
              <w:spacing w:after="120"/>
              <w:rPr>
                <w:rFonts w:ascii="Sylfaen" w:hAnsi="Sylfaen" w:cs="Sylfaen"/>
                <w:sz w:val="20"/>
                <w:szCs w:val="20"/>
              </w:rPr>
            </w:pPr>
          </w:p>
        </w:tc>
        <w:tc>
          <w:tcPr>
            <w:tcW w:w="287" w:type="dxa"/>
            <w:gridSpan w:val="9"/>
            <w:tcBorders>
              <w:top w:val="single" w:sz="4" w:space="0" w:color="auto"/>
            </w:tcBorders>
            <w:shd w:val="clear" w:color="auto" w:fill="FFFFFF"/>
          </w:tcPr>
          <w:p w14:paraId="49A74935" w14:textId="77777777" w:rsidR="009B4A56" w:rsidRPr="00620A8A" w:rsidRDefault="009B4A56" w:rsidP="00620A8A">
            <w:pPr>
              <w:spacing w:after="120"/>
              <w:rPr>
                <w:rFonts w:ascii="Sylfaen" w:hAnsi="Sylfaen" w:cs="Sylfaen"/>
                <w:sz w:val="20"/>
                <w:szCs w:val="20"/>
              </w:rPr>
            </w:pPr>
          </w:p>
        </w:tc>
        <w:tc>
          <w:tcPr>
            <w:tcW w:w="316" w:type="dxa"/>
            <w:gridSpan w:val="6"/>
            <w:tcBorders>
              <w:top w:val="single" w:sz="4" w:space="0" w:color="auto"/>
            </w:tcBorders>
            <w:shd w:val="clear" w:color="auto" w:fill="FFFFFF"/>
          </w:tcPr>
          <w:p w14:paraId="31B05304" w14:textId="77777777" w:rsidR="009B4A56" w:rsidRPr="00620A8A" w:rsidRDefault="009B4A56" w:rsidP="00620A8A">
            <w:pPr>
              <w:spacing w:after="120"/>
              <w:rPr>
                <w:rFonts w:ascii="Sylfaen" w:hAnsi="Sylfaen" w:cs="Sylfaen"/>
                <w:sz w:val="20"/>
                <w:szCs w:val="20"/>
              </w:rPr>
            </w:pPr>
          </w:p>
        </w:tc>
        <w:tc>
          <w:tcPr>
            <w:tcW w:w="345" w:type="dxa"/>
            <w:gridSpan w:val="11"/>
            <w:tcBorders>
              <w:top w:val="single" w:sz="4" w:space="0" w:color="auto"/>
            </w:tcBorders>
            <w:shd w:val="clear" w:color="auto" w:fill="FFFFFF"/>
          </w:tcPr>
          <w:p w14:paraId="546D9559"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0B074975" w14:textId="77777777" w:rsidR="009B4A56" w:rsidRPr="00620A8A" w:rsidRDefault="009B4A56" w:rsidP="00620A8A">
            <w:pPr>
              <w:pStyle w:val="Bodytext20"/>
              <w:shd w:val="clear" w:color="auto" w:fill="auto"/>
              <w:tabs>
                <w:tab w:val="left" w:pos="425"/>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199C3F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30029AE"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684BEC93"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B.041.00817</w:t>
            </w:r>
          </w:p>
        </w:tc>
        <w:tc>
          <w:tcPr>
            <w:tcW w:w="872" w:type="dxa"/>
            <w:tcBorders>
              <w:top w:val="single" w:sz="4" w:space="0" w:color="auto"/>
              <w:left w:val="single" w:sz="4" w:space="0" w:color="auto"/>
            </w:tcBorders>
            <w:shd w:val="clear" w:color="auto" w:fill="FFFFFF"/>
          </w:tcPr>
          <w:p w14:paraId="43BFA0B0"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9845F3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646CF8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55B63054" w14:textId="77777777" w:rsidTr="00FE5A8F">
        <w:trPr>
          <w:gridAfter w:val="1"/>
          <w:wAfter w:w="18" w:type="dxa"/>
        </w:trPr>
        <w:tc>
          <w:tcPr>
            <w:tcW w:w="135" w:type="dxa"/>
            <w:gridSpan w:val="3"/>
            <w:shd w:val="clear" w:color="auto" w:fill="FFFFFF"/>
          </w:tcPr>
          <w:p w14:paraId="4FAE534A" w14:textId="77777777" w:rsidR="003D2CE7" w:rsidRPr="00620A8A" w:rsidRDefault="003D2CE7" w:rsidP="00620A8A">
            <w:pPr>
              <w:spacing w:after="120"/>
              <w:rPr>
                <w:rFonts w:ascii="Sylfaen" w:hAnsi="Sylfaen" w:cs="Sylfaen"/>
                <w:sz w:val="20"/>
                <w:szCs w:val="20"/>
              </w:rPr>
            </w:pPr>
          </w:p>
        </w:tc>
        <w:tc>
          <w:tcPr>
            <w:tcW w:w="287" w:type="dxa"/>
            <w:gridSpan w:val="9"/>
            <w:shd w:val="clear" w:color="auto" w:fill="FFFFFF"/>
          </w:tcPr>
          <w:p w14:paraId="6DBE152C" w14:textId="77777777" w:rsidR="003D2CE7" w:rsidRPr="00620A8A" w:rsidRDefault="003D2CE7" w:rsidP="00620A8A">
            <w:pPr>
              <w:spacing w:after="120"/>
              <w:rPr>
                <w:rFonts w:ascii="Sylfaen" w:hAnsi="Sylfaen" w:cs="Sylfaen"/>
                <w:sz w:val="20"/>
                <w:szCs w:val="20"/>
              </w:rPr>
            </w:pPr>
          </w:p>
        </w:tc>
        <w:tc>
          <w:tcPr>
            <w:tcW w:w="316" w:type="dxa"/>
            <w:gridSpan w:val="6"/>
            <w:shd w:val="clear" w:color="auto" w:fill="FFFFFF"/>
          </w:tcPr>
          <w:p w14:paraId="303F2A47" w14:textId="77777777" w:rsidR="003D2CE7" w:rsidRPr="00620A8A" w:rsidRDefault="003D2CE7" w:rsidP="00620A8A">
            <w:pPr>
              <w:spacing w:after="120"/>
              <w:rPr>
                <w:rFonts w:ascii="Sylfaen" w:hAnsi="Sylfaen" w:cs="Sylfaen"/>
                <w:sz w:val="20"/>
                <w:szCs w:val="20"/>
              </w:rPr>
            </w:pPr>
          </w:p>
        </w:tc>
        <w:tc>
          <w:tcPr>
            <w:tcW w:w="3245" w:type="dxa"/>
            <w:gridSpan w:val="20"/>
            <w:vMerge w:val="restart"/>
            <w:tcBorders>
              <w:top w:val="single" w:sz="4" w:space="0" w:color="auto"/>
              <w:left w:val="single" w:sz="4" w:space="0" w:color="auto"/>
            </w:tcBorders>
            <w:shd w:val="clear" w:color="auto" w:fill="FFFFFF"/>
          </w:tcPr>
          <w:p w14:paraId="0245B1D9" w14:textId="77777777" w:rsidR="003D2CE7" w:rsidRPr="00620A8A" w:rsidRDefault="003D2CE7"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46C49352"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E548130"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AECFB76"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B.041.01016</w:t>
            </w:r>
          </w:p>
        </w:tc>
        <w:tc>
          <w:tcPr>
            <w:tcW w:w="872" w:type="dxa"/>
            <w:tcBorders>
              <w:top w:val="single" w:sz="4" w:space="0" w:color="auto"/>
              <w:left w:val="single" w:sz="4" w:space="0" w:color="auto"/>
            </w:tcBorders>
            <w:shd w:val="clear" w:color="auto" w:fill="FFFFFF"/>
          </w:tcPr>
          <w:p w14:paraId="40779C6F"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7B91B80" w14:textId="77777777" w:rsidR="003D2CE7" w:rsidRPr="00620A8A" w:rsidRDefault="003D2CE7"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360DACA"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7576094E" w14:textId="77777777" w:rsidTr="00FE5A8F">
        <w:trPr>
          <w:gridAfter w:val="1"/>
          <w:wAfter w:w="18" w:type="dxa"/>
        </w:trPr>
        <w:tc>
          <w:tcPr>
            <w:tcW w:w="135" w:type="dxa"/>
            <w:gridSpan w:val="3"/>
            <w:shd w:val="clear" w:color="auto" w:fill="FFFFFF"/>
          </w:tcPr>
          <w:p w14:paraId="4968E227" w14:textId="77777777" w:rsidR="003D2CE7" w:rsidRPr="00620A8A" w:rsidRDefault="003D2CE7" w:rsidP="00620A8A">
            <w:pPr>
              <w:spacing w:after="120"/>
              <w:rPr>
                <w:rFonts w:ascii="Sylfaen" w:hAnsi="Sylfaen" w:cs="Sylfaen"/>
                <w:sz w:val="20"/>
                <w:szCs w:val="20"/>
              </w:rPr>
            </w:pPr>
          </w:p>
        </w:tc>
        <w:tc>
          <w:tcPr>
            <w:tcW w:w="287" w:type="dxa"/>
            <w:gridSpan w:val="9"/>
            <w:shd w:val="clear" w:color="auto" w:fill="FFFFFF"/>
          </w:tcPr>
          <w:p w14:paraId="57B8D1A0" w14:textId="77777777" w:rsidR="003D2CE7" w:rsidRPr="00620A8A" w:rsidRDefault="003D2CE7" w:rsidP="00620A8A">
            <w:pPr>
              <w:spacing w:after="120"/>
              <w:rPr>
                <w:rFonts w:ascii="Sylfaen" w:hAnsi="Sylfaen" w:cs="Sylfaen"/>
                <w:sz w:val="20"/>
                <w:szCs w:val="20"/>
              </w:rPr>
            </w:pPr>
          </w:p>
        </w:tc>
        <w:tc>
          <w:tcPr>
            <w:tcW w:w="316" w:type="dxa"/>
            <w:gridSpan w:val="6"/>
            <w:shd w:val="clear" w:color="auto" w:fill="FFFFFF"/>
          </w:tcPr>
          <w:p w14:paraId="684ED0B2" w14:textId="77777777" w:rsidR="003D2CE7" w:rsidRPr="00620A8A" w:rsidRDefault="003D2CE7" w:rsidP="00620A8A">
            <w:pPr>
              <w:spacing w:after="120"/>
              <w:rPr>
                <w:rFonts w:ascii="Sylfaen" w:hAnsi="Sylfaen" w:cs="Sylfaen"/>
                <w:sz w:val="20"/>
                <w:szCs w:val="20"/>
              </w:rPr>
            </w:pPr>
          </w:p>
        </w:tc>
        <w:tc>
          <w:tcPr>
            <w:tcW w:w="3245" w:type="dxa"/>
            <w:gridSpan w:val="20"/>
            <w:vMerge/>
            <w:tcBorders>
              <w:left w:val="single" w:sz="4" w:space="0" w:color="auto"/>
            </w:tcBorders>
            <w:shd w:val="clear" w:color="auto" w:fill="FFFFFF"/>
          </w:tcPr>
          <w:p w14:paraId="32A93A3F"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12C46D9"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AA6C302" w14:textId="77777777" w:rsidR="003D2CE7" w:rsidRPr="00620A8A" w:rsidRDefault="003D2CE7" w:rsidP="00E20084">
            <w:pPr>
              <w:spacing w:after="120"/>
              <w:jc w:val="center"/>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2A93E4D7"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B.041.00818</w:t>
            </w:r>
          </w:p>
        </w:tc>
        <w:tc>
          <w:tcPr>
            <w:tcW w:w="872" w:type="dxa"/>
            <w:tcBorders>
              <w:top w:val="single" w:sz="4" w:space="0" w:color="auto"/>
              <w:left w:val="single" w:sz="4" w:space="0" w:color="auto"/>
            </w:tcBorders>
            <w:shd w:val="clear" w:color="auto" w:fill="FFFFFF"/>
          </w:tcPr>
          <w:p w14:paraId="06BEE007" w14:textId="77777777" w:rsidR="003D2CE7" w:rsidRPr="00620A8A" w:rsidRDefault="003D2CE7"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3A530CD" w14:textId="77777777" w:rsidR="003D2CE7" w:rsidRPr="00620A8A" w:rsidRDefault="003D2CE7"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34E1485"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 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085F8E" w:rsidRPr="00620A8A" w14:paraId="14D48ADB" w14:textId="77777777" w:rsidTr="00FE5A8F">
        <w:trPr>
          <w:gridAfter w:val="1"/>
          <w:wAfter w:w="18" w:type="dxa"/>
        </w:trPr>
        <w:tc>
          <w:tcPr>
            <w:tcW w:w="135" w:type="dxa"/>
            <w:gridSpan w:val="3"/>
            <w:shd w:val="clear" w:color="auto" w:fill="FFFFFF"/>
          </w:tcPr>
          <w:p w14:paraId="4C4FF11E"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31E1E870" w14:textId="77777777" w:rsidR="009B4A56" w:rsidRPr="00620A8A" w:rsidRDefault="009B4A56" w:rsidP="00620A8A">
            <w:pPr>
              <w:spacing w:after="120"/>
              <w:rPr>
                <w:rFonts w:ascii="Sylfaen" w:hAnsi="Sylfaen" w:cs="Sylfaen"/>
                <w:sz w:val="20"/>
                <w:szCs w:val="20"/>
              </w:rPr>
            </w:pPr>
          </w:p>
        </w:tc>
        <w:tc>
          <w:tcPr>
            <w:tcW w:w="316" w:type="dxa"/>
            <w:gridSpan w:val="6"/>
            <w:shd w:val="clear" w:color="auto" w:fill="FFFFFF"/>
          </w:tcPr>
          <w:p w14:paraId="429ED0AD" w14:textId="77777777" w:rsidR="009B4A56" w:rsidRPr="00620A8A" w:rsidRDefault="009B4A56" w:rsidP="00620A8A">
            <w:pPr>
              <w:spacing w:after="120"/>
              <w:rPr>
                <w:rFonts w:ascii="Sylfaen" w:hAnsi="Sylfaen" w:cs="Sylfaen"/>
                <w:sz w:val="20"/>
                <w:szCs w:val="20"/>
              </w:rPr>
            </w:pPr>
          </w:p>
        </w:tc>
        <w:tc>
          <w:tcPr>
            <w:tcW w:w="345" w:type="dxa"/>
            <w:gridSpan w:val="11"/>
            <w:tcBorders>
              <w:top w:val="single" w:sz="4" w:space="0" w:color="auto"/>
            </w:tcBorders>
            <w:shd w:val="clear" w:color="auto" w:fill="FFFFFF"/>
          </w:tcPr>
          <w:p w14:paraId="61B85B55"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7894A797" w14:textId="77777777" w:rsidR="009B4A56" w:rsidRPr="00620A8A" w:rsidRDefault="009B4A56" w:rsidP="00620A8A">
            <w:pPr>
              <w:pStyle w:val="Bodytext20"/>
              <w:shd w:val="clear" w:color="auto" w:fill="auto"/>
              <w:tabs>
                <w:tab w:val="left" w:pos="462"/>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9EE324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20BD9AF"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5BAAED3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B.041.00819</w:t>
            </w:r>
          </w:p>
        </w:tc>
        <w:tc>
          <w:tcPr>
            <w:tcW w:w="872" w:type="dxa"/>
            <w:tcBorders>
              <w:top w:val="single" w:sz="4" w:space="0" w:color="auto"/>
              <w:left w:val="single" w:sz="4" w:space="0" w:color="auto"/>
            </w:tcBorders>
            <w:shd w:val="clear" w:color="auto" w:fill="FFFFFF"/>
          </w:tcPr>
          <w:p w14:paraId="475AF3E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74BC31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088A2A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10D1D63C" w14:textId="77777777" w:rsidTr="00FE5A8F">
        <w:trPr>
          <w:gridAfter w:val="1"/>
          <w:wAfter w:w="18" w:type="dxa"/>
        </w:trPr>
        <w:tc>
          <w:tcPr>
            <w:tcW w:w="135" w:type="dxa"/>
            <w:gridSpan w:val="3"/>
            <w:shd w:val="clear" w:color="auto" w:fill="FFFFFF"/>
          </w:tcPr>
          <w:p w14:paraId="38DFB127"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789BEFFB" w14:textId="77777777" w:rsidR="009B4A56" w:rsidRPr="00620A8A" w:rsidRDefault="009B4A56" w:rsidP="00620A8A">
            <w:pPr>
              <w:spacing w:after="120"/>
              <w:rPr>
                <w:rFonts w:ascii="Sylfaen" w:hAnsi="Sylfaen" w:cs="Sylfaen"/>
                <w:sz w:val="20"/>
                <w:szCs w:val="20"/>
              </w:rPr>
            </w:pPr>
          </w:p>
        </w:tc>
        <w:tc>
          <w:tcPr>
            <w:tcW w:w="316" w:type="dxa"/>
            <w:gridSpan w:val="6"/>
            <w:shd w:val="clear" w:color="auto" w:fill="FFFFFF"/>
          </w:tcPr>
          <w:p w14:paraId="11526B5E" w14:textId="77777777" w:rsidR="009B4A56" w:rsidRPr="00620A8A" w:rsidRDefault="009B4A56" w:rsidP="00620A8A">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tcPr>
          <w:p w14:paraId="21EDC04E" w14:textId="77777777" w:rsidR="009B4A56" w:rsidRPr="00620A8A" w:rsidRDefault="009B4A56" w:rsidP="00E20084">
            <w:pPr>
              <w:pStyle w:val="Bodytext20"/>
              <w:shd w:val="clear" w:color="auto" w:fill="auto"/>
              <w:tabs>
                <w:tab w:val="left" w:pos="388"/>
              </w:tabs>
              <w:spacing w:after="120" w:line="240" w:lineRule="auto"/>
              <w:rPr>
                <w:rFonts w:ascii="Sylfaen" w:hAnsi="Sylfaen" w:cs="Sylfaen"/>
                <w:sz w:val="20"/>
                <w:szCs w:val="20"/>
              </w:rPr>
            </w:pPr>
            <w:r w:rsidRPr="00620A8A">
              <w:rPr>
                <w:rStyle w:val="Bodytext211pt"/>
                <w:rFonts w:ascii="Sylfaen" w:hAnsi="Sylfaen"/>
                <w:sz w:val="20"/>
                <w:szCs w:val="20"/>
              </w:rPr>
              <w:t>*.3.</w:t>
            </w:r>
            <w:r w:rsidR="003D2CE7" w:rsidRPr="00620A8A">
              <w:rPr>
                <w:rStyle w:val="Bodytext211pt"/>
                <w:rFonts w:ascii="Sylfaen" w:hAnsi="Sylfaen"/>
                <w:sz w:val="20"/>
                <w:szCs w:val="20"/>
              </w:rPr>
              <w:tab/>
            </w:r>
            <w:r w:rsidRPr="00620A8A">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tcBorders>
            <w:shd w:val="clear" w:color="auto" w:fill="FFFFFF"/>
          </w:tcPr>
          <w:p w14:paraId="38F72AE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D36C7F2"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39A186CD"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B.041.00820</w:t>
            </w:r>
          </w:p>
        </w:tc>
        <w:tc>
          <w:tcPr>
            <w:tcW w:w="872" w:type="dxa"/>
            <w:tcBorders>
              <w:top w:val="single" w:sz="4" w:space="0" w:color="auto"/>
              <w:left w:val="single" w:sz="4" w:space="0" w:color="auto"/>
            </w:tcBorders>
            <w:shd w:val="clear" w:color="auto" w:fill="FFFFFF"/>
          </w:tcPr>
          <w:p w14:paraId="04BD31E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931279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C7B0A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«Իրավաբանական անձի գրանցման համարը ռեեստրում ընդգրկելիս (casdo:RegistrationNumberId)» վավերապայմանը պետք է պարունակի ընդգրկելու մասին վկայականի համարը՝ առանց վերագրանցման հատկանիշը (ավելացման տառը) նշելու</w:t>
            </w:r>
          </w:p>
        </w:tc>
      </w:tr>
      <w:tr w:rsidR="00085F8E" w:rsidRPr="00620A8A" w14:paraId="7B045C2B" w14:textId="77777777" w:rsidTr="00FE5A8F">
        <w:trPr>
          <w:gridAfter w:val="1"/>
          <w:wAfter w:w="18" w:type="dxa"/>
        </w:trPr>
        <w:tc>
          <w:tcPr>
            <w:tcW w:w="135" w:type="dxa"/>
            <w:gridSpan w:val="3"/>
            <w:shd w:val="clear" w:color="auto" w:fill="FFFFFF"/>
          </w:tcPr>
          <w:p w14:paraId="5D147929"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75791107" w14:textId="77777777" w:rsidR="009B4A56" w:rsidRPr="00620A8A" w:rsidRDefault="009B4A56" w:rsidP="00620A8A">
            <w:pPr>
              <w:spacing w:after="120"/>
              <w:rPr>
                <w:rFonts w:ascii="Sylfaen" w:hAnsi="Sylfaen" w:cs="Sylfaen"/>
                <w:sz w:val="20"/>
                <w:szCs w:val="20"/>
              </w:rPr>
            </w:pPr>
          </w:p>
        </w:tc>
        <w:tc>
          <w:tcPr>
            <w:tcW w:w="316" w:type="dxa"/>
            <w:gridSpan w:val="6"/>
            <w:shd w:val="clear" w:color="auto" w:fill="FFFFFF"/>
          </w:tcPr>
          <w:p w14:paraId="408F3267" w14:textId="77777777" w:rsidR="009B4A56" w:rsidRPr="00620A8A" w:rsidRDefault="009B4A56" w:rsidP="00620A8A">
            <w:pPr>
              <w:spacing w:after="120"/>
              <w:rPr>
                <w:rFonts w:ascii="Sylfaen" w:hAnsi="Sylfaen" w:cs="Sylfaen"/>
                <w:sz w:val="20"/>
                <w:szCs w:val="20"/>
              </w:rPr>
            </w:pPr>
          </w:p>
        </w:tc>
        <w:tc>
          <w:tcPr>
            <w:tcW w:w="3245" w:type="dxa"/>
            <w:gridSpan w:val="20"/>
            <w:tcBorders>
              <w:top w:val="single" w:sz="4" w:space="0" w:color="auto"/>
              <w:left w:val="single" w:sz="4" w:space="0" w:color="auto"/>
            </w:tcBorders>
            <w:shd w:val="clear" w:color="auto" w:fill="FFFFFF"/>
          </w:tcPr>
          <w:p w14:paraId="508D72CF" w14:textId="77777777" w:rsidR="009B4A56" w:rsidRPr="00620A8A" w:rsidRDefault="009B4A56" w:rsidP="00E20084">
            <w:pPr>
              <w:pStyle w:val="Bodytext20"/>
              <w:shd w:val="clear" w:color="auto" w:fill="auto"/>
              <w:tabs>
                <w:tab w:val="left" w:pos="388"/>
              </w:tabs>
              <w:spacing w:after="120" w:line="240" w:lineRule="auto"/>
              <w:rPr>
                <w:rFonts w:ascii="Sylfaen" w:hAnsi="Sylfaen" w:cs="Sylfaen"/>
                <w:sz w:val="20"/>
                <w:szCs w:val="20"/>
              </w:rPr>
            </w:pPr>
            <w:r w:rsidRPr="00620A8A">
              <w:rPr>
                <w:rStyle w:val="Bodytext211pt"/>
                <w:rFonts w:ascii="Sylfaen" w:hAnsi="Sylfaen"/>
                <w:sz w:val="20"/>
                <w:szCs w:val="20"/>
              </w:rPr>
              <w:t>*.4.</w:t>
            </w:r>
            <w:r w:rsidR="003D2CE7" w:rsidRPr="00620A8A">
              <w:rPr>
                <w:rStyle w:val="Bodytext211pt"/>
                <w:rFonts w:ascii="Sylfaen" w:hAnsi="Sylfaen"/>
                <w:sz w:val="20"/>
                <w:szCs w:val="20"/>
              </w:rPr>
              <w:tab/>
            </w:r>
            <w:r w:rsidRPr="00620A8A">
              <w:rPr>
                <w:rStyle w:val="Bodytext211pt"/>
                <w:rFonts w:ascii="Sylfaen" w:hAnsi="Sylfaen"/>
                <w:sz w:val="20"/>
                <w:szCs w:val="20"/>
              </w:rPr>
              <w:t xml:space="preserve">Փաստաթղթի վերագրանցման </w:t>
            </w:r>
            <w:r w:rsidRPr="00620A8A">
              <w:rPr>
                <w:rStyle w:val="Bodytext211pt"/>
                <w:rFonts w:ascii="Sylfaen" w:hAnsi="Sylfaen"/>
                <w:sz w:val="20"/>
                <w:szCs w:val="20"/>
              </w:rPr>
              <w:lastRenderedPageBreak/>
              <w:t>հատկանիշի ծածկագիրը (casdo:ReregistrationCode)</w:t>
            </w:r>
          </w:p>
        </w:tc>
        <w:tc>
          <w:tcPr>
            <w:tcW w:w="1024" w:type="dxa"/>
            <w:tcBorders>
              <w:top w:val="single" w:sz="4" w:space="0" w:color="auto"/>
              <w:left w:val="single" w:sz="4" w:space="0" w:color="auto"/>
            </w:tcBorders>
            <w:shd w:val="clear" w:color="auto" w:fill="FFFFFF"/>
          </w:tcPr>
          <w:p w14:paraId="5D7A3D6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5934A5A"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E982AAC"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B.041.00821</w:t>
            </w:r>
          </w:p>
        </w:tc>
        <w:tc>
          <w:tcPr>
            <w:tcW w:w="872" w:type="dxa"/>
            <w:tcBorders>
              <w:top w:val="single" w:sz="4" w:space="0" w:color="auto"/>
              <w:left w:val="single" w:sz="4" w:space="0" w:color="auto"/>
            </w:tcBorders>
            <w:shd w:val="clear" w:color="auto" w:fill="FFFFFF"/>
          </w:tcPr>
          <w:p w14:paraId="5EA9E95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76A8FB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E1948A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ռեեստրում ընդգրկելու մասին վկայականի համարը </w:t>
            </w:r>
            <w:r w:rsidRPr="00620A8A">
              <w:rPr>
                <w:rStyle w:val="Bodytext211pt"/>
                <w:rFonts w:ascii="Sylfaen" w:hAnsi="Sylfaen"/>
                <w:sz w:val="20"/>
                <w:szCs w:val="20"/>
              </w:rPr>
              <w:lastRenderedPageBreak/>
              <w:t>պարունակում է վերագրանցման հատկանիշը (ավելացման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085F8E" w:rsidRPr="00620A8A" w14:paraId="16217D2D" w14:textId="77777777" w:rsidTr="00FE5A8F">
        <w:trPr>
          <w:gridAfter w:val="1"/>
          <w:wAfter w:w="18" w:type="dxa"/>
        </w:trPr>
        <w:tc>
          <w:tcPr>
            <w:tcW w:w="135" w:type="dxa"/>
            <w:gridSpan w:val="3"/>
            <w:shd w:val="clear" w:color="auto" w:fill="FFFFFF"/>
          </w:tcPr>
          <w:p w14:paraId="7150DE58" w14:textId="77777777" w:rsidR="009B4A56" w:rsidRPr="00620A8A" w:rsidRDefault="009B4A56" w:rsidP="00620A8A">
            <w:pPr>
              <w:spacing w:after="120"/>
              <w:rPr>
                <w:rFonts w:ascii="Sylfaen" w:hAnsi="Sylfaen" w:cs="Sylfaen"/>
                <w:sz w:val="20"/>
                <w:szCs w:val="20"/>
              </w:rPr>
            </w:pPr>
          </w:p>
        </w:tc>
        <w:tc>
          <w:tcPr>
            <w:tcW w:w="287" w:type="dxa"/>
            <w:gridSpan w:val="9"/>
            <w:shd w:val="clear" w:color="auto" w:fill="FFFFFF"/>
          </w:tcPr>
          <w:p w14:paraId="466ED892" w14:textId="77777777" w:rsidR="009B4A56" w:rsidRPr="00620A8A" w:rsidRDefault="009B4A56" w:rsidP="00620A8A">
            <w:pPr>
              <w:spacing w:after="120"/>
              <w:rPr>
                <w:rFonts w:ascii="Sylfaen" w:hAnsi="Sylfaen" w:cs="Sylfaen"/>
                <w:sz w:val="20"/>
                <w:szCs w:val="20"/>
              </w:rPr>
            </w:pPr>
          </w:p>
        </w:tc>
        <w:tc>
          <w:tcPr>
            <w:tcW w:w="316" w:type="dxa"/>
            <w:gridSpan w:val="6"/>
            <w:shd w:val="clear" w:color="auto" w:fill="FFFFFF"/>
          </w:tcPr>
          <w:p w14:paraId="25772398" w14:textId="77777777" w:rsidR="009B4A56" w:rsidRPr="00620A8A" w:rsidRDefault="009B4A56" w:rsidP="00620A8A">
            <w:pPr>
              <w:spacing w:after="120"/>
              <w:rPr>
                <w:rFonts w:ascii="Sylfaen" w:hAnsi="Sylfaen" w:cs="Sylfaen"/>
                <w:sz w:val="20"/>
                <w:szCs w:val="20"/>
              </w:rPr>
            </w:pPr>
          </w:p>
        </w:tc>
        <w:tc>
          <w:tcPr>
            <w:tcW w:w="3245" w:type="dxa"/>
            <w:gridSpan w:val="20"/>
            <w:tcBorders>
              <w:top w:val="single" w:sz="4" w:space="0" w:color="auto"/>
              <w:left w:val="single" w:sz="4" w:space="0" w:color="auto"/>
              <w:bottom w:val="single" w:sz="4" w:space="0" w:color="auto"/>
            </w:tcBorders>
            <w:shd w:val="clear" w:color="auto" w:fill="FFFFFF"/>
          </w:tcPr>
          <w:p w14:paraId="669D4DCA" w14:textId="77777777" w:rsidR="009B4A56" w:rsidRPr="00620A8A" w:rsidRDefault="009B4A56" w:rsidP="00E20084">
            <w:pPr>
              <w:pStyle w:val="Bodytext20"/>
              <w:shd w:val="clear" w:color="auto" w:fill="auto"/>
              <w:tabs>
                <w:tab w:val="left" w:pos="388"/>
              </w:tabs>
              <w:spacing w:after="120" w:line="240" w:lineRule="auto"/>
              <w:rPr>
                <w:rFonts w:ascii="Sylfaen" w:hAnsi="Sylfaen" w:cs="Sylfaen"/>
                <w:sz w:val="20"/>
                <w:szCs w:val="20"/>
              </w:rPr>
            </w:pPr>
            <w:r w:rsidRPr="00620A8A">
              <w:rPr>
                <w:rStyle w:val="Bodytext211pt"/>
                <w:rFonts w:ascii="Sylfaen" w:hAnsi="Sylfaen"/>
                <w:sz w:val="20"/>
                <w:szCs w:val="20"/>
              </w:rPr>
              <w:t>*.5.</w:t>
            </w:r>
            <w:r w:rsidR="003D2CE7" w:rsidRPr="00620A8A">
              <w:rPr>
                <w:rStyle w:val="Bodytext211pt"/>
                <w:rFonts w:ascii="Sylfaen" w:hAnsi="Sylfaen"/>
                <w:sz w:val="20"/>
                <w:szCs w:val="20"/>
              </w:rPr>
              <w:tab/>
            </w:r>
            <w:r w:rsidRPr="00620A8A">
              <w:rPr>
                <w:rStyle w:val="Bodytext211pt"/>
                <w:rFonts w:ascii="Sylfaen" w:hAnsi="Sylfaen"/>
                <w:sz w:val="20"/>
                <w:szCs w:val="20"/>
              </w:rPr>
              <w:t>Վկայականի տեսակի ծածկագիրը (casdo:AEORegistryKindCode)</w:t>
            </w:r>
          </w:p>
        </w:tc>
        <w:tc>
          <w:tcPr>
            <w:tcW w:w="1024" w:type="dxa"/>
            <w:tcBorders>
              <w:top w:val="single" w:sz="4" w:space="0" w:color="auto"/>
              <w:left w:val="single" w:sz="4" w:space="0" w:color="auto"/>
              <w:bottom w:val="single" w:sz="4" w:space="0" w:color="auto"/>
            </w:tcBorders>
            <w:shd w:val="clear" w:color="auto" w:fill="FFFFFF"/>
          </w:tcPr>
          <w:p w14:paraId="3BBE3AD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BE418A2"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4891C01D"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B.041.00823</w:t>
            </w:r>
          </w:p>
        </w:tc>
        <w:tc>
          <w:tcPr>
            <w:tcW w:w="872" w:type="dxa"/>
            <w:tcBorders>
              <w:top w:val="single" w:sz="4" w:space="0" w:color="auto"/>
              <w:left w:val="single" w:sz="4" w:space="0" w:color="auto"/>
              <w:bottom w:val="single" w:sz="4" w:space="0" w:color="auto"/>
            </w:tcBorders>
            <w:shd w:val="clear" w:color="auto" w:fill="FFFFFF"/>
          </w:tcPr>
          <w:p w14:paraId="1A83FA6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5429B0B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5E6CFC8C" w14:textId="77777777" w:rsidR="009B4A56" w:rsidRPr="00620A8A" w:rsidRDefault="009B4A56" w:rsidP="00E20084">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«Փաստաթղթի տեսակի ծածկագիրը» (csdo:DocKindCode)» վավերապայմանը պարունակում է «09011» արժեքը, ապա «Վկայականի տեսակի ծածկագիրը (casdo:AEORegistryKindCode)» վավերապայմանը պետք է լրացվի, այլապես «Վկայականի տեսակի ծածկագիրը (casdo: AEORegistryKindCode)» վավերապայմանը չպետք է լրացվի</w:t>
            </w:r>
          </w:p>
        </w:tc>
      </w:tr>
      <w:tr w:rsidR="00085F8E" w:rsidRPr="00620A8A" w14:paraId="788CB72B" w14:textId="77777777" w:rsidTr="00FE5A8F">
        <w:trPr>
          <w:gridAfter w:val="1"/>
          <w:wAfter w:w="18" w:type="dxa"/>
        </w:trPr>
        <w:tc>
          <w:tcPr>
            <w:tcW w:w="135" w:type="dxa"/>
            <w:gridSpan w:val="3"/>
            <w:vMerge w:val="restart"/>
            <w:shd w:val="clear" w:color="auto" w:fill="FFFFFF"/>
          </w:tcPr>
          <w:p w14:paraId="1DCBD38F" w14:textId="77777777" w:rsidR="009B4A56" w:rsidRPr="00620A8A" w:rsidRDefault="009B4A56" w:rsidP="00620A8A">
            <w:pPr>
              <w:spacing w:after="120"/>
              <w:rPr>
                <w:rFonts w:ascii="Sylfaen" w:hAnsi="Sylfaen" w:cs="Sylfaen"/>
                <w:sz w:val="20"/>
                <w:szCs w:val="20"/>
              </w:rPr>
            </w:pPr>
          </w:p>
        </w:tc>
        <w:tc>
          <w:tcPr>
            <w:tcW w:w="3848" w:type="dxa"/>
            <w:gridSpan w:val="35"/>
            <w:vMerge w:val="restart"/>
            <w:tcBorders>
              <w:top w:val="single" w:sz="4" w:space="0" w:color="auto"/>
              <w:left w:val="single" w:sz="4" w:space="0" w:color="auto"/>
            </w:tcBorders>
            <w:shd w:val="clear" w:color="auto" w:fill="FFFFFF"/>
          </w:tcPr>
          <w:p w14:paraId="2F7FCEDF" w14:textId="77777777" w:rsidR="009B4A56" w:rsidRPr="00620A8A" w:rsidRDefault="009B4A56" w:rsidP="00620A8A">
            <w:pPr>
              <w:pStyle w:val="Bodytext20"/>
              <w:shd w:val="clear" w:color="auto" w:fill="auto"/>
              <w:tabs>
                <w:tab w:val="left" w:pos="825"/>
              </w:tabs>
              <w:spacing w:after="120" w:line="240" w:lineRule="auto"/>
              <w:rPr>
                <w:rFonts w:ascii="Sylfaen" w:hAnsi="Sylfaen" w:cs="Sylfaen"/>
                <w:sz w:val="20"/>
                <w:szCs w:val="20"/>
              </w:rPr>
            </w:pPr>
            <w:r w:rsidRPr="00620A8A">
              <w:rPr>
                <w:rStyle w:val="Bodytext211pt"/>
                <w:rFonts w:ascii="Sylfaen" w:hAnsi="Sylfaen"/>
                <w:sz w:val="20"/>
                <w:szCs w:val="20"/>
              </w:rPr>
              <w:t>12.30.</w:t>
            </w:r>
            <w:r w:rsidR="003D2CE7" w:rsidRPr="00620A8A">
              <w:rPr>
                <w:rStyle w:val="Bodytext211pt"/>
                <w:rFonts w:ascii="Sylfaen" w:hAnsi="Sylfaen"/>
                <w:sz w:val="20"/>
                <w:szCs w:val="20"/>
              </w:rPr>
              <w:tab/>
            </w:r>
            <w:r w:rsidRPr="00620A8A">
              <w:rPr>
                <w:rStyle w:val="Bodytext211pt"/>
                <w:rFonts w:ascii="Sylfaen" w:hAnsi="Sylfaen"/>
                <w:sz w:val="20"/>
                <w:szCs w:val="20"/>
              </w:rPr>
              <w:t>Եվրասիական տնտեսական միության մաքսային տարածքով ապրանքներ փոխադրողը</w:t>
            </w:r>
          </w:p>
          <w:p w14:paraId="5530042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(cacdo:PIUnionCarrierDetails)</w:t>
            </w:r>
          </w:p>
        </w:tc>
        <w:tc>
          <w:tcPr>
            <w:tcW w:w="1024" w:type="dxa"/>
            <w:vMerge w:val="restart"/>
            <w:tcBorders>
              <w:top w:val="single" w:sz="4" w:space="0" w:color="auto"/>
              <w:left w:val="single" w:sz="4" w:space="0" w:color="auto"/>
            </w:tcBorders>
            <w:shd w:val="clear" w:color="auto" w:fill="FFFFFF"/>
          </w:tcPr>
          <w:p w14:paraId="2E1BF60E"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p w14:paraId="01BB3F2C"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ՆՏ-ի օգտագործման կարգը</w:t>
            </w:r>
          </w:p>
        </w:tc>
        <w:tc>
          <w:tcPr>
            <w:tcW w:w="624" w:type="dxa"/>
            <w:vMerge w:val="restart"/>
            <w:tcBorders>
              <w:top w:val="single" w:sz="4" w:space="0" w:color="auto"/>
              <w:left w:val="single" w:sz="4" w:space="0" w:color="auto"/>
            </w:tcBorders>
            <w:shd w:val="clear" w:color="auto" w:fill="FFFFFF"/>
          </w:tcPr>
          <w:p w14:paraId="0773246C"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404" w:type="dxa"/>
            <w:gridSpan w:val="5"/>
            <w:tcBorders>
              <w:top w:val="single" w:sz="4" w:space="0" w:color="auto"/>
              <w:left w:val="single" w:sz="4" w:space="0" w:color="auto"/>
            </w:tcBorders>
            <w:shd w:val="clear" w:color="auto" w:fill="FFFFFF"/>
          </w:tcPr>
          <w:p w14:paraId="674907DE" w14:textId="77777777" w:rsidR="009B4A56" w:rsidRPr="00620A8A" w:rsidRDefault="009B4A56" w:rsidP="00E20084">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B.041.00625</w:t>
            </w:r>
          </w:p>
        </w:tc>
        <w:tc>
          <w:tcPr>
            <w:tcW w:w="872" w:type="dxa"/>
            <w:tcBorders>
              <w:top w:val="single" w:sz="4" w:space="0" w:color="auto"/>
              <w:left w:val="single" w:sz="4" w:space="0" w:color="auto"/>
            </w:tcBorders>
            <w:shd w:val="clear" w:color="auto" w:fill="FFFFFF"/>
          </w:tcPr>
          <w:p w14:paraId="77BFCF2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47B750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F4516E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վավերապայմանը պարունակում է «06», «17», «18» արժեքներից մեկը, ապա «Եվրասիական տնտեսական միության մաքսային տարածքով ապրանքներ փոխադրողը (cacdo:РIUnionCarrierDetails)» վավերապայմանը պետք է լրացվի, այլապես «Եվրասիական տնտեսական միության մաքսային տարածքով ապրանքներ փոխադրողը (cacdo:РIUnionCarrierDetails)» վավերապայմանը չպետք է լրացվի  </w:t>
            </w:r>
          </w:p>
        </w:tc>
      </w:tr>
      <w:tr w:rsidR="00085F8E" w:rsidRPr="00620A8A" w14:paraId="1710FC5D" w14:textId="77777777" w:rsidTr="00FE5A8F">
        <w:trPr>
          <w:gridAfter w:val="1"/>
          <w:wAfter w:w="18" w:type="dxa"/>
        </w:trPr>
        <w:tc>
          <w:tcPr>
            <w:tcW w:w="135" w:type="dxa"/>
            <w:gridSpan w:val="3"/>
            <w:vMerge/>
            <w:shd w:val="clear" w:color="auto" w:fill="FFFFFF"/>
          </w:tcPr>
          <w:p w14:paraId="495BD43F" w14:textId="77777777" w:rsidR="009B4A56" w:rsidRPr="00620A8A" w:rsidRDefault="009B4A56"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62EA56D1"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3117946"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0665B1A" w14:textId="77777777" w:rsidR="009B4A56" w:rsidRPr="00620A8A" w:rsidRDefault="009B4A56"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51C1EB22"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B.041.00445</w:t>
            </w:r>
          </w:p>
        </w:tc>
        <w:tc>
          <w:tcPr>
            <w:tcW w:w="872" w:type="dxa"/>
            <w:tcBorders>
              <w:top w:val="single" w:sz="4" w:space="0" w:color="auto"/>
              <w:left w:val="single" w:sz="4" w:space="0" w:color="auto"/>
            </w:tcBorders>
            <w:shd w:val="clear" w:color="auto" w:fill="FFFFFF"/>
          </w:tcPr>
          <w:p w14:paraId="1766466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9A7A91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00EE91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«Եվրասիական տնտեսական միության մաքսային տարածքով ապրանքներ փոխադրողը (cacdo:PIUnionCarrierDetails)» վավերապայմանը սուբյեկտի անվանման մասին տեղեկությունները նշելիս պետք է ճշգրտորեն լրացվի հետեւյալ վավերապայմաններից մեկը՝ «Սուբյեկտի անվանումը (csdo:SubjectName)», «Սուբյեկտի կրճատ անվանումը (csdo:SubjectBriefName)»</w:t>
            </w:r>
          </w:p>
        </w:tc>
      </w:tr>
      <w:tr w:rsidR="00085F8E" w:rsidRPr="00620A8A" w14:paraId="05167319" w14:textId="77777777" w:rsidTr="00FE5A8F">
        <w:trPr>
          <w:gridAfter w:val="1"/>
          <w:wAfter w:w="18" w:type="dxa"/>
        </w:trPr>
        <w:tc>
          <w:tcPr>
            <w:tcW w:w="135" w:type="dxa"/>
            <w:gridSpan w:val="3"/>
            <w:vMerge/>
            <w:shd w:val="clear" w:color="auto" w:fill="FFFFFF"/>
          </w:tcPr>
          <w:p w14:paraId="01AE2992" w14:textId="77777777" w:rsidR="009B4A56" w:rsidRPr="00620A8A" w:rsidRDefault="009B4A56"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117D78D8"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591AFCB"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111C781" w14:textId="77777777" w:rsidR="009B4A56" w:rsidRPr="00620A8A" w:rsidRDefault="009B4A56"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721F61A6"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B.041.00824</w:t>
            </w:r>
          </w:p>
        </w:tc>
        <w:tc>
          <w:tcPr>
            <w:tcW w:w="872" w:type="dxa"/>
            <w:tcBorders>
              <w:top w:val="single" w:sz="4" w:space="0" w:color="auto"/>
              <w:left w:val="single" w:sz="4" w:space="0" w:color="auto"/>
            </w:tcBorders>
            <w:shd w:val="clear" w:color="auto" w:fill="FFFFFF"/>
          </w:tcPr>
          <w:p w14:paraId="38F20994"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8663860"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8D8AE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«Եվրասիական տնտեսական միության մաքսային </w:t>
            </w:r>
            <w:r w:rsidRPr="00620A8A">
              <w:rPr>
                <w:rStyle w:val="Bodytext211pt"/>
                <w:rFonts w:ascii="Sylfaen" w:hAnsi="Sylfaen"/>
                <w:sz w:val="20"/>
                <w:szCs w:val="20"/>
              </w:rPr>
              <w:lastRenderedPageBreak/>
              <w:t>տարածքով ապրանքներ փոխադրողը (cacdo:PIUnionCarrierDetails)» վավերապայմանի օրինակը, որի կազմում «Փոխադրողի հերթական համարը (casdo:</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Ordinal)» վավերապայմանը պարունակում է «1» արժեքը, պետք է տեղեկո</w:t>
            </w:r>
            <w:r w:rsidRPr="00620A8A">
              <w:rPr>
                <w:rStyle w:val="Bodytext211pt"/>
                <w:rFonts w:ascii="Sylfaen" w:hAnsi="Sylfaen"/>
                <w:sz w:val="20"/>
                <w:szCs w:val="20"/>
              </w:rPr>
              <w:t xml:space="preserve">ւթյուններ պարունակի ապրանքների այն փոխադրողի մասին, որն սկսում է ապրանքների փոխադրումը </w:t>
            </w:r>
          </w:p>
        </w:tc>
      </w:tr>
      <w:tr w:rsidR="00085F8E" w:rsidRPr="00620A8A" w14:paraId="09438091" w14:textId="77777777" w:rsidTr="00FE5A8F">
        <w:trPr>
          <w:gridAfter w:val="1"/>
          <w:wAfter w:w="18" w:type="dxa"/>
        </w:trPr>
        <w:tc>
          <w:tcPr>
            <w:tcW w:w="135" w:type="dxa"/>
            <w:gridSpan w:val="3"/>
            <w:shd w:val="clear" w:color="auto" w:fill="FFFFFF"/>
          </w:tcPr>
          <w:p w14:paraId="494A3BE1" w14:textId="77777777" w:rsidR="009B4A56" w:rsidRPr="00620A8A" w:rsidRDefault="009B4A56" w:rsidP="00620A8A">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3FE8109D"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center"/>
          </w:tcPr>
          <w:p w14:paraId="44D223C3" w14:textId="77777777" w:rsidR="009B4A56" w:rsidRPr="00620A8A" w:rsidRDefault="009B4A56" w:rsidP="00620A8A">
            <w:pPr>
              <w:pStyle w:val="Bodytext20"/>
              <w:shd w:val="clear" w:color="auto" w:fill="auto"/>
              <w:tabs>
                <w:tab w:val="left" w:pos="1059"/>
              </w:tabs>
              <w:spacing w:after="120" w:line="240" w:lineRule="auto"/>
              <w:rPr>
                <w:rFonts w:ascii="Sylfaen" w:hAnsi="Sylfaen" w:cs="Sylfaen"/>
                <w:sz w:val="20"/>
                <w:szCs w:val="20"/>
              </w:rPr>
            </w:pPr>
            <w:r w:rsidRPr="00620A8A">
              <w:rPr>
                <w:rStyle w:val="Bodytext211pt"/>
                <w:rFonts w:ascii="Sylfaen" w:hAnsi="Sylfaen"/>
                <w:sz w:val="20"/>
                <w:szCs w:val="20"/>
              </w:rPr>
              <w:t>12.30.1.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4CB2C9A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1EFE9E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BEC5C7D"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B.041.00825</w:t>
            </w:r>
          </w:p>
        </w:tc>
        <w:tc>
          <w:tcPr>
            <w:tcW w:w="872" w:type="dxa"/>
            <w:tcBorders>
              <w:top w:val="single" w:sz="4" w:space="0" w:color="auto"/>
              <w:left w:val="single" w:sz="4" w:space="0" w:color="auto"/>
            </w:tcBorders>
            <w:shd w:val="clear" w:color="auto" w:fill="FFFFFF"/>
          </w:tcPr>
          <w:p w14:paraId="65A51C00"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A300ED6"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0B5CB4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չպետք է լրացվի</w:t>
            </w:r>
          </w:p>
        </w:tc>
      </w:tr>
      <w:tr w:rsidR="00085F8E" w:rsidRPr="00620A8A" w14:paraId="54F1E0A8" w14:textId="77777777" w:rsidTr="00FE5A8F">
        <w:trPr>
          <w:gridAfter w:val="1"/>
          <w:wAfter w:w="18" w:type="dxa"/>
        </w:trPr>
        <w:tc>
          <w:tcPr>
            <w:tcW w:w="135" w:type="dxa"/>
            <w:gridSpan w:val="3"/>
            <w:shd w:val="clear" w:color="auto" w:fill="FFFFFF"/>
          </w:tcPr>
          <w:p w14:paraId="7DA7E934"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2DAA6860" w14:textId="77777777" w:rsidR="009B4A56" w:rsidRPr="00620A8A" w:rsidRDefault="009B4A56" w:rsidP="00620A8A">
            <w:pPr>
              <w:spacing w:after="120"/>
              <w:rPr>
                <w:rFonts w:ascii="Sylfaen" w:hAnsi="Sylfaen" w:cs="Sylfaen"/>
                <w:sz w:val="20"/>
                <w:szCs w:val="20"/>
              </w:rPr>
            </w:pPr>
          </w:p>
        </w:tc>
        <w:tc>
          <w:tcPr>
            <w:tcW w:w="356" w:type="dxa"/>
            <w:gridSpan w:val="10"/>
            <w:tcBorders>
              <w:top w:val="single" w:sz="4" w:space="0" w:color="auto"/>
            </w:tcBorders>
            <w:shd w:val="clear" w:color="auto" w:fill="FFFFFF"/>
          </w:tcPr>
          <w:p w14:paraId="7D7307B5"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40FBACFB" w14:textId="77777777" w:rsidR="009B4A56" w:rsidRPr="00620A8A" w:rsidRDefault="009B4A56" w:rsidP="00620A8A">
            <w:pPr>
              <w:pStyle w:val="Bodytext20"/>
              <w:shd w:val="clear" w:color="auto" w:fill="auto"/>
              <w:tabs>
                <w:tab w:val="left" w:pos="391"/>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1227E756"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1FE2930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22F43A4"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7A42CB15"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F75E308"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893943B"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0AA6BAE" w14:textId="77777777" w:rsidR="009B4A56" w:rsidRPr="00620A8A" w:rsidRDefault="009B4A56" w:rsidP="00620A8A">
            <w:pPr>
              <w:spacing w:after="120"/>
              <w:rPr>
                <w:rFonts w:ascii="Sylfaen" w:hAnsi="Sylfaen" w:cs="Sylfaen"/>
                <w:sz w:val="20"/>
                <w:szCs w:val="20"/>
              </w:rPr>
            </w:pPr>
          </w:p>
        </w:tc>
      </w:tr>
      <w:tr w:rsidR="00085F8E" w:rsidRPr="00620A8A" w14:paraId="0D9FC143" w14:textId="77777777" w:rsidTr="00FE5A8F">
        <w:trPr>
          <w:gridAfter w:val="1"/>
          <w:wAfter w:w="18" w:type="dxa"/>
        </w:trPr>
        <w:tc>
          <w:tcPr>
            <w:tcW w:w="135" w:type="dxa"/>
            <w:gridSpan w:val="3"/>
            <w:shd w:val="clear" w:color="auto" w:fill="FFFFFF"/>
          </w:tcPr>
          <w:p w14:paraId="5E445CFA"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FAFDBC0"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bottom w:val="single" w:sz="4" w:space="0" w:color="auto"/>
            </w:tcBorders>
            <w:shd w:val="clear" w:color="auto" w:fill="FFFFFF"/>
            <w:vAlign w:val="center"/>
          </w:tcPr>
          <w:p w14:paraId="188E5B66" w14:textId="77777777" w:rsidR="009B4A56" w:rsidRPr="00620A8A" w:rsidRDefault="009B4A56" w:rsidP="00620A8A">
            <w:pPr>
              <w:pStyle w:val="Bodytext20"/>
              <w:shd w:val="clear" w:color="auto" w:fill="auto"/>
              <w:tabs>
                <w:tab w:val="left" w:pos="926"/>
              </w:tabs>
              <w:spacing w:after="120" w:line="240" w:lineRule="auto"/>
              <w:rPr>
                <w:rFonts w:ascii="Sylfaen" w:hAnsi="Sylfaen" w:cs="Sylfaen"/>
                <w:sz w:val="20"/>
                <w:szCs w:val="20"/>
              </w:rPr>
            </w:pPr>
            <w:r w:rsidRPr="00620A8A">
              <w:rPr>
                <w:rStyle w:val="Bodytext211pt"/>
                <w:rFonts w:ascii="Sylfaen" w:hAnsi="Sylfaen"/>
                <w:sz w:val="20"/>
                <w:szCs w:val="20"/>
              </w:rPr>
              <w:t>12.30.2.</w:t>
            </w:r>
            <w:r w:rsidR="003D2CE7"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bottom w:val="single" w:sz="4" w:space="0" w:color="auto"/>
            </w:tcBorders>
            <w:shd w:val="clear" w:color="auto" w:fill="FFFFFF"/>
          </w:tcPr>
          <w:p w14:paraId="28551B4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6403D6EB"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0258DFB3"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bottom w:val="single" w:sz="4" w:space="0" w:color="auto"/>
            </w:tcBorders>
            <w:shd w:val="clear" w:color="auto" w:fill="FFFFFF"/>
          </w:tcPr>
          <w:p w14:paraId="268A7FD7"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A571C39"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6AE27B44" w14:textId="77777777" w:rsidR="009B4A56" w:rsidRPr="00620A8A" w:rsidRDefault="009B4A56" w:rsidP="00620A8A">
            <w:pPr>
              <w:spacing w:after="120"/>
              <w:rPr>
                <w:rFonts w:ascii="Sylfaen" w:hAnsi="Sylfaen" w:cs="Sylfaen"/>
                <w:sz w:val="20"/>
                <w:szCs w:val="20"/>
              </w:rPr>
            </w:pPr>
          </w:p>
        </w:tc>
      </w:tr>
      <w:tr w:rsidR="00085F8E" w:rsidRPr="00620A8A" w14:paraId="26DE265A" w14:textId="77777777" w:rsidTr="00FE5A8F">
        <w:trPr>
          <w:gridAfter w:val="1"/>
          <w:wAfter w:w="18" w:type="dxa"/>
        </w:trPr>
        <w:tc>
          <w:tcPr>
            <w:tcW w:w="112" w:type="dxa"/>
            <w:shd w:val="clear" w:color="auto" w:fill="FFFFFF"/>
          </w:tcPr>
          <w:p w14:paraId="44C5EDFF" w14:textId="77777777" w:rsidR="009B4A56" w:rsidRPr="00620A8A" w:rsidRDefault="009B4A56" w:rsidP="00620A8A">
            <w:pPr>
              <w:spacing w:after="120"/>
              <w:rPr>
                <w:rFonts w:ascii="Sylfaen" w:hAnsi="Sylfaen" w:cs="Sylfaen"/>
                <w:sz w:val="20"/>
                <w:szCs w:val="20"/>
              </w:rPr>
            </w:pPr>
          </w:p>
        </w:tc>
        <w:tc>
          <w:tcPr>
            <w:tcW w:w="329" w:type="dxa"/>
            <w:gridSpan w:val="12"/>
            <w:shd w:val="clear" w:color="auto" w:fill="FFFFFF"/>
          </w:tcPr>
          <w:p w14:paraId="7848347D"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05128BFC" w14:textId="77777777" w:rsidR="009B4A56" w:rsidRPr="00620A8A" w:rsidRDefault="009B4A56" w:rsidP="00620A8A">
            <w:pPr>
              <w:pStyle w:val="Bodytext20"/>
              <w:shd w:val="clear" w:color="auto" w:fill="auto"/>
              <w:tabs>
                <w:tab w:val="left" w:pos="926"/>
              </w:tabs>
              <w:spacing w:after="120" w:line="240" w:lineRule="auto"/>
              <w:rPr>
                <w:rFonts w:ascii="Sylfaen" w:hAnsi="Sylfaen" w:cs="Sylfaen"/>
                <w:sz w:val="20"/>
                <w:szCs w:val="20"/>
              </w:rPr>
            </w:pPr>
            <w:r w:rsidRPr="00620A8A">
              <w:rPr>
                <w:rStyle w:val="Bodytext211pt"/>
                <w:rFonts w:ascii="Sylfaen" w:hAnsi="Sylfaen"/>
                <w:sz w:val="20"/>
                <w:szCs w:val="20"/>
              </w:rPr>
              <w:t>12.30.3.</w:t>
            </w:r>
            <w:r w:rsidR="003D2CE7" w:rsidRPr="00620A8A">
              <w:rPr>
                <w:rStyle w:val="Bodytext211pt"/>
                <w:rFonts w:ascii="Sylfaen" w:hAnsi="Sylfaen"/>
                <w:sz w:val="20"/>
                <w:szCs w:val="20"/>
              </w:rPr>
              <w:tab/>
            </w:r>
            <w:r w:rsidRPr="00620A8A">
              <w:rPr>
                <w:rStyle w:val="Bodytext211pt"/>
                <w:rFonts w:ascii="Sylfaen" w:hAnsi="Sylfaen"/>
                <w:sz w:val="20"/>
                <w:szCs w:val="20"/>
              </w:rPr>
              <w:t>Սուբյեկտի կրճատ անվանումը</w:t>
            </w:r>
          </w:p>
          <w:p w14:paraId="3390FDAB" w14:textId="77777777" w:rsidR="009B4A56" w:rsidRPr="00620A8A" w:rsidRDefault="009B4A56" w:rsidP="00620A8A">
            <w:pPr>
              <w:pStyle w:val="Bodytext20"/>
              <w:shd w:val="clear" w:color="auto" w:fill="auto"/>
              <w:tabs>
                <w:tab w:val="left" w:pos="926"/>
              </w:tabs>
              <w:spacing w:after="120" w:line="240" w:lineRule="auto"/>
              <w:rPr>
                <w:rFonts w:ascii="Sylfaen" w:hAnsi="Sylfaen" w:cs="Sylfaen"/>
                <w:sz w:val="20"/>
                <w:szCs w:val="20"/>
              </w:rPr>
            </w:pPr>
            <w:r w:rsidRPr="00620A8A">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5C6048A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4D0566E"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790AE65"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47F6363"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61488D6"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CD2323C" w14:textId="77777777" w:rsidR="009B4A56" w:rsidRPr="00620A8A" w:rsidRDefault="009B4A56" w:rsidP="00620A8A">
            <w:pPr>
              <w:spacing w:after="120"/>
              <w:rPr>
                <w:rFonts w:ascii="Sylfaen" w:hAnsi="Sylfaen" w:cs="Sylfaen"/>
                <w:sz w:val="20"/>
                <w:szCs w:val="20"/>
              </w:rPr>
            </w:pPr>
          </w:p>
        </w:tc>
      </w:tr>
      <w:tr w:rsidR="00085F8E" w:rsidRPr="00620A8A" w14:paraId="21724338" w14:textId="77777777" w:rsidTr="00FE5A8F">
        <w:trPr>
          <w:gridAfter w:val="1"/>
          <w:wAfter w:w="18" w:type="dxa"/>
        </w:trPr>
        <w:tc>
          <w:tcPr>
            <w:tcW w:w="112" w:type="dxa"/>
            <w:shd w:val="clear" w:color="auto" w:fill="FFFFFF"/>
          </w:tcPr>
          <w:p w14:paraId="33721C98" w14:textId="77777777" w:rsidR="009B4A56" w:rsidRPr="00620A8A" w:rsidRDefault="009B4A56" w:rsidP="00620A8A">
            <w:pPr>
              <w:spacing w:after="120"/>
              <w:rPr>
                <w:rFonts w:ascii="Sylfaen" w:hAnsi="Sylfaen" w:cs="Sylfaen"/>
                <w:sz w:val="20"/>
                <w:szCs w:val="20"/>
              </w:rPr>
            </w:pPr>
          </w:p>
        </w:tc>
        <w:tc>
          <w:tcPr>
            <w:tcW w:w="329" w:type="dxa"/>
            <w:gridSpan w:val="12"/>
            <w:shd w:val="clear" w:color="auto" w:fill="FFFFFF"/>
          </w:tcPr>
          <w:p w14:paraId="3BBFBB27"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457B8908" w14:textId="77777777" w:rsidR="009B4A56"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12.30.4.</w:t>
            </w:r>
            <w:r w:rsidR="009B4A56" w:rsidRPr="00620A8A">
              <w:rPr>
                <w:rStyle w:val="Bodytext211pt"/>
                <w:rFonts w:ascii="Sylfaen" w:hAnsi="Sylfaen"/>
                <w:sz w:val="20"/>
                <w:szCs w:val="20"/>
              </w:rPr>
              <w:t>Կազմակերպաիրավական ձեւի ծածկագիրը (csdo:BusinessEntityTypeCode)</w:t>
            </w:r>
          </w:p>
        </w:tc>
        <w:tc>
          <w:tcPr>
            <w:tcW w:w="1024" w:type="dxa"/>
            <w:tcBorders>
              <w:top w:val="single" w:sz="4" w:space="0" w:color="auto"/>
              <w:left w:val="single" w:sz="4" w:space="0" w:color="auto"/>
            </w:tcBorders>
            <w:shd w:val="clear" w:color="auto" w:fill="FFFFFF"/>
          </w:tcPr>
          <w:p w14:paraId="2F44C4C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3E146E"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4A2AFC0"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B.041.00826</w:t>
            </w:r>
          </w:p>
        </w:tc>
        <w:tc>
          <w:tcPr>
            <w:tcW w:w="872" w:type="dxa"/>
            <w:tcBorders>
              <w:top w:val="single" w:sz="4" w:space="0" w:color="auto"/>
              <w:left w:val="single" w:sz="4" w:space="0" w:color="auto"/>
            </w:tcBorders>
            <w:shd w:val="clear" w:color="auto" w:fill="FFFFFF"/>
          </w:tcPr>
          <w:p w14:paraId="203D594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C95D9DE"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BD40FE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«Կազմակերպաիրավական ձեւի ծածկագիրը (csdo: BusinessEntityTypeCode)» վավերապայմանը չպետք է լրացվի</w:t>
            </w:r>
          </w:p>
        </w:tc>
      </w:tr>
      <w:tr w:rsidR="00085F8E" w:rsidRPr="00620A8A" w14:paraId="7BACEC72" w14:textId="77777777" w:rsidTr="00FE5A8F">
        <w:trPr>
          <w:gridAfter w:val="1"/>
          <w:wAfter w:w="18" w:type="dxa"/>
        </w:trPr>
        <w:tc>
          <w:tcPr>
            <w:tcW w:w="121" w:type="dxa"/>
            <w:gridSpan w:val="2"/>
            <w:shd w:val="clear" w:color="auto" w:fill="FFFFFF"/>
          </w:tcPr>
          <w:p w14:paraId="37898752"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21935AC" w14:textId="77777777" w:rsidR="009B4A56" w:rsidRPr="00620A8A" w:rsidRDefault="009B4A56" w:rsidP="00620A8A">
            <w:pPr>
              <w:spacing w:after="120"/>
              <w:rPr>
                <w:rFonts w:ascii="Sylfaen" w:hAnsi="Sylfaen" w:cs="Sylfaen"/>
                <w:sz w:val="20"/>
                <w:szCs w:val="20"/>
              </w:rPr>
            </w:pPr>
          </w:p>
        </w:tc>
        <w:tc>
          <w:tcPr>
            <w:tcW w:w="309" w:type="dxa"/>
            <w:gridSpan w:val="6"/>
            <w:tcBorders>
              <w:top w:val="single" w:sz="4" w:space="0" w:color="auto"/>
            </w:tcBorders>
            <w:shd w:val="clear" w:color="auto" w:fill="FFFFFF"/>
          </w:tcPr>
          <w:p w14:paraId="0C2CDC02"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3000E802" w14:textId="77777777" w:rsidR="009B4A56" w:rsidRPr="00620A8A" w:rsidRDefault="009B4A56" w:rsidP="00620A8A">
            <w:pPr>
              <w:pStyle w:val="Bodytext20"/>
              <w:shd w:val="clear" w:color="auto" w:fill="auto"/>
              <w:tabs>
                <w:tab w:val="left" w:pos="555"/>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2DD15FC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54553BD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4E4ED42"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3D6EF47D"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4A62E62"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64E50AC"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579C5FB" w14:textId="77777777" w:rsidR="009B4A56" w:rsidRPr="00620A8A" w:rsidRDefault="009B4A56" w:rsidP="00620A8A">
            <w:pPr>
              <w:spacing w:after="120"/>
              <w:rPr>
                <w:rFonts w:ascii="Sylfaen" w:hAnsi="Sylfaen" w:cs="Sylfaen"/>
                <w:sz w:val="20"/>
                <w:szCs w:val="20"/>
              </w:rPr>
            </w:pPr>
          </w:p>
        </w:tc>
      </w:tr>
      <w:tr w:rsidR="00085F8E" w:rsidRPr="00620A8A" w14:paraId="39B320A2" w14:textId="77777777" w:rsidTr="00FE5A8F">
        <w:trPr>
          <w:gridAfter w:val="1"/>
          <w:wAfter w:w="18" w:type="dxa"/>
        </w:trPr>
        <w:tc>
          <w:tcPr>
            <w:tcW w:w="121" w:type="dxa"/>
            <w:gridSpan w:val="2"/>
            <w:shd w:val="clear" w:color="auto" w:fill="FFFFFF"/>
          </w:tcPr>
          <w:p w14:paraId="33F7CF72"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44DE0FF8"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161788D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12.30.5.Կազմակերպաիրավական ձեւի անվանումը (csdo:BusinessEntityTypeName)</w:t>
            </w:r>
          </w:p>
        </w:tc>
        <w:tc>
          <w:tcPr>
            <w:tcW w:w="1024" w:type="dxa"/>
            <w:tcBorders>
              <w:top w:val="single" w:sz="4" w:space="0" w:color="auto"/>
              <w:left w:val="single" w:sz="4" w:space="0" w:color="auto"/>
            </w:tcBorders>
            <w:shd w:val="clear" w:color="auto" w:fill="FFFFFF"/>
          </w:tcPr>
          <w:p w14:paraId="1FE9819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C1D3D65"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8C926B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B.041.00827</w:t>
            </w:r>
          </w:p>
        </w:tc>
        <w:tc>
          <w:tcPr>
            <w:tcW w:w="872" w:type="dxa"/>
            <w:tcBorders>
              <w:top w:val="single" w:sz="4" w:space="0" w:color="auto"/>
              <w:left w:val="single" w:sz="4" w:space="0" w:color="auto"/>
            </w:tcBorders>
            <w:shd w:val="clear" w:color="auto" w:fill="FFFFFF"/>
          </w:tcPr>
          <w:p w14:paraId="07DFA20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9570AE8"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B4A3A8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«Կազմակերպաիրավական ձեւի անվանումը (csdo:</w:t>
            </w:r>
            <w:r w:rsidRPr="00620A8A">
              <w:rPr>
                <w:rStyle w:val="Bodytext211pt"/>
                <w:sz w:val="20"/>
                <w:szCs w:val="20"/>
              </w:rPr>
              <w:t>‌</w:t>
            </w:r>
            <w:r w:rsidRPr="00620A8A">
              <w:rPr>
                <w:rStyle w:val="Bodytext211pt"/>
                <w:rFonts w:ascii="Sylfaen" w:hAnsi="Sylfaen" w:cs="Sylfaen"/>
                <w:sz w:val="20"/>
                <w:szCs w:val="20"/>
              </w:rPr>
              <w:t>Business</w:t>
            </w:r>
            <w:r w:rsidRPr="00620A8A">
              <w:rPr>
                <w:rStyle w:val="Bodytext211pt"/>
                <w:sz w:val="20"/>
                <w:szCs w:val="20"/>
              </w:rPr>
              <w:t>‌</w:t>
            </w:r>
            <w:r w:rsidRPr="00620A8A">
              <w:rPr>
                <w:rStyle w:val="Bodytext211pt"/>
                <w:rFonts w:ascii="Sylfaen" w:hAnsi="Sylfaen"/>
                <w:sz w:val="20"/>
                <w:szCs w:val="20"/>
              </w:rPr>
              <w:t>Entity</w:t>
            </w:r>
            <w:r w:rsidRPr="00620A8A">
              <w:rPr>
                <w:rStyle w:val="Bodytext211pt"/>
                <w:sz w:val="20"/>
                <w:szCs w:val="20"/>
              </w:rPr>
              <w:t>‌</w:t>
            </w:r>
            <w:r w:rsidRPr="00620A8A">
              <w:rPr>
                <w:rStyle w:val="Bodytext211pt"/>
                <w:rFonts w:ascii="Sylfaen" w:hAnsi="Sylfaen" w:cs="Sylfaen"/>
                <w:sz w:val="20"/>
                <w:szCs w:val="20"/>
              </w:rPr>
              <w:t>Type</w:t>
            </w:r>
            <w:r w:rsidRPr="00620A8A">
              <w:rPr>
                <w:rStyle w:val="Bodytext211pt"/>
                <w:sz w:val="20"/>
                <w:szCs w:val="20"/>
              </w:rPr>
              <w:t>‌</w:t>
            </w:r>
            <w:r w:rsidRPr="00620A8A">
              <w:rPr>
                <w:rStyle w:val="Bodytext211pt"/>
                <w:rFonts w:ascii="Sylfaen" w:hAnsi="Sylfaen" w:cs="Sylfaen"/>
                <w:sz w:val="20"/>
                <w:szCs w:val="20"/>
              </w:rPr>
              <w:t>Name)» վավերապայմանը չպետք է լրացվի</w:t>
            </w:r>
          </w:p>
        </w:tc>
      </w:tr>
      <w:tr w:rsidR="00085F8E" w:rsidRPr="00620A8A" w14:paraId="3A9AE209" w14:textId="77777777" w:rsidTr="00FE5A8F">
        <w:trPr>
          <w:gridAfter w:val="1"/>
          <w:wAfter w:w="18" w:type="dxa"/>
        </w:trPr>
        <w:tc>
          <w:tcPr>
            <w:tcW w:w="121" w:type="dxa"/>
            <w:gridSpan w:val="2"/>
            <w:shd w:val="clear" w:color="auto" w:fill="FFFFFF"/>
          </w:tcPr>
          <w:p w14:paraId="27F7C26A"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66EA34FF"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42000855" w14:textId="77777777" w:rsidR="009B4A56" w:rsidRPr="00620A8A" w:rsidRDefault="009B4A56" w:rsidP="00620A8A">
            <w:pPr>
              <w:pStyle w:val="Bodytext20"/>
              <w:shd w:val="clear" w:color="auto" w:fill="auto"/>
              <w:tabs>
                <w:tab w:val="left" w:pos="938"/>
              </w:tabs>
              <w:spacing w:after="120" w:line="240" w:lineRule="auto"/>
              <w:rPr>
                <w:rFonts w:ascii="Sylfaen" w:hAnsi="Sylfaen" w:cs="Sylfaen"/>
                <w:sz w:val="20"/>
                <w:szCs w:val="20"/>
              </w:rPr>
            </w:pPr>
            <w:r w:rsidRPr="00620A8A">
              <w:rPr>
                <w:rStyle w:val="Bodytext211pt"/>
                <w:rFonts w:ascii="Sylfaen" w:hAnsi="Sylfaen"/>
                <w:sz w:val="20"/>
                <w:szCs w:val="20"/>
              </w:rPr>
              <w:t>12.30.6.</w:t>
            </w:r>
            <w:r w:rsidR="003D2CE7" w:rsidRPr="00620A8A">
              <w:rPr>
                <w:rStyle w:val="Bodytext211pt"/>
                <w:rFonts w:ascii="Sylfaen" w:hAnsi="Sylfaen"/>
                <w:sz w:val="20"/>
                <w:szCs w:val="20"/>
              </w:rPr>
              <w:tab/>
            </w:r>
            <w:r w:rsidRPr="00620A8A">
              <w:rPr>
                <w:rStyle w:val="Bodytext211pt"/>
                <w:rFonts w:ascii="Sylfaen" w:hAnsi="Sylfaen"/>
                <w:sz w:val="20"/>
                <w:szCs w:val="20"/>
              </w:rPr>
              <w:t xml:space="preserve">Տնտեսավարող սուբյեկտի </w:t>
            </w:r>
            <w:r w:rsidRPr="00620A8A">
              <w:rPr>
                <w:rStyle w:val="Bodytext211pt"/>
                <w:rFonts w:ascii="Sylfaen" w:hAnsi="Sylfaen"/>
                <w:sz w:val="20"/>
                <w:szCs w:val="20"/>
              </w:rPr>
              <w:lastRenderedPageBreak/>
              <w:t>նույնականացուցիչը (csdo:BusinessEntityId)</w:t>
            </w:r>
          </w:p>
        </w:tc>
        <w:tc>
          <w:tcPr>
            <w:tcW w:w="1024" w:type="dxa"/>
            <w:tcBorders>
              <w:top w:val="single" w:sz="4" w:space="0" w:color="auto"/>
              <w:left w:val="single" w:sz="4" w:space="0" w:color="auto"/>
            </w:tcBorders>
            <w:shd w:val="clear" w:color="auto" w:fill="FFFFFF"/>
          </w:tcPr>
          <w:p w14:paraId="164C7BB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F332FB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39B957B7"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B.041.00828</w:t>
            </w:r>
          </w:p>
        </w:tc>
        <w:tc>
          <w:tcPr>
            <w:tcW w:w="872" w:type="dxa"/>
            <w:tcBorders>
              <w:top w:val="single" w:sz="4" w:space="0" w:color="auto"/>
              <w:left w:val="single" w:sz="4" w:space="0" w:color="auto"/>
            </w:tcBorders>
            <w:shd w:val="clear" w:color="auto" w:fill="FFFFFF"/>
          </w:tcPr>
          <w:p w14:paraId="1666ED16"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5A22429"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851F11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«Տնտեսավարող սուբյեկտի նույնականացուցիչը» </w:t>
            </w:r>
            <w:r w:rsidRPr="00620A8A">
              <w:rPr>
                <w:rStyle w:val="Bodytext211pt"/>
                <w:rFonts w:ascii="Sylfaen" w:hAnsi="Sylfaen"/>
                <w:sz w:val="20"/>
                <w:szCs w:val="20"/>
              </w:rPr>
              <w:lastRenderedPageBreak/>
              <w:t>(csdo:BusinessEntityId)» վավերապայմանը չպետք է լրացվի</w:t>
            </w:r>
          </w:p>
        </w:tc>
      </w:tr>
      <w:tr w:rsidR="00085F8E" w:rsidRPr="00620A8A" w14:paraId="074CC905" w14:textId="77777777" w:rsidTr="00FE5A8F">
        <w:trPr>
          <w:gridAfter w:val="1"/>
          <w:wAfter w:w="18" w:type="dxa"/>
        </w:trPr>
        <w:tc>
          <w:tcPr>
            <w:tcW w:w="121" w:type="dxa"/>
            <w:gridSpan w:val="2"/>
            <w:shd w:val="clear" w:color="auto" w:fill="FFFFFF"/>
          </w:tcPr>
          <w:p w14:paraId="62DE5593"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0685CE3C" w14:textId="77777777" w:rsidR="009B4A56" w:rsidRPr="00620A8A" w:rsidRDefault="009B4A56" w:rsidP="00620A8A">
            <w:pPr>
              <w:spacing w:after="120"/>
              <w:rPr>
                <w:rFonts w:ascii="Sylfaen" w:hAnsi="Sylfaen" w:cs="Sylfaen"/>
                <w:sz w:val="20"/>
                <w:szCs w:val="20"/>
              </w:rPr>
            </w:pPr>
          </w:p>
        </w:tc>
        <w:tc>
          <w:tcPr>
            <w:tcW w:w="309" w:type="dxa"/>
            <w:gridSpan w:val="6"/>
            <w:tcBorders>
              <w:top w:val="single" w:sz="4" w:space="0" w:color="auto"/>
            </w:tcBorders>
            <w:shd w:val="clear" w:color="auto" w:fill="FFFFFF"/>
          </w:tcPr>
          <w:p w14:paraId="56458181"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4386040F" w14:textId="77777777" w:rsidR="009B4A56" w:rsidRPr="00620A8A" w:rsidRDefault="009B4A56" w:rsidP="00620A8A">
            <w:pPr>
              <w:pStyle w:val="Bodytext20"/>
              <w:shd w:val="clear" w:color="auto" w:fill="auto"/>
              <w:tabs>
                <w:tab w:val="left" w:pos="505"/>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0756974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FF5705B"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25E4216F"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3BE37904"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0A65231"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7ABDD12" w14:textId="77777777" w:rsidR="009B4A56" w:rsidRPr="00620A8A" w:rsidRDefault="009B4A56" w:rsidP="00620A8A">
            <w:pPr>
              <w:spacing w:after="120"/>
              <w:rPr>
                <w:rFonts w:ascii="Sylfaen" w:hAnsi="Sylfaen" w:cs="Sylfaen"/>
                <w:sz w:val="20"/>
                <w:szCs w:val="20"/>
              </w:rPr>
            </w:pPr>
          </w:p>
        </w:tc>
      </w:tr>
      <w:tr w:rsidR="00085F8E" w:rsidRPr="00620A8A" w14:paraId="37CFC2EA" w14:textId="77777777" w:rsidTr="00FE5A8F">
        <w:trPr>
          <w:gridAfter w:val="1"/>
          <w:wAfter w:w="18" w:type="dxa"/>
        </w:trPr>
        <w:tc>
          <w:tcPr>
            <w:tcW w:w="121" w:type="dxa"/>
            <w:gridSpan w:val="2"/>
            <w:vMerge w:val="restart"/>
            <w:shd w:val="clear" w:color="auto" w:fill="FFFFFF"/>
          </w:tcPr>
          <w:p w14:paraId="27C87140" w14:textId="77777777" w:rsidR="00E20084" w:rsidRPr="00620A8A" w:rsidRDefault="00E20084" w:rsidP="00620A8A">
            <w:pPr>
              <w:spacing w:after="120"/>
              <w:rPr>
                <w:rFonts w:ascii="Sylfaen" w:hAnsi="Sylfaen" w:cs="Sylfaen"/>
                <w:sz w:val="20"/>
                <w:szCs w:val="20"/>
              </w:rPr>
            </w:pPr>
          </w:p>
        </w:tc>
        <w:tc>
          <w:tcPr>
            <w:tcW w:w="283" w:type="dxa"/>
            <w:gridSpan w:val="9"/>
            <w:vMerge w:val="restart"/>
            <w:shd w:val="clear" w:color="auto" w:fill="FFFFFF"/>
          </w:tcPr>
          <w:p w14:paraId="4FAD7313" w14:textId="77777777" w:rsidR="00E20084" w:rsidRPr="00620A8A" w:rsidRDefault="00E20084"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4C247D0A" w14:textId="77777777" w:rsidR="00E20084" w:rsidRPr="00620A8A" w:rsidRDefault="00E20084" w:rsidP="00085F8E">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12.30.7.</w:t>
            </w:r>
            <w:r w:rsidRPr="00620A8A">
              <w:rPr>
                <w:rStyle w:val="Bodytext211pt"/>
                <w:rFonts w:ascii="Sylfaen" w:hAnsi="Sylfaen"/>
                <w:sz w:val="20"/>
                <w:szCs w:val="20"/>
              </w:rPr>
              <w:tab/>
              <w:t>Նույնականացման եզակի մաքսային համարը</w:t>
            </w:r>
          </w:p>
          <w:p w14:paraId="2EDDBA02" w14:textId="77777777" w:rsidR="00E20084" w:rsidRPr="00620A8A" w:rsidRDefault="00E20084"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(casdo:CAUniqueCustomsNumberId)</w:t>
            </w:r>
          </w:p>
        </w:tc>
        <w:tc>
          <w:tcPr>
            <w:tcW w:w="1024" w:type="dxa"/>
            <w:vMerge w:val="restart"/>
            <w:tcBorders>
              <w:top w:val="single" w:sz="4" w:space="0" w:color="auto"/>
              <w:left w:val="single" w:sz="4" w:space="0" w:color="auto"/>
            </w:tcBorders>
            <w:shd w:val="clear" w:color="auto" w:fill="FFFFFF"/>
          </w:tcPr>
          <w:p w14:paraId="0B359C3F" w14:textId="77777777" w:rsidR="00E20084" w:rsidRPr="00620A8A" w:rsidRDefault="00E20084"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2B7D53C" w14:textId="77777777" w:rsidR="00E20084" w:rsidRPr="00620A8A" w:rsidRDefault="00E20084"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17C290E"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B.041.00627</w:t>
            </w:r>
          </w:p>
        </w:tc>
        <w:tc>
          <w:tcPr>
            <w:tcW w:w="872" w:type="dxa"/>
            <w:tcBorders>
              <w:top w:val="single" w:sz="4" w:space="0" w:color="auto"/>
              <w:left w:val="single" w:sz="4" w:space="0" w:color="auto"/>
            </w:tcBorders>
            <w:shd w:val="clear" w:color="auto" w:fill="FFFFFF"/>
          </w:tcPr>
          <w:p w14:paraId="133FB1CA"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D94529A"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AM</w:t>
            </w:r>
          </w:p>
          <w:p w14:paraId="0E31901D"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BY</w:t>
            </w:r>
          </w:p>
          <w:p w14:paraId="1E72602C"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KG</w:t>
            </w:r>
          </w:p>
          <w:p w14:paraId="24E03996"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490DF729" w14:textId="77777777" w:rsidR="00E20084" w:rsidRPr="00620A8A" w:rsidRDefault="00E20084"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(csdo:CAUniqueCustomsNumberId)» վավերապայմանը չպետք է լրացվի</w:t>
            </w:r>
          </w:p>
        </w:tc>
      </w:tr>
      <w:tr w:rsidR="00085F8E" w:rsidRPr="00620A8A" w14:paraId="09EAFDD6" w14:textId="77777777" w:rsidTr="00FE5A8F">
        <w:trPr>
          <w:gridAfter w:val="1"/>
          <w:wAfter w:w="18" w:type="dxa"/>
        </w:trPr>
        <w:tc>
          <w:tcPr>
            <w:tcW w:w="121" w:type="dxa"/>
            <w:gridSpan w:val="2"/>
            <w:vMerge/>
            <w:shd w:val="clear" w:color="auto" w:fill="FFFFFF"/>
          </w:tcPr>
          <w:p w14:paraId="38755317" w14:textId="77777777" w:rsidR="00E20084" w:rsidRPr="00620A8A" w:rsidRDefault="00E20084" w:rsidP="00620A8A">
            <w:pPr>
              <w:spacing w:after="120"/>
              <w:rPr>
                <w:rFonts w:ascii="Sylfaen" w:hAnsi="Sylfaen" w:cs="Sylfaen"/>
                <w:sz w:val="20"/>
                <w:szCs w:val="20"/>
              </w:rPr>
            </w:pPr>
          </w:p>
        </w:tc>
        <w:tc>
          <w:tcPr>
            <w:tcW w:w="283" w:type="dxa"/>
            <w:gridSpan w:val="9"/>
            <w:vMerge/>
            <w:shd w:val="clear" w:color="auto" w:fill="FFFFFF"/>
          </w:tcPr>
          <w:p w14:paraId="08016928" w14:textId="77777777" w:rsidR="00E20084" w:rsidRPr="00620A8A" w:rsidRDefault="00E20084"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92BE82B" w14:textId="77777777" w:rsidR="00E20084" w:rsidRPr="00620A8A" w:rsidRDefault="00E20084"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4767BC8" w14:textId="77777777" w:rsidR="00E20084" w:rsidRPr="00620A8A" w:rsidRDefault="00E20084"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0779068" w14:textId="77777777" w:rsidR="00E20084" w:rsidRPr="00620A8A" w:rsidRDefault="00E20084" w:rsidP="00620A8A">
            <w:pPr>
              <w:spacing w:after="120"/>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75EBBD12"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B.041.00446</w:t>
            </w:r>
          </w:p>
        </w:tc>
        <w:tc>
          <w:tcPr>
            <w:tcW w:w="872" w:type="dxa"/>
            <w:tcBorders>
              <w:top w:val="single" w:sz="4" w:space="0" w:color="auto"/>
              <w:left w:val="single" w:sz="4" w:space="0" w:color="auto"/>
              <w:bottom w:val="single" w:sz="4" w:space="0" w:color="auto"/>
            </w:tcBorders>
            <w:shd w:val="clear" w:color="auto" w:fill="FFFFFF"/>
          </w:tcPr>
          <w:p w14:paraId="6FC14CD4"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65AD536E"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45668AE3" w14:textId="77777777" w:rsidR="00E20084" w:rsidRPr="00620A8A" w:rsidRDefault="00E20084"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620A8A" w14:paraId="68A2D2FE" w14:textId="77777777" w:rsidTr="00FE5A8F">
        <w:trPr>
          <w:gridAfter w:val="1"/>
          <w:wAfter w:w="18" w:type="dxa"/>
        </w:trPr>
        <w:tc>
          <w:tcPr>
            <w:tcW w:w="121" w:type="dxa"/>
            <w:gridSpan w:val="2"/>
            <w:shd w:val="clear" w:color="auto" w:fill="FFFFFF"/>
          </w:tcPr>
          <w:p w14:paraId="1718A647" w14:textId="77777777" w:rsidR="00E20084" w:rsidRPr="00620A8A" w:rsidRDefault="00E20084" w:rsidP="00620A8A">
            <w:pPr>
              <w:spacing w:after="120"/>
              <w:rPr>
                <w:rFonts w:ascii="Sylfaen" w:hAnsi="Sylfaen" w:cs="Sylfaen"/>
                <w:sz w:val="20"/>
                <w:szCs w:val="20"/>
              </w:rPr>
            </w:pPr>
          </w:p>
        </w:tc>
        <w:tc>
          <w:tcPr>
            <w:tcW w:w="283" w:type="dxa"/>
            <w:gridSpan w:val="9"/>
            <w:shd w:val="clear" w:color="auto" w:fill="FFFFFF"/>
          </w:tcPr>
          <w:p w14:paraId="27AFB9BA" w14:textId="77777777" w:rsidR="00E20084" w:rsidRPr="00620A8A" w:rsidRDefault="00E20084"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B74D66F" w14:textId="77777777" w:rsidR="00E20084" w:rsidRPr="00620A8A" w:rsidRDefault="00E20084"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C532D33" w14:textId="77777777" w:rsidR="00E20084" w:rsidRPr="00620A8A" w:rsidRDefault="00E20084"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DF9E54D" w14:textId="77777777" w:rsidR="00E20084" w:rsidRPr="00620A8A" w:rsidRDefault="00E20084"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06DEAAD8"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B.041.00829</w:t>
            </w:r>
          </w:p>
        </w:tc>
        <w:tc>
          <w:tcPr>
            <w:tcW w:w="872" w:type="dxa"/>
            <w:tcBorders>
              <w:top w:val="single" w:sz="4" w:space="0" w:color="auto"/>
              <w:left w:val="single" w:sz="4" w:space="0" w:color="auto"/>
            </w:tcBorders>
            <w:shd w:val="clear" w:color="auto" w:fill="FFFFFF"/>
          </w:tcPr>
          <w:p w14:paraId="274CDB37"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A82900A" w14:textId="77777777" w:rsidR="00E20084" w:rsidRPr="00620A8A" w:rsidRDefault="00E20084" w:rsidP="00085F8E">
            <w:pPr>
              <w:pStyle w:val="Bodytext20"/>
              <w:shd w:val="clear" w:color="auto" w:fill="auto"/>
              <w:spacing w:after="120" w:line="240" w:lineRule="auto"/>
              <w:ind w:left="34"/>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0DDCBF48" w14:textId="77777777" w:rsidR="00E20084" w:rsidRPr="00620A8A" w:rsidRDefault="00E20084"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«Նույնականացման եզակի մաքսային համարը (casdo:CAUniqueCustomsNumberId)» վավերապայմանը լրացվել է, ապա «Նույնականացման եզակի մաքսային համարը (casdo:CAUniqueCustomsNumberId)» վավերապայմանը պետք է պարունակի նույնականացման մաքսային համարը (ՆՄՀ)՝ նույնականացման մաքսային համարի ձեւավորման դասակարգչին համապատասխան</w:t>
            </w:r>
          </w:p>
        </w:tc>
      </w:tr>
      <w:tr w:rsidR="00085F8E" w:rsidRPr="00620A8A" w14:paraId="3EC5E106" w14:textId="77777777" w:rsidTr="00FE5A8F">
        <w:trPr>
          <w:gridAfter w:val="1"/>
          <w:wAfter w:w="18" w:type="dxa"/>
        </w:trPr>
        <w:tc>
          <w:tcPr>
            <w:tcW w:w="121" w:type="dxa"/>
            <w:gridSpan w:val="2"/>
            <w:shd w:val="clear" w:color="auto" w:fill="FFFFFF"/>
          </w:tcPr>
          <w:p w14:paraId="4985500F"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1A5D3DF9" w14:textId="77777777" w:rsidR="009B4A56" w:rsidRPr="00620A8A" w:rsidRDefault="009B4A56" w:rsidP="00620A8A">
            <w:pPr>
              <w:spacing w:after="120"/>
              <w:rPr>
                <w:rFonts w:ascii="Sylfaen" w:hAnsi="Sylfaen" w:cs="Sylfaen"/>
                <w:sz w:val="20"/>
                <w:szCs w:val="20"/>
              </w:rPr>
            </w:pPr>
          </w:p>
        </w:tc>
        <w:tc>
          <w:tcPr>
            <w:tcW w:w="393" w:type="dxa"/>
            <w:gridSpan w:val="12"/>
            <w:tcBorders>
              <w:top w:val="single" w:sz="4" w:space="0" w:color="auto"/>
            </w:tcBorders>
            <w:shd w:val="clear" w:color="auto" w:fill="FFFFFF"/>
          </w:tcPr>
          <w:p w14:paraId="061F29DD"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tcPr>
          <w:p w14:paraId="7495C3CC" w14:textId="77777777" w:rsidR="009B4A56" w:rsidRPr="00620A8A" w:rsidRDefault="009B4A56" w:rsidP="00620A8A">
            <w:pPr>
              <w:pStyle w:val="Bodytext20"/>
              <w:shd w:val="clear" w:color="auto" w:fill="auto"/>
              <w:tabs>
                <w:tab w:val="left" w:pos="392"/>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3085520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5A7FBF5"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1879A8B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B.041.00447</w:t>
            </w:r>
          </w:p>
        </w:tc>
        <w:tc>
          <w:tcPr>
            <w:tcW w:w="872" w:type="dxa"/>
            <w:tcBorders>
              <w:top w:val="single" w:sz="4" w:space="0" w:color="auto"/>
              <w:left w:val="single" w:sz="4" w:space="0" w:color="auto"/>
            </w:tcBorders>
            <w:shd w:val="clear" w:color="auto" w:fill="FFFFFF"/>
          </w:tcPr>
          <w:p w14:paraId="0E495B1B"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F38D54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center"/>
          </w:tcPr>
          <w:p w14:paraId="3259EC2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085F8E" w:rsidRPr="00620A8A" w14:paraId="73B8DDEB" w14:textId="77777777" w:rsidTr="00FE5A8F">
        <w:trPr>
          <w:gridAfter w:val="1"/>
          <w:wAfter w:w="18" w:type="dxa"/>
        </w:trPr>
        <w:tc>
          <w:tcPr>
            <w:tcW w:w="121" w:type="dxa"/>
            <w:gridSpan w:val="2"/>
            <w:shd w:val="clear" w:color="auto" w:fill="FFFFFF"/>
          </w:tcPr>
          <w:p w14:paraId="48566DE2" w14:textId="77777777" w:rsidR="009B4A56" w:rsidRPr="00620A8A" w:rsidRDefault="009B4A56" w:rsidP="00620A8A">
            <w:pPr>
              <w:spacing w:after="120"/>
              <w:rPr>
                <w:rFonts w:ascii="Sylfaen" w:hAnsi="Sylfaen" w:cs="Sylfaen"/>
                <w:sz w:val="20"/>
                <w:szCs w:val="20"/>
              </w:rPr>
            </w:pPr>
          </w:p>
        </w:tc>
        <w:tc>
          <w:tcPr>
            <w:tcW w:w="283" w:type="dxa"/>
            <w:gridSpan w:val="9"/>
            <w:shd w:val="clear" w:color="auto" w:fill="FFFFFF"/>
          </w:tcPr>
          <w:p w14:paraId="36C2549D"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5834D8E2"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tcPr>
          <w:p w14:paraId="7E714BBC"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բ)</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5B73723E"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76F2939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3158E67"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D04F13D"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B.041.00448</w:t>
            </w:r>
          </w:p>
        </w:tc>
        <w:tc>
          <w:tcPr>
            <w:tcW w:w="872" w:type="dxa"/>
            <w:tcBorders>
              <w:top w:val="single" w:sz="4" w:space="0" w:color="auto"/>
              <w:left w:val="single" w:sz="4" w:space="0" w:color="auto"/>
            </w:tcBorders>
            <w:shd w:val="clear" w:color="auto" w:fill="FFFFFF"/>
          </w:tcPr>
          <w:p w14:paraId="41A7999C"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5BCD79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48A8184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620A8A" w14:paraId="6D2772A5" w14:textId="77777777" w:rsidTr="00FE5A8F">
        <w:trPr>
          <w:gridAfter w:val="1"/>
          <w:wAfter w:w="18" w:type="dxa"/>
        </w:trPr>
        <w:tc>
          <w:tcPr>
            <w:tcW w:w="121" w:type="dxa"/>
            <w:gridSpan w:val="2"/>
            <w:shd w:val="clear" w:color="auto" w:fill="FFFFFF"/>
          </w:tcPr>
          <w:p w14:paraId="1626770F"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5CB2497F" w14:textId="77777777" w:rsidR="003D2CE7" w:rsidRPr="00620A8A" w:rsidRDefault="003D2CE7"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3EBA7F2E" w14:textId="77777777" w:rsidR="003D2CE7" w:rsidRPr="00620A8A" w:rsidRDefault="003D2CE7" w:rsidP="00620A8A">
            <w:pPr>
              <w:pStyle w:val="Bodytext20"/>
              <w:shd w:val="clear" w:color="auto" w:fill="auto"/>
              <w:tabs>
                <w:tab w:val="left" w:pos="956"/>
              </w:tabs>
              <w:spacing w:after="120" w:line="240" w:lineRule="auto"/>
              <w:rPr>
                <w:rFonts w:ascii="Sylfaen" w:hAnsi="Sylfaen" w:cs="Sylfaen"/>
                <w:sz w:val="20"/>
                <w:szCs w:val="20"/>
              </w:rPr>
            </w:pPr>
            <w:r w:rsidRPr="00620A8A">
              <w:rPr>
                <w:rStyle w:val="Bodytext211pt"/>
                <w:rFonts w:ascii="Sylfaen" w:hAnsi="Sylfaen"/>
                <w:sz w:val="20"/>
                <w:szCs w:val="20"/>
              </w:rPr>
              <w:t>12.30.8.</w:t>
            </w:r>
            <w:r w:rsidRPr="00620A8A">
              <w:rPr>
                <w:rStyle w:val="Bodytext211pt"/>
                <w:rFonts w:ascii="Sylfaen" w:hAnsi="Sylfaen"/>
                <w:sz w:val="20"/>
                <w:szCs w:val="20"/>
              </w:rPr>
              <w:tab/>
              <w:t>Հարկ վճարողի նույնականացուցիչը</w:t>
            </w:r>
          </w:p>
          <w:p w14:paraId="13ADCCB9"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0D9393DA"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19BBFF9" w14:textId="77777777" w:rsidR="003D2CE7" w:rsidRPr="00620A8A" w:rsidRDefault="003D2CE7"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F20B2FB" w14:textId="77777777" w:rsidR="003D2CE7" w:rsidRPr="00620A8A" w:rsidRDefault="003D2CE7"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B.041.00830</w:t>
            </w:r>
          </w:p>
        </w:tc>
        <w:tc>
          <w:tcPr>
            <w:tcW w:w="872" w:type="dxa"/>
            <w:tcBorders>
              <w:top w:val="single" w:sz="4" w:space="0" w:color="auto"/>
              <w:left w:val="single" w:sz="4" w:space="0" w:color="auto"/>
            </w:tcBorders>
            <w:shd w:val="clear" w:color="auto" w:fill="FFFFFF"/>
          </w:tcPr>
          <w:p w14:paraId="247F4D62" w14:textId="77777777" w:rsidR="003D2CE7" w:rsidRPr="00620A8A" w:rsidRDefault="003D2CE7"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C8685E" w14:textId="77777777" w:rsidR="003D2CE7" w:rsidRPr="00620A8A" w:rsidRDefault="003D2CE7"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D58A7BB"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(ccdo:SubjectAddressDetails)» վավերապայմանի կազմում «Երկրի ծածկագիրը (csdo:UnifiedCountryCode)» վավերապայմանը չի պարունակում «AM», «BY», «KG», «KZ», «RU» արժեքներից մեկը, ապա «Հարկ վճարողի նույնականացուցիչը (csdo:TaxpayerId)» վավերապայմանը չպետք է լրացվի, այլապես «Հարկ վճարողի նույնականացուցիչը (csdo:TaxpayerId)» վավերապայմանը կարող է լրացվել</w:t>
            </w:r>
          </w:p>
        </w:tc>
      </w:tr>
      <w:tr w:rsidR="00085F8E" w:rsidRPr="00620A8A" w14:paraId="6C8D9D2C" w14:textId="77777777" w:rsidTr="00FE5A8F">
        <w:trPr>
          <w:gridAfter w:val="1"/>
          <w:wAfter w:w="18" w:type="dxa"/>
        </w:trPr>
        <w:tc>
          <w:tcPr>
            <w:tcW w:w="121" w:type="dxa"/>
            <w:gridSpan w:val="2"/>
            <w:shd w:val="clear" w:color="auto" w:fill="FFFFFF"/>
          </w:tcPr>
          <w:p w14:paraId="1D66093F"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6E7D7F8A"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5F92C02D"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BE35FAF"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CDA6E2C"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62C197A0"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B.041.00449</w:t>
            </w:r>
          </w:p>
        </w:tc>
        <w:tc>
          <w:tcPr>
            <w:tcW w:w="872" w:type="dxa"/>
            <w:tcBorders>
              <w:top w:val="single" w:sz="4" w:space="0" w:color="auto"/>
              <w:left w:val="single" w:sz="4" w:space="0" w:color="auto"/>
              <w:bottom w:val="single" w:sz="4" w:space="0" w:color="auto"/>
            </w:tcBorders>
            <w:shd w:val="clear" w:color="auto" w:fill="FFFFFF"/>
          </w:tcPr>
          <w:p w14:paraId="37E2C8E4"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2419EA9"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A7065F9" w14:textId="77777777" w:rsidR="003D2CE7" w:rsidRPr="00620A8A" w:rsidRDefault="003D2CE7"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w:t>
            </w:r>
          </w:p>
          <w:p w14:paraId="45050495"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«AM»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w:t>
            </w:r>
            <w:r w:rsidRPr="00620A8A">
              <w:rPr>
                <w:rStyle w:val="Bodytext211pt"/>
                <w:rFonts w:ascii="Sylfaen" w:hAnsi="Sylfaen"/>
                <w:sz w:val="20"/>
                <w:szCs w:val="20"/>
              </w:rPr>
              <w:t>ապայմանը լրացվել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պետք է պարունակի հարկ վճարողի հաշվառման համարը (ՀՎՀՀ)</w:t>
            </w:r>
          </w:p>
        </w:tc>
      </w:tr>
      <w:tr w:rsidR="00085F8E" w:rsidRPr="00620A8A" w14:paraId="45E2D2BB" w14:textId="77777777" w:rsidTr="00FE5A8F">
        <w:trPr>
          <w:gridAfter w:val="1"/>
          <w:wAfter w:w="18" w:type="dxa"/>
        </w:trPr>
        <w:tc>
          <w:tcPr>
            <w:tcW w:w="121" w:type="dxa"/>
            <w:gridSpan w:val="2"/>
            <w:shd w:val="clear" w:color="auto" w:fill="FFFFFF"/>
          </w:tcPr>
          <w:p w14:paraId="0FD3810C"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400A57BE"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7D4D835"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B774E54"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B04EDFE"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672AFE51"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B.041.00450</w:t>
            </w:r>
          </w:p>
        </w:tc>
        <w:tc>
          <w:tcPr>
            <w:tcW w:w="872" w:type="dxa"/>
            <w:tcBorders>
              <w:top w:val="single" w:sz="4" w:space="0" w:color="auto"/>
              <w:left w:val="single" w:sz="4" w:space="0" w:color="auto"/>
            </w:tcBorders>
            <w:shd w:val="clear" w:color="auto" w:fill="FFFFFF"/>
          </w:tcPr>
          <w:p w14:paraId="776B497B"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9EEEEA4"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E45E645" w14:textId="77777777" w:rsidR="003D2CE7" w:rsidRPr="00620A8A" w:rsidRDefault="003D2CE7"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w:t>
            </w:r>
            <w:r w:rsidRPr="00620A8A">
              <w:rPr>
                <w:rStyle w:val="Bodytext211pt"/>
                <w:rFonts w:ascii="Sylfaen" w:hAnsi="Sylfaen"/>
                <w:sz w:val="20"/>
                <w:szCs w:val="20"/>
              </w:rPr>
              <w:t>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 xml:space="preserve">«Երկրի ծածկագիրը </w:t>
            </w:r>
          </w:p>
          <w:p w14:paraId="2A9F8CA1"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«BY»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պետք է պարունակի վճարողի հաշվառման համարը</w:t>
            </w:r>
            <w:r w:rsidRPr="00620A8A">
              <w:rPr>
                <w:rStyle w:val="Bodytext211pt"/>
                <w:rFonts w:ascii="Sylfaen" w:hAnsi="Sylfaen"/>
                <w:sz w:val="20"/>
                <w:szCs w:val="20"/>
              </w:rPr>
              <w:t xml:space="preserve"> (ՎՀՀ)</w:t>
            </w:r>
          </w:p>
        </w:tc>
      </w:tr>
      <w:tr w:rsidR="00085F8E" w:rsidRPr="00620A8A" w14:paraId="151486B3" w14:textId="77777777" w:rsidTr="00FE5A8F">
        <w:trPr>
          <w:gridAfter w:val="1"/>
          <w:wAfter w:w="18" w:type="dxa"/>
        </w:trPr>
        <w:tc>
          <w:tcPr>
            <w:tcW w:w="121" w:type="dxa"/>
            <w:gridSpan w:val="2"/>
            <w:shd w:val="clear" w:color="auto" w:fill="FFFFFF"/>
          </w:tcPr>
          <w:p w14:paraId="29BB2C66"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0CA2FE14"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3FA0182"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918B391"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3AD8544"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02DE2F0A"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B.041.00451</w:t>
            </w:r>
          </w:p>
        </w:tc>
        <w:tc>
          <w:tcPr>
            <w:tcW w:w="872" w:type="dxa"/>
            <w:tcBorders>
              <w:top w:val="single" w:sz="4" w:space="0" w:color="auto"/>
              <w:left w:val="single" w:sz="4" w:space="0" w:color="auto"/>
            </w:tcBorders>
            <w:shd w:val="clear" w:color="auto" w:fill="FFFFFF"/>
          </w:tcPr>
          <w:p w14:paraId="20BF41FD"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5358F5"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C889BDF" w14:textId="77777777" w:rsidR="003D2CE7" w:rsidRPr="00620A8A" w:rsidRDefault="003D2CE7"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 xml:space="preserve">«Երկրի ծածկագիրը </w:t>
            </w:r>
          </w:p>
          <w:p w14:paraId="4FD0B74B"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«KZ»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w:t>
            </w:r>
            <w:r w:rsidRPr="00620A8A">
              <w:rPr>
                <w:rStyle w:val="Bodytext211pt"/>
                <w:rFonts w:ascii="Sylfaen" w:hAnsi="Sylfaen"/>
                <w:sz w:val="20"/>
                <w:szCs w:val="20"/>
              </w:rPr>
              <w:t>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 xml:space="preserve">Id)» </w:t>
            </w:r>
            <w:r w:rsidRPr="00620A8A">
              <w:rPr>
                <w:rStyle w:val="Bodytext211pt"/>
                <w:rFonts w:ascii="Sylfaen" w:hAnsi="Sylfaen" w:cs="Sylfaen"/>
                <w:sz w:val="20"/>
                <w:szCs w:val="20"/>
              </w:rPr>
              <w:lastRenderedPageBreak/>
              <w:t>վավերապայմանը պետք է պարունակի բիզնես նույնականացման համարը (ԲՆՀ)</w:t>
            </w:r>
          </w:p>
        </w:tc>
      </w:tr>
      <w:tr w:rsidR="00085F8E" w:rsidRPr="00620A8A" w14:paraId="6B2E5432" w14:textId="77777777" w:rsidTr="00FE5A8F">
        <w:trPr>
          <w:gridAfter w:val="1"/>
          <w:wAfter w:w="18" w:type="dxa"/>
        </w:trPr>
        <w:tc>
          <w:tcPr>
            <w:tcW w:w="121" w:type="dxa"/>
            <w:gridSpan w:val="2"/>
            <w:shd w:val="clear" w:color="auto" w:fill="FFFFFF"/>
          </w:tcPr>
          <w:p w14:paraId="4F803B52"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05709EC5"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4C87A735" w14:textId="77777777" w:rsidR="003D2CE7" w:rsidRPr="00620A8A" w:rsidRDefault="003D2CE7" w:rsidP="00620A8A">
            <w:pPr>
              <w:spacing w:after="120"/>
              <w:rPr>
                <w:rFonts w:ascii="Sylfaen" w:hAnsi="Sylfaen" w:cs="Sylfaen"/>
                <w:sz w:val="20"/>
                <w:szCs w:val="20"/>
              </w:rPr>
            </w:pPr>
          </w:p>
        </w:tc>
        <w:tc>
          <w:tcPr>
            <w:tcW w:w="1024" w:type="dxa"/>
            <w:vMerge w:val="restart"/>
            <w:tcBorders>
              <w:left w:val="single" w:sz="4" w:space="0" w:color="auto"/>
            </w:tcBorders>
            <w:shd w:val="clear" w:color="auto" w:fill="FFFFFF"/>
          </w:tcPr>
          <w:p w14:paraId="0B268C93" w14:textId="77777777" w:rsidR="003D2CE7" w:rsidRPr="00620A8A" w:rsidRDefault="003D2CE7" w:rsidP="00620A8A">
            <w:pPr>
              <w:spacing w:after="120"/>
              <w:rPr>
                <w:rFonts w:ascii="Sylfaen" w:hAnsi="Sylfaen" w:cs="Sylfaen"/>
                <w:sz w:val="20"/>
                <w:szCs w:val="20"/>
              </w:rPr>
            </w:pPr>
          </w:p>
        </w:tc>
        <w:tc>
          <w:tcPr>
            <w:tcW w:w="624" w:type="dxa"/>
            <w:vMerge w:val="restart"/>
            <w:tcBorders>
              <w:left w:val="single" w:sz="4" w:space="0" w:color="auto"/>
            </w:tcBorders>
            <w:shd w:val="clear" w:color="auto" w:fill="FFFFFF"/>
          </w:tcPr>
          <w:p w14:paraId="60EBA197"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4AA314EB"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B.041.00452</w:t>
            </w:r>
          </w:p>
        </w:tc>
        <w:tc>
          <w:tcPr>
            <w:tcW w:w="872" w:type="dxa"/>
            <w:tcBorders>
              <w:top w:val="single" w:sz="4" w:space="0" w:color="auto"/>
              <w:left w:val="single" w:sz="4" w:space="0" w:color="auto"/>
            </w:tcBorders>
            <w:shd w:val="clear" w:color="auto" w:fill="FFFFFF"/>
          </w:tcPr>
          <w:p w14:paraId="6D6646E5"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7BAC2FE"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2D7513C" w14:textId="77777777" w:rsidR="003D2CE7" w:rsidRPr="00620A8A" w:rsidRDefault="003D2CE7"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w:t>
            </w:r>
            <w:r w:rsidRPr="00620A8A">
              <w:rPr>
                <w:rStyle w:val="Bodytext211pt"/>
                <w:rFonts w:ascii="Sylfaen" w:hAnsi="Sylfaen"/>
                <w:sz w:val="20"/>
                <w:szCs w:val="20"/>
              </w:rPr>
              <w:t>վավերապայմանի կազմում «Երկրի ծածկագիրը</w:t>
            </w:r>
          </w:p>
          <w:p w14:paraId="39541ECC"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«KG»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լրացվել է, ապա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պետք է պարունակի նույնականացման հարկային համարը (ՆՀՀ)</w:t>
            </w:r>
          </w:p>
        </w:tc>
      </w:tr>
      <w:tr w:rsidR="00085F8E" w:rsidRPr="00620A8A" w14:paraId="54DC4F14" w14:textId="77777777" w:rsidTr="00FE5A8F">
        <w:trPr>
          <w:gridAfter w:val="1"/>
          <w:wAfter w:w="18" w:type="dxa"/>
        </w:trPr>
        <w:tc>
          <w:tcPr>
            <w:tcW w:w="121" w:type="dxa"/>
            <w:gridSpan w:val="2"/>
            <w:shd w:val="clear" w:color="auto" w:fill="FFFFFF"/>
          </w:tcPr>
          <w:p w14:paraId="6B60E511" w14:textId="77777777" w:rsidR="003D2CE7" w:rsidRPr="00620A8A" w:rsidRDefault="003D2CE7" w:rsidP="00620A8A">
            <w:pPr>
              <w:spacing w:after="120"/>
              <w:rPr>
                <w:rFonts w:ascii="Sylfaen" w:hAnsi="Sylfaen" w:cs="Sylfaen"/>
                <w:sz w:val="20"/>
                <w:szCs w:val="20"/>
              </w:rPr>
            </w:pPr>
          </w:p>
        </w:tc>
        <w:tc>
          <w:tcPr>
            <w:tcW w:w="283" w:type="dxa"/>
            <w:gridSpan w:val="9"/>
            <w:shd w:val="clear" w:color="auto" w:fill="FFFFFF"/>
          </w:tcPr>
          <w:p w14:paraId="7F40B462" w14:textId="77777777" w:rsidR="003D2CE7" w:rsidRPr="00620A8A" w:rsidRDefault="003D2CE7" w:rsidP="00620A8A">
            <w:pPr>
              <w:spacing w:after="120"/>
              <w:rPr>
                <w:rFonts w:ascii="Sylfaen" w:hAnsi="Sylfaen" w:cs="Sylfaen"/>
                <w:sz w:val="20"/>
                <w:szCs w:val="20"/>
              </w:rPr>
            </w:pPr>
          </w:p>
        </w:tc>
        <w:tc>
          <w:tcPr>
            <w:tcW w:w="3579" w:type="dxa"/>
            <w:gridSpan w:val="27"/>
            <w:tcBorders>
              <w:left w:val="single" w:sz="4" w:space="0" w:color="auto"/>
              <w:bottom w:val="single" w:sz="4" w:space="0" w:color="auto"/>
            </w:tcBorders>
            <w:shd w:val="clear" w:color="auto" w:fill="FFFFFF"/>
          </w:tcPr>
          <w:p w14:paraId="70551380"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ADA181B"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6BDB67FF"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5B319793"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B.041.00453</w:t>
            </w:r>
          </w:p>
        </w:tc>
        <w:tc>
          <w:tcPr>
            <w:tcW w:w="872" w:type="dxa"/>
            <w:tcBorders>
              <w:top w:val="single" w:sz="4" w:space="0" w:color="auto"/>
              <w:left w:val="single" w:sz="4" w:space="0" w:color="auto"/>
              <w:bottom w:val="single" w:sz="4" w:space="0" w:color="auto"/>
            </w:tcBorders>
            <w:shd w:val="clear" w:color="auto" w:fill="FFFFFF"/>
          </w:tcPr>
          <w:p w14:paraId="1890B8A6"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3086E68"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58044CC"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«RU» արժեքը, եւ «Հարկ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 xml:space="preserve">Id)» վավերապայմանը լրացվել է, ապա </w:t>
            </w:r>
            <w:r w:rsidRPr="00620A8A">
              <w:rPr>
                <w:rStyle w:val="Bodytext211pt"/>
                <w:rFonts w:ascii="Sylfaen" w:hAnsi="Sylfaen"/>
                <w:sz w:val="20"/>
                <w:szCs w:val="20"/>
              </w:rPr>
              <w:t>«Հարկ վճարողի նույնականացուցիչը (csdo:</w:t>
            </w:r>
            <w:r w:rsidRPr="00620A8A">
              <w:rPr>
                <w:rStyle w:val="Bodytext211pt"/>
                <w:sz w:val="20"/>
                <w:szCs w:val="20"/>
              </w:rPr>
              <w:t>‌</w:t>
            </w:r>
            <w:r w:rsidRPr="00620A8A">
              <w:rPr>
                <w:rStyle w:val="Bodytext211pt"/>
                <w:rFonts w:ascii="Sylfaen" w:hAnsi="Sylfaen" w:cs="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պետք է պարունակի հարկ վճարողի նույնականացման համարը (ՀՎՆՀ)</w:t>
            </w:r>
          </w:p>
        </w:tc>
      </w:tr>
      <w:tr w:rsidR="00085F8E" w:rsidRPr="00620A8A" w14:paraId="7F34AFD4" w14:textId="77777777" w:rsidTr="00FE5A8F">
        <w:trPr>
          <w:gridAfter w:val="1"/>
          <w:wAfter w:w="18" w:type="dxa"/>
        </w:trPr>
        <w:tc>
          <w:tcPr>
            <w:tcW w:w="135" w:type="dxa"/>
            <w:gridSpan w:val="3"/>
            <w:shd w:val="clear" w:color="auto" w:fill="FFFFFF"/>
          </w:tcPr>
          <w:p w14:paraId="22D2A4AF"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6048F11"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77F12935" w14:textId="77777777" w:rsidR="009B4A56" w:rsidRPr="00620A8A" w:rsidRDefault="009B4A56" w:rsidP="00620A8A">
            <w:pPr>
              <w:pStyle w:val="Bodytext20"/>
              <w:shd w:val="clear" w:color="auto" w:fill="auto"/>
              <w:tabs>
                <w:tab w:val="left" w:pos="918"/>
              </w:tabs>
              <w:spacing w:after="120" w:line="240" w:lineRule="auto"/>
              <w:rPr>
                <w:rFonts w:ascii="Sylfaen" w:hAnsi="Sylfaen" w:cs="Sylfaen"/>
                <w:sz w:val="20"/>
                <w:szCs w:val="20"/>
              </w:rPr>
            </w:pPr>
            <w:r w:rsidRPr="00620A8A">
              <w:rPr>
                <w:rStyle w:val="Bodytext211pt"/>
                <w:rFonts w:ascii="Sylfaen" w:hAnsi="Sylfaen"/>
                <w:sz w:val="20"/>
                <w:szCs w:val="20"/>
              </w:rPr>
              <w:t>12.30.9.</w:t>
            </w:r>
            <w:r w:rsidR="003D2CE7" w:rsidRPr="00620A8A">
              <w:rPr>
                <w:rStyle w:val="Bodytext211pt"/>
                <w:rFonts w:ascii="Sylfaen" w:hAnsi="Sylfaen"/>
                <w:sz w:val="20"/>
                <w:szCs w:val="20"/>
              </w:rPr>
              <w:tab/>
            </w:r>
            <w:r w:rsidRPr="00620A8A">
              <w:rPr>
                <w:rStyle w:val="Bodytext211pt"/>
                <w:rFonts w:ascii="Sylfaen" w:hAnsi="Sylfaen"/>
                <w:sz w:val="20"/>
                <w:szCs w:val="20"/>
              </w:rPr>
              <w:t>Հաշվառման վերցնելու պատճառի ծածկագիրը</w:t>
            </w:r>
          </w:p>
          <w:p w14:paraId="79C6D2A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5B8B7EC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18B376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4D8B96B"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B.041.00454</w:t>
            </w:r>
          </w:p>
        </w:tc>
        <w:tc>
          <w:tcPr>
            <w:tcW w:w="872" w:type="dxa"/>
            <w:tcBorders>
              <w:top w:val="single" w:sz="4" w:space="0" w:color="auto"/>
              <w:left w:val="single" w:sz="4" w:space="0" w:color="auto"/>
            </w:tcBorders>
            <w:shd w:val="clear" w:color="auto" w:fill="FFFFFF"/>
          </w:tcPr>
          <w:p w14:paraId="294DF94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F61674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6C4992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կազմում «Երկրի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վավերապայմանը  պարունակում է «RU» արժեքը</w:t>
            </w:r>
            <w:r w:rsidRPr="00620A8A">
              <w:rPr>
                <w:rStyle w:val="Bodytext211pt"/>
                <w:rFonts w:ascii="Sylfaen" w:hAnsi="Sylfaen"/>
                <w:sz w:val="20"/>
                <w:szCs w:val="20"/>
              </w:rPr>
              <w:t>, եւ «Հարկ վճարողի նույնականացուցիչը (csdo:</w:t>
            </w:r>
            <w:r w:rsidRPr="00620A8A">
              <w:rPr>
                <w:rStyle w:val="Bodytext211pt"/>
                <w:sz w:val="20"/>
                <w:szCs w:val="20"/>
              </w:rPr>
              <w:t>‌</w:t>
            </w:r>
            <w:r w:rsidRPr="00620A8A">
              <w:rPr>
                <w:rStyle w:val="Bodytext211pt"/>
                <w:rFonts w:ascii="Sylfaen" w:hAnsi="Sylfaen"/>
                <w:sz w:val="20"/>
                <w:szCs w:val="20"/>
              </w:rPr>
              <w:t>Taxpayer</w:t>
            </w:r>
            <w:r w:rsidRPr="00620A8A">
              <w:rPr>
                <w:rStyle w:val="Bodytext211pt"/>
                <w:sz w:val="20"/>
                <w:szCs w:val="20"/>
              </w:rPr>
              <w:t>‌</w:t>
            </w:r>
            <w:r w:rsidRPr="00620A8A">
              <w:rPr>
                <w:rStyle w:val="Bodytext211pt"/>
                <w:rFonts w:ascii="Sylfaen" w:hAnsi="Sylfaen" w:cs="Sylfaen"/>
                <w:sz w:val="20"/>
                <w:szCs w:val="20"/>
              </w:rPr>
              <w:t>Id)» վավերապայմանը լրացվ</w:t>
            </w:r>
            <w:r w:rsidRPr="00620A8A">
              <w:rPr>
                <w:rStyle w:val="Bodytext211pt"/>
                <w:rFonts w:ascii="Sylfaen" w:hAnsi="Sylfaen"/>
                <w:sz w:val="20"/>
                <w:szCs w:val="20"/>
              </w:rPr>
              <w:t>ել է, ապա «Հաշվառման վերցնելու պատճառի ծածկագիրը (csdo:ТaxRegistrationReasonCode)» վավերապայմանը կարող է լրացվել, այլապես «Հաշվառման վերցնելու պատճառի ծածկագիրը (csdo:ТaxRegistrationReasonCode)» վավերապայմանը չպետք է լրացվի</w:t>
            </w:r>
          </w:p>
        </w:tc>
      </w:tr>
      <w:tr w:rsidR="00085F8E" w:rsidRPr="00620A8A" w14:paraId="14EFEE41" w14:textId="77777777" w:rsidTr="00FE5A8F">
        <w:trPr>
          <w:gridAfter w:val="1"/>
          <w:wAfter w:w="18" w:type="dxa"/>
        </w:trPr>
        <w:tc>
          <w:tcPr>
            <w:tcW w:w="135" w:type="dxa"/>
            <w:gridSpan w:val="3"/>
            <w:shd w:val="clear" w:color="auto" w:fill="FFFFFF"/>
          </w:tcPr>
          <w:p w14:paraId="234A5479" w14:textId="77777777" w:rsidR="003D2CE7" w:rsidRPr="00620A8A" w:rsidRDefault="003D2CE7" w:rsidP="00620A8A">
            <w:pPr>
              <w:spacing w:after="120"/>
              <w:rPr>
                <w:rFonts w:ascii="Sylfaen" w:hAnsi="Sylfaen" w:cs="Sylfaen"/>
                <w:sz w:val="20"/>
                <w:szCs w:val="20"/>
              </w:rPr>
            </w:pPr>
          </w:p>
        </w:tc>
        <w:tc>
          <w:tcPr>
            <w:tcW w:w="269" w:type="dxa"/>
            <w:gridSpan w:val="8"/>
            <w:shd w:val="clear" w:color="auto" w:fill="FFFFFF"/>
          </w:tcPr>
          <w:p w14:paraId="7597748E" w14:textId="77777777" w:rsidR="003D2CE7" w:rsidRPr="00620A8A" w:rsidRDefault="003D2CE7"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4E5F5A2E" w14:textId="77777777" w:rsidR="003D2CE7" w:rsidRPr="00620A8A" w:rsidRDefault="003D2CE7" w:rsidP="00620A8A">
            <w:pPr>
              <w:pStyle w:val="Bodytext20"/>
              <w:shd w:val="clear" w:color="auto" w:fill="auto"/>
              <w:tabs>
                <w:tab w:val="left" w:pos="1118"/>
              </w:tabs>
              <w:spacing w:after="120" w:line="240" w:lineRule="auto"/>
              <w:rPr>
                <w:rFonts w:ascii="Sylfaen" w:hAnsi="Sylfaen" w:cs="Sylfaen"/>
                <w:sz w:val="20"/>
                <w:szCs w:val="20"/>
              </w:rPr>
            </w:pPr>
            <w:r w:rsidRPr="00620A8A">
              <w:rPr>
                <w:rStyle w:val="Bodytext211pt"/>
                <w:rFonts w:ascii="Sylfaen" w:hAnsi="Sylfaen"/>
                <w:sz w:val="20"/>
                <w:szCs w:val="20"/>
              </w:rPr>
              <w:t>12.30.10.</w:t>
            </w:r>
            <w:r w:rsidRPr="00620A8A">
              <w:rPr>
                <w:rStyle w:val="Bodytext211pt"/>
                <w:rFonts w:ascii="Sylfaen" w:hAnsi="Sylfaen"/>
                <w:sz w:val="20"/>
                <w:szCs w:val="20"/>
              </w:rPr>
              <w:tab/>
              <w:t xml:space="preserve">Ֆիզիկական անձի </w:t>
            </w:r>
            <w:r w:rsidRPr="00620A8A">
              <w:rPr>
                <w:rStyle w:val="Bodytext211pt"/>
                <w:rFonts w:ascii="Sylfaen" w:hAnsi="Sylfaen"/>
                <w:sz w:val="20"/>
                <w:szCs w:val="20"/>
              </w:rPr>
              <w:lastRenderedPageBreak/>
              <w:t>նույնականացուցիչը (casdo:PersonId)</w:t>
            </w:r>
          </w:p>
        </w:tc>
        <w:tc>
          <w:tcPr>
            <w:tcW w:w="1024" w:type="dxa"/>
            <w:vMerge w:val="restart"/>
            <w:tcBorders>
              <w:top w:val="single" w:sz="4" w:space="0" w:color="auto"/>
              <w:left w:val="single" w:sz="4" w:space="0" w:color="auto"/>
            </w:tcBorders>
            <w:shd w:val="clear" w:color="auto" w:fill="FFFFFF"/>
          </w:tcPr>
          <w:p w14:paraId="3B137472"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74671C2B"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32B086E6"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B.041.00831</w:t>
            </w:r>
          </w:p>
        </w:tc>
        <w:tc>
          <w:tcPr>
            <w:tcW w:w="872" w:type="dxa"/>
            <w:tcBorders>
              <w:top w:val="single" w:sz="4" w:space="0" w:color="auto"/>
              <w:left w:val="single" w:sz="4" w:space="0" w:color="auto"/>
            </w:tcBorders>
            <w:shd w:val="clear" w:color="auto" w:fill="FFFFFF"/>
          </w:tcPr>
          <w:p w14:paraId="3933E0F9"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64A8BDF"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E4B491"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«Հասցեն (ccdo:SubjectAddressDetails)» վավերապայմանի կազմում «Երկրի ծածկագիրը (csdo:UnifiedCountryCode)» </w:t>
            </w:r>
            <w:r w:rsidRPr="00620A8A">
              <w:rPr>
                <w:rStyle w:val="Bodytext211pt"/>
                <w:rFonts w:ascii="Sylfaen" w:hAnsi="Sylfaen"/>
                <w:sz w:val="20"/>
                <w:szCs w:val="20"/>
              </w:rPr>
              <w:lastRenderedPageBreak/>
              <w:t>վավերապայմանը չի պարունակում «BY», «KG», «KZ» արժեքներից մեկը, ապա «Ֆիզիկական անձի նույնականացուցիչը (casdo:PersonId)» վավերապայմանը չպետք է լրացվի, այլապես «Ֆիզիկական անձի նույնականացուցիչը (casdo:PersonId)» վավերապայմանը կարող է լրացվել</w:t>
            </w:r>
          </w:p>
        </w:tc>
      </w:tr>
      <w:tr w:rsidR="00085F8E" w:rsidRPr="00620A8A" w14:paraId="15D33606" w14:textId="77777777" w:rsidTr="00FE5A8F">
        <w:trPr>
          <w:gridAfter w:val="1"/>
          <w:wAfter w:w="18" w:type="dxa"/>
        </w:trPr>
        <w:tc>
          <w:tcPr>
            <w:tcW w:w="135" w:type="dxa"/>
            <w:gridSpan w:val="3"/>
            <w:shd w:val="clear" w:color="auto" w:fill="FFFFFF"/>
          </w:tcPr>
          <w:p w14:paraId="5393E357" w14:textId="77777777" w:rsidR="003D2CE7" w:rsidRPr="00620A8A" w:rsidRDefault="003D2CE7" w:rsidP="00620A8A">
            <w:pPr>
              <w:spacing w:after="120"/>
              <w:rPr>
                <w:rFonts w:ascii="Sylfaen" w:hAnsi="Sylfaen" w:cs="Sylfaen"/>
                <w:sz w:val="20"/>
                <w:szCs w:val="20"/>
              </w:rPr>
            </w:pPr>
          </w:p>
        </w:tc>
        <w:tc>
          <w:tcPr>
            <w:tcW w:w="269" w:type="dxa"/>
            <w:gridSpan w:val="8"/>
            <w:shd w:val="clear" w:color="auto" w:fill="FFFFFF"/>
          </w:tcPr>
          <w:p w14:paraId="6B85757E"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79F94A65"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BA80CFC"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90708F9"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0DF001D1"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B.041.00456</w:t>
            </w:r>
          </w:p>
        </w:tc>
        <w:tc>
          <w:tcPr>
            <w:tcW w:w="872" w:type="dxa"/>
            <w:tcBorders>
              <w:top w:val="single" w:sz="4" w:space="0" w:color="auto"/>
              <w:left w:val="single" w:sz="4" w:space="0" w:color="auto"/>
            </w:tcBorders>
            <w:shd w:val="clear" w:color="auto" w:fill="FFFFFF"/>
          </w:tcPr>
          <w:p w14:paraId="4B825BBC"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3060699"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9380A79" w14:textId="77777777" w:rsidR="003D2CE7" w:rsidRPr="00620A8A" w:rsidRDefault="003D2CE7"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w:t>
            </w:r>
          </w:p>
          <w:p w14:paraId="75F6BD90"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վավերապայմանը</w:t>
            </w:r>
            <w:r w:rsidRPr="00620A8A">
              <w:rPr>
                <w:rStyle w:val="Bodytext211pt"/>
                <w:rFonts w:ascii="Sylfaen" w:hAnsi="Sylfaen"/>
                <w:sz w:val="20"/>
                <w:szCs w:val="20"/>
              </w:rPr>
              <w:t xml:space="preserve"> պարունակում է «BY» արժեքը, եւ «Ֆիզիկական անձի նույնականացուցիչը (casdo:PersonId)» վավերապայմանը լրացվել է, ապա «Ֆիզիկական անձի նույնականացուցիչը (casdo:PersonId)» վավերապայմանը պետք է պարունակի նույնականացման համարը</w:t>
            </w:r>
          </w:p>
        </w:tc>
      </w:tr>
      <w:tr w:rsidR="00085F8E" w:rsidRPr="00620A8A" w14:paraId="09D8D9D8" w14:textId="77777777" w:rsidTr="00FE5A8F">
        <w:trPr>
          <w:gridAfter w:val="1"/>
          <w:wAfter w:w="18" w:type="dxa"/>
        </w:trPr>
        <w:tc>
          <w:tcPr>
            <w:tcW w:w="135" w:type="dxa"/>
            <w:gridSpan w:val="3"/>
            <w:shd w:val="clear" w:color="auto" w:fill="FFFFFF"/>
          </w:tcPr>
          <w:p w14:paraId="62CC4FA1" w14:textId="77777777" w:rsidR="003D2CE7" w:rsidRPr="00620A8A" w:rsidRDefault="003D2CE7" w:rsidP="00620A8A">
            <w:pPr>
              <w:spacing w:after="120"/>
              <w:rPr>
                <w:rFonts w:ascii="Sylfaen" w:hAnsi="Sylfaen" w:cs="Sylfaen"/>
                <w:sz w:val="20"/>
                <w:szCs w:val="20"/>
              </w:rPr>
            </w:pPr>
          </w:p>
        </w:tc>
        <w:tc>
          <w:tcPr>
            <w:tcW w:w="269" w:type="dxa"/>
            <w:gridSpan w:val="8"/>
            <w:shd w:val="clear" w:color="auto" w:fill="FFFFFF"/>
          </w:tcPr>
          <w:p w14:paraId="5317D051"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539FA4CB"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E81D2C5"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57F8CEF"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494E7D99"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B.041.00457</w:t>
            </w:r>
          </w:p>
        </w:tc>
        <w:tc>
          <w:tcPr>
            <w:tcW w:w="872" w:type="dxa"/>
            <w:tcBorders>
              <w:top w:val="single" w:sz="4" w:space="0" w:color="auto"/>
              <w:left w:val="single" w:sz="4" w:space="0" w:color="auto"/>
              <w:bottom w:val="single" w:sz="4" w:space="0" w:color="auto"/>
            </w:tcBorders>
            <w:shd w:val="clear" w:color="auto" w:fill="FFFFFF"/>
          </w:tcPr>
          <w:p w14:paraId="63352914"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975BD95"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04F6C464"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կազմում </w:t>
            </w:r>
            <w:r w:rsidRPr="00620A8A">
              <w:rPr>
                <w:rStyle w:val="Bodytext211pt"/>
                <w:rFonts w:ascii="Sylfaen" w:hAnsi="Sylfaen"/>
                <w:sz w:val="20"/>
                <w:szCs w:val="20"/>
              </w:rPr>
              <w:t>«Երկրի ծածկագիրը (csdo:</w:t>
            </w:r>
            <w:r w:rsidRPr="00620A8A">
              <w:rPr>
                <w:rStyle w:val="Bodytext211pt"/>
                <w:sz w:val="20"/>
                <w:szCs w:val="20"/>
              </w:rPr>
              <w:t>‌</w:t>
            </w:r>
            <w:r w:rsidRPr="00620A8A">
              <w:rPr>
                <w:rStyle w:val="Bodytext211pt"/>
                <w:rFonts w:ascii="Sylfaen" w:hAnsi="Sylfaen" w:cs="Sylfaen"/>
                <w:sz w:val="20"/>
                <w:szCs w:val="20"/>
              </w:rPr>
              <w:t>U</w:t>
            </w:r>
            <w:r w:rsidRPr="00620A8A">
              <w:rPr>
                <w:rStyle w:val="Bodytext211pt"/>
                <w:rFonts w:ascii="Sylfaen" w:hAnsi="Sylfaen"/>
                <w:sz w:val="20"/>
                <w:szCs w:val="20"/>
              </w:rPr>
              <w:t>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«KZ» արժեքը, եւ «Ֆիզիկական անձի նույնականացուցիչը (casdo:PersonId)» վավերապայմանը լրացվել է, ապա «Ֆիզիկական անձի նույնականացուցիչը (casdo:PersonId)» վավերապայմանը պետք է պարունակի անհատական նույնականացման համարը (ԱՆՀ)</w:t>
            </w:r>
          </w:p>
        </w:tc>
      </w:tr>
      <w:tr w:rsidR="00085F8E" w:rsidRPr="00620A8A" w14:paraId="5BC15046" w14:textId="77777777" w:rsidTr="00FE5A8F">
        <w:trPr>
          <w:gridAfter w:val="1"/>
          <w:wAfter w:w="18" w:type="dxa"/>
        </w:trPr>
        <w:tc>
          <w:tcPr>
            <w:tcW w:w="135" w:type="dxa"/>
            <w:gridSpan w:val="3"/>
            <w:shd w:val="clear" w:color="auto" w:fill="FFFFFF"/>
          </w:tcPr>
          <w:p w14:paraId="5F29D8B5" w14:textId="77777777" w:rsidR="003D2CE7" w:rsidRPr="00620A8A" w:rsidRDefault="003D2CE7" w:rsidP="00620A8A">
            <w:pPr>
              <w:spacing w:after="120"/>
              <w:rPr>
                <w:rFonts w:ascii="Sylfaen" w:hAnsi="Sylfaen" w:cs="Sylfaen"/>
                <w:sz w:val="20"/>
                <w:szCs w:val="20"/>
              </w:rPr>
            </w:pPr>
          </w:p>
        </w:tc>
        <w:tc>
          <w:tcPr>
            <w:tcW w:w="269" w:type="dxa"/>
            <w:gridSpan w:val="8"/>
            <w:shd w:val="clear" w:color="auto" w:fill="FFFFFF"/>
          </w:tcPr>
          <w:p w14:paraId="636B7C28" w14:textId="77777777" w:rsidR="003D2CE7" w:rsidRPr="00620A8A" w:rsidRDefault="003D2CE7"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2D86F3A8" w14:textId="77777777" w:rsidR="003D2CE7" w:rsidRPr="00620A8A" w:rsidRDefault="003D2CE7"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D3E47CD"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9556029" w14:textId="77777777" w:rsidR="003D2CE7" w:rsidRPr="00620A8A" w:rsidRDefault="003D2CE7"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6B56D2D1" w14:textId="77777777" w:rsidR="003D2CE7" w:rsidRPr="00620A8A" w:rsidRDefault="003D2CE7"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B.041.00458</w:t>
            </w:r>
          </w:p>
        </w:tc>
        <w:tc>
          <w:tcPr>
            <w:tcW w:w="872" w:type="dxa"/>
            <w:tcBorders>
              <w:top w:val="single" w:sz="4" w:space="0" w:color="auto"/>
              <w:left w:val="single" w:sz="4" w:space="0" w:color="auto"/>
            </w:tcBorders>
            <w:shd w:val="clear" w:color="auto" w:fill="FFFFFF"/>
          </w:tcPr>
          <w:p w14:paraId="7CE29887" w14:textId="77777777" w:rsidR="003D2CE7" w:rsidRPr="00620A8A" w:rsidRDefault="003D2CE7"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C0275F2" w14:textId="77777777" w:rsidR="003D2CE7" w:rsidRPr="00620A8A" w:rsidRDefault="003D2CE7"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57384FB"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կազմում</w:t>
            </w:r>
            <w:r w:rsidRPr="00620A8A">
              <w:rPr>
                <w:rStyle w:val="Bodytext211pt"/>
                <w:rFonts w:ascii="Sylfaen" w:hAnsi="Sylfaen"/>
                <w:sz w:val="20"/>
                <w:szCs w:val="20"/>
              </w:rPr>
              <w:t xml:space="preserve"> «Երկրի ծածկագիրը (csdo:</w:t>
            </w:r>
            <w:r w:rsidRPr="00620A8A">
              <w:rPr>
                <w:rStyle w:val="Bodytext211pt"/>
                <w:sz w:val="20"/>
                <w:szCs w:val="20"/>
              </w:rPr>
              <w:t>‌</w:t>
            </w:r>
            <w:r w:rsidRPr="00620A8A">
              <w:rPr>
                <w:rStyle w:val="Bodytext211pt"/>
                <w:rFonts w:ascii="Sylfaen" w:hAnsi="Sylfaen" w:cs="Sylfaen"/>
                <w:sz w:val="20"/>
                <w:szCs w:val="20"/>
              </w:rPr>
              <w:t>Unified</w:t>
            </w:r>
            <w:r w:rsidRPr="00620A8A">
              <w:rPr>
                <w:rStyle w:val="Bodytext211pt"/>
                <w:sz w:val="20"/>
                <w:szCs w:val="20"/>
              </w:rPr>
              <w:t>‌</w:t>
            </w:r>
            <w:r w:rsidRPr="00620A8A">
              <w:rPr>
                <w:rStyle w:val="Bodytext211pt"/>
                <w:rFonts w:ascii="Sylfaen" w:hAnsi="Sylfaen" w:cs="Sylfaen"/>
                <w:sz w:val="20"/>
                <w:szCs w:val="20"/>
              </w:rPr>
              <w:t>Country</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մանը պարունակում է «KG» արժեքը, եւ «Ֆիզիկական անձի նույնականացուցիչը (casdo:PersonId)» վավերապայմանը լրացվել է, ապա «Ֆիզիկական անձի նույնականացուցիչը (casdo:PersonId)» վավերապայմանը պետք է պարունակի անձնական նույնականացման համարը (ԱՆՀ)</w:t>
            </w:r>
          </w:p>
        </w:tc>
      </w:tr>
      <w:tr w:rsidR="00085F8E" w:rsidRPr="00620A8A" w14:paraId="53E0B6F4" w14:textId="77777777" w:rsidTr="00FE5A8F">
        <w:trPr>
          <w:gridAfter w:val="1"/>
          <w:wAfter w:w="18" w:type="dxa"/>
        </w:trPr>
        <w:tc>
          <w:tcPr>
            <w:tcW w:w="135" w:type="dxa"/>
            <w:gridSpan w:val="3"/>
            <w:shd w:val="clear" w:color="auto" w:fill="FFFFFF"/>
          </w:tcPr>
          <w:p w14:paraId="2231650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BFD579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21172A55" w14:textId="77777777" w:rsidR="009B4A56" w:rsidRPr="00620A8A" w:rsidRDefault="009B4A56" w:rsidP="00620A8A">
            <w:pPr>
              <w:pStyle w:val="Bodytext20"/>
              <w:shd w:val="clear" w:color="auto" w:fill="auto"/>
              <w:tabs>
                <w:tab w:val="left" w:pos="1088"/>
              </w:tabs>
              <w:spacing w:after="120" w:line="240" w:lineRule="auto"/>
              <w:rPr>
                <w:rFonts w:ascii="Sylfaen" w:hAnsi="Sylfaen" w:cs="Sylfaen"/>
                <w:sz w:val="20"/>
                <w:szCs w:val="20"/>
              </w:rPr>
            </w:pPr>
            <w:r w:rsidRPr="00620A8A">
              <w:rPr>
                <w:rStyle w:val="Bodytext211pt"/>
                <w:rFonts w:ascii="Sylfaen" w:hAnsi="Sylfaen"/>
                <w:sz w:val="20"/>
                <w:szCs w:val="20"/>
              </w:rPr>
              <w:t>12.30.11.</w:t>
            </w:r>
            <w:r w:rsidR="003D2CE7" w:rsidRPr="00620A8A">
              <w:rPr>
                <w:rStyle w:val="Bodytext211pt"/>
                <w:rFonts w:ascii="Sylfaen" w:hAnsi="Sylfaen"/>
                <w:sz w:val="20"/>
                <w:szCs w:val="20"/>
              </w:rPr>
              <w:tab/>
            </w:r>
            <w:r w:rsidRPr="00620A8A">
              <w:rPr>
                <w:rStyle w:val="Bodytext211pt"/>
                <w:rFonts w:ascii="Sylfaen" w:hAnsi="Sylfaen"/>
                <w:sz w:val="20"/>
                <w:szCs w:val="20"/>
              </w:rPr>
              <w:t>Անձը հաստատող փաստաթուղթը</w:t>
            </w:r>
          </w:p>
          <w:p w14:paraId="10BFC1D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(ccdo:IdentityDocV3Details)</w:t>
            </w:r>
          </w:p>
        </w:tc>
        <w:tc>
          <w:tcPr>
            <w:tcW w:w="1024" w:type="dxa"/>
            <w:tcBorders>
              <w:top w:val="single" w:sz="4" w:space="0" w:color="auto"/>
              <w:left w:val="single" w:sz="4" w:space="0" w:color="auto"/>
            </w:tcBorders>
            <w:shd w:val="clear" w:color="auto" w:fill="FFFFFF"/>
          </w:tcPr>
          <w:p w14:paraId="277D23F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6D964B2"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CF8A959" w14:textId="77777777" w:rsidR="009B4A56" w:rsidRPr="00620A8A" w:rsidRDefault="009B4A56" w:rsidP="00FE5A8F">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A85AD5F"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55900E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83C31B" w14:textId="77777777" w:rsidR="009B4A56" w:rsidRPr="00620A8A" w:rsidRDefault="009B4A56" w:rsidP="00620A8A">
            <w:pPr>
              <w:spacing w:after="120"/>
              <w:rPr>
                <w:rFonts w:ascii="Sylfaen" w:hAnsi="Sylfaen" w:cs="Sylfaen"/>
                <w:sz w:val="20"/>
                <w:szCs w:val="20"/>
              </w:rPr>
            </w:pPr>
          </w:p>
        </w:tc>
      </w:tr>
      <w:tr w:rsidR="00085F8E" w:rsidRPr="00620A8A" w14:paraId="172DCB2E" w14:textId="77777777" w:rsidTr="00FE5A8F">
        <w:trPr>
          <w:gridAfter w:val="1"/>
          <w:wAfter w:w="18" w:type="dxa"/>
        </w:trPr>
        <w:tc>
          <w:tcPr>
            <w:tcW w:w="135" w:type="dxa"/>
            <w:gridSpan w:val="3"/>
            <w:shd w:val="clear" w:color="auto" w:fill="FFFFFF"/>
          </w:tcPr>
          <w:p w14:paraId="6ED787CE"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D81C985" w14:textId="77777777" w:rsidR="009B4A56" w:rsidRPr="00620A8A" w:rsidRDefault="009B4A56" w:rsidP="00620A8A">
            <w:pPr>
              <w:spacing w:after="120"/>
              <w:rPr>
                <w:rFonts w:ascii="Sylfaen" w:hAnsi="Sylfaen" w:cs="Sylfaen"/>
                <w:sz w:val="20"/>
                <w:szCs w:val="20"/>
              </w:rPr>
            </w:pPr>
          </w:p>
        </w:tc>
        <w:tc>
          <w:tcPr>
            <w:tcW w:w="393" w:type="dxa"/>
            <w:gridSpan w:val="12"/>
            <w:tcBorders>
              <w:top w:val="single" w:sz="4" w:space="0" w:color="auto"/>
            </w:tcBorders>
            <w:shd w:val="clear" w:color="auto" w:fill="FFFFFF"/>
          </w:tcPr>
          <w:p w14:paraId="571CCB82"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tcPr>
          <w:p w14:paraId="06B80C0D" w14:textId="77777777" w:rsidR="009B4A56" w:rsidRPr="00620A8A" w:rsidRDefault="009B4A56" w:rsidP="00620A8A">
            <w:pPr>
              <w:pStyle w:val="Bodytext20"/>
              <w:shd w:val="clear" w:color="auto" w:fill="auto"/>
              <w:tabs>
                <w:tab w:val="left" w:pos="415"/>
              </w:tabs>
              <w:spacing w:after="120" w:line="240" w:lineRule="auto"/>
              <w:rPr>
                <w:rFonts w:ascii="Sylfaen" w:hAnsi="Sylfaen" w:cs="Sylfaen"/>
                <w:sz w:val="20"/>
                <w:szCs w:val="20"/>
              </w:rPr>
            </w:pPr>
            <w:r w:rsidRPr="00620A8A">
              <w:rPr>
                <w:rStyle w:val="Bodytext211pt"/>
                <w:rFonts w:ascii="Sylfaen" w:hAnsi="Sylfaen"/>
                <w:sz w:val="20"/>
                <w:szCs w:val="20"/>
              </w:rPr>
              <w:t>*.1.</w:t>
            </w:r>
            <w:r w:rsidR="003D2CE7"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5DB30FA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6D98EC"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3C90623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B.041.00832</w:t>
            </w:r>
          </w:p>
        </w:tc>
        <w:tc>
          <w:tcPr>
            <w:tcW w:w="872" w:type="dxa"/>
            <w:tcBorders>
              <w:top w:val="single" w:sz="4" w:space="0" w:color="auto"/>
              <w:left w:val="single" w:sz="4" w:space="0" w:color="auto"/>
            </w:tcBorders>
            <w:shd w:val="clear" w:color="auto" w:fill="FFFFFF"/>
          </w:tcPr>
          <w:p w14:paraId="0A158319"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530DC0"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B437D6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085F8E" w:rsidRPr="00620A8A" w14:paraId="6F2E1846" w14:textId="77777777" w:rsidTr="00FE5A8F">
        <w:trPr>
          <w:gridAfter w:val="1"/>
          <w:wAfter w:w="18" w:type="dxa"/>
        </w:trPr>
        <w:tc>
          <w:tcPr>
            <w:tcW w:w="151" w:type="dxa"/>
            <w:gridSpan w:val="4"/>
            <w:shd w:val="clear" w:color="auto" w:fill="FFFFFF"/>
          </w:tcPr>
          <w:p w14:paraId="52D86E90"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41675C2"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7CB07F72"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1A162ECE"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600E4803" w14:textId="77777777" w:rsidR="009B4A56" w:rsidRPr="00620A8A" w:rsidRDefault="009B4A56" w:rsidP="00620A8A">
            <w:pPr>
              <w:pStyle w:val="Bodytext20"/>
              <w:shd w:val="clear" w:color="auto" w:fill="auto"/>
              <w:tabs>
                <w:tab w:val="left" w:pos="400"/>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1EED774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704BC20"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2BB1E45A"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B.041.00833</w:t>
            </w:r>
          </w:p>
        </w:tc>
        <w:tc>
          <w:tcPr>
            <w:tcW w:w="872" w:type="dxa"/>
            <w:tcBorders>
              <w:top w:val="single" w:sz="4" w:space="0" w:color="auto"/>
              <w:left w:val="single" w:sz="4" w:space="0" w:color="auto"/>
            </w:tcBorders>
            <w:shd w:val="clear" w:color="auto" w:fill="FFFFFF"/>
          </w:tcPr>
          <w:p w14:paraId="62922A88"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C769B72"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D36177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3873178F" w14:textId="77777777" w:rsidTr="00FE5A8F">
        <w:tc>
          <w:tcPr>
            <w:tcW w:w="151" w:type="dxa"/>
            <w:gridSpan w:val="4"/>
            <w:shd w:val="clear" w:color="auto" w:fill="FFFFFF"/>
          </w:tcPr>
          <w:p w14:paraId="5666278B" w14:textId="77777777" w:rsidR="003D2CE7" w:rsidRPr="00620A8A" w:rsidRDefault="003D2CE7" w:rsidP="00620A8A">
            <w:pPr>
              <w:spacing w:after="120"/>
              <w:rPr>
                <w:rFonts w:ascii="Sylfaen" w:hAnsi="Sylfaen" w:cs="Sylfaen"/>
                <w:sz w:val="20"/>
                <w:szCs w:val="20"/>
              </w:rPr>
            </w:pPr>
          </w:p>
        </w:tc>
        <w:tc>
          <w:tcPr>
            <w:tcW w:w="253" w:type="dxa"/>
            <w:gridSpan w:val="7"/>
            <w:shd w:val="clear" w:color="auto" w:fill="FFFFFF"/>
          </w:tcPr>
          <w:p w14:paraId="2807F1EA" w14:textId="77777777" w:rsidR="003D2CE7" w:rsidRPr="00620A8A" w:rsidRDefault="003D2CE7" w:rsidP="00620A8A">
            <w:pPr>
              <w:spacing w:after="120"/>
              <w:rPr>
                <w:rFonts w:ascii="Sylfaen" w:hAnsi="Sylfaen" w:cs="Sylfaen"/>
                <w:sz w:val="20"/>
                <w:szCs w:val="20"/>
              </w:rPr>
            </w:pPr>
          </w:p>
        </w:tc>
        <w:tc>
          <w:tcPr>
            <w:tcW w:w="393" w:type="dxa"/>
            <w:gridSpan w:val="12"/>
            <w:shd w:val="clear" w:color="auto" w:fill="FFFFFF"/>
          </w:tcPr>
          <w:p w14:paraId="53D85F7F" w14:textId="77777777" w:rsidR="003D2CE7" w:rsidRPr="00620A8A" w:rsidRDefault="003D2CE7"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2ED45B89" w14:textId="77777777" w:rsidR="003D2CE7" w:rsidRPr="00620A8A" w:rsidRDefault="003D2CE7"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Անձը հաստատող փաստաթղթի տեսակի ծածկագիրը</w:t>
            </w:r>
          </w:p>
          <w:p w14:paraId="23C86CCA" w14:textId="77777777" w:rsidR="003D2CE7" w:rsidRPr="00620A8A" w:rsidRDefault="003D2CE7"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(csdo:IdentityDocKindCode)</w:t>
            </w:r>
          </w:p>
        </w:tc>
        <w:tc>
          <w:tcPr>
            <w:tcW w:w="1024" w:type="dxa"/>
            <w:vMerge w:val="restart"/>
            <w:tcBorders>
              <w:top w:val="single" w:sz="4" w:space="0" w:color="auto"/>
              <w:left w:val="single" w:sz="4" w:space="0" w:color="auto"/>
            </w:tcBorders>
            <w:shd w:val="clear" w:color="auto" w:fill="FFFFFF"/>
          </w:tcPr>
          <w:p w14:paraId="5B0248F0" w14:textId="77777777" w:rsidR="003D2CE7" w:rsidRPr="00620A8A" w:rsidRDefault="003D2CE7"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1B50AF0" w14:textId="77777777" w:rsidR="003D2CE7" w:rsidRPr="00620A8A" w:rsidRDefault="003D2CE7"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1971544F" w14:textId="77777777" w:rsidR="003D2CE7" w:rsidRPr="00620A8A" w:rsidRDefault="003D2CE7"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B.041.00834</w:t>
            </w:r>
          </w:p>
        </w:tc>
        <w:tc>
          <w:tcPr>
            <w:tcW w:w="872" w:type="dxa"/>
            <w:tcBorders>
              <w:top w:val="single" w:sz="4" w:space="0" w:color="auto"/>
              <w:left w:val="single" w:sz="4" w:space="0" w:color="auto"/>
            </w:tcBorders>
            <w:shd w:val="clear" w:color="auto" w:fill="FFFFFF"/>
          </w:tcPr>
          <w:p w14:paraId="2BBC1A3E" w14:textId="77777777" w:rsidR="003D2CE7" w:rsidRPr="00620A8A" w:rsidRDefault="003D2CE7"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478833" w14:textId="77777777" w:rsidR="003D2CE7" w:rsidRPr="00620A8A" w:rsidRDefault="003D2CE7"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5540F7E6"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վավերապայմանը պետք է լրացվի</w:t>
            </w:r>
          </w:p>
        </w:tc>
      </w:tr>
      <w:tr w:rsidR="00085F8E" w:rsidRPr="00620A8A" w14:paraId="35800E25" w14:textId="77777777" w:rsidTr="00FE5A8F">
        <w:tc>
          <w:tcPr>
            <w:tcW w:w="151" w:type="dxa"/>
            <w:gridSpan w:val="4"/>
            <w:shd w:val="clear" w:color="auto" w:fill="FFFFFF"/>
          </w:tcPr>
          <w:p w14:paraId="325B9D18" w14:textId="77777777" w:rsidR="003D2CE7" w:rsidRPr="00620A8A" w:rsidRDefault="003D2CE7" w:rsidP="00620A8A">
            <w:pPr>
              <w:spacing w:after="120"/>
              <w:rPr>
                <w:rFonts w:ascii="Sylfaen" w:hAnsi="Sylfaen" w:cs="Sylfaen"/>
                <w:sz w:val="20"/>
                <w:szCs w:val="20"/>
              </w:rPr>
            </w:pPr>
          </w:p>
        </w:tc>
        <w:tc>
          <w:tcPr>
            <w:tcW w:w="253" w:type="dxa"/>
            <w:gridSpan w:val="7"/>
            <w:shd w:val="clear" w:color="auto" w:fill="FFFFFF"/>
          </w:tcPr>
          <w:p w14:paraId="7FA67AE1" w14:textId="77777777" w:rsidR="003D2CE7" w:rsidRPr="00620A8A" w:rsidRDefault="003D2CE7" w:rsidP="00620A8A">
            <w:pPr>
              <w:spacing w:after="120"/>
              <w:rPr>
                <w:rFonts w:ascii="Sylfaen" w:hAnsi="Sylfaen" w:cs="Sylfaen"/>
                <w:sz w:val="20"/>
                <w:szCs w:val="20"/>
              </w:rPr>
            </w:pPr>
          </w:p>
        </w:tc>
        <w:tc>
          <w:tcPr>
            <w:tcW w:w="393" w:type="dxa"/>
            <w:gridSpan w:val="12"/>
            <w:shd w:val="clear" w:color="auto" w:fill="FFFFFF"/>
          </w:tcPr>
          <w:p w14:paraId="30C50FC9" w14:textId="77777777" w:rsidR="003D2CE7" w:rsidRPr="00620A8A" w:rsidRDefault="003D2CE7"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12FB6A37"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52266B70" w14:textId="77777777" w:rsidR="003D2CE7" w:rsidRPr="00620A8A" w:rsidRDefault="003D2CE7"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6F48F04" w14:textId="77777777" w:rsidR="003D2CE7" w:rsidRPr="00620A8A" w:rsidRDefault="003D2CE7" w:rsidP="00FE5A8F">
            <w:pPr>
              <w:spacing w:after="120"/>
              <w:jc w:val="center"/>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0F1F5271" w14:textId="77777777" w:rsidR="003D2CE7" w:rsidRPr="00620A8A" w:rsidRDefault="003D2CE7"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B.041.00835</w:t>
            </w:r>
          </w:p>
        </w:tc>
        <w:tc>
          <w:tcPr>
            <w:tcW w:w="872" w:type="dxa"/>
            <w:tcBorders>
              <w:top w:val="single" w:sz="4" w:space="0" w:color="auto"/>
              <w:left w:val="single" w:sz="4" w:space="0" w:color="auto"/>
            </w:tcBorders>
            <w:shd w:val="clear" w:color="auto" w:fill="FFFFFF"/>
          </w:tcPr>
          <w:p w14:paraId="3FAA5F31" w14:textId="77777777" w:rsidR="003D2CE7" w:rsidRPr="00620A8A" w:rsidRDefault="003D2CE7"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6129FBD" w14:textId="77777777" w:rsidR="003D2CE7" w:rsidRPr="00620A8A" w:rsidRDefault="003D2CE7"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1386CD56" w14:textId="77777777" w:rsidR="003D2CE7" w:rsidRPr="00620A8A" w:rsidRDefault="003D2CE7"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085F8E" w:rsidRPr="00620A8A" w14:paraId="31402AB9" w14:textId="77777777" w:rsidTr="00FE5A8F">
        <w:tc>
          <w:tcPr>
            <w:tcW w:w="151" w:type="dxa"/>
            <w:gridSpan w:val="4"/>
            <w:shd w:val="clear" w:color="auto" w:fill="FFFFFF"/>
          </w:tcPr>
          <w:p w14:paraId="0CAB7A3C"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297D0CA4"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3D5AB5F0"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5C02812B"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tcPr>
          <w:p w14:paraId="67222550" w14:textId="77777777" w:rsidR="009B4A56" w:rsidRPr="00620A8A" w:rsidRDefault="009B4A56" w:rsidP="00620A8A">
            <w:pPr>
              <w:pStyle w:val="Bodytext20"/>
              <w:shd w:val="clear" w:color="auto" w:fill="auto"/>
              <w:tabs>
                <w:tab w:val="left" w:pos="387"/>
              </w:tabs>
              <w:spacing w:after="120" w:line="240" w:lineRule="auto"/>
              <w:rPr>
                <w:rFonts w:ascii="Sylfaen" w:hAnsi="Sylfaen" w:cs="Sylfaen"/>
                <w:sz w:val="20"/>
                <w:szCs w:val="20"/>
              </w:rPr>
            </w:pPr>
            <w:r w:rsidRPr="00620A8A">
              <w:rPr>
                <w:rStyle w:val="Bodytext211pt"/>
                <w:rFonts w:ascii="Sylfaen" w:hAnsi="Sylfaen"/>
                <w:sz w:val="20"/>
                <w:szCs w:val="20"/>
              </w:rPr>
              <w:t>ա)</w:t>
            </w:r>
            <w:r w:rsidR="003D2CE7"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23FE4DF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E02101D"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0310D6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B.041.00836</w:t>
            </w:r>
          </w:p>
        </w:tc>
        <w:tc>
          <w:tcPr>
            <w:tcW w:w="872" w:type="dxa"/>
            <w:tcBorders>
              <w:top w:val="single" w:sz="4" w:space="0" w:color="auto"/>
              <w:left w:val="single" w:sz="4" w:space="0" w:color="auto"/>
            </w:tcBorders>
            <w:shd w:val="clear" w:color="auto" w:fill="FFFFFF"/>
          </w:tcPr>
          <w:p w14:paraId="54DB7BAF"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324D7EC"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377C291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085F8E" w:rsidRPr="00620A8A" w14:paraId="5873B544" w14:textId="77777777" w:rsidTr="00FE5A8F">
        <w:tc>
          <w:tcPr>
            <w:tcW w:w="151" w:type="dxa"/>
            <w:gridSpan w:val="4"/>
            <w:shd w:val="clear" w:color="auto" w:fill="FFFFFF"/>
          </w:tcPr>
          <w:p w14:paraId="05B3D8DF"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F93986F"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3C4BC7B8"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bottom w:val="single" w:sz="4" w:space="0" w:color="auto"/>
            </w:tcBorders>
            <w:shd w:val="clear" w:color="auto" w:fill="FFFFFF"/>
            <w:vAlign w:val="center"/>
          </w:tcPr>
          <w:p w14:paraId="4239BF2D"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տեսակի անվանումը</w:t>
            </w:r>
          </w:p>
          <w:p w14:paraId="3C67F950"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(csdo:DocKindName)</w:t>
            </w:r>
          </w:p>
        </w:tc>
        <w:tc>
          <w:tcPr>
            <w:tcW w:w="1024" w:type="dxa"/>
            <w:tcBorders>
              <w:top w:val="single" w:sz="4" w:space="0" w:color="auto"/>
              <w:left w:val="single" w:sz="4" w:space="0" w:color="auto"/>
              <w:bottom w:val="single" w:sz="4" w:space="0" w:color="auto"/>
            </w:tcBorders>
            <w:shd w:val="clear" w:color="auto" w:fill="FFFFFF"/>
          </w:tcPr>
          <w:p w14:paraId="7BD4555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1BDADE4C"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368ECE7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B.041.00837</w:t>
            </w:r>
          </w:p>
        </w:tc>
        <w:tc>
          <w:tcPr>
            <w:tcW w:w="872" w:type="dxa"/>
            <w:tcBorders>
              <w:top w:val="single" w:sz="4" w:space="0" w:color="auto"/>
              <w:left w:val="single" w:sz="4" w:space="0" w:color="auto"/>
              <w:bottom w:val="single" w:sz="4" w:space="0" w:color="auto"/>
            </w:tcBorders>
            <w:shd w:val="clear" w:color="auto" w:fill="FFFFFF"/>
          </w:tcPr>
          <w:p w14:paraId="1F93A8A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EBA37C7"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bottom w:val="single" w:sz="4" w:space="0" w:color="auto"/>
              <w:right w:val="single" w:sz="4" w:space="0" w:color="auto"/>
            </w:tcBorders>
            <w:shd w:val="clear" w:color="auto" w:fill="FFFFFF"/>
          </w:tcPr>
          <w:p w14:paraId="48FACC1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անվանումը (csdo:DocKindName)» վավերապայմանը չպետք է լրացվի</w:t>
            </w:r>
          </w:p>
        </w:tc>
      </w:tr>
      <w:tr w:rsidR="00085F8E" w:rsidRPr="00620A8A" w14:paraId="3C8FAF18" w14:textId="77777777" w:rsidTr="00FE5A8F">
        <w:tc>
          <w:tcPr>
            <w:tcW w:w="151" w:type="dxa"/>
            <w:gridSpan w:val="4"/>
            <w:shd w:val="clear" w:color="auto" w:fill="FFFFFF"/>
          </w:tcPr>
          <w:p w14:paraId="69FDCCAA"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8A1833A"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7734305E"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2830805C"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*.4.</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67B906C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464428"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2B18507" w14:textId="77777777" w:rsidR="009B4A56" w:rsidRPr="00620A8A" w:rsidRDefault="009B4A56" w:rsidP="00FE5A8F">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F4936DB"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6CA5D2E"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5C657D95" w14:textId="77777777" w:rsidR="009B4A56" w:rsidRPr="00620A8A" w:rsidRDefault="009B4A56" w:rsidP="00620A8A">
            <w:pPr>
              <w:spacing w:after="120"/>
              <w:rPr>
                <w:rFonts w:ascii="Sylfaen" w:hAnsi="Sylfaen" w:cs="Sylfaen"/>
                <w:sz w:val="20"/>
                <w:szCs w:val="20"/>
              </w:rPr>
            </w:pPr>
          </w:p>
        </w:tc>
      </w:tr>
      <w:tr w:rsidR="00085F8E" w:rsidRPr="00620A8A" w14:paraId="1E7E3B28" w14:textId="77777777" w:rsidTr="00FE5A8F">
        <w:tc>
          <w:tcPr>
            <w:tcW w:w="151" w:type="dxa"/>
            <w:gridSpan w:val="4"/>
            <w:shd w:val="clear" w:color="auto" w:fill="FFFFFF"/>
          </w:tcPr>
          <w:p w14:paraId="6F3D101F"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14A05E64"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6751CFCF"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489E1BDB"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749F6A5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2C04868"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45A6705C"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D314434"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6123D03"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04BB3F76" w14:textId="77777777" w:rsidR="009B4A56" w:rsidRPr="00620A8A" w:rsidRDefault="009B4A56" w:rsidP="00620A8A">
            <w:pPr>
              <w:spacing w:after="120"/>
              <w:rPr>
                <w:rFonts w:ascii="Sylfaen" w:hAnsi="Sylfaen" w:cs="Sylfaen"/>
                <w:sz w:val="20"/>
                <w:szCs w:val="20"/>
              </w:rPr>
            </w:pPr>
          </w:p>
        </w:tc>
      </w:tr>
      <w:tr w:rsidR="00085F8E" w:rsidRPr="00620A8A" w14:paraId="6C6293B7" w14:textId="77777777" w:rsidTr="00FE5A8F">
        <w:tc>
          <w:tcPr>
            <w:tcW w:w="151" w:type="dxa"/>
            <w:gridSpan w:val="4"/>
            <w:shd w:val="clear" w:color="auto" w:fill="FFFFFF"/>
          </w:tcPr>
          <w:p w14:paraId="6BB0243A"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5F6AB5D6" w14:textId="77777777" w:rsidR="00835013" w:rsidRPr="00620A8A" w:rsidRDefault="00835013" w:rsidP="00620A8A">
            <w:pPr>
              <w:spacing w:after="120"/>
              <w:rPr>
                <w:rFonts w:ascii="Sylfaen" w:hAnsi="Sylfaen" w:cs="Sylfaen"/>
                <w:sz w:val="20"/>
                <w:szCs w:val="20"/>
              </w:rPr>
            </w:pPr>
          </w:p>
        </w:tc>
        <w:tc>
          <w:tcPr>
            <w:tcW w:w="393" w:type="dxa"/>
            <w:gridSpan w:val="12"/>
            <w:shd w:val="clear" w:color="auto" w:fill="FFFFFF"/>
          </w:tcPr>
          <w:p w14:paraId="1BCEBAD2" w14:textId="77777777" w:rsidR="00835013" w:rsidRPr="00620A8A" w:rsidRDefault="00835013"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64E1C93A" w14:textId="77777777" w:rsidR="00835013" w:rsidRPr="00620A8A" w:rsidRDefault="00835013"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*.6.</w:t>
            </w:r>
            <w:r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44F1A617"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57D890A" w14:textId="77777777" w:rsidR="00835013" w:rsidRPr="00620A8A" w:rsidRDefault="00835013"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3BFEFF74"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B.041.00838</w:t>
            </w:r>
          </w:p>
        </w:tc>
        <w:tc>
          <w:tcPr>
            <w:tcW w:w="872" w:type="dxa"/>
            <w:tcBorders>
              <w:top w:val="single" w:sz="4" w:space="0" w:color="auto"/>
              <w:left w:val="single" w:sz="4" w:space="0" w:color="auto"/>
            </w:tcBorders>
            <w:shd w:val="clear" w:color="auto" w:fill="FFFFFF"/>
            <w:vAlign w:val="center"/>
          </w:tcPr>
          <w:p w14:paraId="409ACF2C"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E0A9026"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center"/>
          </w:tcPr>
          <w:p w14:paraId="4648A805"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ամսաթիվը (csdo:DocCreationDate)» վավերապայմանը պետք է լրացվի</w:t>
            </w:r>
          </w:p>
        </w:tc>
      </w:tr>
      <w:tr w:rsidR="00085F8E" w:rsidRPr="00620A8A" w14:paraId="2F75939F" w14:textId="77777777" w:rsidTr="00FE5A8F">
        <w:tc>
          <w:tcPr>
            <w:tcW w:w="151" w:type="dxa"/>
            <w:gridSpan w:val="4"/>
            <w:shd w:val="clear" w:color="auto" w:fill="FFFFFF"/>
          </w:tcPr>
          <w:p w14:paraId="1CC9D3C3"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05CD921F" w14:textId="77777777" w:rsidR="00835013" w:rsidRPr="00620A8A" w:rsidRDefault="00835013" w:rsidP="00620A8A">
            <w:pPr>
              <w:spacing w:after="120"/>
              <w:rPr>
                <w:rFonts w:ascii="Sylfaen" w:hAnsi="Sylfaen" w:cs="Sylfaen"/>
                <w:sz w:val="20"/>
                <w:szCs w:val="20"/>
              </w:rPr>
            </w:pPr>
          </w:p>
        </w:tc>
        <w:tc>
          <w:tcPr>
            <w:tcW w:w="393" w:type="dxa"/>
            <w:gridSpan w:val="12"/>
            <w:shd w:val="clear" w:color="auto" w:fill="FFFFFF"/>
          </w:tcPr>
          <w:p w14:paraId="3A6B5E2B" w14:textId="77777777" w:rsidR="00835013" w:rsidRPr="00620A8A" w:rsidRDefault="00835013"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44086639" w14:textId="77777777" w:rsidR="00835013" w:rsidRPr="00620A8A" w:rsidRDefault="00835013" w:rsidP="00620A8A">
            <w:pPr>
              <w:tabs>
                <w:tab w:val="left" w:pos="489"/>
              </w:tabs>
              <w:spacing w:after="120"/>
              <w:rPr>
                <w:rFonts w:ascii="Sylfaen" w:hAnsi="Sylfaen" w:cs="Sylfaen"/>
                <w:sz w:val="20"/>
                <w:szCs w:val="20"/>
              </w:rPr>
            </w:pPr>
          </w:p>
        </w:tc>
        <w:tc>
          <w:tcPr>
            <w:tcW w:w="1024" w:type="dxa"/>
            <w:vMerge/>
            <w:tcBorders>
              <w:left w:val="single" w:sz="4" w:space="0" w:color="auto"/>
            </w:tcBorders>
            <w:shd w:val="clear" w:color="auto" w:fill="FFFFFF"/>
          </w:tcPr>
          <w:p w14:paraId="114660F1"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401B4EC" w14:textId="77777777" w:rsidR="00835013" w:rsidRPr="00620A8A" w:rsidRDefault="00835013"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6086A47D"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B.041.00839</w:t>
            </w:r>
          </w:p>
        </w:tc>
        <w:tc>
          <w:tcPr>
            <w:tcW w:w="872" w:type="dxa"/>
            <w:tcBorders>
              <w:top w:val="single" w:sz="4" w:space="0" w:color="auto"/>
              <w:left w:val="single" w:sz="4" w:space="0" w:color="auto"/>
            </w:tcBorders>
            <w:shd w:val="clear" w:color="auto" w:fill="FFFFFF"/>
            <w:vAlign w:val="center"/>
          </w:tcPr>
          <w:p w14:paraId="286138B0"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C87348"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08FB659B"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YYYY-MM-DD ձեւանմուշին </w:t>
            </w:r>
          </w:p>
        </w:tc>
      </w:tr>
      <w:tr w:rsidR="00085F8E" w:rsidRPr="00620A8A" w14:paraId="7C2AA78D" w14:textId="77777777" w:rsidTr="00FE5A8F">
        <w:tc>
          <w:tcPr>
            <w:tcW w:w="151" w:type="dxa"/>
            <w:gridSpan w:val="4"/>
            <w:shd w:val="clear" w:color="auto" w:fill="FFFFFF"/>
          </w:tcPr>
          <w:p w14:paraId="4CAD09F6"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2563FBFC"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07C6AF51"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6C4075D0"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*.7.</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7FF4A00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6AC02E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FF9754B"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B.041.00840</w:t>
            </w:r>
          </w:p>
        </w:tc>
        <w:tc>
          <w:tcPr>
            <w:tcW w:w="872" w:type="dxa"/>
            <w:tcBorders>
              <w:top w:val="single" w:sz="4" w:space="0" w:color="auto"/>
              <w:left w:val="single" w:sz="4" w:space="0" w:color="auto"/>
            </w:tcBorders>
            <w:shd w:val="clear" w:color="auto" w:fill="FFFFFF"/>
          </w:tcPr>
          <w:p w14:paraId="5015C2B8"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DBEC13" w14:textId="77777777" w:rsidR="009B4A56" w:rsidRPr="00620A8A" w:rsidRDefault="009B4A56"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28FC8FF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գործողության ժամկետը լրանալու ամսաթիվը (csdo: DocValidityDate)» վավերապայմանը չպետք է լրացվի</w:t>
            </w:r>
          </w:p>
        </w:tc>
      </w:tr>
      <w:tr w:rsidR="00085F8E" w:rsidRPr="00620A8A" w14:paraId="77A721C0" w14:textId="77777777" w:rsidTr="00FE5A8F">
        <w:tc>
          <w:tcPr>
            <w:tcW w:w="151" w:type="dxa"/>
            <w:gridSpan w:val="4"/>
            <w:shd w:val="clear" w:color="auto" w:fill="FFFFFF"/>
          </w:tcPr>
          <w:p w14:paraId="0B6AC35D"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19D57312"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2CAC3A6E"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664A4CF9"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*.8.</w:t>
            </w:r>
            <w:r w:rsidR="00835013" w:rsidRPr="00620A8A">
              <w:rPr>
                <w:rStyle w:val="Bodytext211pt"/>
                <w:rFonts w:ascii="Sylfaen" w:hAnsi="Sylfaen"/>
                <w:sz w:val="20"/>
                <w:szCs w:val="20"/>
              </w:rPr>
              <w:tab/>
            </w:r>
            <w:r w:rsidRPr="00620A8A">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4B77E37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15D50F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3F8420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B.041.00841</w:t>
            </w:r>
          </w:p>
        </w:tc>
        <w:tc>
          <w:tcPr>
            <w:tcW w:w="872" w:type="dxa"/>
            <w:tcBorders>
              <w:top w:val="single" w:sz="4" w:space="0" w:color="auto"/>
              <w:left w:val="single" w:sz="4" w:space="0" w:color="auto"/>
            </w:tcBorders>
            <w:shd w:val="clear" w:color="auto" w:fill="FFFFFF"/>
          </w:tcPr>
          <w:p w14:paraId="660959F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FCD094A" w14:textId="77777777" w:rsidR="009B4A56" w:rsidRPr="00620A8A" w:rsidRDefault="009B4A56"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47EA03F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Լիազորված մարմնի նույնականացուցիչը (csdo:AuthorityId)» վավերապայմանը չպետք է լրացվի</w:t>
            </w:r>
          </w:p>
        </w:tc>
      </w:tr>
      <w:tr w:rsidR="00085F8E" w:rsidRPr="00620A8A" w14:paraId="49056348" w14:textId="77777777" w:rsidTr="00FE5A8F">
        <w:tc>
          <w:tcPr>
            <w:tcW w:w="151" w:type="dxa"/>
            <w:gridSpan w:val="4"/>
            <w:shd w:val="clear" w:color="auto" w:fill="FFFFFF"/>
          </w:tcPr>
          <w:p w14:paraId="61C6A8BA"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1D43C9A7"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4C9BDC97"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126A6D4B"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*.9.</w:t>
            </w:r>
            <w:r w:rsidR="00835013" w:rsidRPr="00620A8A">
              <w:rPr>
                <w:rStyle w:val="Bodytext211pt"/>
                <w:rFonts w:ascii="Sylfaen" w:hAnsi="Sylfaen"/>
                <w:sz w:val="20"/>
                <w:szCs w:val="20"/>
              </w:rPr>
              <w:tab/>
            </w:r>
            <w:r w:rsidRPr="00620A8A">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tcBorders>
            <w:shd w:val="clear" w:color="auto" w:fill="FFFFFF"/>
          </w:tcPr>
          <w:p w14:paraId="17EF80F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A32FF0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16DDEEB"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B.041.00841</w:t>
            </w:r>
          </w:p>
        </w:tc>
        <w:tc>
          <w:tcPr>
            <w:tcW w:w="872" w:type="dxa"/>
            <w:tcBorders>
              <w:top w:val="single" w:sz="4" w:space="0" w:color="auto"/>
              <w:left w:val="single" w:sz="4" w:space="0" w:color="auto"/>
            </w:tcBorders>
            <w:shd w:val="clear" w:color="auto" w:fill="FFFFFF"/>
          </w:tcPr>
          <w:p w14:paraId="1F0DCC7E"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F6ABFA2" w14:textId="77777777" w:rsidR="009B4A56" w:rsidRPr="00620A8A" w:rsidRDefault="009B4A56"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6D469D1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«Լիազորված մարմնի անվանումը (csdo:AuthorityName)» վավերապայմանը չպետք է լրացվի</w:t>
            </w:r>
          </w:p>
        </w:tc>
      </w:tr>
      <w:tr w:rsidR="00085F8E" w:rsidRPr="00620A8A" w14:paraId="25589FB7" w14:textId="77777777" w:rsidTr="00FE5A8F">
        <w:tc>
          <w:tcPr>
            <w:tcW w:w="151" w:type="dxa"/>
            <w:gridSpan w:val="4"/>
            <w:shd w:val="clear" w:color="auto" w:fill="FFFFFF"/>
          </w:tcPr>
          <w:p w14:paraId="6EBE9898"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20F0FE73" w14:textId="77777777" w:rsidR="00835013" w:rsidRPr="00620A8A" w:rsidRDefault="00835013"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585E45BC" w14:textId="77777777" w:rsidR="00835013" w:rsidRPr="00620A8A" w:rsidRDefault="00835013" w:rsidP="00620A8A">
            <w:pPr>
              <w:pStyle w:val="Bodytext20"/>
              <w:shd w:val="clear" w:color="auto" w:fill="auto"/>
              <w:tabs>
                <w:tab w:val="left" w:pos="993"/>
              </w:tabs>
              <w:spacing w:after="120" w:line="240" w:lineRule="auto"/>
              <w:rPr>
                <w:rFonts w:ascii="Sylfaen" w:hAnsi="Sylfaen" w:cs="Sylfaen"/>
                <w:sz w:val="20"/>
                <w:szCs w:val="20"/>
              </w:rPr>
            </w:pPr>
            <w:r w:rsidRPr="00620A8A">
              <w:rPr>
                <w:rStyle w:val="Bodytext211pt"/>
                <w:rFonts w:ascii="Sylfaen" w:hAnsi="Sylfaen"/>
                <w:sz w:val="20"/>
                <w:szCs w:val="20"/>
              </w:rPr>
              <w:t>12.30.12.</w:t>
            </w:r>
            <w:r w:rsidRPr="00620A8A">
              <w:rPr>
                <w:rStyle w:val="Bodytext211pt"/>
                <w:rFonts w:ascii="Sylfaen" w:hAnsi="Sylfaen"/>
                <w:sz w:val="20"/>
                <w:szCs w:val="20"/>
                <w:lang w:val="en-US"/>
              </w:rPr>
              <w:tab/>
            </w:r>
            <w:r w:rsidRPr="00620A8A">
              <w:rPr>
                <w:rStyle w:val="Bodytext211pt"/>
                <w:rFonts w:ascii="Sylfaen" w:hAnsi="Sylfaen"/>
                <w:sz w:val="20"/>
                <w:szCs w:val="20"/>
              </w:rPr>
              <w:t>Հասցեն (ccdo:SubjectAddressDetails)</w:t>
            </w:r>
          </w:p>
        </w:tc>
        <w:tc>
          <w:tcPr>
            <w:tcW w:w="1024" w:type="dxa"/>
            <w:vMerge w:val="restart"/>
            <w:tcBorders>
              <w:top w:val="single" w:sz="4" w:space="0" w:color="auto"/>
              <w:left w:val="single" w:sz="4" w:space="0" w:color="auto"/>
            </w:tcBorders>
            <w:shd w:val="clear" w:color="auto" w:fill="FFFFFF"/>
          </w:tcPr>
          <w:p w14:paraId="33A633D6"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A1F59DC"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w:t>
            </w:r>
          </w:p>
        </w:tc>
        <w:tc>
          <w:tcPr>
            <w:tcW w:w="1404" w:type="dxa"/>
            <w:gridSpan w:val="5"/>
            <w:tcBorders>
              <w:top w:val="single" w:sz="4" w:space="0" w:color="auto"/>
              <w:left w:val="single" w:sz="4" w:space="0" w:color="auto"/>
            </w:tcBorders>
            <w:shd w:val="clear" w:color="auto" w:fill="FFFFFF"/>
          </w:tcPr>
          <w:p w14:paraId="6FC6FA7A"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B.041.00460</w:t>
            </w:r>
          </w:p>
        </w:tc>
        <w:tc>
          <w:tcPr>
            <w:tcW w:w="872" w:type="dxa"/>
            <w:tcBorders>
              <w:top w:val="single" w:sz="4" w:space="0" w:color="auto"/>
              <w:left w:val="single" w:sz="4" w:space="0" w:color="auto"/>
            </w:tcBorders>
            <w:shd w:val="clear" w:color="auto" w:fill="FFFFFF"/>
            <w:vAlign w:val="center"/>
          </w:tcPr>
          <w:p w14:paraId="3F8404F2"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BE7DAC"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center"/>
          </w:tcPr>
          <w:p w14:paraId="14E80D73"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վավերապայմանը պետք է լրացվի</w:t>
            </w:r>
          </w:p>
        </w:tc>
      </w:tr>
      <w:tr w:rsidR="00085F8E" w:rsidRPr="00620A8A" w14:paraId="3E705DCC" w14:textId="77777777" w:rsidTr="00FE5A8F">
        <w:tc>
          <w:tcPr>
            <w:tcW w:w="151" w:type="dxa"/>
            <w:gridSpan w:val="4"/>
            <w:shd w:val="clear" w:color="auto" w:fill="FFFFFF"/>
          </w:tcPr>
          <w:p w14:paraId="53F3E607"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4ECC7D5F" w14:textId="77777777" w:rsidR="00835013" w:rsidRPr="00620A8A" w:rsidRDefault="00835013"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15F295C2"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667EAB4"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BA3A9D9" w14:textId="77777777" w:rsidR="00835013" w:rsidRPr="00620A8A" w:rsidRDefault="00835013"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40B7B4FC"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B.041.00842</w:t>
            </w:r>
          </w:p>
        </w:tc>
        <w:tc>
          <w:tcPr>
            <w:tcW w:w="872" w:type="dxa"/>
            <w:tcBorders>
              <w:top w:val="single" w:sz="4" w:space="0" w:color="auto"/>
              <w:left w:val="single" w:sz="4" w:space="0" w:color="auto"/>
            </w:tcBorders>
            <w:shd w:val="clear" w:color="auto" w:fill="FFFFFF"/>
            <w:vAlign w:val="center"/>
          </w:tcPr>
          <w:p w14:paraId="62A70881"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CFE185A"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7AF90637"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պետք է լրացվի «Հասցեն (ccdo:SubjectAddressDetails)» վավերապայմանի միայն 1 օրինակ</w:t>
            </w:r>
          </w:p>
        </w:tc>
      </w:tr>
      <w:tr w:rsidR="00085F8E" w:rsidRPr="00620A8A" w14:paraId="57D0AC55" w14:textId="77777777" w:rsidTr="00FE5A8F">
        <w:tc>
          <w:tcPr>
            <w:tcW w:w="151" w:type="dxa"/>
            <w:gridSpan w:val="4"/>
            <w:shd w:val="clear" w:color="auto" w:fill="FFFFFF"/>
          </w:tcPr>
          <w:p w14:paraId="77CB31A6"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493CA5A4" w14:textId="77777777" w:rsidR="00835013" w:rsidRPr="00620A8A" w:rsidRDefault="00835013"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6AB53A1"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5B4132A"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8501DA1" w14:textId="77777777" w:rsidR="00835013" w:rsidRPr="00620A8A" w:rsidRDefault="00835013" w:rsidP="00620A8A">
            <w:pPr>
              <w:spacing w:after="120"/>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448D8E7E"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B.041.00461</w:t>
            </w:r>
          </w:p>
        </w:tc>
        <w:tc>
          <w:tcPr>
            <w:tcW w:w="872" w:type="dxa"/>
            <w:tcBorders>
              <w:top w:val="single" w:sz="4" w:space="0" w:color="auto"/>
              <w:left w:val="single" w:sz="4" w:space="0" w:color="auto"/>
            </w:tcBorders>
            <w:shd w:val="clear" w:color="auto" w:fill="FFFFFF"/>
          </w:tcPr>
          <w:p w14:paraId="05A04BEC"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18D4F88"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55311A74"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w:t>
            </w:r>
            <w:r w:rsidRPr="00620A8A">
              <w:rPr>
                <w:rStyle w:val="Bodytext211pt"/>
                <w:sz w:val="20"/>
                <w:szCs w:val="20"/>
              </w:rPr>
              <w:t>‌</w:t>
            </w:r>
            <w:r w:rsidRPr="00620A8A">
              <w:rPr>
                <w:rStyle w:val="Bodytext211pt"/>
                <w:rFonts w:ascii="Sylfaen" w:hAnsi="Sylfaen" w:cs="Sylfaen"/>
                <w:sz w:val="20"/>
                <w:szCs w:val="20"/>
              </w:rPr>
              <w:t>Subject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Details)» վավերապայմանի համար բնակավայրի մասին տեղեկությունները նշելիս պետք է լրացվի հետեւյալ վավերապայմաններից առ</w:t>
            </w:r>
            <w:r w:rsidRPr="00620A8A">
              <w:rPr>
                <w:rStyle w:val="Bodytext211pt"/>
                <w:rFonts w:ascii="Sylfaen" w:hAnsi="Sylfaen"/>
                <w:sz w:val="20"/>
                <w:szCs w:val="20"/>
              </w:rPr>
              <w:t>նվազն մեկը՝ «Քաղաքը (csdo:CityName)», «Բնակավայրը (csdo:SettlementName)»</w:t>
            </w:r>
          </w:p>
        </w:tc>
      </w:tr>
      <w:tr w:rsidR="00085F8E" w:rsidRPr="00620A8A" w14:paraId="791615A8" w14:textId="77777777" w:rsidTr="00FE5A8F">
        <w:tc>
          <w:tcPr>
            <w:tcW w:w="151" w:type="dxa"/>
            <w:gridSpan w:val="4"/>
            <w:shd w:val="clear" w:color="auto" w:fill="FFFFFF"/>
          </w:tcPr>
          <w:p w14:paraId="7B700AB3"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14575C5B" w14:textId="77777777" w:rsidR="00835013" w:rsidRPr="00620A8A" w:rsidRDefault="00835013" w:rsidP="00620A8A">
            <w:pPr>
              <w:spacing w:after="120"/>
              <w:rPr>
                <w:rFonts w:ascii="Sylfaen" w:hAnsi="Sylfaen" w:cs="Sylfaen"/>
                <w:sz w:val="20"/>
                <w:szCs w:val="20"/>
              </w:rPr>
            </w:pPr>
          </w:p>
        </w:tc>
        <w:tc>
          <w:tcPr>
            <w:tcW w:w="393" w:type="dxa"/>
            <w:gridSpan w:val="12"/>
            <w:tcBorders>
              <w:top w:val="single" w:sz="4" w:space="0" w:color="auto"/>
            </w:tcBorders>
            <w:shd w:val="clear" w:color="auto" w:fill="FFFFFF"/>
          </w:tcPr>
          <w:p w14:paraId="767ED51D" w14:textId="77777777" w:rsidR="00835013" w:rsidRPr="00620A8A" w:rsidRDefault="00835013"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7AC2B35E" w14:textId="77777777" w:rsidR="00835013" w:rsidRPr="00620A8A" w:rsidRDefault="00835013" w:rsidP="00620A8A">
            <w:pPr>
              <w:pStyle w:val="Bodytext20"/>
              <w:shd w:val="clear" w:color="auto" w:fill="auto"/>
              <w:tabs>
                <w:tab w:val="left" w:pos="628"/>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1A68047A" w14:textId="77777777" w:rsidR="00835013" w:rsidRPr="00620A8A" w:rsidRDefault="00835013"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3808261"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141696B6" w14:textId="77777777" w:rsidR="00835013" w:rsidRPr="00620A8A" w:rsidRDefault="00835013" w:rsidP="00FE5A8F">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B.041.01036</w:t>
            </w:r>
          </w:p>
        </w:tc>
        <w:tc>
          <w:tcPr>
            <w:tcW w:w="872" w:type="dxa"/>
            <w:tcBorders>
              <w:top w:val="single" w:sz="4" w:space="0" w:color="auto"/>
              <w:left w:val="single" w:sz="4" w:space="0" w:color="auto"/>
              <w:bottom w:val="single" w:sz="4" w:space="0" w:color="auto"/>
            </w:tcBorders>
            <w:shd w:val="clear" w:color="auto" w:fill="FFFFFF"/>
            <w:vAlign w:val="center"/>
          </w:tcPr>
          <w:p w14:paraId="41A084EE"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6187CDF"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7B4BC2"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լրացվի</w:t>
            </w:r>
          </w:p>
        </w:tc>
      </w:tr>
      <w:tr w:rsidR="00085F8E" w:rsidRPr="00620A8A" w14:paraId="743DC8D7" w14:textId="77777777" w:rsidTr="00FE5A8F">
        <w:tc>
          <w:tcPr>
            <w:tcW w:w="135" w:type="dxa"/>
            <w:gridSpan w:val="3"/>
            <w:shd w:val="clear" w:color="auto" w:fill="FFFFFF"/>
          </w:tcPr>
          <w:p w14:paraId="5F49D979" w14:textId="77777777" w:rsidR="00835013" w:rsidRPr="00620A8A" w:rsidRDefault="00835013" w:rsidP="00620A8A">
            <w:pPr>
              <w:spacing w:after="120"/>
              <w:rPr>
                <w:rFonts w:ascii="Sylfaen" w:hAnsi="Sylfaen" w:cs="Sylfaen"/>
                <w:sz w:val="20"/>
                <w:szCs w:val="20"/>
              </w:rPr>
            </w:pPr>
          </w:p>
        </w:tc>
        <w:tc>
          <w:tcPr>
            <w:tcW w:w="269" w:type="dxa"/>
            <w:gridSpan w:val="8"/>
            <w:shd w:val="clear" w:color="auto" w:fill="FFFFFF"/>
          </w:tcPr>
          <w:p w14:paraId="2F28D225" w14:textId="77777777" w:rsidR="00835013" w:rsidRPr="00620A8A" w:rsidRDefault="00835013" w:rsidP="00620A8A">
            <w:pPr>
              <w:spacing w:after="120"/>
              <w:rPr>
                <w:rFonts w:ascii="Sylfaen" w:hAnsi="Sylfaen" w:cs="Sylfaen"/>
                <w:sz w:val="20"/>
                <w:szCs w:val="20"/>
              </w:rPr>
            </w:pPr>
          </w:p>
        </w:tc>
        <w:tc>
          <w:tcPr>
            <w:tcW w:w="393" w:type="dxa"/>
            <w:gridSpan w:val="12"/>
            <w:shd w:val="clear" w:color="auto" w:fill="FFFFFF"/>
          </w:tcPr>
          <w:p w14:paraId="4C12B174" w14:textId="77777777" w:rsidR="00835013" w:rsidRPr="00620A8A" w:rsidRDefault="00835013"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042E8B15" w14:textId="77777777" w:rsidR="00835013" w:rsidRPr="00620A8A" w:rsidRDefault="00835013" w:rsidP="00620A8A">
            <w:pPr>
              <w:tabs>
                <w:tab w:val="left" w:pos="628"/>
              </w:tabs>
              <w:spacing w:after="120"/>
              <w:rPr>
                <w:rFonts w:ascii="Sylfaen" w:hAnsi="Sylfaen" w:cs="Sylfaen"/>
                <w:sz w:val="20"/>
                <w:szCs w:val="20"/>
              </w:rPr>
            </w:pPr>
          </w:p>
        </w:tc>
        <w:tc>
          <w:tcPr>
            <w:tcW w:w="1024" w:type="dxa"/>
            <w:vMerge/>
            <w:tcBorders>
              <w:left w:val="single" w:sz="4" w:space="0" w:color="auto"/>
            </w:tcBorders>
            <w:shd w:val="clear" w:color="auto" w:fill="FFFFFF"/>
          </w:tcPr>
          <w:p w14:paraId="089A533D" w14:textId="77777777" w:rsidR="00835013" w:rsidRPr="00620A8A" w:rsidRDefault="00835013"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77FDE4" w14:textId="77777777" w:rsidR="00835013" w:rsidRPr="00620A8A" w:rsidRDefault="00835013" w:rsidP="00FE5A8F">
            <w:pPr>
              <w:spacing w:after="120"/>
              <w:jc w:val="center"/>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4D53C62E" w14:textId="77777777" w:rsidR="00835013" w:rsidRPr="00620A8A" w:rsidRDefault="00835013" w:rsidP="00FE5A8F">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B.041.00462</w:t>
            </w:r>
          </w:p>
        </w:tc>
        <w:tc>
          <w:tcPr>
            <w:tcW w:w="872" w:type="dxa"/>
            <w:tcBorders>
              <w:top w:val="single" w:sz="4" w:space="0" w:color="auto"/>
              <w:left w:val="single" w:sz="4" w:space="0" w:color="auto"/>
            </w:tcBorders>
            <w:shd w:val="clear" w:color="auto" w:fill="FFFFFF"/>
          </w:tcPr>
          <w:p w14:paraId="21E6AEF3"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9D26AC2" w14:textId="77777777" w:rsidR="00835013" w:rsidRPr="00620A8A" w:rsidRDefault="00835013" w:rsidP="00620A8A">
            <w:pPr>
              <w:spacing w:after="120"/>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08565D16"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«Հասցեի տեսակի ծածկագիրը (csdo:AddressKindCode)» </w:t>
            </w:r>
            <w:r w:rsidRPr="00620A8A">
              <w:rPr>
                <w:rStyle w:val="Bodytext211pt"/>
                <w:rFonts w:ascii="Sylfaen" w:hAnsi="Sylfaen"/>
                <w:sz w:val="20"/>
                <w:szCs w:val="20"/>
              </w:rPr>
              <w:lastRenderedPageBreak/>
              <w:t>վավերապայմանը պետք է պարունակի «1» արժեքը՝ գրանցման հասցեն</w:t>
            </w:r>
          </w:p>
        </w:tc>
      </w:tr>
      <w:tr w:rsidR="00085F8E" w:rsidRPr="00620A8A" w14:paraId="46AAA226" w14:textId="77777777" w:rsidTr="00FE5A8F">
        <w:tc>
          <w:tcPr>
            <w:tcW w:w="135" w:type="dxa"/>
            <w:gridSpan w:val="3"/>
            <w:vMerge w:val="restart"/>
            <w:shd w:val="clear" w:color="auto" w:fill="FFFFFF"/>
          </w:tcPr>
          <w:p w14:paraId="014ED4A0" w14:textId="77777777" w:rsidR="009B4A56" w:rsidRPr="00620A8A" w:rsidRDefault="009B4A56" w:rsidP="00620A8A">
            <w:pPr>
              <w:spacing w:after="120"/>
              <w:rPr>
                <w:rFonts w:ascii="Sylfaen" w:hAnsi="Sylfaen" w:cs="Sylfaen"/>
                <w:sz w:val="20"/>
                <w:szCs w:val="20"/>
              </w:rPr>
            </w:pPr>
          </w:p>
        </w:tc>
        <w:tc>
          <w:tcPr>
            <w:tcW w:w="269" w:type="dxa"/>
            <w:gridSpan w:val="8"/>
            <w:vMerge w:val="restart"/>
            <w:shd w:val="clear" w:color="auto" w:fill="FFFFFF"/>
          </w:tcPr>
          <w:p w14:paraId="483F9C9F" w14:textId="77777777" w:rsidR="009B4A56" w:rsidRPr="00620A8A" w:rsidRDefault="009B4A56" w:rsidP="00620A8A">
            <w:pPr>
              <w:spacing w:after="120"/>
              <w:rPr>
                <w:rFonts w:ascii="Sylfaen" w:hAnsi="Sylfaen" w:cs="Sylfaen"/>
                <w:sz w:val="20"/>
                <w:szCs w:val="20"/>
              </w:rPr>
            </w:pPr>
          </w:p>
        </w:tc>
        <w:tc>
          <w:tcPr>
            <w:tcW w:w="393" w:type="dxa"/>
            <w:gridSpan w:val="12"/>
            <w:vMerge w:val="restart"/>
            <w:shd w:val="clear" w:color="auto" w:fill="FFFFFF"/>
          </w:tcPr>
          <w:p w14:paraId="4B6856D4" w14:textId="77777777" w:rsidR="009B4A56" w:rsidRPr="00620A8A" w:rsidRDefault="009B4A56"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7CD7EADD" w14:textId="77777777" w:rsidR="009B4A56" w:rsidRPr="00620A8A" w:rsidRDefault="009B4A56" w:rsidP="00620A8A">
            <w:pPr>
              <w:pStyle w:val="Bodytext20"/>
              <w:shd w:val="clear" w:color="auto" w:fill="auto"/>
              <w:tabs>
                <w:tab w:val="left" w:pos="628"/>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025A170D"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532FD7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03219AC"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B.041.01037</w:t>
            </w:r>
          </w:p>
        </w:tc>
        <w:tc>
          <w:tcPr>
            <w:tcW w:w="872" w:type="dxa"/>
            <w:tcBorders>
              <w:top w:val="single" w:sz="4" w:space="0" w:color="auto"/>
              <w:left w:val="single" w:sz="4" w:space="0" w:color="auto"/>
            </w:tcBorders>
            <w:shd w:val="clear" w:color="auto" w:fill="FFFFFF"/>
          </w:tcPr>
          <w:p w14:paraId="3D0F8D6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8AFE7C2" w14:textId="77777777" w:rsidR="009B4A56" w:rsidRPr="00620A8A" w:rsidRDefault="009B4A56" w:rsidP="00FE5A8F">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center"/>
          </w:tcPr>
          <w:p w14:paraId="2F5ABA5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60A789CA" w14:textId="77777777" w:rsidTr="00FE5A8F">
        <w:tc>
          <w:tcPr>
            <w:tcW w:w="135" w:type="dxa"/>
            <w:gridSpan w:val="3"/>
            <w:vMerge/>
            <w:shd w:val="clear" w:color="auto" w:fill="FFFFFF"/>
          </w:tcPr>
          <w:p w14:paraId="1B1B54CA" w14:textId="77777777" w:rsidR="009B4A56" w:rsidRPr="00620A8A" w:rsidRDefault="009B4A56" w:rsidP="00620A8A">
            <w:pPr>
              <w:spacing w:after="120"/>
              <w:rPr>
                <w:rFonts w:ascii="Sylfaen" w:hAnsi="Sylfaen" w:cs="Sylfaen"/>
                <w:sz w:val="20"/>
                <w:szCs w:val="20"/>
              </w:rPr>
            </w:pPr>
          </w:p>
        </w:tc>
        <w:tc>
          <w:tcPr>
            <w:tcW w:w="269" w:type="dxa"/>
            <w:gridSpan w:val="8"/>
            <w:vMerge/>
            <w:shd w:val="clear" w:color="auto" w:fill="FFFFFF"/>
          </w:tcPr>
          <w:p w14:paraId="029079B7" w14:textId="77777777" w:rsidR="009B4A56" w:rsidRPr="00620A8A" w:rsidRDefault="009B4A56" w:rsidP="00620A8A">
            <w:pPr>
              <w:spacing w:after="120"/>
              <w:rPr>
                <w:rFonts w:ascii="Sylfaen" w:hAnsi="Sylfaen" w:cs="Sylfaen"/>
                <w:sz w:val="20"/>
                <w:szCs w:val="20"/>
              </w:rPr>
            </w:pPr>
          </w:p>
        </w:tc>
        <w:tc>
          <w:tcPr>
            <w:tcW w:w="393" w:type="dxa"/>
            <w:gridSpan w:val="12"/>
            <w:vMerge/>
            <w:shd w:val="clear" w:color="auto" w:fill="FFFFFF"/>
          </w:tcPr>
          <w:p w14:paraId="7B9A1B06" w14:textId="77777777" w:rsidR="009B4A56" w:rsidRPr="00620A8A" w:rsidRDefault="009B4A56"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620BA233"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35A7A62"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115E51B" w14:textId="77777777" w:rsidR="009B4A56" w:rsidRPr="00620A8A" w:rsidRDefault="009B4A56" w:rsidP="00FE5A8F">
            <w:pPr>
              <w:spacing w:after="120"/>
              <w:jc w:val="center"/>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70031F09"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B.041.00463</w:t>
            </w:r>
          </w:p>
        </w:tc>
        <w:tc>
          <w:tcPr>
            <w:tcW w:w="872" w:type="dxa"/>
            <w:tcBorders>
              <w:top w:val="single" w:sz="4" w:space="0" w:color="auto"/>
              <w:left w:val="single" w:sz="4" w:space="0" w:color="auto"/>
            </w:tcBorders>
            <w:shd w:val="clear" w:color="auto" w:fill="FFFFFF"/>
          </w:tcPr>
          <w:p w14:paraId="42CAA191"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A516E8" w14:textId="77777777" w:rsidR="009B4A56" w:rsidRPr="00620A8A" w:rsidRDefault="009B4A56" w:rsidP="00FE5A8F">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426CBD5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085F8E" w:rsidRPr="00620A8A" w14:paraId="06EDEDF4" w14:textId="77777777" w:rsidTr="00FE5A8F">
        <w:tc>
          <w:tcPr>
            <w:tcW w:w="135" w:type="dxa"/>
            <w:gridSpan w:val="3"/>
            <w:shd w:val="clear" w:color="auto" w:fill="FFFFFF"/>
          </w:tcPr>
          <w:p w14:paraId="165E018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F6D1DD0" w14:textId="77777777" w:rsidR="009B4A56" w:rsidRPr="00620A8A" w:rsidRDefault="009B4A56" w:rsidP="00620A8A">
            <w:pPr>
              <w:spacing w:after="120"/>
              <w:rPr>
                <w:rFonts w:ascii="Sylfaen" w:hAnsi="Sylfaen" w:cs="Sylfaen"/>
                <w:sz w:val="20"/>
                <w:szCs w:val="20"/>
              </w:rPr>
            </w:pPr>
          </w:p>
        </w:tc>
        <w:tc>
          <w:tcPr>
            <w:tcW w:w="393" w:type="dxa"/>
            <w:gridSpan w:val="12"/>
            <w:shd w:val="clear" w:color="auto" w:fill="FFFFFF"/>
          </w:tcPr>
          <w:p w14:paraId="081D8DE1"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70D8B7FE"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5178183" w14:textId="77777777" w:rsidR="009B4A56" w:rsidRPr="00620A8A" w:rsidRDefault="009B4A56" w:rsidP="00620A8A">
            <w:pPr>
              <w:pStyle w:val="Bodytext20"/>
              <w:shd w:val="clear" w:color="auto" w:fill="auto"/>
              <w:tabs>
                <w:tab w:val="left" w:pos="353"/>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31D04A5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EC0DDF3"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680F6DCB"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B.041.00464</w:t>
            </w:r>
          </w:p>
        </w:tc>
        <w:tc>
          <w:tcPr>
            <w:tcW w:w="872" w:type="dxa"/>
            <w:tcBorders>
              <w:top w:val="single" w:sz="4" w:space="0" w:color="auto"/>
              <w:left w:val="single" w:sz="4" w:space="0" w:color="auto"/>
            </w:tcBorders>
            <w:shd w:val="clear" w:color="auto" w:fill="FFFFFF"/>
          </w:tcPr>
          <w:p w14:paraId="32F3FFA1" w14:textId="77777777" w:rsidR="009B4A56" w:rsidRPr="00620A8A" w:rsidRDefault="009B4A56"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5A29921" w14:textId="77777777" w:rsidR="009B4A56" w:rsidRPr="00620A8A" w:rsidRDefault="009B4A56" w:rsidP="00FE5A8F">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59D9786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61DEB7E1" w14:textId="77777777" w:rsidTr="00FE5A8F">
        <w:tc>
          <w:tcPr>
            <w:tcW w:w="135" w:type="dxa"/>
            <w:gridSpan w:val="3"/>
            <w:vMerge w:val="restart"/>
            <w:shd w:val="clear" w:color="auto" w:fill="FFFFFF"/>
          </w:tcPr>
          <w:p w14:paraId="70CE62E2" w14:textId="77777777" w:rsidR="00835013" w:rsidRPr="00620A8A" w:rsidRDefault="00835013" w:rsidP="00620A8A">
            <w:pPr>
              <w:spacing w:after="120"/>
              <w:rPr>
                <w:rFonts w:ascii="Sylfaen" w:hAnsi="Sylfaen" w:cs="Sylfaen"/>
                <w:sz w:val="20"/>
                <w:szCs w:val="20"/>
              </w:rPr>
            </w:pPr>
          </w:p>
        </w:tc>
        <w:tc>
          <w:tcPr>
            <w:tcW w:w="269" w:type="dxa"/>
            <w:gridSpan w:val="8"/>
            <w:vMerge w:val="restart"/>
            <w:shd w:val="clear" w:color="auto" w:fill="FFFFFF"/>
          </w:tcPr>
          <w:p w14:paraId="38B46F9D" w14:textId="77777777" w:rsidR="00835013" w:rsidRPr="00620A8A" w:rsidRDefault="00835013" w:rsidP="00620A8A">
            <w:pPr>
              <w:spacing w:after="120"/>
              <w:rPr>
                <w:rFonts w:ascii="Sylfaen" w:hAnsi="Sylfaen" w:cs="Sylfaen"/>
                <w:sz w:val="20"/>
                <w:szCs w:val="20"/>
              </w:rPr>
            </w:pPr>
          </w:p>
        </w:tc>
        <w:tc>
          <w:tcPr>
            <w:tcW w:w="393" w:type="dxa"/>
            <w:gridSpan w:val="12"/>
            <w:vMerge w:val="restart"/>
            <w:shd w:val="clear" w:color="auto" w:fill="FFFFFF"/>
          </w:tcPr>
          <w:p w14:paraId="7D2AA915" w14:textId="77777777" w:rsidR="00835013" w:rsidRPr="00620A8A" w:rsidRDefault="00835013" w:rsidP="00620A8A">
            <w:pPr>
              <w:spacing w:after="120"/>
              <w:rPr>
                <w:rFonts w:ascii="Sylfaen" w:hAnsi="Sylfaen" w:cs="Sylfaen"/>
                <w:sz w:val="20"/>
                <w:szCs w:val="20"/>
              </w:rPr>
            </w:pPr>
          </w:p>
        </w:tc>
        <w:tc>
          <w:tcPr>
            <w:tcW w:w="3186" w:type="dxa"/>
            <w:gridSpan w:val="15"/>
            <w:vMerge w:val="restart"/>
            <w:tcBorders>
              <w:top w:val="single" w:sz="4" w:space="0" w:color="auto"/>
              <w:left w:val="single" w:sz="4" w:space="0" w:color="auto"/>
            </w:tcBorders>
            <w:shd w:val="clear" w:color="auto" w:fill="FFFFFF"/>
          </w:tcPr>
          <w:p w14:paraId="68A57CAB" w14:textId="77777777" w:rsidR="00835013" w:rsidRPr="00620A8A" w:rsidRDefault="00835013"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*.3.</w:t>
            </w:r>
            <w:r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2FAC97A5"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B426186"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0CA3F739"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B.041.00628</w:t>
            </w:r>
          </w:p>
        </w:tc>
        <w:tc>
          <w:tcPr>
            <w:tcW w:w="872" w:type="dxa"/>
            <w:tcBorders>
              <w:top w:val="single" w:sz="4" w:space="0" w:color="auto"/>
              <w:left w:val="single" w:sz="4" w:space="0" w:color="auto"/>
            </w:tcBorders>
            <w:shd w:val="clear" w:color="auto" w:fill="FFFFFF"/>
          </w:tcPr>
          <w:p w14:paraId="094FF943"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C1A319E"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73EE4FAA"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187321B9"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13E17E84"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82" w:type="dxa"/>
            <w:gridSpan w:val="2"/>
            <w:tcBorders>
              <w:top w:val="single" w:sz="4" w:space="0" w:color="auto"/>
              <w:left w:val="single" w:sz="4" w:space="0" w:color="auto"/>
              <w:right w:val="single" w:sz="4" w:space="0" w:color="auto"/>
            </w:tcBorders>
            <w:shd w:val="clear" w:color="auto" w:fill="FFFFFF"/>
          </w:tcPr>
          <w:p w14:paraId="4CBF4C4B"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չպետք է լրացվի</w:t>
            </w:r>
          </w:p>
        </w:tc>
      </w:tr>
      <w:tr w:rsidR="00085F8E" w:rsidRPr="00620A8A" w14:paraId="4815235B" w14:textId="77777777" w:rsidTr="00FE5A8F">
        <w:tc>
          <w:tcPr>
            <w:tcW w:w="135" w:type="dxa"/>
            <w:gridSpan w:val="3"/>
            <w:vMerge/>
            <w:shd w:val="clear" w:color="auto" w:fill="FFFFFF"/>
          </w:tcPr>
          <w:p w14:paraId="38411C63" w14:textId="77777777" w:rsidR="00835013" w:rsidRPr="00620A8A" w:rsidRDefault="00835013" w:rsidP="00620A8A">
            <w:pPr>
              <w:spacing w:after="120"/>
              <w:rPr>
                <w:rFonts w:ascii="Sylfaen" w:hAnsi="Sylfaen" w:cs="Sylfaen"/>
                <w:sz w:val="20"/>
                <w:szCs w:val="20"/>
              </w:rPr>
            </w:pPr>
          </w:p>
        </w:tc>
        <w:tc>
          <w:tcPr>
            <w:tcW w:w="269" w:type="dxa"/>
            <w:gridSpan w:val="8"/>
            <w:vMerge/>
            <w:shd w:val="clear" w:color="auto" w:fill="FFFFFF"/>
          </w:tcPr>
          <w:p w14:paraId="34EAE027" w14:textId="77777777" w:rsidR="00835013" w:rsidRPr="00620A8A" w:rsidRDefault="00835013" w:rsidP="00620A8A">
            <w:pPr>
              <w:spacing w:after="120"/>
              <w:rPr>
                <w:rFonts w:ascii="Sylfaen" w:hAnsi="Sylfaen" w:cs="Sylfaen"/>
                <w:sz w:val="20"/>
                <w:szCs w:val="20"/>
              </w:rPr>
            </w:pPr>
          </w:p>
        </w:tc>
        <w:tc>
          <w:tcPr>
            <w:tcW w:w="393" w:type="dxa"/>
            <w:gridSpan w:val="12"/>
            <w:vMerge/>
            <w:shd w:val="clear" w:color="auto" w:fill="FFFFFF"/>
          </w:tcPr>
          <w:p w14:paraId="31A5F802" w14:textId="77777777" w:rsidR="00835013" w:rsidRPr="00620A8A" w:rsidRDefault="00835013"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47283546"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C90A262"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3B26F49" w14:textId="77777777" w:rsidR="00835013" w:rsidRPr="00620A8A" w:rsidRDefault="00835013" w:rsidP="00FE5A8F">
            <w:pPr>
              <w:spacing w:after="120"/>
              <w:jc w:val="center"/>
              <w:rPr>
                <w:rFonts w:ascii="Sylfaen" w:hAnsi="Sylfaen" w:cs="Sylfaen"/>
                <w:sz w:val="20"/>
                <w:szCs w:val="20"/>
              </w:rPr>
            </w:pPr>
          </w:p>
        </w:tc>
        <w:tc>
          <w:tcPr>
            <w:tcW w:w="1404" w:type="dxa"/>
            <w:gridSpan w:val="5"/>
            <w:tcBorders>
              <w:top w:val="single" w:sz="4" w:space="0" w:color="auto"/>
              <w:left w:val="single" w:sz="4" w:space="0" w:color="auto"/>
              <w:bottom w:val="single" w:sz="4" w:space="0" w:color="auto"/>
            </w:tcBorders>
            <w:shd w:val="clear" w:color="auto" w:fill="FFFFFF"/>
          </w:tcPr>
          <w:p w14:paraId="6F63E35D"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B.041.00629</w:t>
            </w:r>
          </w:p>
        </w:tc>
        <w:tc>
          <w:tcPr>
            <w:tcW w:w="872" w:type="dxa"/>
            <w:tcBorders>
              <w:top w:val="single" w:sz="4" w:space="0" w:color="auto"/>
              <w:left w:val="single" w:sz="4" w:space="0" w:color="auto"/>
              <w:bottom w:val="single" w:sz="4" w:space="0" w:color="auto"/>
            </w:tcBorders>
            <w:shd w:val="clear" w:color="auto" w:fill="FFFFFF"/>
          </w:tcPr>
          <w:p w14:paraId="66164831"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FDC5EBB" w14:textId="77777777" w:rsidR="00835013" w:rsidRPr="00620A8A" w:rsidRDefault="00835013" w:rsidP="00FE5A8F">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8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2B3175"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«Եվրասիական տնտեսական միության մաքսային տարածքով ապրանքներ փոխադրողը (cacdo:РIUnionCarrierDetails)» վավերապայմանի օրինակի կազմում «Ֆիզիկական անձի նույնականացուցիչը (casdo:PersonId)» վավերապայմանը լրացվել է, եւ «Հասցեն (ccdo:SubjectAddressDetails)» վավերապայմանի կազմում «Երկրի ծածկագիրը (csdo:UnifiedCountryCode)» վավերապայմանը պարունակում է «KG» արժեքը, ապա «Տարածքի ծածկագիրը (csdo:TerritoryCode)» վավերապայմանը պետք է լրացվի, այլապես «Տարածքի ծածկագիրը (csdo:TerritoryCode)» վավերապայմանը չպետք է լրացվի</w:t>
            </w:r>
          </w:p>
        </w:tc>
      </w:tr>
      <w:tr w:rsidR="00085F8E" w:rsidRPr="00620A8A" w14:paraId="332AC61B" w14:textId="77777777" w:rsidTr="00FE5A8F">
        <w:tc>
          <w:tcPr>
            <w:tcW w:w="135" w:type="dxa"/>
            <w:gridSpan w:val="3"/>
            <w:shd w:val="clear" w:color="auto" w:fill="FFFFFF"/>
          </w:tcPr>
          <w:p w14:paraId="6DFA2955" w14:textId="77777777" w:rsidR="00835013" w:rsidRPr="00620A8A" w:rsidRDefault="00835013" w:rsidP="00620A8A">
            <w:pPr>
              <w:spacing w:after="120"/>
              <w:rPr>
                <w:rFonts w:ascii="Sylfaen" w:hAnsi="Sylfaen" w:cs="Sylfaen"/>
                <w:sz w:val="20"/>
                <w:szCs w:val="20"/>
              </w:rPr>
            </w:pPr>
          </w:p>
        </w:tc>
        <w:tc>
          <w:tcPr>
            <w:tcW w:w="306" w:type="dxa"/>
            <w:gridSpan w:val="10"/>
            <w:shd w:val="clear" w:color="auto" w:fill="FFFFFF"/>
          </w:tcPr>
          <w:p w14:paraId="31108276" w14:textId="77777777" w:rsidR="00835013" w:rsidRPr="00620A8A" w:rsidRDefault="00835013" w:rsidP="00620A8A">
            <w:pPr>
              <w:spacing w:after="120"/>
              <w:rPr>
                <w:rFonts w:ascii="Sylfaen" w:hAnsi="Sylfaen" w:cs="Sylfaen"/>
                <w:sz w:val="20"/>
                <w:szCs w:val="20"/>
              </w:rPr>
            </w:pPr>
          </w:p>
        </w:tc>
        <w:tc>
          <w:tcPr>
            <w:tcW w:w="356" w:type="dxa"/>
            <w:gridSpan w:val="10"/>
            <w:shd w:val="clear" w:color="auto" w:fill="FFFFFF"/>
          </w:tcPr>
          <w:p w14:paraId="6169C7F3" w14:textId="77777777" w:rsidR="00835013" w:rsidRPr="00620A8A" w:rsidRDefault="00835013" w:rsidP="00620A8A">
            <w:pPr>
              <w:spacing w:after="120"/>
              <w:rPr>
                <w:rFonts w:ascii="Sylfaen" w:hAnsi="Sylfaen" w:cs="Sylfaen"/>
                <w:sz w:val="20"/>
                <w:szCs w:val="20"/>
              </w:rPr>
            </w:pPr>
          </w:p>
        </w:tc>
        <w:tc>
          <w:tcPr>
            <w:tcW w:w="3186" w:type="dxa"/>
            <w:gridSpan w:val="15"/>
            <w:vMerge/>
            <w:tcBorders>
              <w:left w:val="single" w:sz="4" w:space="0" w:color="auto"/>
            </w:tcBorders>
            <w:shd w:val="clear" w:color="auto" w:fill="FFFFFF"/>
          </w:tcPr>
          <w:p w14:paraId="3228A260"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BEA0255"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B685F54" w14:textId="77777777" w:rsidR="00835013" w:rsidRPr="00620A8A" w:rsidRDefault="00835013" w:rsidP="00085F8E">
            <w:pPr>
              <w:spacing w:after="120"/>
              <w:jc w:val="center"/>
              <w:rPr>
                <w:rFonts w:ascii="Sylfaen" w:hAnsi="Sylfaen" w:cs="Sylfaen"/>
                <w:sz w:val="20"/>
                <w:szCs w:val="20"/>
              </w:rPr>
            </w:pPr>
          </w:p>
        </w:tc>
        <w:tc>
          <w:tcPr>
            <w:tcW w:w="1404" w:type="dxa"/>
            <w:gridSpan w:val="5"/>
            <w:tcBorders>
              <w:top w:val="single" w:sz="4" w:space="0" w:color="auto"/>
              <w:left w:val="single" w:sz="4" w:space="0" w:color="auto"/>
            </w:tcBorders>
            <w:shd w:val="clear" w:color="auto" w:fill="FFFFFF"/>
          </w:tcPr>
          <w:p w14:paraId="2E1DFB4C" w14:textId="77777777" w:rsidR="00835013" w:rsidRPr="00620A8A" w:rsidRDefault="00835013"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B.041.00465</w:t>
            </w:r>
          </w:p>
        </w:tc>
        <w:tc>
          <w:tcPr>
            <w:tcW w:w="872" w:type="dxa"/>
            <w:tcBorders>
              <w:top w:val="single" w:sz="4" w:space="0" w:color="auto"/>
              <w:left w:val="single" w:sz="4" w:space="0" w:color="auto"/>
            </w:tcBorders>
            <w:shd w:val="clear" w:color="auto" w:fill="FFFFFF"/>
          </w:tcPr>
          <w:p w14:paraId="4F3E6E05" w14:textId="77777777" w:rsidR="00835013" w:rsidRPr="00620A8A" w:rsidRDefault="00835013"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90FA6BC" w14:textId="77777777" w:rsidR="00835013" w:rsidRPr="00620A8A" w:rsidRDefault="00835013"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82" w:type="dxa"/>
            <w:gridSpan w:val="2"/>
            <w:tcBorders>
              <w:top w:val="single" w:sz="4" w:space="0" w:color="auto"/>
              <w:left w:val="single" w:sz="4" w:space="0" w:color="auto"/>
              <w:right w:val="single" w:sz="4" w:space="0" w:color="auto"/>
            </w:tcBorders>
            <w:shd w:val="clear" w:color="auto" w:fill="FFFFFF"/>
            <w:vAlign w:val="bottom"/>
          </w:tcPr>
          <w:p w14:paraId="587C49DF"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«Տարածքի ծածկագիրը (csdo:TerritoryCode)» վավերապայմանը լրացվել է, ապա պետք է պարունակի վարչա</w:t>
            </w:r>
            <w:r w:rsidRPr="00620A8A">
              <w:rPr>
                <w:rFonts w:ascii="Sylfaen" w:hAnsi="Sylfaen"/>
                <w:sz w:val="20"/>
                <w:szCs w:val="20"/>
              </w:rPr>
              <w:softHyphen/>
            </w:r>
            <w:r w:rsidRPr="00620A8A">
              <w:rPr>
                <w:rStyle w:val="Bodytext211pt"/>
                <w:rFonts w:ascii="Sylfaen" w:hAnsi="Sylfaen"/>
                <w:sz w:val="20"/>
                <w:szCs w:val="20"/>
              </w:rPr>
              <w:t>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620A8A" w14:paraId="7BBAEFBB" w14:textId="77777777" w:rsidTr="00FE5A8F">
        <w:tc>
          <w:tcPr>
            <w:tcW w:w="135" w:type="dxa"/>
            <w:gridSpan w:val="3"/>
            <w:shd w:val="clear" w:color="auto" w:fill="FFFFFF"/>
          </w:tcPr>
          <w:p w14:paraId="0AFEC856"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6B584C81"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357BD2B8"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6A4FBF5F" w14:textId="77777777" w:rsidR="009B4A56" w:rsidRPr="00620A8A" w:rsidRDefault="009B4A56" w:rsidP="00620A8A">
            <w:pPr>
              <w:pStyle w:val="Bodytext20"/>
              <w:shd w:val="clear" w:color="auto" w:fill="auto"/>
              <w:tabs>
                <w:tab w:val="left" w:pos="440"/>
              </w:tabs>
              <w:spacing w:after="120" w:line="240" w:lineRule="auto"/>
              <w:rPr>
                <w:rFonts w:ascii="Sylfaen" w:hAnsi="Sylfaen" w:cs="Sylfaen"/>
                <w:sz w:val="20"/>
                <w:szCs w:val="20"/>
              </w:rPr>
            </w:pPr>
            <w:r w:rsidRPr="00620A8A">
              <w:rPr>
                <w:rStyle w:val="Bodytext211pt"/>
                <w:rFonts w:ascii="Sylfaen" w:hAnsi="Sylfaen"/>
                <w:sz w:val="20"/>
                <w:szCs w:val="20"/>
              </w:rPr>
              <w:t>*.4.</w:t>
            </w:r>
            <w:r w:rsidR="00835013" w:rsidRPr="00620A8A">
              <w:rPr>
                <w:rStyle w:val="Bodytext211pt"/>
                <w:rFonts w:ascii="Sylfaen" w:hAnsi="Sylfaen"/>
                <w:sz w:val="20"/>
                <w:szCs w:val="20"/>
                <w:lang w:val="en-US"/>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106D9A3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7C32A98"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545DC89"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42A7360"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B98EA3D"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745F011F" w14:textId="77777777" w:rsidR="009B4A56" w:rsidRPr="00620A8A" w:rsidRDefault="009B4A56" w:rsidP="00620A8A">
            <w:pPr>
              <w:spacing w:after="120"/>
              <w:rPr>
                <w:rFonts w:ascii="Sylfaen" w:hAnsi="Sylfaen" w:cs="Sylfaen"/>
                <w:sz w:val="20"/>
                <w:szCs w:val="20"/>
              </w:rPr>
            </w:pPr>
          </w:p>
        </w:tc>
      </w:tr>
      <w:tr w:rsidR="00085F8E" w:rsidRPr="00620A8A" w14:paraId="462A612D" w14:textId="77777777" w:rsidTr="00FE5A8F">
        <w:tc>
          <w:tcPr>
            <w:tcW w:w="135" w:type="dxa"/>
            <w:gridSpan w:val="3"/>
            <w:shd w:val="clear" w:color="auto" w:fill="FFFFFF"/>
          </w:tcPr>
          <w:p w14:paraId="4D8BC14F"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0583CE97"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2C9936FF"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0CDF9AB3" w14:textId="77777777" w:rsidR="009B4A56" w:rsidRPr="00620A8A" w:rsidRDefault="009B4A56" w:rsidP="00620A8A">
            <w:pPr>
              <w:pStyle w:val="Bodytext20"/>
              <w:shd w:val="clear" w:color="auto" w:fill="auto"/>
              <w:tabs>
                <w:tab w:val="left" w:pos="440"/>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lang w:val="en-US"/>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793E722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BAD6987"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6B63E86"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48899CD4"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525E7C"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0CFFA35A" w14:textId="77777777" w:rsidR="009B4A56" w:rsidRPr="00620A8A" w:rsidRDefault="009B4A56" w:rsidP="00620A8A">
            <w:pPr>
              <w:spacing w:after="120"/>
              <w:rPr>
                <w:rFonts w:ascii="Sylfaen" w:hAnsi="Sylfaen" w:cs="Sylfaen"/>
                <w:sz w:val="20"/>
                <w:szCs w:val="20"/>
              </w:rPr>
            </w:pPr>
          </w:p>
        </w:tc>
      </w:tr>
      <w:tr w:rsidR="00085F8E" w:rsidRPr="00620A8A" w14:paraId="5510FD7B" w14:textId="77777777" w:rsidTr="00FE5A8F">
        <w:tc>
          <w:tcPr>
            <w:tcW w:w="135" w:type="dxa"/>
            <w:gridSpan w:val="3"/>
            <w:shd w:val="clear" w:color="auto" w:fill="FFFFFF"/>
          </w:tcPr>
          <w:p w14:paraId="62DEDF00"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1B1DF32C"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67068F3C"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01B1F01B" w14:textId="77777777" w:rsidR="009B4A56" w:rsidRPr="00620A8A" w:rsidRDefault="009B4A56" w:rsidP="00620A8A">
            <w:pPr>
              <w:pStyle w:val="Bodytext20"/>
              <w:shd w:val="clear" w:color="auto" w:fill="auto"/>
              <w:tabs>
                <w:tab w:val="left" w:pos="440"/>
              </w:tabs>
              <w:spacing w:after="120" w:line="240" w:lineRule="auto"/>
              <w:rPr>
                <w:rFonts w:ascii="Sylfaen" w:hAnsi="Sylfaen" w:cs="Sylfaen"/>
                <w:sz w:val="20"/>
                <w:szCs w:val="20"/>
              </w:rPr>
            </w:pPr>
            <w:r w:rsidRPr="00620A8A">
              <w:rPr>
                <w:rStyle w:val="Bodytext211pt"/>
                <w:rFonts w:ascii="Sylfaen" w:hAnsi="Sylfaen"/>
                <w:sz w:val="20"/>
                <w:szCs w:val="20"/>
              </w:rPr>
              <w:t>*.6.</w:t>
            </w:r>
            <w:r w:rsidR="00835013" w:rsidRPr="00620A8A">
              <w:rPr>
                <w:rStyle w:val="Bodytext211pt"/>
                <w:rFonts w:ascii="Sylfaen" w:hAnsi="Sylfaen"/>
                <w:sz w:val="20"/>
                <w:szCs w:val="20"/>
                <w:lang w:val="en-US"/>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2254E03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D2ACF31"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E5B452B"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E796F90"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3B9EB90"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4E8EBDB7" w14:textId="77777777" w:rsidR="009B4A56" w:rsidRPr="00620A8A" w:rsidRDefault="009B4A56" w:rsidP="00620A8A">
            <w:pPr>
              <w:spacing w:after="120"/>
              <w:rPr>
                <w:rFonts w:ascii="Sylfaen" w:hAnsi="Sylfaen" w:cs="Sylfaen"/>
                <w:sz w:val="20"/>
                <w:szCs w:val="20"/>
              </w:rPr>
            </w:pPr>
          </w:p>
        </w:tc>
      </w:tr>
      <w:tr w:rsidR="00085F8E" w:rsidRPr="00620A8A" w14:paraId="2D9557E8" w14:textId="77777777" w:rsidTr="00FE5A8F">
        <w:tc>
          <w:tcPr>
            <w:tcW w:w="135" w:type="dxa"/>
            <w:gridSpan w:val="3"/>
            <w:shd w:val="clear" w:color="auto" w:fill="FFFFFF"/>
          </w:tcPr>
          <w:p w14:paraId="07D93606"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32FA2B98"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42672E86"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tcPr>
          <w:p w14:paraId="0B70AF63" w14:textId="77777777" w:rsidR="009B4A56" w:rsidRPr="00620A8A" w:rsidRDefault="009B4A56" w:rsidP="00620A8A">
            <w:pPr>
              <w:pStyle w:val="Bodytext20"/>
              <w:shd w:val="clear" w:color="auto" w:fill="auto"/>
              <w:tabs>
                <w:tab w:val="left" w:pos="440"/>
              </w:tabs>
              <w:spacing w:after="120" w:line="240" w:lineRule="auto"/>
              <w:rPr>
                <w:rFonts w:ascii="Sylfaen" w:hAnsi="Sylfaen" w:cs="Sylfaen"/>
                <w:sz w:val="20"/>
                <w:szCs w:val="20"/>
              </w:rPr>
            </w:pPr>
            <w:r w:rsidRPr="00620A8A">
              <w:rPr>
                <w:rStyle w:val="Bodytext211pt"/>
                <w:rFonts w:ascii="Sylfaen" w:hAnsi="Sylfaen"/>
                <w:sz w:val="20"/>
                <w:szCs w:val="20"/>
              </w:rPr>
              <w:t>*.7.</w:t>
            </w:r>
            <w:r w:rsidR="00835013" w:rsidRPr="00620A8A">
              <w:rPr>
                <w:rStyle w:val="Bodytext211pt"/>
                <w:rFonts w:ascii="Sylfaen" w:hAnsi="Sylfaen"/>
                <w:sz w:val="20"/>
                <w:szCs w:val="20"/>
                <w:lang w:val="en-US"/>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7D05213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8D8E472"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43C0C7C0"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B.041.00466</w:t>
            </w:r>
          </w:p>
        </w:tc>
        <w:tc>
          <w:tcPr>
            <w:tcW w:w="872" w:type="dxa"/>
            <w:tcBorders>
              <w:top w:val="single" w:sz="4" w:space="0" w:color="auto"/>
              <w:left w:val="single" w:sz="4" w:space="0" w:color="auto"/>
            </w:tcBorders>
            <w:shd w:val="clear" w:color="auto" w:fill="FFFFFF"/>
          </w:tcPr>
          <w:p w14:paraId="55BBDE86"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54A95A"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01F1A00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բնակավայրի անվանումը</w:t>
            </w:r>
          </w:p>
        </w:tc>
      </w:tr>
      <w:tr w:rsidR="00085F8E" w:rsidRPr="00620A8A" w14:paraId="4A8B61A7" w14:textId="77777777" w:rsidTr="00FE5A8F">
        <w:tc>
          <w:tcPr>
            <w:tcW w:w="135" w:type="dxa"/>
            <w:gridSpan w:val="3"/>
            <w:shd w:val="clear" w:color="auto" w:fill="FFFFFF"/>
          </w:tcPr>
          <w:p w14:paraId="555A2291"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DED09DC"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09A0406D"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63D440AE"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*.8.</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Փողոցը (csdo:StreetName)</w:t>
            </w:r>
          </w:p>
        </w:tc>
        <w:tc>
          <w:tcPr>
            <w:tcW w:w="1024" w:type="dxa"/>
            <w:tcBorders>
              <w:top w:val="single" w:sz="4" w:space="0" w:color="auto"/>
              <w:left w:val="single" w:sz="4" w:space="0" w:color="auto"/>
            </w:tcBorders>
            <w:shd w:val="clear" w:color="auto" w:fill="FFFFFF"/>
          </w:tcPr>
          <w:p w14:paraId="60C23E0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6D3A00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4FAF6A43"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178C62E3"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FBA4A12"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28B889CE" w14:textId="77777777" w:rsidR="009B4A56" w:rsidRPr="00620A8A" w:rsidRDefault="009B4A56" w:rsidP="00620A8A">
            <w:pPr>
              <w:spacing w:after="120"/>
              <w:rPr>
                <w:rFonts w:ascii="Sylfaen" w:hAnsi="Sylfaen" w:cs="Sylfaen"/>
                <w:sz w:val="20"/>
                <w:szCs w:val="20"/>
              </w:rPr>
            </w:pPr>
          </w:p>
        </w:tc>
      </w:tr>
      <w:tr w:rsidR="00085F8E" w:rsidRPr="00620A8A" w14:paraId="0CB4B7B3" w14:textId="77777777" w:rsidTr="00FE5A8F">
        <w:tc>
          <w:tcPr>
            <w:tcW w:w="135" w:type="dxa"/>
            <w:gridSpan w:val="3"/>
            <w:shd w:val="clear" w:color="auto" w:fill="FFFFFF"/>
          </w:tcPr>
          <w:p w14:paraId="602E17E3"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63573F99"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252FAC25"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30EBDFEF"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*.9.</w:t>
            </w:r>
            <w:r w:rsidR="00835013" w:rsidRPr="00620A8A">
              <w:rPr>
                <w:rStyle w:val="Bodytext211pt"/>
                <w:rFonts w:ascii="Sylfaen" w:hAnsi="Sylfaen"/>
                <w:sz w:val="20"/>
                <w:szCs w:val="20"/>
                <w:lang w:val="en-US"/>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63FA9B2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01F2460"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5C33E5B"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E3C0DD7"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0EBB059"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5CD9057F" w14:textId="77777777" w:rsidR="009B4A56" w:rsidRPr="00620A8A" w:rsidRDefault="009B4A56" w:rsidP="00620A8A">
            <w:pPr>
              <w:spacing w:after="120"/>
              <w:rPr>
                <w:rFonts w:ascii="Sylfaen" w:hAnsi="Sylfaen" w:cs="Sylfaen"/>
                <w:sz w:val="20"/>
                <w:szCs w:val="20"/>
              </w:rPr>
            </w:pPr>
          </w:p>
        </w:tc>
      </w:tr>
      <w:tr w:rsidR="00085F8E" w:rsidRPr="00620A8A" w14:paraId="5C0C6278" w14:textId="77777777" w:rsidTr="00FE5A8F">
        <w:tc>
          <w:tcPr>
            <w:tcW w:w="135" w:type="dxa"/>
            <w:gridSpan w:val="3"/>
            <w:shd w:val="clear" w:color="auto" w:fill="FFFFFF"/>
          </w:tcPr>
          <w:p w14:paraId="0BF80A59"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45B1B446"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4D5DC742"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21B2030C"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*.10.</w:t>
            </w:r>
            <w:r w:rsidR="00835013" w:rsidRPr="00620A8A">
              <w:rPr>
                <w:rStyle w:val="Bodytext211pt"/>
                <w:rFonts w:ascii="Sylfaen" w:hAnsi="Sylfaen"/>
                <w:sz w:val="20"/>
                <w:szCs w:val="20"/>
                <w:lang w:val="en-US"/>
              </w:rPr>
              <w:tab/>
            </w:r>
            <w:r w:rsidRPr="00620A8A">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452BB58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E0EC64"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27D99012"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6078D0EA"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5F37AB3"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38B6E8C3" w14:textId="77777777" w:rsidR="009B4A56" w:rsidRPr="00620A8A" w:rsidRDefault="009B4A56" w:rsidP="00620A8A">
            <w:pPr>
              <w:spacing w:after="120"/>
              <w:rPr>
                <w:rFonts w:ascii="Sylfaen" w:hAnsi="Sylfaen" w:cs="Sylfaen"/>
                <w:sz w:val="20"/>
                <w:szCs w:val="20"/>
              </w:rPr>
            </w:pPr>
          </w:p>
        </w:tc>
      </w:tr>
      <w:tr w:rsidR="00085F8E" w:rsidRPr="00620A8A" w14:paraId="24B827B7" w14:textId="77777777" w:rsidTr="00FE5A8F">
        <w:tc>
          <w:tcPr>
            <w:tcW w:w="135" w:type="dxa"/>
            <w:gridSpan w:val="3"/>
            <w:shd w:val="clear" w:color="auto" w:fill="FFFFFF"/>
          </w:tcPr>
          <w:p w14:paraId="622A896E"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14E73A1F"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05AD8617"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6CFDD720"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*.11.</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6132DE5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789537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6A534F6C"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B.041.00467</w:t>
            </w:r>
          </w:p>
        </w:tc>
        <w:tc>
          <w:tcPr>
            <w:tcW w:w="872" w:type="dxa"/>
            <w:tcBorders>
              <w:top w:val="single" w:sz="4" w:space="0" w:color="auto"/>
              <w:left w:val="single" w:sz="4" w:space="0" w:color="auto"/>
            </w:tcBorders>
            <w:shd w:val="clear" w:color="auto" w:fill="FFFFFF"/>
          </w:tcPr>
          <w:p w14:paraId="191ACAC3"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3E15D3A"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center"/>
          </w:tcPr>
          <w:p w14:paraId="67C2515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«Փոստային դասիչը (csdo:PostCode)» վավերապայմանը չպետք է լրացվի</w:t>
            </w:r>
          </w:p>
        </w:tc>
      </w:tr>
      <w:tr w:rsidR="00085F8E" w:rsidRPr="00620A8A" w14:paraId="22DAB7D4" w14:textId="77777777" w:rsidTr="00FE5A8F">
        <w:tc>
          <w:tcPr>
            <w:tcW w:w="135" w:type="dxa"/>
            <w:gridSpan w:val="3"/>
            <w:shd w:val="clear" w:color="auto" w:fill="FFFFFF"/>
          </w:tcPr>
          <w:p w14:paraId="47D86388"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536F4042"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6E00F45F"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bottom w:val="single" w:sz="4" w:space="0" w:color="auto"/>
            </w:tcBorders>
            <w:shd w:val="clear" w:color="auto" w:fill="FFFFFF"/>
            <w:vAlign w:val="bottom"/>
          </w:tcPr>
          <w:p w14:paraId="35ABDCE5"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*.12.</w:t>
            </w:r>
            <w:r w:rsidR="00835013" w:rsidRPr="00620A8A">
              <w:rPr>
                <w:rStyle w:val="Bodytext211pt"/>
                <w:rFonts w:ascii="Sylfaen" w:hAnsi="Sylfaen"/>
                <w:sz w:val="20"/>
                <w:szCs w:val="20"/>
              </w:rPr>
              <w:tab/>
            </w:r>
            <w:r w:rsidRPr="00620A8A">
              <w:rPr>
                <w:rStyle w:val="Bodytext211pt"/>
                <w:rFonts w:ascii="Sylfaen" w:hAnsi="Sylfaen"/>
                <w:sz w:val="20"/>
                <w:szCs w:val="20"/>
              </w:rPr>
              <w:t>Բաժանորդային արկղի համարը</w:t>
            </w:r>
          </w:p>
          <w:p w14:paraId="1D4604C0"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(csdo:PostOfficeBoxId)</w:t>
            </w:r>
          </w:p>
        </w:tc>
        <w:tc>
          <w:tcPr>
            <w:tcW w:w="1024" w:type="dxa"/>
            <w:tcBorders>
              <w:top w:val="single" w:sz="4" w:space="0" w:color="auto"/>
              <w:left w:val="single" w:sz="4" w:space="0" w:color="auto"/>
              <w:bottom w:val="single" w:sz="4" w:space="0" w:color="auto"/>
            </w:tcBorders>
            <w:shd w:val="clear" w:color="auto" w:fill="FFFFFF"/>
          </w:tcPr>
          <w:p w14:paraId="2230FF2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CB89CD5"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bottom w:val="single" w:sz="4" w:space="0" w:color="auto"/>
            </w:tcBorders>
            <w:shd w:val="clear" w:color="auto" w:fill="FFFFFF"/>
          </w:tcPr>
          <w:p w14:paraId="61657D48"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B.041.00468</w:t>
            </w:r>
          </w:p>
        </w:tc>
        <w:tc>
          <w:tcPr>
            <w:tcW w:w="872" w:type="dxa"/>
            <w:tcBorders>
              <w:top w:val="single" w:sz="4" w:space="0" w:color="auto"/>
              <w:left w:val="single" w:sz="4" w:space="0" w:color="auto"/>
              <w:bottom w:val="single" w:sz="4" w:space="0" w:color="auto"/>
            </w:tcBorders>
            <w:shd w:val="clear" w:color="auto" w:fill="FFFFFF"/>
          </w:tcPr>
          <w:p w14:paraId="0D840E33"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1E21623E"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bottom w:val="single" w:sz="4" w:space="0" w:color="auto"/>
              <w:right w:val="single" w:sz="4" w:space="0" w:color="auto"/>
            </w:tcBorders>
            <w:shd w:val="clear" w:color="auto" w:fill="FFFFFF"/>
          </w:tcPr>
          <w:p w14:paraId="01C2A25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«Բաժանորդային արկղի համարը (csdo:PostOfficeBoxId)» վավերապայմանը չպետք է լրացվի</w:t>
            </w:r>
          </w:p>
        </w:tc>
      </w:tr>
      <w:tr w:rsidR="00085F8E" w:rsidRPr="00620A8A" w14:paraId="2AD18312" w14:textId="77777777" w:rsidTr="00FE5A8F">
        <w:tc>
          <w:tcPr>
            <w:tcW w:w="151" w:type="dxa"/>
            <w:gridSpan w:val="4"/>
            <w:shd w:val="clear" w:color="auto" w:fill="FFFFFF"/>
          </w:tcPr>
          <w:p w14:paraId="3BCAF9CA"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74DD8695"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7180F7EA" w14:textId="77777777" w:rsidR="009B4A56" w:rsidRPr="00620A8A" w:rsidRDefault="009B4A56" w:rsidP="00620A8A">
            <w:pPr>
              <w:pStyle w:val="Bodytext20"/>
              <w:shd w:val="clear" w:color="auto" w:fill="auto"/>
              <w:tabs>
                <w:tab w:val="left" w:pos="1181"/>
              </w:tabs>
              <w:spacing w:after="120" w:line="240" w:lineRule="auto"/>
              <w:rPr>
                <w:rFonts w:ascii="Sylfaen" w:hAnsi="Sylfaen" w:cs="Sylfaen"/>
                <w:sz w:val="20"/>
                <w:szCs w:val="20"/>
              </w:rPr>
            </w:pPr>
            <w:r w:rsidRPr="00620A8A">
              <w:rPr>
                <w:rStyle w:val="Bodytext211pt"/>
                <w:rFonts w:ascii="Sylfaen" w:hAnsi="Sylfaen"/>
                <w:sz w:val="20"/>
                <w:szCs w:val="20"/>
              </w:rPr>
              <w:t>12.30.13.</w:t>
            </w:r>
            <w:r w:rsidR="00835013" w:rsidRPr="00620A8A">
              <w:rPr>
                <w:rStyle w:val="Bodytext211pt"/>
                <w:rFonts w:ascii="Sylfaen" w:hAnsi="Sylfaen"/>
                <w:sz w:val="20"/>
                <w:szCs w:val="20"/>
                <w:lang w:val="en-US"/>
              </w:rPr>
              <w:tab/>
            </w:r>
            <w:r w:rsidRPr="00620A8A">
              <w:rPr>
                <w:rStyle w:val="Bodytext211pt"/>
                <w:rFonts w:ascii="Sylfaen" w:hAnsi="Sylfaen"/>
                <w:sz w:val="20"/>
                <w:szCs w:val="20"/>
              </w:rPr>
              <w:t xml:space="preserve">Կոնտակտային վավերապայմանը </w:t>
            </w:r>
            <w:r w:rsidRPr="00620A8A">
              <w:rPr>
                <w:rStyle w:val="Bodytext211pt"/>
                <w:rFonts w:ascii="Sylfaen" w:hAnsi="Sylfaen"/>
                <w:sz w:val="20"/>
                <w:szCs w:val="20"/>
              </w:rPr>
              <w:lastRenderedPageBreak/>
              <w:t>(ccdo:CommunicationDetails)</w:t>
            </w:r>
          </w:p>
        </w:tc>
        <w:tc>
          <w:tcPr>
            <w:tcW w:w="1024" w:type="dxa"/>
            <w:tcBorders>
              <w:top w:val="single" w:sz="4" w:space="0" w:color="auto"/>
              <w:left w:val="single" w:sz="4" w:space="0" w:color="auto"/>
            </w:tcBorders>
            <w:shd w:val="clear" w:color="auto" w:fill="FFFFFF"/>
          </w:tcPr>
          <w:p w14:paraId="7BB3BA8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07A3E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404" w:type="dxa"/>
            <w:gridSpan w:val="5"/>
            <w:tcBorders>
              <w:top w:val="single" w:sz="4" w:space="0" w:color="auto"/>
              <w:left w:val="single" w:sz="4" w:space="0" w:color="auto"/>
            </w:tcBorders>
            <w:shd w:val="clear" w:color="auto" w:fill="FFFFFF"/>
          </w:tcPr>
          <w:p w14:paraId="75270305"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B.041.00843</w:t>
            </w:r>
          </w:p>
        </w:tc>
        <w:tc>
          <w:tcPr>
            <w:tcW w:w="872" w:type="dxa"/>
            <w:tcBorders>
              <w:top w:val="single" w:sz="4" w:space="0" w:color="auto"/>
              <w:left w:val="single" w:sz="4" w:space="0" w:color="auto"/>
            </w:tcBorders>
            <w:shd w:val="clear" w:color="auto" w:fill="FFFFFF"/>
          </w:tcPr>
          <w:p w14:paraId="74ABC28F"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C53EFF1"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vAlign w:val="bottom"/>
          </w:tcPr>
          <w:p w14:paraId="3B28E47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«Կոնտակտային վավերապայմանը (ccdo:CommunicationDetails)» վավերապայմանը չպետք է </w:t>
            </w:r>
            <w:r w:rsidRPr="00620A8A">
              <w:rPr>
                <w:rStyle w:val="Bodytext211pt"/>
                <w:rFonts w:ascii="Sylfaen" w:hAnsi="Sylfaen"/>
                <w:sz w:val="20"/>
                <w:szCs w:val="20"/>
              </w:rPr>
              <w:lastRenderedPageBreak/>
              <w:t>լրացվի</w:t>
            </w:r>
          </w:p>
        </w:tc>
      </w:tr>
      <w:tr w:rsidR="00085F8E" w:rsidRPr="00620A8A" w14:paraId="2951044D" w14:textId="77777777" w:rsidTr="00FE5A8F">
        <w:tc>
          <w:tcPr>
            <w:tcW w:w="151" w:type="dxa"/>
            <w:gridSpan w:val="4"/>
            <w:shd w:val="clear" w:color="auto" w:fill="FFFFFF"/>
          </w:tcPr>
          <w:p w14:paraId="429E1B36"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4686C002" w14:textId="77777777" w:rsidR="009B4A56" w:rsidRPr="00620A8A" w:rsidRDefault="009B4A56" w:rsidP="00620A8A">
            <w:pPr>
              <w:spacing w:after="120"/>
              <w:rPr>
                <w:rFonts w:ascii="Sylfaen" w:hAnsi="Sylfaen" w:cs="Sylfaen"/>
                <w:sz w:val="20"/>
                <w:szCs w:val="20"/>
              </w:rPr>
            </w:pPr>
          </w:p>
        </w:tc>
        <w:tc>
          <w:tcPr>
            <w:tcW w:w="356" w:type="dxa"/>
            <w:gridSpan w:val="10"/>
            <w:tcBorders>
              <w:top w:val="single" w:sz="4" w:space="0" w:color="auto"/>
            </w:tcBorders>
            <w:shd w:val="clear" w:color="auto" w:fill="FFFFFF"/>
          </w:tcPr>
          <w:p w14:paraId="3A80DAF4"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7C5C8E64" w14:textId="77777777" w:rsidR="009B4A56" w:rsidRPr="00620A8A" w:rsidRDefault="009B4A56" w:rsidP="008149EE">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Կապի տեսակի ծածկագիրը</w:t>
            </w:r>
          </w:p>
          <w:p w14:paraId="05CF84AC" w14:textId="77777777" w:rsidR="009B4A56" w:rsidRPr="00620A8A" w:rsidRDefault="009B4A56" w:rsidP="008149EE">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(csdo:CommunicationChannelCode)</w:t>
            </w:r>
          </w:p>
        </w:tc>
        <w:tc>
          <w:tcPr>
            <w:tcW w:w="1024" w:type="dxa"/>
            <w:tcBorders>
              <w:top w:val="single" w:sz="4" w:space="0" w:color="auto"/>
              <w:left w:val="single" w:sz="4" w:space="0" w:color="auto"/>
            </w:tcBorders>
            <w:shd w:val="clear" w:color="auto" w:fill="FFFFFF"/>
          </w:tcPr>
          <w:p w14:paraId="0521752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983B9F"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3E343687" w14:textId="77777777" w:rsidR="009B4A56" w:rsidRPr="00620A8A" w:rsidRDefault="009B4A56" w:rsidP="00085F8E">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741CA4F1" w14:textId="77777777" w:rsidR="009B4A56" w:rsidRPr="00620A8A" w:rsidRDefault="009B4A56" w:rsidP="00085F8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9F0B1D5" w14:textId="77777777" w:rsidR="009B4A56" w:rsidRPr="00620A8A" w:rsidRDefault="009B4A56" w:rsidP="00085F8E">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71E2EAA7" w14:textId="77777777" w:rsidR="009B4A56" w:rsidRPr="00620A8A" w:rsidRDefault="009B4A56" w:rsidP="00620A8A">
            <w:pPr>
              <w:spacing w:after="120"/>
              <w:rPr>
                <w:rFonts w:ascii="Sylfaen" w:hAnsi="Sylfaen" w:cs="Sylfaen"/>
                <w:sz w:val="20"/>
                <w:szCs w:val="20"/>
              </w:rPr>
            </w:pPr>
          </w:p>
        </w:tc>
      </w:tr>
      <w:tr w:rsidR="00085F8E" w:rsidRPr="00620A8A" w14:paraId="1DF4CA3E" w14:textId="77777777" w:rsidTr="00FE5A8F">
        <w:tc>
          <w:tcPr>
            <w:tcW w:w="151" w:type="dxa"/>
            <w:gridSpan w:val="4"/>
            <w:shd w:val="clear" w:color="auto" w:fill="FFFFFF"/>
          </w:tcPr>
          <w:p w14:paraId="241ECCB9"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4CA0AB60"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4ADB575E"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5BB394A7" w14:textId="77777777" w:rsidR="009B4A56" w:rsidRPr="00620A8A" w:rsidRDefault="009B4A56" w:rsidP="008149EE">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Կապի տեսակի անվանումը (csdo:CommunicationChannel Name)</w:t>
            </w:r>
          </w:p>
        </w:tc>
        <w:tc>
          <w:tcPr>
            <w:tcW w:w="1024" w:type="dxa"/>
            <w:tcBorders>
              <w:top w:val="single" w:sz="4" w:space="0" w:color="auto"/>
              <w:left w:val="single" w:sz="4" w:space="0" w:color="auto"/>
            </w:tcBorders>
            <w:shd w:val="clear" w:color="auto" w:fill="FFFFFF"/>
          </w:tcPr>
          <w:p w14:paraId="135AACE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8A7D26B"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94004B2" w14:textId="77777777" w:rsidR="009B4A56" w:rsidRPr="00620A8A" w:rsidRDefault="009B4A56" w:rsidP="00E20084">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280118DA"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D232428" w14:textId="77777777" w:rsidR="009B4A56" w:rsidRPr="00620A8A" w:rsidRDefault="009B4A56" w:rsidP="00E20084">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582EFEE0" w14:textId="77777777" w:rsidR="009B4A56" w:rsidRPr="00620A8A" w:rsidRDefault="009B4A56" w:rsidP="00620A8A">
            <w:pPr>
              <w:spacing w:after="120"/>
              <w:rPr>
                <w:rFonts w:ascii="Sylfaen" w:hAnsi="Sylfaen" w:cs="Sylfaen"/>
                <w:sz w:val="20"/>
                <w:szCs w:val="20"/>
              </w:rPr>
            </w:pPr>
          </w:p>
        </w:tc>
      </w:tr>
      <w:tr w:rsidR="00085F8E" w:rsidRPr="00620A8A" w14:paraId="422CF646" w14:textId="77777777" w:rsidTr="00FE5A8F">
        <w:tc>
          <w:tcPr>
            <w:tcW w:w="151" w:type="dxa"/>
            <w:gridSpan w:val="4"/>
            <w:shd w:val="clear" w:color="auto" w:fill="FFFFFF"/>
          </w:tcPr>
          <w:p w14:paraId="52FF7175"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2CB0738A"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084D4D67"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bottom"/>
          </w:tcPr>
          <w:p w14:paraId="189F1AD9" w14:textId="77777777" w:rsidR="009B4A56" w:rsidRPr="00620A8A" w:rsidRDefault="009B4A56" w:rsidP="008149EE">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Կապուղու նույնականացուցիչը</w:t>
            </w:r>
          </w:p>
          <w:p w14:paraId="2AD5B3AD" w14:textId="77777777" w:rsidR="009B4A56" w:rsidRPr="00620A8A" w:rsidRDefault="009B4A56" w:rsidP="008149EE">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(csdo:CommunicationChannelId)</w:t>
            </w:r>
          </w:p>
        </w:tc>
        <w:tc>
          <w:tcPr>
            <w:tcW w:w="1024" w:type="dxa"/>
            <w:tcBorders>
              <w:top w:val="single" w:sz="4" w:space="0" w:color="auto"/>
              <w:left w:val="single" w:sz="4" w:space="0" w:color="auto"/>
            </w:tcBorders>
            <w:shd w:val="clear" w:color="auto" w:fill="FFFFFF"/>
          </w:tcPr>
          <w:p w14:paraId="635ABA3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A64C3C"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48C7707D" w14:textId="77777777" w:rsidR="009B4A56" w:rsidRPr="00620A8A" w:rsidRDefault="009B4A56" w:rsidP="00E20084">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26334B52"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8DD4F73" w14:textId="77777777" w:rsidR="009B4A56" w:rsidRPr="00620A8A" w:rsidRDefault="009B4A56" w:rsidP="00E20084">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7D3DAD44" w14:textId="77777777" w:rsidR="009B4A56" w:rsidRPr="00620A8A" w:rsidRDefault="009B4A56" w:rsidP="00620A8A">
            <w:pPr>
              <w:spacing w:after="120"/>
              <w:rPr>
                <w:rFonts w:ascii="Sylfaen" w:hAnsi="Sylfaen" w:cs="Sylfaen"/>
                <w:sz w:val="20"/>
                <w:szCs w:val="20"/>
              </w:rPr>
            </w:pPr>
          </w:p>
        </w:tc>
      </w:tr>
      <w:tr w:rsidR="00085F8E" w:rsidRPr="00620A8A" w14:paraId="3D884690" w14:textId="77777777" w:rsidTr="00FE5A8F">
        <w:tc>
          <w:tcPr>
            <w:tcW w:w="151" w:type="dxa"/>
            <w:gridSpan w:val="4"/>
            <w:shd w:val="clear" w:color="auto" w:fill="FFFFFF"/>
          </w:tcPr>
          <w:p w14:paraId="51F0BCE9"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1B8C1C8D"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693001E5" w14:textId="77777777" w:rsidR="009B4A56" w:rsidRPr="00620A8A" w:rsidRDefault="009B4A56" w:rsidP="008149EE">
            <w:pPr>
              <w:pStyle w:val="Bodytext20"/>
              <w:shd w:val="clear" w:color="auto" w:fill="auto"/>
              <w:tabs>
                <w:tab w:val="left" w:pos="978"/>
              </w:tabs>
              <w:spacing w:after="120" w:line="240" w:lineRule="auto"/>
              <w:rPr>
                <w:rFonts w:ascii="Sylfaen" w:hAnsi="Sylfaen" w:cs="Sylfaen"/>
                <w:sz w:val="20"/>
                <w:szCs w:val="20"/>
              </w:rPr>
            </w:pPr>
            <w:r w:rsidRPr="00620A8A">
              <w:rPr>
                <w:rStyle w:val="Bodytext211pt"/>
                <w:rFonts w:ascii="Sylfaen" w:hAnsi="Sylfaen"/>
                <w:sz w:val="20"/>
                <w:szCs w:val="20"/>
              </w:rPr>
              <w:t>12.30.14.</w:t>
            </w:r>
            <w:r w:rsidR="00835013" w:rsidRPr="00620A8A">
              <w:rPr>
                <w:rStyle w:val="Bodytext211pt"/>
                <w:rFonts w:ascii="Sylfaen" w:hAnsi="Sylfaen"/>
                <w:sz w:val="20"/>
                <w:szCs w:val="20"/>
              </w:rPr>
              <w:tab/>
            </w:r>
            <w:r w:rsidRPr="00620A8A">
              <w:rPr>
                <w:rStyle w:val="Bodytext211pt"/>
                <w:rFonts w:ascii="Sylfaen" w:hAnsi="Sylfaen"/>
                <w:sz w:val="20"/>
                <w:szCs w:val="20"/>
              </w:rPr>
              <w:t>Ռեեստրում անձի ընդգրկումը հաստատող փաստաթուղթը</w:t>
            </w:r>
          </w:p>
          <w:p w14:paraId="71C5A2A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(cacdo:RegisterDocumentIdDetails)</w:t>
            </w:r>
          </w:p>
        </w:tc>
        <w:tc>
          <w:tcPr>
            <w:tcW w:w="1024" w:type="dxa"/>
            <w:tcBorders>
              <w:top w:val="single" w:sz="4" w:space="0" w:color="auto"/>
              <w:left w:val="single" w:sz="4" w:space="0" w:color="auto"/>
            </w:tcBorders>
            <w:shd w:val="clear" w:color="auto" w:fill="FFFFFF"/>
          </w:tcPr>
          <w:p w14:paraId="45FCDEA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0F71A6B"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72BD3B9B"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B.041.00844</w:t>
            </w:r>
          </w:p>
        </w:tc>
        <w:tc>
          <w:tcPr>
            <w:tcW w:w="872" w:type="dxa"/>
            <w:tcBorders>
              <w:top w:val="single" w:sz="4" w:space="0" w:color="auto"/>
              <w:left w:val="single" w:sz="4" w:space="0" w:color="auto"/>
            </w:tcBorders>
            <w:shd w:val="clear" w:color="auto" w:fill="FFFFFF"/>
          </w:tcPr>
          <w:p w14:paraId="60A4A71D"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ABDC7A" w14:textId="77777777" w:rsidR="009B4A56" w:rsidRPr="00620A8A" w:rsidRDefault="009B4A56" w:rsidP="00E20084">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0735FF1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«Ռեեստրում անձի ընդգրկումը հաստատող փաստաթուղթը (cacdo:RegisterDocumentIdDetails)» վավերապայմանը չպետք է լրացվի</w:t>
            </w:r>
          </w:p>
        </w:tc>
      </w:tr>
      <w:tr w:rsidR="00085F8E" w:rsidRPr="00620A8A" w14:paraId="31DDDB83" w14:textId="77777777" w:rsidTr="00FE5A8F">
        <w:tc>
          <w:tcPr>
            <w:tcW w:w="151" w:type="dxa"/>
            <w:gridSpan w:val="4"/>
            <w:shd w:val="clear" w:color="auto" w:fill="FFFFFF"/>
          </w:tcPr>
          <w:p w14:paraId="3007CC0B"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362B91A5" w14:textId="77777777" w:rsidR="009B4A56" w:rsidRPr="00620A8A" w:rsidRDefault="009B4A56" w:rsidP="00620A8A">
            <w:pPr>
              <w:spacing w:after="120"/>
              <w:rPr>
                <w:rFonts w:ascii="Sylfaen" w:hAnsi="Sylfaen" w:cs="Sylfaen"/>
                <w:sz w:val="20"/>
                <w:szCs w:val="20"/>
              </w:rPr>
            </w:pPr>
          </w:p>
        </w:tc>
        <w:tc>
          <w:tcPr>
            <w:tcW w:w="356" w:type="dxa"/>
            <w:gridSpan w:val="10"/>
            <w:tcBorders>
              <w:top w:val="single" w:sz="4" w:space="0" w:color="auto"/>
            </w:tcBorders>
            <w:shd w:val="clear" w:color="auto" w:fill="FFFFFF"/>
          </w:tcPr>
          <w:p w14:paraId="407F4401" w14:textId="77777777" w:rsidR="009B4A56" w:rsidRPr="00620A8A" w:rsidRDefault="009B4A56" w:rsidP="00620A8A">
            <w:pPr>
              <w:spacing w:after="120"/>
              <w:rPr>
                <w:rFonts w:ascii="Sylfaen" w:hAnsi="Sylfaen" w:cs="Sylfaen"/>
                <w:sz w:val="20"/>
                <w:szCs w:val="20"/>
              </w:rPr>
            </w:pPr>
          </w:p>
        </w:tc>
        <w:tc>
          <w:tcPr>
            <w:tcW w:w="3186" w:type="dxa"/>
            <w:gridSpan w:val="15"/>
            <w:tcBorders>
              <w:top w:val="single" w:sz="4" w:space="0" w:color="auto"/>
              <w:left w:val="single" w:sz="4" w:space="0" w:color="auto"/>
            </w:tcBorders>
            <w:shd w:val="clear" w:color="auto" w:fill="FFFFFF"/>
            <w:vAlign w:val="center"/>
          </w:tcPr>
          <w:p w14:paraId="6D60A4C4"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*.1.</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տեսակի ծածկագիրը (csdo:DocKindCode)</w:t>
            </w:r>
          </w:p>
        </w:tc>
        <w:tc>
          <w:tcPr>
            <w:tcW w:w="1024" w:type="dxa"/>
            <w:tcBorders>
              <w:top w:val="single" w:sz="4" w:space="0" w:color="auto"/>
              <w:left w:val="single" w:sz="4" w:space="0" w:color="auto"/>
            </w:tcBorders>
            <w:shd w:val="clear" w:color="auto" w:fill="FFFFFF"/>
          </w:tcPr>
          <w:p w14:paraId="2F9DDB3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5EF3839"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404" w:type="dxa"/>
            <w:gridSpan w:val="5"/>
            <w:tcBorders>
              <w:top w:val="single" w:sz="4" w:space="0" w:color="auto"/>
              <w:left w:val="single" w:sz="4" w:space="0" w:color="auto"/>
            </w:tcBorders>
            <w:shd w:val="clear" w:color="auto" w:fill="FFFFFF"/>
          </w:tcPr>
          <w:p w14:paraId="554CD6D8" w14:textId="77777777" w:rsidR="009B4A56" w:rsidRPr="00620A8A" w:rsidRDefault="009B4A56" w:rsidP="00E20084">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7FDB0B22"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147226C" w14:textId="77777777" w:rsidR="009B4A56" w:rsidRPr="00620A8A" w:rsidRDefault="009B4A56" w:rsidP="00E20084">
            <w:pPr>
              <w:spacing w:after="120"/>
              <w:jc w:val="center"/>
              <w:rPr>
                <w:rFonts w:ascii="Sylfaen" w:hAnsi="Sylfaen" w:cs="Sylfaen"/>
                <w:sz w:val="20"/>
                <w:szCs w:val="20"/>
              </w:rPr>
            </w:pPr>
          </w:p>
        </w:tc>
        <w:tc>
          <w:tcPr>
            <w:tcW w:w="5582" w:type="dxa"/>
            <w:gridSpan w:val="2"/>
            <w:tcBorders>
              <w:top w:val="single" w:sz="4" w:space="0" w:color="auto"/>
              <w:left w:val="single" w:sz="4" w:space="0" w:color="auto"/>
              <w:right w:val="single" w:sz="4" w:space="0" w:color="auto"/>
            </w:tcBorders>
            <w:shd w:val="clear" w:color="auto" w:fill="FFFFFF"/>
          </w:tcPr>
          <w:p w14:paraId="71004181" w14:textId="77777777" w:rsidR="009B4A56" w:rsidRPr="00620A8A" w:rsidRDefault="009B4A56" w:rsidP="00620A8A">
            <w:pPr>
              <w:spacing w:after="120"/>
              <w:rPr>
                <w:rFonts w:ascii="Sylfaen" w:hAnsi="Sylfaen" w:cs="Sylfaen"/>
                <w:sz w:val="20"/>
                <w:szCs w:val="20"/>
              </w:rPr>
            </w:pPr>
          </w:p>
        </w:tc>
      </w:tr>
      <w:tr w:rsidR="00085F8E" w:rsidRPr="00620A8A" w14:paraId="43F385EB" w14:textId="77777777" w:rsidTr="00FE5A8F">
        <w:trPr>
          <w:gridAfter w:val="1"/>
          <w:wAfter w:w="18" w:type="dxa"/>
        </w:trPr>
        <w:tc>
          <w:tcPr>
            <w:tcW w:w="151" w:type="dxa"/>
            <w:gridSpan w:val="4"/>
            <w:shd w:val="clear" w:color="auto" w:fill="FFFFFF"/>
          </w:tcPr>
          <w:p w14:paraId="273B0EED"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1FB867E0" w14:textId="77777777" w:rsidR="009B4A56" w:rsidRPr="00620A8A" w:rsidRDefault="009B4A56" w:rsidP="00620A8A">
            <w:pPr>
              <w:spacing w:after="120"/>
              <w:rPr>
                <w:rFonts w:ascii="Sylfaen" w:hAnsi="Sylfaen" w:cs="Sylfaen"/>
                <w:sz w:val="20"/>
                <w:szCs w:val="20"/>
              </w:rPr>
            </w:pPr>
          </w:p>
        </w:tc>
        <w:tc>
          <w:tcPr>
            <w:tcW w:w="356" w:type="dxa"/>
            <w:gridSpan w:val="10"/>
            <w:shd w:val="clear" w:color="auto" w:fill="FFFFFF"/>
          </w:tcPr>
          <w:p w14:paraId="0075C4AF" w14:textId="77777777" w:rsidR="009B4A56" w:rsidRPr="00620A8A" w:rsidRDefault="009B4A56" w:rsidP="00620A8A">
            <w:pPr>
              <w:spacing w:after="120"/>
              <w:rPr>
                <w:rFonts w:ascii="Sylfaen" w:hAnsi="Sylfaen" w:cs="Sylfaen"/>
                <w:sz w:val="20"/>
                <w:szCs w:val="20"/>
              </w:rPr>
            </w:pPr>
          </w:p>
        </w:tc>
        <w:tc>
          <w:tcPr>
            <w:tcW w:w="286" w:type="dxa"/>
            <w:gridSpan w:val="6"/>
            <w:tcBorders>
              <w:top w:val="single" w:sz="4" w:space="0" w:color="auto"/>
            </w:tcBorders>
            <w:shd w:val="clear" w:color="auto" w:fill="FFFFFF"/>
          </w:tcPr>
          <w:p w14:paraId="41072BEA" w14:textId="77777777" w:rsidR="009B4A56" w:rsidRPr="00620A8A" w:rsidRDefault="009B4A56" w:rsidP="00620A8A">
            <w:pPr>
              <w:spacing w:after="120"/>
              <w:rPr>
                <w:rFonts w:ascii="Sylfaen" w:hAnsi="Sylfaen" w:cs="Sylfaen"/>
                <w:sz w:val="20"/>
                <w:szCs w:val="20"/>
              </w:rPr>
            </w:pPr>
          </w:p>
        </w:tc>
        <w:tc>
          <w:tcPr>
            <w:tcW w:w="2900" w:type="dxa"/>
            <w:gridSpan w:val="9"/>
            <w:tcBorders>
              <w:top w:val="single" w:sz="4" w:space="0" w:color="auto"/>
              <w:left w:val="single" w:sz="4" w:space="0" w:color="auto"/>
            </w:tcBorders>
            <w:shd w:val="clear" w:color="auto" w:fill="FFFFFF"/>
            <w:vAlign w:val="bottom"/>
          </w:tcPr>
          <w:p w14:paraId="4B2C8EA5" w14:textId="77777777" w:rsidR="009B4A56" w:rsidRPr="00620A8A" w:rsidRDefault="009B4A56" w:rsidP="00620A8A">
            <w:pPr>
              <w:pStyle w:val="Bodytext20"/>
              <w:shd w:val="clear" w:color="auto" w:fill="auto"/>
              <w:tabs>
                <w:tab w:val="left" w:pos="375"/>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7691EB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6CB4277"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404" w:type="dxa"/>
            <w:gridSpan w:val="5"/>
            <w:tcBorders>
              <w:top w:val="single" w:sz="4" w:space="0" w:color="auto"/>
              <w:left w:val="single" w:sz="4" w:space="0" w:color="auto"/>
            </w:tcBorders>
            <w:shd w:val="clear" w:color="auto" w:fill="FFFFFF"/>
          </w:tcPr>
          <w:p w14:paraId="1EC1CB17" w14:textId="77777777" w:rsidR="009B4A56" w:rsidRPr="00620A8A" w:rsidRDefault="009B4A56" w:rsidP="00E20084">
            <w:pPr>
              <w:spacing w:after="120"/>
              <w:jc w:val="center"/>
              <w:rPr>
                <w:rFonts w:ascii="Sylfaen" w:hAnsi="Sylfaen" w:cs="Sylfaen"/>
                <w:sz w:val="20"/>
                <w:szCs w:val="20"/>
              </w:rPr>
            </w:pPr>
          </w:p>
        </w:tc>
        <w:tc>
          <w:tcPr>
            <w:tcW w:w="872" w:type="dxa"/>
            <w:tcBorders>
              <w:top w:val="single" w:sz="4" w:space="0" w:color="auto"/>
              <w:left w:val="single" w:sz="4" w:space="0" w:color="auto"/>
            </w:tcBorders>
            <w:shd w:val="clear" w:color="auto" w:fill="FFFFFF"/>
          </w:tcPr>
          <w:p w14:paraId="0B98EE80"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502605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37D502" w14:textId="77777777" w:rsidR="009B4A56" w:rsidRPr="00620A8A" w:rsidRDefault="009B4A56" w:rsidP="00620A8A">
            <w:pPr>
              <w:spacing w:after="120"/>
              <w:rPr>
                <w:rFonts w:ascii="Sylfaen" w:hAnsi="Sylfaen" w:cs="Sylfaen"/>
                <w:sz w:val="20"/>
                <w:szCs w:val="20"/>
              </w:rPr>
            </w:pPr>
          </w:p>
        </w:tc>
      </w:tr>
      <w:tr w:rsidR="00085F8E" w:rsidRPr="00620A8A" w14:paraId="1D783420" w14:textId="77777777" w:rsidTr="00FE5A8F">
        <w:trPr>
          <w:gridAfter w:val="1"/>
          <w:wAfter w:w="18" w:type="dxa"/>
        </w:trPr>
        <w:tc>
          <w:tcPr>
            <w:tcW w:w="151" w:type="dxa"/>
            <w:gridSpan w:val="4"/>
            <w:shd w:val="clear" w:color="auto" w:fill="FFFFFF"/>
          </w:tcPr>
          <w:p w14:paraId="70655A31"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7B41F120"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2BCC450C"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5681B0E7" w14:textId="77777777" w:rsidR="009B4A56" w:rsidRPr="00620A8A" w:rsidRDefault="009B4A56" w:rsidP="00620A8A">
            <w:pPr>
              <w:pStyle w:val="Bodytext20"/>
              <w:shd w:val="clear" w:color="auto" w:fill="auto"/>
              <w:tabs>
                <w:tab w:val="left" w:pos="390"/>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486C7C1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4E04C1B"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0" w:type="dxa"/>
            <w:gridSpan w:val="2"/>
            <w:tcBorders>
              <w:top w:val="single" w:sz="4" w:space="0" w:color="auto"/>
              <w:left w:val="single" w:sz="4" w:space="0" w:color="auto"/>
            </w:tcBorders>
            <w:shd w:val="clear" w:color="auto" w:fill="FFFFFF"/>
          </w:tcPr>
          <w:p w14:paraId="2BD45691" w14:textId="77777777" w:rsidR="009B4A56" w:rsidRPr="00620A8A" w:rsidRDefault="009B4A56" w:rsidP="00E20084">
            <w:pPr>
              <w:spacing w:after="120"/>
              <w:jc w:val="center"/>
              <w:rPr>
                <w:rFonts w:ascii="Sylfaen" w:hAnsi="Sylfaen" w:cs="Sylfaen"/>
                <w:sz w:val="20"/>
                <w:szCs w:val="20"/>
              </w:rPr>
            </w:pPr>
          </w:p>
        </w:tc>
        <w:tc>
          <w:tcPr>
            <w:tcW w:w="906" w:type="dxa"/>
            <w:gridSpan w:val="4"/>
            <w:tcBorders>
              <w:top w:val="single" w:sz="4" w:space="0" w:color="auto"/>
              <w:left w:val="single" w:sz="4" w:space="0" w:color="auto"/>
            </w:tcBorders>
            <w:shd w:val="clear" w:color="auto" w:fill="FFFFFF"/>
          </w:tcPr>
          <w:p w14:paraId="0C09B958"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C180F13"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2074F40" w14:textId="77777777" w:rsidR="009B4A56" w:rsidRPr="00620A8A" w:rsidRDefault="009B4A56" w:rsidP="00620A8A">
            <w:pPr>
              <w:spacing w:after="120"/>
              <w:rPr>
                <w:rFonts w:ascii="Sylfaen" w:hAnsi="Sylfaen" w:cs="Sylfaen"/>
                <w:sz w:val="20"/>
                <w:szCs w:val="20"/>
              </w:rPr>
            </w:pPr>
          </w:p>
        </w:tc>
      </w:tr>
      <w:tr w:rsidR="00085F8E" w:rsidRPr="00620A8A" w14:paraId="71145158" w14:textId="77777777" w:rsidTr="00FE5A8F">
        <w:trPr>
          <w:gridAfter w:val="1"/>
          <w:wAfter w:w="18" w:type="dxa"/>
        </w:trPr>
        <w:tc>
          <w:tcPr>
            <w:tcW w:w="151" w:type="dxa"/>
            <w:gridSpan w:val="4"/>
            <w:shd w:val="clear" w:color="auto" w:fill="FFFFFF"/>
          </w:tcPr>
          <w:p w14:paraId="27747C6E"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3AD64268"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48BE5D55"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4A0F5FA5"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bottom w:val="single" w:sz="4" w:space="0" w:color="auto"/>
            </w:tcBorders>
            <w:shd w:val="clear" w:color="auto" w:fill="FFFFFF"/>
            <w:vAlign w:val="bottom"/>
          </w:tcPr>
          <w:p w14:paraId="4AD507A5" w14:textId="77777777" w:rsidR="009B4A56" w:rsidRPr="00620A8A" w:rsidRDefault="009B4A56" w:rsidP="00620A8A">
            <w:pPr>
              <w:pStyle w:val="Bodytext20"/>
              <w:shd w:val="clear" w:color="auto" w:fill="auto"/>
              <w:tabs>
                <w:tab w:val="left" w:pos="387"/>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bottom w:val="single" w:sz="4" w:space="0" w:color="auto"/>
            </w:tcBorders>
            <w:shd w:val="clear" w:color="auto" w:fill="FFFFFF"/>
          </w:tcPr>
          <w:p w14:paraId="6993227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C9D89FE"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78" w:type="dxa"/>
            <w:gridSpan w:val="3"/>
            <w:tcBorders>
              <w:top w:val="single" w:sz="4" w:space="0" w:color="auto"/>
              <w:left w:val="single" w:sz="4" w:space="0" w:color="auto"/>
              <w:bottom w:val="single" w:sz="4" w:space="0" w:color="auto"/>
            </w:tcBorders>
            <w:shd w:val="clear" w:color="auto" w:fill="FFFFFF"/>
          </w:tcPr>
          <w:p w14:paraId="52C3A48C" w14:textId="77777777" w:rsidR="009B4A56" w:rsidRPr="00620A8A" w:rsidRDefault="009B4A56" w:rsidP="00E20084">
            <w:pPr>
              <w:spacing w:after="120"/>
              <w:jc w:val="center"/>
              <w:rPr>
                <w:rFonts w:ascii="Sylfaen" w:hAnsi="Sylfaen" w:cs="Sylfaen"/>
                <w:sz w:val="20"/>
                <w:szCs w:val="20"/>
              </w:rPr>
            </w:pPr>
          </w:p>
        </w:tc>
        <w:tc>
          <w:tcPr>
            <w:tcW w:w="898" w:type="dxa"/>
            <w:gridSpan w:val="3"/>
            <w:tcBorders>
              <w:top w:val="single" w:sz="4" w:space="0" w:color="auto"/>
              <w:left w:val="single" w:sz="4" w:space="0" w:color="auto"/>
              <w:bottom w:val="single" w:sz="4" w:space="0" w:color="auto"/>
            </w:tcBorders>
            <w:shd w:val="clear" w:color="auto" w:fill="FFFFFF"/>
          </w:tcPr>
          <w:p w14:paraId="368C6F71"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449C210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34AD2294" w14:textId="77777777" w:rsidR="009B4A56" w:rsidRPr="00620A8A" w:rsidRDefault="009B4A56" w:rsidP="00620A8A">
            <w:pPr>
              <w:spacing w:after="120"/>
              <w:rPr>
                <w:rFonts w:ascii="Sylfaen" w:hAnsi="Sylfaen" w:cs="Sylfaen"/>
                <w:sz w:val="20"/>
                <w:szCs w:val="20"/>
              </w:rPr>
            </w:pPr>
          </w:p>
        </w:tc>
      </w:tr>
      <w:tr w:rsidR="00085F8E" w:rsidRPr="00620A8A" w14:paraId="312FE432" w14:textId="77777777" w:rsidTr="00FE5A8F">
        <w:trPr>
          <w:gridAfter w:val="1"/>
          <w:wAfter w:w="18" w:type="dxa"/>
        </w:trPr>
        <w:tc>
          <w:tcPr>
            <w:tcW w:w="151" w:type="dxa"/>
            <w:gridSpan w:val="4"/>
            <w:shd w:val="clear" w:color="auto" w:fill="FFFFFF"/>
          </w:tcPr>
          <w:p w14:paraId="3381850C"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0AD9DC61"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62E81F7F"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7E0D360E"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rPr>
              <w:tab/>
            </w:r>
            <w:r w:rsidRPr="00620A8A">
              <w:rPr>
                <w:rStyle w:val="Bodytext211pt"/>
                <w:rFonts w:ascii="Sylfaen" w:hAnsi="Sylfaen"/>
                <w:sz w:val="20"/>
                <w:szCs w:val="20"/>
              </w:rPr>
              <w:t xml:space="preserve">Իրավաբանական անձի գրանցման համարը ռեեստրում ընդգրկելիս </w:t>
            </w:r>
            <w:r w:rsidRPr="00620A8A">
              <w:rPr>
                <w:rStyle w:val="Bodytext211pt"/>
                <w:rFonts w:ascii="Sylfaen" w:hAnsi="Sylfaen"/>
                <w:sz w:val="20"/>
                <w:szCs w:val="20"/>
              </w:rPr>
              <w:lastRenderedPageBreak/>
              <w:t>(casdo:RegistrationNumberId)</w:t>
            </w:r>
          </w:p>
        </w:tc>
        <w:tc>
          <w:tcPr>
            <w:tcW w:w="1024" w:type="dxa"/>
            <w:tcBorders>
              <w:top w:val="single" w:sz="4" w:space="0" w:color="auto"/>
              <w:left w:val="single" w:sz="4" w:space="0" w:color="auto"/>
            </w:tcBorders>
            <w:shd w:val="clear" w:color="auto" w:fill="FFFFFF"/>
          </w:tcPr>
          <w:p w14:paraId="5BDFBF0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1AF7663"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70" w:type="dxa"/>
            <w:gridSpan w:val="2"/>
            <w:tcBorders>
              <w:top w:val="single" w:sz="4" w:space="0" w:color="auto"/>
              <w:left w:val="single" w:sz="4" w:space="0" w:color="auto"/>
            </w:tcBorders>
            <w:shd w:val="clear" w:color="auto" w:fill="FFFFFF"/>
          </w:tcPr>
          <w:p w14:paraId="335D7275" w14:textId="77777777" w:rsidR="009B4A56" w:rsidRPr="00620A8A" w:rsidRDefault="009B4A56" w:rsidP="00E20084">
            <w:pPr>
              <w:spacing w:after="120"/>
              <w:jc w:val="center"/>
              <w:rPr>
                <w:rFonts w:ascii="Sylfaen" w:hAnsi="Sylfaen" w:cs="Sylfaen"/>
                <w:sz w:val="20"/>
                <w:szCs w:val="20"/>
              </w:rPr>
            </w:pPr>
          </w:p>
        </w:tc>
        <w:tc>
          <w:tcPr>
            <w:tcW w:w="906" w:type="dxa"/>
            <w:gridSpan w:val="4"/>
            <w:tcBorders>
              <w:top w:val="single" w:sz="4" w:space="0" w:color="auto"/>
              <w:left w:val="single" w:sz="4" w:space="0" w:color="auto"/>
            </w:tcBorders>
            <w:shd w:val="clear" w:color="auto" w:fill="FFFFFF"/>
          </w:tcPr>
          <w:p w14:paraId="22FCB8B7"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446FF86"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C5969D" w14:textId="77777777" w:rsidR="009B4A56" w:rsidRPr="00620A8A" w:rsidRDefault="009B4A56" w:rsidP="00620A8A">
            <w:pPr>
              <w:spacing w:after="120"/>
              <w:rPr>
                <w:rFonts w:ascii="Sylfaen" w:hAnsi="Sylfaen" w:cs="Sylfaen"/>
                <w:sz w:val="20"/>
                <w:szCs w:val="20"/>
              </w:rPr>
            </w:pPr>
          </w:p>
        </w:tc>
      </w:tr>
      <w:tr w:rsidR="00085F8E" w:rsidRPr="00620A8A" w14:paraId="2435F741" w14:textId="77777777" w:rsidTr="00FE5A8F">
        <w:trPr>
          <w:gridAfter w:val="1"/>
          <w:wAfter w:w="18" w:type="dxa"/>
        </w:trPr>
        <w:tc>
          <w:tcPr>
            <w:tcW w:w="151" w:type="dxa"/>
            <w:gridSpan w:val="4"/>
            <w:shd w:val="clear" w:color="auto" w:fill="FFFFFF"/>
          </w:tcPr>
          <w:p w14:paraId="15521FDE"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0A9D48FD"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4F05D45F"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2DB11EC6"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*.4.</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վերագրանցման հատկանիշի ծածկագիրը (casdo:ReregistrationCode)</w:t>
            </w:r>
          </w:p>
        </w:tc>
        <w:tc>
          <w:tcPr>
            <w:tcW w:w="1024" w:type="dxa"/>
            <w:tcBorders>
              <w:top w:val="single" w:sz="4" w:space="0" w:color="auto"/>
              <w:left w:val="single" w:sz="4" w:space="0" w:color="auto"/>
            </w:tcBorders>
            <w:shd w:val="clear" w:color="auto" w:fill="FFFFFF"/>
          </w:tcPr>
          <w:p w14:paraId="7EF658B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BB7171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0" w:type="dxa"/>
            <w:gridSpan w:val="2"/>
            <w:tcBorders>
              <w:top w:val="single" w:sz="4" w:space="0" w:color="auto"/>
              <w:left w:val="single" w:sz="4" w:space="0" w:color="auto"/>
            </w:tcBorders>
            <w:shd w:val="clear" w:color="auto" w:fill="FFFFFF"/>
          </w:tcPr>
          <w:p w14:paraId="49FD8B52" w14:textId="77777777" w:rsidR="009B4A56" w:rsidRPr="00620A8A" w:rsidRDefault="009B4A56" w:rsidP="00E20084">
            <w:pPr>
              <w:spacing w:after="120"/>
              <w:jc w:val="center"/>
              <w:rPr>
                <w:rFonts w:ascii="Sylfaen" w:hAnsi="Sylfaen" w:cs="Sylfaen"/>
                <w:sz w:val="20"/>
                <w:szCs w:val="20"/>
              </w:rPr>
            </w:pPr>
          </w:p>
        </w:tc>
        <w:tc>
          <w:tcPr>
            <w:tcW w:w="906" w:type="dxa"/>
            <w:gridSpan w:val="4"/>
            <w:tcBorders>
              <w:top w:val="single" w:sz="4" w:space="0" w:color="auto"/>
              <w:left w:val="single" w:sz="4" w:space="0" w:color="auto"/>
            </w:tcBorders>
            <w:shd w:val="clear" w:color="auto" w:fill="FFFFFF"/>
          </w:tcPr>
          <w:p w14:paraId="1ED6AAF3"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C68DDCE"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E120426" w14:textId="77777777" w:rsidR="009B4A56" w:rsidRPr="00620A8A" w:rsidRDefault="009B4A56" w:rsidP="00620A8A">
            <w:pPr>
              <w:spacing w:after="120"/>
              <w:rPr>
                <w:rFonts w:ascii="Sylfaen" w:hAnsi="Sylfaen" w:cs="Sylfaen"/>
                <w:sz w:val="20"/>
                <w:szCs w:val="20"/>
              </w:rPr>
            </w:pPr>
          </w:p>
        </w:tc>
      </w:tr>
      <w:tr w:rsidR="00085F8E" w:rsidRPr="00620A8A" w14:paraId="3B17E168" w14:textId="77777777" w:rsidTr="00FE5A8F">
        <w:trPr>
          <w:gridAfter w:val="1"/>
          <w:wAfter w:w="18" w:type="dxa"/>
        </w:trPr>
        <w:tc>
          <w:tcPr>
            <w:tcW w:w="151" w:type="dxa"/>
            <w:gridSpan w:val="4"/>
            <w:shd w:val="clear" w:color="auto" w:fill="FFFFFF"/>
          </w:tcPr>
          <w:p w14:paraId="455B3D19"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5843C2AB"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3A900B1D"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43072E14" w14:textId="77777777" w:rsidR="009B4A56" w:rsidRPr="00620A8A" w:rsidRDefault="009B4A56"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rPr>
              <w:tab/>
            </w:r>
            <w:r w:rsidRPr="00620A8A">
              <w:rPr>
                <w:rStyle w:val="Bodytext211pt"/>
                <w:rFonts w:ascii="Sylfaen" w:hAnsi="Sylfaen"/>
                <w:sz w:val="20"/>
                <w:szCs w:val="20"/>
              </w:rPr>
              <w:t>Վկայականի տեսակի ծածկագիրը (casdo: AEORegistryKindCode)</w:t>
            </w:r>
          </w:p>
        </w:tc>
        <w:tc>
          <w:tcPr>
            <w:tcW w:w="1024" w:type="dxa"/>
            <w:tcBorders>
              <w:top w:val="single" w:sz="4" w:space="0" w:color="auto"/>
              <w:left w:val="single" w:sz="4" w:space="0" w:color="auto"/>
            </w:tcBorders>
            <w:shd w:val="clear" w:color="auto" w:fill="FFFFFF"/>
          </w:tcPr>
          <w:p w14:paraId="057F873E"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873FE10"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0" w:type="dxa"/>
            <w:gridSpan w:val="2"/>
            <w:tcBorders>
              <w:top w:val="single" w:sz="4" w:space="0" w:color="auto"/>
              <w:left w:val="single" w:sz="4" w:space="0" w:color="auto"/>
            </w:tcBorders>
            <w:shd w:val="clear" w:color="auto" w:fill="FFFFFF"/>
          </w:tcPr>
          <w:p w14:paraId="64E6698D" w14:textId="77777777" w:rsidR="009B4A56" w:rsidRPr="00620A8A" w:rsidRDefault="009B4A56" w:rsidP="00E20084">
            <w:pPr>
              <w:spacing w:after="120"/>
              <w:jc w:val="center"/>
              <w:rPr>
                <w:rFonts w:ascii="Sylfaen" w:hAnsi="Sylfaen" w:cs="Sylfaen"/>
                <w:sz w:val="20"/>
                <w:szCs w:val="20"/>
              </w:rPr>
            </w:pPr>
          </w:p>
        </w:tc>
        <w:tc>
          <w:tcPr>
            <w:tcW w:w="906" w:type="dxa"/>
            <w:gridSpan w:val="4"/>
            <w:tcBorders>
              <w:top w:val="single" w:sz="4" w:space="0" w:color="auto"/>
              <w:left w:val="single" w:sz="4" w:space="0" w:color="auto"/>
            </w:tcBorders>
            <w:shd w:val="clear" w:color="auto" w:fill="FFFFFF"/>
          </w:tcPr>
          <w:p w14:paraId="766C39D6"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0F3AAF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EF3D3FA" w14:textId="77777777" w:rsidR="009B4A56" w:rsidRPr="00620A8A" w:rsidRDefault="009B4A56" w:rsidP="00620A8A">
            <w:pPr>
              <w:spacing w:after="120"/>
              <w:rPr>
                <w:rFonts w:ascii="Sylfaen" w:hAnsi="Sylfaen" w:cs="Sylfaen"/>
                <w:sz w:val="20"/>
                <w:szCs w:val="20"/>
              </w:rPr>
            </w:pPr>
          </w:p>
        </w:tc>
      </w:tr>
      <w:tr w:rsidR="00085F8E" w:rsidRPr="00620A8A" w14:paraId="66C9ED55" w14:textId="77777777" w:rsidTr="00FE5A8F">
        <w:trPr>
          <w:gridAfter w:val="1"/>
          <w:wAfter w:w="18" w:type="dxa"/>
        </w:trPr>
        <w:tc>
          <w:tcPr>
            <w:tcW w:w="151" w:type="dxa"/>
            <w:gridSpan w:val="4"/>
            <w:shd w:val="clear" w:color="auto" w:fill="FFFFFF"/>
          </w:tcPr>
          <w:p w14:paraId="1E2F267B"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11E3EC0B"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6FE30DAD" w14:textId="77777777" w:rsidR="009B4A56" w:rsidRPr="00620A8A" w:rsidRDefault="009B4A56" w:rsidP="00620A8A">
            <w:pPr>
              <w:pStyle w:val="Bodytext20"/>
              <w:shd w:val="clear" w:color="auto" w:fill="auto"/>
              <w:tabs>
                <w:tab w:val="left" w:pos="1088"/>
              </w:tabs>
              <w:spacing w:after="120" w:line="240" w:lineRule="auto"/>
              <w:rPr>
                <w:rFonts w:ascii="Sylfaen" w:hAnsi="Sylfaen" w:cs="Sylfaen"/>
                <w:sz w:val="20"/>
                <w:szCs w:val="20"/>
              </w:rPr>
            </w:pPr>
            <w:r w:rsidRPr="00620A8A">
              <w:rPr>
                <w:rStyle w:val="Bodytext211pt"/>
                <w:rFonts w:ascii="Sylfaen" w:hAnsi="Sylfaen"/>
                <w:sz w:val="20"/>
                <w:szCs w:val="20"/>
              </w:rPr>
              <w:t>12.30.15.</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Փոխադրողի ներկայացուցիչը</w:t>
            </w:r>
          </w:p>
          <w:p w14:paraId="7490A21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(cacdo:CarrierRepresentativeDetails)</w:t>
            </w:r>
          </w:p>
        </w:tc>
        <w:tc>
          <w:tcPr>
            <w:tcW w:w="1024" w:type="dxa"/>
            <w:tcBorders>
              <w:top w:val="single" w:sz="4" w:space="0" w:color="auto"/>
              <w:left w:val="single" w:sz="4" w:space="0" w:color="auto"/>
            </w:tcBorders>
            <w:shd w:val="clear" w:color="auto" w:fill="FFFFFF"/>
          </w:tcPr>
          <w:p w14:paraId="6BA6B965"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762359B0"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70" w:type="dxa"/>
            <w:gridSpan w:val="2"/>
            <w:tcBorders>
              <w:top w:val="single" w:sz="4" w:space="0" w:color="auto"/>
              <w:left w:val="single" w:sz="4" w:space="0" w:color="auto"/>
            </w:tcBorders>
            <w:shd w:val="clear" w:color="auto" w:fill="FFFFFF"/>
          </w:tcPr>
          <w:p w14:paraId="4534BAD6" w14:textId="77777777" w:rsidR="009B4A56" w:rsidRPr="00620A8A" w:rsidRDefault="009B4A56" w:rsidP="00E20084">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B.041.00469</w:t>
            </w:r>
          </w:p>
        </w:tc>
        <w:tc>
          <w:tcPr>
            <w:tcW w:w="906" w:type="dxa"/>
            <w:gridSpan w:val="4"/>
            <w:tcBorders>
              <w:top w:val="single" w:sz="4" w:space="0" w:color="auto"/>
              <w:left w:val="single" w:sz="4" w:space="0" w:color="auto"/>
            </w:tcBorders>
            <w:shd w:val="clear" w:color="auto" w:fill="FFFFFF"/>
          </w:tcPr>
          <w:p w14:paraId="12F06E00" w14:textId="77777777" w:rsidR="009B4A56" w:rsidRPr="00620A8A" w:rsidRDefault="009B4A56" w:rsidP="00E20084">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CB8A9B4"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3531E9B" w14:textId="77777777" w:rsidR="009B4A56" w:rsidRPr="00620A8A" w:rsidRDefault="009B4A56" w:rsidP="00085F8E">
            <w:pPr>
              <w:pStyle w:val="Bodytext20"/>
              <w:shd w:val="clear" w:color="auto" w:fill="auto"/>
              <w:spacing w:after="120" w:line="240" w:lineRule="auto"/>
              <w:ind w:right="45"/>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եւ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«30», «31», «32», «90» արժեքներից մեկը, ապա «Փոխադրողի ներկայացուցիչը (cacdo:CarrierRepresentativeDetails)» վավերապայմանը պետք է լրացվի</w:t>
            </w:r>
          </w:p>
        </w:tc>
      </w:tr>
      <w:tr w:rsidR="00085F8E" w:rsidRPr="00620A8A" w14:paraId="2DAC23EC" w14:textId="77777777" w:rsidTr="00FE5A8F">
        <w:trPr>
          <w:gridAfter w:val="1"/>
          <w:wAfter w:w="18" w:type="dxa"/>
        </w:trPr>
        <w:tc>
          <w:tcPr>
            <w:tcW w:w="151" w:type="dxa"/>
            <w:gridSpan w:val="4"/>
            <w:shd w:val="clear" w:color="auto" w:fill="FFFFFF"/>
          </w:tcPr>
          <w:p w14:paraId="6BA2CB97"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5F694768" w14:textId="77777777" w:rsidR="009B4A56" w:rsidRPr="00620A8A" w:rsidRDefault="009B4A56" w:rsidP="00620A8A">
            <w:pPr>
              <w:spacing w:after="120"/>
              <w:rPr>
                <w:rFonts w:ascii="Sylfaen" w:hAnsi="Sylfaen" w:cs="Sylfaen"/>
                <w:sz w:val="20"/>
                <w:szCs w:val="20"/>
              </w:rPr>
            </w:pPr>
          </w:p>
        </w:tc>
        <w:tc>
          <w:tcPr>
            <w:tcW w:w="344" w:type="dxa"/>
            <w:gridSpan w:val="9"/>
            <w:tcBorders>
              <w:top w:val="single" w:sz="4" w:space="0" w:color="auto"/>
            </w:tcBorders>
            <w:shd w:val="clear" w:color="auto" w:fill="FFFFFF"/>
          </w:tcPr>
          <w:p w14:paraId="64E53BD1"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tcPr>
          <w:p w14:paraId="4934B55D" w14:textId="77777777" w:rsidR="009B4A56" w:rsidRPr="00620A8A" w:rsidRDefault="009B4A56" w:rsidP="00E20084">
            <w:pPr>
              <w:pStyle w:val="Bodytext20"/>
              <w:shd w:val="clear" w:color="auto" w:fill="auto"/>
              <w:tabs>
                <w:tab w:val="left" w:pos="337"/>
              </w:tabs>
              <w:spacing w:after="120" w:line="240" w:lineRule="auto"/>
              <w:rPr>
                <w:rFonts w:ascii="Sylfaen" w:hAnsi="Sylfaen" w:cs="Sylfaen"/>
                <w:sz w:val="20"/>
                <w:szCs w:val="20"/>
              </w:rPr>
            </w:pPr>
            <w:r w:rsidRPr="00620A8A">
              <w:rPr>
                <w:rStyle w:val="Bodytext211pt"/>
                <w:rFonts w:ascii="Sylfaen" w:hAnsi="Sylfaen"/>
                <w:sz w:val="20"/>
                <w:szCs w:val="20"/>
              </w:rPr>
              <w:t>*.1.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Ա</w:t>
            </w:r>
            <w:r w:rsidRPr="00620A8A">
              <w:rPr>
                <w:rStyle w:val="Bodytext211pt"/>
                <w:rFonts w:ascii="Sylfaen" w:hAnsi="Sylfaen"/>
                <w:sz w:val="20"/>
                <w:szCs w:val="20"/>
                <w:lang w:val="en-US"/>
              </w:rPr>
              <w:t>.</w:t>
            </w:r>
            <w:r w:rsidRPr="00620A8A">
              <w:rPr>
                <w:rStyle w:val="Bodytext211pt"/>
                <w:rFonts w:ascii="Sylfaen" w:hAnsi="Sylfaen"/>
                <w:sz w:val="20"/>
                <w:szCs w:val="20"/>
              </w:rPr>
              <w:t>Ա</w:t>
            </w:r>
            <w:r w:rsidRPr="00620A8A">
              <w:rPr>
                <w:rStyle w:val="Bodytext211pt"/>
                <w:rFonts w:ascii="Sylfaen" w:hAnsi="Sylfaen"/>
                <w:sz w:val="20"/>
                <w:szCs w:val="20"/>
                <w:lang w:val="en-US"/>
              </w:rPr>
              <w:t>.</w:t>
            </w:r>
            <w:r w:rsidRPr="00620A8A">
              <w:rPr>
                <w:rStyle w:val="Bodytext211pt"/>
                <w:rFonts w:ascii="Sylfaen" w:hAnsi="Sylfaen"/>
                <w:sz w:val="20"/>
                <w:szCs w:val="20"/>
              </w:rPr>
              <w:t>Հ</w:t>
            </w:r>
            <w:r w:rsidRPr="00620A8A">
              <w:rPr>
                <w:rStyle w:val="Bodytext211pt"/>
                <w:rFonts w:ascii="Sylfaen" w:hAnsi="Sylfaen"/>
                <w:sz w:val="20"/>
                <w:szCs w:val="20"/>
                <w:lang w:val="en-US"/>
              </w:rPr>
              <w:t>.</w:t>
            </w:r>
            <w:r w:rsidRPr="00620A8A">
              <w:rPr>
                <w:rStyle w:val="Bodytext211pt"/>
                <w:rFonts w:ascii="Sylfaen" w:hAnsi="Sylfaen"/>
                <w:sz w:val="20"/>
                <w:szCs w:val="20"/>
              </w:rPr>
              <w:t>-ն</w:t>
            </w:r>
          </w:p>
          <w:p w14:paraId="061E94F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(ccdo:FullNameDetails)</w:t>
            </w:r>
          </w:p>
        </w:tc>
        <w:tc>
          <w:tcPr>
            <w:tcW w:w="1024" w:type="dxa"/>
            <w:tcBorders>
              <w:top w:val="single" w:sz="4" w:space="0" w:color="auto"/>
              <w:left w:val="single" w:sz="4" w:space="0" w:color="auto"/>
            </w:tcBorders>
            <w:shd w:val="clear" w:color="auto" w:fill="FFFFFF"/>
          </w:tcPr>
          <w:p w14:paraId="5E459BF3"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F7C9969"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70" w:type="dxa"/>
            <w:gridSpan w:val="2"/>
            <w:tcBorders>
              <w:top w:val="single" w:sz="4" w:space="0" w:color="auto"/>
              <w:left w:val="single" w:sz="4" w:space="0" w:color="auto"/>
            </w:tcBorders>
            <w:shd w:val="clear" w:color="auto" w:fill="FFFFFF"/>
          </w:tcPr>
          <w:p w14:paraId="5A162CB5"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B.041.00470</w:t>
            </w:r>
          </w:p>
        </w:tc>
        <w:tc>
          <w:tcPr>
            <w:tcW w:w="906" w:type="dxa"/>
            <w:gridSpan w:val="4"/>
            <w:tcBorders>
              <w:top w:val="single" w:sz="4" w:space="0" w:color="auto"/>
              <w:left w:val="single" w:sz="4" w:space="0" w:color="auto"/>
            </w:tcBorders>
            <w:shd w:val="clear" w:color="auto" w:fill="FFFFFF"/>
          </w:tcPr>
          <w:p w14:paraId="1FBDF43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54FDC38"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3C0272F"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«ԱԱՀ (ccdo:FullNameDetails)» վավերապայմանը պետք է լրացվի անձը հաստատող փաստաթղթին համապատասխան</w:t>
            </w:r>
          </w:p>
        </w:tc>
      </w:tr>
      <w:tr w:rsidR="00085F8E" w:rsidRPr="00620A8A" w14:paraId="617E0822" w14:textId="77777777" w:rsidTr="00FE5A8F">
        <w:trPr>
          <w:gridAfter w:val="1"/>
          <w:wAfter w:w="18" w:type="dxa"/>
        </w:trPr>
        <w:tc>
          <w:tcPr>
            <w:tcW w:w="151" w:type="dxa"/>
            <w:gridSpan w:val="4"/>
            <w:shd w:val="clear" w:color="auto" w:fill="FFFFFF"/>
          </w:tcPr>
          <w:p w14:paraId="3FEAD34D"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2EB8FE26"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09FAD518"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76CDB2A9"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center"/>
          </w:tcPr>
          <w:p w14:paraId="4C4BFF65" w14:textId="77777777" w:rsidR="009B4A56" w:rsidRPr="00620A8A" w:rsidRDefault="009B4A56" w:rsidP="00E20084">
            <w:pPr>
              <w:pStyle w:val="Bodytext20"/>
              <w:shd w:val="clear" w:color="auto" w:fill="auto"/>
              <w:tabs>
                <w:tab w:val="left" w:pos="629"/>
              </w:tabs>
              <w:spacing w:after="120" w:line="240" w:lineRule="auto"/>
              <w:rPr>
                <w:rFonts w:ascii="Sylfaen" w:hAnsi="Sylfaen" w:cs="Sylfaen"/>
                <w:sz w:val="20"/>
                <w:szCs w:val="20"/>
              </w:rPr>
            </w:pPr>
            <w:r w:rsidRPr="00620A8A">
              <w:rPr>
                <w:rStyle w:val="Bodytext211pt"/>
                <w:rFonts w:ascii="Sylfaen" w:hAnsi="Sylfaen"/>
                <w:sz w:val="20"/>
                <w:szCs w:val="20"/>
              </w:rPr>
              <w:t>*.1.1.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Անունը (csdo:FirstName)</w:t>
            </w:r>
          </w:p>
        </w:tc>
        <w:tc>
          <w:tcPr>
            <w:tcW w:w="1024" w:type="dxa"/>
            <w:tcBorders>
              <w:top w:val="single" w:sz="4" w:space="0" w:color="auto"/>
              <w:left w:val="single" w:sz="4" w:space="0" w:color="auto"/>
            </w:tcBorders>
            <w:shd w:val="clear" w:color="auto" w:fill="FFFFFF"/>
          </w:tcPr>
          <w:p w14:paraId="1A91A53A"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07C6C3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8" w:type="dxa"/>
            <w:gridSpan w:val="3"/>
            <w:tcBorders>
              <w:top w:val="single" w:sz="4" w:space="0" w:color="auto"/>
              <w:left w:val="single" w:sz="4" w:space="0" w:color="auto"/>
            </w:tcBorders>
            <w:shd w:val="clear" w:color="auto" w:fill="FFFFFF"/>
          </w:tcPr>
          <w:p w14:paraId="2051A659" w14:textId="77777777" w:rsidR="009B4A56" w:rsidRPr="00620A8A" w:rsidRDefault="009B4A56" w:rsidP="00E20084">
            <w:pPr>
              <w:spacing w:after="120"/>
              <w:jc w:val="center"/>
              <w:rPr>
                <w:rFonts w:ascii="Sylfaen" w:hAnsi="Sylfaen" w:cs="Sylfaen"/>
                <w:sz w:val="20"/>
                <w:szCs w:val="20"/>
              </w:rPr>
            </w:pPr>
          </w:p>
        </w:tc>
        <w:tc>
          <w:tcPr>
            <w:tcW w:w="898" w:type="dxa"/>
            <w:gridSpan w:val="3"/>
            <w:tcBorders>
              <w:top w:val="single" w:sz="4" w:space="0" w:color="auto"/>
              <w:left w:val="single" w:sz="4" w:space="0" w:color="auto"/>
            </w:tcBorders>
            <w:shd w:val="clear" w:color="auto" w:fill="FFFFFF"/>
          </w:tcPr>
          <w:p w14:paraId="776768AA"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52734C6"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C2062E0" w14:textId="77777777" w:rsidR="009B4A56" w:rsidRPr="00620A8A" w:rsidRDefault="009B4A56" w:rsidP="00E20084">
            <w:pPr>
              <w:spacing w:after="120"/>
              <w:jc w:val="center"/>
              <w:rPr>
                <w:rFonts w:ascii="Sylfaen" w:hAnsi="Sylfaen" w:cs="Sylfaen"/>
                <w:sz w:val="20"/>
                <w:szCs w:val="20"/>
              </w:rPr>
            </w:pPr>
          </w:p>
        </w:tc>
      </w:tr>
      <w:tr w:rsidR="00085F8E" w:rsidRPr="00620A8A" w14:paraId="2EB01AF0" w14:textId="77777777" w:rsidTr="00FE5A8F">
        <w:trPr>
          <w:gridAfter w:val="1"/>
          <w:wAfter w:w="18" w:type="dxa"/>
        </w:trPr>
        <w:tc>
          <w:tcPr>
            <w:tcW w:w="151" w:type="dxa"/>
            <w:gridSpan w:val="4"/>
            <w:shd w:val="clear" w:color="auto" w:fill="FFFFFF"/>
          </w:tcPr>
          <w:p w14:paraId="3B0AFB9C"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2F6361CB"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12AB8596"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593080FD"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center"/>
          </w:tcPr>
          <w:p w14:paraId="34D15E46" w14:textId="77777777" w:rsidR="009B4A56" w:rsidRPr="00620A8A" w:rsidRDefault="009B4A56" w:rsidP="00E20084">
            <w:pPr>
              <w:pStyle w:val="Bodytext20"/>
              <w:shd w:val="clear" w:color="auto" w:fill="auto"/>
              <w:tabs>
                <w:tab w:val="left" w:pos="629"/>
              </w:tabs>
              <w:spacing w:after="120" w:line="240" w:lineRule="auto"/>
              <w:rPr>
                <w:rFonts w:ascii="Sylfaen" w:hAnsi="Sylfaen" w:cs="Sylfaen"/>
                <w:sz w:val="20"/>
                <w:szCs w:val="20"/>
              </w:rPr>
            </w:pPr>
            <w:r w:rsidRPr="00620A8A">
              <w:rPr>
                <w:rStyle w:val="Bodytext211pt"/>
                <w:rFonts w:ascii="Sylfaen" w:hAnsi="Sylfaen"/>
                <w:sz w:val="20"/>
                <w:szCs w:val="20"/>
              </w:rPr>
              <w:t>*.1.2.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Հայրանունը (csdo:MiddleName)</w:t>
            </w:r>
          </w:p>
        </w:tc>
        <w:tc>
          <w:tcPr>
            <w:tcW w:w="1024" w:type="dxa"/>
            <w:tcBorders>
              <w:top w:val="single" w:sz="4" w:space="0" w:color="auto"/>
              <w:left w:val="single" w:sz="4" w:space="0" w:color="auto"/>
            </w:tcBorders>
            <w:shd w:val="clear" w:color="auto" w:fill="FFFFFF"/>
          </w:tcPr>
          <w:p w14:paraId="5F1A80A4"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6C5EBEC"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8" w:type="dxa"/>
            <w:gridSpan w:val="3"/>
            <w:tcBorders>
              <w:top w:val="single" w:sz="4" w:space="0" w:color="auto"/>
              <w:left w:val="single" w:sz="4" w:space="0" w:color="auto"/>
            </w:tcBorders>
            <w:shd w:val="clear" w:color="auto" w:fill="FFFFFF"/>
          </w:tcPr>
          <w:p w14:paraId="41F87621" w14:textId="77777777" w:rsidR="009B4A56" w:rsidRPr="00620A8A" w:rsidRDefault="009B4A56" w:rsidP="00E20084">
            <w:pPr>
              <w:spacing w:after="120"/>
              <w:jc w:val="center"/>
              <w:rPr>
                <w:rFonts w:ascii="Sylfaen" w:hAnsi="Sylfaen" w:cs="Sylfaen"/>
                <w:sz w:val="20"/>
                <w:szCs w:val="20"/>
              </w:rPr>
            </w:pPr>
          </w:p>
        </w:tc>
        <w:tc>
          <w:tcPr>
            <w:tcW w:w="898" w:type="dxa"/>
            <w:gridSpan w:val="3"/>
            <w:tcBorders>
              <w:top w:val="single" w:sz="4" w:space="0" w:color="auto"/>
              <w:left w:val="single" w:sz="4" w:space="0" w:color="auto"/>
            </w:tcBorders>
            <w:shd w:val="clear" w:color="auto" w:fill="FFFFFF"/>
          </w:tcPr>
          <w:p w14:paraId="73D8AF12"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AC132A2"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C05CAC" w14:textId="77777777" w:rsidR="009B4A56" w:rsidRPr="00620A8A" w:rsidRDefault="009B4A56" w:rsidP="00E20084">
            <w:pPr>
              <w:spacing w:after="120"/>
              <w:jc w:val="center"/>
              <w:rPr>
                <w:rFonts w:ascii="Sylfaen" w:hAnsi="Sylfaen" w:cs="Sylfaen"/>
                <w:sz w:val="20"/>
                <w:szCs w:val="20"/>
              </w:rPr>
            </w:pPr>
          </w:p>
        </w:tc>
      </w:tr>
      <w:tr w:rsidR="00085F8E" w:rsidRPr="00620A8A" w14:paraId="59A5218D" w14:textId="77777777" w:rsidTr="00FE5A8F">
        <w:trPr>
          <w:gridAfter w:val="1"/>
          <w:wAfter w:w="18" w:type="dxa"/>
        </w:trPr>
        <w:tc>
          <w:tcPr>
            <w:tcW w:w="151" w:type="dxa"/>
            <w:gridSpan w:val="4"/>
            <w:shd w:val="clear" w:color="auto" w:fill="FFFFFF"/>
          </w:tcPr>
          <w:p w14:paraId="3506249B"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47B729B9"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58C868C2"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1B67D06B"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bottom w:val="single" w:sz="4" w:space="0" w:color="auto"/>
            </w:tcBorders>
            <w:shd w:val="clear" w:color="auto" w:fill="FFFFFF"/>
            <w:vAlign w:val="center"/>
          </w:tcPr>
          <w:p w14:paraId="78B34899" w14:textId="77777777" w:rsidR="009B4A56" w:rsidRPr="00620A8A" w:rsidRDefault="009B4A56" w:rsidP="00E20084">
            <w:pPr>
              <w:pStyle w:val="Bodytext20"/>
              <w:shd w:val="clear" w:color="auto" w:fill="auto"/>
              <w:tabs>
                <w:tab w:val="left" w:pos="629"/>
              </w:tabs>
              <w:spacing w:after="120" w:line="240" w:lineRule="auto"/>
              <w:rPr>
                <w:rFonts w:ascii="Sylfaen" w:hAnsi="Sylfaen" w:cs="Sylfaen"/>
                <w:sz w:val="20"/>
                <w:szCs w:val="20"/>
              </w:rPr>
            </w:pPr>
            <w:r w:rsidRPr="00620A8A">
              <w:rPr>
                <w:rStyle w:val="Bodytext211pt"/>
                <w:rFonts w:ascii="Sylfaen" w:hAnsi="Sylfaen"/>
                <w:sz w:val="20"/>
                <w:szCs w:val="20"/>
              </w:rPr>
              <w:t>*.1.3.</w:t>
            </w:r>
            <w:r w:rsidR="00835013" w:rsidRPr="00620A8A">
              <w:rPr>
                <w:rStyle w:val="Bodytext211pt"/>
                <w:rFonts w:ascii="Sylfaen" w:hAnsi="Sylfaen"/>
                <w:sz w:val="20"/>
                <w:szCs w:val="20"/>
                <w:lang w:val="en-US"/>
              </w:rPr>
              <w:tab/>
            </w:r>
            <w:r w:rsidRPr="00620A8A">
              <w:rPr>
                <w:rStyle w:val="Bodytext211pt"/>
                <w:rFonts w:ascii="Sylfaen" w:hAnsi="Sylfaen"/>
                <w:sz w:val="20"/>
                <w:szCs w:val="20"/>
              </w:rPr>
              <w:t>Ազգանունը (csdo:LastName)</w:t>
            </w:r>
          </w:p>
        </w:tc>
        <w:tc>
          <w:tcPr>
            <w:tcW w:w="1024" w:type="dxa"/>
            <w:tcBorders>
              <w:top w:val="single" w:sz="4" w:space="0" w:color="auto"/>
              <w:left w:val="single" w:sz="4" w:space="0" w:color="auto"/>
              <w:bottom w:val="single" w:sz="4" w:space="0" w:color="auto"/>
            </w:tcBorders>
            <w:shd w:val="clear" w:color="auto" w:fill="FFFFFF"/>
          </w:tcPr>
          <w:p w14:paraId="10F50A79"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39F8539"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78" w:type="dxa"/>
            <w:gridSpan w:val="3"/>
            <w:tcBorders>
              <w:top w:val="single" w:sz="4" w:space="0" w:color="auto"/>
              <w:left w:val="single" w:sz="4" w:space="0" w:color="auto"/>
              <w:bottom w:val="single" w:sz="4" w:space="0" w:color="auto"/>
            </w:tcBorders>
            <w:shd w:val="clear" w:color="auto" w:fill="FFFFFF"/>
          </w:tcPr>
          <w:p w14:paraId="39C69733" w14:textId="77777777" w:rsidR="009B4A56" w:rsidRPr="00620A8A" w:rsidRDefault="009B4A56" w:rsidP="00E20084">
            <w:pPr>
              <w:spacing w:after="120"/>
              <w:jc w:val="center"/>
              <w:rPr>
                <w:rFonts w:ascii="Sylfaen" w:hAnsi="Sylfaen" w:cs="Sylfaen"/>
                <w:sz w:val="20"/>
                <w:szCs w:val="20"/>
              </w:rPr>
            </w:pPr>
          </w:p>
        </w:tc>
        <w:tc>
          <w:tcPr>
            <w:tcW w:w="898" w:type="dxa"/>
            <w:gridSpan w:val="3"/>
            <w:tcBorders>
              <w:top w:val="single" w:sz="4" w:space="0" w:color="auto"/>
              <w:left w:val="single" w:sz="4" w:space="0" w:color="auto"/>
              <w:bottom w:val="single" w:sz="4" w:space="0" w:color="auto"/>
            </w:tcBorders>
            <w:shd w:val="clear" w:color="auto" w:fill="FFFFFF"/>
          </w:tcPr>
          <w:p w14:paraId="12A361E9"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20EFEE14"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F8D4537" w14:textId="77777777" w:rsidR="009B4A56" w:rsidRPr="00620A8A" w:rsidRDefault="009B4A56" w:rsidP="00E20084">
            <w:pPr>
              <w:spacing w:after="120"/>
              <w:jc w:val="center"/>
              <w:rPr>
                <w:rFonts w:ascii="Sylfaen" w:hAnsi="Sylfaen" w:cs="Sylfaen"/>
                <w:sz w:val="20"/>
                <w:szCs w:val="20"/>
              </w:rPr>
            </w:pPr>
          </w:p>
        </w:tc>
      </w:tr>
      <w:tr w:rsidR="00085F8E" w:rsidRPr="00620A8A" w14:paraId="245EB2D0" w14:textId="77777777" w:rsidTr="00FE5A8F">
        <w:trPr>
          <w:gridAfter w:val="1"/>
          <w:wAfter w:w="18" w:type="dxa"/>
        </w:trPr>
        <w:tc>
          <w:tcPr>
            <w:tcW w:w="151" w:type="dxa"/>
            <w:gridSpan w:val="4"/>
            <w:shd w:val="clear" w:color="auto" w:fill="FFFFFF"/>
          </w:tcPr>
          <w:p w14:paraId="2F04FE82"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6DA4845C" w14:textId="77777777" w:rsidR="009B4A56" w:rsidRPr="00620A8A" w:rsidRDefault="009B4A56" w:rsidP="00620A8A">
            <w:pPr>
              <w:spacing w:after="120"/>
              <w:rPr>
                <w:rFonts w:ascii="Sylfaen" w:hAnsi="Sylfaen" w:cs="Sylfaen"/>
                <w:sz w:val="20"/>
                <w:szCs w:val="20"/>
              </w:rPr>
            </w:pPr>
          </w:p>
        </w:tc>
        <w:tc>
          <w:tcPr>
            <w:tcW w:w="344" w:type="dxa"/>
            <w:gridSpan w:val="9"/>
            <w:shd w:val="clear" w:color="auto" w:fill="FFFFFF"/>
          </w:tcPr>
          <w:p w14:paraId="5B76B408"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tcPr>
          <w:p w14:paraId="73E5856C" w14:textId="77777777" w:rsidR="009B4A56" w:rsidRPr="00620A8A" w:rsidRDefault="009B4A56" w:rsidP="00620A8A">
            <w:pPr>
              <w:pStyle w:val="Bodytext20"/>
              <w:shd w:val="clear" w:color="auto" w:fill="auto"/>
              <w:tabs>
                <w:tab w:val="left" w:pos="630"/>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 xml:space="preserve">Դերի ծածկագիրը </w:t>
            </w:r>
            <w:r w:rsidRPr="00620A8A">
              <w:rPr>
                <w:rStyle w:val="Bodytext211pt"/>
                <w:rFonts w:ascii="Sylfaen" w:hAnsi="Sylfaen"/>
                <w:sz w:val="20"/>
                <w:szCs w:val="20"/>
              </w:rPr>
              <w:lastRenderedPageBreak/>
              <w:t>(casdo:RoleCode)</w:t>
            </w:r>
          </w:p>
        </w:tc>
        <w:tc>
          <w:tcPr>
            <w:tcW w:w="1024" w:type="dxa"/>
            <w:tcBorders>
              <w:top w:val="single" w:sz="4" w:space="0" w:color="auto"/>
              <w:left w:val="single" w:sz="4" w:space="0" w:color="auto"/>
            </w:tcBorders>
            <w:shd w:val="clear" w:color="auto" w:fill="FFFFFF"/>
          </w:tcPr>
          <w:p w14:paraId="473C7D5D"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A23FC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976DF09"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B.041.00480</w:t>
            </w:r>
          </w:p>
        </w:tc>
        <w:tc>
          <w:tcPr>
            <w:tcW w:w="882" w:type="dxa"/>
            <w:gridSpan w:val="2"/>
            <w:tcBorders>
              <w:top w:val="single" w:sz="4" w:space="0" w:color="auto"/>
              <w:left w:val="single" w:sz="4" w:space="0" w:color="auto"/>
            </w:tcBorders>
            <w:shd w:val="clear" w:color="auto" w:fill="FFFFFF"/>
          </w:tcPr>
          <w:p w14:paraId="70573967"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D421C27"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3EE832" w14:textId="77777777" w:rsidR="009B4A56" w:rsidRPr="00620A8A" w:rsidRDefault="009B4A56" w:rsidP="00E20084">
            <w:pPr>
              <w:pStyle w:val="Bodytext20"/>
              <w:shd w:val="clear" w:color="auto" w:fill="auto"/>
              <w:spacing w:after="120" w:line="240" w:lineRule="auto"/>
              <w:ind w:right="43"/>
              <w:rPr>
                <w:rFonts w:ascii="Sylfaen" w:hAnsi="Sylfaen" w:cs="Sylfaen"/>
                <w:sz w:val="20"/>
                <w:szCs w:val="20"/>
              </w:rPr>
            </w:pPr>
            <w:r w:rsidRPr="00620A8A">
              <w:rPr>
                <w:rStyle w:val="Bodytext211pt"/>
                <w:rFonts w:ascii="Sylfaen" w:hAnsi="Sylfaen"/>
                <w:sz w:val="20"/>
                <w:szCs w:val="20"/>
              </w:rPr>
              <w:t>«Դերի ծածկագիրը (casdo:</w:t>
            </w:r>
            <w:r w:rsidRPr="00620A8A">
              <w:rPr>
                <w:rStyle w:val="Bodytext211pt"/>
                <w:sz w:val="20"/>
                <w:szCs w:val="20"/>
              </w:rPr>
              <w:t>‌</w:t>
            </w:r>
            <w:r w:rsidRPr="00620A8A">
              <w:rPr>
                <w:rStyle w:val="Bodytext211pt"/>
                <w:rFonts w:ascii="Sylfaen" w:hAnsi="Sylfaen" w:cs="Sylfaen"/>
                <w:sz w:val="20"/>
                <w:szCs w:val="20"/>
              </w:rPr>
              <w:t>Role</w:t>
            </w:r>
            <w:r w:rsidRPr="00620A8A">
              <w:rPr>
                <w:rStyle w:val="Bodytext211pt"/>
                <w:sz w:val="20"/>
                <w:szCs w:val="20"/>
              </w:rPr>
              <w:t>‌</w:t>
            </w:r>
            <w:r w:rsidRPr="00620A8A">
              <w:rPr>
                <w:rStyle w:val="Bodytext211pt"/>
                <w:rFonts w:ascii="Sylfaen" w:hAnsi="Sylfaen" w:cs="Sylfaen"/>
                <w:sz w:val="20"/>
                <w:szCs w:val="20"/>
              </w:rPr>
              <w:t>Code)» վավերապայ</w:t>
            </w:r>
            <w:r w:rsidRPr="00620A8A">
              <w:rPr>
                <w:rStyle w:val="Bodytext211pt"/>
                <w:rFonts w:ascii="Sylfaen" w:hAnsi="Sylfaen"/>
                <w:sz w:val="20"/>
                <w:szCs w:val="20"/>
              </w:rPr>
              <w:t xml:space="preserve">մանը </w:t>
            </w:r>
            <w:r w:rsidRPr="00620A8A">
              <w:rPr>
                <w:rStyle w:val="Bodytext211pt"/>
                <w:rFonts w:ascii="Sylfaen" w:hAnsi="Sylfaen"/>
                <w:sz w:val="20"/>
                <w:szCs w:val="20"/>
              </w:rPr>
              <w:lastRenderedPageBreak/>
              <w:t>պետք է պարունակի «1» արժեքը՝ փոխադրողի ներկայացուցիչը, որը լիազորված է միջազգային փոխադրումների տրանսպորտային միջոցը վարելու համար (տրանսպորտային միջոցի վարորդ)</w:t>
            </w:r>
          </w:p>
        </w:tc>
      </w:tr>
      <w:tr w:rsidR="00085F8E" w:rsidRPr="00620A8A" w14:paraId="595DB409" w14:textId="77777777" w:rsidTr="00FE5A8F">
        <w:trPr>
          <w:gridAfter w:val="1"/>
          <w:wAfter w:w="18" w:type="dxa"/>
        </w:trPr>
        <w:tc>
          <w:tcPr>
            <w:tcW w:w="151" w:type="dxa"/>
            <w:gridSpan w:val="4"/>
            <w:shd w:val="clear" w:color="auto" w:fill="FFFFFF"/>
          </w:tcPr>
          <w:p w14:paraId="5FFE9793" w14:textId="77777777" w:rsidR="00835013" w:rsidRPr="00620A8A" w:rsidRDefault="00835013" w:rsidP="00620A8A">
            <w:pPr>
              <w:spacing w:after="120"/>
              <w:rPr>
                <w:rFonts w:ascii="Sylfaen" w:hAnsi="Sylfaen" w:cs="Sylfaen"/>
                <w:sz w:val="20"/>
                <w:szCs w:val="20"/>
              </w:rPr>
            </w:pPr>
          </w:p>
        </w:tc>
        <w:tc>
          <w:tcPr>
            <w:tcW w:w="290" w:type="dxa"/>
            <w:gridSpan w:val="9"/>
            <w:shd w:val="clear" w:color="auto" w:fill="FFFFFF"/>
          </w:tcPr>
          <w:p w14:paraId="4509BD37" w14:textId="77777777" w:rsidR="00835013" w:rsidRPr="00620A8A" w:rsidRDefault="00835013" w:rsidP="00620A8A">
            <w:pPr>
              <w:spacing w:after="120"/>
              <w:rPr>
                <w:rFonts w:ascii="Sylfaen" w:hAnsi="Sylfaen" w:cs="Sylfaen"/>
                <w:sz w:val="20"/>
                <w:szCs w:val="20"/>
              </w:rPr>
            </w:pPr>
          </w:p>
        </w:tc>
        <w:tc>
          <w:tcPr>
            <w:tcW w:w="3542" w:type="dxa"/>
            <w:gridSpan w:val="25"/>
            <w:vMerge w:val="restart"/>
            <w:tcBorders>
              <w:top w:val="single" w:sz="4" w:space="0" w:color="auto"/>
              <w:left w:val="single" w:sz="4" w:space="0" w:color="auto"/>
            </w:tcBorders>
            <w:shd w:val="clear" w:color="auto" w:fill="FFFFFF"/>
          </w:tcPr>
          <w:p w14:paraId="21ACC684" w14:textId="77777777" w:rsidR="00835013" w:rsidRPr="00620A8A" w:rsidRDefault="00835013"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12.30.16.</w:t>
            </w:r>
            <w:r w:rsidRPr="00620A8A">
              <w:rPr>
                <w:rStyle w:val="Bodytext211pt"/>
                <w:rFonts w:ascii="Sylfaen" w:hAnsi="Sylfaen"/>
                <w:sz w:val="20"/>
                <w:szCs w:val="20"/>
              </w:rPr>
              <w:tab/>
              <w:t>Փոխադրողի հերթական համարը</w:t>
            </w:r>
          </w:p>
          <w:p w14:paraId="7C488021" w14:textId="77777777" w:rsidR="00835013" w:rsidRPr="00620A8A" w:rsidRDefault="00835013" w:rsidP="00620A8A">
            <w:pPr>
              <w:pStyle w:val="Bodytext20"/>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(casdo:CarrierOrdinal)</w:t>
            </w:r>
          </w:p>
        </w:tc>
        <w:tc>
          <w:tcPr>
            <w:tcW w:w="1024" w:type="dxa"/>
            <w:vMerge w:val="restart"/>
            <w:tcBorders>
              <w:top w:val="single" w:sz="4" w:space="0" w:color="auto"/>
              <w:left w:val="single" w:sz="4" w:space="0" w:color="auto"/>
            </w:tcBorders>
            <w:shd w:val="clear" w:color="auto" w:fill="FFFFFF"/>
          </w:tcPr>
          <w:p w14:paraId="04686B73" w14:textId="77777777" w:rsidR="00835013" w:rsidRPr="00620A8A" w:rsidRDefault="00835013" w:rsidP="00E20084">
            <w:pPr>
              <w:spacing w:after="120"/>
              <w:jc w:val="center"/>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4EEDF30"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AF5080F"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B.041.00847</w:t>
            </w:r>
          </w:p>
        </w:tc>
        <w:tc>
          <w:tcPr>
            <w:tcW w:w="882" w:type="dxa"/>
            <w:gridSpan w:val="2"/>
            <w:tcBorders>
              <w:top w:val="single" w:sz="4" w:space="0" w:color="auto"/>
              <w:left w:val="single" w:sz="4" w:space="0" w:color="auto"/>
            </w:tcBorders>
            <w:shd w:val="clear" w:color="auto" w:fill="FFFFFF"/>
          </w:tcPr>
          <w:p w14:paraId="3542F633"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EBD8B1" w14:textId="77777777" w:rsidR="00835013" w:rsidRPr="00620A8A" w:rsidRDefault="00835013"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6E4FA28"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«Փոխադրողի հերթական համարը </w:t>
            </w:r>
            <w:r w:rsidRPr="00620A8A">
              <w:rPr>
                <w:rStyle w:val="Bodytext211pt"/>
                <w:rFonts w:ascii="Sylfaen" w:hAnsi="Sylfaen" w:cs="Sylfaen"/>
                <w:sz w:val="20"/>
                <w:szCs w:val="20"/>
              </w:rPr>
              <w:br/>
            </w:r>
            <w:r w:rsidRPr="00620A8A">
              <w:rPr>
                <w:rStyle w:val="Bodytext211pt"/>
                <w:rFonts w:ascii="Sylfaen" w:hAnsi="Sylfaen"/>
                <w:sz w:val="20"/>
                <w:szCs w:val="20"/>
              </w:rPr>
              <w:t>(casdo:</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Ordinal)» վավերապայմանը պետք է լրացվի</w:t>
            </w:r>
          </w:p>
        </w:tc>
      </w:tr>
      <w:tr w:rsidR="00085F8E" w:rsidRPr="00620A8A" w14:paraId="5BCE63CF" w14:textId="77777777" w:rsidTr="00FE5A8F">
        <w:trPr>
          <w:gridAfter w:val="1"/>
          <w:wAfter w:w="18" w:type="dxa"/>
        </w:trPr>
        <w:tc>
          <w:tcPr>
            <w:tcW w:w="151" w:type="dxa"/>
            <w:gridSpan w:val="4"/>
            <w:shd w:val="clear" w:color="auto" w:fill="FFFFFF"/>
          </w:tcPr>
          <w:p w14:paraId="7AD09F7F" w14:textId="77777777" w:rsidR="00835013" w:rsidRPr="00620A8A" w:rsidRDefault="00835013" w:rsidP="00620A8A">
            <w:pPr>
              <w:spacing w:after="120"/>
              <w:rPr>
                <w:rFonts w:ascii="Sylfaen" w:hAnsi="Sylfaen" w:cs="Sylfaen"/>
                <w:sz w:val="20"/>
                <w:szCs w:val="20"/>
              </w:rPr>
            </w:pPr>
          </w:p>
        </w:tc>
        <w:tc>
          <w:tcPr>
            <w:tcW w:w="290" w:type="dxa"/>
            <w:gridSpan w:val="9"/>
            <w:shd w:val="clear" w:color="auto" w:fill="FFFFFF"/>
          </w:tcPr>
          <w:p w14:paraId="3083D05C" w14:textId="77777777" w:rsidR="00835013" w:rsidRPr="00620A8A" w:rsidRDefault="00835013" w:rsidP="00620A8A">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4BDD31C3" w14:textId="77777777" w:rsidR="00835013" w:rsidRPr="00620A8A" w:rsidRDefault="00835013" w:rsidP="00620A8A">
            <w:pPr>
              <w:pStyle w:val="Bodytext20"/>
              <w:shd w:val="clear" w:color="auto" w:fill="auto"/>
              <w:tabs>
                <w:tab w:val="left" w:pos="1055"/>
              </w:tabs>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7FCAE598" w14:textId="77777777" w:rsidR="00835013" w:rsidRPr="00620A8A" w:rsidRDefault="00835013" w:rsidP="00E20084">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25D6FDAB" w14:textId="77777777" w:rsidR="00835013" w:rsidRPr="00620A8A" w:rsidRDefault="00835013" w:rsidP="00E20084">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3CE4FEE"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B.041.00848</w:t>
            </w:r>
          </w:p>
        </w:tc>
        <w:tc>
          <w:tcPr>
            <w:tcW w:w="882" w:type="dxa"/>
            <w:gridSpan w:val="2"/>
            <w:tcBorders>
              <w:top w:val="single" w:sz="4" w:space="0" w:color="auto"/>
              <w:left w:val="single" w:sz="4" w:space="0" w:color="auto"/>
            </w:tcBorders>
            <w:shd w:val="clear" w:color="auto" w:fill="FFFFFF"/>
          </w:tcPr>
          <w:p w14:paraId="5CDD29E3"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B9CCDCC" w14:textId="77777777" w:rsidR="00835013" w:rsidRPr="00620A8A" w:rsidRDefault="00835013"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98FC6E7"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«Փոխադրողի հերթական համարը (casdo:</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 xml:space="preserve">Ordinal)» </w:t>
            </w:r>
            <w:r w:rsidRPr="00620A8A">
              <w:rPr>
                <w:rStyle w:val="Bodytext211pt"/>
                <w:rFonts w:ascii="Sylfaen" w:hAnsi="Sylfaen"/>
                <w:sz w:val="20"/>
                <w:szCs w:val="20"/>
              </w:rPr>
              <w:t>վավերապայմանը պետք է սկսվի «1» արժեքով</w:t>
            </w:r>
          </w:p>
        </w:tc>
      </w:tr>
      <w:tr w:rsidR="00085F8E" w:rsidRPr="00620A8A" w14:paraId="06560A03" w14:textId="77777777" w:rsidTr="00FE5A8F">
        <w:trPr>
          <w:gridAfter w:val="1"/>
          <w:wAfter w:w="18" w:type="dxa"/>
        </w:trPr>
        <w:tc>
          <w:tcPr>
            <w:tcW w:w="151" w:type="dxa"/>
            <w:gridSpan w:val="4"/>
            <w:shd w:val="clear" w:color="auto" w:fill="FFFFFF"/>
          </w:tcPr>
          <w:p w14:paraId="17D7D883" w14:textId="77777777" w:rsidR="00835013" w:rsidRPr="00620A8A" w:rsidRDefault="00835013" w:rsidP="00620A8A">
            <w:pPr>
              <w:spacing w:after="120"/>
              <w:rPr>
                <w:rFonts w:ascii="Sylfaen" w:hAnsi="Sylfaen" w:cs="Sylfaen"/>
                <w:sz w:val="20"/>
                <w:szCs w:val="20"/>
              </w:rPr>
            </w:pPr>
          </w:p>
        </w:tc>
        <w:tc>
          <w:tcPr>
            <w:tcW w:w="290" w:type="dxa"/>
            <w:gridSpan w:val="9"/>
            <w:shd w:val="clear" w:color="auto" w:fill="FFFFFF"/>
          </w:tcPr>
          <w:p w14:paraId="4E99EB09" w14:textId="77777777" w:rsidR="00835013" w:rsidRPr="00620A8A" w:rsidRDefault="00835013" w:rsidP="00620A8A">
            <w:pPr>
              <w:spacing w:after="120"/>
              <w:rPr>
                <w:rFonts w:ascii="Sylfaen" w:hAnsi="Sylfaen" w:cs="Sylfaen"/>
                <w:sz w:val="20"/>
                <w:szCs w:val="20"/>
              </w:rPr>
            </w:pPr>
          </w:p>
        </w:tc>
        <w:tc>
          <w:tcPr>
            <w:tcW w:w="3542" w:type="dxa"/>
            <w:gridSpan w:val="25"/>
            <w:vMerge/>
            <w:tcBorders>
              <w:left w:val="single" w:sz="4" w:space="0" w:color="auto"/>
            </w:tcBorders>
            <w:shd w:val="clear" w:color="auto" w:fill="FFFFFF"/>
          </w:tcPr>
          <w:p w14:paraId="01DAA31F" w14:textId="77777777" w:rsidR="00835013" w:rsidRPr="00620A8A" w:rsidRDefault="00835013" w:rsidP="00620A8A">
            <w:pPr>
              <w:tabs>
                <w:tab w:val="left" w:pos="1055"/>
              </w:tabs>
              <w:spacing w:after="120"/>
              <w:rPr>
                <w:rFonts w:ascii="Sylfaen" w:hAnsi="Sylfaen" w:cs="Sylfaen"/>
                <w:sz w:val="20"/>
                <w:szCs w:val="20"/>
              </w:rPr>
            </w:pPr>
          </w:p>
        </w:tc>
        <w:tc>
          <w:tcPr>
            <w:tcW w:w="1024" w:type="dxa"/>
            <w:vMerge/>
            <w:tcBorders>
              <w:left w:val="single" w:sz="4" w:space="0" w:color="auto"/>
            </w:tcBorders>
            <w:shd w:val="clear" w:color="auto" w:fill="FFFFFF"/>
          </w:tcPr>
          <w:p w14:paraId="3BB0907D" w14:textId="77777777" w:rsidR="00835013" w:rsidRPr="00620A8A" w:rsidRDefault="00835013" w:rsidP="00E20084">
            <w:pPr>
              <w:spacing w:after="120"/>
              <w:jc w:val="center"/>
              <w:rPr>
                <w:rFonts w:ascii="Sylfaen" w:hAnsi="Sylfaen" w:cs="Sylfaen"/>
                <w:sz w:val="20"/>
                <w:szCs w:val="20"/>
              </w:rPr>
            </w:pPr>
          </w:p>
        </w:tc>
        <w:tc>
          <w:tcPr>
            <w:tcW w:w="624" w:type="dxa"/>
            <w:vMerge/>
            <w:tcBorders>
              <w:left w:val="single" w:sz="4" w:space="0" w:color="auto"/>
            </w:tcBorders>
            <w:shd w:val="clear" w:color="auto" w:fill="FFFFFF"/>
          </w:tcPr>
          <w:p w14:paraId="7FA3D60A" w14:textId="77777777" w:rsidR="00835013" w:rsidRPr="00620A8A" w:rsidRDefault="00835013" w:rsidP="00E20084">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B572B2D"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B.041.00849</w:t>
            </w:r>
          </w:p>
        </w:tc>
        <w:tc>
          <w:tcPr>
            <w:tcW w:w="882" w:type="dxa"/>
            <w:gridSpan w:val="2"/>
            <w:tcBorders>
              <w:top w:val="single" w:sz="4" w:space="0" w:color="auto"/>
              <w:left w:val="single" w:sz="4" w:space="0" w:color="auto"/>
            </w:tcBorders>
            <w:shd w:val="clear" w:color="auto" w:fill="FFFFFF"/>
          </w:tcPr>
          <w:p w14:paraId="6A204CC4"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42DD8DC" w14:textId="77777777" w:rsidR="00835013" w:rsidRPr="00620A8A" w:rsidRDefault="00835013"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DE57213"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«Փոխադրողի հերթական համարը (casdo:</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w:t>
            </w:r>
            <w:r w:rsidRPr="00620A8A">
              <w:rPr>
                <w:rStyle w:val="Bodytext211pt"/>
                <w:rFonts w:ascii="Sylfaen" w:hAnsi="Sylfaen"/>
                <w:sz w:val="20"/>
                <w:szCs w:val="20"/>
              </w:rPr>
              <w:t>nal)» վավերապայմանը չպետք է պարունակի կրկնվող արժեքներ</w:t>
            </w:r>
          </w:p>
        </w:tc>
      </w:tr>
      <w:tr w:rsidR="00085F8E" w:rsidRPr="00620A8A" w14:paraId="5A45B562" w14:textId="77777777" w:rsidTr="00FE5A8F">
        <w:trPr>
          <w:gridAfter w:val="1"/>
          <w:wAfter w:w="18" w:type="dxa"/>
        </w:trPr>
        <w:tc>
          <w:tcPr>
            <w:tcW w:w="151" w:type="dxa"/>
            <w:gridSpan w:val="4"/>
            <w:shd w:val="clear" w:color="auto" w:fill="FFFFFF"/>
          </w:tcPr>
          <w:p w14:paraId="2DCAD707" w14:textId="77777777" w:rsidR="009B4A56" w:rsidRPr="00620A8A" w:rsidRDefault="009B4A56" w:rsidP="00620A8A">
            <w:pPr>
              <w:spacing w:after="120"/>
              <w:rPr>
                <w:rFonts w:ascii="Sylfaen" w:hAnsi="Sylfaen" w:cs="Sylfaen"/>
                <w:sz w:val="20"/>
                <w:szCs w:val="20"/>
              </w:rPr>
            </w:pPr>
          </w:p>
        </w:tc>
        <w:tc>
          <w:tcPr>
            <w:tcW w:w="290" w:type="dxa"/>
            <w:gridSpan w:val="9"/>
            <w:shd w:val="clear" w:color="auto" w:fill="FFFFFF"/>
          </w:tcPr>
          <w:p w14:paraId="59A7FB63"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1C63E89F"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12.30.17.</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Փոխադրողի հղումային համարը</w:t>
            </w:r>
          </w:p>
          <w:p w14:paraId="3FDFE591"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(casdo: ReferenceC arrierOrdinal)</w:t>
            </w:r>
          </w:p>
        </w:tc>
        <w:tc>
          <w:tcPr>
            <w:tcW w:w="1024" w:type="dxa"/>
            <w:tcBorders>
              <w:top w:val="single" w:sz="4" w:space="0" w:color="auto"/>
              <w:left w:val="single" w:sz="4" w:space="0" w:color="auto"/>
            </w:tcBorders>
            <w:shd w:val="clear" w:color="auto" w:fill="FFFFFF"/>
          </w:tcPr>
          <w:p w14:paraId="0B76C24C"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608902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904C37"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B.041.00850</w:t>
            </w:r>
          </w:p>
        </w:tc>
        <w:tc>
          <w:tcPr>
            <w:tcW w:w="882" w:type="dxa"/>
            <w:gridSpan w:val="2"/>
            <w:tcBorders>
              <w:top w:val="single" w:sz="4" w:space="0" w:color="auto"/>
              <w:left w:val="single" w:sz="4" w:space="0" w:color="auto"/>
            </w:tcBorders>
            <w:shd w:val="clear" w:color="auto" w:fill="FFFFFF"/>
          </w:tcPr>
          <w:p w14:paraId="47C8BE7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B3F7EAB"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DEB631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«Փոխադրողի հղումային համարը (casdo:</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Ordinal)» վավերապայմանը չպետք է լրացվի</w:t>
            </w:r>
          </w:p>
        </w:tc>
      </w:tr>
      <w:tr w:rsidR="00085F8E" w:rsidRPr="00620A8A" w14:paraId="23322DB5" w14:textId="77777777" w:rsidTr="00FE5A8F">
        <w:trPr>
          <w:gridAfter w:val="1"/>
          <w:wAfter w:w="18" w:type="dxa"/>
        </w:trPr>
        <w:tc>
          <w:tcPr>
            <w:tcW w:w="151" w:type="dxa"/>
            <w:gridSpan w:val="4"/>
            <w:shd w:val="clear" w:color="auto" w:fill="FFFFFF"/>
          </w:tcPr>
          <w:p w14:paraId="3F4C61BE"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tcPr>
          <w:p w14:paraId="704E9A80" w14:textId="77777777" w:rsidR="009B4A56" w:rsidRPr="00620A8A" w:rsidRDefault="009B4A56" w:rsidP="00620A8A">
            <w:pPr>
              <w:pStyle w:val="Bodytext20"/>
              <w:shd w:val="clear" w:color="auto" w:fill="auto"/>
              <w:tabs>
                <w:tab w:val="left" w:pos="821"/>
              </w:tabs>
              <w:spacing w:after="120" w:line="240" w:lineRule="auto"/>
              <w:rPr>
                <w:rFonts w:ascii="Sylfaen" w:hAnsi="Sylfaen" w:cs="Sylfaen"/>
                <w:sz w:val="20"/>
                <w:szCs w:val="20"/>
              </w:rPr>
            </w:pPr>
            <w:r w:rsidRPr="00620A8A">
              <w:rPr>
                <w:rStyle w:val="Bodytext211pt"/>
                <w:rFonts w:ascii="Sylfaen" w:hAnsi="Sylfaen"/>
                <w:sz w:val="20"/>
                <w:szCs w:val="20"/>
              </w:rPr>
              <w:t>12.31.</w:t>
            </w:r>
            <w:r w:rsidR="00835013" w:rsidRPr="00620A8A">
              <w:rPr>
                <w:rStyle w:val="Bodytext211pt"/>
                <w:rFonts w:ascii="Sylfaen" w:hAnsi="Sylfaen"/>
                <w:sz w:val="20"/>
                <w:szCs w:val="20"/>
              </w:rPr>
              <w:tab/>
            </w:r>
            <w:r w:rsidRPr="00620A8A">
              <w:rPr>
                <w:rStyle w:val="Bodytext211pt"/>
                <w:rFonts w:ascii="Sylfaen" w:hAnsi="Sylfaen"/>
                <w:sz w:val="20"/>
                <w:szCs w:val="20"/>
              </w:rPr>
              <w:t>Մաքսային փաստաթղթի լրացման  (ստորագրման) համար պատասխանատու մաքսային ներկայացուցիչը</w:t>
            </w:r>
          </w:p>
          <w:p w14:paraId="128A109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(cacdo:SignatoryRepresentativeDetails)</w:t>
            </w:r>
          </w:p>
        </w:tc>
        <w:tc>
          <w:tcPr>
            <w:tcW w:w="1024" w:type="dxa"/>
            <w:tcBorders>
              <w:top w:val="single" w:sz="4" w:space="0" w:color="auto"/>
              <w:left w:val="single" w:sz="4" w:space="0" w:color="auto"/>
            </w:tcBorders>
            <w:shd w:val="clear" w:color="auto" w:fill="FFFFFF"/>
          </w:tcPr>
          <w:p w14:paraId="55AB66DE"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2B962FB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BB1238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B.041.01017</w:t>
            </w:r>
          </w:p>
        </w:tc>
        <w:tc>
          <w:tcPr>
            <w:tcW w:w="882" w:type="dxa"/>
            <w:gridSpan w:val="2"/>
            <w:tcBorders>
              <w:top w:val="single" w:sz="4" w:space="0" w:color="auto"/>
              <w:left w:val="single" w:sz="4" w:space="0" w:color="auto"/>
            </w:tcBorders>
            <w:shd w:val="clear" w:color="auto" w:fill="FFFFFF"/>
          </w:tcPr>
          <w:p w14:paraId="15AC8D52"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7B63AC3"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4F9189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փաստաթղթի լրացման (ստորագրման) համար պատասխանատու մաքսային ներկայացուցիչը (cacdo Signatory Representative Details)» վավերապայմանը պետք է լրացվի, այլապես «Մաքսային փաստաթղթի լրացման (ստորագրման) համար պատասխանատու մաքսային ներկայացուցիչը (cacdo Signatory Representative Details)» վավերապայմանը չպետք է լրացվի</w:t>
            </w:r>
          </w:p>
        </w:tc>
      </w:tr>
      <w:tr w:rsidR="00085F8E" w:rsidRPr="00620A8A" w14:paraId="105ED9EE" w14:textId="77777777" w:rsidTr="00FE5A8F">
        <w:trPr>
          <w:gridAfter w:val="1"/>
          <w:wAfter w:w="18" w:type="dxa"/>
        </w:trPr>
        <w:tc>
          <w:tcPr>
            <w:tcW w:w="151" w:type="dxa"/>
            <w:gridSpan w:val="4"/>
            <w:shd w:val="clear" w:color="auto" w:fill="FFFFFF"/>
          </w:tcPr>
          <w:p w14:paraId="57103718"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241E725B"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3F15D058" w14:textId="77777777" w:rsidR="009B4A56" w:rsidRPr="00620A8A" w:rsidRDefault="009B4A56" w:rsidP="00620A8A">
            <w:pPr>
              <w:pStyle w:val="Bodytext20"/>
              <w:shd w:val="clear" w:color="auto" w:fill="auto"/>
              <w:tabs>
                <w:tab w:val="left" w:pos="921"/>
              </w:tabs>
              <w:spacing w:after="120" w:line="240" w:lineRule="auto"/>
              <w:rPr>
                <w:rFonts w:ascii="Sylfaen" w:hAnsi="Sylfaen" w:cs="Sylfaen"/>
                <w:sz w:val="20"/>
                <w:szCs w:val="20"/>
              </w:rPr>
            </w:pPr>
            <w:r w:rsidRPr="00620A8A">
              <w:rPr>
                <w:rStyle w:val="Bodytext211pt"/>
                <w:rFonts w:ascii="Sylfaen" w:hAnsi="Sylfaen"/>
                <w:sz w:val="20"/>
                <w:szCs w:val="20"/>
              </w:rPr>
              <w:t>12.31.1.</w:t>
            </w:r>
            <w:r w:rsidR="00835013" w:rsidRPr="00620A8A">
              <w:rPr>
                <w:rStyle w:val="Bodytext211pt"/>
                <w:rFonts w:ascii="Sylfaen" w:hAnsi="Sylfaen"/>
                <w:sz w:val="20"/>
                <w:szCs w:val="20"/>
              </w:rPr>
              <w:tab/>
            </w:r>
            <w:r w:rsidRPr="00620A8A">
              <w:rPr>
                <w:rStyle w:val="Bodytext211pt"/>
                <w:rFonts w:ascii="Sylfaen" w:hAnsi="Sylfaen"/>
                <w:sz w:val="20"/>
                <w:szCs w:val="20"/>
              </w:rPr>
              <w:t>Ռեեստրում անձի ընդգրկումը հաստատող փաստաթուղթը</w:t>
            </w:r>
          </w:p>
          <w:p w14:paraId="42E69E2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(cacdo:RegisterDocumentIdDetails)</w:t>
            </w:r>
          </w:p>
        </w:tc>
        <w:tc>
          <w:tcPr>
            <w:tcW w:w="1024" w:type="dxa"/>
            <w:tcBorders>
              <w:top w:val="single" w:sz="4" w:space="0" w:color="auto"/>
              <w:left w:val="single" w:sz="4" w:space="0" w:color="auto"/>
            </w:tcBorders>
            <w:shd w:val="clear" w:color="auto" w:fill="FFFFFF"/>
          </w:tcPr>
          <w:p w14:paraId="244E245F"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4D6210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5BF2068"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04AF519"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6A98637"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08EC66B" w14:textId="77777777" w:rsidR="009B4A56" w:rsidRPr="00620A8A" w:rsidRDefault="009B4A56" w:rsidP="00620A8A">
            <w:pPr>
              <w:spacing w:after="120"/>
              <w:rPr>
                <w:rFonts w:ascii="Sylfaen" w:hAnsi="Sylfaen" w:cs="Sylfaen"/>
                <w:sz w:val="20"/>
                <w:szCs w:val="20"/>
              </w:rPr>
            </w:pPr>
          </w:p>
        </w:tc>
      </w:tr>
      <w:tr w:rsidR="00085F8E" w:rsidRPr="00620A8A" w14:paraId="7E4D8D9F" w14:textId="77777777" w:rsidTr="00FE5A8F">
        <w:trPr>
          <w:gridAfter w:val="1"/>
          <w:wAfter w:w="18" w:type="dxa"/>
        </w:trPr>
        <w:tc>
          <w:tcPr>
            <w:tcW w:w="151" w:type="dxa"/>
            <w:gridSpan w:val="4"/>
            <w:shd w:val="clear" w:color="auto" w:fill="FFFFFF"/>
          </w:tcPr>
          <w:p w14:paraId="21DB37E2"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71FBAA52" w14:textId="77777777" w:rsidR="00835013" w:rsidRPr="00620A8A" w:rsidRDefault="00835013" w:rsidP="00620A8A">
            <w:pPr>
              <w:spacing w:after="120"/>
              <w:rPr>
                <w:rFonts w:ascii="Sylfaen" w:hAnsi="Sylfaen" w:cs="Sylfaen"/>
                <w:sz w:val="20"/>
                <w:szCs w:val="20"/>
              </w:rPr>
            </w:pPr>
          </w:p>
        </w:tc>
        <w:tc>
          <w:tcPr>
            <w:tcW w:w="381" w:type="dxa"/>
            <w:gridSpan w:val="11"/>
            <w:tcBorders>
              <w:top w:val="single" w:sz="4" w:space="0" w:color="auto"/>
            </w:tcBorders>
            <w:shd w:val="clear" w:color="auto" w:fill="FFFFFF"/>
          </w:tcPr>
          <w:p w14:paraId="5EC20818" w14:textId="77777777" w:rsidR="00835013" w:rsidRPr="00620A8A" w:rsidRDefault="00835013" w:rsidP="00620A8A">
            <w:pPr>
              <w:spacing w:after="120"/>
              <w:rPr>
                <w:rFonts w:ascii="Sylfaen" w:hAnsi="Sylfaen" w:cs="Sylfaen"/>
                <w:sz w:val="20"/>
                <w:szCs w:val="20"/>
              </w:rPr>
            </w:pPr>
          </w:p>
        </w:tc>
        <w:tc>
          <w:tcPr>
            <w:tcW w:w="3198" w:type="dxa"/>
            <w:gridSpan w:val="16"/>
            <w:vMerge w:val="restart"/>
            <w:tcBorders>
              <w:top w:val="single" w:sz="4" w:space="0" w:color="auto"/>
              <w:left w:val="single" w:sz="4" w:space="0" w:color="auto"/>
            </w:tcBorders>
            <w:shd w:val="clear" w:color="auto" w:fill="FFFFFF"/>
          </w:tcPr>
          <w:p w14:paraId="54BD67BF" w14:textId="77777777" w:rsidR="00835013" w:rsidRPr="00620A8A" w:rsidRDefault="00835013" w:rsidP="00620A8A">
            <w:pPr>
              <w:pStyle w:val="Bodytext20"/>
              <w:shd w:val="clear" w:color="auto" w:fill="auto"/>
              <w:tabs>
                <w:tab w:val="left" w:pos="489"/>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 xml:space="preserve">Փաստաթղթի տեսակի </w:t>
            </w:r>
            <w:r w:rsidRPr="00620A8A">
              <w:rPr>
                <w:rStyle w:val="Bodytext211pt"/>
                <w:rFonts w:ascii="Sylfaen" w:hAnsi="Sylfaen"/>
                <w:sz w:val="20"/>
                <w:szCs w:val="20"/>
              </w:rPr>
              <w:lastRenderedPageBreak/>
              <w:t>ծածկագիրը (csdo:DocKindCode)</w:t>
            </w:r>
          </w:p>
        </w:tc>
        <w:tc>
          <w:tcPr>
            <w:tcW w:w="1024" w:type="dxa"/>
            <w:vMerge w:val="restart"/>
            <w:tcBorders>
              <w:top w:val="single" w:sz="4" w:space="0" w:color="auto"/>
              <w:left w:val="single" w:sz="4" w:space="0" w:color="auto"/>
            </w:tcBorders>
            <w:shd w:val="clear" w:color="auto" w:fill="FFFFFF"/>
          </w:tcPr>
          <w:p w14:paraId="0141DADD" w14:textId="77777777" w:rsidR="00835013" w:rsidRPr="00620A8A" w:rsidRDefault="00835013" w:rsidP="00E20084">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67606E8"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8F3DC16"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B.041.01018</w:t>
            </w:r>
          </w:p>
        </w:tc>
        <w:tc>
          <w:tcPr>
            <w:tcW w:w="882" w:type="dxa"/>
            <w:gridSpan w:val="2"/>
            <w:tcBorders>
              <w:top w:val="single" w:sz="4" w:space="0" w:color="auto"/>
              <w:left w:val="single" w:sz="4" w:space="0" w:color="auto"/>
              <w:bottom w:val="single" w:sz="4" w:space="0" w:color="auto"/>
            </w:tcBorders>
            <w:shd w:val="clear" w:color="auto" w:fill="FFFFFF"/>
          </w:tcPr>
          <w:p w14:paraId="0E4EE2DB"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3619B24" w14:textId="77777777" w:rsidR="00835013" w:rsidRPr="00620A8A" w:rsidRDefault="00835013"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528974AA"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տեսակի ծածկագիրը» (csdo:DocKindCode) </w:t>
            </w:r>
            <w:r w:rsidRPr="00620A8A">
              <w:rPr>
                <w:rStyle w:val="Bodytext211pt"/>
                <w:rFonts w:ascii="Sylfaen" w:hAnsi="Sylfaen"/>
                <w:sz w:val="20"/>
                <w:szCs w:val="20"/>
              </w:rPr>
              <w:lastRenderedPageBreak/>
              <w:t>վավերապայմանը պետք է լրացվի</w:t>
            </w:r>
          </w:p>
        </w:tc>
      </w:tr>
      <w:tr w:rsidR="00085F8E" w:rsidRPr="00620A8A" w14:paraId="68FA10FC" w14:textId="77777777" w:rsidTr="008149EE">
        <w:trPr>
          <w:gridAfter w:val="1"/>
          <w:wAfter w:w="18" w:type="dxa"/>
        </w:trPr>
        <w:tc>
          <w:tcPr>
            <w:tcW w:w="151" w:type="dxa"/>
            <w:gridSpan w:val="4"/>
            <w:shd w:val="clear" w:color="auto" w:fill="FFFFFF"/>
          </w:tcPr>
          <w:p w14:paraId="003F143C"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0EF804DC" w14:textId="77777777" w:rsidR="00835013" w:rsidRPr="00620A8A" w:rsidRDefault="00835013" w:rsidP="00620A8A">
            <w:pPr>
              <w:spacing w:after="120"/>
              <w:rPr>
                <w:rFonts w:ascii="Sylfaen" w:hAnsi="Sylfaen" w:cs="Sylfaen"/>
                <w:sz w:val="20"/>
                <w:szCs w:val="20"/>
              </w:rPr>
            </w:pPr>
          </w:p>
        </w:tc>
        <w:tc>
          <w:tcPr>
            <w:tcW w:w="381" w:type="dxa"/>
            <w:gridSpan w:val="11"/>
            <w:shd w:val="clear" w:color="auto" w:fill="FFFFFF"/>
          </w:tcPr>
          <w:p w14:paraId="5BDF3534" w14:textId="77777777" w:rsidR="00835013" w:rsidRPr="00620A8A" w:rsidRDefault="00835013" w:rsidP="00620A8A">
            <w:pPr>
              <w:spacing w:after="120"/>
              <w:rPr>
                <w:rFonts w:ascii="Sylfaen" w:hAnsi="Sylfaen" w:cs="Sylfaen"/>
                <w:sz w:val="20"/>
                <w:szCs w:val="20"/>
              </w:rPr>
            </w:pPr>
          </w:p>
        </w:tc>
        <w:tc>
          <w:tcPr>
            <w:tcW w:w="3198" w:type="dxa"/>
            <w:gridSpan w:val="16"/>
            <w:vMerge/>
            <w:tcBorders>
              <w:left w:val="single" w:sz="4" w:space="0" w:color="auto"/>
            </w:tcBorders>
            <w:shd w:val="clear" w:color="auto" w:fill="FFFFFF"/>
          </w:tcPr>
          <w:p w14:paraId="1D08E676"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97E0F5C" w14:textId="77777777" w:rsidR="00835013" w:rsidRPr="00620A8A" w:rsidRDefault="00835013"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4203C19" w14:textId="77777777" w:rsidR="00835013" w:rsidRPr="00620A8A" w:rsidRDefault="00835013"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3AE78B5"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B.041.01019</w:t>
            </w:r>
          </w:p>
        </w:tc>
        <w:tc>
          <w:tcPr>
            <w:tcW w:w="882" w:type="dxa"/>
            <w:gridSpan w:val="2"/>
            <w:tcBorders>
              <w:top w:val="single" w:sz="4" w:space="0" w:color="auto"/>
              <w:left w:val="single" w:sz="4" w:space="0" w:color="auto"/>
            </w:tcBorders>
            <w:shd w:val="clear" w:color="auto" w:fill="FFFFFF"/>
          </w:tcPr>
          <w:p w14:paraId="27596157"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AF8192E" w14:textId="77777777" w:rsidR="00835013" w:rsidRPr="00620A8A" w:rsidRDefault="00835013"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AEAB3A2"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պարունակի «09034» արժեքը</w:t>
            </w:r>
          </w:p>
        </w:tc>
      </w:tr>
      <w:tr w:rsidR="00085F8E" w:rsidRPr="00620A8A" w14:paraId="3FA06282" w14:textId="77777777" w:rsidTr="008149EE">
        <w:trPr>
          <w:gridAfter w:val="1"/>
          <w:wAfter w:w="18" w:type="dxa"/>
        </w:trPr>
        <w:tc>
          <w:tcPr>
            <w:tcW w:w="151" w:type="dxa"/>
            <w:gridSpan w:val="4"/>
            <w:shd w:val="clear" w:color="auto" w:fill="FFFFFF"/>
          </w:tcPr>
          <w:p w14:paraId="5C6A8A28"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7E430EF9"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DA25C9E"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08C8047A" w14:textId="77777777" w:rsidR="009B4A56" w:rsidRPr="00620A8A" w:rsidRDefault="009B4A56" w:rsidP="008149EE">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tcPr>
          <w:p w14:paraId="7C605F29" w14:textId="77777777" w:rsidR="009B4A56" w:rsidRPr="00620A8A" w:rsidRDefault="009B4A56" w:rsidP="008149EE">
            <w:pPr>
              <w:pStyle w:val="Bodytext20"/>
              <w:shd w:val="clear" w:color="auto" w:fill="auto"/>
              <w:tabs>
                <w:tab w:val="left" w:pos="413"/>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182F937F"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43A1C5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45D3D9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B.041.01020</w:t>
            </w:r>
          </w:p>
        </w:tc>
        <w:tc>
          <w:tcPr>
            <w:tcW w:w="882" w:type="dxa"/>
            <w:gridSpan w:val="2"/>
            <w:tcBorders>
              <w:top w:val="single" w:sz="4" w:space="0" w:color="auto"/>
              <w:left w:val="single" w:sz="4" w:space="0" w:color="auto"/>
            </w:tcBorders>
            <w:shd w:val="clear" w:color="auto" w:fill="FFFFFF"/>
          </w:tcPr>
          <w:p w14:paraId="380FE47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4BCFF73"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1A0C48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5F64514E" w14:textId="77777777" w:rsidTr="008149EE">
        <w:trPr>
          <w:gridAfter w:val="1"/>
          <w:wAfter w:w="18" w:type="dxa"/>
        </w:trPr>
        <w:tc>
          <w:tcPr>
            <w:tcW w:w="151" w:type="dxa"/>
            <w:gridSpan w:val="4"/>
            <w:shd w:val="clear" w:color="auto" w:fill="FFFFFF"/>
          </w:tcPr>
          <w:p w14:paraId="06EFEB9F"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3D2EF6CC" w14:textId="77777777" w:rsidR="00835013" w:rsidRPr="00620A8A" w:rsidRDefault="00835013" w:rsidP="00620A8A">
            <w:pPr>
              <w:spacing w:after="120"/>
              <w:rPr>
                <w:rFonts w:ascii="Sylfaen" w:hAnsi="Sylfaen" w:cs="Sylfaen"/>
                <w:sz w:val="20"/>
                <w:szCs w:val="20"/>
              </w:rPr>
            </w:pPr>
          </w:p>
        </w:tc>
        <w:tc>
          <w:tcPr>
            <w:tcW w:w="381" w:type="dxa"/>
            <w:gridSpan w:val="11"/>
            <w:shd w:val="clear" w:color="auto" w:fill="FFFFFF"/>
          </w:tcPr>
          <w:p w14:paraId="4DBEC740" w14:textId="77777777" w:rsidR="00835013" w:rsidRPr="00620A8A" w:rsidRDefault="00835013" w:rsidP="00620A8A">
            <w:pPr>
              <w:spacing w:after="120"/>
              <w:rPr>
                <w:rFonts w:ascii="Sylfaen" w:hAnsi="Sylfaen" w:cs="Sylfaen"/>
                <w:sz w:val="20"/>
                <w:szCs w:val="20"/>
              </w:rPr>
            </w:pPr>
          </w:p>
        </w:tc>
        <w:tc>
          <w:tcPr>
            <w:tcW w:w="3198" w:type="dxa"/>
            <w:gridSpan w:val="16"/>
            <w:vMerge w:val="restart"/>
            <w:tcBorders>
              <w:top w:val="single" w:sz="4" w:space="0" w:color="auto"/>
              <w:left w:val="single" w:sz="4" w:space="0" w:color="auto"/>
            </w:tcBorders>
            <w:shd w:val="clear" w:color="auto" w:fill="FFFFFF"/>
          </w:tcPr>
          <w:p w14:paraId="2AEEC59B" w14:textId="77777777" w:rsidR="00835013" w:rsidRPr="00620A8A" w:rsidRDefault="00835013" w:rsidP="008149EE">
            <w:pPr>
              <w:pStyle w:val="Bodytext20"/>
              <w:shd w:val="clear" w:color="auto" w:fill="auto"/>
              <w:tabs>
                <w:tab w:val="left" w:pos="465"/>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251F9F9B"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493ABE0C"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D99A9CC"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B.041.01021</w:t>
            </w:r>
          </w:p>
        </w:tc>
        <w:tc>
          <w:tcPr>
            <w:tcW w:w="882" w:type="dxa"/>
            <w:gridSpan w:val="2"/>
            <w:tcBorders>
              <w:top w:val="single" w:sz="4" w:space="0" w:color="auto"/>
              <w:left w:val="single" w:sz="4" w:space="0" w:color="auto"/>
            </w:tcBorders>
            <w:shd w:val="clear" w:color="auto" w:fill="FFFFFF"/>
          </w:tcPr>
          <w:p w14:paraId="3B13F657"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7DE2B92" w14:textId="77777777" w:rsidR="00835013" w:rsidRPr="00620A8A" w:rsidRDefault="0083501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13A29D9"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69D2757E" w14:textId="77777777" w:rsidTr="008149EE">
        <w:trPr>
          <w:gridAfter w:val="1"/>
          <w:wAfter w:w="18" w:type="dxa"/>
        </w:trPr>
        <w:tc>
          <w:tcPr>
            <w:tcW w:w="151" w:type="dxa"/>
            <w:gridSpan w:val="4"/>
            <w:shd w:val="clear" w:color="auto" w:fill="FFFFFF"/>
          </w:tcPr>
          <w:p w14:paraId="269017B2"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00E9D2E5" w14:textId="77777777" w:rsidR="00835013" w:rsidRPr="00620A8A" w:rsidRDefault="00835013" w:rsidP="00620A8A">
            <w:pPr>
              <w:spacing w:after="120"/>
              <w:rPr>
                <w:rFonts w:ascii="Sylfaen" w:hAnsi="Sylfaen" w:cs="Sylfaen"/>
                <w:sz w:val="20"/>
                <w:szCs w:val="20"/>
              </w:rPr>
            </w:pPr>
          </w:p>
        </w:tc>
        <w:tc>
          <w:tcPr>
            <w:tcW w:w="381" w:type="dxa"/>
            <w:gridSpan w:val="11"/>
            <w:shd w:val="clear" w:color="auto" w:fill="FFFFFF"/>
          </w:tcPr>
          <w:p w14:paraId="254C5CC1" w14:textId="77777777" w:rsidR="00835013" w:rsidRPr="00620A8A" w:rsidRDefault="00835013" w:rsidP="00620A8A">
            <w:pPr>
              <w:spacing w:after="120"/>
              <w:rPr>
                <w:rFonts w:ascii="Sylfaen" w:hAnsi="Sylfaen" w:cs="Sylfaen"/>
                <w:sz w:val="20"/>
                <w:szCs w:val="20"/>
              </w:rPr>
            </w:pPr>
          </w:p>
        </w:tc>
        <w:tc>
          <w:tcPr>
            <w:tcW w:w="3198" w:type="dxa"/>
            <w:gridSpan w:val="16"/>
            <w:vMerge/>
            <w:tcBorders>
              <w:left w:val="single" w:sz="4" w:space="0" w:color="auto"/>
            </w:tcBorders>
            <w:shd w:val="clear" w:color="auto" w:fill="FFFFFF"/>
          </w:tcPr>
          <w:p w14:paraId="7D8F2F7A" w14:textId="77777777" w:rsidR="00835013" w:rsidRPr="00620A8A" w:rsidRDefault="00835013" w:rsidP="008149EE">
            <w:pPr>
              <w:spacing w:after="120"/>
              <w:rPr>
                <w:rFonts w:ascii="Sylfaen" w:hAnsi="Sylfaen" w:cs="Sylfaen"/>
                <w:sz w:val="20"/>
                <w:szCs w:val="20"/>
              </w:rPr>
            </w:pPr>
          </w:p>
        </w:tc>
        <w:tc>
          <w:tcPr>
            <w:tcW w:w="1024" w:type="dxa"/>
            <w:vMerge/>
            <w:tcBorders>
              <w:left w:val="single" w:sz="4" w:space="0" w:color="auto"/>
            </w:tcBorders>
            <w:shd w:val="clear" w:color="auto" w:fill="FFFFFF"/>
          </w:tcPr>
          <w:p w14:paraId="791D5F14"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6D57F51" w14:textId="77777777" w:rsidR="00835013" w:rsidRPr="00620A8A" w:rsidRDefault="00835013"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7824CC5"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B.041.01022</w:t>
            </w:r>
          </w:p>
        </w:tc>
        <w:tc>
          <w:tcPr>
            <w:tcW w:w="882" w:type="dxa"/>
            <w:gridSpan w:val="2"/>
            <w:tcBorders>
              <w:top w:val="single" w:sz="4" w:space="0" w:color="auto"/>
              <w:left w:val="single" w:sz="4" w:space="0" w:color="auto"/>
            </w:tcBorders>
            <w:shd w:val="clear" w:color="auto" w:fill="FFFFFF"/>
          </w:tcPr>
          <w:p w14:paraId="5CC815A1"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F2A945" w14:textId="77777777" w:rsidR="00835013" w:rsidRPr="00620A8A" w:rsidRDefault="0083501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2545F22"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 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085F8E" w:rsidRPr="00620A8A" w14:paraId="75CFAEA8" w14:textId="77777777" w:rsidTr="008149EE">
        <w:trPr>
          <w:gridAfter w:val="1"/>
          <w:wAfter w:w="18" w:type="dxa"/>
        </w:trPr>
        <w:tc>
          <w:tcPr>
            <w:tcW w:w="151" w:type="dxa"/>
            <w:gridSpan w:val="4"/>
            <w:shd w:val="clear" w:color="auto" w:fill="FFFFFF"/>
          </w:tcPr>
          <w:p w14:paraId="49F240F5"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DB2DD34"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01DD0ACE"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17F43E81" w14:textId="77777777" w:rsidR="009B4A56" w:rsidRPr="00620A8A" w:rsidRDefault="009B4A56" w:rsidP="008149EE">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tcPr>
          <w:p w14:paraId="100EA127" w14:textId="77777777" w:rsidR="009B4A56" w:rsidRPr="00620A8A" w:rsidRDefault="009B4A56" w:rsidP="008149EE">
            <w:pPr>
              <w:pStyle w:val="Bodytext20"/>
              <w:shd w:val="clear" w:color="auto" w:fill="auto"/>
              <w:tabs>
                <w:tab w:val="left" w:pos="400"/>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1C4907D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BDD50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5A29AA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B.041.01023</w:t>
            </w:r>
          </w:p>
        </w:tc>
        <w:tc>
          <w:tcPr>
            <w:tcW w:w="882" w:type="dxa"/>
            <w:gridSpan w:val="2"/>
            <w:tcBorders>
              <w:top w:val="single" w:sz="4" w:space="0" w:color="auto"/>
              <w:left w:val="single" w:sz="4" w:space="0" w:color="auto"/>
            </w:tcBorders>
            <w:shd w:val="clear" w:color="auto" w:fill="FFFFFF"/>
          </w:tcPr>
          <w:p w14:paraId="2A12DC98"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0A57F5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1341C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68BC0B8" w14:textId="77777777" w:rsidTr="008149EE">
        <w:trPr>
          <w:gridAfter w:val="1"/>
          <w:wAfter w:w="18" w:type="dxa"/>
        </w:trPr>
        <w:tc>
          <w:tcPr>
            <w:tcW w:w="151" w:type="dxa"/>
            <w:gridSpan w:val="4"/>
            <w:shd w:val="clear" w:color="auto" w:fill="FFFFFF"/>
          </w:tcPr>
          <w:p w14:paraId="3B6C5FCA"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7A38C7E"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8519BE2"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bottom w:val="single" w:sz="4" w:space="0" w:color="auto"/>
            </w:tcBorders>
            <w:shd w:val="clear" w:color="auto" w:fill="FFFFFF"/>
          </w:tcPr>
          <w:p w14:paraId="1DD60C56" w14:textId="77777777" w:rsidR="009B4A56" w:rsidRPr="00620A8A" w:rsidRDefault="009B4A56" w:rsidP="008149EE">
            <w:pPr>
              <w:pStyle w:val="Bodytext20"/>
              <w:shd w:val="clear" w:color="auto" w:fill="auto"/>
              <w:tabs>
                <w:tab w:val="left" w:pos="505"/>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rPr>
              <w:tab/>
            </w:r>
            <w:r w:rsidRPr="00620A8A">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bottom w:val="single" w:sz="4" w:space="0" w:color="auto"/>
            </w:tcBorders>
            <w:shd w:val="clear" w:color="auto" w:fill="FFFFFF"/>
          </w:tcPr>
          <w:p w14:paraId="37A413E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C9CB53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12E134E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B.041.01024</w:t>
            </w:r>
          </w:p>
        </w:tc>
        <w:tc>
          <w:tcPr>
            <w:tcW w:w="882" w:type="dxa"/>
            <w:gridSpan w:val="2"/>
            <w:tcBorders>
              <w:top w:val="single" w:sz="4" w:space="0" w:color="auto"/>
              <w:left w:val="single" w:sz="4" w:space="0" w:color="auto"/>
              <w:bottom w:val="single" w:sz="4" w:space="0" w:color="auto"/>
            </w:tcBorders>
            <w:shd w:val="clear" w:color="auto" w:fill="FFFFFF"/>
          </w:tcPr>
          <w:p w14:paraId="64B7830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F2A2F6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06890E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«Իրավաբանական անձի գրանցման համարը ռեեստրում ընդգրկելիս (casdo:RegistrationNumberId)» վավերապայմանը պետք է պարունակի մաքսային ներկայացուցիչների ռեեստրում անձի ընդգրկման մասին վկայող փաստաթղթի գրանցման համարը կամ մաքսային ներկայացուցիչների ռեեստրում անձի գրանցման համարը՝ առանց վերագրանցման հատկանիշը (ավելացման տառը) նշելու</w:t>
            </w:r>
          </w:p>
        </w:tc>
      </w:tr>
      <w:tr w:rsidR="00085F8E" w:rsidRPr="00620A8A" w14:paraId="4673EBDB" w14:textId="77777777" w:rsidTr="008149EE">
        <w:trPr>
          <w:gridAfter w:val="1"/>
          <w:wAfter w:w="18" w:type="dxa"/>
        </w:trPr>
        <w:tc>
          <w:tcPr>
            <w:tcW w:w="151" w:type="dxa"/>
            <w:gridSpan w:val="4"/>
            <w:shd w:val="clear" w:color="auto" w:fill="FFFFFF"/>
          </w:tcPr>
          <w:p w14:paraId="3A6CFB4E"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01F1BC7A"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31D83F55"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tcPr>
          <w:p w14:paraId="50025D66" w14:textId="77777777" w:rsidR="009B4A56" w:rsidRPr="00620A8A" w:rsidRDefault="009B4A56" w:rsidP="008149EE">
            <w:pPr>
              <w:pStyle w:val="Bodytext20"/>
              <w:shd w:val="clear" w:color="auto" w:fill="auto"/>
              <w:tabs>
                <w:tab w:val="left" w:pos="505"/>
              </w:tabs>
              <w:spacing w:after="120" w:line="240" w:lineRule="auto"/>
              <w:rPr>
                <w:rFonts w:ascii="Sylfaen" w:hAnsi="Sylfaen" w:cs="Sylfaen"/>
                <w:sz w:val="20"/>
                <w:szCs w:val="20"/>
              </w:rPr>
            </w:pPr>
            <w:r w:rsidRPr="00620A8A">
              <w:rPr>
                <w:rStyle w:val="Bodytext211pt"/>
                <w:rFonts w:ascii="Sylfaen" w:hAnsi="Sylfaen"/>
                <w:sz w:val="20"/>
                <w:szCs w:val="20"/>
              </w:rPr>
              <w:t>*.4.</w:t>
            </w:r>
            <w:r w:rsidR="00835013" w:rsidRPr="00620A8A">
              <w:rPr>
                <w:rStyle w:val="Bodytext211pt"/>
                <w:rFonts w:ascii="Sylfaen" w:hAnsi="Sylfaen"/>
                <w:sz w:val="20"/>
                <w:szCs w:val="20"/>
              </w:rPr>
              <w:tab/>
            </w:r>
            <w:r w:rsidRPr="00620A8A">
              <w:rPr>
                <w:rStyle w:val="Bodytext211pt"/>
                <w:rFonts w:ascii="Sylfaen" w:hAnsi="Sylfaen"/>
                <w:sz w:val="20"/>
                <w:szCs w:val="20"/>
              </w:rPr>
              <w:t xml:space="preserve">Փաստաթղթի վերագրանցման հատկանիշի ծածկագիրը </w:t>
            </w:r>
            <w:r w:rsidRPr="00620A8A">
              <w:rPr>
                <w:rStyle w:val="Bodytext211pt"/>
                <w:rFonts w:ascii="Sylfaen" w:hAnsi="Sylfaen"/>
                <w:sz w:val="20"/>
                <w:szCs w:val="20"/>
              </w:rPr>
              <w:lastRenderedPageBreak/>
              <w:t>(casdo:ReregistrationCode)</w:t>
            </w:r>
          </w:p>
        </w:tc>
        <w:tc>
          <w:tcPr>
            <w:tcW w:w="1024" w:type="dxa"/>
            <w:tcBorders>
              <w:top w:val="single" w:sz="4" w:space="0" w:color="auto"/>
              <w:left w:val="single" w:sz="4" w:space="0" w:color="auto"/>
            </w:tcBorders>
            <w:shd w:val="clear" w:color="auto" w:fill="FFFFFF"/>
          </w:tcPr>
          <w:p w14:paraId="05C5E16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6513F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7BBEBFC"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B.041.01025</w:t>
            </w:r>
          </w:p>
        </w:tc>
        <w:tc>
          <w:tcPr>
            <w:tcW w:w="882" w:type="dxa"/>
            <w:gridSpan w:val="2"/>
            <w:tcBorders>
              <w:top w:val="single" w:sz="4" w:space="0" w:color="auto"/>
              <w:left w:val="single" w:sz="4" w:space="0" w:color="auto"/>
            </w:tcBorders>
            <w:shd w:val="clear" w:color="auto" w:fill="FFFFFF"/>
          </w:tcPr>
          <w:p w14:paraId="6F58E2A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FFD3FF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18CED2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մաքսային ներկայացուցիչների ռեեստրում անձի ընդգրկման մասին վկայող փաստաթղթի գրանցման համարը կամ մաքսային ներկայացուցիչների ռեեստրում անձի գրանցման համարը պարունակում է վերագրանցման </w:t>
            </w:r>
            <w:r w:rsidRPr="00620A8A">
              <w:rPr>
                <w:rStyle w:val="Bodytext211pt"/>
                <w:rFonts w:ascii="Sylfaen" w:hAnsi="Sylfaen"/>
                <w:sz w:val="20"/>
                <w:szCs w:val="20"/>
              </w:rPr>
              <w:lastRenderedPageBreak/>
              <w:t>հատկանիշը (ավելացման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085F8E" w:rsidRPr="00620A8A" w14:paraId="7FCCD5A4" w14:textId="77777777" w:rsidTr="008149EE">
        <w:trPr>
          <w:gridAfter w:val="1"/>
          <w:wAfter w:w="18" w:type="dxa"/>
        </w:trPr>
        <w:tc>
          <w:tcPr>
            <w:tcW w:w="151" w:type="dxa"/>
            <w:gridSpan w:val="4"/>
            <w:shd w:val="clear" w:color="auto" w:fill="FFFFFF"/>
          </w:tcPr>
          <w:p w14:paraId="682C0AFF"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7CAEBBB0"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56635416"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3B9DA14A" w14:textId="77777777" w:rsidR="009B4A56" w:rsidRPr="00620A8A" w:rsidRDefault="009B4A56" w:rsidP="00620A8A">
            <w:pPr>
              <w:pStyle w:val="Bodytext20"/>
              <w:shd w:val="clear" w:color="auto" w:fill="auto"/>
              <w:tabs>
                <w:tab w:val="left" w:pos="480"/>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rPr>
              <w:tab/>
            </w:r>
            <w:r w:rsidRPr="00620A8A">
              <w:rPr>
                <w:rStyle w:val="Bodytext211pt"/>
                <w:rFonts w:ascii="Sylfaen" w:hAnsi="Sylfaen"/>
                <w:sz w:val="20"/>
                <w:szCs w:val="20"/>
              </w:rPr>
              <w:t>Վկայականի տեսակը ծածկագիրը (casdo:AEORegistryKindCode)</w:t>
            </w:r>
          </w:p>
        </w:tc>
        <w:tc>
          <w:tcPr>
            <w:tcW w:w="1024" w:type="dxa"/>
            <w:tcBorders>
              <w:top w:val="single" w:sz="4" w:space="0" w:color="auto"/>
              <w:left w:val="single" w:sz="4" w:space="0" w:color="auto"/>
            </w:tcBorders>
            <w:shd w:val="clear" w:color="auto" w:fill="FFFFFF"/>
          </w:tcPr>
          <w:p w14:paraId="294170C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E90FE9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B833DA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B.041.01026</w:t>
            </w:r>
          </w:p>
        </w:tc>
        <w:tc>
          <w:tcPr>
            <w:tcW w:w="882" w:type="dxa"/>
            <w:gridSpan w:val="2"/>
            <w:tcBorders>
              <w:top w:val="single" w:sz="4" w:space="0" w:color="auto"/>
              <w:left w:val="single" w:sz="4" w:space="0" w:color="auto"/>
            </w:tcBorders>
            <w:shd w:val="clear" w:color="auto" w:fill="FFFFFF"/>
          </w:tcPr>
          <w:p w14:paraId="64E0C08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D46CFD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0A11C70"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«Վկայականի տեսակի ծածկագիրը (casdo:AEORegistryKindCode)» վավերապայմանը չպետք է լրացվի</w:t>
            </w:r>
          </w:p>
        </w:tc>
      </w:tr>
      <w:tr w:rsidR="00085F8E" w:rsidRPr="00620A8A" w14:paraId="3D36242F" w14:textId="77777777" w:rsidTr="008149EE">
        <w:trPr>
          <w:gridAfter w:val="1"/>
          <w:wAfter w:w="18" w:type="dxa"/>
        </w:trPr>
        <w:tc>
          <w:tcPr>
            <w:tcW w:w="151" w:type="dxa"/>
            <w:gridSpan w:val="4"/>
            <w:shd w:val="clear" w:color="auto" w:fill="FFFFFF"/>
          </w:tcPr>
          <w:p w14:paraId="702CF66D"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07F6AB90"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1D205F73" w14:textId="77777777" w:rsidR="009B4A56" w:rsidRPr="00620A8A" w:rsidRDefault="009B4A56" w:rsidP="00620A8A">
            <w:pPr>
              <w:pStyle w:val="Bodytext20"/>
              <w:shd w:val="clear" w:color="auto" w:fill="auto"/>
              <w:tabs>
                <w:tab w:val="left" w:pos="952"/>
              </w:tabs>
              <w:spacing w:after="120" w:line="240" w:lineRule="auto"/>
              <w:rPr>
                <w:rFonts w:ascii="Sylfaen" w:hAnsi="Sylfaen" w:cs="Sylfaen"/>
                <w:sz w:val="20"/>
                <w:szCs w:val="20"/>
              </w:rPr>
            </w:pPr>
            <w:r w:rsidRPr="00620A8A">
              <w:rPr>
                <w:rStyle w:val="Bodytext211pt"/>
                <w:rFonts w:ascii="Sylfaen" w:hAnsi="Sylfaen"/>
                <w:sz w:val="20"/>
                <w:szCs w:val="20"/>
              </w:rPr>
              <w:t>12.31.2.</w:t>
            </w:r>
            <w:r w:rsidR="00835013" w:rsidRPr="00620A8A">
              <w:rPr>
                <w:rStyle w:val="Bodytext211pt"/>
                <w:rFonts w:ascii="Sylfaen" w:hAnsi="Sylfaen"/>
                <w:sz w:val="20"/>
                <w:szCs w:val="20"/>
              </w:rPr>
              <w:tab/>
            </w:r>
            <w:r w:rsidRPr="00620A8A">
              <w:rPr>
                <w:rStyle w:val="Bodytext211pt"/>
                <w:rFonts w:ascii="Sylfaen" w:hAnsi="Sylfaen"/>
                <w:sz w:val="20"/>
                <w:szCs w:val="20"/>
              </w:rPr>
              <w:t>Հայտարարատուի (դիմումատուի) հետ մաքսային ներկայացուցչի պայմանագիրը</w:t>
            </w:r>
          </w:p>
          <w:p w14:paraId="7DFA71B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(cacdo:RepresentativeContractDetails)</w:t>
            </w:r>
          </w:p>
        </w:tc>
        <w:tc>
          <w:tcPr>
            <w:tcW w:w="1024" w:type="dxa"/>
            <w:tcBorders>
              <w:top w:val="single" w:sz="4" w:space="0" w:color="auto"/>
              <w:left w:val="single" w:sz="4" w:space="0" w:color="auto"/>
            </w:tcBorders>
            <w:shd w:val="clear" w:color="auto" w:fill="FFFFFF"/>
          </w:tcPr>
          <w:p w14:paraId="0BE9DA3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56459C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5D3ED53"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E444312"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BCDF30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6F196E2" w14:textId="77777777" w:rsidR="009B4A56" w:rsidRPr="00620A8A" w:rsidRDefault="009B4A56" w:rsidP="00620A8A">
            <w:pPr>
              <w:spacing w:after="120"/>
              <w:rPr>
                <w:rFonts w:ascii="Sylfaen" w:hAnsi="Sylfaen" w:cs="Sylfaen"/>
                <w:sz w:val="20"/>
                <w:szCs w:val="20"/>
              </w:rPr>
            </w:pPr>
          </w:p>
        </w:tc>
      </w:tr>
      <w:tr w:rsidR="00085F8E" w:rsidRPr="00620A8A" w14:paraId="0964E9FE" w14:textId="77777777" w:rsidTr="008149EE">
        <w:trPr>
          <w:gridAfter w:val="1"/>
          <w:wAfter w:w="18" w:type="dxa"/>
        </w:trPr>
        <w:tc>
          <w:tcPr>
            <w:tcW w:w="151" w:type="dxa"/>
            <w:gridSpan w:val="4"/>
            <w:shd w:val="clear" w:color="auto" w:fill="FFFFFF"/>
          </w:tcPr>
          <w:p w14:paraId="6116EEDF"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47D6CC02" w14:textId="77777777" w:rsidR="00835013" w:rsidRPr="00620A8A" w:rsidRDefault="00835013" w:rsidP="00620A8A">
            <w:pPr>
              <w:spacing w:after="120"/>
              <w:rPr>
                <w:rFonts w:ascii="Sylfaen" w:hAnsi="Sylfaen" w:cs="Sylfaen"/>
                <w:sz w:val="20"/>
                <w:szCs w:val="20"/>
              </w:rPr>
            </w:pPr>
          </w:p>
        </w:tc>
        <w:tc>
          <w:tcPr>
            <w:tcW w:w="381" w:type="dxa"/>
            <w:gridSpan w:val="11"/>
            <w:tcBorders>
              <w:top w:val="single" w:sz="4" w:space="0" w:color="auto"/>
            </w:tcBorders>
            <w:shd w:val="clear" w:color="auto" w:fill="FFFFFF"/>
          </w:tcPr>
          <w:p w14:paraId="165D5141" w14:textId="77777777" w:rsidR="00835013" w:rsidRPr="00620A8A" w:rsidRDefault="00835013" w:rsidP="00620A8A">
            <w:pPr>
              <w:spacing w:after="120"/>
              <w:rPr>
                <w:rFonts w:ascii="Sylfaen" w:hAnsi="Sylfaen" w:cs="Sylfaen"/>
                <w:sz w:val="20"/>
                <w:szCs w:val="20"/>
              </w:rPr>
            </w:pPr>
          </w:p>
        </w:tc>
        <w:tc>
          <w:tcPr>
            <w:tcW w:w="3198" w:type="dxa"/>
            <w:gridSpan w:val="16"/>
            <w:vMerge w:val="restart"/>
            <w:tcBorders>
              <w:top w:val="single" w:sz="4" w:space="0" w:color="auto"/>
              <w:left w:val="single" w:sz="4" w:space="0" w:color="auto"/>
            </w:tcBorders>
            <w:shd w:val="clear" w:color="auto" w:fill="FFFFFF"/>
          </w:tcPr>
          <w:p w14:paraId="1502ED01" w14:textId="77777777" w:rsidR="00835013" w:rsidRPr="00620A8A" w:rsidRDefault="00835013" w:rsidP="00620A8A">
            <w:pPr>
              <w:pStyle w:val="Bodytext20"/>
              <w:shd w:val="clear" w:color="auto" w:fill="auto"/>
              <w:tabs>
                <w:tab w:val="left" w:pos="430"/>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2C4AF04B"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1F1382C"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04E267"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B.041.01027</w:t>
            </w:r>
          </w:p>
        </w:tc>
        <w:tc>
          <w:tcPr>
            <w:tcW w:w="882" w:type="dxa"/>
            <w:gridSpan w:val="2"/>
            <w:tcBorders>
              <w:top w:val="single" w:sz="4" w:space="0" w:color="auto"/>
              <w:left w:val="single" w:sz="4" w:space="0" w:color="auto"/>
            </w:tcBorders>
            <w:shd w:val="clear" w:color="auto" w:fill="FFFFFF"/>
          </w:tcPr>
          <w:p w14:paraId="0C6E4AE9"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3C76AD" w14:textId="77777777" w:rsidR="00835013" w:rsidRPr="00620A8A" w:rsidRDefault="0083501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0A1C73A"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լրացվի</w:t>
            </w:r>
          </w:p>
        </w:tc>
      </w:tr>
      <w:tr w:rsidR="00085F8E" w:rsidRPr="00620A8A" w14:paraId="2EBF0EDC" w14:textId="77777777" w:rsidTr="008149EE">
        <w:trPr>
          <w:gridAfter w:val="1"/>
          <w:wAfter w:w="18" w:type="dxa"/>
        </w:trPr>
        <w:tc>
          <w:tcPr>
            <w:tcW w:w="151" w:type="dxa"/>
            <w:gridSpan w:val="4"/>
            <w:shd w:val="clear" w:color="auto" w:fill="FFFFFF"/>
          </w:tcPr>
          <w:p w14:paraId="7F717ABA" w14:textId="77777777" w:rsidR="00835013" w:rsidRPr="00620A8A" w:rsidRDefault="00835013" w:rsidP="00620A8A">
            <w:pPr>
              <w:spacing w:after="120"/>
              <w:rPr>
                <w:rFonts w:ascii="Sylfaen" w:hAnsi="Sylfaen" w:cs="Sylfaen"/>
                <w:sz w:val="20"/>
                <w:szCs w:val="20"/>
              </w:rPr>
            </w:pPr>
          </w:p>
        </w:tc>
        <w:tc>
          <w:tcPr>
            <w:tcW w:w="253" w:type="dxa"/>
            <w:gridSpan w:val="7"/>
            <w:shd w:val="clear" w:color="auto" w:fill="FFFFFF"/>
          </w:tcPr>
          <w:p w14:paraId="3F7E4062" w14:textId="77777777" w:rsidR="00835013" w:rsidRPr="00620A8A" w:rsidRDefault="00835013" w:rsidP="00620A8A">
            <w:pPr>
              <w:spacing w:after="120"/>
              <w:rPr>
                <w:rFonts w:ascii="Sylfaen" w:hAnsi="Sylfaen" w:cs="Sylfaen"/>
                <w:sz w:val="20"/>
                <w:szCs w:val="20"/>
              </w:rPr>
            </w:pPr>
          </w:p>
        </w:tc>
        <w:tc>
          <w:tcPr>
            <w:tcW w:w="381" w:type="dxa"/>
            <w:gridSpan w:val="11"/>
            <w:shd w:val="clear" w:color="auto" w:fill="FFFFFF"/>
          </w:tcPr>
          <w:p w14:paraId="6978D188" w14:textId="77777777" w:rsidR="00835013" w:rsidRPr="00620A8A" w:rsidRDefault="00835013" w:rsidP="00620A8A">
            <w:pPr>
              <w:spacing w:after="120"/>
              <w:rPr>
                <w:rFonts w:ascii="Sylfaen" w:hAnsi="Sylfaen" w:cs="Sylfaen"/>
                <w:sz w:val="20"/>
                <w:szCs w:val="20"/>
              </w:rPr>
            </w:pPr>
          </w:p>
        </w:tc>
        <w:tc>
          <w:tcPr>
            <w:tcW w:w="3198" w:type="dxa"/>
            <w:gridSpan w:val="16"/>
            <w:vMerge/>
            <w:tcBorders>
              <w:left w:val="single" w:sz="4" w:space="0" w:color="auto"/>
            </w:tcBorders>
            <w:shd w:val="clear" w:color="auto" w:fill="FFFFFF"/>
          </w:tcPr>
          <w:p w14:paraId="5B0B37C1" w14:textId="77777777" w:rsidR="00835013" w:rsidRPr="00620A8A" w:rsidRDefault="00835013"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866CFC9"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B3E48B4" w14:textId="77777777" w:rsidR="00835013" w:rsidRPr="00620A8A" w:rsidRDefault="00835013"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F7816CE"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B.041.01028</w:t>
            </w:r>
          </w:p>
        </w:tc>
        <w:tc>
          <w:tcPr>
            <w:tcW w:w="882" w:type="dxa"/>
            <w:gridSpan w:val="2"/>
            <w:tcBorders>
              <w:top w:val="single" w:sz="4" w:space="0" w:color="auto"/>
              <w:left w:val="single" w:sz="4" w:space="0" w:color="auto"/>
            </w:tcBorders>
            <w:shd w:val="clear" w:color="auto" w:fill="FFFFFF"/>
          </w:tcPr>
          <w:p w14:paraId="5D0FA896"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CC374D5" w14:textId="77777777" w:rsidR="00835013" w:rsidRPr="00620A8A" w:rsidRDefault="00835013"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165F043"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պարունակի «11002» արժեքը</w:t>
            </w:r>
          </w:p>
        </w:tc>
      </w:tr>
      <w:tr w:rsidR="00085F8E" w:rsidRPr="00620A8A" w14:paraId="53802FD6" w14:textId="77777777" w:rsidTr="008149EE">
        <w:trPr>
          <w:gridAfter w:val="1"/>
          <w:wAfter w:w="18" w:type="dxa"/>
        </w:trPr>
        <w:tc>
          <w:tcPr>
            <w:tcW w:w="151" w:type="dxa"/>
            <w:gridSpan w:val="4"/>
            <w:shd w:val="clear" w:color="auto" w:fill="FFFFFF"/>
          </w:tcPr>
          <w:p w14:paraId="72A9E390"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7A8BFCC0"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76C5240"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419C4EDF"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248A90E3" w14:textId="77777777" w:rsidR="009B4A56" w:rsidRPr="00620A8A" w:rsidRDefault="009B4A56" w:rsidP="00620A8A">
            <w:pPr>
              <w:pStyle w:val="Bodytext20"/>
              <w:shd w:val="clear" w:color="auto" w:fill="auto"/>
              <w:tabs>
                <w:tab w:val="left" w:pos="451"/>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72E5201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B0C109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8E4E6E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B.041.01029</w:t>
            </w:r>
          </w:p>
        </w:tc>
        <w:tc>
          <w:tcPr>
            <w:tcW w:w="882" w:type="dxa"/>
            <w:gridSpan w:val="2"/>
            <w:tcBorders>
              <w:top w:val="single" w:sz="4" w:space="0" w:color="auto"/>
              <w:left w:val="single" w:sz="4" w:space="0" w:color="auto"/>
            </w:tcBorders>
            <w:shd w:val="clear" w:color="auto" w:fill="FFFFFF"/>
          </w:tcPr>
          <w:p w14:paraId="007A8C9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870A66A"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4AD32B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241B2238" w14:textId="77777777" w:rsidTr="008149EE">
        <w:trPr>
          <w:gridAfter w:val="1"/>
          <w:wAfter w:w="18" w:type="dxa"/>
        </w:trPr>
        <w:tc>
          <w:tcPr>
            <w:tcW w:w="151" w:type="dxa"/>
            <w:gridSpan w:val="4"/>
            <w:shd w:val="clear" w:color="auto" w:fill="FFFFFF"/>
          </w:tcPr>
          <w:p w14:paraId="77B800E7"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90787CA"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0F1438C"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center"/>
          </w:tcPr>
          <w:p w14:paraId="22B932AB"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35D997A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79C7B3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93110F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B.041.01030</w:t>
            </w:r>
          </w:p>
        </w:tc>
        <w:tc>
          <w:tcPr>
            <w:tcW w:w="882" w:type="dxa"/>
            <w:gridSpan w:val="2"/>
            <w:tcBorders>
              <w:top w:val="single" w:sz="4" w:space="0" w:color="auto"/>
              <w:left w:val="single" w:sz="4" w:space="0" w:color="auto"/>
            </w:tcBorders>
            <w:shd w:val="clear" w:color="auto" w:fill="FFFFFF"/>
          </w:tcPr>
          <w:p w14:paraId="7A643E3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B40BE3"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038F4F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անվանումը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Name)» վավերապայմանը չպետք է լրացվի</w:t>
            </w:r>
          </w:p>
        </w:tc>
      </w:tr>
      <w:tr w:rsidR="00085F8E" w:rsidRPr="00620A8A" w14:paraId="6ED2A6F4" w14:textId="77777777" w:rsidTr="008149EE">
        <w:trPr>
          <w:gridAfter w:val="1"/>
          <w:wAfter w:w="18" w:type="dxa"/>
        </w:trPr>
        <w:tc>
          <w:tcPr>
            <w:tcW w:w="151" w:type="dxa"/>
            <w:gridSpan w:val="4"/>
            <w:shd w:val="clear" w:color="auto" w:fill="FFFFFF"/>
          </w:tcPr>
          <w:p w14:paraId="3FFC7A70"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3F1F679"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04896D5B"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bottom w:val="single" w:sz="4" w:space="0" w:color="auto"/>
            </w:tcBorders>
            <w:shd w:val="clear" w:color="auto" w:fill="FFFFFF"/>
            <w:vAlign w:val="center"/>
          </w:tcPr>
          <w:p w14:paraId="2734F707"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bottom w:val="single" w:sz="4" w:space="0" w:color="auto"/>
            </w:tcBorders>
            <w:shd w:val="clear" w:color="auto" w:fill="FFFFFF"/>
          </w:tcPr>
          <w:p w14:paraId="35F59F8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AF52182"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913458E"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B.041.01031</w:t>
            </w:r>
          </w:p>
        </w:tc>
        <w:tc>
          <w:tcPr>
            <w:tcW w:w="882" w:type="dxa"/>
            <w:gridSpan w:val="2"/>
            <w:tcBorders>
              <w:top w:val="single" w:sz="4" w:space="0" w:color="auto"/>
              <w:left w:val="single" w:sz="4" w:space="0" w:color="auto"/>
              <w:bottom w:val="single" w:sz="4" w:space="0" w:color="auto"/>
            </w:tcBorders>
            <w:shd w:val="clear" w:color="auto" w:fill="FFFFFF"/>
          </w:tcPr>
          <w:p w14:paraId="13601D7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956757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34E5CC1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համարը (csdo:DocId)» վավերապայմանը պետք է լրացվի</w:t>
            </w:r>
          </w:p>
        </w:tc>
      </w:tr>
      <w:tr w:rsidR="00085F8E" w:rsidRPr="00620A8A" w14:paraId="74C24FD1" w14:textId="77777777" w:rsidTr="008149EE">
        <w:trPr>
          <w:gridAfter w:val="1"/>
          <w:wAfter w:w="18" w:type="dxa"/>
        </w:trPr>
        <w:tc>
          <w:tcPr>
            <w:tcW w:w="151" w:type="dxa"/>
            <w:gridSpan w:val="4"/>
            <w:shd w:val="clear" w:color="auto" w:fill="FFFFFF"/>
          </w:tcPr>
          <w:p w14:paraId="225BC55F" w14:textId="77777777" w:rsidR="00085F8E" w:rsidRPr="00620A8A" w:rsidRDefault="00085F8E" w:rsidP="00620A8A">
            <w:pPr>
              <w:spacing w:after="120"/>
              <w:rPr>
                <w:rFonts w:ascii="Sylfaen" w:hAnsi="Sylfaen" w:cs="Sylfaen"/>
                <w:sz w:val="20"/>
                <w:szCs w:val="20"/>
              </w:rPr>
            </w:pPr>
          </w:p>
        </w:tc>
        <w:tc>
          <w:tcPr>
            <w:tcW w:w="253" w:type="dxa"/>
            <w:gridSpan w:val="7"/>
            <w:shd w:val="clear" w:color="auto" w:fill="FFFFFF"/>
          </w:tcPr>
          <w:p w14:paraId="35AF8230" w14:textId="77777777" w:rsidR="00085F8E" w:rsidRPr="00620A8A" w:rsidRDefault="00085F8E" w:rsidP="00620A8A">
            <w:pPr>
              <w:spacing w:after="120"/>
              <w:rPr>
                <w:rFonts w:ascii="Sylfaen" w:hAnsi="Sylfaen" w:cs="Sylfaen"/>
                <w:sz w:val="20"/>
                <w:szCs w:val="20"/>
              </w:rPr>
            </w:pPr>
          </w:p>
        </w:tc>
        <w:tc>
          <w:tcPr>
            <w:tcW w:w="381" w:type="dxa"/>
            <w:gridSpan w:val="11"/>
            <w:shd w:val="clear" w:color="auto" w:fill="FFFFFF"/>
          </w:tcPr>
          <w:p w14:paraId="29223984" w14:textId="77777777" w:rsidR="00085F8E" w:rsidRPr="00620A8A" w:rsidRDefault="00085F8E" w:rsidP="00620A8A">
            <w:pPr>
              <w:spacing w:after="120"/>
              <w:rPr>
                <w:rFonts w:ascii="Sylfaen" w:hAnsi="Sylfaen" w:cs="Sylfaen"/>
                <w:sz w:val="20"/>
                <w:szCs w:val="20"/>
              </w:rPr>
            </w:pPr>
          </w:p>
        </w:tc>
        <w:tc>
          <w:tcPr>
            <w:tcW w:w="3198" w:type="dxa"/>
            <w:gridSpan w:val="16"/>
            <w:vMerge w:val="restart"/>
            <w:tcBorders>
              <w:top w:val="single" w:sz="4" w:space="0" w:color="auto"/>
              <w:left w:val="single" w:sz="4" w:space="0" w:color="auto"/>
            </w:tcBorders>
            <w:shd w:val="clear" w:color="auto" w:fill="FFFFFF"/>
            <w:vAlign w:val="center"/>
          </w:tcPr>
          <w:p w14:paraId="21053AC5" w14:textId="77777777" w:rsidR="00085F8E" w:rsidRPr="00620A8A" w:rsidRDefault="00085F8E"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*.4.</w:t>
            </w:r>
            <w:r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60AC6BC9" w14:textId="77777777" w:rsidR="00085F8E" w:rsidRPr="00620A8A" w:rsidRDefault="00085F8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1AFDE27" w14:textId="77777777" w:rsidR="00085F8E" w:rsidRPr="00620A8A" w:rsidRDefault="00085F8E"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2EA59BB" w14:textId="77777777" w:rsidR="00085F8E" w:rsidRPr="00620A8A" w:rsidRDefault="00085F8E"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B.041.01032</w:t>
            </w:r>
          </w:p>
        </w:tc>
        <w:tc>
          <w:tcPr>
            <w:tcW w:w="882" w:type="dxa"/>
            <w:gridSpan w:val="2"/>
            <w:tcBorders>
              <w:top w:val="single" w:sz="4" w:space="0" w:color="auto"/>
              <w:left w:val="single" w:sz="4" w:space="0" w:color="auto"/>
            </w:tcBorders>
            <w:shd w:val="clear" w:color="auto" w:fill="FFFFFF"/>
          </w:tcPr>
          <w:p w14:paraId="5381336C" w14:textId="77777777" w:rsidR="00085F8E" w:rsidRPr="00620A8A" w:rsidRDefault="00085F8E"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E9EA3EF" w14:textId="77777777" w:rsidR="00085F8E" w:rsidRPr="00620A8A" w:rsidRDefault="00085F8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703B84D" w14:textId="77777777" w:rsidR="00085F8E" w:rsidRPr="00620A8A" w:rsidRDefault="00085F8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ամսաթիվը (csdo:DocCreationDate)» վավերապայմանը պետք է լրացվի</w:t>
            </w:r>
          </w:p>
        </w:tc>
      </w:tr>
      <w:tr w:rsidR="00085F8E" w:rsidRPr="00620A8A" w14:paraId="1BD344AD" w14:textId="77777777" w:rsidTr="00FE5A8F">
        <w:trPr>
          <w:gridAfter w:val="1"/>
          <w:wAfter w:w="18" w:type="dxa"/>
        </w:trPr>
        <w:tc>
          <w:tcPr>
            <w:tcW w:w="151" w:type="dxa"/>
            <w:gridSpan w:val="4"/>
            <w:shd w:val="clear" w:color="auto" w:fill="FFFFFF"/>
          </w:tcPr>
          <w:p w14:paraId="5D7CE9B4" w14:textId="77777777" w:rsidR="00085F8E" w:rsidRPr="00620A8A" w:rsidRDefault="00085F8E" w:rsidP="00620A8A">
            <w:pPr>
              <w:spacing w:after="120"/>
              <w:rPr>
                <w:rFonts w:ascii="Sylfaen" w:hAnsi="Sylfaen" w:cs="Sylfaen"/>
                <w:sz w:val="20"/>
                <w:szCs w:val="20"/>
              </w:rPr>
            </w:pPr>
          </w:p>
        </w:tc>
        <w:tc>
          <w:tcPr>
            <w:tcW w:w="253" w:type="dxa"/>
            <w:gridSpan w:val="7"/>
            <w:shd w:val="clear" w:color="auto" w:fill="FFFFFF"/>
          </w:tcPr>
          <w:p w14:paraId="1C1E8412" w14:textId="77777777" w:rsidR="00085F8E" w:rsidRPr="00620A8A" w:rsidRDefault="00085F8E" w:rsidP="00620A8A">
            <w:pPr>
              <w:spacing w:after="120"/>
              <w:rPr>
                <w:rFonts w:ascii="Sylfaen" w:hAnsi="Sylfaen" w:cs="Sylfaen"/>
                <w:sz w:val="20"/>
                <w:szCs w:val="20"/>
              </w:rPr>
            </w:pPr>
          </w:p>
        </w:tc>
        <w:tc>
          <w:tcPr>
            <w:tcW w:w="381" w:type="dxa"/>
            <w:gridSpan w:val="11"/>
            <w:shd w:val="clear" w:color="auto" w:fill="FFFFFF"/>
          </w:tcPr>
          <w:p w14:paraId="59BD6CAC" w14:textId="77777777" w:rsidR="00085F8E" w:rsidRPr="00620A8A" w:rsidRDefault="00085F8E" w:rsidP="00620A8A">
            <w:pPr>
              <w:spacing w:after="120"/>
              <w:rPr>
                <w:rFonts w:ascii="Sylfaen" w:hAnsi="Sylfaen" w:cs="Sylfaen"/>
                <w:sz w:val="20"/>
                <w:szCs w:val="20"/>
              </w:rPr>
            </w:pPr>
          </w:p>
        </w:tc>
        <w:tc>
          <w:tcPr>
            <w:tcW w:w="3198" w:type="dxa"/>
            <w:gridSpan w:val="16"/>
            <w:vMerge/>
            <w:tcBorders>
              <w:left w:val="single" w:sz="4" w:space="0" w:color="auto"/>
            </w:tcBorders>
            <w:shd w:val="clear" w:color="auto" w:fill="FFFFFF"/>
          </w:tcPr>
          <w:p w14:paraId="52FEDCEC" w14:textId="77777777" w:rsidR="00085F8E" w:rsidRPr="00620A8A" w:rsidRDefault="00085F8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66E2CCB" w14:textId="77777777" w:rsidR="00085F8E" w:rsidRPr="00620A8A" w:rsidRDefault="00085F8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BB9202B" w14:textId="77777777" w:rsidR="00085F8E" w:rsidRPr="00620A8A" w:rsidRDefault="00085F8E"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813E2D8" w14:textId="77777777" w:rsidR="00085F8E" w:rsidRPr="00620A8A" w:rsidRDefault="00085F8E"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B.041.01033</w:t>
            </w:r>
          </w:p>
        </w:tc>
        <w:tc>
          <w:tcPr>
            <w:tcW w:w="882" w:type="dxa"/>
            <w:gridSpan w:val="2"/>
            <w:tcBorders>
              <w:top w:val="single" w:sz="4" w:space="0" w:color="auto"/>
              <w:left w:val="single" w:sz="4" w:space="0" w:color="auto"/>
            </w:tcBorders>
            <w:shd w:val="clear" w:color="auto" w:fill="FFFFFF"/>
            <w:vAlign w:val="center"/>
          </w:tcPr>
          <w:p w14:paraId="1DF24E6A" w14:textId="77777777" w:rsidR="00085F8E" w:rsidRPr="00620A8A" w:rsidRDefault="00085F8E"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3B6F918" w14:textId="77777777" w:rsidR="00085F8E" w:rsidRPr="00620A8A" w:rsidRDefault="00085F8E"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D7EFD96" w14:textId="77777777" w:rsidR="00085F8E" w:rsidRPr="00620A8A" w:rsidRDefault="00085F8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YYYY-MM-DD ձեւանմուշին </w:t>
            </w:r>
          </w:p>
        </w:tc>
      </w:tr>
      <w:tr w:rsidR="00085F8E" w:rsidRPr="00620A8A" w14:paraId="0EA650CE" w14:textId="77777777" w:rsidTr="008149EE">
        <w:trPr>
          <w:gridAfter w:val="1"/>
          <w:wAfter w:w="18" w:type="dxa"/>
        </w:trPr>
        <w:tc>
          <w:tcPr>
            <w:tcW w:w="151" w:type="dxa"/>
            <w:gridSpan w:val="4"/>
            <w:shd w:val="clear" w:color="auto" w:fill="FFFFFF"/>
          </w:tcPr>
          <w:p w14:paraId="12FE6AE1"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556FEE6"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357D8A22"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2C290641" w14:textId="77777777" w:rsidR="009B4A56" w:rsidRPr="00620A8A" w:rsidRDefault="009B4A56" w:rsidP="00620A8A">
            <w:pPr>
              <w:pStyle w:val="Bodytext20"/>
              <w:shd w:val="clear" w:color="auto" w:fill="auto"/>
              <w:tabs>
                <w:tab w:val="left" w:pos="504"/>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ժամկետի մեկնարկի ամսաթիվը (csdo:DocStartDate)</w:t>
            </w:r>
          </w:p>
        </w:tc>
        <w:tc>
          <w:tcPr>
            <w:tcW w:w="1024" w:type="dxa"/>
            <w:tcBorders>
              <w:top w:val="single" w:sz="4" w:space="0" w:color="auto"/>
              <w:left w:val="single" w:sz="4" w:space="0" w:color="auto"/>
            </w:tcBorders>
            <w:shd w:val="clear" w:color="auto" w:fill="FFFFFF"/>
          </w:tcPr>
          <w:p w14:paraId="3CE1C587"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C63A4A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5B1A2D7" w14:textId="77777777" w:rsidR="009B4A56" w:rsidRPr="00620A8A" w:rsidRDefault="009B4A56" w:rsidP="008149E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B.041.01034</w:t>
            </w:r>
          </w:p>
        </w:tc>
        <w:tc>
          <w:tcPr>
            <w:tcW w:w="882" w:type="dxa"/>
            <w:gridSpan w:val="2"/>
            <w:tcBorders>
              <w:top w:val="single" w:sz="4" w:space="0" w:color="auto"/>
              <w:left w:val="single" w:sz="4" w:space="0" w:color="auto"/>
            </w:tcBorders>
            <w:shd w:val="clear" w:color="auto" w:fill="FFFFFF"/>
          </w:tcPr>
          <w:p w14:paraId="1AC10712"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3905C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89F344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գործողության ժամկետի մեկնարկի ամսաթիվը (csdo:DocStartDate)» վավերապայմանը չպետք է լրացվի</w:t>
            </w:r>
          </w:p>
        </w:tc>
      </w:tr>
      <w:tr w:rsidR="00085F8E" w:rsidRPr="00620A8A" w14:paraId="1C94CB7A" w14:textId="77777777" w:rsidTr="008149EE">
        <w:trPr>
          <w:gridAfter w:val="1"/>
          <w:wAfter w:w="18" w:type="dxa"/>
        </w:trPr>
        <w:tc>
          <w:tcPr>
            <w:tcW w:w="151" w:type="dxa"/>
            <w:gridSpan w:val="4"/>
            <w:shd w:val="clear" w:color="auto" w:fill="FFFFFF"/>
          </w:tcPr>
          <w:p w14:paraId="1D76B8CB"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E9C01EF"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720324E2"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7DAAE410" w14:textId="77777777" w:rsidR="009B4A56" w:rsidRPr="00620A8A" w:rsidRDefault="009B4A56" w:rsidP="00620A8A">
            <w:pPr>
              <w:pStyle w:val="Bodytext20"/>
              <w:shd w:val="clear" w:color="auto" w:fill="auto"/>
              <w:tabs>
                <w:tab w:val="left" w:pos="504"/>
              </w:tabs>
              <w:spacing w:after="120" w:line="240" w:lineRule="auto"/>
              <w:rPr>
                <w:rFonts w:ascii="Sylfaen" w:hAnsi="Sylfaen" w:cs="Sylfaen"/>
                <w:sz w:val="20"/>
                <w:szCs w:val="20"/>
              </w:rPr>
            </w:pPr>
            <w:r w:rsidRPr="00620A8A">
              <w:rPr>
                <w:rStyle w:val="Bodytext211pt"/>
                <w:rFonts w:ascii="Sylfaen" w:hAnsi="Sylfaen"/>
                <w:sz w:val="20"/>
                <w:szCs w:val="20"/>
              </w:rPr>
              <w:t>*.6.</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1FFC44A8"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BE2AAD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C0AA5C" w14:textId="77777777" w:rsidR="009B4A56" w:rsidRPr="00620A8A" w:rsidRDefault="009B4A56" w:rsidP="008149E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B.041.01035</w:t>
            </w:r>
          </w:p>
        </w:tc>
        <w:tc>
          <w:tcPr>
            <w:tcW w:w="882" w:type="dxa"/>
            <w:gridSpan w:val="2"/>
            <w:tcBorders>
              <w:top w:val="single" w:sz="4" w:space="0" w:color="auto"/>
              <w:left w:val="single" w:sz="4" w:space="0" w:color="auto"/>
            </w:tcBorders>
            <w:shd w:val="clear" w:color="auto" w:fill="FFFFFF"/>
          </w:tcPr>
          <w:p w14:paraId="4754645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9B0E9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68A8EC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գործողության ժամկետը լրանալու ամսաթիվը (csdo:DocValidityDate)» վավերապայմանը չպետք է լրացվի</w:t>
            </w:r>
          </w:p>
        </w:tc>
      </w:tr>
      <w:tr w:rsidR="00085F8E" w:rsidRPr="00620A8A" w14:paraId="6D87E2B4" w14:textId="77777777" w:rsidTr="008149EE">
        <w:trPr>
          <w:gridAfter w:val="1"/>
          <w:wAfter w:w="18" w:type="dxa"/>
        </w:trPr>
        <w:tc>
          <w:tcPr>
            <w:tcW w:w="151" w:type="dxa"/>
            <w:gridSpan w:val="4"/>
            <w:shd w:val="clear" w:color="auto" w:fill="FFFFFF"/>
          </w:tcPr>
          <w:p w14:paraId="134ED6F9"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tcPr>
          <w:p w14:paraId="5299C527" w14:textId="77777777" w:rsidR="009B4A56" w:rsidRPr="00620A8A" w:rsidRDefault="009B4A56" w:rsidP="00620A8A">
            <w:pPr>
              <w:pStyle w:val="Bodytext20"/>
              <w:shd w:val="clear" w:color="auto" w:fill="auto"/>
              <w:tabs>
                <w:tab w:val="left" w:pos="816"/>
              </w:tabs>
              <w:spacing w:after="120" w:line="240" w:lineRule="auto"/>
              <w:rPr>
                <w:rFonts w:ascii="Sylfaen" w:hAnsi="Sylfaen" w:cs="Sylfaen"/>
                <w:sz w:val="20"/>
                <w:szCs w:val="20"/>
              </w:rPr>
            </w:pPr>
            <w:r w:rsidRPr="00620A8A">
              <w:rPr>
                <w:rStyle w:val="Bodytext211pt"/>
                <w:rFonts w:ascii="Sylfaen" w:hAnsi="Sylfaen"/>
                <w:sz w:val="20"/>
                <w:szCs w:val="20"/>
              </w:rPr>
              <w:t>12.32.</w:t>
            </w:r>
            <w:r w:rsidR="00835013" w:rsidRPr="00620A8A">
              <w:rPr>
                <w:rStyle w:val="Bodytext211pt"/>
                <w:rFonts w:ascii="Sylfaen" w:hAnsi="Sylfaen"/>
                <w:sz w:val="20"/>
                <w:szCs w:val="20"/>
              </w:rPr>
              <w:tab/>
            </w:r>
            <w:r w:rsidRPr="00620A8A">
              <w:rPr>
                <w:rStyle w:val="Bodytext211pt"/>
                <w:rFonts w:ascii="Sylfaen" w:hAnsi="Sylfaen"/>
                <w:sz w:val="20"/>
                <w:szCs w:val="20"/>
              </w:rPr>
              <w:t>Մաքսային փաստաթուղթը լրացրած (ստորագրած) ֆիզիկական անձը (cacdo:SignatoryPersonV2Details)</w:t>
            </w:r>
          </w:p>
        </w:tc>
        <w:tc>
          <w:tcPr>
            <w:tcW w:w="1024" w:type="dxa"/>
            <w:tcBorders>
              <w:top w:val="single" w:sz="4" w:space="0" w:color="auto"/>
              <w:left w:val="single" w:sz="4" w:space="0" w:color="auto"/>
            </w:tcBorders>
            <w:shd w:val="clear" w:color="auto" w:fill="FFFFFF"/>
          </w:tcPr>
          <w:p w14:paraId="702D59E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է)</w:t>
            </w:r>
          </w:p>
        </w:tc>
        <w:tc>
          <w:tcPr>
            <w:tcW w:w="624" w:type="dxa"/>
            <w:tcBorders>
              <w:top w:val="single" w:sz="4" w:space="0" w:color="auto"/>
              <w:left w:val="single" w:sz="4" w:space="0" w:color="auto"/>
            </w:tcBorders>
            <w:shd w:val="clear" w:color="auto" w:fill="FFFFFF"/>
          </w:tcPr>
          <w:p w14:paraId="16E00DD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C7F35F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B.041.01045</w:t>
            </w:r>
          </w:p>
        </w:tc>
        <w:tc>
          <w:tcPr>
            <w:tcW w:w="882" w:type="dxa"/>
            <w:gridSpan w:val="2"/>
            <w:tcBorders>
              <w:top w:val="single" w:sz="4" w:space="0" w:color="auto"/>
              <w:left w:val="single" w:sz="4" w:space="0" w:color="auto"/>
            </w:tcBorders>
            <w:shd w:val="clear" w:color="auto" w:fill="FFFFFF"/>
          </w:tcPr>
          <w:p w14:paraId="2746F8B0"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8BF403E"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C106F3B" w14:textId="77777777" w:rsidR="009B4A56" w:rsidRPr="00620A8A" w:rsidRDefault="009B4A56" w:rsidP="00E20084">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փաստաթուղթը լրացրած (ստորագրած) ֆիզիկական անձը (cacdo:SignatoryPersonV2Details)» վավերապայմանը պետք է լրացվի, այլապես «Մաքսային փաստաթուղթը լրացրած (ստորագրած) ֆիզիկական անձը (cacdo:SignatoryPersonV2Details)»</w:t>
            </w:r>
            <w:r w:rsidRPr="00620A8A">
              <w:rPr>
                <w:rFonts w:ascii="Sylfaen" w:hAnsi="Sylfaen" w:cs="TimesNewRomanPSMT"/>
                <w:color w:val="auto"/>
                <w:sz w:val="20"/>
                <w:szCs w:val="20"/>
                <w:lang w:bidi="ar-SA"/>
              </w:rPr>
              <w:t xml:space="preserve"> </w:t>
            </w:r>
            <w:r w:rsidRPr="00620A8A">
              <w:rPr>
                <w:rStyle w:val="Bodytext211pt"/>
                <w:rFonts w:ascii="Sylfaen" w:hAnsi="Sylfaen"/>
                <w:sz w:val="20"/>
                <w:szCs w:val="20"/>
              </w:rPr>
              <w:t>վավերապայմանը չպետք է լրացվի</w:t>
            </w:r>
          </w:p>
        </w:tc>
      </w:tr>
      <w:tr w:rsidR="00085F8E" w:rsidRPr="00620A8A" w14:paraId="0CD58E49" w14:textId="77777777" w:rsidTr="008149EE">
        <w:trPr>
          <w:gridAfter w:val="1"/>
          <w:wAfter w:w="18" w:type="dxa"/>
        </w:trPr>
        <w:tc>
          <w:tcPr>
            <w:tcW w:w="151" w:type="dxa"/>
            <w:gridSpan w:val="4"/>
            <w:shd w:val="clear" w:color="auto" w:fill="FFFFFF"/>
          </w:tcPr>
          <w:p w14:paraId="1110FD0B"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53C846F7"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455765DF" w14:textId="77777777" w:rsidR="009B4A56" w:rsidRPr="00620A8A" w:rsidRDefault="009B4A56" w:rsidP="00620A8A">
            <w:pPr>
              <w:pStyle w:val="Bodytext20"/>
              <w:shd w:val="clear" w:color="auto" w:fill="auto"/>
              <w:tabs>
                <w:tab w:val="left" w:pos="910"/>
              </w:tabs>
              <w:spacing w:after="120" w:line="240" w:lineRule="auto"/>
              <w:rPr>
                <w:rFonts w:ascii="Sylfaen" w:hAnsi="Sylfaen" w:cs="Sylfaen"/>
                <w:sz w:val="20"/>
                <w:szCs w:val="20"/>
              </w:rPr>
            </w:pPr>
            <w:r w:rsidRPr="00620A8A">
              <w:rPr>
                <w:rStyle w:val="Bodytext211pt"/>
                <w:rFonts w:ascii="Sylfaen" w:hAnsi="Sylfaen"/>
                <w:sz w:val="20"/>
                <w:szCs w:val="20"/>
              </w:rPr>
              <w:t>12.32.1.</w:t>
            </w:r>
            <w:r w:rsidR="00835013" w:rsidRPr="00620A8A">
              <w:rPr>
                <w:rStyle w:val="Bodytext211pt"/>
                <w:rFonts w:ascii="Sylfaen" w:hAnsi="Sylfaen"/>
                <w:sz w:val="20"/>
                <w:szCs w:val="20"/>
              </w:rPr>
              <w:tab/>
            </w:r>
            <w:r w:rsidRPr="00620A8A">
              <w:rPr>
                <w:rStyle w:val="Bodytext211pt"/>
                <w:rFonts w:ascii="Sylfaen" w:hAnsi="Sylfaen"/>
                <w:sz w:val="20"/>
                <w:szCs w:val="20"/>
              </w:rPr>
              <w:t>Փաստաթուղթը ստորագրած անձը</w:t>
            </w:r>
          </w:p>
          <w:p w14:paraId="44EBE45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(cacdo:SigningDetails)</w:t>
            </w:r>
          </w:p>
        </w:tc>
        <w:tc>
          <w:tcPr>
            <w:tcW w:w="1024" w:type="dxa"/>
            <w:tcBorders>
              <w:top w:val="single" w:sz="4" w:space="0" w:color="auto"/>
              <w:left w:val="single" w:sz="4" w:space="0" w:color="auto"/>
            </w:tcBorders>
            <w:shd w:val="clear" w:color="auto" w:fill="FFFFFF"/>
          </w:tcPr>
          <w:p w14:paraId="28A2DC22"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E3BCA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DC8096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B.041.01046</w:t>
            </w:r>
          </w:p>
        </w:tc>
        <w:tc>
          <w:tcPr>
            <w:tcW w:w="882" w:type="dxa"/>
            <w:gridSpan w:val="2"/>
            <w:tcBorders>
              <w:top w:val="single" w:sz="4" w:space="0" w:color="auto"/>
              <w:left w:val="single" w:sz="4" w:space="0" w:color="auto"/>
            </w:tcBorders>
            <w:shd w:val="clear" w:color="auto" w:fill="FFFFFF"/>
          </w:tcPr>
          <w:p w14:paraId="5E1DDF54"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B0D7FB8"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FE98665" w14:textId="77777777" w:rsidR="009B4A56" w:rsidRPr="00620A8A" w:rsidRDefault="009B4A56" w:rsidP="00E20084">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«Փաստաթուղթը ստորագրած անձը (cacdo:SigningDetails)» վավերապայմանը չպետք է լրացվի</w:t>
            </w:r>
          </w:p>
        </w:tc>
      </w:tr>
      <w:tr w:rsidR="00085F8E" w:rsidRPr="00620A8A" w14:paraId="4CFEF956" w14:textId="77777777" w:rsidTr="008149EE">
        <w:trPr>
          <w:gridAfter w:val="1"/>
          <w:wAfter w:w="18" w:type="dxa"/>
        </w:trPr>
        <w:tc>
          <w:tcPr>
            <w:tcW w:w="151" w:type="dxa"/>
            <w:gridSpan w:val="4"/>
            <w:shd w:val="clear" w:color="auto" w:fill="FFFFFF"/>
          </w:tcPr>
          <w:p w14:paraId="77C045D5"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2643E8E1" w14:textId="77777777" w:rsidR="009B4A56" w:rsidRPr="00620A8A" w:rsidRDefault="009B4A56" w:rsidP="00620A8A">
            <w:pPr>
              <w:spacing w:after="120"/>
              <w:rPr>
                <w:rFonts w:ascii="Sylfaen" w:hAnsi="Sylfaen" w:cs="Sylfaen"/>
                <w:sz w:val="20"/>
                <w:szCs w:val="20"/>
              </w:rPr>
            </w:pPr>
          </w:p>
        </w:tc>
        <w:tc>
          <w:tcPr>
            <w:tcW w:w="381" w:type="dxa"/>
            <w:gridSpan w:val="11"/>
            <w:tcBorders>
              <w:top w:val="single" w:sz="4" w:space="0" w:color="auto"/>
            </w:tcBorders>
            <w:shd w:val="clear" w:color="auto" w:fill="FFFFFF"/>
          </w:tcPr>
          <w:p w14:paraId="1649B3D1"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2484159F" w14:textId="77777777" w:rsidR="009B4A56" w:rsidRPr="00620A8A" w:rsidRDefault="009B4A56" w:rsidP="008149EE">
            <w:pPr>
              <w:pStyle w:val="Bodytext20"/>
              <w:shd w:val="clear" w:color="auto" w:fill="auto"/>
              <w:tabs>
                <w:tab w:val="left" w:pos="350"/>
              </w:tabs>
              <w:spacing w:after="120" w:line="240" w:lineRule="auto"/>
              <w:rPr>
                <w:rFonts w:ascii="Sylfaen" w:hAnsi="Sylfaen" w:cs="Sylfaen"/>
                <w:sz w:val="20"/>
                <w:szCs w:val="20"/>
              </w:rPr>
            </w:pPr>
            <w:r w:rsidRPr="00620A8A">
              <w:rPr>
                <w:rStyle w:val="Bodytext211pt"/>
                <w:rFonts w:ascii="Sylfaen" w:hAnsi="Sylfaen"/>
                <w:sz w:val="20"/>
                <w:szCs w:val="20"/>
              </w:rPr>
              <w:t>*.1.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Ա</w:t>
            </w:r>
            <w:r w:rsidRPr="00620A8A">
              <w:rPr>
                <w:rStyle w:val="Bodytext211pt"/>
                <w:rFonts w:ascii="Sylfaen" w:hAnsi="Sylfaen"/>
                <w:sz w:val="20"/>
                <w:szCs w:val="20"/>
                <w:lang w:val="en-US"/>
              </w:rPr>
              <w:t>.</w:t>
            </w:r>
            <w:r w:rsidRPr="00620A8A">
              <w:rPr>
                <w:rStyle w:val="Bodytext211pt"/>
                <w:rFonts w:ascii="Sylfaen" w:hAnsi="Sylfaen"/>
                <w:sz w:val="20"/>
                <w:szCs w:val="20"/>
              </w:rPr>
              <w:t>Ա</w:t>
            </w:r>
            <w:r w:rsidRPr="00620A8A">
              <w:rPr>
                <w:rStyle w:val="Bodytext211pt"/>
                <w:rFonts w:ascii="Sylfaen" w:hAnsi="Sylfaen"/>
                <w:sz w:val="20"/>
                <w:szCs w:val="20"/>
                <w:lang w:val="en-US"/>
              </w:rPr>
              <w:t>.</w:t>
            </w:r>
            <w:r w:rsidRPr="00620A8A">
              <w:rPr>
                <w:rStyle w:val="Bodytext211pt"/>
                <w:rFonts w:ascii="Sylfaen" w:hAnsi="Sylfaen"/>
                <w:sz w:val="20"/>
                <w:szCs w:val="20"/>
              </w:rPr>
              <w:t>Հ</w:t>
            </w:r>
            <w:r w:rsidRPr="00620A8A">
              <w:rPr>
                <w:rStyle w:val="Bodytext211pt"/>
                <w:rFonts w:ascii="Sylfaen" w:hAnsi="Sylfaen"/>
                <w:sz w:val="20"/>
                <w:szCs w:val="20"/>
                <w:lang w:val="en-US"/>
              </w:rPr>
              <w:t>.-ն</w:t>
            </w:r>
          </w:p>
          <w:p w14:paraId="7A3E2D2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(ccdo:FullNameDetails)</w:t>
            </w:r>
          </w:p>
        </w:tc>
        <w:tc>
          <w:tcPr>
            <w:tcW w:w="1024" w:type="dxa"/>
            <w:tcBorders>
              <w:top w:val="single" w:sz="4" w:space="0" w:color="auto"/>
              <w:left w:val="single" w:sz="4" w:space="0" w:color="auto"/>
            </w:tcBorders>
            <w:shd w:val="clear" w:color="auto" w:fill="FFFFFF"/>
          </w:tcPr>
          <w:p w14:paraId="3E58354C"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9017A8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8C75A2D"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2DB39DB"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F47414E"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BA11066" w14:textId="77777777" w:rsidR="009B4A56" w:rsidRPr="00620A8A" w:rsidRDefault="009B4A56" w:rsidP="00E20084">
            <w:pPr>
              <w:spacing w:after="120"/>
              <w:jc w:val="center"/>
              <w:rPr>
                <w:rFonts w:ascii="Sylfaen" w:hAnsi="Sylfaen" w:cs="Sylfaen"/>
                <w:sz w:val="20"/>
                <w:szCs w:val="20"/>
              </w:rPr>
            </w:pPr>
          </w:p>
        </w:tc>
      </w:tr>
      <w:tr w:rsidR="00085F8E" w:rsidRPr="00620A8A" w14:paraId="6AE1BF2B" w14:textId="77777777" w:rsidTr="008149EE">
        <w:trPr>
          <w:gridAfter w:val="1"/>
          <w:wAfter w:w="18" w:type="dxa"/>
        </w:trPr>
        <w:tc>
          <w:tcPr>
            <w:tcW w:w="151" w:type="dxa"/>
            <w:gridSpan w:val="4"/>
            <w:shd w:val="clear" w:color="auto" w:fill="FFFFFF"/>
          </w:tcPr>
          <w:p w14:paraId="6CB041BD"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0D6E646"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0F4CD397"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115DF843"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5D09E2DA" w14:textId="77777777" w:rsidR="009B4A56" w:rsidRPr="00620A8A" w:rsidRDefault="009B4A56" w:rsidP="00620A8A">
            <w:pPr>
              <w:pStyle w:val="Bodytext20"/>
              <w:shd w:val="clear" w:color="auto" w:fill="auto"/>
              <w:tabs>
                <w:tab w:val="left" w:pos="613"/>
              </w:tabs>
              <w:spacing w:after="120" w:line="240" w:lineRule="auto"/>
              <w:rPr>
                <w:rFonts w:ascii="Sylfaen" w:hAnsi="Sylfaen" w:cs="Sylfaen"/>
                <w:sz w:val="20"/>
                <w:szCs w:val="20"/>
              </w:rPr>
            </w:pPr>
            <w:r w:rsidRPr="00620A8A">
              <w:rPr>
                <w:rStyle w:val="Bodytext211pt"/>
                <w:rFonts w:ascii="Sylfaen" w:hAnsi="Sylfaen"/>
                <w:sz w:val="20"/>
                <w:szCs w:val="20"/>
              </w:rPr>
              <w:t>*.1.1.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Անունը (csdo:FirstName)</w:t>
            </w:r>
          </w:p>
        </w:tc>
        <w:tc>
          <w:tcPr>
            <w:tcW w:w="1024" w:type="dxa"/>
            <w:tcBorders>
              <w:top w:val="single" w:sz="4" w:space="0" w:color="auto"/>
              <w:left w:val="single" w:sz="4" w:space="0" w:color="auto"/>
            </w:tcBorders>
            <w:shd w:val="clear" w:color="auto" w:fill="FFFFFF"/>
          </w:tcPr>
          <w:p w14:paraId="5F50AE18"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533B3F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B8B33F7"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6555788"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30BDD36"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9325489" w14:textId="77777777" w:rsidR="009B4A56" w:rsidRPr="00620A8A" w:rsidRDefault="009B4A56" w:rsidP="00E20084">
            <w:pPr>
              <w:spacing w:after="120"/>
              <w:jc w:val="center"/>
              <w:rPr>
                <w:rFonts w:ascii="Sylfaen" w:hAnsi="Sylfaen" w:cs="Sylfaen"/>
                <w:sz w:val="20"/>
                <w:szCs w:val="20"/>
              </w:rPr>
            </w:pPr>
          </w:p>
        </w:tc>
      </w:tr>
      <w:tr w:rsidR="00085F8E" w:rsidRPr="00620A8A" w14:paraId="038486AD" w14:textId="77777777" w:rsidTr="008149EE">
        <w:trPr>
          <w:gridAfter w:val="1"/>
          <w:wAfter w:w="18" w:type="dxa"/>
        </w:trPr>
        <w:tc>
          <w:tcPr>
            <w:tcW w:w="151" w:type="dxa"/>
            <w:gridSpan w:val="4"/>
            <w:shd w:val="clear" w:color="auto" w:fill="FFFFFF"/>
          </w:tcPr>
          <w:p w14:paraId="716FC5AF"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7FFCE85"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5BA2BF92"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0D9C3C87"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bottom w:val="single" w:sz="4" w:space="0" w:color="auto"/>
            </w:tcBorders>
            <w:shd w:val="clear" w:color="auto" w:fill="FFFFFF"/>
            <w:vAlign w:val="center"/>
          </w:tcPr>
          <w:p w14:paraId="3DCABD84" w14:textId="77777777" w:rsidR="009B4A56" w:rsidRPr="00620A8A" w:rsidRDefault="009B4A56" w:rsidP="00620A8A">
            <w:pPr>
              <w:pStyle w:val="Bodytext20"/>
              <w:shd w:val="clear" w:color="auto" w:fill="auto"/>
              <w:tabs>
                <w:tab w:val="left" w:pos="613"/>
              </w:tabs>
              <w:spacing w:after="120" w:line="240" w:lineRule="auto"/>
              <w:rPr>
                <w:rFonts w:ascii="Sylfaen" w:hAnsi="Sylfaen" w:cs="Sylfaen"/>
                <w:sz w:val="20"/>
                <w:szCs w:val="20"/>
              </w:rPr>
            </w:pPr>
            <w:r w:rsidRPr="00620A8A">
              <w:rPr>
                <w:rStyle w:val="Bodytext211pt"/>
                <w:rFonts w:ascii="Sylfaen" w:hAnsi="Sylfaen"/>
                <w:sz w:val="20"/>
                <w:szCs w:val="20"/>
              </w:rPr>
              <w:t>*.1.2.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Հայրանունը (csdo:MiddleName)</w:t>
            </w:r>
          </w:p>
        </w:tc>
        <w:tc>
          <w:tcPr>
            <w:tcW w:w="1024" w:type="dxa"/>
            <w:tcBorders>
              <w:top w:val="single" w:sz="4" w:space="0" w:color="auto"/>
              <w:left w:val="single" w:sz="4" w:space="0" w:color="auto"/>
              <w:bottom w:val="single" w:sz="4" w:space="0" w:color="auto"/>
            </w:tcBorders>
            <w:shd w:val="clear" w:color="auto" w:fill="FFFFFF"/>
          </w:tcPr>
          <w:p w14:paraId="25D54CD1"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2F0BBEE"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6866504E"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3823BF0B"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4E64D965"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0DF4CDB6" w14:textId="77777777" w:rsidR="009B4A56" w:rsidRPr="00620A8A" w:rsidRDefault="009B4A56" w:rsidP="00E20084">
            <w:pPr>
              <w:spacing w:after="120"/>
              <w:jc w:val="center"/>
              <w:rPr>
                <w:rFonts w:ascii="Sylfaen" w:hAnsi="Sylfaen" w:cs="Sylfaen"/>
                <w:sz w:val="20"/>
                <w:szCs w:val="20"/>
              </w:rPr>
            </w:pPr>
          </w:p>
        </w:tc>
      </w:tr>
      <w:tr w:rsidR="00085F8E" w:rsidRPr="00620A8A" w14:paraId="54CCC92C" w14:textId="77777777" w:rsidTr="008149EE">
        <w:trPr>
          <w:gridAfter w:val="1"/>
          <w:wAfter w:w="18" w:type="dxa"/>
        </w:trPr>
        <w:tc>
          <w:tcPr>
            <w:tcW w:w="135" w:type="dxa"/>
            <w:gridSpan w:val="3"/>
            <w:shd w:val="clear" w:color="auto" w:fill="FFFFFF"/>
          </w:tcPr>
          <w:p w14:paraId="0E2F603C"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A8B98EA"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8762EE8"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18F27BAF"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center"/>
          </w:tcPr>
          <w:p w14:paraId="297FB6A7" w14:textId="77777777" w:rsidR="009B4A56" w:rsidRPr="00620A8A" w:rsidRDefault="009B4A56" w:rsidP="00620A8A">
            <w:pPr>
              <w:pStyle w:val="Bodytext20"/>
              <w:shd w:val="clear" w:color="auto" w:fill="auto"/>
              <w:tabs>
                <w:tab w:val="left" w:pos="613"/>
              </w:tabs>
              <w:spacing w:after="120" w:line="240" w:lineRule="auto"/>
              <w:rPr>
                <w:rFonts w:ascii="Sylfaen" w:hAnsi="Sylfaen" w:cs="Sylfaen"/>
                <w:sz w:val="20"/>
                <w:szCs w:val="20"/>
              </w:rPr>
            </w:pPr>
            <w:r w:rsidRPr="00620A8A">
              <w:rPr>
                <w:rStyle w:val="Bodytext211pt"/>
                <w:rFonts w:ascii="Sylfaen" w:hAnsi="Sylfaen"/>
                <w:sz w:val="20"/>
                <w:szCs w:val="20"/>
              </w:rPr>
              <w:t>*.1.3.</w:t>
            </w:r>
            <w:r w:rsidR="00835013" w:rsidRPr="00620A8A">
              <w:rPr>
                <w:rStyle w:val="Bodytext211pt"/>
                <w:rFonts w:ascii="Sylfaen" w:hAnsi="Sylfaen"/>
                <w:sz w:val="20"/>
                <w:szCs w:val="20"/>
                <w:lang w:val="en-US"/>
              </w:rPr>
              <w:tab/>
            </w:r>
            <w:r w:rsidRPr="00620A8A">
              <w:rPr>
                <w:rStyle w:val="Bodytext211pt"/>
                <w:rFonts w:ascii="Sylfaen" w:hAnsi="Sylfaen"/>
                <w:sz w:val="20"/>
                <w:szCs w:val="20"/>
              </w:rPr>
              <w:t xml:space="preserve">Ազգանունը </w:t>
            </w:r>
            <w:r w:rsidRPr="00620A8A">
              <w:rPr>
                <w:rStyle w:val="Bodytext211pt"/>
                <w:rFonts w:ascii="Sylfaen" w:hAnsi="Sylfaen"/>
                <w:sz w:val="20"/>
                <w:szCs w:val="20"/>
              </w:rPr>
              <w:lastRenderedPageBreak/>
              <w:t>(csdo:LastName)</w:t>
            </w:r>
          </w:p>
        </w:tc>
        <w:tc>
          <w:tcPr>
            <w:tcW w:w="1024" w:type="dxa"/>
            <w:tcBorders>
              <w:top w:val="single" w:sz="4" w:space="0" w:color="auto"/>
              <w:left w:val="single" w:sz="4" w:space="0" w:color="auto"/>
            </w:tcBorders>
            <w:shd w:val="clear" w:color="auto" w:fill="FFFFFF"/>
          </w:tcPr>
          <w:p w14:paraId="238EE27C" w14:textId="77777777" w:rsidR="009B4A56" w:rsidRPr="00620A8A" w:rsidRDefault="009B4A56" w:rsidP="008149EE">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B93834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1FA7D7"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A76984E"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2BDC0D4"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49B4C5A" w14:textId="77777777" w:rsidR="009B4A56" w:rsidRPr="00620A8A" w:rsidRDefault="009B4A56" w:rsidP="00E20084">
            <w:pPr>
              <w:spacing w:after="120"/>
              <w:jc w:val="center"/>
              <w:rPr>
                <w:rFonts w:ascii="Sylfaen" w:hAnsi="Sylfaen" w:cs="Sylfaen"/>
                <w:sz w:val="20"/>
                <w:szCs w:val="20"/>
              </w:rPr>
            </w:pPr>
          </w:p>
        </w:tc>
      </w:tr>
      <w:tr w:rsidR="00085F8E" w:rsidRPr="00620A8A" w14:paraId="343EAAD5" w14:textId="77777777" w:rsidTr="008149EE">
        <w:trPr>
          <w:gridAfter w:val="1"/>
          <w:wAfter w:w="18" w:type="dxa"/>
        </w:trPr>
        <w:tc>
          <w:tcPr>
            <w:tcW w:w="135" w:type="dxa"/>
            <w:gridSpan w:val="3"/>
            <w:shd w:val="clear" w:color="auto" w:fill="FFFFFF"/>
          </w:tcPr>
          <w:p w14:paraId="4F4E8AD4"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330CBCC"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52071059"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center"/>
          </w:tcPr>
          <w:p w14:paraId="740B0BDB" w14:textId="77777777" w:rsidR="009B4A56" w:rsidRPr="00620A8A" w:rsidRDefault="009B4A56" w:rsidP="00620A8A">
            <w:pPr>
              <w:pStyle w:val="Bodytext20"/>
              <w:shd w:val="clear" w:color="auto" w:fill="auto"/>
              <w:tabs>
                <w:tab w:val="left" w:pos="492"/>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Պաշտոնի անվանումը (csdo:PositionName)</w:t>
            </w:r>
          </w:p>
        </w:tc>
        <w:tc>
          <w:tcPr>
            <w:tcW w:w="1024" w:type="dxa"/>
            <w:tcBorders>
              <w:top w:val="single" w:sz="4" w:space="0" w:color="auto"/>
              <w:left w:val="single" w:sz="4" w:space="0" w:color="auto"/>
            </w:tcBorders>
            <w:shd w:val="clear" w:color="auto" w:fill="FFFFFF"/>
          </w:tcPr>
          <w:p w14:paraId="66D2D57B"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154B28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9513BD5"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C7137F6"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E7CD38C"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5CC9361" w14:textId="77777777" w:rsidR="009B4A56" w:rsidRPr="00620A8A" w:rsidRDefault="009B4A56" w:rsidP="00E20084">
            <w:pPr>
              <w:spacing w:after="120"/>
              <w:jc w:val="center"/>
              <w:rPr>
                <w:rFonts w:ascii="Sylfaen" w:hAnsi="Sylfaen" w:cs="Sylfaen"/>
                <w:sz w:val="20"/>
                <w:szCs w:val="20"/>
              </w:rPr>
            </w:pPr>
          </w:p>
        </w:tc>
      </w:tr>
      <w:tr w:rsidR="00085F8E" w:rsidRPr="00620A8A" w14:paraId="34973BBD" w14:textId="77777777" w:rsidTr="008149EE">
        <w:trPr>
          <w:gridAfter w:val="1"/>
          <w:wAfter w:w="18" w:type="dxa"/>
        </w:trPr>
        <w:tc>
          <w:tcPr>
            <w:tcW w:w="135" w:type="dxa"/>
            <w:gridSpan w:val="3"/>
            <w:shd w:val="clear" w:color="auto" w:fill="FFFFFF"/>
          </w:tcPr>
          <w:p w14:paraId="632C88DD"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E8B7E2C"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08742971"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center"/>
          </w:tcPr>
          <w:p w14:paraId="6B668427" w14:textId="77777777" w:rsidR="009B4A56" w:rsidRPr="00620A8A" w:rsidRDefault="009B4A56" w:rsidP="00620A8A">
            <w:pPr>
              <w:pStyle w:val="Bodytext20"/>
              <w:shd w:val="clear" w:color="auto" w:fill="auto"/>
              <w:tabs>
                <w:tab w:val="left" w:pos="492"/>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56E8BD89"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9BC03DE"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7CED1FFB"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FF0D333"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4E31E79"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814E4B8" w14:textId="77777777" w:rsidR="009B4A56" w:rsidRPr="00620A8A" w:rsidRDefault="009B4A56" w:rsidP="00E20084">
            <w:pPr>
              <w:spacing w:after="120"/>
              <w:jc w:val="center"/>
              <w:rPr>
                <w:rFonts w:ascii="Sylfaen" w:hAnsi="Sylfaen" w:cs="Sylfaen"/>
                <w:sz w:val="20"/>
                <w:szCs w:val="20"/>
              </w:rPr>
            </w:pPr>
          </w:p>
        </w:tc>
      </w:tr>
      <w:tr w:rsidR="00085F8E" w:rsidRPr="00620A8A" w14:paraId="3BE5552C" w14:textId="77777777" w:rsidTr="008149EE">
        <w:trPr>
          <w:gridAfter w:val="1"/>
          <w:wAfter w:w="18" w:type="dxa"/>
        </w:trPr>
        <w:tc>
          <w:tcPr>
            <w:tcW w:w="135" w:type="dxa"/>
            <w:gridSpan w:val="3"/>
            <w:shd w:val="clear" w:color="auto" w:fill="FFFFFF"/>
          </w:tcPr>
          <w:p w14:paraId="28DB93C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AC13C7F"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323A89A3"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0ABF0038"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5C781B31" w14:textId="77777777" w:rsidR="009B4A56" w:rsidRPr="00620A8A" w:rsidRDefault="009B4A56" w:rsidP="00620A8A">
            <w:pPr>
              <w:pStyle w:val="Bodytext20"/>
              <w:shd w:val="clear" w:color="auto" w:fill="auto"/>
              <w:tabs>
                <w:tab w:val="left" w:pos="649"/>
              </w:tabs>
              <w:spacing w:after="120" w:line="240" w:lineRule="auto"/>
              <w:rPr>
                <w:rFonts w:ascii="Sylfaen" w:hAnsi="Sylfaen" w:cs="Sylfaen"/>
                <w:sz w:val="20"/>
                <w:szCs w:val="20"/>
              </w:rPr>
            </w:pPr>
            <w:r w:rsidRPr="00620A8A">
              <w:rPr>
                <w:rStyle w:val="Bodytext211pt"/>
                <w:rFonts w:ascii="Sylfaen" w:hAnsi="Sylfaen"/>
                <w:sz w:val="20"/>
                <w:szCs w:val="20"/>
              </w:rPr>
              <w:t>*.3.1.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Կապի տեսակի ծածկագիրը (csdo:CommunicationChannelCode)</w:t>
            </w:r>
          </w:p>
        </w:tc>
        <w:tc>
          <w:tcPr>
            <w:tcW w:w="1024" w:type="dxa"/>
            <w:tcBorders>
              <w:top w:val="single" w:sz="4" w:space="0" w:color="auto"/>
              <w:left w:val="single" w:sz="4" w:space="0" w:color="auto"/>
            </w:tcBorders>
            <w:shd w:val="clear" w:color="auto" w:fill="FFFFFF"/>
          </w:tcPr>
          <w:p w14:paraId="06B7FF25" w14:textId="77777777" w:rsidR="009B4A56" w:rsidRPr="00620A8A" w:rsidRDefault="009B4A56" w:rsidP="00E20084">
            <w:pPr>
              <w:spacing w:after="120"/>
              <w:jc w:val="center"/>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BC3E7D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5A1DBD4"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D7B1AC0"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6BDFD35"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1A7C2B5" w14:textId="77777777" w:rsidR="009B4A56" w:rsidRPr="00620A8A" w:rsidRDefault="009B4A56" w:rsidP="00620A8A">
            <w:pPr>
              <w:spacing w:after="120"/>
              <w:rPr>
                <w:rFonts w:ascii="Sylfaen" w:hAnsi="Sylfaen" w:cs="Sylfaen"/>
                <w:sz w:val="20"/>
                <w:szCs w:val="20"/>
              </w:rPr>
            </w:pPr>
          </w:p>
        </w:tc>
      </w:tr>
      <w:tr w:rsidR="00085F8E" w:rsidRPr="00620A8A" w14:paraId="081FFD82" w14:textId="77777777" w:rsidTr="008149EE">
        <w:trPr>
          <w:gridAfter w:val="1"/>
          <w:wAfter w:w="18" w:type="dxa"/>
        </w:trPr>
        <w:tc>
          <w:tcPr>
            <w:tcW w:w="135" w:type="dxa"/>
            <w:gridSpan w:val="3"/>
            <w:shd w:val="clear" w:color="auto" w:fill="FFFFFF"/>
          </w:tcPr>
          <w:p w14:paraId="68015465"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60F979C"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F380B3E"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541445FA"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28CD7CC9" w14:textId="77777777" w:rsidR="009B4A56" w:rsidRPr="00620A8A" w:rsidRDefault="009B4A56" w:rsidP="00620A8A">
            <w:pPr>
              <w:pStyle w:val="Bodytext20"/>
              <w:shd w:val="clear" w:color="auto" w:fill="auto"/>
              <w:tabs>
                <w:tab w:val="left" w:pos="649"/>
              </w:tabs>
              <w:spacing w:after="120" w:line="240" w:lineRule="auto"/>
              <w:rPr>
                <w:rFonts w:ascii="Sylfaen" w:hAnsi="Sylfaen" w:cs="Sylfaen"/>
                <w:sz w:val="20"/>
                <w:szCs w:val="20"/>
              </w:rPr>
            </w:pPr>
            <w:r w:rsidRPr="00620A8A">
              <w:rPr>
                <w:rStyle w:val="Bodytext211pt"/>
                <w:rFonts w:ascii="Sylfaen" w:hAnsi="Sylfaen"/>
                <w:sz w:val="20"/>
                <w:szCs w:val="20"/>
              </w:rPr>
              <w:t>*.3.2.</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Կապի տեսակի անվանումը</w:t>
            </w:r>
          </w:p>
          <w:p w14:paraId="6E38F33F" w14:textId="77777777" w:rsidR="009B4A56" w:rsidRPr="00620A8A" w:rsidRDefault="009B4A56" w:rsidP="00620A8A">
            <w:pPr>
              <w:pStyle w:val="Bodytext20"/>
              <w:shd w:val="clear" w:color="auto" w:fill="auto"/>
              <w:tabs>
                <w:tab w:val="left" w:pos="649"/>
              </w:tabs>
              <w:spacing w:after="120" w:line="240" w:lineRule="auto"/>
              <w:rPr>
                <w:rFonts w:ascii="Sylfaen" w:hAnsi="Sylfaen" w:cs="Sylfaen"/>
                <w:sz w:val="20"/>
                <w:szCs w:val="20"/>
              </w:rPr>
            </w:pPr>
            <w:r w:rsidRPr="00620A8A">
              <w:rPr>
                <w:rStyle w:val="Bodytext211pt"/>
                <w:rFonts w:ascii="Sylfaen" w:hAnsi="Sylfaen"/>
                <w:sz w:val="20"/>
                <w:szCs w:val="20"/>
              </w:rPr>
              <w:t>(csdo:CommunicationChannel Name)</w:t>
            </w:r>
          </w:p>
        </w:tc>
        <w:tc>
          <w:tcPr>
            <w:tcW w:w="1024" w:type="dxa"/>
            <w:tcBorders>
              <w:top w:val="single" w:sz="4" w:space="0" w:color="auto"/>
              <w:left w:val="single" w:sz="4" w:space="0" w:color="auto"/>
            </w:tcBorders>
            <w:shd w:val="clear" w:color="auto" w:fill="FFFFFF"/>
          </w:tcPr>
          <w:p w14:paraId="19D8BBF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B0956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35F741E"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FF6807D"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EABE9DD"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437B4CE" w14:textId="77777777" w:rsidR="009B4A56" w:rsidRPr="00620A8A" w:rsidRDefault="009B4A56" w:rsidP="00620A8A">
            <w:pPr>
              <w:spacing w:after="120"/>
              <w:rPr>
                <w:rFonts w:ascii="Sylfaen" w:hAnsi="Sylfaen" w:cs="Sylfaen"/>
                <w:sz w:val="20"/>
                <w:szCs w:val="20"/>
              </w:rPr>
            </w:pPr>
          </w:p>
        </w:tc>
      </w:tr>
      <w:tr w:rsidR="00085F8E" w:rsidRPr="00620A8A" w14:paraId="23C7B7C6" w14:textId="77777777" w:rsidTr="008149EE">
        <w:trPr>
          <w:gridAfter w:val="1"/>
          <w:wAfter w:w="18" w:type="dxa"/>
        </w:trPr>
        <w:tc>
          <w:tcPr>
            <w:tcW w:w="135" w:type="dxa"/>
            <w:gridSpan w:val="3"/>
            <w:shd w:val="clear" w:color="auto" w:fill="FFFFFF"/>
          </w:tcPr>
          <w:p w14:paraId="4E4D2052"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FDDB730"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77C99EA0" w14:textId="77777777" w:rsidR="009B4A56" w:rsidRPr="00620A8A" w:rsidRDefault="009B4A56" w:rsidP="00620A8A">
            <w:pPr>
              <w:spacing w:after="120"/>
              <w:rPr>
                <w:rFonts w:ascii="Sylfaen" w:hAnsi="Sylfaen" w:cs="Sylfaen"/>
                <w:sz w:val="20"/>
                <w:szCs w:val="20"/>
              </w:rPr>
            </w:pPr>
          </w:p>
        </w:tc>
        <w:tc>
          <w:tcPr>
            <w:tcW w:w="280" w:type="dxa"/>
            <w:gridSpan w:val="6"/>
            <w:shd w:val="clear" w:color="auto" w:fill="FFFFFF"/>
          </w:tcPr>
          <w:p w14:paraId="0CD75970"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3C8ED429" w14:textId="77777777" w:rsidR="009B4A56" w:rsidRPr="00620A8A" w:rsidRDefault="009B4A56" w:rsidP="00620A8A">
            <w:pPr>
              <w:pStyle w:val="Bodytext20"/>
              <w:shd w:val="clear" w:color="auto" w:fill="auto"/>
              <w:tabs>
                <w:tab w:val="left" w:pos="649"/>
              </w:tabs>
              <w:spacing w:after="120" w:line="240" w:lineRule="auto"/>
              <w:rPr>
                <w:rFonts w:ascii="Sylfaen" w:hAnsi="Sylfaen" w:cs="Sylfaen"/>
                <w:sz w:val="20"/>
                <w:szCs w:val="20"/>
              </w:rPr>
            </w:pPr>
            <w:r w:rsidRPr="00620A8A">
              <w:rPr>
                <w:rStyle w:val="Bodytext211pt"/>
                <w:rFonts w:ascii="Sylfaen" w:hAnsi="Sylfaen"/>
                <w:sz w:val="20"/>
                <w:szCs w:val="20"/>
              </w:rPr>
              <w:t>*.3.3.</w:t>
            </w:r>
            <w:r w:rsidR="00835013" w:rsidRPr="00620A8A">
              <w:rPr>
                <w:rStyle w:val="Bodytext211pt"/>
                <w:rFonts w:ascii="Sylfaen" w:hAnsi="Sylfaen"/>
                <w:sz w:val="20"/>
                <w:szCs w:val="20"/>
                <w:lang w:val="en-US"/>
              </w:rPr>
              <w:tab/>
            </w:r>
            <w:r w:rsidRPr="00620A8A">
              <w:rPr>
                <w:rStyle w:val="Bodytext211pt"/>
                <w:rFonts w:ascii="Sylfaen" w:hAnsi="Sylfaen"/>
                <w:sz w:val="20"/>
                <w:szCs w:val="20"/>
              </w:rPr>
              <w:t>Կապուղու նույնականացուցիչը</w:t>
            </w:r>
          </w:p>
          <w:p w14:paraId="4E6E04C2" w14:textId="77777777" w:rsidR="009B4A56" w:rsidRPr="00620A8A" w:rsidRDefault="009B4A56" w:rsidP="00620A8A">
            <w:pPr>
              <w:pStyle w:val="Bodytext20"/>
              <w:shd w:val="clear" w:color="auto" w:fill="auto"/>
              <w:tabs>
                <w:tab w:val="left" w:pos="649"/>
              </w:tabs>
              <w:spacing w:after="120" w:line="240" w:lineRule="auto"/>
              <w:rPr>
                <w:rFonts w:ascii="Sylfaen" w:hAnsi="Sylfaen" w:cs="Sylfaen"/>
                <w:sz w:val="20"/>
                <w:szCs w:val="20"/>
              </w:rPr>
            </w:pPr>
            <w:r w:rsidRPr="00620A8A">
              <w:rPr>
                <w:rStyle w:val="Bodytext211pt"/>
                <w:rFonts w:ascii="Sylfaen" w:hAnsi="Sylfaen"/>
                <w:sz w:val="20"/>
                <w:szCs w:val="20"/>
              </w:rPr>
              <w:t>(csdo:CommunicationChannel Id)</w:t>
            </w:r>
          </w:p>
        </w:tc>
        <w:tc>
          <w:tcPr>
            <w:tcW w:w="1024" w:type="dxa"/>
            <w:tcBorders>
              <w:top w:val="single" w:sz="4" w:space="0" w:color="auto"/>
              <w:left w:val="single" w:sz="4" w:space="0" w:color="auto"/>
            </w:tcBorders>
            <w:shd w:val="clear" w:color="auto" w:fill="FFFFFF"/>
          </w:tcPr>
          <w:p w14:paraId="6DB9547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9EAA987"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A769EBF"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3B4E538"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DCA7B65"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BECBAD0" w14:textId="77777777" w:rsidR="009B4A56" w:rsidRPr="00620A8A" w:rsidRDefault="009B4A56" w:rsidP="00620A8A">
            <w:pPr>
              <w:spacing w:after="120"/>
              <w:rPr>
                <w:rFonts w:ascii="Sylfaen" w:hAnsi="Sylfaen" w:cs="Sylfaen"/>
                <w:sz w:val="20"/>
                <w:szCs w:val="20"/>
              </w:rPr>
            </w:pPr>
          </w:p>
        </w:tc>
      </w:tr>
      <w:tr w:rsidR="00085F8E" w:rsidRPr="00620A8A" w14:paraId="079D234D" w14:textId="77777777" w:rsidTr="008149EE">
        <w:trPr>
          <w:gridAfter w:val="1"/>
          <w:wAfter w:w="18" w:type="dxa"/>
        </w:trPr>
        <w:tc>
          <w:tcPr>
            <w:tcW w:w="135" w:type="dxa"/>
            <w:gridSpan w:val="3"/>
            <w:shd w:val="clear" w:color="auto" w:fill="FFFFFF"/>
          </w:tcPr>
          <w:p w14:paraId="3FE1E43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7FD2883"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26080035"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1BFCCA3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*.4. Ստորագրման ամսաթիվը (casdo: SigningDate)</w:t>
            </w:r>
          </w:p>
        </w:tc>
        <w:tc>
          <w:tcPr>
            <w:tcW w:w="1024" w:type="dxa"/>
            <w:tcBorders>
              <w:top w:val="single" w:sz="4" w:space="0" w:color="auto"/>
              <w:left w:val="single" w:sz="4" w:space="0" w:color="auto"/>
            </w:tcBorders>
            <w:shd w:val="clear" w:color="auto" w:fill="FFFFFF"/>
          </w:tcPr>
          <w:p w14:paraId="4BE5AAF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4DBC408"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DFC30A3"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EE2ACDE"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90E7759"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B055BBD" w14:textId="77777777" w:rsidR="009B4A56" w:rsidRPr="00620A8A" w:rsidRDefault="009B4A56" w:rsidP="00620A8A">
            <w:pPr>
              <w:spacing w:after="120"/>
              <w:rPr>
                <w:rFonts w:ascii="Sylfaen" w:hAnsi="Sylfaen" w:cs="Sylfaen"/>
                <w:sz w:val="20"/>
                <w:szCs w:val="20"/>
              </w:rPr>
            </w:pPr>
          </w:p>
        </w:tc>
      </w:tr>
      <w:tr w:rsidR="00085F8E" w:rsidRPr="00620A8A" w14:paraId="23BF0CED" w14:textId="77777777" w:rsidTr="008149EE">
        <w:trPr>
          <w:gridAfter w:val="1"/>
          <w:wAfter w:w="18" w:type="dxa"/>
        </w:trPr>
        <w:tc>
          <w:tcPr>
            <w:tcW w:w="135" w:type="dxa"/>
            <w:gridSpan w:val="3"/>
            <w:shd w:val="clear" w:color="auto" w:fill="FFFFFF"/>
          </w:tcPr>
          <w:p w14:paraId="325FF8F2"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6DE29B1"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33F2339C" w14:textId="77777777" w:rsidR="009B4A56" w:rsidRPr="00620A8A" w:rsidRDefault="009B4A56" w:rsidP="00620A8A">
            <w:pPr>
              <w:pStyle w:val="Bodytext20"/>
              <w:shd w:val="clear" w:color="auto" w:fill="auto"/>
              <w:tabs>
                <w:tab w:val="left" w:pos="962"/>
              </w:tabs>
              <w:spacing w:after="120" w:line="240" w:lineRule="auto"/>
              <w:rPr>
                <w:rFonts w:ascii="Sylfaen" w:hAnsi="Sylfaen" w:cs="Sylfaen"/>
                <w:sz w:val="20"/>
                <w:szCs w:val="20"/>
              </w:rPr>
            </w:pPr>
            <w:r w:rsidRPr="00620A8A">
              <w:rPr>
                <w:rStyle w:val="Bodytext211pt"/>
                <w:rFonts w:ascii="Sylfaen" w:hAnsi="Sylfaen"/>
                <w:sz w:val="20"/>
                <w:szCs w:val="20"/>
              </w:rPr>
              <w:t>12.32.2.</w:t>
            </w:r>
            <w:r w:rsidR="00835013" w:rsidRPr="00620A8A">
              <w:rPr>
                <w:rStyle w:val="Bodytext211pt"/>
                <w:rFonts w:ascii="Sylfaen" w:hAnsi="Sylfaen"/>
                <w:sz w:val="20"/>
                <w:szCs w:val="20"/>
              </w:rPr>
              <w:tab/>
            </w:r>
            <w:r w:rsidRPr="00620A8A">
              <w:rPr>
                <w:rStyle w:val="Bodytext211pt"/>
                <w:rFonts w:ascii="Sylfaen" w:hAnsi="Sylfaen"/>
                <w:sz w:val="20"/>
                <w:szCs w:val="20"/>
              </w:rPr>
              <w:t>Անձը հաստատող փաստաթուղթը (ccdo:IdentityDocV3Details)</w:t>
            </w:r>
          </w:p>
        </w:tc>
        <w:tc>
          <w:tcPr>
            <w:tcW w:w="1024" w:type="dxa"/>
            <w:tcBorders>
              <w:top w:val="single" w:sz="4" w:space="0" w:color="auto"/>
              <w:left w:val="single" w:sz="4" w:space="0" w:color="auto"/>
            </w:tcBorders>
            <w:shd w:val="clear" w:color="auto" w:fill="FFFFFF"/>
          </w:tcPr>
          <w:p w14:paraId="6DB2A60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9979FB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8D765EE"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B.041.01047</w:t>
            </w:r>
          </w:p>
        </w:tc>
        <w:tc>
          <w:tcPr>
            <w:tcW w:w="882" w:type="dxa"/>
            <w:gridSpan w:val="2"/>
            <w:tcBorders>
              <w:top w:val="single" w:sz="4" w:space="0" w:color="auto"/>
              <w:left w:val="single" w:sz="4" w:space="0" w:color="auto"/>
            </w:tcBorders>
            <w:shd w:val="clear" w:color="auto" w:fill="FFFFFF"/>
          </w:tcPr>
          <w:p w14:paraId="0A6E40B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2B488FD"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2F81EB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փաստաթուղթը</w:t>
            </w:r>
            <w:r w:rsidRPr="00620A8A">
              <w:rPr>
                <w:rStyle w:val="Bodytext211pt"/>
                <w:rFonts w:ascii="Sylfaen" w:hAnsi="Sylfaen" w:cs="Sylfaen"/>
                <w:sz w:val="20"/>
                <w:szCs w:val="20"/>
              </w:rPr>
              <w:br/>
            </w:r>
            <w:r w:rsidRPr="00620A8A">
              <w:rPr>
                <w:rStyle w:val="Bodytext211pt"/>
                <w:rFonts w:ascii="Sylfaen" w:hAnsi="Sylfaen"/>
                <w:sz w:val="20"/>
                <w:szCs w:val="20"/>
              </w:rPr>
              <w:t>(ccdo:IdentityDocV3Details)» վավերապայմանը չպետք է լրացվի</w:t>
            </w:r>
          </w:p>
        </w:tc>
      </w:tr>
      <w:tr w:rsidR="00085F8E" w:rsidRPr="00620A8A" w14:paraId="1A067511" w14:textId="77777777" w:rsidTr="008149EE">
        <w:trPr>
          <w:gridAfter w:val="1"/>
          <w:wAfter w:w="18" w:type="dxa"/>
        </w:trPr>
        <w:tc>
          <w:tcPr>
            <w:tcW w:w="135" w:type="dxa"/>
            <w:gridSpan w:val="3"/>
            <w:shd w:val="clear" w:color="auto" w:fill="FFFFFF"/>
          </w:tcPr>
          <w:p w14:paraId="735FADA5"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8959312" w14:textId="77777777" w:rsidR="009B4A56" w:rsidRPr="00620A8A" w:rsidRDefault="009B4A56" w:rsidP="00620A8A">
            <w:pPr>
              <w:spacing w:after="120"/>
              <w:rPr>
                <w:rFonts w:ascii="Sylfaen" w:hAnsi="Sylfaen" w:cs="Sylfaen"/>
                <w:sz w:val="20"/>
                <w:szCs w:val="20"/>
              </w:rPr>
            </w:pPr>
          </w:p>
        </w:tc>
        <w:tc>
          <w:tcPr>
            <w:tcW w:w="381" w:type="dxa"/>
            <w:gridSpan w:val="11"/>
            <w:tcBorders>
              <w:top w:val="single" w:sz="4" w:space="0" w:color="auto"/>
            </w:tcBorders>
            <w:shd w:val="clear" w:color="auto" w:fill="FFFFFF"/>
          </w:tcPr>
          <w:p w14:paraId="5D37E464" w14:textId="77777777" w:rsidR="009B4A56" w:rsidRPr="00620A8A" w:rsidRDefault="009B4A56" w:rsidP="00620A8A">
            <w:pPr>
              <w:spacing w:after="120"/>
              <w:rPr>
                <w:rFonts w:ascii="Sylfaen" w:hAnsi="Sylfaen" w:cs="Sylfaen"/>
                <w:sz w:val="20"/>
                <w:szCs w:val="20"/>
              </w:rPr>
            </w:pPr>
          </w:p>
        </w:tc>
        <w:tc>
          <w:tcPr>
            <w:tcW w:w="3198" w:type="dxa"/>
            <w:gridSpan w:val="16"/>
            <w:tcBorders>
              <w:top w:val="single" w:sz="4" w:space="0" w:color="auto"/>
              <w:left w:val="single" w:sz="4" w:space="0" w:color="auto"/>
            </w:tcBorders>
            <w:shd w:val="clear" w:color="auto" w:fill="FFFFFF"/>
            <w:vAlign w:val="bottom"/>
          </w:tcPr>
          <w:p w14:paraId="4441BBC6" w14:textId="77777777" w:rsidR="009B4A56" w:rsidRPr="00620A8A" w:rsidRDefault="009B4A56" w:rsidP="00620A8A">
            <w:pPr>
              <w:pStyle w:val="Bodytext20"/>
              <w:shd w:val="clear" w:color="auto" w:fill="auto"/>
              <w:tabs>
                <w:tab w:val="left" w:pos="500"/>
              </w:tabs>
              <w:spacing w:after="120" w:line="240" w:lineRule="auto"/>
              <w:rPr>
                <w:rFonts w:ascii="Sylfaen" w:hAnsi="Sylfaen" w:cs="Sylfaen"/>
                <w:sz w:val="20"/>
                <w:szCs w:val="20"/>
              </w:rPr>
            </w:pPr>
            <w:r w:rsidRPr="00620A8A">
              <w:rPr>
                <w:rStyle w:val="Bodytext211pt"/>
                <w:rFonts w:ascii="Sylfaen" w:hAnsi="Sylfaen"/>
                <w:sz w:val="20"/>
                <w:szCs w:val="20"/>
              </w:rPr>
              <w:t>*.1.</w:t>
            </w:r>
            <w:r w:rsidR="00835013"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28CD86E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BD1BF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4E5C617"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DED3C98"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13A5DB2"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72964A2" w14:textId="77777777" w:rsidR="009B4A56" w:rsidRPr="00620A8A" w:rsidRDefault="009B4A56" w:rsidP="00620A8A">
            <w:pPr>
              <w:spacing w:after="120"/>
              <w:rPr>
                <w:rFonts w:ascii="Sylfaen" w:hAnsi="Sylfaen" w:cs="Sylfaen"/>
                <w:sz w:val="20"/>
                <w:szCs w:val="20"/>
              </w:rPr>
            </w:pPr>
          </w:p>
        </w:tc>
      </w:tr>
      <w:tr w:rsidR="00085F8E" w:rsidRPr="00620A8A" w14:paraId="238DB570" w14:textId="77777777" w:rsidTr="008149EE">
        <w:trPr>
          <w:gridAfter w:val="1"/>
          <w:wAfter w:w="18" w:type="dxa"/>
        </w:trPr>
        <w:tc>
          <w:tcPr>
            <w:tcW w:w="135" w:type="dxa"/>
            <w:gridSpan w:val="3"/>
            <w:shd w:val="clear" w:color="auto" w:fill="FFFFFF"/>
          </w:tcPr>
          <w:p w14:paraId="04C5DB54"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57BEA4D" w14:textId="77777777" w:rsidR="009B4A56" w:rsidRPr="00620A8A" w:rsidRDefault="009B4A56" w:rsidP="00620A8A">
            <w:pPr>
              <w:spacing w:after="120"/>
              <w:rPr>
                <w:rFonts w:ascii="Sylfaen" w:hAnsi="Sylfaen" w:cs="Sylfaen"/>
                <w:sz w:val="20"/>
                <w:szCs w:val="20"/>
              </w:rPr>
            </w:pPr>
          </w:p>
        </w:tc>
        <w:tc>
          <w:tcPr>
            <w:tcW w:w="381" w:type="dxa"/>
            <w:gridSpan w:val="11"/>
            <w:shd w:val="clear" w:color="auto" w:fill="FFFFFF"/>
          </w:tcPr>
          <w:p w14:paraId="6DD85C12" w14:textId="77777777" w:rsidR="009B4A56" w:rsidRPr="00620A8A" w:rsidRDefault="009B4A56" w:rsidP="00620A8A">
            <w:pPr>
              <w:spacing w:after="120"/>
              <w:rPr>
                <w:rFonts w:ascii="Sylfaen" w:hAnsi="Sylfaen" w:cs="Sylfaen"/>
                <w:sz w:val="20"/>
                <w:szCs w:val="20"/>
              </w:rPr>
            </w:pPr>
          </w:p>
        </w:tc>
        <w:tc>
          <w:tcPr>
            <w:tcW w:w="280" w:type="dxa"/>
            <w:gridSpan w:val="6"/>
            <w:tcBorders>
              <w:top w:val="single" w:sz="4" w:space="0" w:color="auto"/>
            </w:tcBorders>
            <w:shd w:val="clear" w:color="auto" w:fill="FFFFFF"/>
          </w:tcPr>
          <w:p w14:paraId="2050FF0D"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bottom w:val="single" w:sz="4" w:space="0" w:color="auto"/>
            </w:tcBorders>
            <w:shd w:val="clear" w:color="auto" w:fill="FFFFFF"/>
            <w:vAlign w:val="bottom"/>
          </w:tcPr>
          <w:p w14:paraId="5E554766" w14:textId="77777777" w:rsidR="009B4A56" w:rsidRPr="00620A8A" w:rsidRDefault="009B4A56" w:rsidP="00620A8A">
            <w:pPr>
              <w:pStyle w:val="Bodytext20"/>
              <w:shd w:val="clear" w:color="auto" w:fill="auto"/>
              <w:tabs>
                <w:tab w:val="left" w:pos="374"/>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 xml:space="preserve">տեղեկագրքի (դասակարգչի) նույնականացուցիչը (codeListId </w:t>
            </w:r>
            <w:r w:rsidRPr="00620A8A">
              <w:rPr>
                <w:rStyle w:val="Bodytext211pt"/>
                <w:rFonts w:ascii="Sylfaen" w:hAnsi="Sylfaen"/>
                <w:sz w:val="20"/>
                <w:szCs w:val="20"/>
              </w:rPr>
              <w:lastRenderedPageBreak/>
              <w:t>ատրիբուտ)</w:t>
            </w:r>
          </w:p>
        </w:tc>
        <w:tc>
          <w:tcPr>
            <w:tcW w:w="1024" w:type="dxa"/>
            <w:tcBorders>
              <w:top w:val="single" w:sz="4" w:space="0" w:color="auto"/>
              <w:left w:val="single" w:sz="4" w:space="0" w:color="auto"/>
              <w:bottom w:val="single" w:sz="4" w:space="0" w:color="auto"/>
            </w:tcBorders>
            <w:shd w:val="clear" w:color="auto" w:fill="FFFFFF"/>
          </w:tcPr>
          <w:p w14:paraId="08A0FE4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2348BF8B"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38E8FCBB"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D34657A"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3E25E777"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F2D9A85" w14:textId="77777777" w:rsidR="009B4A56" w:rsidRPr="00620A8A" w:rsidRDefault="009B4A56" w:rsidP="00620A8A">
            <w:pPr>
              <w:spacing w:after="120"/>
              <w:rPr>
                <w:rFonts w:ascii="Sylfaen" w:hAnsi="Sylfaen" w:cs="Sylfaen"/>
                <w:sz w:val="20"/>
                <w:szCs w:val="20"/>
              </w:rPr>
            </w:pPr>
          </w:p>
        </w:tc>
      </w:tr>
      <w:tr w:rsidR="00085F8E" w:rsidRPr="00620A8A" w14:paraId="1C7E1D12" w14:textId="77777777" w:rsidTr="00FE5A8F">
        <w:trPr>
          <w:gridAfter w:val="1"/>
          <w:wAfter w:w="18" w:type="dxa"/>
        </w:trPr>
        <w:tc>
          <w:tcPr>
            <w:tcW w:w="135" w:type="dxa"/>
            <w:gridSpan w:val="3"/>
            <w:shd w:val="clear" w:color="auto" w:fill="FFFFFF"/>
          </w:tcPr>
          <w:p w14:paraId="0E764A5B"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6B0F2F2A"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4091619B"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245A612F" w14:textId="77777777" w:rsidR="009B4A56" w:rsidRPr="00620A8A" w:rsidRDefault="009B4A56" w:rsidP="00620A8A">
            <w:pPr>
              <w:pStyle w:val="Bodytext20"/>
              <w:shd w:val="clear" w:color="auto" w:fill="auto"/>
              <w:tabs>
                <w:tab w:val="left" w:pos="424"/>
              </w:tabs>
              <w:spacing w:after="120" w:line="240" w:lineRule="auto"/>
              <w:rPr>
                <w:rFonts w:ascii="Sylfaen" w:hAnsi="Sylfaen" w:cs="Sylfaen"/>
                <w:sz w:val="20"/>
                <w:szCs w:val="20"/>
              </w:rPr>
            </w:pPr>
            <w:r w:rsidRPr="00620A8A">
              <w:rPr>
                <w:rStyle w:val="Bodytext211pt"/>
                <w:rFonts w:ascii="Sylfaen" w:hAnsi="Sylfaen"/>
                <w:sz w:val="20"/>
                <w:szCs w:val="20"/>
              </w:rPr>
              <w:t>*.2.</w:t>
            </w:r>
            <w:r w:rsidR="00835013" w:rsidRPr="00620A8A">
              <w:rPr>
                <w:rStyle w:val="Bodytext211pt"/>
                <w:rFonts w:ascii="Sylfaen" w:hAnsi="Sylfaen"/>
                <w:sz w:val="20"/>
                <w:szCs w:val="20"/>
              </w:rPr>
              <w:tab/>
            </w:r>
            <w:r w:rsidRPr="00620A8A">
              <w:rPr>
                <w:rStyle w:val="Bodytext211pt"/>
                <w:rFonts w:ascii="Sylfaen" w:hAnsi="Sylfaen"/>
                <w:sz w:val="20"/>
                <w:szCs w:val="20"/>
              </w:rPr>
              <w:t>Անձը հաստատող փաստաթղթի տեսակի ծածկագիրը (csdo:IdentityDocKindCode)</w:t>
            </w:r>
          </w:p>
        </w:tc>
        <w:tc>
          <w:tcPr>
            <w:tcW w:w="1024" w:type="dxa"/>
            <w:tcBorders>
              <w:top w:val="single" w:sz="4" w:space="0" w:color="auto"/>
              <w:left w:val="single" w:sz="4" w:space="0" w:color="auto"/>
            </w:tcBorders>
            <w:shd w:val="clear" w:color="auto" w:fill="FFFFFF"/>
          </w:tcPr>
          <w:p w14:paraId="3A4F14C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6DDD651"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7738CBD"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6EAE1AF"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BE0EB2A"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EAA7602" w14:textId="77777777" w:rsidR="009B4A56" w:rsidRPr="00620A8A" w:rsidRDefault="009B4A56" w:rsidP="00620A8A">
            <w:pPr>
              <w:spacing w:after="120"/>
              <w:rPr>
                <w:rFonts w:ascii="Sylfaen" w:hAnsi="Sylfaen" w:cs="Sylfaen"/>
                <w:sz w:val="20"/>
                <w:szCs w:val="20"/>
              </w:rPr>
            </w:pPr>
          </w:p>
        </w:tc>
      </w:tr>
      <w:tr w:rsidR="00085F8E" w:rsidRPr="00620A8A" w14:paraId="2CC9E963" w14:textId="77777777" w:rsidTr="00FE5A8F">
        <w:trPr>
          <w:gridAfter w:val="1"/>
          <w:wAfter w:w="18" w:type="dxa"/>
        </w:trPr>
        <w:tc>
          <w:tcPr>
            <w:tcW w:w="135" w:type="dxa"/>
            <w:gridSpan w:val="3"/>
            <w:shd w:val="clear" w:color="auto" w:fill="FFFFFF"/>
          </w:tcPr>
          <w:p w14:paraId="2D2DF63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74B31B5"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7ABEE084" w14:textId="77777777" w:rsidR="009B4A56" w:rsidRPr="00620A8A" w:rsidRDefault="009B4A56" w:rsidP="00620A8A">
            <w:pPr>
              <w:spacing w:after="120"/>
              <w:rPr>
                <w:rFonts w:ascii="Sylfaen" w:hAnsi="Sylfaen" w:cs="Sylfaen"/>
                <w:sz w:val="20"/>
                <w:szCs w:val="20"/>
              </w:rPr>
            </w:pPr>
          </w:p>
        </w:tc>
        <w:tc>
          <w:tcPr>
            <w:tcW w:w="352" w:type="dxa"/>
            <w:gridSpan w:val="11"/>
            <w:tcBorders>
              <w:top w:val="single" w:sz="4" w:space="0" w:color="auto"/>
            </w:tcBorders>
            <w:shd w:val="clear" w:color="auto" w:fill="FFFFFF"/>
          </w:tcPr>
          <w:p w14:paraId="07B81A26" w14:textId="77777777" w:rsidR="009B4A56" w:rsidRPr="00620A8A" w:rsidRDefault="009B4A56" w:rsidP="00620A8A">
            <w:pPr>
              <w:spacing w:after="120"/>
              <w:rPr>
                <w:rFonts w:ascii="Sylfaen" w:hAnsi="Sylfaen" w:cs="Sylfaen"/>
                <w:sz w:val="20"/>
                <w:szCs w:val="20"/>
              </w:rPr>
            </w:pPr>
          </w:p>
        </w:tc>
        <w:tc>
          <w:tcPr>
            <w:tcW w:w="2918" w:type="dxa"/>
            <w:gridSpan w:val="10"/>
            <w:tcBorders>
              <w:top w:val="single" w:sz="4" w:space="0" w:color="auto"/>
              <w:left w:val="single" w:sz="4" w:space="0" w:color="auto"/>
            </w:tcBorders>
            <w:shd w:val="clear" w:color="auto" w:fill="FFFFFF"/>
            <w:vAlign w:val="bottom"/>
          </w:tcPr>
          <w:p w14:paraId="3CCFD063" w14:textId="77777777" w:rsidR="009B4A56" w:rsidRPr="00620A8A" w:rsidRDefault="009B4A56" w:rsidP="00620A8A">
            <w:pPr>
              <w:pStyle w:val="Bodytext20"/>
              <w:shd w:val="clear" w:color="auto" w:fill="auto"/>
              <w:tabs>
                <w:tab w:val="left" w:pos="398"/>
              </w:tabs>
              <w:spacing w:after="120" w:line="240" w:lineRule="auto"/>
              <w:rPr>
                <w:rFonts w:ascii="Sylfaen" w:hAnsi="Sylfaen" w:cs="Sylfaen"/>
                <w:sz w:val="20"/>
                <w:szCs w:val="20"/>
              </w:rPr>
            </w:pPr>
            <w:r w:rsidRPr="00620A8A">
              <w:rPr>
                <w:rStyle w:val="Bodytext211pt"/>
                <w:rFonts w:ascii="Sylfaen" w:hAnsi="Sylfaen"/>
                <w:sz w:val="20"/>
                <w:szCs w:val="20"/>
              </w:rPr>
              <w:t>ա)</w:t>
            </w:r>
            <w:r w:rsidR="00835013"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0B7A42B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C5EAE7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757DD5B"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0D3A288"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20F1744"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7FC8010" w14:textId="77777777" w:rsidR="009B4A56" w:rsidRPr="00620A8A" w:rsidRDefault="009B4A56" w:rsidP="00620A8A">
            <w:pPr>
              <w:spacing w:after="120"/>
              <w:rPr>
                <w:rFonts w:ascii="Sylfaen" w:hAnsi="Sylfaen" w:cs="Sylfaen"/>
                <w:sz w:val="20"/>
                <w:szCs w:val="20"/>
              </w:rPr>
            </w:pPr>
          </w:p>
        </w:tc>
      </w:tr>
      <w:tr w:rsidR="00085F8E" w:rsidRPr="00620A8A" w14:paraId="4A0924C7" w14:textId="77777777" w:rsidTr="00FE5A8F">
        <w:trPr>
          <w:gridAfter w:val="1"/>
          <w:wAfter w:w="18" w:type="dxa"/>
        </w:trPr>
        <w:tc>
          <w:tcPr>
            <w:tcW w:w="135" w:type="dxa"/>
            <w:gridSpan w:val="3"/>
            <w:shd w:val="clear" w:color="auto" w:fill="FFFFFF"/>
          </w:tcPr>
          <w:p w14:paraId="590B534E"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287B719"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4B87F2CD"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397A8F92" w14:textId="77777777" w:rsidR="009B4A56" w:rsidRPr="00620A8A" w:rsidRDefault="009B4A56" w:rsidP="00620A8A">
            <w:pPr>
              <w:pStyle w:val="Bodytext20"/>
              <w:shd w:val="clear" w:color="auto" w:fill="auto"/>
              <w:tabs>
                <w:tab w:val="left" w:pos="512"/>
              </w:tabs>
              <w:spacing w:after="120" w:line="240" w:lineRule="auto"/>
              <w:rPr>
                <w:rFonts w:ascii="Sylfaen" w:hAnsi="Sylfaen" w:cs="Sylfaen"/>
                <w:sz w:val="20"/>
                <w:szCs w:val="20"/>
              </w:rPr>
            </w:pPr>
            <w:r w:rsidRPr="00620A8A">
              <w:rPr>
                <w:rStyle w:val="Bodytext211pt"/>
                <w:rFonts w:ascii="Sylfaen" w:hAnsi="Sylfaen"/>
                <w:sz w:val="20"/>
                <w:szCs w:val="20"/>
              </w:rPr>
              <w:t>*.3.</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տեսակի անվանումը</w:t>
            </w:r>
          </w:p>
          <w:p w14:paraId="2DE29980" w14:textId="77777777" w:rsidR="009B4A56" w:rsidRPr="00620A8A" w:rsidRDefault="009B4A56" w:rsidP="00620A8A">
            <w:pPr>
              <w:pStyle w:val="Bodytext20"/>
              <w:shd w:val="clear" w:color="auto" w:fill="auto"/>
              <w:tabs>
                <w:tab w:val="left" w:pos="512"/>
              </w:tabs>
              <w:spacing w:after="120" w:line="240" w:lineRule="auto"/>
              <w:rPr>
                <w:rFonts w:ascii="Sylfaen" w:hAnsi="Sylfaen" w:cs="Sylfaen"/>
                <w:sz w:val="20"/>
                <w:szCs w:val="20"/>
              </w:rPr>
            </w:pPr>
            <w:r w:rsidRPr="00620A8A">
              <w:rPr>
                <w:rStyle w:val="Bodytext211pt"/>
                <w:rFonts w:ascii="Sylfaen" w:hAnsi="Sylfaen"/>
                <w:sz w:val="20"/>
                <w:szCs w:val="20"/>
              </w:rPr>
              <w:t>(csdo:DocKindName)</w:t>
            </w:r>
          </w:p>
        </w:tc>
        <w:tc>
          <w:tcPr>
            <w:tcW w:w="1024" w:type="dxa"/>
            <w:tcBorders>
              <w:top w:val="single" w:sz="4" w:space="0" w:color="auto"/>
              <w:left w:val="single" w:sz="4" w:space="0" w:color="auto"/>
            </w:tcBorders>
            <w:shd w:val="clear" w:color="auto" w:fill="FFFFFF"/>
          </w:tcPr>
          <w:p w14:paraId="6927859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C3CAD4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ED031D8"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414F607"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32F13C1"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015A935" w14:textId="77777777" w:rsidR="009B4A56" w:rsidRPr="00620A8A" w:rsidRDefault="009B4A56" w:rsidP="00620A8A">
            <w:pPr>
              <w:spacing w:after="120"/>
              <w:rPr>
                <w:rFonts w:ascii="Sylfaen" w:hAnsi="Sylfaen" w:cs="Sylfaen"/>
                <w:sz w:val="20"/>
                <w:szCs w:val="20"/>
              </w:rPr>
            </w:pPr>
          </w:p>
        </w:tc>
      </w:tr>
      <w:tr w:rsidR="00085F8E" w:rsidRPr="00620A8A" w14:paraId="086137C9" w14:textId="77777777" w:rsidTr="00FE5A8F">
        <w:trPr>
          <w:gridAfter w:val="1"/>
          <w:wAfter w:w="18" w:type="dxa"/>
        </w:trPr>
        <w:tc>
          <w:tcPr>
            <w:tcW w:w="135" w:type="dxa"/>
            <w:gridSpan w:val="3"/>
            <w:shd w:val="clear" w:color="auto" w:fill="FFFFFF"/>
          </w:tcPr>
          <w:p w14:paraId="5BD4CDEB"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DEC923B"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47B29D73"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center"/>
          </w:tcPr>
          <w:p w14:paraId="2A4F3193" w14:textId="77777777" w:rsidR="009B4A56" w:rsidRPr="00620A8A" w:rsidRDefault="009B4A56" w:rsidP="00620A8A">
            <w:pPr>
              <w:pStyle w:val="Bodytext20"/>
              <w:shd w:val="clear" w:color="auto" w:fill="auto"/>
              <w:tabs>
                <w:tab w:val="left" w:pos="512"/>
              </w:tabs>
              <w:spacing w:after="120" w:line="240" w:lineRule="auto"/>
              <w:rPr>
                <w:rFonts w:ascii="Sylfaen" w:hAnsi="Sylfaen" w:cs="Sylfaen"/>
                <w:sz w:val="20"/>
                <w:szCs w:val="20"/>
              </w:rPr>
            </w:pPr>
            <w:r w:rsidRPr="00620A8A">
              <w:rPr>
                <w:rStyle w:val="Bodytext211pt"/>
                <w:rFonts w:ascii="Sylfaen" w:hAnsi="Sylfaen"/>
                <w:sz w:val="20"/>
                <w:szCs w:val="20"/>
              </w:rPr>
              <w:t>*.4.</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3B2DA45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06E344"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4987FC"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FF2B80B"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D8B749C"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A054CD5" w14:textId="77777777" w:rsidR="009B4A56" w:rsidRPr="00620A8A" w:rsidRDefault="009B4A56" w:rsidP="00620A8A">
            <w:pPr>
              <w:spacing w:after="120"/>
              <w:rPr>
                <w:rFonts w:ascii="Sylfaen" w:hAnsi="Sylfaen" w:cs="Sylfaen"/>
                <w:sz w:val="20"/>
                <w:szCs w:val="20"/>
              </w:rPr>
            </w:pPr>
          </w:p>
        </w:tc>
      </w:tr>
      <w:tr w:rsidR="00085F8E" w:rsidRPr="00620A8A" w14:paraId="28029FFF" w14:textId="77777777" w:rsidTr="00FE5A8F">
        <w:trPr>
          <w:gridAfter w:val="1"/>
          <w:wAfter w:w="18" w:type="dxa"/>
        </w:trPr>
        <w:tc>
          <w:tcPr>
            <w:tcW w:w="135" w:type="dxa"/>
            <w:gridSpan w:val="3"/>
            <w:shd w:val="clear" w:color="auto" w:fill="FFFFFF"/>
          </w:tcPr>
          <w:p w14:paraId="14A5DA8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9BD7C4E"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3556A191"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5780FA5C" w14:textId="77777777" w:rsidR="009B4A56" w:rsidRPr="00620A8A" w:rsidRDefault="009B4A56" w:rsidP="00620A8A">
            <w:pPr>
              <w:pStyle w:val="Bodytext20"/>
              <w:shd w:val="clear" w:color="auto" w:fill="auto"/>
              <w:tabs>
                <w:tab w:val="left" w:pos="512"/>
              </w:tabs>
              <w:spacing w:after="120" w:line="240" w:lineRule="auto"/>
              <w:rPr>
                <w:rFonts w:ascii="Sylfaen" w:hAnsi="Sylfaen" w:cs="Sylfaen"/>
                <w:sz w:val="20"/>
                <w:szCs w:val="20"/>
              </w:rPr>
            </w:pPr>
            <w:r w:rsidRPr="00620A8A">
              <w:rPr>
                <w:rStyle w:val="Bodytext211pt"/>
                <w:rFonts w:ascii="Sylfaen" w:hAnsi="Sylfaen"/>
                <w:sz w:val="20"/>
                <w:szCs w:val="20"/>
              </w:rPr>
              <w:t>*.5.</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0A118E9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97F14C"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610E487"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11BC271"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0FF5A1E"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F310E69" w14:textId="77777777" w:rsidR="009B4A56" w:rsidRPr="00620A8A" w:rsidRDefault="009B4A56" w:rsidP="00620A8A">
            <w:pPr>
              <w:spacing w:after="120"/>
              <w:rPr>
                <w:rFonts w:ascii="Sylfaen" w:hAnsi="Sylfaen" w:cs="Sylfaen"/>
                <w:sz w:val="20"/>
                <w:szCs w:val="20"/>
              </w:rPr>
            </w:pPr>
          </w:p>
        </w:tc>
      </w:tr>
      <w:tr w:rsidR="00085F8E" w:rsidRPr="00620A8A" w14:paraId="4C8BF795" w14:textId="77777777" w:rsidTr="00FE5A8F">
        <w:trPr>
          <w:gridAfter w:val="1"/>
          <w:wAfter w:w="18" w:type="dxa"/>
        </w:trPr>
        <w:tc>
          <w:tcPr>
            <w:tcW w:w="135" w:type="dxa"/>
            <w:gridSpan w:val="3"/>
            <w:shd w:val="clear" w:color="auto" w:fill="FFFFFF"/>
          </w:tcPr>
          <w:p w14:paraId="07C0C8EA"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9E8733B"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35995715"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center"/>
          </w:tcPr>
          <w:p w14:paraId="56AE8064" w14:textId="77777777" w:rsidR="009B4A56" w:rsidRPr="00620A8A" w:rsidRDefault="009B4A56" w:rsidP="00620A8A">
            <w:pPr>
              <w:pStyle w:val="Bodytext20"/>
              <w:shd w:val="clear" w:color="auto" w:fill="auto"/>
              <w:tabs>
                <w:tab w:val="left" w:pos="537"/>
              </w:tabs>
              <w:spacing w:after="120" w:line="240" w:lineRule="auto"/>
              <w:rPr>
                <w:rFonts w:ascii="Sylfaen" w:hAnsi="Sylfaen" w:cs="Sylfaen"/>
                <w:sz w:val="20"/>
                <w:szCs w:val="20"/>
              </w:rPr>
            </w:pPr>
            <w:r w:rsidRPr="00620A8A">
              <w:rPr>
                <w:rStyle w:val="Bodytext211pt"/>
                <w:rFonts w:ascii="Sylfaen" w:hAnsi="Sylfaen"/>
                <w:sz w:val="20"/>
                <w:szCs w:val="20"/>
              </w:rPr>
              <w:t>*.6.</w:t>
            </w:r>
            <w:r w:rsidR="00835013"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tcBorders>
            <w:shd w:val="clear" w:color="auto" w:fill="FFFFFF"/>
          </w:tcPr>
          <w:p w14:paraId="7F806C4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CC67B23"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56EF974"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D64CE33"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F476C6B"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2172250" w14:textId="77777777" w:rsidR="009B4A56" w:rsidRPr="00620A8A" w:rsidRDefault="009B4A56" w:rsidP="00620A8A">
            <w:pPr>
              <w:spacing w:after="120"/>
              <w:rPr>
                <w:rFonts w:ascii="Sylfaen" w:hAnsi="Sylfaen" w:cs="Sylfaen"/>
                <w:sz w:val="20"/>
                <w:szCs w:val="20"/>
              </w:rPr>
            </w:pPr>
          </w:p>
        </w:tc>
      </w:tr>
      <w:tr w:rsidR="00085F8E" w:rsidRPr="00620A8A" w14:paraId="3D698FFB" w14:textId="77777777" w:rsidTr="00FE5A8F">
        <w:trPr>
          <w:gridAfter w:val="1"/>
          <w:wAfter w:w="18" w:type="dxa"/>
        </w:trPr>
        <w:tc>
          <w:tcPr>
            <w:tcW w:w="135" w:type="dxa"/>
            <w:gridSpan w:val="3"/>
            <w:shd w:val="clear" w:color="auto" w:fill="FFFFFF"/>
          </w:tcPr>
          <w:p w14:paraId="30A5E287"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66F025E3"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25EA754B"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2EA29371" w14:textId="77777777" w:rsidR="009B4A56" w:rsidRPr="00620A8A" w:rsidRDefault="009B4A56" w:rsidP="00620A8A">
            <w:pPr>
              <w:pStyle w:val="Bodytext20"/>
              <w:shd w:val="clear" w:color="auto" w:fill="auto"/>
              <w:tabs>
                <w:tab w:val="left" w:pos="537"/>
              </w:tabs>
              <w:spacing w:after="120" w:line="240" w:lineRule="auto"/>
              <w:rPr>
                <w:rFonts w:ascii="Sylfaen" w:hAnsi="Sylfaen" w:cs="Sylfaen"/>
                <w:sz w:val="20"/>
                <w:szCs w:val="20"/>
              </w:rPr>
            </w:pPr>
            <w:r w:rsidRPr="00620A8A">
              <w:rPr>
                <w:rStyle w:val="Bodytext211pt"/>
                <w:rFonts w:ascii="Sylfaen" w:hAnsi="Sylfaen"/>
                <w:sz w:val="20"/>
                <w:szCs w:val="20"/>
              </w:rPr>
              <w:t>*.7.</w:t>
            </w:r>
            <w:r w:rsidR="00835013"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2DFF1DA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F228EED"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BD1F775"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10F29C9"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DC2B52C"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1AD38D2" w14:textId="77777777" w:rsidR="009B4A56" w:rsidRPr="00620A8A" w:rsidRDefault="009B4A56" w:rsidP="00620A8A">
            <w:pPr>
              <w:spacing w:after="120"/>
              <w:rPr>
                <w:rFonts w:ascii="Sylfaen" w:hAnsi="Sylfaen" w:cs="Sylfaen"/>
                <w:sz w:val="20"/>
                <w:szCs w:val="20"/>
              </w:rPr>
            </w:pPr>
          </w:p>
        </w:tc>
      </w:tr>
      <w:tr w:rsidR="00085F8E" w:rsidRPr="00620A8A" w14:paraId="73A1B164" w14:textId="77777777" w:rsidTr="00FE5A8F">
        <w:trPr>
          <w:gridAfter w:val="1"/>
          <w:wAfter w:w="18" w:type="dxa"/>
        </w:trPr>
        <w:tc>
          <w:tcPr>
            <w:tcW w:w="135" w:type="dxa"/>
            <w:gridSpan w:val="3"/>
            <w:shd w:val="clear" w:color="auto" w:fill="FFFFFF"/>
          </w:tcPr>
          <w:p w14:paraId="15C552CC"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E0621F1"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5C50FF7A"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tcBorders>
            <w:shd w:val="clear" w:color="auto" w:fill="FFFFFF"/>
            <w:vAlign w:val="bottom"/>
          </w:tcPr>
          <w:p w14:paraId="2A65DEDD" w14:textId="77777777" w:rsidR="009B4A56" w:rsidRPr="00620A8A" w:rsidRDefault="009B4A56" w:rsidP="00620A8A">
            <w:pPr>
              <w:pStyle w:val="Bodytext20"/>
              <w:shd w:val="clear" w:color="auto" w:fill="auto"/>
              <w:tabs>
                <w:tab w:val="left" w:pos="537"/>
              </w:tabs>
              <w:spacing w:after="120" w:line="240" w:lineRule="auto"/>
              <w:rPr>
                <w:rFonts w:ascii="Sylfaen" w:hAnsi="Sylfaen" w:cs="Sylfaen"/>
                <w:sz w:val="20"/>
                <w:szCs w:val="20"/>
              </w:rPr>
            </w:pPr>
            <w:r w:rsidRPr="00620A8A">
              <w:rPr>
                <w:rStyle w:val="Bodytext211pt"/>
                <w:rFonts w:ascii="Sylfaen" w:hAnsi="Sylfaen"/>
                <w:sz w:val="20"/>
                <w:szCs w:val="20"/>
              </w:rPr>
              <w:t>*.8.</w:t>
            </w:r>
            <w:r w:rsidR="00835013" w:rsidRPr="00620A8A">
              <w:rPr>
                <w:rStyle w:val="Bodytext211pt"/>
                <w:rFonts w:ascii="Sylfaen" w:hAnsi="Sylfaen"/>
                <w:sz w:val="20"/>
                <w:szCs w:val="20"/>
              </w:rPr>
              <w:tab/>
            </w:r>
            <w:r w:rsidRPr="00620A8A">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21237B3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93A7F8F"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43C92F4"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2DE53BD"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63F3CDF"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0F0E3B" w14:textId="77777777" w:rsidR="009B4A56" w:rsidRPr="00620A8A" w:rsidRDefault="009B4A56" w:rsidP="00620A8A">
            <w:pPr>
              <w:spacing w:after="120"/>
              <w:rPr>
                <w:rFonts w:ascii="Sylfaen" w:hAnsi="Sylfaen" w:cs="Sylfaen"/>
                <w:sz w:val="20"/>
                <w:szCs w:val="20"/>
              </w:rPr>
            </w:pPr>
          </w:p>
        </w:tc>
      </w:tr>
      <w:tr w:rsidR="00085F8E" w:rsidRPr="00620A8A" w14:paraId="4596B440" w14:textId="77777777" w:rsidTr="00FE5A8F">
        <w:trPr>
          <w:gridAfter w:val="1"/>
          <w:wAfter w:w="18" w:type="dxa"/>
        </w:trPr>
        <w:tc>
          <w:tcPr>
            <w:tcW w:w="135" w:type="dxa"/>
            <w:gridSpan w:val="3"/>
            <w:shd w:val="clear" w:color="auto" w:fill="FFFFFF"/>
          </w:tcPr>
          <w:p w14:paraId="1D1F3FDF"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2E1FFD7" w14:textId="77777777" w:rsidR="009B4A56" w:rsidRPr="00620A8A" w:rsidRDefault="009B4A56" w:rsidP="00620A8A">
            <w:pPr>
              <w:spacing w:after="120"/>
              <w:rPr>
                <w:rFonts w:ascii="Sylfaen" w:hAnsi="Sylfaen" w:cs="Sylfaen"/>
                <w:sz w:val="20"/>
                <w:szCs w:val="20"/>
              </w:rPr>
            </w:pPr>
          </w:p>
        </w:tc>
        <w:tc>
          <w:tcPr>
            <w:tcW w:w="309" w:type="dxa"/>
            <w:gridSpan w:val="6"/>
            <w:shd w:val="clear" w:color="auto" w:fill="FFFFFF"/>
          </w:tcPr>
          <w:p w14:paraId="4320ACED" w14:textId="77777777" w:rsidR="009B4A56" w:rsidRPr="00620A8A" w:rsidRDefault="009B4A56" w:rsidP="00620A8A">
            <w:pPr>
              <w:spacing w:after="120"/>
              <w:rPr>
                <w:rFonts w:ascii="Sylfaen" w:hAnsi="Sylfaen" w:cs="Sylfaen"/>
                <w:sz w:val="20"/>
                <w:szCs w:val="20"/>
              </w:rPr>
            </w:pPr>
          </w:p>
        </w:tc>
        <w:tc>
          <w:tcPr>
            <w:tcW w:w="3270" w:type="dxa"/>
            <w:gridSpan w:val="21"/>
            <w:tcBorders>
              <w:top w:val="single" w:sz="4" w:space="0" w:color="auto"/>
              <w:left w:val="single" w:sz="4" w:space="0" w:color="auto"/>
              <w:bottom w:val="single" w:sz="4" w:space="0" w:color="auto"/>
            </w:tcBorders>
            <w:shd w:val="clear" w:color="auto" w:fill="FFFFFF"/>
            <w:vAlign w:val="bottom"/>
          </w:tcPr>
          <w:p w14:paraId="5796E76C" w14:textId="77777777" w:rsidR="009B4A56" w:rsidRPr="00620A8A" w:rsidRDefault="009B4A56" w:rsidP="00620A8A">
            <w:pPr>
              <w:pStyle w:val="Bodytext20"/>
              <w:shd w:val="clear" w:color="auto" w:fill="auto"/>
              <w:tabs>
                <w:tab w:val="left" w:pos="537"/>
              </w:tabs>
              <w:spacing w:after="120" w:line="240" w:lineRule="auto"/>
              <w:rPr>
                <w:rFonts w:ascii="Sylfaen" w:hAnsi="Sylfaen" w:cs="Sylfaen"/>
                <w:sz w:val="20"/>
                <w:szCs w:val="20"/>
              </w:rPr>
            </w:pPr>
            <w:r w:rsidRPr="00620A8A">
              <w:rPr>
                <w:rStyle w:val="Bodytext211pt"/>
                <w:rFonts w:ascii="Sylfaen" w:hAnsi="Sylfaen"/>
                <w:sz w:val="20"/>
                <w:szCs w:val="20"/>
              </w:rPr>
              <w:t>*.9.</w:t>
            </w:r>
            <w:r w:rsidR="00835013" w:rsidRPr="00620A8A">
              <w:rPr>
                <w:rStyle w:val="Bodytext211pt"/>
                <w:rFonts w:ascii="Sylfaen" w:hAnsi="Sylfaen"/>
                <w:sz w:val="20"/>
                <w:szCs w:val="20"/>
              </w:rPr>
              <w:tab/>
            </w:r>
            <w:r w:rsidRPr="00620A8A">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bottom w:val="single" w:sz="4" w:space="0" w:color="auto"/>
            </w:tcBorders>
            <w:shd w:val="clear" w:color="auto" w:fill="FFFFFF"/>
          </w:tcPr>
          <w:p w14:paraId="5339069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DBE4EA1"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8DB61CA" w14:textId="77777777" w:rsidR="009B4A56" w:rsidRPr="00620A8A" w:rsidRDefault="009B4A56" w:rsidP="00E20084">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33433A0E" w14:textId="77777777" w:rsidR="009B4A56" w:rsidRPr="00620A8A" w:rsidRDefault="009B4A56" w:rsidP="00E20084">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3517035A" w14:textId="77777777" w:rsidR="009B4A56" w:rsidRPr="00620A8A" w:rsidRDefault="009B4A56" w:rsidP="00E20084">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EE86C7C" w14:textId="77777777" w:rsidR="009B4A56" w:rsidRPr="00620A8A" w:rsidRDefault="009B4A56" w:rsidP="00620A8A">
            <w:pPr>
              <w:spacing w:after="120"/>
              <w:rPr>
                <w:rFonts w:ascii="Sylfaen" w:hAnsi="Sylfaen" w:cs="Sylfaen"/>
                <w:sz w:val="20"/>
                <w:szCs w:val="20"/>
              </w:rPr>
            </w:pPr>
          </w:p>
        </w:tc>
      </w:tr>
      <w:tr w:rsidR="00085F8E" w:rsidRPr="00620A8A" w14:paraId="0670425B" w14:textId="77777777" w:rsidTr="00FE5A8F">
        <w:trPr>
          <w:gridAfter w:val="1"/>
          <w:wAfter w:w="18" w:type="dxa"/>
        </w:trPr>
        <w:tc>
          <w:tcPr>
            <w:tcW w:w="135" w:type="dxa"/>
            <w:gridSpan w:val="3"/>
            <w:tcBorders>
              <w:top w:val="single" w:sz="4" w:space="0" w:color="auto"/>
            </w:tcBorders>
            <w:shd w:val="clear" w:color="auto" w:fill="FFFFFF"/>
          </w:tcPr>
          <w:p w14:paraId="418DE7F9" w14:textId="77777777" w:rsidR="00835013" w:rsidRPr="00620A8A" w:rsidRDefault="00835013"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7C09046F" w14:textId="77777777" w:rsidR="00835013" w:rsidRPr="00620A8A" w:rsidRDefault="00835013"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00FC1362" w14:textId="77777777" w:rsidR="00835013" w:rsidRPr="00620A8A" w:rsidRDefault="00835013" w:rsidP="00620A8A">
            <w:pPr>
              <w:pStyle w:val="Bodytext20"/>
              <w:shd w:val="clear" w:color="auto" w:fill="auto"/>
              <w:tabs>
                <w:tab w:val="left" w:pos="918"/>
              </w:tabs>
              <w:spacing w:after="120" w:line="240" w:lineRule="auto"/>
              <w:ind w:right="134"/>
              <w:rPr>
                <w:rFonts w:ascii="Sylfaen" w:hAnsi="Sylfaen" w:cs="Sylfaen"/>
                <w:sz w:val="20"/>
                <w:szCs w:val="20"/>
              </w:rPr>
            </w:pPr>
            <w:r w:rsidRPr="00620A8A">
              <w:rPr>
                <w:rStyle w:val="Bodytext211pt"/>
                <w:rFonts w:ascii="Sylfaen" w:hAnsi="Sylfaen"/>
                <w:sz w:val="20"/>
                <w:szCs w:val="20"/>
              </w:rPr>
              <w:t>12.32.3.</w:t>
            </w:r>
            <w:r w:rsidRPr="00620A8A">
              <w:rPr>
                <w:rStyle w:val="Bodytext211pt"/>
                <w:rFonts w:ascii="Sylfaen" w:hAnsi="Sylfaen"/>
                <w:sz w:val="20"/>
                <w:szCs w:val="20"/>
              </w:rPr>
              <w:tab/>
              <w:t xml:space="preserve">Մաքսային ձեւակերպման ոլորտում մասնագետի </w:t>
            </w:r>
            <w:r w:rsidRPr="00620A8A">
              <w:rPr>
                <w:rStyle w:val="Bodytext211pt"/>
                <w:rFonts w:ascii="Sylfaen" w:hAnsi="Sylfaen"/>
                <w:sz w:val="20"/>
                <w:szCs w:val="20"/>
              </w:rPr>
              <w:lastRenderedPageBreak/>
              <w:t>որակավորման վկայականի համարը</w:t>
            </w:r>
          </w:p>
          <w:p w14:paraId="61805038" w14:textId="77777777" w:rsidR="00835013" w:rsidRPr="00620A8A" w:rsidRDefault="00835013" w:rsidP="00620A8A">
            <w:pPr>
              <w:pStyle w:val="Bodytext20"/>
              <w:tabs>
                <w:tab w:val="left" w:pos="918"/>
              </w:tabs>
              <w:spacing w:after="120" w:line="240" w:lineRule="auto"/>
              <w:rPr>
                <w:rFonts w:ascii="Sylfaen" w:hAnsi="Sylfaen" w:cs="Sylfaen"/>
                <w:sz w:val="20"/>
                <w:szCs w:val="20"/>
              </w:rPr>
            </w:pPr>
            <w:r w:rsidRPr="00620A8A">
              <w:rPr>
                <w:rStyle w:val="Bodytext211pt"/>
                <w:rFonts w:ascii="Sylfaen" w:hAnsi="Sylfaen"/>
                <w:sz w:val="20"/>
                <w:szCs w:val="20"/>
              </w:rPr>
              <w:t>(casdo:QualificationCertificateId)</w:t>
            </w:r>
          </w:p>
        </w:tc>
        <w:tc>
          <w:tcPr>
            <w:tcW w:w="1024" w:type="dxa"/>
            <w:vMerge w:val="restart"/>
            <w:tcBorders>
              <w:top w:val="single" w:sz="4" w:space="0" w:color="auto"/>
              <w:left w:val="single" w:sz="4" w:space="0" w:color="auto"/>
            </w:tcBorders>
            <w:shd w:val="clear" w:color="auto" w:fill="FFFFFF"/>
          </w:tcPr>
          <w:p w14:paraId="12926856"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5B97114"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633CAD6"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B.041.01048</w:t>
            </w:r>
          </w:p>
        </w:tc>
        <w:tc>
          <w:tcPr>
            <w:tcW w:w="882" w:type="dxa"/>
            <w:gridSpan w:val="2"/>
            <w:tcBorders>
              <w:top w:val="single" w:sz="4" w:space="0" w:color="auto"/>
              <w:left w:val="single" w:sz="4" w:space="0" w:color="auto"/>
            </w:tcBorders>
            <w:shd w:val="clear" w:color="auto" w:fill="FFFFFF"/>
          </w:tcPr>
          <w:p w14:paraId="0BF91A8F"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E7C96DF"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3CB4C852"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lastRenderedPageBreak/>
              <w:t>KG,</w:t>
            </w:r>
          </w:p>
          <w:p w14:paraId="7E75CD6C"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0856AE0F" w14:textId="77777777" w:rsidR="00835013" w:rsidRPr="00620A8A" w:rsidRDefault="00835013" w:rsidP="00E20084">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006038D0" w14:textId="77777777" w:rsidR="00835013" w:rsidRPr="00620A8A" w:rsidRDefault="00835013" w:rsidP="00620A8A">
            <w:pPr>
              <w:pStyle w:val="Bodytext20"/>
              <w:shd w:val="clear" w:color="auto" w:fill="auto"/>
              <w:tabs>
                <w:tab w:val="left" w:pos="4245"/>
              </w:tabs>
              <w:spacing w:after="120" w:line="240" w:lineRule="auto"/>
              <w:rPr>
                <w:rFonts w:ascii="Sylfaen" w:hAnsi="Sylfaen" w:cs="Sylfaen"/>
                <w:sz w:val="20"/>
                <w:szCs w:val="20"/>
              </w:rPr>
            </w:pPr>
            <w:r w:rsidRPr="00620A8A">
              <w:rPr>
                <w:rStyle w:val="Bodytext211pt"/>
                <w:rFonts w:ascii="Sylfaen" w:hAnsi="Sylfaen"/>
                <w:sz w:val="20"/>
                <w:szCs w:val="20"/>
              </w:rPr>
              <w:lastRenderedPageBreak/>
              <w:t xml:space="preserve">«Մաքսային ձեւակերպման ոլորտում մասնագետի որակավորման վկայականի համարը </w:t>
            </w:r>
            <w:r w:rsidRPr="00620A8A">
              <w:rPr>
                <w:rStyle w:val="Bodytext211pt"/>
                <w:rFonts w:ascii="Sylfaen" w:hAnsi="Sylfaen"/>
                <w:sz w:val="20"/>
                <w:szCs w:val="20"/>
              </w:rPr>
              <w:lastRenderedPageBreak/>
              <w:t>(casdo:QualificationCertificateId)» վավերապայմանը չպետք է լրացվի</w:t>
            </w:r>
          </w:p>
        </w:tc>
      </w:tr>
      <w:tr w:rsidR="00085F8E" w:rsidRPr="00620A8A" w14:paraId="79253383" w14:textId="77777777" w:rsidTr="00FE5A8F">
        <w:trPr>
          <w:gridAfter w:val="1"/>
          <w:wAfter w:w="18" w:type="dxa"/>
        </w:trPr>
        <w:tc>
          <w:tcPr>
            <w:tcW w:w="135" w:type="dxa"/>
            <w:gridSpan w:val="3"/>
            <w:shd w:val="clear" w:color="auto" w:fill="FFFFFF"/>
          </w:tcPr>
          <w:p w14:paraId="1BAE58C8" w14:textId="77777777" w:rsidR="00835013" w:rsidRPr="00620A8A" w:rsidRDefault="00835013" w:rsidP="00620A8A">
            <w:pPr>
              <w:spacing w:after="120"/>
              <w:rPr>
                <w:rFonts w:ascii="Sylfaen" w:hAnsi="Sylfaen" w:cs="Sylfaen"/>
                <w:sz w:val="20"/>
                <w:szCs w:val="20"/>
              </w:rPr>
            </w:pPr>
          </w:p>
        </w:tc>
        <w:tc>
          <w:tcPr>
            <w:tcW w:w="269" w:type="dxa"/>
            <w:gridSpan w:val="8"/>
            <w:shd w:val="clear" w:color="auto" w:fill="FFFFFF"/>
          </w:tcPr>
          <w:p w14:paraId="0A90A997" w14:textId="77777777" w:rsidR="00835013" w:rsidRPr="00620A8A" w:rsidRDefault="00835013"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6AC6CA9A" w14:textId="77777777" w:rsidR="00835013" w:rsidRPr="00620A8A" w:rsidRDefault="00835013" w:rsidP="00620A8A">
            <w:pPr>
              <w:pStyle w:val="Bodytext20"/>
              <w:shd w:val="clear" w:color="auto" w:fill="auto"/>
              <w:tabs>
                <w:tab w:val="left" w:pos="918"/>
              </w:tabs>
              <w:spacing w:after="120" w:line="240" w:lineRule="auto"/>
              <w:rPr>
                <w:rFonts w:ascii="Sylfaen" w:hAnsi="Sylfaen" w:cs="Sylfaen"/>
                <w:sz w:val="20"/>
                <w:szCs w:val="20"/>
              </w:rPr>
            </w:pPr>
          </w:p>
        </w:tc>
        <w:tc>
          <w:tcPr>
            <w:tcW w:w="1024" w:type="dxa"/>
            <w:vMerge/>
            <w:tcBorders>
              <w:left w:val="single" w:sz="4" w:space="0" w:color="auto"/>
            </w:tcBorders>
            <w:shd w:val="clear" w:color="auto" w:fill="FFFFFF"/>
          </w:tcPr>
          <w:p w14:paraId="675755BD"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C812986" w14:textId="77777777" w:rsidR="00835013" w:rsidRPr="00620A8A" w:rsidRDefault="00835013"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2222C8CE" w14:textId="77777777" w:rsidR="00835013" w:rsidRPr="00620A8A" w:rsidRDefault="00835013"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B.041.01049</w:t>
            </w:r>
          </w:p>
        </w:tc>
        <w:tc>
          <w:tcPr>
            <w:tcW w:w="882" w:type="dxa"/>
            <w:gridSpan w:val="2"/>
            <w:tcBorders>
              <w:top w:val="single" w:sz="4" w:space="0" w:color="auto"/>
              <w:left w:val="single" w:sz="4" w:space="0" w:color="auto"/>
            </w:tcBorders>
            <w:shd w:val="clear" w:color="auto" w:fill="FFFFFF"/>
          </w:tcPr>
          <w:p w14:paraId="2B7E597C" w14:textId="77777777" w:rsidR="00835013" w:rsidRPr="00620A8A" w:rsidRDefault="00835013"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93BAAF0"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71197833"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«Մաքսային ձեւակերպման ոլորտում մասնագետի որակավորման վկայականի համարը (casdo:QualificationCertificateId)» վավերապայմանը կարող է լրացվել</w:t>
            </w:r>
          </w:p>
        </w:tc>
      </w:tr>
      <w:tr w:rsidR="00085F8E" w:rsidRPr="00620A8A" w14:paraId="5A7156E3" w14:textId="77777777" w:rsidTr="008149EE">
        <w:trPr>
          <w:gridAfter w:val="1"/>
          <w:wAfter w:w="18" w:type="dxa"/>
        </w:trPr>
        <w:tc>
          <w:tcPr>
            <w:tcW w:w="135" w:type="dxa"/>
            <w:gridSpan w:val="3"/>
            <w:shd w:val="clear" w:color="auto" w:fill="FFFFFF"/>
          </w:tcPr>
          <w:p w14:paraId="23361384"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6C976A38"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7D2DA30" w14:textId="77777777" w:rsidR="009B4A56" w:rsidRPr="00620A8A" w:rsidRDefault="009B4A56" w:rsidP="00620A8A">
            <w:pPr>
              <w:pStyle w:val="Bodytext20"/>
              <w:shd w:val="clear" w:color="auto" w:fill="auto"/>
              <w:tabs>
                <w:tab w:val="left" w:pos="918"/>
              </w:tabs>
              <w:spacing w:after="120" w:line="240" w:lineRule="auto"/>
              <w:rPr>
                <w:rFonts w:ascii="Sylfaen" w:hAnsi="Sylfaen" w:cs="Sylfaen"/>
                <w:sz w:val="20"/>
                <w:szCs w:val="20"/>
              </w:rPr>
            </w:pPr>
            <w:r w:rsidRPr="00620A8A">
              <w:rPr>
                <w:rStyle w:val="Bodytext211pt"/>
                <w:rFonts w:ascii="Sylfaen" w:hAnsi="Sylfaen"/>
                <w:sz w:val="20"/>
                <w:szCs w:val="20"/>
              </w:rPr>
              <w:t>12.32.4.</w:t>
            </w:r>
            <w:r w:rsidR="00835013" w:rsidRPr="00620A8A">
              <w:rPr>
                <w:rStyle w:val="Bodytext211pt"/>
                <w:rFonts w:ascii="Sylfaen" w:hAnsi="Sylfaen"/>
                <w:sz w:val="20"/>
                <w:szCs w:val="20"/>
              </w:rPr>
              <w:tab/>
            </w:r>
            <w:r w:rsidRPr="00620A8A">
              <w:rPr>
                <w:rStyle w:val="Bodytext211pt"/>
                <w:rFonts w:ascii="Sylfaen" w:hAnsi="Sylfaen"/>
                <w:sz w:val="20"/>
                <w:szCs w:val="20"/>
              </w:rPr>
              <w:t>Լիազորությունները հաստատող փաստաթուղթը (cacdo:PowerOfAttoneyDetails)</w:t>
            </w:r>
          </w:p>
        </w:tc>
        <w:tc>
          <w:tcPr>
            <w:tcW w:w="1024" w:type="dxa"/>
            <w:tcBorders>
              <w:top w:val="single" w:sz="4" w:space="0" w:color="auto"/>
              <w:left w:val="single" w:sz="4" w:space="0" w:color="auto"/>
            </w:tcBorders>
            <w:shd w:val="clear" w:color="auto" w:fill="FFFFFF"/>
          </w:tcPr>
          <w:p w14:paraId="3F09100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9B86C9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2A3EAA"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6B2AB84"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F6AC3CB"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DE5F83E" w14:textId="77777777" w:rsidR="009B4A56" w:rsidRPr="00620A8A" w:rsidRDefault="009B4A56" w:rsidP="00620A8A">
            <w:pPr>
              <w:spacing w:after="120"/>
              <w:rPr>
                <w:rFonts w:ascii="Sylfaen" w:hAnsi="Sylfaen" w:cs="Sylfaen"/>
                <w:sz w:val="20"/>
                <w:szCs w:val="20"/>
              </w:rPr>
            </w:pPr>
          </w:p>
        </w:tc>
      </w:tr>
      <w:tr w:rsidR="00085F8E" w:rsidRPr="00620A8A" w14:paraId="4B1EC45B" w14:textId="77777777" w:rsidTr="008149EE">
        <w:trPr>
          <w:gridAfter w:val="1"/>
          <w:wAfter w:w="18" w:type="dxa"/>
        </w:trPr>
        <w:tc>
          <w:tcPr>
            <w:tcW w:w="135" w:type="dxa"/>
            <w:gridSpan w:val="3"/>
            <w:shd w:val="clear" w:color="auto" w:fill="FFFFFF"/>
          </w:tcPr>
          <w:p w14:paraId="491F1FAD"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4A0F0830" w14:textId="77777777" w:rsidR="000F72EC" w:rsidRPr="00620A8A" w:rsidRDefault="000F72EC"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3DB9F932" w14:textId="77777777" w:rsidR="000F72EC" w:rsidRPr="00620A8A" w:rsidRDefault="000F72EC" w:rsidP="00620A8A">
            <w:pPr>
              <w:spacing w:after="120"/>
              <w:rPr>
                <w:rFonts w:ascii="Sylfaen" w:hAnsi="Sylfaen" w:cs="Sylfaen"/>
                <w:sz w:val="20"/>
                <w:szCs w:val="20"/>
              </w:rPr>
            </w:pPr>
          </w:p>
        </w:tc>
        <w:tc>
          <w:tcPr>
            <w:tcW w:w="3223" w:type="dxa"/>
            <w:gridSpan w:val="18"/>
            <w:vMerge w:val="restart"/>
            <w:tcBorders>
              <w:top w:val="single" w:sz="4" w:space="0" w:color="auto"/>
              <w:left w:val="single" w:sz="4" w:space="0" w:color="auto"/>
            </w:tcBorders>
            <w:shd w:val="clear" w:color="auto" w:fill="FFFFFF"/>
          </w:tcPr>
          <w:p w14:paraId="2299D240" w14:textId="77777777" w:rsidR="000F72EC" w:rsidRPr="00620A8A" w:rsidRDefault="000F72EC" w:rsidP="00620A8A">
            <w:pPr>
              <w:pStyle w:val="Bodytext20"/>
              <w:shd w:val="clear" w:color="auto" w:fill="auto"/>
              <w:tabs>
                <w:tab w:val="left" w:pos="497"/>
              </w:tabs>
              <w:spacing w:after="120" w:line="240" w:lineRule="auto"/>
              <w:rPr>
                <w:rFonts w:ascii="Sylfaen" w:hAnsi="Sylfaen" w:cs="Sylfaen"/>
                <w:sz w:val="20"/>
                <w:szCs w:val="20"/>
              </w:rPr>
            </w:pPr>
            <w:r w:rsidRPr="00620A8A">
              <w:rPr>
                <w:rStyle w:val="Bodytext211pt"/>
                <w:rFonts w:ascii="Sylfaen" w:hAnsi="Sylfaen"/>
                <w:sz w:val="20"/>
                <w:szCs w:val="20"/>
              </w:rPr>
              <w:t>*.1.</w:t>
            </w:r>
            <w:r w:rsidRPr="00620A8A">
              <w:rPr>
                <w:rStyle w:val="Bodytext211pt"/>
                <w:rFonts w:ascii="Sylfaen" w:hAnsi="Sylfaen"/>
                <w:sz w:val="20"/>
                <w:szCs w:val="20"/>
              </w:rPr>
              <w:tab/>
              <w:t>Փաստաթղթի տեսակի ծածկագիրը (csdo:DocKindCode)</w:t>
            </w:r>
          </w:p>
        </w:tc>
        <w:tc>
          <w:tcPr>
            <w:tcW w:w="1024" w:type="dxa"/>
            <w:vMerge w:val="restart"/>
            <w:tcBorders>
              <w:top w:val="single" w:sz="4" w:space="0" w:color="auto"/>
              <w:left w:val="single" w:sz="4" w:space="0" w:color="auto"/>
            </w:tcBorders>
            <w:shd w:val="clear" w:color="auto" w:fill="FFFFFF"/>
          </w:tcPr>
          <w:p w14:paraId="0223A7FD"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CF03402"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607F2D2"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B.041.01050</w:t>
            </w:r>
          </w:p>
        </w:tc>
        <w:tc>
          <w:tcPr>
            <w:tcW w:w="882" w:type="dxa"/>
            <w:gridSpan w:val="2"/>
            <w:tcBorders>
              <w:top w:val="single" w:sz="4" w:space="0" w:color="auto"/>
              <w:left w:val="single" w:sz="4" w:space="0" w:color="auto"/>
            </w:tcBorders>
            <w:shd w:val="clear" w:color="auto" w:fill="FFFFFF"/>
          </w:tcPr>
          <w:p w14:paraId="49FB0E59"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F623EAE" w14:textId="77777777" w:rsidR="000F72EC" w:rsidRPr="00620A8A" w:rsidRDefault="000F72EC"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370B6497"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վավերապայմանը պետք է լրացվի</w:t>
            </w:r>
          </w:p>
        </w:tc>
      </w:tr>
      <w:tr w:rsidR="00085F8E" w:rsidRPr="00620A8A" w14:paraId="559E132F" w14:textId="77777777" w:rsidTr="008149EE">
        <w:trPr>
          <w:gridAfter w:val="1"/>
          <w:wAfter w:w="18" w:type="dxa"/>
        </w:trPr>
        <w:tc>
          <w:tcPr>
            <w:tcW w:w="135" w:type="dxa"/>
            <w:gridSpan w:val="3"/>
            <w:shd w:val="clear" w:color="auto" w:fill="FFFFFF"/>
          </w:tcPr>
          <w:p w14:paraId="765FA62E"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4E772BB8" w14:textId="77777777" w:rsidR="000F72EC" w:rsidRPr="00620A8A" w:rsidRDefault="000F72EC" w:rsidP="00620A8A">
            <w:pPr>
              <w:spacing w:after="120"/>
              <w:rPr>
                <w:rFonts w:ascii="Sylfaen" w:hAnsi="Sylfaen" w:cs="Sylfaen"/>
                <w:sz w:val="20"/>
                <w:szCs w:val="20"/>
              </w:rPr>
            </w:pPr>
          </w:p>
        </w:tc>
        <w:tc>
          <w:tcPr>
            <w:tcW w:w="356" w:type="dxa"/>
            <w:gridSpan w:val="9"/>
            <w:shd w:val="clear" w:color="auto" w:fill="FFFFFF"/>
          </w:tcPr>
          <w:p w14:paraId="4CD5192B" w14:textId="77777777" w:rsidR="000F72EC" w:rsidRPr="00620A8A" w:rsidRDefault="000F72EC" w:rsidP="00620A8A">
            <w:pPr>
              <w:spacing w:after="120"/>
              <w:rPr>
                <w:rFonts w:ascii="Sylfaen" w:hAnsi="Sylfaen" w:cs="Sylfaen"/>
                <w:sz w:val="20"/>
                <w:szCs w:val="20"/>
              </w:rPr>
            </w:pPr>
          </w:p>
        </w:tc>
        <w:tc>
          <w:tcPr>
            <w:tcW w:w="3223" w:type="dxa"/>
            <w:gridSpan w:val="18"/>
            <w:vMerge/>
            <w:tcBorders>
              <w:left w:val="single" w:sz="4" w:space="0" w:color="auto"/>
            </w:tcBorders>
            <w:shd w:val="clear" w:color="auto" w:fill="FFFFFF"/>
          </w:tcPr>
          <w:p w14:paraId="263372F8"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ECE6099"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E5C9283" w14:textId="77777777" w:rsidR="000F72EC" w:rsidRPr="00620A8A" w:rsidRDefault="000F72EC"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06DAFFC"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B.041.01051</w:t>
            </w:r>
          </w:p>
        </w:tc>
        <w:tc>
          <w:tcPr>
            <w:tcW w:w="882" w:type="dxa"/>
            <w:gridSpan w:val="2"/>
            <w:tcBorders>
              <w:top w:val="single" w:sz="4" w:space="0" w:color="auto"/>
              <w:left w:val="single" w:sz="4" w:space="0" w:color="auto"/>
            </w:tcBorders>
            <w:shd w:val="clear" w:color="auto" w:fill="FFFFFF"/>
          </w:tcPr>
          <w:p w14:paraId="3B055540"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6A45815" w14:textId="77777777" w:rsidR="000F72EC" w:rsidRPr="00620A8A" w:rsidRDefault="000F72EC"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9D403AE"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տեսակի ծածկագիրը» (csdo:DocKindCode)» վավերապայմանը պետք է պարունակի «11003», «11004» արժեքներից մեկը </w:t>
            </w:r>
          </w:p>
        </w:tc>
      </w:tr>
      <w:tr w:rsidR="00085F8E" w:rsidRPr="00620A8A" w14:paraId="704FBA88" w14:textId="77777777" w:rsidTr="008149EE">
        <w:trPr>
          <w:gridAfter w:val="1"/>
          <w:wAfter w:w="18" w:type="dxa"/>
        </w:trPr>
        <w:tc>
          <w:tcPr>
            <w:tcW w:w="135" w:type="dxa"/>
            <w:gridSpan w:val="3"/>
            <w:shd w:val="clear" w:color="auto" w:fill="FFFFFF"/>
          </w:tcPr>
          <w:p w14:paraId="2C52DE5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0228C1DF"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70A22AB3" w14:textId="77777777" w:rsidR="009B4A56" w:rsidRPr="00620A8A" w:rsidRDefault="009B4A56" w:rsidP="00620A8A">
            <w:pPr>
              <w:spacing w:after="120"/>
              <w:rPr>
                <w:rFonts w:ascii="Sylfaen" w:hAnsi="Sylfaen" w:cs="Sylfaen"/>
                <w:sz w:val="20"/>
                <w:szCs w:val="20"/>
              </w:rPr>
            </w:pPr>
          </w:p>
        </w:tc>
        <w:tc>
          <w:tcPr>
            <w:tcW w:w="264" w:type="dxa"/>
            <w:gridSpan w:val="7"/>
            <w:tcBorders>
              <w:top w:val="single" w:sz="4" w:space="0" w:color="auto"/>
            </w:tcBorders>
            <w:shd w:val="clear" w:color="auto" w:fill="FFFFFF"/>
          </w:tcPr>
          <w:p w14:paraId="184D190E" w14:textId="77777777" w:rsidR="009B4A56" w:rsidRPr="00620A8A" w:rsidRDefault="009B4A56" w:rsidP="00620A8A">
            <w:pPr>
              <w:spacing w:after="120"/>
              <w:rPr>
                <w:rFonts w:ascii="Sylfaen" w:hAnsi="Sylfaen" w:cs="Sylfaen"/>
                <w:sz w:val="20"/>
                <w:szCs w:val="20"/>
              </w:rPr>
            </w:pPr>
          </w:p>
        </w:tc>
        <w:tc>
          <w:tcPr>
            <w:tcW w:w="2959" w:type="dxa"/>
            <w:gridSpan w:val="11"/>
            <w:tcBorders>
              <w:top w:val="single" w:sz="4" w:space="0" w:color="auto"/>
              <w:left w:val="single" w:sz="4" w:space="0" w:color="auto"/>
            </w:tcBorders>
            <w:shd w:val="clear" w:color="auto" w:fill="FFFFFF"/>
            <w:vAlign w:val="bottom"/>
          </w:tcPr>
          <w:p w14:paraId="60C6FA96" w14:textId="77777777" w:rsidR="009B4A56" w:rsidRPr="00620A8A" w:rsidRDefault="009B4A56" w:rsidP="00620A8A">
            <w:pPr>
              <w:pStyle w:val="Bodytext20"/>
              <w:shd w:val="clear" w:color="auto" w:fill="auto"/>
              <w:tabs>
                <w:tab w:val="left" w:pos="443"/>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(codeListId ատրիբուտ)</w:t>
            </w:r>
          </w:p>
        </w:tc>
        <w:tc>
          <w:tcPr>
            <w:tcW w:w="1024" w:type="dxa"/>
            <w:tcBorders>
              <w:top w:val="single" w:sz="4" w:space="0" w:color="auto"/>
              <w:left w:val="single" w:sz="4" w:space="0" w:color="auto"/>
            </w:tcBorders>
            <w:shd w:val="clear" w:color="auto" w:fill="FFFFFF"/>
          </w:tcPr>
          <w:p w14:paraId="4C8837C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0D11E6C"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78" w:type="dxa"/>
            <w:gridSpan w:val="3"/>
            <w:tcBorders>
              <w:top w:val="single" w:sz="4" w:space="0" w:color="auto"/>
              <w:left w:val="single" w:sz="4" w:space="0" w:color="auto"/>
            </w:tcBorders>
            <w:shd w:val="clear" w:color="auto" w:fill="FFFFFF"/>
          </w:tcPr>
          <w:p w14:paraId="1188C72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B.041.01052</w:t>
            </w:r>
          </w:p>
        </w:tc>
        <w:tc>
          <w:tcPr>
            <w:tcW w:w="898" w:type="dxa"/>
            <w:gridSpan w:val="3"/>
            <w:tcBorders>
              <w:top w:val="single" w:sz="4" w:space="0" w:color="auto"/>
              <w:left w:val="single" w:sz="4" w:space="0" w:color="auto"/>
            </w:tcBorders>
            <w:shd w:val="clear" w:color="auto" w:fill="FFFFFF"/>
          </w:tcPr>
          <w:p w14:paraId="474C628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6BD211"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B66C2E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085F8E" w:rsidRPr="00620A8A" w14:paraId="59BE7C1D" w14:textId="77777777" w:rsidTr="008149EE">
        <w:trPr>
          <w:gridAfter w:val="1"/>
          <w:wAfter w:w="18" w:type="dxa"/>
        </w:trPr>
        <w:tc>
          <w:tcPr>
            <w:tcW w:w="135" w:type="dxa"/>
            <w:gridSpan w:val="3"/>
            <w:shd w:val="clear" w:color="auto" w:fill="FFFFFF"/>
          </w:tcPr>
          <w:p w14:paraId="3DB3F07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B1CBEDA"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58D27ED2"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1E581F06" w14:textId="77777777" w:rsidR="009B4A56" w:rsidRPr="00620A8A" w:rsidRDefault="009B4A56"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*.2.</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Փաստաթղթի անվանումը (csdo:DocName)</w:t>
            </w:r>
          </w:p>
        </w:tc>
        <w:tc>
          <w:tcPr>
            <w:tcW w:w="1024" w:type="dxa"/>
            <w:tcBorders>
              <w:top w:val="single" w:sz="4" w:space="0" w:color="auto"/>
              <w:left w:val="single" w:sz="4" w:space="0" w:color="auto"/>
            </w:tcBorders>
            <w:shd w:val="clear" w:color="auto" w:fill="FFFFFF"/>
          </w:tcPr>
          <w:p w14:paraId="35AAEFC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9BCE9B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F5F4EE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B.041.01053</w:t>
            </w:r>
          </w:p>
        </w:tc>
        <w:tc>
          <w:tcPr>
            <w:tcW w:w="882" w:type="dxa"/>
            <w:gridSpan w:val="2"/>
            <w:tcBorders>
              <w:top w:val="single" w:sz="4" w:space="0" w:color="auto"/>
              <w:left w:val="single" w:sz="4" w:space="0" w:color="auto"/>
            </w:tcBorders>
            <w:shd w:val="clear" w:color="auto" w:fill="FFFFFF"/>
          </w:tcPr>
          <w:p w14:paraId="6662AE9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2D092F2"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6A241A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անվանումը (csdo:</w:t>
            </w:r>
            <w:r w:rsidRPr="00620A8A">
              <w:rPr>
                <w:rStyle w:val="Bodytext211pt"/>
                <w:sz w:val="20"/>
                <w:szCs w:val="20"/>
              </w:rPr>
              <w:t>‌</w:t>
            </w:r>
            <w:r w:rsidRPr="00620A8A">
              <w:rPr>
                <w:rStyle w:val="Bodytext211pt"/>
                <w:rFonts w:ascii="Sylfaen" w:hAnsi="Sylfaen" w:cs="Sylfaen"/>
                <w:sz w:val="20"/>
                <w:szCs w:val="20"/>
              </w:rPr>
              <w:t>Doc</w:t>
            </w:r>
            <w:r w:rsidRPr="00620A8A">
              <w:rPr>
                <w:rStyle w:val="Bodytext211pt"/>
                <w:sz w:val="20"/>
                <w:szCs w:val="20"/>
              </w:rPr>
              <w:t>‌</w:t>
            </w:r>
            <w:r w:rsidRPr="00620A8A">
              <w:rPr>
                <w:rStyle w:val="Bodytext211pt"/>
                <w:rFonts w:ascii="Sylfaen" w:hAnsi="Sylfaen" w:cs="Sylfaen"/>
                <w:sz w:val="20"/>
                <w:szCs w:val="20"/>
              </w:rPr>
              <w:t>Name)» վավերապայմանը չպետք է լրացվի</w:t>
            </w:r>
          </w:p>
        </w:tc>
      </w:tr>
      <w:tr w:rsidR="00085F8E" w:rsidRPr="00620A8A" w14:paraId="7437BF79" w14:textId="77777777" w:rsidTr="008149EE">
        <w:trPr>
          <w:gridAfter w:val="1"/>
          <w:wAfter w:w="18" w:type="dxa"/>
        </w:trPr>
        <w:tc>
          <w:tcPr>
            <w:tcW w:w="135" w:type="dxa"/>
            <w:gridSpan w:val="3"/>
            <w:shd w:val="clear" w:color="auto" w:fill="FFFFFF"/>
          </w:tcPr>
          <w:p w14:paraId="7BAC3E72"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9E49A6C"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7204D036"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3DB4A38D" w14:textId="77777777" w:rsidR="009B4A56" w:rsidRPr="00620A8A" w:rsidRDefault="009B4A56"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*.3.</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55F31C7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A9886B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758AEC"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B.041.01054</w:t>
            </w:r>
          </w:p>
        </w:tc>
        <w:tc>
          <w:tcPr>
            <w:tcW w:w="882" w:type="dxa"/>
            <w:gridSpan w:val="2"/>
            <w:tcBorders>
              <w:top w:val="single" w:sz="4" w:space="0" w:color="auto"/>
              <w:left w:val="single" w:sz="4" w:space="0" w:color="auto"/>
            </w:tcBorders>
            <w:shd w:val="clear" w:color="auto" w:fill="FFFFFF"/>
          </w:tcPr>
          <w:p w14:paraId="505F7B8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A12537D"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C19C8C4"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համարը (csdo:DocId)» վավերապայմանը պետք է լրացվի</w:t>
            </w:r>
          </w:p>
        </w:tc>
      </w:tr>
      <w:tr w:rsidR="00085F8E" w:rsidRPr="00620A8A" w14:paraId="6C6B22BC" w14:textId="77777777" w:rsidTr="008149EE">
        <w:trPr>
          <w:gridAfter w:val="1"/>
          <w:wAfter w:w="18" w:type="dxa"/>
        </w:trPr>
        <w:tc>
          <w:tcPr>
            <w:tcW w:w="135" w:type="dxa"/>
            <w:gridSpan w:val="3"/>
            <w:shd w:val="clear" w:color="auto" w:fill="FFFFFF"/>
          </w:tcPr>
          <w:p w14:paraId="19B96E9C" w14:textId="77777777" w:rsidR="00835013" w:rsidRPr="00620A8A" w:rsidRDefault="00835013" w:rsidP="00620A8A">
            <w:pPr>
              <w:spacing w:after="120"/>
              <w:rPr>
                <w:rFonts w:ascii="Sylfaen" w:hAnsi="Sylfaen" w:cs="Sylfaen"/>
                <w:sz w:val="20"/>
                <w:szCs w:val="20"/>
              </w:rPr>
            </w:pPr>
          </w:p>
        </w:tc>
        <w:tc>
          <w:tcPr>
            <w:tcW w:w="269" w:type="dxa"/>
            <w:gridSpan w:val="8"/>
            <w:shd w:val="clear" w:color="auto" w:fill="FFFFFF"/>
          </w:tcPr>
          <w:p w14:paraId="79D50EA4" w14:textId="77777777" w:rsidR="00835013" w:rsidRPr="00620A8A" w:rsidRDefault="00835013" w:rsidP="00620A8A">
            <w:pPr>
              <w:spacing w:after="120"/>
              <w:rPr>
                <w:rFonts w:ascii="Sylfaen" w:hAnsi="Sylfaen" w:cs="Sylfaen"/>
                <w:sz w:val="20"/>
                <w:szCs w:val="20"/>
              </w:rPr>
            </w:pPr>
          </w:p>
        </w:tc>
        <w:tc>
          <w:tcPr>
            <w:tcW w:w="356" w:type="dxa"/>
            <w:gridSpan w:val="9"/>
            <w:shd w:val="clear" w:color="auto" w:fill="FFFFFF"/>
          </w:tcPr>
          <w:p w14:paraId="7D9F9DB7" w14:textId="77777777" w:rsidR="00835013" w:rsidRPr="00620A8A" w:rsidRDefault="00835013" w:rsidP="00620A8A">
            <w:pPr>
              <w:spacing w:after="120"/>
              <w:rPr>
                <w:rFonts w:ascii="Sylfaen" w:hAnsi="Sylfaen" w:cs="Sylfaen"/>
                <w:sz w:val="20"/>
                <w:szCs w:val="20"/>
              </w:rPr>
            </w:pPr>
          </w:p>
        </w:tc>
        <w:tc>
          <w:tcPr>
            <w:tcW w:w="3223" w:type="dxa"/>
            <w:gridSpan w:val="18"/>
            <w:vMerge w:val="restart"/>
            <w:tcBorders>
              <w:top w:val="single" w:sz="4" w:space="0" w:color="auto"/>
              <w:left w:val="single" w:sz="4" w:space="0" w:color="auto"/>
            </w:tcBorders>
            <w:shd w:val="clear" w:color="auto" w:fill="FFFFFF"/>
          </w:tcPr>
          <w:p w14:paraId="6F72644C" w14:textId="77777777" w:rsidR="00835013" w:rsidRPr="00620A8A" w:rsidRDefault="00835013"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*.4.</w:t>
            </w:r>
            <w:r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vMerge w:val="restart"/>
            <w:tcBorders>
              <w:top w:val="single" w:sz="4" w:space="0" w:color="auto"/>
              <w:left w:val="single" w:sz="4" w:space="0" w:color="auto"/>
            </w:tcBorders>
            <w:shd w:val="clear" w:color="auto" w:fill="FFFFFF"/>
          </w:tcPr>
          <w:p w14:paraId="127EAA54" w14:textId="77777777" w:rsidR="00835013" w:rsidRPr="00620A8A" w:rsidRDefault="00835013"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0590F97"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B7DABE"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B.041.01055</w:t>
            </w:r>
          </w:p>
        </w:tc>
        <w:tc>
          <w:tcPr>
            <w:tcW w:w="882" w:type="dxa"/>
            <w:gridSpan w:val="2"/>
            <w:tcBorders>
              <w:top w:val="single" w:sz="4" w:space="0" w:color="auto"/>
              <w:left w:val="single" w:sz="4" w:space="0" w:color="auto"/>
            </w:tcBorders>
            <w:shd w:val="clear" w:color="auto" w:fill="FFFFFF"/>
          </w:tcPr>
          <w:p w14:paraId="0F4F580F"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1F1F14B" w14:textId="77777777" w:rsidR="00835013" w:rsidRPr="00620A8A" w:rsidRDefault="00835013"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9C2ACC6"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«Փաստաթղթի ամսաթիվը (csdo:DocCreationDate)» վավերապայմանը պետք է լրացվի</w:t>
            </w:r>
          </w:p>
        </w:tc>
      </w:tr>
      <w:tr w:rsidR="00085F8E" w:rsidRPr="00620A8A" w14:paraId="7AE00C70" w14:textId="77777777" w:rsidTr="008149EE">
        <w:trPr>
          <w:gridAfter w:val="1"/>
          <w:wAfter w:w="18" w:type="dxa"/>
        </w:trPr>
        <w:tc>
          <w:tcPr>
            <w:tcW w:w="135" w:type="dxa"/>
            <w:gridSpan w:val="3"/>
            <w:shd w:val="clear" w:color="auto" w:fill="FFFFFF"/>
          </w:tcPr>
          <w:p w14:paraId="65207B55" w14:textId="77777777" w:rsidR="00835013" w:rsidRPr="00620A8A" w:rsidRDefault="00835013" w:rsidP="00620A8A">
            <w:pPr>
              <w:spacing w:after="120"/>
              <w:rPr>
                <w:rFonts w:ascii="Sylfaen" w:hAnsi="Sylfaen" w:cs="Sylfaen"/>
                <w:sz w:val="20"/>
                <w:szCs w:val="20"/>
              </w:rPr>
            </w:pPr>
          </w:p>
        </w:tc>
        <w:tc>
          <w:tcPr>
            <w:tcW w:w="269" w:type="dxa"/>
            <w:gridSpan w:val="8"/>
            <w:shd w:val="clear" w:color="auto" w:fill="FFFFFF"/>
          </w:tcPr>
          <w:p w14:paraId="2A286198" w14:textId="77777777" w:rsidR="00835013" w:rsidRPr="00620A8A" w:rsidRDefault="00835013" w:rsidP="00620A8A">
            <w:pPr>
              <w:spacing w:after="120"/>
              <w:rPr>
                <w:rFonts w:ascii="Sylfaen" w:hAnsi="Sylfaen" w:cs="Sylfaen"/>
                <w:sz w:val="20"/>
                <w:szCs w:val="20"/>
              </w:rPr>
            </w:pPr>
          </w:p>
        </w:tc>
        <w:tc>
          <w:tcPr>
            <w:tcW w:w="356" w:type="dxa"/>
            <w:gridSpan w:val="9"/>
            <w:shd w:val="clear" w:color="auto" w:fill="FFFFFF"/>
          </w:tcPr>
          <w:p w14:paraId="6A34C567" w14:textId="77777777" w:rsidR="00835013" w:rsidRPr="00620A8A" w:rsidRDefault="00835013" w:rsidP="00620A8A">
            <w:pPr>
              <w:spacing w:after="120"/>
              <w:rPr>
                <w:rFonts w:ascii="Sylfaen" w:hAnsi="Sylfaen" w:cs="Sylfaen"/>
                <w:sz w:val="20"/>
                <w:szCs w:val="20"/>
              </w:rPr>
            </w:pPr>
          </w:p>
        </w:tc>
        <w:tc>
          <w:tcPr>
            <w:tcW w:w="3223" w:type="dxa"/>
            <w:gridSpan w:val="18"/>
            <w:vMerge/>
            <w:tcBorders>
              <w:left w:val="single" w:sz="4" w:space="0" w:color="auto"/>
              <w:bottom w:val="single" w:sz="4" w:space="0" w:color="auto"/>
            </w:tcBorders>
            <w:shd w:val="clear" w:color="auto" w:fill="FFFFFF"/>
          </w:tcPr>
          <w:p w14:paraId="058601AC" w14:textId="77777777" w:rsidR="00835013" w:rsidRPr="00620A8A" w:rsidRDefault="00835013" w:rsidP="00620A8A">
            <w:pPr>
              <w:tabs>
                <w:tab w:val="left" w:pos="496"/>
              </w:tabs>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00FAE3A1" w14:textId="77777777" w:rsidR="00835013" w:rsidRPr="00620A8A" w:rsidRDefault="00835013"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33FB372F" w14:textId="77777777" w:rsidR="00835013" w:rsidRPr="00620A8A" w:rsidRDefault="00835013"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4780D98C"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B.041.01056</w:t>
            </w:r>
          </w:p>
        </w:tc>
        <w:tc>
          <w:tcPr>
            <w:tcW w:w="882" w:type="dxa"/>
            <w:gridSpan w:val="2"/>
            <w:tcBorders>
              <w:top w:val="single" w:sz="4" w:space="0" w:color="auto"/>
              <w:left w:val="single" w:sz="4" w:space="0" w:color="auto"/>
              <w:bottom w:val="single" w:sz="4" w:space="0" w:color="auto"/>
            </w:tcBorders>
            <w:shd w:val="clear" w:color="auto" w:fill="FFFFFF"/>
          </w:tcPr>
          <w:p w14:paraId="35269C2D" w14:textId="77777777" w:rsidR="00835013" w:rsidRPr="00620A8A" w:rsidRDefault="00835013"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5423115" w14:textId="77777777" w:rsidR="00835013" w:rsidRPr="00620A8A" w:rsidRDefault="00835013" w:rsidP="008149E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7761B816" w14:textId="77777777" w:rsidR="00835013" w:rsidRPr="00620A8A" w:rsidRDefault="00835013"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«Փաստաթղթի ամսաթիվը (csdo:DocCreationDate)» վավերապայմանի արժեքը պետք է համապատասխանի </w:t>
            </w:r>
            <w:r w:rsidRPr="00620A8A">
              <w:rPr>
                <w:rStyle w:val="Bodytext211pt"/>
                <w:rFonts w:ascii="Sylfaen" w:hAnsi="Sylfaen"/>
                <w:sz w:val="20"/>
                <w:szCs w:val="20"/>
              </w:rPr>
              <w:lastRenderedPageBreak/>
              <w:t xml:space="preserve">YYYY-MM-DD ձեւանմուշին </w:t>
            </w:r>
          </w:p>
        </w:tc>
      </w:tr>
      <w:tr w:rsidR="00085F8E" w:rsidRPr="00620A8A" w14:paraId="1BE58DE1" w14:textId="77777777" w:rsidTr="00FE5A8F">
        <w:trPr>
          <w:gridAfter w:val="1"/>
          <w:wAfter w:w="18" w:type="dxa"/>
        </w:trPr>
        <w:tc>
          <w:tcPr>
            <w:tcW w:w="135" w:type="dxa"/>
            <w:gridSpan w:val="3"/>
            <w:shd w:val="clear" w:color="auto" w:fill="FFFFFF"/>
          </w:tcPr>
          <w:p w14:paraId="004A2CFC"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8AC829C"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4D1B63F4"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2ED6623B" w14:textId="77777777" w:rsidR="009B4A56" w:rsidRPr="00620A8A" w:rsidRDefault="009B4A56"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*.5.</w:t>
            </w:r>
            <w:r w:rsidR="000F72EC"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ժամկետի մեկնարկի ամսաթիվը (csdo:DocStartDate)</w:t>
            </w:r>
          </w:p>
        </w:tc>
        <w:tc>
          <w:tcPr>
            <w:tcW w:w="1024" w:type="dxa"/>
            <w:tcBorders>
              <w:top w:val="single" w:sz="4" w:space="0" w:color="auto"/>
              <w:left w:val="single" w:sz="4" w:space="0" w:color="auto"/>
            </w:tcBorders>
            <w:shd w:val="clear" w:color="auto" w:fill="FFFFFF"/>
          </w:tcPr>
          <w:p w14:paraId="71833C0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2A4085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9E15D1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B.041.01057</w:t>
            </w:r>
          </w:p>
        </w:tc>
        <w:tc>
          <w:tcPr>
            <w:tcW w:w="882" w:type="dxa"/>
            <w:gridSpan w:val="2"/>
            <w:tcBorders>
              <w:top w:val="single" w:sz="4" w:space="0" w:color="auto"/>
              <w:left w:val="single" w:sz="4" w:space="0" w:color="auto"/>
            </w:tcBorders>
            <w:shd w:val="clear" w:color="auto" w:fill="FFFFFF"/>
          </w:tcPr>
          <w:p w14:paraId="55BDAAAD"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8498EF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68FF0EB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«Փաստաթղթի գործողության ժամկետի մեկնարկի ամսաթիվը (csdo:DocStartDate)» վավերապայմանը լրացվել է, ապա վավերապայմանի արժեքը պետք է համապատասխանի YYYY-MM-DD ձեւանմուշին </w:t>
            </w:r>
          </w:p>
        </w:tc>
      </w:tr>
      <w:tr w:rsidR="00085F8E" w:rsidRPr="00620A8A" w14:paraId="793556DE" w14:textId="77777777" w:rsidTr="00FE5A8F">
        <w:trPr>
          <w:gridAfter w:val="1"/>
          <w:wAfter w:w="18" w:type="dxa"/>
        </w:trPr>
        <w:tc>
          <w:tcPr>
            <w:tcW w:w="135" w:type="dxa"/>
            <w:gridSpan w:val="3"/>
            <w:shd w:val="clear" w:color="auto" w:fill="FFFFFF"/>
          </w:tcPr>
          <w:p w14:paraId="5080B812"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5226161"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42FEB415"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404F6E8F" w14:textId="77777777" w:rsidR="009B4A56" w:rsidRPr="00620A8A" w:rsidRDefault="009B4A56" w:rsidP="00620A8A">
            <w:pPr>
              <w:pStyle w:val="Bodytext20"/>
              <w:shd w:val="clear" w:color="auto" w:fill="auto"/>
              <w:tabs>
                <w:tab w:val="left" w:pos="496"/>
              </w:tabs>
              <w:spacing w:after="120" w:line="240" w:lineRule="auto"/>
              <w:rPr>
                <w:rFonts w:ascii="Sylfaen" w:hAnsi="Sylfaen" w:cs="Sylfaen"/>
                <w:sz w:val="20"/>
                <w:szCs w:val="20"/>
              </w:rPr>
            </w:pPr>
            <w:r w:rsidRPr="00620A8A">
              <w:rPr>
                <w:rStyle w:val="Bodytext211pt"/>
                <w:rFonts w:ascii="Sylfaen" w:hAnsi="Sylfaen"/>
                <w:sz w:val="20"/>
                <w:szCs w:val="20"/>
              </w:rPr>
              <w:t>*.6.</w:t>
            </w:r>
            <w:r w:rsidR="000F72EC"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4251312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FD675E9"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1764AF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B.041.01058</w:t>
            </w:r>
          </w:p>
        </w:tc>
        <w:tc>
          <w:tcPr>
            <w:tcW w:w="882" w:type="dxa"/>
            <w:gridSpan w:val="2"/>
            <w:tcBorders>
              <w:top w:val="single" w:sz="4" w:space="0" w:color="auto"/>
              <w:left w:val="single" w:sz="4" w:space="0" w:color="auto"/>
            </w:tcBorders>
            <w:shd w:val="clear" w:color="auto" w:fill="FFFFFF"/>
          </w:tcPr>
          <w:p w14:paraId="52264E4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295D94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9BC55D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«Փաստաթղթի գործողության ժամկետը լրանալու ամսաթիվը (csdo:DocValidityDate)» վավերապայմանը լրացվել է, ապա վավերապայմանի արժեքը պետք է համապատասխանի YYYY-MM-DD ձեւանմուշին </w:t>
            </w:r>
          </w:p>
        </w:tc>
      </w:tr>
      <w:tr w:rsidR="00085F8E" w:rsidRPr="00620A8A" w14:paraId="73404F39" w14:textId="77777777" w:rsidTr="00FE5A8F">
        <w:trPr>
          <w:gridAfter w:val="1"/>
          <w:wAfter w:w="18" w:type="dxa"/>
        </w:trPr>
        <w:tc>
          <w:tcPr>
            <w:tcW w:w="3983" w:type="dxa"/>
            <w:gridSpan w:val="38"/>
            <w:vMerge w:val="restart"/>
            <w:tcBorders>
              <w:top w:val="single" w:sz="4" w:space="0" w:color="auto"/>
              <w:left w:val="single" w:sz="4" w:space="0" w:color="auto"/>
            </w:tcBorders>
            <w:shd w:val="clear" w:color="auto" w:fill="FFFFFF"/>
          </w:tcPr>
          <w:p w14:paraId="0E526CFA" w14:textId="77777777" w:rsidR="009B4A56" w:rsidRPr="00620A8A" w:rsidRDefault="009B4A56" w:rsidP="00620A8A">
            <w:pPr>
              <w:pStyle w:val="Bodytext20"/>
              <w:shd w:val="clear" w:color="auto" w:fill="auto"/>
              <w:tabs>
                <w:tab w:val="left" w:pos="513"/>
              </w:tabs>
              <w:spacing w:after="120" w:line="240" w:lineRule="auto"/>
              <w:rPr>
                <w:rFonts w:ascii="Sylfaen" w:hAnsi="Sylfaen" w:cs="Sylfaen"/>
                <w:sz w:val="20"/>
                <w:szCs w:val="20"/>
              </w:rPr>
            </w:pPr>
            <w:r w:rsidRPr="00620A8A">
              <w:rPr>
                <w:rStyle w:val="Bodytext211pt"/>
                <w:rFonts w:ascii="Sylfaen" w:hAnsi="Sylfaen"/>
                <w:sz w:val="20"/>
                <w:szCs w:val="20"/>
              </w:rPr>
              <w:t>13.</w:t>
            </w:r>
            <w:r w:rsidR="000F72EC" w:rsidRPr="00620A8A">
              <w:rPr>
                <w:rStyle w:val="Bodytext211pt"/>
                <w:rFonts w:ascii="Sylfaen" w:hAnsi="Sylfaen"/>
                <w:sz w:val="20"/>
                <w:szCs w:val="20"/>
              </w:rPr>
              <w:tab/>
            </w:r>
            <w:r w:rsidRPr="00620A8A">
              <w:rPr>
                <w:rStyle w:val="Bodytext211pt"/>
                <w:rFonts w:ascii="Sylfaen" w:hAnsi="Sylfaen"/>
                <w:sz w:val="20"/>
                <w:szCs w:val="20"/>
              </w:rPr>
              <w:t>Փոխադրողը (cacdo:CarrierDetails)</w:t>
            </w:r>
          </w:p>
        </w:tc>
        <w:tc>
          <w:tcPr>
            <w:tcW w:w="1024" w:type="dxa"/>
            <w:vMerge w:val="restart"/>
            <w:tcBorders>
              <w:top w:val="single" w:sz="4" w:space="0" w:color="auto"/>
              <w:left w:val="single" w:sz="4" w:space="0" w:color="auto"/>
            </w:tcBorders>
            <w:shd w:val="clear" w:color="auto" w:fill="FFFFFF"/>
          </w:tcPr>
          <w:p w14:paraId="0B2B5CB5"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t>5 գ)</w:t>
            </w:r>
          </w:p>
          <w:p w14:paraId="199053D6" w14:textId="77777777" w:rsidR="009B4A56" w:rsidRPr="00620A8A" w:rsidRDefault="009B4A56" w:rsidP="00E20084">
            <w:pPr>
              <w:pStyle w:val="Bodytext20"/>
              <w:shd w:val="clear" w:color="auto" w:fill="auto"/>
              <w:spacing w:after="120" w:line="240" w:lineRule="auto"/>
              <w:jc w:val="center"/>
              <w:rPr>
                <w:rFonts w:ascii="Sylfaen" w:hAnsi="Sylfaen" w:cs="Sylfaen"/>
                <w:sz w:val="20"/>
                <w:szCs w:val="20"/>
              </w:rPr>
            </w:pPr>
            <w:r w:rsidRPr="00620A8A">
              <w:rPr>
                <w:rFonts w:ascii="Sylfaen" w:hAnsi="Sylfaen"/>
                <w:sz w:val="20"/>
                <w:szCs w:val="20"/>
              </w:rPr>
              <w:t xml:space="preserve">6 </w:t>
            </w:r>
            <w:r w:rsidRPr="00620A8A">
              <w:rPr>
                <w:rStyle w:val="Bodytext211pt"/>
                <w:rFonts w:ascii="Sylfaen" w:hAnsi="Sylfaen"/>
                <w:sz w:val="20"/>
                <w:szCs w:val="20"/>
              </w:rPr>
              <w:t>ա)</w:t>
            </w:r>
          </w:p>
        </w:tc>
        <w:tc>
          <w:tcPr>
            <w:tcW w:w="624" w:type="dxa"/>
            <w:vMerge w:val="restart"/>
            <w:tcBorders>
              <w:top w:val="single" w:sz="4" w:space="0" w:color="auto"/>
              <w:left w:val="single" w:sz="4" w:space="0" w:color="auto"/>
            </w:tcBorders>
            <w:shd w:val="clear" w:color="auto" w:fill="FFFFFF"/>
          </w:tcPr>
          <w:p w14:paraId="50ED088A" w14:textId="77777777" w:rsidR="009B4A56" w:rsidRPr="00620A8A" w:rsidRDefault="009B4A56" w:rsidP="00E20084">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06D8122" w14:textId="77777777" w:rsidR="009B4A56" w:rsidRPr="00620A8A" w:rsidRDefault="009B4A56" w:rsidP="00E20084">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B.041.00484</w:t>
            </w:r>
          </w:p>
        </w:tc>
        <w:tc>
          <w:tcPr>
            <w:tcW w:w="882" w:type="dxa"/>
            <w:gridSpan w:val="2"/>
            <w:tcBorders>
              <w:top w:val="single" w:sz="4" w:space="0" w:color="auto"/>
              <w:left w:val="single" w:sz="4" w:space="0" w:color="auto"/>
            </w:tcBorders>
            <w:shd w:val="clear" w:color="auto" w:fill="FFFFFF"/>
          </w:tcPr>
          <w:p w14:paraId="73FFB783"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430055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149B20C"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վավերապայմանը պարունակում է «01» արժեքը, ապա «Փոխադրողը (cacdo: CarrierDetails)» վավերապայմանը պետք է լրացվի, այլապես «Փոխադրողը (cacdo:CarrierDetails)» վավերապայմանը չպետք է լրացվի</w:t>
            </w:r>
          </w:p>
        </w:tc>
      </w:tr>
      <w:tr w:rsidR="00085F8E" w:rsidRPr="00620A8A" w14:paraId="7A405147" w14:textId="77777777" w:rsidTr="00FE5A8F">
        <w:trPr>
          <w:gridAfter w:val="1"/>
          <w:wAfter w:w="18" w:type="dxa"/>
        </w:trPr>
        <w:tc>
          <w:tcPr>
            <w:tcW w:w="3983" w:type="dxa"/>
            <w:gridSpan w:val="38"/>
            <w:vMerge/>
            <w:tcBorders>
              <w:left w:val="single" w:sz="4" w:space="0" w:color="auto"/>
            </w:tcBorders>
            <w:shd w:val="clear" w:color="auto" w:fill="FFFFFF"/>
          </w:tcPr>
          <w:p w14:paraId="052C27E2"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A02CB6B"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84271D5" w14:textId="77777777" w:rsidR="009B4A56" w:rsidRPr="00620A8A" w:rsidRDefault="009B4A56"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815C76E"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B.041.00485</w:t>
            </w:r>
          </w:p>
        </w:tc>
        <w:tc>
          <w:tcPr>
            <w:tcW w:w="882" w:type="dxa"/>
            <w:gridSpan w:val="2"/>
            <w:tcBorders>
              <w:top w:val="single" w:sz="4" w:space="0" w:color="auto"/>
              <w:left w:val="single" w:sz="4" w:space="0" w:color="auto"/>
            </w:tcBorders>
            <w:shd w:val="clear" w:color="auto" w:fill="FFFFFF"/>
          </w:tcPr>
          <w:p w14:paraId="169092A4"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56629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410F97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«Փոխադրողը (cacdo:CarrierDetails)» վավերապայմանի համար սուբյեկտի անվանման մասին տեղեկությունները նշելիս պետք է ճշգրտորեն լրացվի հետեւյալ վավերապայմաններից մեկը՝ «Սուբյեկտի անվանումը (csdo:SubjectName)», «Սուբյեկտի կրճատ անվանումը (csdo:SubjectBriefName)»</w:t>
            </w:r>
          </w:p>
        </w:tc>
      </w:tr>
      <w:tr w:rsidR="00085F8E" w:rsidRPr="00620A8A" w14:paraId="59A2204E" w14:textId="77777777" w:rsidTr="00FE5A8F">
        <w:trPr>
          <w:gridAfter w:val="1"/>
          <w:wAfter w:w="18" w:type="dxa"/>
        </w:trPr>
        <w:tc>
          <w:tcPr>
            <w:tcW w:w="151" w:type="dxa"/>
            <w:gridSpan w:val="4"/>
            <w:tcBorders>
              <w:top w:val="single" w:sz="4" w:space="0" w:color="auto"/>
            </w:tcBorders>
            <w:shd w:val="clear" w:color="auto" w:fill="FFFFFF"/>
          </w:tcPr>
          <w:p w14:paraId="107B1053"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center"/>
          </w:tcPr>
          <w:p w14:paraId="5C2DF99F" w14:textId="77777777" w:rsidR="009B4A56" w:rsidRPr="00620A8A" w:rsidRDefault="009B4A56" w:rsidP="00620A8A">
            <w:pPr>
              <w:pStyle w:val="Bodytext20"/>
              <w:shd w:val="clear" w:color="auto" w:fill="auto"/>
              <w:tabs>
                <w:tab w:val="left" w:pos="621"/>
              </w:tabs>
              <w:spacing w:after="120" w:line="240" w:lineRule="auto"/>
              <w:rPr>
                <w:rFonts w:ascii="Sylfaen" w:hAnsi="Sylfaen" w:cs="Sylfaen"/>
                <w:sz w:val="20"/>
                <w:szCs w:val="20"/>
              </w:rPr>
            </w:pPr>
            <w:r w:rsidRPr="00620A8A">
              <w:rPr>
                <w:rStyle w:val="Bodytext211pt"/>
                <w:rFonts w:ascii="Sylfaen" w:hAnsi="Sylfaen"/>
                <w:sz w:val="20"/>
                <w:szCs w:val="20"/>
              </w:rPr>
              <w:t>13.1.</w:t>
            </w:r>
            <w:r w:rsidR="000F72EC"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6ACE2ED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02E6CA8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AF4D60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B.041.00851</w:t>
            </w:r>
          </w:p>
        </w:tc>
        <w:tc>
          <w:tcPr>
            <w:tcW w:w="882" w:type="dxa"/>
            <w:gridSpan w:val="2"/>
            <w:tcBorders>
              <w:top w:val="single" w:sz="4" w:space="0" w:color="auto"/>
              <w:left w:val="single" w:sz="4" w:space="0" w:color="auto"/>
            </w:tcBorders>
            <w:shd w:val="clear" w:color="auto" w:fill="FFFFFF"/>
            <w:vAlign w:val="center"/>
          </w:tcPr>
          <w:p w14:paraId="4DC42988"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97A268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5E2557B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չպետք է լրացվի</w:t>
            </w:r>
          </w:p>
        </w:tc>
      </w:tr>
      <w:tr w:rsidR="00085F8E" w:rsidRPr="00620A8A" w14:paraId="2C6D82D0" w14:textId="77777777" w:rsidTr="00FE5A8F">
        <w:trPr>
          <w:gridAfter w:val="1"/>
          <w:wAfter w:w="18" w:type="dxa"/>
        </w:trPr>
        <w:tc>
          <w:tcPr>
            <w:tcW w:w="151" w:type="dxa"/>
            <w:gridSpan w:val="4"/>
            <w:shd w:val="clear" w:color="auto" w:fill="FFFFFF"/>
          </w:tcPr>
          <w:p w14:paraId="3BBE259B"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08B579E9"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3512A7E0" w14:textId="77777777" w:rsidR="009B4A56" w:rsidRPr="00620A8A" w:rsidRDefault="009B4A56" w:rsidP="00620A8A">
            <w:pPr>
              <w:pStyle w:val="Bodytext20"/>
              <w:shd w:val="clear" w:color="auto" w:fill="auto"/>
              <w:tabs>
                <w:tab w:val="left" w:pos="360"/>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27BF1A1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695986E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9A1B60"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518ED37"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85151C9"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2BB812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E55CB85" w14:textId="77777777" w:rsidR="009B4A56" w:rsidRPr="00620A8A" w:rsidRDefault="009B4A56" w:rsidP="00620A8A">
            <w:pPr>
              <w:spacing w:after="120"/>
              <w:rPr>
                <w:rFonts w:ascii="Sylfaen" w:hAnsi="Sylfaen" w:cs="Sylfaen"/>
                <w:sz w:val="20"/>
                <w:szCs w:val="20"/>
              </w:rPr>
            </w:pPr>
          </w:p>
        </w:tc>
      </w:tr>
      <w:tr w:rsidR="00085F8E" w:rsidRPr="00620A8A" w14:paraId="2976EDAC" w14:textId="77777777" w:rsidTr="00FE5A8F">
        <w:trPr>
          <w:gridAfter w:val="1"/>
          <w:wAfter w:w="18" w:type="dxa"/>
        </w:trPr>
        <w:tc>
          <w:tcPr>
            <w:tcW w:w="151" w:type="dxa"/>
            <w:gridSpan w:val="4"/>
            <w:shd w:val="clear" w:color="auto" w:fill="FFFFFF"/>
          </w:tcPr>
          <w:p w14:paraId="004022B5"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bottom"/>
          </w:tcPr>
          <w:p w14:paraId="3780359F" w14:textId="77777777" w:rsidR="009B4A56" w:rsidRPr="00620A8A" w:rsidRDefault="009B4A56" w:rsidP="00620A8A">
            <w:pPr>
              <w:pStyle w:val="Bodytext20"/>
              <w:shd w:val="clear" w:color="auto" w:fill="auto"/>
              <w:tabs>
                <w:tab w:val="left" w:pos="621"/>
              </w:tabs>
              <w:spacing w:after="120" w:line="240" w:lineRule="auto"/>
              <w:rPr>
                <w:rFonts w:ascii="Sylfaen" w:hAnsi="Sylfaen" w:cs="Sylfaen"/>
                <w:sz w:val="20"/>
                <w:szCs w:val="20"/>
              </w:rPr>
            </w:pPr>
            <w:r w:rsidRPr="00620A8A">
              <w:rPr>
                <w:rStyle w:val="Bodytext211pt"/>
                <w:rFonts w:ascii="Sylfaen" w:hAnsi="Sylfaen"/>
                <w:sz w:val="20"/>
                <w:szCs w:val="20"/>
              </w:rPr>
              <w:t>13.2.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Սուբյեկտի անվանումը (csdo:SubjectName)</w:t>
            </w:r>
          </w:p>
        </w:tc>
        <w:tc>
          <w:tcPr>
            <w:tcW w:w="1024" w:type="dxa"/>
            <w:tcBorders>
              <w:top w:val="single" w:sz="4" w:space="0" w:color="auto"/>
              <w:left w:val="single" w:sz="4" w:space="0" w:color="auto"/>
            </w:tcBorders>
            <w:shd w:val="clear" w:color="auto" w:fill="FFFFFF"/>
          </w:tcPr>
          <w:p w14:paraId="4C95F39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2FB00157"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E3033A3"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6A399D33"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3F509514"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173FB28" w14:textId="77777777" w:rsidR="009B4A56" w:rsidRPr="00620A8A" w:rsidRDefault="009B4A56" w:rsidP="00620A8A">
            <w:pPr>
              <w:spacing w:after="120"/>
              <w:rPr>
                <w:rFonts w:ascii="Sylfaen" w:hAnsi="Sylfaen" w:cs="Sylfaen"/>
                <w:sz w:val="20"/>
                <w:szCs w:val="20"/>
              </w:rPr>
            </w:pPr>
          </w:p>
        </w:tc>
      </w:tr>
      <w:tr w:rsidR="00085F8E" w:rsidRPr="00620A8A" w14:paraId="174C63A1" w14:textId="77777777" w:rsidTr="008149EE">
        <w:trPr>
          <w:gridAfter w:val="1"/>
          <w:wAfter w:w="18" w:type="dxa"/>
        </w:trPr>
        <w:tc>
          <w:tcPr>
            <w:tcW w:w="151" w:type="dxa"/>
            <w:gridSpan w:val="4"/>
            <w:shd w:val="clear" w:color="auto" w:fill="FFFFFF"/>
          </w:tcPr>
          <w:p w14:paraId="5288A58B"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bottom"/>
          </w:tcPr>
          <w:p w14:paraId="5F4398F7" w14:textId="77777777" w:rsidR="009B4A56" w:rsidRPr="00620A8A" w:rsidRDefault="009B4A56" w:rsidP="00620A8A">
            <w:pPr>
              <w:pStyle w:val="Bodytext20"/>
              <w:shd w:val="clear" w:color="auto" w:fill="auto"/>
              <w:tabs>
                <w:tab w:val="left" w:pos="621"/>
              </w:tabs>
              <w:spacing w:after="120" w:line="240" w:lineRule="auto"/>
              <w:rPr>
                <w:rFonts w:ascii="Sylfaen" w:hAnsi="Sylfaen" w:cs="Sylfaen"/>
                <w:sz w:val="20"/>
                <w:szCs w:val="20"/>
              </w:rPr>
            </w:pPr>
            <w:r w:rsidRPr="00620A8A">
              <w:rPr>
                <w:rStyle w:val="Bodytext211pt"/>
                <w:rFonts w:ascii="Sylfaen" w:hAnsi="Sylfaen"/>
                <w:sz w:val="20"/>
                <w:szCs w:val="20"/>
              </w:rPr>
              <w:t>13.3.</w:t>
            </w:r>
            <w:r w:rsidR="000F72EC" w:rsidRPr="00620A8A">
              <w:rPr>
                <w:rStyle w:val="Bodytext211pt"/>
                <w:rFonts w:ascii="Sylfaen" w:hAnsi="Sylfaen"/>
                <w:sz w:val="20"/>
                <w:szCs w:val="20"/>
              </w:rPr>
              <w:tab/>
            </w:r>
            <w:r w:rsidRPr="00620A8A">
              <w:rPr>
                <w:rStyle w:val="Bodytext211pt"/>
                <w:rFonts w:ascii="Sylfaen" w:hAnsi="Sylfaen"/>
                <w:sz w:val="20"/>
                <w:szCs w:val="20"/>
              </w:rPr>
              <w:t>Սուբյեկտի կրճատ անվանումը</w:t>
            </w:r>
          </w:p>
          <w:p w14:paraId="3F5022E8" w14:textId="77777777" w:rsidR="009B4A56" w:rsidRPr="00620A8A" w:rsidRDefault="009B4A56" w:rsidP="00620A8A">
            <w:pPr>
              <w:pStyle w:val="Bodytext20"/>
              <w:shd w:val="clear" w:color="auto" w:fill="auto"/>
              <w:tabs>
                <w:tab w:val="left" w:pos="621"/>
              </w:tabs>
              <w:spacing w:after="120" w:line="240" w:lineRule="auto"/>
              <w:rPr>
                <w:rFonts w:ascii="Sylfaen" w:hAnsi="Sylfaen" w:cs="Sylfaen"/>
                <w:sz w:val="20"/>
                <w:szCs w:val="20"/>
              </w:rPr>
            </w:pPr>
            <w:r w:rsidRPr="00620A8A">
              <w:rPr>
                <w:rStyle w:val="Bodytext211pt"/>
                <w:rFonts w:ascii="Sylfaen" w:hAnsi="Sylfaen"/>
                <w:sz w:val="20"/>
                <w:szCs w:val="20"/>
              </w:rPr>
              <w:t>(csdo:SubjectBriefName)</w:t>
            </w:r>
          </w:p>
        </w:tc>
        <w:tc>
          <w:tcPr>
            <w:tcW w:w="1024" w:type="dxa"/>
            <w:tcBorders>
              <w:top w:val="single" w:sz="4" w:space="0" w:color="auto"/>
              <w:left w:val="single" w:sz="4" w:space="0" w:color="auto"/>
            </w:tcBorders>
            <w:shd w:val="clear" w:color="auto" w:fill="FFFFFF"/>
          </w:tcPr>
          <w:p w14:paraId="0057FCB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A85E70B"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DFD7B8D"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07976F6"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ED591AF"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42CA01" w14:textId="77777777" w:rsidR="009B4A56" w:rsidRPr="00620A8A" w:rsidRDefault="009B4A56" w:rsidP="00620A8A">
            <w:pPr>
              <w:spacing w:after="120"/>
              <w:rPr>
                <w:rFonts w:ascii="Sylfaen" w:hAnsi="Sylfaen" w:cs="Sylfaen"/>
                <w:sz w:val="20"/>
                <w:szCs w:val="20"/>
              </w:rPr>
            </w:pPr>
          </w:p>
        </w:tc>
      </w:tr>
      <w:tr w:rsidR="00085F8E" w:rsidRPr="00620A8A" w14:paraId="4AF3496F" w14:textId="77777777" w:rsidTr="008149EE">
        <w:trPr>
          <w:gridAfter w:val="1"/>
          <w:wAfter w:w="18" w:type="dxa"/>
        </w:trPr>
        <w:tc>
          <w:tcPr>
            <w:tcW w:w="151" w:type="dxa"/>
            <w:gridSpan w:val="4"/>
            <w:shd w:val="clear" w:color="auto" w:fill="FFFFFF"/>
          </w:tcPr>
          <w:p w14:paraId="6896D41A"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bottom w:val="single" w:sz="4" w:space="0" w:color="auto"/>
            </w:tcBorders>
            <w:shd w:val="clear" w:color="auto" w:fill="FFFFFF"/>
            <w:vAlign w:val="bottom"/>
          </w:tcPr>
          <w:p w14:paraId="7D53E79F" w14:textId="77777777" w:rsidR="009B4A56" w:rsidRPr="00620A8A" w:rsidRDefault="009B4A56" w:rsidP="00620A8A">
            <w:pPr>
              <w:pStyle w:val="Bodytext20"/>
              <w:shd w:val="clear" w:color="auto" w:fill="auto"/>
              <w:tabs>
                <w:tab w:val="left" w:pos="646"/>
              </w:tabs>
              <w:spacing w:after="120" w:line="240" w:lineRule="auto"/>
              <w:rPr>
                <w:rFonts w:ascii="Sylfaen" w:hAnsi="Sylfaen" w:cs="Sylfaen"/>
                <w:sz w:val="20"/>
                <w:szCs w:val="20"/>
              </w:rPr>
            </w:pPr>
            <w:r w:rsidRPr="00620A8A">
              <w:rPr>
                <w:rStyle w:val="Bodytext211pt"/>
                <w:rFonts w:ascii="Sylfaen" w:hAnsi="Sylfaen"/>
                <w:sz w:val="20"/>
                <w:szCs w:val="20"/>
              </w:rPr>
              <w:t>13.4.</w:t>
            </w:r>
            <w:r w:rsidR="000F72EC" w:rsidRPr="00620A8A">
              <w:rPr>
                <w:rStyle w:val="Bodytext211pt"/>
                <w:rFonts w:ascii="Sylfaen" w:hAnsi="Sylfaen"/>
                <w:sz w:val="20"/>
                <w:szCs w:val="20"/>
              </w:rPr>
              <w:tab/>
            </w:r>
            <w:r w:rsidRPr="00620A8A">
              <w:rPr>
                <w:rStyle w:val="Bodytext211pt"/>
                <w:rFonts w:ascii="Sylfaen" w:hAnsi="Sylfaen"/>
                <w:sz w:val="20"/>
                <w:szCs w:val="20"/>
              </w:rPr>
              <w:t>Կազմակերպաիրավական ձեւի ծածկագիրը</w:t>
            </w:r>
          </w:p>
          <w:p w14:paraId="16E9BA79"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(csdo:BusinessEntityTypeCode)</w:t>
            </w:r>
          </w:p>
        </w:tc>
        <w:tc>
          <w:tcPr>
            <w:tcW w:w="1024" w:type="dxa"/>
            <w:tcBorders>
              <w:top w:val="single" w:sz="4" w:space="0" w:color="auto"/>
              <w:left w:val="single" w:sz="4" w:space="0" w:color="auto"/>
              <w:bottom w:val="single" w:sz="4" w:space="0" w:color="auto"/>
            </w:tcBorders>
            <w:shd w:val="clear" w:color="auto" w:fill="FFFFFF"/>
          </w:tcPr>
          <w:p w14:paraId="1FA3633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5A22E63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7E78C27"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B.041.00852</w:t>
            </w:r>
          </w:p>
        </w:tc>
        <w:tc>
          <w:tcPr>
            <w:tcW w:w="882" w:type="dxa"/>
            <w:gridSpan w:val="2"/>
            <w:tcBorders>
              <w:top w:val="single" w:sz="4" w:space="0" w:color="auto"/>
              <w:left w:val="single" w:sz="4" w:space="0" w:color="auto"/>
              <w:bottom w:val="single" w:sz="4" w:space="0" w:color="auto"/>
            </w:tcBorders>
            <w:shd w:val="clear" w:color="auto" w:fill="FFFFFF"/>
          </w:tcPr>
          <w:p w14:paraId="58F86D6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4D8A4CA8"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4DAB9801"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«Կազմակերպաիրավական ձեւի ծածկագիրը (csdo: BusinessEntityTypeCode)» վավերապայմանը չպետք է լրացվի</w:t>
            </w:r>
          </w:p>
        </w:tc>
      </w:tr>
      <w:tr w:rsidR="00085F8E" w:rsidRPr="00620A8A" w14:paraId="5E6CD76A" w14:textId="77777777" w:rsidTr="008149EE">
        <w:trPr>
          <w:gridAfter w:val="1"/>
          <w:wAfter w:w="18" w:type="dxa"/>
        </w:trPr>
        <w:tc>
          <w:tcPr>
            <w:tcW w:w="135" w:type="dxa"/>
            <w:gridSpan w:val="3"/>
            <w:tcBorders>
              <w:top w:val="single" w:sz="4" w:space="0" w:color="auto"/>
            </w:tcBorders>
            <w:shd w:val="clear" w:color="auto" w:fill="FFFFFF"/>
          </w:tcPr>
          <w:p w14:paraId="725516D1" w14:textId="77777777" w:rsidR="009B4A56" w:rsidRPr="00620A8A" w:rsidRDefault="009B4A56" w:rsidP="00620A8A">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4559348E"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0A420355" w14:textId="77777777" w:rsidR="009B4A56" w:rsidRPr="00620A8A" w:rsidRDefault="009B4A56" w:rsidP="00620A8A">
            <w:pPr>
              <w:pStyle w:val="Bodytext20"/>
              <w:shd w:val="clear" w:color="auto" w:fill="auto"/>
              <w:tabs>
                <w:tab w:val="left" w:pos="425"/>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21867BE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3F4BB38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632B90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2F2095A"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A5DB589"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80A1BB8"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6D6183F" w14:textId="77777777" w:rsidR="009B4A56" w:rsidRPr="00620A8A" w:rsidRDefault="009B4A56" w:rsidP="00620A8A">
            <w:pPr>
              <w:spacing w:after="120"/>
              <w:rPr>
                <w:rFonts w:ascii="Sylfaen" w:hAnsi="Sylfaen" w:cs="Sylfaen"/>
                <w:sz w:val="20"/>
                <w:szCs w:val="20"/>
              </w:rPr>
            </w:pPr>
          </w:p>
        </w:tc>
      </w:tr>
      <w:tr w:rsidR="00085F8E" w:rsidRPr="00620A8A" w14:paraId="26BD51C8" w14:textId="77777777" w:rsidTr="008149EE">
        <w:trPr>
          <w:gridAfter w:val="1"/>
          <w:wAfter w:w="18" w:type="dxa"/>
        </w:trPr>
        <w:tc>
          <w:tcPr>
            <w:tcW w:w="135" w:type="dxa"/>
            <w:gridSpan w:val="3"/>
            <w:shd w:val="clear" w:color="auto" w:fill="FFFFFF"/>
          </w:tcPr>
          <w:p w14:paraId="1090F5FF"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vAlign w:val="bottom"/>
          </w:tcPr>
          <w:p w14:paraId="2439EE1D" w14:textId="77777777" w:rsidR="009B4A56" w:rsidRPr="00620A8A" w:rsidRDefault="009B4A56" w:rsidP="00620A8A">
            <w:pPr>
              <w:pStyle w:val="Bodytext20"/>
              <w:shd w:val="clear" w:color="auto" w:fill="auto"/>
              <w:tabs>
                <w:tab w:val="left" w:pos="695"/>
              </w:tabs>
              <w:spacing w:after="120" w:line="240" w:lineRule="auto"/>
              <w:rPr>
                <w:rFonts w:ascii="Sylfaen" w:hAnsi="Sylfaen" w:cs="Sylfaen"/>
                <w:sz w:val="20"/>
                <w:szCs w:val="20"/>
              </w:rPr>
            </w:pPr>
            <w:r w:rsidRPr="00620A8A">
              <w:rPr>
                <w:rStyle w:val="Bodytext211pt"/>
                <w:rFonts w:ascii="Sylfaen" w:hAnsi="Sylfaen"/>
                <w:sz w:val="20"/>
                <w:szCs w:val="20"/>
              </w:rPr>
              <w:t>13.5.</w:t>
            </w:r>
            <w:r w:rsidR="000F72EC" w:rsidRPr="00620A8A">
              <w:rPr>
                <w:rStyle w:val="Bodytext211pt"/>
                <w:rFonts w:ascii="Sylfaen" w:hAnsi="Sylfaen"/>
                <w:sz w:val="20"/>
                <w:szCs w:val="20"/>
              </w:rPr>
              <w:tab/>
            </w:r>
            <w:r w:rsidRPr="00620A8A">
              <w:rPr>
                <w:rStyle w:val="Bodytext211pt"/>
                <w:rFonts w:ascii="Sylfaen" w:hAnsi="Sylfaen"/>
                <w:sz w:val="20"/>
                <w:szCs w:val="20"/>
              </w:rPr>
              <w:t>Կազմակերպաիրավական ձեւի անվանումը (csdo:BusinessEntityTypeName)</w:t>
            </w:r>
          </w:p>
        </w:tc>
        <w:tc>
          <w:tcPr>
            <w:tcW w:w="1024" w:type="dxa"/>
            <w:tcBorders>
              <w:top w:val="single" w:sz="4" w:space="0" w:color="auto"/>
              <w:left w:val="single" w:sz="4" w:space="0" w:color="auto"/>
            </w:tcBorders>
            <w:shd w:val="clear" w:color="auto" w:fill="FFFFFF"/>
          </w:tcPr>
          <w:p w14:paraId="5D70840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0861B45"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3D1034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B.041.00853</w:t>
            </w:r>
          </w:p>
        </w:tc>
        <w:tc>
          <w:tcPr>
            <w:tcW w:w="882" w:type="dxa"/>
            <w:gridSpan w:val="2"/>
            <w:tcBorders>
              <w:top w:val="single" w:sz="4" w:space="0" w:color="auto"/>
              <w:left w:val="single" w:sz="4" w:space="0" w:color="auto"/>
            </w:tcBorders>
            <w:shd w:val="clear" w:color="auto" w:fill="FFFFFF"/>
          </w:tcPr>
          <w:p w14:paraId="34779322"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A545F2F"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1D47420" w14:textId="77777777" w:rsidR="009B4A56" w:rsidRPr="00620A8A" w:rsidRDefault="009B4A56"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 xml:space="preserve">«Կազմակերպաիրավական ձեւի անվանումը </w:t>
            </w:r>
          </w:p>
          <w:p w14:paraId="0E77D89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w:t>
            </w:r>
            <w:r w:rsidRPr="00620A8A">
              <w:rPr>
                <w:rStyle w:val="Bodytext211pt"/>
                <w:sz w:val="20"/>
                <w:szCs w:val="20"/>
              </w:rPr>
              <w:t>‌</w:t>
            </w:r>
            <w:r w:rsidRPr="00620A8A">
              <w:rPr>
                <w:rStyle w:val="Bodytext211pt"/>
                <w:rFonts w:ascii="Sylfaen" w:hAnsi="Sylfaen" w:cs="Sylfaen"/>
                <w:sz w:val="20"/>
                <w:szCs w:val="20"/>
              </w:rPr>
              <w:t>Business</w:t>
            </w:r>
            <w:r w:rsidRPr="00620A8A">
              <w:rPr>
                <w:rStyle w:val="Bodytext211pt"/>
                <w:rFonts w:ascii="Sylfaen" w:hAnsi="Sylfaen"/>
                <w:sz w:val="20"/>
                <w:szCs w:val="20"/>
              </w:rPr>
              <w:t>Entity</w:t>
            </w:r>
            <w:r w:rsidRPr="00620A8A">
              <w:rPr>
                <w:rStyle w:val="Bodytext211pt"/>
                <w:sz w:val="20"/>
                <w:szCs w:val="20"/>
              </w:rPr>
              <w:t>‌</w:t>
            </w:r>
            <w:r w:rsidRPr="00620A8A">
              <w:rPr>
                <w:rStyle w:val="Bodytext211pt"/>
                <w:rFonts w:ascii="Sylfaen" w:hAnsi="Sylfaen" w:cs="Sylfaen"/>
                <w:sz w:val="20"/>
                <w:szCs w:val="20"/>
              </w:rPr>
              <w:t>Type</w:t>
            </w:r>
            <w:r w:rsidRPr="00620A8A">
              <w:rPr>
                <w:rStyle w:val="Bodytext211pt"/>
                <w:sz w:val="20"/>
                <w:szCs w:val="20"/>
              </w:rPr>
              <w:t>‌</w:t>
            </w:r>
            <w:r w:rsidRPr="00620A8A">
              <w:rPr>
                <w:rStyle w:val="Bodytext211pt"/>
                <w:rFonts w:ascii="Sylfaen" w:hAnsi="Sylfaen" w:cs="Sylfaen"/>
                <w:sz w:val="20"/>
                <w:szCs w:val="20"/>
              </w:rPr>
              <w:t>Name)» վավերապայմանը չպետք է լրացվի</w:t>
            </w:r>
          </w:p>
        </w:tc>
      </w:tr>
      <w:tr w:rsidR="00085F8E" w:rsidRPr="00620A8A" w14:paraId="69FEC0CA" w14:textId="77777777" w:rsidTr="008149EE">
        <w:trPr>
          <w:gridAfter w:val="1"/>
          <w:wAfter w:w="18" w:type="dxa"/>
        </w:trPr>
        <w:tc>
          <w:tcPr>
            <w:tcW w:w="135" w:type="dxa"/>
            <w:gridSpan w:val="3"/>
            <w:shd w:val="clear" w:color="auto" w:fill="FFFFFF"/>
          </w:tcPr>
          <w:p w14:paraId="47F72439"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vAlign w:val="bottom"/>
          </w:tcPr>
          <w:p w14:paraId="6F356BE1" w14:textId="77777777" w:rsidR="009B4A56" w:rsidRPr="00620A8A" w:rsidRDefault="009B4A56" w:rsidP="00620A8A">
            <w:pPr>
              <w:pStyle w:val="Bodytext20"/>
              <w:shd w:val="clear" w:color="auto" w:fill="auto"/>
              <w:tabs>
                <w:tab w:val="left" w:pos="695"/>
              </w:tabs>
              <w:spacing w:after="120" w:line="240" w:lineRule="auto"/>
              <w:rPr>
                <w:rFonts w:ascii="Sylfaen" w:hAnsi="Sylfaen" w:cs="Sylfaen"/>
                <w:sz w:val="20"/>
                <w:szCs w:val="20"/>
              </w:rPr>
            </w:pPr>
            <w:r w:rsidRPr="00620A8A">
              <w:rPr>
                <w:rStyle w:val="Bodytext211pt"/>
                <w:rFonts w:ascii="Sylfaen" w:hAnsi="Sylfaen"/>
                <w:sz w:val="20"/>
                <w:szCs w:val="20"/>
              </w:rPr>
              <w:t>13.6.</w:t>
            </w:r>
            <w:r w:rsidR="000F72EC" w:rsidRPr="00620A8A">
              <w:rPr>
                <w:rStyle w:val="Bodytext211pt"/>
                <w:rFonts w:ascii="Sylfaen" w:hAnsi="Sylfaen"/>
                <w:sz w:val="20"/>
                <w:szCs w:val="20"/>
              </w:rPr>
              <w:tab/>
            </w:r>
            <w:r w:rsidRPr="00620A8A">
              <w:rPr>
                <w:rStyle w:val="Bodytext211pt"/>
                <w:rFonts w:ascii="Sylfaen" w:hAnsi="Sylfaen"/>
                <w:sz w:val="20"/>
                <w:szCs w:val="20"/>
              </w:rPr>
              <w:t>Տնտեսավարող սուբյեկտի նույնականացուցիչը (csdo:BusinessEntityId)</w:t>
            </w:r>
          </w:p>
        </w:tc>
        <w:tc>
          <w:tcPr>
            <w:tcW w:w="1024" w:type="dxa"/>
            <w:tcBorders>
              <w:top w:val="single" w:sz="4" w:space="0" w:color="auto"/>
              <w:left w:val="single" w:sz="4" w:space="0" w:color="auto"/>
            </w:tcBorders>
            <w:shd w:val="clear" w:color="auto" w:fill="FFFFFF"/>
          </w:tcPr>
          <w:p w14:paraId="6F789A6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0C7A75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66BE40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B.041.00854</w:t>
            </w:r>
          </w:p>
        </w:tc>
        <w:tc>
          <w:tcPr>
            <w:tcW w:w="882" w:type="dxa"/>
            <w:gridSpan w:val="2"/>
            <w:tcBorders>
              <w:top w:val="single" w:sz="4" w:space="0" w:color="auto"/>
              <w:left w:val="single" w:sz="4" w:space="0" w:color="auto"/>
            </w:tcBorders>
            <w:shd w:val="clear" w:color="auto" w:fill="FFFFFF"/>
          </w:tcPr>
          <w:p w14:paraId="74172965"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79BF904"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5ACE9A3" w14:textId="77777777" w:rsidR="009B4A56" w:rsidRPr="00620A8A" w:rsidRDefault="009B4A56" w:rsidP="00620A8A">
            <w:pPr>
              <w:pStyle w:val="Bodytext20"/>
              <w:shd w:val="clear" w:color="auto" w:fill="auto"/>
              <w:spacing w:after="120" w:line="240" w:lineRule="auto"/>
              <w:rPr>
                <w:rStyle w:val="Bodytext211pt"/>
                <w:rFonts w:ascii="Sylfaen" w:hAnsi="Sylfaen"/>
                <w:sz w:val="20"/>
                <w:szCs w:val="20"/>
              </w:rPr>
            </w:pPr>
            <w:r w:rsidRPr="00620A8A">
              <w:rPr>
                <w:rStyle w:val="Bodytext211pt"/>
                <w:rFonts w:ascii="Sylfaen" w:hAnsi="Sylfaen"/>
                <w:sz w:val="20"/>
                <w:szCs w:val="20"/>
              </w:rPr>
              <w:t xml:space="preserve">«Տնտեսավարող սուբյեկտի նույնականացուցիչը» </w:t>
            </w:r>
          </w:p>
          <w:p w14:paraId="058C149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(csdo:BusinessEntityId)» վավերապայմանը չպետք է լրացվի</w:t>
            </w:r>
          </w:p>
        </w:tc>
      </w:tr>
      <w:tr w:rsidR="00085F8E" w:rsidRPr="00620A8A" w14:paraId="2C94A118" w14:textId="77777777" w:rsidTr="008149EE">
        <w:trPr>
          <w:gridAfter w:val="1"/>
          <w:wAfter w:w="18" w:type="dxa"/>
        </w:trPr>
        <w:tc>
          <w:tcPr>
            <w:tcW w:w="135" w:type="dxa"/>
            <w:gridSpan w:val="3"/>
            <w:shd w:val="clear" w:color="auto" w:fill="FFFFFF"/>
          </w:tcPr>
          <w:p w14:paraId="6D3700B6" w14:textId="77777777" w:rsidR="009B4A56" w:rsidRPr="00620A8A" w:rsidRDefault="009B4A56" w:rsidP="00620A8A">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72234591"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vAlign w:val="bottom"/>
          </w:tcPr>
          <w:p w14:paraId="4E30CAD4"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նույնականացման մեթոդը (kindId ատրիբուտ)</w:t>
            </w:r>
          </w:p>
        </w:tc>
        <w:tc>
          <w:tcPr>
            <w:tcW w:w="1024" w:type="dxa"/>
            <w:tcBorders>
              <w:top w:val="single" w:sz="4" w:space="0" w:color="auto"/>
              <w:left w:val="single" w:sz="4" w:space="0" w:color="auto"/>
            </w:tcBorders>
            <w:shd w:val="clear" w:color="auto" w:fill="FFFFFF"/>
          </w:tcPr>
          <w:p w14:paraId="40E20A4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AB1D2F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2F6060C"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352D16D"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B391EFC"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96681F7" w14:textId="77777777" w:rsidR="009B4A56" w:rsidRPr="00620A8A" w:rsidRDefault="009B4A56" w:rsidP="00620A8A">
            <w:pPr>
              <w:spacing w:after="120"/>
              <w:rPr>
                <w:rFonts w:ascii="Sylfaen" w:hAnsi="Sylfaen" w:cs="Sylfaen"/>
                <w:sz w:val="20"/>
                <w:szCs w:val="20"/>
              </w:rPr>
            </w:pPr>
          </w:p>
        </w:tc>
      </w:tr>
      <w:tr w:rsidR="00085F8E" w:rsidRPr="00620A8A" w14:paraId="54ACE65A" w14:textId="77777777" w:rsidTr="008149EE">
        <w:trPr>
          <w:gridAfter w:val="1"/>
          <w:wAfter w:w="18" w:type="dxa"/>
        </w:trPr>
        <w:tc>
          <w:tcPr>
            <w:tcW w:w="135" w:type="dxa"/>
            <w:gridSpan w:val="3"/>
            <w:shd w:val="clear" w:color="auto" w:fill="FFFFFF"/>
          </w:tcPr>
          <w:p w14:paraId="5CF4F0AE" w14:textId="77777777" w:rsidR="000F72EC" w:rsidRPr="00620A8A" w:rsidRDefault="000F72EC" w:rsidP="00620A8A">
            <w:pPr>
              <w:spacing w:after="120"/>
              <w:rPr>
                <w:rFonts w:ascii="Sylfaen" w:hAnsi="Sylfaen" w:cs="Sylfaen"/>
                <w:sz w:val="20"/>
                <w:szCs w:val="20"/>
              </w:rPr>
            </w:pPr>
          </w:p>
        </w:tc>
        <w:tc>
          <w:tcPr>
            <w:tcW w:w="3848" w:type="dxa"/>
            <w:gridSpan w:val="35"/>
            <w:vMerge w:val="restart"/>
            <w:tcBorders>
              <w:top w:val="single" w:sz="4" w:space="0" w:color="auto"/>
              <w:left w:val="single" w:sz="4" w:space="0" w:color="auto"/>
            </w:tcBorders>
            <w:shd w:val="clear" w:color="auto" w:fill="FFFFFF"/>
          </w:tcPr>
          <w:p w14:paraId="3BC230AF" w14:textId="77777777" w:rsidR="000F72EC" w:rsidRPr="00620A8A" w:rsidRDefault="000F72EC" w:rsidP="00620A8A">
            <w:pPr>
              <w:pStyle w:val="Bodytext20"/>
              <w:shd w:val="clear" w:color="auto" w:fill="auto"/>
              <w:tabs>
                <w:tab w:val="left" w:pos="644"/>
              </w:tabs>
              <w:spacing w:after="120" w:line="240" w:lineRule="auto"/>
              <w:rPr>
                <w:rFonts w:ascii="Sylfaen" w:hAnsi="Sylfaen" w:cs="Sylfaen"/>
                <w:sz w:val="20"/>
                <w:szCs w:val="20"/>
              </w:rPr>
            </w:pPr>
            <w:r w:rsidRPr="00620A8A">
              <w:rPr>
                <w:rStyle w:val="Bodytext211pt"/>
                <w:rFonts w:ascii="Sylfaen" w:hAnsi="Sylfaen"/>
                <w:sz w:val="20"/>
                <w:szCs w:val="20"/>
              </w:rPr>
              <w:t>13.7.</w:t>
            </w:r>
            <w:r w:rsidRPr="00620A8A">
              <w:rPr>
                <w:rStyle w:val="Bodytext211pt"/>
                <w:rFonts w:ascii="Sylfaen" w:hAnsi="Sylfaen"/>
                <w:sz w:val="20"/>
                <w:szCs w:val="20"/>
              </w:rPr>
              <w:tab/>
              <w:t>Նույնականացման եզակի մաքսային համարը</w:t>
            </w:r>
          </w:p>
          <w:p w14:paraId="23D26B83"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(casdo:CAUniqueCustomsNumberId)</w:t>
            </w:r>
          </w:p>
        </w:tc>
        <w:tc>
          <w:tcPr>
            <w:tcW w:w="1024" w:type="dxa"/>
            <w:vMerge w:val="restart"/>
            <w:tcBorders>
              <w:top w:val="single" w:sz="4" w:space="0" w:color="auto"/>
              <w:left w:val="single" w:sz="4" w:space="0" w:color="auto"/>
            </w:tcBorders>
            <w:shd w:val="clear" w:color="auto" w:fill="FFFFFF"/>
          </w:tcPr>
          <w:p w14:paraId="5A73546F"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57B09FB"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C3AABFD"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B.041.00634</w:t>
            </w:r>
          </w:p>
        </w:tc>
        <w:tc>
          <w:tcPr>
            <w:tcW w:w="882" w:type="dxa"/>
            <w:gridSpan w:val="2"/>
            <w:tcBorders>
              <w:top w:val="single" w:sz="4" w:space="0" w:color="auto"/>
              <w:left w:val="single" w:sz="4" w:space="0" w:color="auto"/>
            </w:tcBorders>
            <w:shd w:val="clear" w:color="auto" w:fill="FFFFFF"/>
          </w:tcPr>
          <w:p w14:paraId="61E4DF87"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46016FC"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155E8C54"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673A30A1"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p w14:paraId="3E688095"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4A19A3C7"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085F8E" w:rsidRPr="00620A8A" w14:paraId="6146C4B8" w14:textId="77777777" w:rsidTr="008149EE">
        <w:trPr>
          <w:gridAfter w:val="1"/>
          <w:wAfter w:w="18" w:type="dxa"/>
        </w:trPr>
        <w:tc>
          <w:tcPr>
            <w:tcW w:w="135" w:type="dxa"/>
            <w:gridSpan w:val="3"/>
            <w:shd w:val="clear" w:color="auto" w:fill="FFFFFF"/>
          </w:tcPr>
          <w:p w14:paraId="080DFB77"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1B74C5DF"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9D7B3FB"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3209853" w14:textId="77777777" w:rsidR="000F72EC" w:rsidRPr="00620A8A" w:rsidRDefault="000F72EC" w:rsidP="008149E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4807075"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B.041.00486</w:t>
            </w:r>
          </w:p>
        </w:tc>
        <w:tc>
          <w:tcPr>
            <w:tcW w:w="882" w:type="dxa"/>
            <w:gridSpan w:val="2"/>
            <w:tcBorders>
              <w:top w:val="single" w:sz="4" w:space="0" w:color="auto"/>
              <w:left w:val="single" w:sz="4" w:space="0" w:color="auto"/>
            </w:tcBorders>
            <w:shd w:val="clear" w:color="auto" w:fill="FFFFFF"/>
          </w:tcPr>
          <w:p w14:paraId="2E671D35"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4D858E3"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3AD6E61D"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վավերապայմանը կարող է լրացվել</w:t>
            </w:r>
          </w:p>
        </w:tc>
      </w:tr>
      <w:tr w:rsidR="00085F8E" w:rsidRPr="00620A8A" w14:paraId="5F3B9361" w14:textId="77777777" w:rsidTr="008149EE">
        <w:trPr>
          <w:gridAfter w:val="1"/>
          <w:wAfter w:w="18" w:type="dxa"/>
        </w:trPr>
        <w:tc>
          <w:tcPr>
            <w:tcW w:w="135" w:type="dxa"/>
            <w:gridSpan w:val="3"/>
            <w:shd w:val="clear" w:color="auto" w:fill="FFFFFF"/>
          </w:tcPr>
          <w:p w14:paraId="72F5AD0B" w14:textId="77777777" w:rsidR="009B4A56" w:rsidRPr="00620A8A" w:rsidRDefault="009B4A56" w:rsidP="00620A8A">
            <w:pPr>
              <w:spacing w:after="120"/>
              <w:rPr>
                <w:rFonts w:ascii="Sylfaen" w:hAnsi="Sylfaen" w:cs="Sylfaen"/>
                <w:sz w:val="20"/>
                <w:szCs w:val="20"/>
              </w:rPr>
            </w:pPr>
          </w:p>
        </w:tc>
        <w:tc>
          <w:tcPr>
            <w:tcW w:w="306" w:type="dxa"/>
            <w:gridSpan w:val="10"/>
            <w:tcBorders>
              <w:top w:val="single" w:sz="4" w:space="0" w:color="auto"/>
            </w:tcBorders>
            <w:shd w:val="clear" w:color="auto" w:fill="FFFFFF"/>
          </w:tcPr>
          <w:p w14:paraId="55FC75E8"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5144294F" w14:textId="77777777" w:rsidR="009B4A56" w:rsidRPr="00620A8A" w:rsidRDefault="009B4A56" w:rsidP="00620A8A">
            <w:pPr>
              <w:pStyle w:val="Bodytext20"/>
              <w:shd w:val="clear" w:color="auto" w:fill="auto"/>
              <w:tabs>
                <w:tab w:val="left" w:pos="516"/>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երկրի ծածկագիրը (countryCode ատրիբուտ)</w:t>
            </w:r>
          </w:p>
        </w:tc>
        <w:tc>
          <w:tcPr>
            <w:tcW w:w="1024" w:type="dxa"/>
            <w:tcBorders>
              <w:top w:val="single" w:sz="4" w:space="0" w:color="auto"/>
              <w:left w:val="single" w:sz="4" w:space="0" w:color="auto"/>
            </w:tcBorders>
            <w:shd w:val="clear" w:color="auto" w:fill="FFFFFF"/>
          </w:tcPr>
          <w:p w14:paraId="3EF1A85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7D42058"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FE9AAC7"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B.041.00487</w:t>
            </w:r>
          </w:p>
        </w:tc>
        <w:tc>
          <w:tcPr>
            <w:tcW w:w="882" w:type="dxa"/>
            <w:gridSpan w:val="2"/>
            <w:tcBorders>
              <w:top w:val="single" w:sz="4" w:space="0" w:color="auto"/>
              <w:left w:val="single" w:sz="4" w:space="0" w:color="auto"/>
            </w:tcBorders>
            <w:shd w:val="clear" w:color="auto" w:fill="FFFFFF"/>
          </w:tcPr>
          <w:p w14:paraId="42499A3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CAD140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center"/>
          </w:tcPr>
          <w:p w14:paraId="36E7372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«Նույնականացման եզակի մաքսային համարը (casdo:CAUniqueCustomsNumberId)» վավերապայմանի </w:t>
            </w:r>
            <w:r w:rsidRPr="00620A8A">
              <w:rPr>
                <w:rStyle w:val="Bodytext211pt"/>
                <w:rFonts w:ascii="Sylfaen" w:hAnsi="Sylfaen"/>
                <w:sz w:val="20"/>
                <w:szCs w:val="20"/>
              </w:rPr>
              <w:lastRenderedPageBreak/>
              <w:t>«երկրի ծածկագիրը (countryCode ատրիբուտ)» ատրիբուտը պետք է պարունակի «KZ» արժեքը</w:t>
            </w:r>
          </w:p>
        </w:tc>
      </w:tr>
      <w:tr w:rsidR="00085F8E" w:rsidRPr="00620A8A" w14:paraId="13A511FC" w14:textId="77777777" w:rsidTr="00FE5A8F">
        <w:trPr>
          <w:gridAfter w:val="1"/>
          <w:wAfter w:w="18" w:type="dxa"/>
        </w:trPr>
        <w:tc>
          <w:tcPr>
            <w:tcW w:w="135" w:type="dxa"/>
            <w:gridSpan w:val="3"/>
            <w:shd w:val="clear" w:color="auto" w:fill="FFFFFF"/>
          </w:tcPr>
          <w:p w14:paraId="0B91E3A2" w14:textId="77777777" w:rsidR="009B4A56" w:rsidRPr="00620A8A" w:rsidRDefault="009B4A56" w:rsidP="00620A8A">
            <w:pPr>
              <w:spacing w:after="120"/>
              <w:rPr>
                <w:rFonts w:ascii="Sylfaen" w:hAnsi="Sylfaen" w:cs="Sylfaen"/>
                <w:sz w:val="20"/>
                <w:szCs w:val="20"/>
              </w:rPr>
            </w:pPr>
          </w:p>
        </w:tc>
        <w:tc>
          <w:tcPr>
            <w:tcW w:w="306" w:type="dxa"/>
            <w:gridSpan w:val="10"/>
            <w:shd w:val="clear" w:color="auto" w:fill="FFFFFF"/>
          </w:tcPr>
          <w:p w14:paraId="76D666D6" w14:textId="77777777" w:rsidR="009B4A56" w:rsidRPr="00620A8A" w:rsidRDefault="009B4A56" w:rsidP="00620A8A">
            <w:pPr>
              <w:spacing w:after="120"/>
              <w:rPr>
                <w:rFonts w:ascii="Sylfaen" w:hAnsi="Sylfaen" w:cs="Sylfaen"/>
                <w:sz w:val="20"/>
                <w:szCs w:val="20"/>
              </w:rPr>
            </w:pPr>
          </w:p>
        </w:tc>
        <w:tc>
          <w:tcPr>
            <w:tcW w:w="3542" w:type="dxa"/>
            <w:gridSpan w:val="25"/>
            <w:tcBorders>
              <w:top w:val="single" w:sz="4" w:space="0" w:color="auto"/>
              <w:left w:val="single" w:sz="4" w:space="0" w:color="auto"/>
            </w:tcBorders>
            <w:shd w:val="clear" w:color="auto" w:fill="FFFFFF"/>
          </w:tcPr>
          <w:p w14:paraId="1A34074C" w14:textId="77777777" w:rsidR="009B4A56" w:rsidRPr="00620A8A" w:rsidRDefault="009B4A56" w:rsidP="00620A8A">
            <w:pPr>
              <w:pStyle w:val="Bodytext20"/>
              <w:shd w:val="clear" w:color="auto" w:fill="auto"/>
              <w:tabs>
                <w:tab w:val="left" w:pos="412"/>
              </w:tabs>
              <w:spacing w:after="120" w:line="240" w:lineRule="auto"/>
              <w:rPr>
                <w:rFonts w:ascii="Sylfaen" w:hAnsi="Sylfaen" w:cs="Sylfaen"/>
                <w:sz w:val="20"/>
                <w:szCs w:val="20"/>
              </w:rPr>
            </w:pPr>
            <w:r w:rsidRPr="00620A8A">
              <w:rPr>
                <w:rStyle w:val="Bodytext211pt"/>
                <w:rFonts w:ascii="Sylfaen" w:hAnsi="Sylfaen"/>
                <w:sz w:val="20"/>
                <w:szCs w:val="20"/>
              </w:rPr>
              <w:t>բ)</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5908A34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(countryCodeListId ատրիբուտ)</w:t>
            </w:r>
          </w:p>
        </w:tc>
        <w:tc>
          <w:tcPr>
            <w:tcW w:w="1024" w:type="dxa"/>
            <w:tcBorders>
              <w:top w:val="single" w:sz="4" w:space="0" w:color="auto"/>
              <w:left w:val="single" w:sz="4" w:space="0" w:color="auto"/>
            </w:tcBorders>
            <w:shd w:val="clear" w:color="auto" w:fill="FFFFFF"/>
          </w:tcPr>
          <w:p w14:paraId="3B6CF59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16AC65"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6E09947" w14:textId="77777777" w:rsidR="009B4A56" w:rsidRPr="00620A8A" w:rsidRDefault="009B4A56" w:rsidP="00085F8E">
            <w:pPr>
              <w:pStyle w:val="Bodytext20"/>
              <w:shd w:val="clear" w:color="auto" w:fill="auto"/>
              <w:spacing w:after="120" w:line="240" w:lineRule="auto"/>
              <w:ind w:left="160"/>
              <w:jc w:val="center"/>
              <w:rPr>
                <w:rFonts w:ascii="Sylfaen" w:hAnsi="Sylfaen" w:cs="Sylfaen"/>
                <w:sz w:val="20"/>
                <w:szCs w:val="20"/>
              </w:rPr>
            </w:pPr>
            <w:r w:rsidRPr="00620A8A">
              <w:rPr>
                <w:rStyle w:val="Bodytext211pt"/>
                <w:rFonts w:ascii="Sylfaen" w:hAnsi="Sylfaen"/>
                <w:sz w:val="20"/>
                <w:szCs w:val="20"/>
              </w:rPr>
              <w:t>B.041.00488</w:t>
            </w:r>
          </w:p>
        </w:tc>
        <w:tc>
          <w:tcPr>
            <w:tcW w:w="882" w:type="dxa"/>
            <w:gridSpan w:val="2"/>
            <w:tcBorders>
              <w:top w:val="single" w:sz="4" w:space="0" w:color="auto"/>
              <w:left w:val="single" w:sz="4" w:space="0" w:color="auto"/>
            </w:tcBorders>
            <w:shd w:val="clear" w:color="auto" w:fill="FFFFFF"/>
          </w:tcPr>
          <w:p w14:paraId="1164F291" w14:textId="77777777" w:rsidR="009B4A56" w:rsidRPr="00620A8A" w:rsidRDefault="009B4A56" w:rsidP="00085F8E">
            <w:pPr>
              <w:pStyle w:val="Bodytext20"/>
              <w:shd w:val="clear" w:color="auto" w:fill="auto"/>
              <w:spacing w:after="120" w:line="240" w:lineRule="auto"/>
              <w:ind w:left="26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8BA59DF"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5016BED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085F8E" w:rsidRPr="00620A8A" w14:paraId="269C83F3" w14:textId="77777777" w:rsidTr="00FE5A8F">
        <w:trPr>
          <w:gridAfter w:val="1"/>
          <w:wAfter w:w="18" w:type="dxa"/>
        </w:trPr>
        <w:tc>
          <w:tcPr>
            <w:tcW w:w="135" w:type="dxa"/>
            <w:gridSpan w:val="3"/>
            <w:shd w:val="clear" w:color="auto" w:fill="FFFFFF"/>
          </w:tcPr>
          <w:p w14:paraId="3EAFA107" w14:textId="77777777" w:rsidR="000F72EC" w:rsidRPr="00620A8A" w:rsidRDefault="000F72EC" w:rsidP="00620A8A">
            <w:pPr>
              <w:spacing w:after="120"/>
              <w:rPr>
                <w:rFonts w:ascii="Sylfaen" w:hAnsi="Sylfaen" w:cs="Sylfaen"/>
                <w:sz w:val="20"/>
                <w:szCs w:val="20"/>
              </w:rPr>
            </w:pPr>
          </w:p>
        </w:tc>
        <w:tc>
          <w:tcPr>
            <w:tcW w:w="3848" w:type="dxa"/>
            <w:gridSpan w:val="35"/>
            <w:vMerge w:val="restart"/>
            <w:tcBorders>
              <w:top w:val="single" w:sz="4" w:space="0" w:color="auto"/>
              <w:left w:val="single" w:sz="4" w:space="0" w:color="auto"/>
            </w:tcBorders>
            <w:shd w:val="clear" w:color="auto" w:fill="FFFFFF"/>
          </w:tcPr>
          <w:p w14:paraId="72C15106" w14:textId="77777777" w:rsidR="000F72EC" w:rsidRPr="00620A8A" w:rsidRDefault="000F72EC" w:rsidP="00620A8A">
            <w:pPr>
              <w:pStyle w:val="Bodytext20"/>
              <w:shd w:val="clear" w:color="auto" w:fill="auto"/>
              <w:tabs>
                <w:tab w:val="left" w:pos="732"/>
              </w:tabs>
              <w:spacing w:after="120" w:line="240" w:lineRule="auto"/>
              <w:rPr>
                <w:rFonts w:ascii="Sylfaen" w:hAnsi="Sylfaen" w:cs="Sylfaen"/>
                <w:sz w:val="20"/>
                <w:szCs w:val="20"/>
              </w:rPr>
            </w:pPr>
            <w:r w:rsidRPr="00620A8A">
              <w:rPr>
                <w:rStyle w:val="Bodytext211pt"/>
                <w:rFonts w:ascii="Sylfaen" w:hAnsi="Sylfaen"/>
                <w:sz w:val="20"/>
                <w:szCs w:val="20"/>
              </w:rPr>
              <w:t>13.8.</w:t>
            </w:r>
            <w:r w:rsidRPr="00620A8A">
              <w:rPr>
                <w:rStyle w:val="Bodytext211pt"/>
                <w:rFonts w:ascii="Sylfaen" w:hAnsi="Sylfaen"/>
                <w:sz w:val="20"/>
                <w:szCs w:val="20"/>
              </w:rPr>
              <w:tab/>
              <w:t>Հարկ վճարողի նույնականացուցիչը</w:t>
            </w:r>
          </w:p>
          <w:p w14:paraId="7D4E37F4"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(csdo:TaxpayerId)</w:t>
            </w:r>
          </w:p>
        </w:tc>
        <w:tc>
          <w:tcPr>
            <w:tcW w:w="1024" w:type="dxa"/>
            <w:vMerge w:val="restart"/>
            <w:tcBorders>
              <w:top w:val="single" w:sz="4" w:space="0" w:color="auto"/>
              <w:left w:val="single" w:sz="4" w:space="0" w:color="auto"/>
            </w:tcBorders>
            <w:shd w:val="clear" w:color="auto" w:fill="FFFFFF"/>
          </w:tcPr>
          <w:p w14:paraId="3CC597AF"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0358DAC9"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2CE0C11" w14:textId="77777777" w:rsidR="000F72EC" w:rsidRPr="00620A8A" w:rsidRDefault="000F72EC" w:rsidP="00085F8E">
            <w:pPr>
              <w:pStyle w:val="Bodytext20"/>
              <w:shd w:val="clear" w:color="auto" w:fill="auto"/>
              <w:spacing w:after="120" w:line="240" w:lineRule="auto"/>
              <w:ind w:left="160"/>
              <w:jc w:val="center"/>
              <w:rPr>
                <w:rFonts w:ascii="Sylfaen" w:hAnsi="Sylfaen" w:cs="Sylfaen"/>
                <w:sz w:val="20"/>
                <w:szCs w:val="20"/>
              </w:rPr>
            </w:pPr>
            <w:r w:rsidRPr="00620A8A">
              <w:rPr>
                <w:rStyle w:val="Bodytext211pt"/>
                <w:rFonts w:ascii="Sylfaen" w:hAnsi="Sylfaen"/>
                <w:sz w:val="20"/>
                <w:szCs w:val="20"/>
              </w:rPr>
              <w:t>B.041.00489</w:t>
            </w:r>
          </w:p>
        </w:tc>
        <w:tc>
          <w:tcPr>
            <w:tcW w:w="882" w:type="dxa"/>
            <w:gridSpan w:val="2"/>
            <w:tcBorders>
              <w:top w:val="single" w:sz="4" w:space="0" w:color="auto"/>
              <w:left w:val="single" w:sz="4" w:space="0" w:color="auto"/>
              <w:bottom w:val="single" w:sz="4" w:space="0" w:color="auto"/>
            </w:tcBorders>
            <w:shd w:val="clear" w:color="auto" w:fill="FFFFFF"/>
          </w:tcPr>
          <w:p w14:paraId="35B1A0BF" w14:textId="77777777" w:rsidR="000F72EC" w:rsidRPr="00620A8A" w:rsidRDefault="000F72EC" w:rsidP="00085F8E">
            <w:pPr>
              <w:pStyle w:val="Bodytext20"/>
              <w:shd w:val="clear" w:color="auto" w:fill="auto"/>
              <w:spacing w:after="120" w:line="240" w:lineRule="auto"/>
              <w:ind w:left="26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7A709E8B"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D7F4590"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085F8E" w:rsidRPr="00620A8A" w14:paraId="5C2E2680" w14:textId="77777777" w:rsidTr="00FE5A8F">
        <w:trPr>
          <w:gridAfter w:val="1"/>
          <w:wAfter w:w="18" w:type="dxa"/>
        </w:trPr>
        <w:tc>
          <w:tcPr>
            <w:tcW w:w="135" w:type="dxa"/>
            <w:gridSpan w:val="3"/>
            <w:shd w:val="clear" w:color="auto" w:fill="FFFFFF"/>
          </w:tcPr>
          <w:p w14:paraId="5D7EC490"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6347A67F"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4ECB3C57"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5D6A627" w14:textId="77777777" w:rsidR="000F72EC" w:rsidRPr="00620A8A" w:rsidRDefault="000F72EC"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6B10A1F"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B.041.00490</w:t>
            </w:r>
          </w:p>
        </w:tc>
        <w:tc>
          <w:tcPr>
            <w:tcW w:w="882" w:type="dxa"/>
            <w:gridSpan w:val="2"/>
            <w:tcBorders>
              <w:top w:val="single" w:sz="4" w:space="0" w:color="auto"/>
              <w:left w:val="single" w:sz="4" w:space="0" w:color="auto"/>
            </w:tcBorders>
            <w:shd w:val="clear" w:color="auto" w:fill="FFFFFF"/>
          </w:tcPr>
          <w:p w14:paraId="00DE2CF2"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66EDFC2"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468AF6E2"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085F8E" w:rsidRPr="00620A8A" w14:paraId="7A8C6F01" w14:textId="77777777" w:rsidTr="00FE5A8F">
        <w:trPr>
          <w:gridAfter w:val="1"/>
          <w:wAfter w:w="18" w:type="dxa"/>
        </w:trPr>
        <w:tc>
          <w:tcPr>
            <w:tcW w:w="135" w:type="dxa"/>
            <w:gridSpan w:val="3"/>
            <w:shd w:val="clear" w:color="auto" w:fill="FFFFFF"/>
          </w:tcPr>
          <w:p w14:paraId="7187D3A4"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02CF1DF0"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EBC2E44"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447DBBE" w14:textId="77777777" w:rsidR="000F72EC" w:rsidRPr="00620A8A" w:rsidRDefault="000F72EC"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3C5EE3B"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B.041.00491</w:t>
            </w:r>
          </w:p>
        </w:tc>
        <w:tc>
          <w:tcPr>
            <w:tcW w:w="882" w:type="dxa"/>
            <w:gridSpan w:val="2"/>
            <w:tcBorders>
              <w:top w:val="single" w:sz="4" w:space="0" w:color="auto"/>
              <w:left w:val="single" w:sz="4" w:space="0" w:color="auto"/>
            </w:tcBorders>
            <w:shd w:val="clear" w:color="auto" w:fill="FFFFFF"/>
          </w:tcPr>
          <w:p w14:paraId="5B50F79E"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4C384C5A"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right w:val="single" w:sz="4" w:space="0" w:color="auto"/>
            </w:tcBorders>
            <w:shd w:val="clear" w:color="auto" w:fill="FFFFFF"/>
            <w:vAlign w:val="bottom"/>
          </w:tcPr>
          <w:p w14:paraId="26D5FE60"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բիզնես նույնականացման համարը (ԲՆՀ)</w:t>
            </w:r>
          </w:p>
        </w:tc>
      </w:tr>
      <w:tr w:rsidR="00085F8E" w:rsidRPr="00620A8A" w14:paraId="550ADAD0" w14:textId="77777777" w:rsidTr="00FE5A8F">
        <w:trPr>
          <w:gridAfter w:val="1"/>
          <w:wAfter w:w="18" w:type="dxa"/>
        </w:trPr>
        <w:tc>
          <w:tcPr>
            <w:tcW w:w="135" w:type="dxa"/>
            <w:gridSpan w:val="3"/>
            <w:shd w:val="clear" w:color="auto" w:fill="FFFFFF"/>
          </w:tcPr>
          <w:p w14:paraId="788B7A29"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19DA8064"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E7C3BCA"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F0EAED1" w14:textId="77777777" w:rsidR="000F72EC" w:rsidRPr="00620A8A" w:rsidRDefault="000F72EC"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1555A45"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B.041.00492</w:t>
            </w:r>
          </w:p>
        </w:tc>
        <w:tc>
          <w:tcPr>
            <w:tcW w:w="882" w:type="dxa"/>
            <w:gridSpan w:val="2"/>
            <w:tcBorders>
              <w:top w:val="single" w:sz="4" w:space="0" w:color="auto"/>
              <w:left w:val="single" w:sz="4" w:space="0" w:color="auto"/>
            </w:tcBorders>
            <w:shd w:val="clear" w:color="auto" w:fill="FFFFFF"/>
          </w:tcPr>
          <w:p w14:paraId="2274FACF"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7CC6A6B2"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6BF5F026"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085F8E" w:rsidRPr="00620A8A" w14:paraId="428C5AB8" w14:textId="77777777" w:rsidTr="00FE5A8F">
        <w:trPr>
          <w:gridAfter w:val="1"/>
          <w:wAfter w:w="18" w:type="dxa"/>
        </w:trPr>
        <w:tc>
          <w:tcPr>
            <w:tcW w:w="135" w:type="dxa"/>
            <w:gridSpan w:val="3"/>
            <w:shd w:val="clear" w:color="auto" w:fill="FFFFFF"/>
          </w:tcPr>
          <w:p w14:paraId="1C7944E4"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7354A4CF"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11438C11"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7612D2F" w14:textId="77777777" w:rsidR="000F72EC" w:rsidRPr="00620A8A" w:rsidRDefault="000F72EC"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160F4915"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B.041.00493</w:t>
            </w:r>
          </w:p>
        </w:tc>
        <w:tc>
          <w:tcPr>
            <w:tcW w:w="882" w:type="dxa"/>
            <w:gridSpan w:val="2"/>
            <w:tcBorders>
              <w:top w:val="single" w:sz="4" w:space="0" w:color="auto"/>
              <w:left w:val="single" w:sz="4" w:space="0" w:color="auto"/>
            </w:tcBorders>
            <w:shd w:val="clear" w:color="auto" w:fill="FFFFFF"/>
          </w:tcPr>
          <w:p w14:paraId="63735869"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B138D4F" w14:textId="77777777" w:rsidR="000F72EC" w:rsidRPr="00620A8A" w:rsidRDefault="000F72EC"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1820EF63"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085F8E" w:rsidRPr="00620A8A" w14:paraId="4BEA7C1A" w14:textId="77777777" w:rsidTr="00FE5A8F">
        <w:trPr>
          <w:gridAfter w:val="1"/>
          <w:wAfter w:w="18" w:type="dxa"/>
        </w:trPr>
        <w:tc>
          <w:tcPr>
            <w:tcW w:w="135" w:type="dxa"/>
            <w:gridSpan w:val="3"/>
            <w:shd w:val="clear" w:color="auto" w:fill="FFFFFF"/>
          </w:tcPr>
          <w:p w14:paraId="1D810FB3"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tcPr>
          <w:p w14:paraId="7B440B1C" w14:textId="77777777" w:rsidR="009B4A56" w:rsidRPr="00620A8A" w:rsidRDefault="009B4A56" w:rsidP="00620A8A">
            <w:pPr>
              <w:pStyle w:val="Bodytext20"/>
              <w:shd w:val="clear" w:color="auto" w:fill="auto"/>
              <w:tabs>
                <w:tab w:val="left" w:pos="786"/>
              </w:tabs>
              <w:spacing w:after="120" w:line="240" w:lineRule="auto"/>
              <w:rPr>
                <w:rFonts w:ascii="Sylfaen" w:hAnsi="Sylfaen" w:cs="Sylfaen"/>
                <w:sz w:val="20"/>
                <w:szCs w:val="20"/>
              </w:rPr>
            </w:pPr>
            <w:r w:rsidRPr="00620A8A">
              <w:rPr>
                <w:rStyle w:val="Bodytext211pt"/>
                <w:rFonts w:ascii="Sylfaen" w:hAnsi="Sylfaen"/>
                <w:sz w:val="20"/>
                <w:szCs w:val="20"/>
              </w:rPr>
              <w:t>13.9.</w:t>
            </w:r>
            <w:r w:rsidR="000F72EC" w:rsidRPr="00620A8A">
              <w:rPr>
                <w:rStyle w:val="Bodytext211pt"/>
                <w:rFonts w:ascii="Sylfaen" w:hAnsi="Sylfaen"/>
                <w:sz w:val="20"/>
                <w:szCs w:val="20"/>
              </w:rPr>
              <w:tab/>
            </w:r>
            <w:r w:rsidRPr="00620A8A">
              <w:rPr>
                <w:rStyle w:val="Bodytext211pt"/>
                <w:rFonts w:ascii="Sylfaen" w:hAnsi="Sylfaen"/>
                <w:sz w:val="20"/>
                <w:szCs w:val="20"/>
              </w:rPr>
              <w:t>Հաշվառման վերցնելու պատճառի ծածկագիրը</w:t>
            </w:r>
          </w:p>
          <w:p w14:paraId="7C6B1D24" w14:textId="77777777" w:rsidR="009B4A56" w:rsidRPr="00620A8A" w:rsidRDefault="009B4A56" w:rsidP="00620A8A">
            <w:pPr>
              <w:pStyle w:val="Bodytext20"/>
              <w:shd w:val="clear" w:color="auto" w:fill="auto"/>
              <w:tabs>
                <w:tab w:val="left" w:pos="786"/>
              </w:tabs>
              <w:spacing w:after="120" w:line="240" w:lineRule="auto"/>
              <w:jc w:val="center"/>
              <w:rPr>
                <w:rFonts w:ascii="Sylfaen" w:hAnsi="Sylfaen" w:cs="Sylfaen"/>
                <w:sz w:val="20"/>
                <w:szCs w:val="20"/>
              </w:rPr>
            </w:pPr>
            <w:r w:rsidRPr="00620A8A">
              <w:rPr>
                <w:rStyle w:val="Bodytext211pt"/>
                <w:rFonts w:ascii="Sylfaen" w:hAnsi="Sylfaen"/>
                <w:sz w:val="20"/>
                <w:szCs w:val="20"/>
              </w:rPr>
              <w:t>(csdo:TaxRegistrationReasonCode)</w:t>
            </w:r>
          </w:p>
        </w:tc>
        <w:tc>
          <w:tcPr>
            <w:tcW w:w="1024" w:type="dxa"/>
            <w:tcBorders>
              <w:top w:val="single" w:sz="4" w:space="0" w:color="auto"/>
              <w:left w:val="single" w:sz="4" w:space="0" w:color="auto"/>
            </w:tcBorders>
            <w:shd w:val="clear" w:color="auto" w:fill="FFFFFF"/>
          </w:tcPr>
          <w:p w14:paraId="3449E48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1D162B8" w14:textId="77777777" w:rsidR="009B4A56" w:rsidRPr="00620A8A" w:rsidRDefault="009B4A56" w:rsidP="00085F8E">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8C4E57E"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B.041.00494</w:t>
            </w:r>
          </w:p>
        </w:tc>
        <w:tc>
          <w:tcPr>
            <w:tcW w:w="882" w:type="dxa"/>
            <w:gridSpan w:val="2"/>
            <w:tcBorders>
              <w:top w:val="single" w:sz="4" w:space="0" w:color="auto"/>
              <w:left w:val="single" w:sz="4" w:space="0" w:color="auto"/>
            </w:tcBorders>
            <w:shd w:val="clear" w:color="auto" w:fill="FFFFFF"/>
          </w:tcPr>
          <w:p w14:paraId="24A4D28A"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622DC1B6"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106D4B3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«Հարկ վճարողի նույնականացուցիչը (csdo:TaxpayerId)» վավերապայմանը լրացվել է, եւ փոխադրողը իրավաբանական անձ է, ապա «Հաշվառման վերցնելու պատճառի ծածկագիրը (csdo:TaxRegistrationReasonCode)» վավերապայմանը պետք է լրացվի, այլապես «Հաշվառման վերցնելու պատճառի ծածկագիրը  (csdo:TaxRegistrationReasonCode)» վավերապայմանը չպետք է </w:t>
            </w:r>
            <w:r w:rsidRPr="00620A8A">
              <w:rPr>
                <w:rStyle w:val="Bodytext211pt"/>
                <w:rFonts w:ascii="Sylfaen" w:hAnsi="Sylfaen"/>
                <w:sz w:val="20"/>
                <w:szCs w:val="20"/>
              </w:rPr>
              <w:lastRenderedPageBreak/>
              <w:t>լրացվի</w:t>
            </w:r>
          </w:p>
        </w:tc>
      </w:tr>
      <w:tr w:rsidR="00085F8E" w:rsidRPr="00620A8A" w14:paraId="3AB33BB4" w14:textId="77777777" w:rsidTr="008149EE">
        <w:trPr>
          <w:gridAfter w:val="1"/>
          <w:wAfter w:w="18" w:type="dxa"/>
        </w:trPr>
        <w:tc>
          <w:tcPr>
            <w:tcW w:w="135" w:type="dxa"/>
            <w:gridSpan w:val="3"/>
            <w:shd w:val="clear" w:color="auto" w:fill="FFFFFF"/>
          </w:tcPr>
          <w:p w14:paraId="7DA7E176" w14:textId="77777777" w:rsidR="000F72EC" w:rsidRPr="00620A8A" w:rsidRDefault="000F72EC" w:rsidP="00620A8A">
            <w:pPr>
              <w:spacing w:after="120"/>
              <w:rPr>
                <w:rFonts w:ascii="Sylfaen" w:hAnsi="Sylfaen" w:cs="Sylfaen"/>
                <w:sz w:val="20"/>
                <w:szCs w:val="20"/>
              </w:rPr>
            </w:pPr>
          </w:p>
        </w:tc>
        <w:tc>
          <w:tcPr>
            <w:tcW w:w="3848" w:type="dxa"/>
            <w:gridSpan w:val="35"/>
            <w:vMerge w:val="restart"/>
            <w:tcBorders>
              <w:top w:val="single" w:sz="4" w:space="0" w:color="auto"/>
              <w:left w:val="single" w:sz="4" w:space="0" w:color="auto"/>
            </w:tcBorders>
            <w:shd w:val="clear" w:color="auto" w:fill="FFFFFF"/>
          </w:tcPr>
          <w:p w14:paraId="2C815AEA" w14:textId="77777777" w:rsidR="000F72EC" w:rsidRPr="00620A8A" w:rsidRDefault="000F72EC" w:rsidP="00620A8A">
            <w:pPr>
              <w:pStyle w:val="Bodytext20"/>
              <w:shd w:val="clear" w:color="auto" w:fill="auto"/>
              <w:tabs>
                <w:tab w:val="left" w:pos="786"/>
              </w:tabs>
              <w:spacing w:after="120" w:line="240" w:lineRule="auto"/>
              <w:rPr>
                <w:rFonts w:ascii="Sylfaen" w:hAnsi="Sylfaen" w:cs="Sylfaen"/>
                <w:sz w:val="20"/>
                <w:szCs w:val="20"/>
              </w:rPr>
            </w:pPr>
            <w:r w:rsidRPr="00620A8A">
              <w:rPr>
                <w:rStyle w:val="Bodytext211pt"/>
                <w:rFonts w:ascii="Sylfaen" w:hAnsi="Sylfaen"/>
                <w:sz w:val="20"/>
                <w:szCs w:val="20"/>
              </w:rPr>
              <w:t>13.10.</w:t>
            </w:r>
            <w:r w:rsidRPr="00620A8A">
              <w:rPr>
                <w:rStyle w:val="Bodytext211pt"/>
                <w:rFonts w:ascii="Sylfaen" w:hAnsi="Sylfaen"/>
                <w:sz w:val="20"/>
                <w:szCs w:val="20"/>
              </w:rPr>
              <w:tab/>
              <w:t>Ֆիզիկական անձի նույնականացուցիչը</w:t>
            </w:r>
          </w:p>
          <w:p w14:paraId="79897DF9" w14:textId="77777777" w:rsidR="000F72EC" w:rsidRPr="00620A8A" w:rsidRDefault="000F72EC" w:rsidP="00620A8A">
            <w:pPr>
              <w:pStyle w:val="Bodytext20"/>
              <w:shd w:val="clear" w:color="auto" w:fill="auto"/>
              <w:tabs>
                <w:tab w:val="left" w:pos="786"/>
              </w:tabs>
              <w:spacing w:after="120" w:line="240" w:lineRule="auto"/>
              <w:rPr>
                <w:rFonts w:ascii="Sylfaen" w:hAnsi="Sylfaen" w:cs="Sylfaen"/>
                <w:sz w:val="20"/>
                <w:szCs w:val="20"/>
              </w:rPr>
            </w:pPr>
            <w:r w:rsidRPr="00620A8A">
              <w:rPr>
                <w:rStyle w:val="Bodytext211pt"/>
                <w:rFonts w:ascii="Sylfaen" w:hAnsi="Sylfaen"/>
                <w:sz w:val="20"/>
                <w:szCs w:val="20"/>
              </w:rPr>
              <w:t>(casdo:PersonId)</w:t>
            </w:r>
          </w:p>
        </w:tc>
        <w:tc>
          <w:tcPr>
            <w:tcW w:w="1024" w:type="dxa"/>
            <w:vMerge w:val="restart"/>
            <w:tcBorders>
              <w:top w:val="single" w:sz="4" w:space="0" w:color="auto"/>
              <w:left w:val="single" w:sz="4" w:space="0" w:color="auto"/>
            </w:tcBorders>
            <w:shd w:val="clear" w:color="auto" w:fill="FFFFFF"/>
          </w:tcPr>
          <w:p w14:paraId="2AB2B7CA"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25417D74" w14:textId="77777777" w:rsidR="000F72EC" w:rsidRPr="00620A8A" w:rsidRDefault="000F72EC"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C76800A"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B.041.00495</w:t>
            </w:r>
          </w:p>
        </w:tc>
        <w:tc>
          <w:tcPr>
            <w:tcW w:w="882" w:type="dxa"/>
            <w:gridSpan w:val="2"/>
            <w:tcBorders>
              <w:top w:val="single" w:sz="4" w:space="0" w:color="auto"/>
              <w:left w:val="single" w:sz="4" w:space="0" w:color="auto"/>
            </w:tcBorders>
            <w:shd w:val="clear" w:color="auto" w:fill="FFFFFF"/>
          </w:tcPr>
          <w:p w14:paraId="491AE29D"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77478DA"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tc>
        <w:tc>
          <w:tcPr>
            <w:tcW w:w="5564" w:type="dxa"/>
            <w:tcBorders>
              <w:top w:val="single" w:sz="4" w:space="0" w:color="auto"/>
              <w:left w:val="single" w:sz="4" w:space="0" w:color="auto"/>
              <w:right w:val="single" w:sz="4" w:space="0" w:color="auto"/>
            </w:tcBorders>
            <w:shd w:val="clear" w:color="auto" w:fill="FFFFFF"/>
            <w:vAlign w:val="bottom"/>
          </w:tcPr>
          <w:p w14:paraId="3A4D188A"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085F8E" w:rsidRPr="00620A8A" w14:paraId="7522E228" w14:textId="77777777" w:rsidTr="008149EE">
        <w:trPr>
          <w:gridAfter w:val="1"/>
          <w:wAfter w:w="18" w:type="dxa"/>
        </w:trPr>
        <w:tc>
          <w:tcPr>
            <w:tcW w:w="135" w:type="dxa"/>
            <w:gridSpan w:val="3"/>
            <w:shd w:val="clear" w:color="auto" w:fill="FFFFFF"/>
          </w:tcPr>
          <w:p w14:paraId="09062C81"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4CE6089C"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FE527E8"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538C3F4"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DC224DB"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B.041.00496</w:t>
            </w:r>
          </w:p>
        </w:tc>
        <w:tc>
          <w:tcPr>
            <w:tcW w:w="882" w:type="dxa"/>
            <w:gridSpan w:val="2"/>
            <w:tcBorders>
              <w:top w:val="single" w:sz="4" w:space="0" w:color="auto"/>
              <w:left w:val="single" w:sz="4" w:space="0" w:color="auto"/>
            </w:tcBorders>
            <w:shd w:val="clear" w:color="auto" w:fill="FFFFFF"/>
          </w:tcPr>
          <w:p w14:paraId="4C0CCEC2"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2264C338"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tc>
        <w:tc>
          <w:tcPr>
            <w:tcW w:w="5564" w:type="dxa"/>
            <w:tcBorders>
              <w:top w:val="single" w:sz="4" w:space="0" w:color="auto"/>
              <w:left w:val="single" w:sz="4" w:space="0" w:color="auto"/>
              <w:right w:val="single" w:sz="4" w:space="0" w:color="auto"/>
            </w:tcBorders>
            <w:shd w:val="clear" w:color="auto" w:fill="FFFFFF"/>
            <w:vAlign w:val="bottom"/>
          </w:tcPr>
          <w:p w14:paraId="0EA1ED8D"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 PersonId)» վավերապայմանը լրացվել է, ապա պետք է պարունակի նույնականացման համարը</w:t>
            </w:r>
          </w:p>
        </w:tc>
      </w:tr>
      <w:tr w:rsidR="00085F8E" w:rsidRPr="00620A8A" w14:paraId="6306ABDD" w14:textId="77777777" w:rsidTr="008149EE">
        <w:trPr>
          <w:gridAfter w:val="1"/>
          <w:wAfter w:w="18" w:type="dxa"/>
        </w:trPr>
        <w:tc>
          <w:tcPr>
            <w:tcW w:w="135" w:type="dxa"/>
            <w:gridSpan w:val="3"/>
            <w:tcBorders>
              <w:bottom w:val="single" w:sz="4" w:space="0" w:color="auto"/>
            </w:tcBorders>
            <w:shd w:val="clear" w:color="auto" w:fill="FFFFFF"/>
          </w:tcPr>
          <w:p w14:paraId="564B119D"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18EFA242"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C3078DF"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2A99D403"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6A673820"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B.041.00497</w:t>
            </w:r>
          </w:p>
        </w:tc>
        <w:tc>
          <w:tcPr>
            <w:tcW w:w="882" w:type="dxa"/>
            <w:gridSpan w:val="2"/>
            <w:tcBorders>
              <w:top w:val="single" w:sz="4" w:space="0" w:color="auto"/>
              <w:left w:val="single" w:sz="4" w:space="0" w:color="auto"/>
              <w:bottom w:val="single" w:sz="4" w:space="0" w:color="auto"/>
            </w:tcBorders>
            <w:shd w:val="clear" w:color="auto" w:fill="FFFFFF"/>
          </w:tcPr>
          <w:p w14:paraId="14E116F1"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bottom w:val="single" w:sz="4" w:space="0" w:color="auto"/>
            </w:tcBorders>
            <w:shd w:val="clear" w:color="auto" w:fill="FFFFFF"/>
          </w:tcPr>
          <w:p w14:paraId="1A39E3EF"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9EA0D22"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085F8E" w:rsidRPr="00620A8A" w14:paraId="6265FD5B" w14:textId="77777777" w:rsidTr="008149EE">
        <w:trPr>
          <w:gridAfter w:val="1"/>
          <w:wAfter w:w="18" w:type="dxa"/>
        </w:trPr>
        <w:tc>
          <w:tcPr>
            <w:tcW w:w="135" w:type="dxa"/>
            <w:gridSpan w:val="3"/>
            <w:vMerge w:val="restart"/>
            <w:tcBorders>
              <w:top w:val="single" w:sz="4" w:space="0" w:color="auto"/>
            </w:tcBorders>
            <w:shd w:val="clear" w:color="auto" w:fill="FFFFFF"/>
          </w:tcPr>
          <w:p w14:paraId="11FC2750"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117CDC5E"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7E1EAD61"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9EE5B05"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826C787"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B.041.00498</w:t>
            </w:r>
          </w:p>
        </w:tc>
        <w:tc>
          <w:tcPr>
            <w:tcW w:w="882" w:type="dxa"/>
            <w:gridSpan w:val="2"/>
            <w:tcBorders>
              <w:top w:val="single" w:sz="4" w:space="0" w:color="auto"/>
              <w:left w:val="single" w:sz="4" w:space="0" w:color="auto"/>
            </w:tcBorders>
            <w:shd w:val="clear" w:color="auto" w:fill="FFFFFF"/>
          </w:tcPr>
          <w:p w14:paraId="12C15180"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D604B9B"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12414451" w14:textId="77777777" w:rsidR="000F72EC" w:rsidRPr="00620A8A" w:rsidRDefault="000F72EC" w:rsidP="00620A8A">
            <w:pPr>
              <w:pStyle w:val="Bodytext20"/>
              <w:shd w:val="clear" w:color="auto" w:fill="auto"/>
              <w:spacing w:after="120" w:line="240" w:lineRule="auto"/>
              <w:jc w:val="both"/>
              <w:rPr>
                <w:rStyle w:val="Bodytext211pt"/>
                <w:rFonts w:ascii="Sylfaen" w:hAnsi="Sylfaen"/>
                <w:sz w:val="20"/>
                <w:szCs w:val="20"/>
              </w:rPr>
            </w:pPr>
            <w:r w:rsidRPr="00620A8A">
              <w:rPr>
                <w:rStyle w:val="Bodytext211pt"/>
                <w:rFonts w:ascii="Sylfaen" w:hAnsi="Sylfaen"/>
                <w:sz w:val="20"/>
                <w:szCs w:val="20"/>
              </w:rPr>
              <w:t xml:space="preserve">եթե «Ֆիզիկական անձի նույնականացուցիչը </w:t>
            </w:r>
          </w:p>
          <w:p w14:paraId="6CE68415" w14:textId="77777777" w:rsidR="000F72EC" w:rsidRPr="00620A8A" w:rsidRDefault="000F72EC"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(casdo:PersonId)» վավերապայմանը լրացվել է, ապա պետք է պարունակի նույնականացման անձնական համարը (ՆԱՀ)</w:t>
            </w:r>
          </w:p>
        </w:tc>
      </w:tr>
      <w:tr w:rsidR="00085F8E" w:rsidRPr="00620A8A" w14:paraId="188C0AC0" w14:textId="77777777" w:rsidTr="008149EE">
        <w:trPr>
          <w:gridAfter w:val="1"/>
          <w:wAfter w:w="18" w:type="dxa"/>
        </w:trPr>
        <w:tc>
          <w:tcPr>
            <w:tcW w:w="135" w:type="dxa"/>
            <w:gridSpan w:val="3"/>
            <w:vMerge/>
            <w:shd w:val="clear" w:color="auto" w:fill="FFFFFF"/>
          </w:tcPr>
          <w:p w14:paraId="7DB58344"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3779C788"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5E881C0"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3C67851"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002A5E7"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B.041.00499</w:t>
            </w:r>
          </w:p>
        </w:tc>
        <w:tc>
          <w:tcPr>
            <w:tcW w:w="882" w:type="dxa"/>
            <w:gridSpan w:val="2"/>
            <w:tcBorders>
              <w:top w:val="single" w:sz="4" w:space="0" w:color="auto"/>
              <w:left w:val="single" w:sz="4" w:space="0" w:color="auto"/>
            </w:tcBorders>
            <w:shd w:val="clear" w:color="auto" w:fill="FFFFFF"/>
          </w:tcPr>
          <w:p w14:paraId="00A346AB"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2DAC6FF" w14:textId="77777777" w:rsidR="000F72EC" w:rsidRPr="00620A8A" w:rsidRDefault="000F72EC"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vAlign w:val="bottom"/>
          </w:tcPr>
          <w:p w14:paraId="6E10E0C6"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«Ֆիզիկական անձի նույնականացուցիչը (casdo:PersonId)» վավերապայմանը չպետք է լրացվի</w:t>
            </w:r>
          </w:p>
        </w:tc>
      </w:tr>
      <w:tr w:rsidR="00085F8E" w:rsidRPr="00620A8A" w14:paraId="4FD3832E" w14:textId="77777777" w:rsidTr="008149EE">
        <w:trPr>
          <w:gridAfter w:val="1"/>
          <w:wAfter w:w="18" w:type="dxa"/>
        </w:trPr>
        <w:tc>
          <w:tcPr>
            <w:tcW w:w="135" w:type="dxa"/>
            <w:gridSpan w:val="3"/>
            <w:shd w:val="clear" w:color="auto" w:fill="FFFFFF"/>
          </w:tcPr>
          <w:p w14:paraId="4F851887"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vAlign w:val="bottom"/>
          </w:tcPr>
          <w:p w14:paraId="400AD666" w14:textId="77777777" w:rsidR="009B4A56" w:rsidRPr="00620A8A" w:rsidRDefault="009B4A56" w:rsidP="00620A8A">
            <w:pPr>
              <w:pStyle w:val="Bodytext20"/>
              <w:shd w:val="clear" w:color="auto" w:fill="auto"/>
              <w:tabs>
                <w:tab w:val="left" w:pos="785"/>
              </w:tabs>
              <w:spacing w:after="120" w:line="240" w:lineRule="auto"/>
              <w:rPr>
                <w:rFonts w:ascii="Sylfaen" w:hAnsi="Sylfaen" w:cs="Sylfaen"/>
                <w:sz w:val="20"/>
                <w:szCs w:val="20"/>
              </w:rPr>
            </w:pPr>
            <w:r w:rsidRPr="00620A8A">
              <w:rPr>
                <w:rStyle w:val="Bodytext211pt"/>
                <w:rFonts w:ascii="Sylfaen" w:hAnsi="Sylfaen"/>
                <w:sz w:val="20"/>
                <w:szCs w:val="20"/>
              </w:rPr>
              <w:t>13.11.</w:t>
            </w:r>
            <w:r w:rsidR="000F72EC" w:rsidRPr="00620A8A">
              <w:rPr>
                <w:rStyle w:val="Bodytext211pt"/>
                <w:rFonts w:ascii="Sylfaen" w:hAnsi="Sylfaen"/>
                <w:sz w:val="20"/>
                <w:szCs w:val="20"/>
              </w:rPr>
              <w:tab/>
            </w:r>
            <w:r w:rsidRPr="00620A8A">
              <w:rPr>
                <w:rStyle w:val="Bodytext211pt"/>
                <w:rFonts w:ascii="Sylfaen" w:hAnsi="Sylfaen"/>
                <w:sz w:val="20"/>
                <w:szCs w:val="20"/>
              </w:rPr>
              <w:t>Անձը հաստատող փաստաթուղթը (ccdo:IdentityDocV3Details)</w:t>
            </w:r>
          </w:p>
        </w:tc>
        <w:tc>
          <w:tcPr>
            <w:tcW w:w="1024" w:type="dxa"/>
            <w:tcBorders>
              <w:top w:val="single" w:sz="4" w:space="0" w:color="auto"/>
              <w:left w:val="single" w:sz="4" w:space="0" w:color="auto"/>
            </w:tcBorders>
            <w:shd w:val="clear" w:color="auto" w:fill="FFFFFF"/>
          </w:tcPr>
          <w:p w14:paraId="7ACFDB5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31ECC7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F9595C5"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B.041.00855</w:t>
            </w:r>
          </w:p>
        </w:tc>
        <w:tc>
          <w:tcPr>
            <w:tcW w:w="882" w:type="dxa"/>
            <w:gridSpan w:val="2"/>
            <w:tcBorders>
              <w:top w:val="single" w:sz="4" w:space="0" w:color="auto"/>
              <w:left w:val="single" w:sz="4" w:space="0" w:color="auto"/>
            </w:tcBorders>
            <w:shd w:val="clear" w:color="auto" w:fill="FFFFFF"/>
          </w:tcPr>
          <w:p w14:paraId="489F591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428CB5A"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C0DFDE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«Անձը հաստատող փաստաթուղթը</w:t>
            </w:r>
            <w:r w:rsidRPr="00620A8A">
              <w:rPr>
                <w:rStyle w:val="Bodytext211pt"/>
                <w:rFonts w:ascii="Sylfaen" w:hAnsi="Sylfaen" w:cs="Sylfaen"/>
                <w:sz w:val="20"/>
                <w:szCs w:val="20"/>
              </w:rPr>
              <w:br/>
            </w:r>
            <w:r w:rsidRPr="00620A8A">
              <w:rPr>
                <w:rStyle w:val="Bodytext211pt"/>
                <w:rFonts w:ascii="Sylfaen" w:hAnsi="Sylfaen"/>
                <w:sz w:val="20"/>
                <w:szCs w:val="20"/>
              </w:rPr>
              <w:t>(ccdo:IdentityDocV3 Details)» վավերապայմանը չպետք է լրացվի</w:t>
            </w:r>
          </w:p>
        </w:tc>
      </w:tr>
      <w:tr w:rsidR="00085F8E" w:rsidRPr="00620A8A" w14:paraId="40C942D9" w14:textId="77777777" w:rsidTr="008149EE">
        <w:trPr>
          <w:gridAfter w:val="1"/>
          <w:wAfter w:w="18" w:type="dxa"/>
        </w:trPr>
        <w:tc>
          <w:tcPr>
            <w:tcW w:w="135" w:type="dxa"/>
            <w:gridSpan w:val="3"/>
            <w:shd w:val="clear" w:color="auto" w:fill="FFFFFF"/>
          </w:tcPr>
          <w:p w14:paraId="005C4EE3" w14:textId="77777777" w:rsidR="009B4A56" w:rsidRPr="00620A8A" w:rsidRDefault="009B4A56"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704AFF67"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8350151" w14:textId="77777777" w:rsidR="009B4A56" w:rsidRPr="00620A8A" w:rsidRDefault="009B4A56" w:rsidP="00620A8A">
            <w:pPr>
              <w:pStyle w:val="Bodytext20"/>
              <w:shd w:val="clear" w:color="auto" w:fill="auto"/>
              <w:tabs>
                <w:tab w:val="left" w:pos="897"/>
              </w:tabs>
              <w:spacing w:after="120" w:line="240" w:lineRule="auto"/>
              <w:rPr>
                <w:rFonts w:ascii="Sylfaen" w:hAnsi="Sylfaen" w:cs="Sylfaen"/>
                <w:sz w:val="20"/>
                <w:szCs w:val="20"/>
              </w:rPr>
            </w:pPr>
            <w:r w:rsidRPr="00620A8A">
              <w:rPr>
                <w:rStyle w:val="Bodytext211pt"/>
                <w:rFonts w:ascii="Sylfaen" w:hAnsi="Sylfaen"/>
                <w:sz w:val="20"/>
                <w:szCs w:val="20"/>
              </w:rPr>
              <w:t>13.11.1.</w:t>
            </w:r>
            <w:r w:rsidR="000F72EC"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74803BB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7EE92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7DC2DD05"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A60C04"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827D163"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A98BE4C" w14:textId="77777777" w:rsidR="009B4A56" w:rsidRPr="00620A8A" w:rsidRDefault="009B4A56" w:rsidP="00620A8A">
            <w:pPr>
              <w:spacing w:after="120"/>
              <w:rPr>
                <w:rFonts w:ascii="Sylfaen" w:hAnsi="Sylfaen" w:cs="Sylfaen"/>
                <w:sz w:val="20"/>
                <w:szCs w:val="20"/>
              </w:rPr>
            </w:pPr>
          </w:p>
        </w:tc>
      </w:tr>
      <w:tr w:rsidR="00085F8E" w:rsidRPr="00620A8A" w14:paraId="59BDFC5E" w14:textId="77777777" w:rsidTr="008149EE">
        <w:trPr>
          <w:gridAfter w:val="1"/>
          <w:wAfter w:w="18" w:type="dxa"/>
        </w:trPr>
        <w:tc>
          <w:tcPr>
            <w:tcW w:w="135" w:type="dxa"/>
            <w:gridSpan w:val="3"/>
            <w:shd w:val="clear" w:color="auto" w:fill="FFFFFF"/>
          </w:tcPr>
          <w:p w14:paraId="0416657D"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6A401A0A"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3833E33A"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39A0E9A2" w14:textId="77777777" w:rsidR="009B4A56" w:rsidRPr="00620A8A" w:rsidRDefault="009B4A56" w:rsidP="00620A8A">
            <w:pPr>
              <w:pStyle w:val="Bodytext20"/>
              <w:shd w:val="clear" w:color="auto" w:fill="auto"/>
              <w:tabs>
                <w:tab w:val="left" w:pos="534"/>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6D2FC337"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5C610D3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1245CB88"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1A9DE93D"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0991EB"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52FA629"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00638CE" w14:textId="77777777" w:rsidR="009B4A56" w:rsidRPr="00620A8A" w:rsidRDefault="009B4A56" w:rsidP="00620A8A">
            <w:pPr>
              <w:spacing w:after="120"/>
              <w:rPr>
                <w:rFonts w:ascii="Sylfaen" w:hAnsi="Sylfaen" w:cs="Sylfaen"/>
                <w:sz w:val="20"/>
                <w:szCs w:val="20"/>
              </w:rPr>
            </w:pPr>
          </w:p>
        </w:tc>
      </w:tr>
      <w:tr w:rsidR="00085F8E" w:rsidRPr="00620A8A" w14:paraId="2E6CD75F" w14:textId="77777777" w:rsidTr="008149EE">
        <w:trPr>
          <w:gridAfter w:val="1"/>
          <w:wAfter w:w="18" w:type="dxa"/>
        </w:trPr>
        <w:tc>
          <w:tcPr>
            <w:tcW w:w="135" w:type="dxa"/>
            <w:gridSpan w:val="3"/>
            <w:shd w:val="clear" w:color="auto" w:fill="FFFFFF"/>
          </w:tcPr>
          <w:p w14:paraId="68879191"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3E84556"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70B8D007" w14:textId="77777777" w:rsidR="009B4A56" w:rsidRPr="00620A8A" w:rsidRDefault="009B4A56"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13.11.2.</w:t>
            </w:r>
            <w:r w:rsidR="000F72EC" w:rsidRPr="00620A8A">
              <w:rPr>
                <w:rStyle w:val="Bodytext211pt"/>
                <w:rFonts w:ascii="Sylfaen" w:hAnsi="Sylfaen"/>
                <w:sz w:val="20"/>
                <w:szCs w:val="20"/>
              </w:rPr>
              <w:tab/>
            </w:r>
            <w:r w:rsidRPr="00620A8A">
              <w:rPr>
                <w:rStyle w:val="Bodytext211pt"/>
                <w:rFonts w:ascii="Sylfaen" w:hAnsi="Sylfaen"/>
                <w:sz w:val="20"/>
                <w:szCs w:val="20"/>
              </w:rPr>
              <w:t xml:space="preserve">Անձը հաստատող </w:t>
            </w:r>
            <w:r w:rsidRPr="00620A8A">
              <w:rPr>
                <w:rStyle w:val="Bodytext211pt"/>
                <w:rFonts w:ascii="Sylfaen" w:hAnsi="Sylfaen"/>
                <w:sz w:val="20"/>
                <w:szCs w:val="20"/>
              </w:rPr>
              <w:lastRenderedPageBreak/>
              <w:t>փաստաթղթի տեսակի ծածկագիրը (csdo:IdentityDocKindCode)</w:t>
            </w:r>
          </w:p>
        </w:tc>
        <w:tc>
          <w:tcPr>
            <w:tcW w:w="1024" w:type="dxa"/>
            <w:tcBorders>
              <w:top w:val="single" w:sz="4" w:space="0" w:color="auto"/>
              <w:left w:val="single" w:sz="4" w:space="0" w:color="auto"/>
            </w:tcBorders>
            <w:shd w:val="clear" w:color="auto" w:fill="FFFFFF"/>
          </w:tcPr>
          <w:p w14:paraId="7D1189E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4E59D85"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7D8CF5C"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397C04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FB95FE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5A10C98" w14:textId="77777777" w:rsidR="009B4A56" w:rsidRPr="00620A8A" w:rsidRDefault="009B4A56" w:rsidP="00620A8A">
            <w:pPr>
              <w:spacing w:after="120"/>
              <w:rPr>
                <w:rFonts w:ascii="Sylfaen" w:hAnsi="Sylfaen" w:cs="Sylfaen"/>
                <w:sz w:val="20"/>
                <w:szCs w:val="20"/>
              </w:rPr>
            </w:pPr>
          </w:p>
        </w:tc>
      </w:tr>
      <w:tr w:rsidR="00085F8E" w:rsidRPr="00620A8A" w14:paraId="5FE66A66" w14:textId="77777777" w:rsidTr="00FE5A8F">
        <w:trPr>
          <w:gridAfter w:val="1"/>
          <w:wAfter w:w="18" w:type="dxa"/>
        </w:trPr>
        <w:tc>
          <w:tcPr>
            <w:tcW w:w="135" w:type="dxa"/>
            <w:gridSpan w:val="3"/>
            <w:shd w:val="clear" w:color="auto" w:fill="FFFFFF"/>
          </w:tcPr>
          <w:p w14:paraId="208F1B2D"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D1241A6"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306D4EE7"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6C78C656" w14:textId="77777777" w:rsidR="009B4A56" w:rsidRPr="00620A8A" w:rsidRDefault="009B4A56" w:rsidP="00620A8A">
            <w:pPr>
              <w:pStyle w:val="Bodytext20"/>
              <w:shd w:val="clear" w:color="auto" w:fill="auto"/>
              <w:tabs>
                <w:tab w:val="left" w:pos="559"/>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705DC9F3"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5919611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DAEAC43"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13584F"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E2FC3F7"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97D988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2520714" w14:textId="77777777" w:rsidR="009B4A56" w:rsidRPr="00620A8A" w:rsidRDefault="009B4A56" w:rsidP="00620A8A">
            <w:pPr>
              <w:spacing w:after="120"/>
              <w:rPr>
                <w:rFonts w:ascii="Sylfaen" w:hAnsi="Sylfaen" w:cs="Sylfaen"/>
                <w:sz w:val="20"/>
                <w:szCs w:val="20"/>
              </w:rPr>
            </w:pPr>
          </w:p>
        </w:tc>
      </w:tr>
      <w:tr w:rsidR="00085F8E" w:rsidRPr="00620A8A" w14:paraId="6B0E2245" w14:textId="77777777" w:rsidTr="00FE5A8F">
        <w:trPr>
          <w:gridAfter w:val="1"/>
          <w:wAfter w:w="18" w:type="dxa"/>
        </w:trPr>
        <w:tc>
          <w:tcPr>
            <w:tcW w:w="135" w:type="dxa"/>
            <w:gridSpan w:val="3"/>
            <w:shd w:val="clear" w:color="auto" w:fill="FFFFFF"/>
          </w:tcPr>
          <w:p w14:paraId="258CA69E"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FE0D3E4"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F2D992A" w14:textId="77777777" w:rsidR="009B4A56" w:rsidRPr="00620A8A" w:rsidRDefault="009B4A56"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13.11.3.</w:t>
            </w:r>
            <w:r w:rsidR="000F72EC" w:rsidRPr="00620A8A">
              <w:rPr>
                <w:rStyle w:val="Bodytext211pt"/>
                <w:rFonts w:ascii="Sylfaen" w:hAnsi="Sylfaen"/>
                <w:sz w:val="20"/>
                <w:szCs w:val="20"/>
              </w:rPr>
              <w:tab/>
            </w:r>
            <w:r w:rsidRPr="00620A8A">
              <w:rPr>
                <w:rStyle w:val="Bodytext211pt"/>
                <w:rFonts w:ascii="Sylfaen" w:hAnsi="Sylfaen"/>
                <w:sz w:val="20"/>
                <w:szCs w:val="20"/>
              </w:rPr>
              <w:t>Փաստաթղթի տեսակի անվանումը</w:t>
            </w:r>
          </w:p>
          <w:p w14:paraId="635990BC" w14:textId="77777777" w:rsidR="009B4A56" w:rsidRPr="00620A8A" w:rsidRDefault="009B4A56"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(csdo:DocKindName)</w:t>
            </w:r>
          </w:p>
        </w:tc>
        <w:tc>
          <w:tcPr>
            <w:tcW w:w="1024" w:type="dxa"/>
            <w:tcBorders>
              <w:top w:val="single" w:sz="4" w:space="0" w:color="auto"/>
              <w:left w:val="single" w:sz="4" w:space="0" w:color="auto"/>
            </w:tcBorders>
            <w:shd w:val="clear" w:color="auto" w:fill="FFFFFF"/>
          </w:tcPr>
          <w:p w14:paraId="7E126A2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37ECBD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25F763C"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347C84B"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3DBBFAF"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0557FA2" w14:textId="77777777" w:rsidR="009B4A56" w:rsidRPr="00620A8A" w:rsidRDefault="009B4A56" w:rsidP="00620A8A">
            <w:pPr>
              <w:spacing w:after="120"/>
              <w:rPr>
                <w:rFonts w:ascii="Sylfaen" w:hAnsi="Sylfaen" w:cs="Sylfaen"/>
                <w:sz w:val="20"/>
                <w:szCs w:val="20"/>
              </w:rPr>
            </w:pPr>
          </w:p>
        </w:tc>
      </w:tr>
      <w:tr w:rsidR="00085F8E" w:rsidRPr="00620A8A" w14:paraId="38BA06AD" w14:textId="77777777" w:rsidTr="00FE5A8F">
        <w:trPr>
          <w:gridAfter w:val="1"/>
          <w:wAfter w:w="18" w:type="dxa"/>
        </w:trPr>
        <w:tc>
          <w:tcPr>
            <w:tcW w:w="135" w:type="dxa"/>
            <w:gridSpan w:val="3"/>
            <w:shd w:val="clear" w:color="auto" w:fill="FFFFFF"/>
          </w:tcPr>
          <w:p w14:paraId="1845A8A8"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363F2FF"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6C6E02CA" w14:textId="77777777" w:rsidR="009B4A56" w:rsidRPr="00620A8A" w:rsidRDefault="009B4A56"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13.11.4.</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Փաստաթղթի սերիան (csdo:DocSeriesId)</w:t>
            </w:r>
          </w:p>
        </w:tc>
        <w:tc>
          <w:tcPr>
            <w:tcW w:w="1024" w:type="dxa"/>
            <w:tcBorders>
              <w:top w:val="single" w:sz="4" w:space="0" w:color="auto"/>
              <w:left w:val="single" w:sz="4" w:space="0" w:color="auto"/>
            </w:tcBorders>
            <w:shd w:val="clear" w:color="auto" w:fill="FFFFFF"/>
          </w:tcPr>
          <w:p w14:paraId="536DFDA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3DA8329A"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8AA165C"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028AE2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3ADC2D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5C18A68B" w14:textId="77777777" w:rsidR="009B4A56" w:rsidRPr="00620A8A" w:rsidRDefault="009B4A56" w:rsidP="00620A8A">
            <w:pPr>
              <w:spacing w:after="120"/>
              <w:rPr>
                <w:rFonts w:ascii="Sylfaen" w:hAnsi="Sylfaen" w:cs="Sylfaen"/>
                <w:sz w:val="20"/>
                <w:szCs w:val="20"/>
              </w:rPr>
            </w:pPr>
          </w:p>
        </w:tc>
      </w:tr>
      <w:tr w:rsidR="00085F8E" w:rsidRPr="00620A8A" w14:paraId="1A2F66F6" w14:textId="77777777" w:rsidTr="00FE5A8F">
        <w:trPr>
          <w:gridAfter w:val="1"/>
          <w:wAfter w:w="18" w:type="dxa"/>
        </w:trPr>
        <w:tc>
          <w:tcPr>
            <w:tcW w:w="135" w:type="dxa"/>
            <w:gridSpan w:val="3"/>
            <w:shd w:val="clear" w:color="auto" w:fill="FFFFFF"/>
          </w:tcPr>
          <w:p w14:paraId="539EEF11"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3463F50"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08F79544"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13.11.5.</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Փաստաթղթի համարը (csdo:DocId)</w:t>
            </w:r>
          </w:p>
        </w:tc>
        <w:tc>
          <w:tcPr>
            <w:tcW w:w="1024" w:type="dxa"/>
            <w:tcBorders>
              <w:top w:val="single" w:sz="4" w:space="0" w:color="auto"/>
              <w:left w:val="single" w:sz="4" w:space="0" w:color="auto"/>
            </w:tcBorders>
            <w:shd w:val="clear" w:color="auto" w:fill="FFFFFF"/>
          </w:tcPr>
          <w:p w14:paraId="1D2603D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566DC9B6"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CE021F5"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D83A1D9"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DE4E69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16FD446" w14:textId="77777777" w:rsidR="009B4A56" w:rsidRPr="00620A8A" w:rsidRDefault="009B4A56" w:rsidP="00620A8A">
            <w:pPr>
              <w:spacing w:after="120"/>
              <w:rPr>
                <w:rFonts w:ascii="Sylfaen" w:hAnsi="Sylfaen" w:cs="Sylfaen"/>
                <w:sz w:val="20"/>
                <w:szCs w:val="20"/>
              </w:rPr>
            </w:pPr>
          </w:p>
        </w:tc>
      </w:tr>
      <w:tr w:rsidR="00085F8E" w:rsidRPr="00620A8A" w14:paraId="74F47618" w14:textId="77777777" w:rsidTr="00FE5A8F">
        <w:trPr>
          <w:gridAfter w:val="1"/>
          <w:wAfter w:w="18" w:type="dxa"/>
        </w:trPr>
        <w:tc>
          <w:tcPr>
            <w:tcW w:w="135" w:type="dxa"/>
            <w:gridSpan w:val="3"/>
            <w:shd w:val="clear" w:color="auto" w:fill="FFFFFF"/>
          </w:tcPr>
          <w:p w14:paraId="278DA391"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FC8ADFD"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vAlign w:val="center"/>
          </w:tcPr>
          <w:p w14:paraId="50C7CB94"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13.11.6.</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Փաստաթղթի ամսաթիվը (csdo:DocCreationDate)</w:t>
            </w:r>
          </w:p>
        </w:tc>
        <w:tc>
          <w:tcPr>
            <w:tcW w:w="1024" w:type="dxa"/>
            <w:tcBorders>
              <w:top w:val="single" w:sz="4" w:space="0" w:color="auto"/>
              <w:left w:val="single" w:sz="4" w:space="0" w:color="auto"/>
              <w:bottom w:val="single" w:sz="4" w:space="0" w:color="auto"/>
            </w:tcBorders>
            <w:shd w:val="clear" w:color="auto" w:fill="FFFFFF"/>
          </w:tcPr>
          <w:p w14:paraId="1BD9D299"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vAlign w:val="center"/>
          </w:tcPr>
          <w:p w14:paraId="0E70E54B"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C191A15"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0A0A5513"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496E6B48"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2C167788" w14:textId="77777777" w:rsidR="009B4A56" w:rsidRPr="00620A8A" w:rsidRDefault="009B4A56" w:rsidP="00620A8A">
            <w:pPr>
              <w:spacing w:after="120"/>
              <w:rPr>
                <w:rFonts w:ascii="Sylfaen" w:hAnsi="Sylfaen" w:cs="Sylfaen"/>
                <w:sz w:val="20"/>
                <w:szCs w:val="20"/>
              </w:rPr>
            </w:pPr>
          </w:p>
        </w:tc>
      </w:tr>
      <w:tr w:rsidR="00085F8E" w:rsidRPr="00620A8A" w14:paraId="1992E851" w14:textId="77777777" w:rsidTr="00FE5A8F">
        <w:trPr>
          <w:gridAfter w:val="1"/>
          <w:wAfter w:w="18" w:type="dxa"/>
        </w:trPr>
        <w:tc>
          <w:tcPr>
            <w:tcW w:w="135" w:type="dxa"/>
            <w:gridSpan w:val="3"/>
            <w:tcBorders>
              <w:top w:val="single" w:sz="4" w:space="0" w:color="auto"/>
            </w:tcBorders>
            <w:shd w:val="clear" w:color="auto" w:fill="FFFFFF"/>
          </w:tcPr>
          <w:p w14:paraId="616360D1" w14:textId="77777777" w:rsidR="009B4A56" w:rsidRPr="00620A8A" w:rsidRDefault="009B4A56"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3C86138F"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7EA9226C"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13.11.7.</w:t>
            </w:r>
            <w:r w:rsidR="000F72EC" w:rsidRPr="00620A8A">
              <w:rPr>
                <w:rStyle w:val="Bodytext211pt"/>
                <w:rFonts w:ascii="Sylfaen" w:hAnsi="Sylfaen"/>
                <w:sz w:val="20"/>
                <w:szCs w:val="20"/>
              </w:rPr>
              <w:tab/>
            </w:r>
            <w:r w:rsidRPr="00620A8A">
              <w:rPr>
                <w:rStyle w:val="Bodytext211pt"/>
                <w:rFonts w:ascii="Sylfaen" w:hAnsi="Sylfaen"/>
                <w:sz w:val="20"/>
                <w:szCs w:val="20"/>
              </w:rPr>
              <w:t>Փաստաթղթի գործողության ժամկետը լրանալու ամսաթիվը (csdo:DocValidityDate)</w:t>
            </w:r>
          </w:p>
        </w:tc>
        <w:tc>
          <w:tcPr>
            <w:tcW w:w="1024" w:type="dxa"/>
            <w:tcBorders>
              <w:top w:val="single" w:sz="4" w:space="0" w:color="auto"/>
              <w:left w:val="single" w:sz="4" w:space="0" w:color="auto"/>
            </w:tcBorders>
            <w:shd w:val="clear" w:color="auto" w:fill="FFFFFF"/>
          </w:tcPr>
          <w:p w14:paraId="399A826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7892B9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45A23F5"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122619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F07CEA7"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98FB801" w14:textId="77777777" w:rsidR="009B4A56" w:rsidRPr="00620A8A" w:rsidRDefault="009B4A56" w:rsidP="00620A8A">
            <w:pPr>
              <w:spacing w:after="120"/>
              <w:rPr>
                <w:rFonts w:ascii="Sylfaen" w:hAnsi="Sylfaen" w:cs="Sylfaen"/>
                <w:sz w:val="20"/>
                <w:szCs w:val="20"/>
              </w:rPr>
            </w:pPr>
          </w:p>
        </w:tc>
      </w:tr>
      <w:tr w:rsidR="00085F8E" w:rsidRPr="00620A8A" w14:paraId="7BCEAD82" w14:textId="77777777" w:rsidTr="00FE5A8F">
        <w:trPr>
          <w:gridAfter w:val="1"/>
          <w:wAfter w:w="18" w:type="dxa"/>
        </w:trPr>
        <w:tc>
          <w:tcPr>
            <w:tcW w:w="135" w:type="dxa"/>
            <w:gridSpan w:val="3"/>
            <w:shd w:val="clear" w:color="auto" w:fill="FFFFFF"/>
          </w:tcPr>
          <w:p w14:paraId="33E718E9"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3B35FF0"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537443FE"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13.11.8.</w:t>
            </w:r>
            <w:r w:rsidR="000F72EC" w:rsidRPr="00620A8A">
              <w:rPr>
                <w:rStyle w:val="Bodytext211pt"/>
                <w:rFonts w:ascii="Sylfaen" w:hAnsi="Sylfaen"/>
                <w:sz w:val="20"/>
                <w:szCs w:val="20"/>
              </w:rPr>
              <w:tab/>
            </w:r>
            <w:r w:rsidRPr="00620A8A">
              <w:rPr>
                <w:rStyle w:val="Bodytext211pt"/>
                <w:rFonts w:ascii="Sylfaen" w:hAnsi="Sylfaen"/>
                <w:sz w:val="20"/>
                <w:szCs w:val="20"/>
              </w:rPr>
              <w:t>Լիազորված մարմնի նույնականացուցիչը (csdo:AuthorityId)</w:t>
            </w:r>
          </w:p>
        </w:tc>
        <w:tc>
          <w:tcPr>
            <w:tcW w:w="1024" w:type="dxa"/>
            <w:tcBorders>
              <w:top w:val="single" w:sz="4" w:space="0" w:color="auto"/>
              <w:left w:val="single" w:sz="4" w:space="0" w:color="auto"/>
            </w:tcBorders>
            <w:shd w:val="clear" w:color="auto" w:fill="FFFFFF"/>
          </w:tcPr>
          <w:p w14:paraId="2E613DE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3902CC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D124C59"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207B073"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C08F58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EBF4BE0" w14:textId="77777777" w:rsidR="009B4A56" w:rsidRPr="00620A8A" w:rsidRDefault="009B4A56" w:rsidP="00620A8A">
            <w:pPr>
              <w:spacing w:after="120"/>
              <w:rPr>
                <w:rFonts w:ascii="Sylfaen" w:hAnsi="Sylfaen" w:cs="Sylfaen"/>
                <w:sz w:val="20"/>
                <w:szCs w:val="20"/>
              </w:rPr>
            </w:pPr>
          </w:p>
        </w:tc>
      </w:tr>
      <w:tr w:rsidR="00085F8E" w:rsidRPr="00620A8A" w14:paraId="1F2E6843" w14:textId="77777777" w:rsidTr="00FE5A8F">
        <w:trPr>
          <w:gridAfter w:val="1"/>
          <w:wAfter w:w="18" w:type="dxa"/>
        </w:trPr>
        <w:tc>
          <w:tcPr>
            <w:tcW w:w="135" w:type="dxa"/>
            <w:gridSpan w:val="3"/>
            <w:shd w:val="clear" w:color="auto" w:fill="FFFFFF"/>
          </w:tcPr>
          <w:p w14:paraId="42E34BF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24E60066"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26AA0F57"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13.11.9.</w:t>
            </w:r>
            <w:r w:rsidR="000F72EC" w:rsidRPr="00620A8A">
              <w:rPr>
                <w:rStyle w:val="Bodytext211pt"/>
                <w:rFonts w:ascii="Sylfaen" w:hAnsi="Sylfaen"/>
                <w:sz w:val="20"/>
                <w:szCs w:val="20"/>
              </w:rPr>
              <w:tab/>
            </w:r>
            <w:r w:rsidRPr="00620A8A">
              <w:rPr>
                <w:rStyle w:val="Bodytext211pt"/>
                <w:rFonts w:ascii="Sylfaen" w:hAnsi="Sylfaen"/>
                <w:sz w:val="20"/>
                <w:szCs w:val="20"/>
              </w:rPr>
              <w:t>Լիազորված մարմնի անվանումը (csdo:AuthorityName)</w:t>
            </w:r>
          </w:p>
        </w:tc>
        <w:tc>
          <w:tcPr>
            <w:tcW w:w="1024" w:type="dxa"/>
            <w:tcBorders>
              <w:top w:val="single" w:sz="4" w:space="0" w:color="auto"/>
              <w:left w:val="single" w:sz="4" w:space="0" w:color="auto"/>
            </w:tcBorders>
            <w:shd w:val="clear" w:color="auto" w:fill="FFFFFF"/>
          </w:tcPr>
          <w:p w14:paraId="651B3E9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13E0E36"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4B40D27"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A695B59"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6E2386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F9B984B" w14:textId="77777777" w:rsidR="009B4A56" w:rsidRPr="00620A8A" w:rsidRDefault="009B4A56" w:rsidP="00620A8A">
            <w:pPr>
              <w:spacing w:after="120"/>
              <w:rPr>
                <w:rFonts w:ascii="Sylfaen" w:hAnsi="Sylfaen" w:cs="Sylfaen"/>
                <w:sz w:val="20"/>
                <w:szCs w:val="20"/>
              </w:rPr>
            </w:pPr>
          </w:p>
        </w:tc>
      </w:tr>
      <w:tr w:rsidR="00085F8E" w:rsidRPr="00620A8A" w14:paraId="3FE03B23" w14:textId="77777777" w:rsidTr="00FE5A8F">
        <w:trPr>
          <w:gridAfter w:val="1"/>
          <w:wAfter w:w="18" w:type="dxa"/>
        </w:trPr>
        <w:tc>
          <w:tcPr>
            <w:tcW w:w="135" w:type="dxa"/>
            <w:gridSpan w:val="3"/>
            <w:shd w:val="clear" w:color="auto" w:fill="FFFFFF"/>
          </w:tcPr>
          <w:p w14:paraId="5262A536" w14:textId="77777777" w:rsidR="000F72EC" w:rsidRPr="00620A8A" w:rsidRDefault="000F72EC" w:rsidP="00620A8A">
            <w:pPr>
              <w:spacing w:after="120"/>
              <w:rPr>
                <w:rFonts w:ascii="Sylfaen" w:hAnsi="Sylfaen" w:cs="Sylfaen"/>
                <w:sz w:val="20"/>
                <w:szCs w:val="20"/>
              </w:rPr>
            </w:pPr>
          </w:p>
        </w:tc>
        <w:tc>
          <w:tcPr>
            <w:tcW w:w="3848" w:type="dxa"/>
            <w:gridSpan w:val="35"/>
            <w:vMerge w:val="restart"/>
            <w:tcBorders>
              <w:top w:val="single" w:sz="4" w:space="0" w:color="auto"/>
              <w:left w:val="single" w:sz="4" w:space="0" w:color="auto"/>
            </w:tcBorders>
            <w:shd w:val="clear" w:color="auto" w:fill="FFFFFF"/>
          </w:tcPr>
          <w:p w14:paraId="2D68DE69" w14:textId="77777777" w:rsidR="000F72EC" w:rsidRPr="00620A8A" w:rsidRDefault="000F72EC" w:rsidP="00620A8A">
            <w:pPr>
              <w:pStyle w:val="Bodytext20"/>
              <w:shd w:val="clear" w:color="auto" w:fill="auto"/>
              <w:tabs>
                <w:tab w:val="left" w:pos="919"/>
              </w:tabs>
              <w:spacing w:after="120" w:line="240" w:lineRule="auto"/>
              <w:rPr>
                <w:rFonts w:ascii="Sylfaen" w:hAnsi="Sylfaen" w:cs="Sylfaen"/>
                <w:sz w:val="20"/>
                <w:szCs w:val="20"/>
              </w:rPr>
            </w:pPr>
            <w:r w:rsidRPr="00620A8A">
              <w:rPr>
                <w:rStyle w:val="Bodytext211pt"/>
                <w:rFonts w:ascii="Sylfaen" w:hAnsi="Sylfaen"/>
                <w:sz w:val="20"/>
                <w:szCs w:val="20"/>
              </w:rPr>
              <w:t>13.12.</w:t>
            </w:r>
            <w:r w:rsidRPr="00620A8A">
              <w:rPr>
                <w:rStyle w:val="Bodytext211pt"/>
                <w:rFonts w:ascii="Sylfaen" w:hAnsi="Sylfaen"/>
                <w:sz w:val="20"/>
                <w:szCs w:val="20"/>
                <w:lang w:val="en-US"/>
              </w:rPr>
              <w:tab/>
            </w:r>
            <w:r w:rsidRPr="00620A8A">
              <w:rPr>
                <w:rStyle w:val="Bodytext211pt"/>
                <w:rFonts w:ascii="Sylfaen" w:hAnsi="Sylfaen"/>
                <w:sz w:val="20"/>
                <w:szCs w:val="20"/>
              </w:rPr>
              <w:t>Հասցեն</w:t>
            </w:r>
          </w:p>
          <w:p w14:paraId="2B293B29"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(ccdo:SubjectAddressDetails)</w:t>
            </w:r>
          </w:p>
        </w:tc>
        <w:tc>
          <w:tcPr>
            <w:tcW w:w="1024" w:type="dxa"/>
            <w:vMerge w:val="restart"/>
            <w:tcBorders>
              <w:top w:val="single" w:sz="4" w:space="0" w:color="auto"/>
              <w:left w:val="single" w:sz="4" w:space="0" w:color="auto"/>
            </w:tcBorders>
            <w:shd w:val="clear" w:color="auto" w:fill="FFFFFF"/>
          </w:tcPr>
          <w:p w14:paraId="67CF65A4"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A7B24F0" w14:textId="77777777" w:rsidR="000F72EC" w:rsidRPr="00620A8A" w:rsidRDefault="000F72EC"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0144D54C" w14:textId="77777777" w:rsidR="000F72EC" w:rsidRPr="00620A8A" w:rsidRDefault="000F72EC"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B.041.00500</w:t>
            </w:r>
          </w:p>
        </w:tc>
        <w:tc>
          <w:tcPr>
            <w:tcW w:w="882" w:type="dxa"/>
            <w:gridSpan w:val="2"/>
            <w:tcBorders>
              <w:top w:val="single" w:sz="4" w:space="0" w:color="auto"/>
              <w:left w:val="single" w:sz="4" w:space="0" w:color="auto"/>
            </w:tcBorders>
            <w:shd w:val="clear" w:color="auto" w:fill="FFFFFF"/>
            <w:vAlign w:val="center"/>
          </w:tcPr>
          <w:p w14:paraId="48B76A5F" w14:textId="77777777" w:rsidR="000F72EC" w:rsidRPr="00620A8A" w:rsidRDefault="000F72EC"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3F78AD55" w14:textId="77777777" w:rsidR="000F72EC" w:rsidRPr="00620A8A" w:rsidRDefault="000F72EC"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39E6D9F"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(ccdo:SubjectAddressDetails)» վավերապայմանը պետք է լրացվի</w:t>
            </w:r>
          </w:p>
        </w:tc>
      </w:tr>
      <w:tr w:rsidR="00085F8E" w:rsidRPr="00620A8A" w14:paraId="604FE901" w14:textId="77777777" w:rsidTr="00FE5A8F">
        <w:trPr>
          <w:gridAfter w:val="1"/>
          <w:wAfter w:w="18" w:type="dxa"/>
        </w:trPr>
        <w:tc>
          <w:tcPr>
            <w:tcW w:w="135" w:type="dxa"/>
            <w:gridSpan w:val="3"/>
            <w:shd w:val="clear" w:color="auto" w:fill="FFFFFF"/>
          </w:tcPr>
          <w:p w14:paraId="18498768"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57DC6484"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D08FD96"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CF530F8"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05646CE5" w14:textId="77777777" w:rsidR="000F72EC" w:rsidRPr="00620A8A" w:rsidRDefault="000F72EC"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B.041.00856</w:t>
            </w:r>
          </w:p>
        </w:tc>
        <w:tc>
          <w:tcPr>
            <w:tcW w:w="882" w:type="dxa"/>
            <w:gridSpan w:val="2"/>
            <w:tcBorders>
              <w:top w:val="single" w:sz="4" w:space="0" w:color="auto"/>
              <w:left w:val="single" w:sz="4" w:space="0" w:color="auto"/>
            </w:tcBorders>
            <w:shd w:val="clear" w:color="auto" w:fill="FFFFFF"/>
            <w:vAlign w:val="center"/>
          </w:tcPr>
          <w:p w14:paraId="78B235A6" w14:textId="77777777" w:rsidR="000F72EC" w:rsidRPr="00620A8A" w:rsidRDefault="000F72EC"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7C124CD" w14:textId="77777777" w:rsidR="000F72EC" w:rsidRPr="00620A8A" w:rsidRDefault="000F72EC"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7ADC448"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պետք է լրացվի «Հասցեն (ccdo:SubjectAddressDetails)» վավերապայմանի միայն 1 օրինակ</w:t>
            </w:r>
          </w:p>
        </w:tc>
      </w:tr>
      <w:tr w:rsidR="00085F8E" w:rsidRPr="00620A8A" w14:paraId="1E58D003" w14:textId="77777777" w:rsidTr="00FE5A8F">
        <w:trPr>
          <w:gridAfter w:val="1"/>
          <w:wAfter w:w="18" w:type="dxa"/>
        </w:trPr>
        <w:tc>
          <w:tcPr>
            <w:tcW w:w="135" w:type="dxa"/>
            <w:gridSpan w:val="3"/>
            <w:shd w:val="clear" w:color="auto" w:fill="FFFFFF"/>
          </w:tcPr>
          <w:p w14:paraId="74AAA619" w14:textId="77777777" w:rsidR="000F72EC" w:rsidRPr="00620A8A" w:rsidRDefault="000F72EC" w:rsidP="00620A8A">
            <w:pPr>
              <w:spacing w:after="120"/>
              <w:rPr>
                <w:rFonts w:ascii="Sylfaen" w:hAnsi="Sylfaen" w:cs="Sylfaen"/>
                <w:sz w:val="20"/>
                <w:szCs w:val="20"/>
              </w:rPr>
            </w:pPr>
          </w:p>
        </w:tc>
        <w:tc>
          <w:tcPr>
            <w:tcW w:w="3848" w:type="dxa"/>
            <w:gridSpan w:val="35"/>
            <w:vMerge/>
            <w:tcBorders>
              <w:left w:val="single" w:sz="4" w:space="0" w:color="auto"/>
            </w:tcBorders>
            <w:shd w:val="clear" w:color="auto" w:fill="FFFFFF"/>
          </w:tcPr>
          <w:p w14:paraId="51B30C03"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5CE09D8A"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300897CB" w14:textId="77777777" w:rsidR="000F72EC" w:rsidRPr="00620A8A" w:rsidRDefault="000F72EC"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4B4065C" w14:textId="77777777" w:rsidR="000F72EC" w:rsidRPr="00620A8A" w:rsidRDefault="000F72EC"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B.041.00501</w:t>
            </w:r>
          </w:p>
        </w:tc>
        <w:tc>
          <w:tcPr>
            <w:tcW w:w="882" w:type="dxa"/>
            <w:gridSpan w:val="2"/>
            <w:tcBorders>
              <w:top w:val="single" w:sz="4" w:space="0" w:color="auto"/>
              <w:left w:val="single" w:sz="4" w:space="0" w:color="auto"/>
            </w:tcBorders>
            <w:shd w:val="clear" w:color="auto" w:fill="FFFFFF"/>
          </w:tcPr>
          <w:p w14:paraId="1964D96E" w14:textId="77777777" w:rsidR="000F72EC" w:rsidRPr="00620A8A" w:rsidRDefault="000F72EC"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CF61AEA" w14:textId="77777777" w:rsidR="000F72EC" w:rsidRPr="00620A8A" w:rsidRDefault="000F72EC"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8736790"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«Հասցեն (ccdo:</w:t>
            </w:r>
            <w:r w:rsidRPr="00620A8A">
              <w:rPr>
                <w:rStyle w:val="Bodytext211pt"/>
                <w:sz w:val="20"/>
                <w:szCs w:val="20"/>
              </w:rPr>
              <w:t>‌</w:t>
            </w:r>
            <w:r w:rsidRPr="00620A8A">
              <w:rPr>
                <w:rStyle w:val="Bodytext211pt"/>
                <w:rFonts w:ascii="Sylfaen" w:hAnsi="Sylfaen" w:cs="Sylfaen"/>
                <w:sz w:val="20"/>
                <w:szCs w:val="20"/>
              </w:rPr>
              <w:t>Subj</w:t>
            </w:r>
            <w:r w:rsidRPr="00620A8A">
              <w:rPr>
                <w:rStyle w:val="Bodytext211pt"/>
                <w:rFonts w:ascii="Sylfaen" w:hAnsi="Sylfaen"/>
                <w:sz w:val="20"/>
                <w:szCs w:val="20"/>
              </w:rPr>
              <w:t>ect</w:t>
            </w:r>
            <w:r w:rsidRPr="00620A8A">
              <w:rPr>
                <w:rStyle w:val="Bodytext211pt"/>
                <w:sz w:val="20"/>
                <w:szCs w:val="20"/>
              </w:rPr>
              <w:t>‌</w:t>
            </w:r>
            <w:r w:rsidRPr="00620A8A">
              <w:rPr>
                <w:rStyle w:val="Bodytext211pt"/>
                <w:rFonts w:ascii="Sylfaen" w:hAnsi="Sylfaen" w:cs="Sylfaen"/>
                <w:sz w:val="20"/>
                <w:szCs w:val="20"/>
              </w:rPr>
              <w:t>Address</w:t>
            </w:r>
            <w:r w:rsidRPr="00620A8A">
              <w:rPr>
                <w:rStyle w:val="Bodytext211pt"/>
                <w:sz w:val="20"/>
                <w:szCs w:val="20"/>
              </w:rPr>
              <w:t>‌</w:t>
            </w:r>
            <w:r w:rsidRPr="00620A8A">
              <w:rPr>
                <w:rStyle w:val="Bodytext211pt"/>
                <w:rFonts w:ascii="Sylfaen" w:hAnsi="Sylfaen" w:cs="Sylfaen"/>
                <w:sz w:val="20"/>
                <w:szCs w:val="20"/>
              </w:rPr>
              <w:t xml:space="preserve">Details)» վավերապայմանի </w:t>
            </w:r>
            <w:r w:rsidRPr="00620A8A">
              <w:rPr>
                <w:rStyle w:val="Bodytext211pt"/>
                <w:rFonts w:ascii="Sylfaen" w:hAnsi="Sylfaen" w:cs="Sylfaen"/>
                <w:sz w:val="20"/>
                <w:szCs w:val="20"/>
              </w:rPr>
              <w:lastRenderedPageBreak/>
              <w:t>համար բնակավայրի մասին տեղեկությունները նշելիս պետք է լրացվի հետեւյալ վավերապայմաններից առնվազն մեկը՝ «Քաղաքը (csdo:City Name)»,</w:t>
            </w:r>
            <w:r w:rsidRPr="00620A8A">
              <w:rPr>
                <w:rFonts w:ascii="Sylfaen" w:hAnsi="Sylfaen" w:cs="Sylfaen"/>
                <w:sz w:val="20"/>
                <w:szCs w:val="20"/>
              </w:rPr>
              <w:t xml:space="preserve"> </w:t>
            </w:r>
            <w:r w:rsidRPr="00620A8A">
              <w:rPr>
                <w:rStyle w:val="Bodytext211pt"/>
                <w:rFonts w:ascii="Sylfaen" w:hAnsi="Sylfaen"/>
                <w:sz w:val="20"/>
                <w:szCs w:val="20"/>
              </w:rPr>
              <w:t>«Բնակավայրը (csdo:SettlementName)»</w:t>
            </w:r>
          </w:p>
        </w:tc>
      </w:tr>
      <w:tr w:rsidR="00085F8E" w:rsidRPr="00620A8A" w14:paraId="3D0D7665" w14:textId="77777777" w:rsidTr="00FE5A8F">
        <w:trPr>
          <w:gridAfter w:val="1"/>
          <w:wAfter w:w="18" w:type="dxa"/>
        </w:trPr>
        <w:tc>
          <w:tcPr>
            <w:tcW w:w="135" w:type="dxa"/>
            <w:gridSpan w:val="3"/>
            <w:shd w:val="clear" w:color="auto" w:fill="FFFFFF"/>
          </w:tcPr>
          <w:p w14:paraId="5030CE9E" w14:textId="77777777" w:rsidR="00085F8E" w:rsidRPr="00620A8A" w:rsidRDefault="00085F8E"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7B7360D5" w14:textId="77777777" w:rsidR="00085F8E" w:rsidRPr="00620A8A" w:rsidRDefault="00085F8E"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vAlign w:val="center"/>
          </w:tcPr>
          <w:p w14:paraId="1456B8A1" w14:textId="77777777" w:rsidR="00085F8E" w:rsidRPr="00620A8A" w:rsidRDefault="00085F8E"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13.12.1.</w:t>
            </w:r>
            <w:r w:rsidRPr="00620A8A">
              <w:rPr>
                <w:rStyle w:val="Bodytext211pt"/>
                <w:rFonts w:ascii="Sylfaen" w:hAnsi="Sylfaen"/>
                <w:sz w:val="20"/>
                <w:szCs w:val="20"/>
              </w:rPr>
              <w:tab/>
              <w:t>Հասցեի տեսակի ծածկագիրը (csdo:AddressKindCode)</w:t>
            </w:r>
          </w:p>
        </w:tc>
        <w:tc>
          <w:tcPr>
            <w:tcW w:w="1024" w:type="dxa"/>
            <w:vMerge w:val="restart"/>
            <w:tcBorders>
              <w:top w:val="single" w:sz="4" w:space="0" w:color="auto"/>
              <w:left w:val="single" w:sz="4" w:space="0" w:color="auto"/>
            </w:tcBorders>
            <w:shd w:val="clear" w:color="auto" w:fill="FFFFFF"/>
          </w:tcPr>
          <w:p w14:paraId="5DF5A5AB" w14:textId="77777777" w:rsidR="00085F8E" w:rsidRPr="00620A8A" w:rsidRDefault="00085F8E"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3E17F44" w14:textId="77777777" w:rsidR="00085F8E" w:rsidRPr="00620A8A" w:rsidRDefault="00085F8E" w:rsidP="00085F8E">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CDC2DFD" w14:textId="77777777" w:rsidR="00085F8E" w:rsidRPr="00620A8A" w:rsidRDefault="00085F8E"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B.041.01038</w:t>
            </w:r>
          </w:p>
        </w:tc>
        <w:tc>
          <w:tcPr>
            <w:tcW w:w="882" w:type="dxa"/>
            <w:gridSpan w:val="2"/>
            <w:tcBorders>
              <w:top w:val="single" w:sz="4" w:space="0" w:color="auto"/>
              <w:left w:val="single" w:sz="4" w:space="0" w:color="auto"/>
            </w:tcBorders>
            <w:shd w:val="clear" w:color="auto" w:fill="FFFFFF"/>
          </w:tcPr>
          <w:p w14:paraId="55DD3E64" w14:textId="77777777" w:rsidR="00085F8E" w:rsidRPr="00620A8A" w:rsidRDefault="00085F8E"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3AF695B" w14:textId="77777777" w:rsidR="00085F8E" w:rsidRPr="00620A8A" w:rsidRDefault="00085F8E"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1B699889" w14:textId="77777777" w:rsidR="00085F8E" w:rsidRPr="00620A8A" w:rsidRDefault="00085F8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լրացվի</w:t>
            </w:r>
          </w:p>
        </w:tc>
      </w:tr>
      <w:tr w:rsidR="00085F8E" w:rsidRPr="00620A8A" w14:paraId="1E12BA7E" w14:textId="77777777" w:rsidTr="00FE5A8F">
        <w:trPr>
          <w:gridAfter w:val="1"/>
          <w:wAfter w:w="18" w:type="dxa"/>
        </w:trPr>
        <w:tc>
          <w:tcPr>
            <w:tcW w:w="135" w:type="dxa"/>
            <w:gridSpan w:val="3"/>
            <w:shd w:val="clear" w:color="auto" w:fill="FFFFFF"/>
          </w:tcPr>
          <w:p w14:paraId="4883C420" w14:textId="77777777" w:rsidR="00085F8E" w:rsidRPr="00620A8A" w:rsidRDefault="00085F8E" w:rsidP="00620A8A">
            <w:pPr>
              <w:spacing w:after="120"/>
              <w:rPr>
                <w:rFonts w:ascii="Sylfaen" w:hAnsi="Sylfaen" w:cs="Sylfaen"/>
                <w:sz w:val="20"/>
                <w:szCs w:val="20"/>
              </w:rPr>
            </w:pPr>
          </w:p>
        </w:tc>
        <w:tc>
          <w:tcPr>
            <w:tcW w:w="269" w:type="dxa"/>
            <w:gridSpan w:val="8"/>
            <w:shd w:val="clear" w:color="auto" w:fill="FFFFFF"/>
          </w:tcPr>
          <w:p w14:paraId="0207EBC0" w14:textId="77777777" w:rsidR="00085F8E" w:rsidRPr="00620A8A" w:rsidRDefault="00085F8E"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04EBDC5A" w14:textId="77777777" w:rsidR="00085F8E" w:rsidRPr="00620A8A" w:rsidRDefault="00085F8E"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77113A1" w14:textId="77777777" w:rsidR="00085F8E" w:rsidRPr="00620A8A" w:rsidRDefault="00085F8E"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780AFB64" w14:textId="77777777" w:rsidR="00085F8E" w:rsidRPr="00620A8A" w:rsidRDefault="00085F8E"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85B1C2B" w14:textId="77777777" w:rsidR="00085F8E" w:rsidRPr="00620A8A" w:rsidRDefault="00085F8E"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B.041.00502</w:t>
            </w:r>
          </w:p>
        </w:tc>
        <w:tc>
          <w:tcPr>
            <w:tcW w:w="882" w:type="dxa"/>
            <w:gridSpan w:val="2"/>
            <w:tcBorders>
              <w:top w:val="single" w:sz="4" w:space="0" w:color="auto"/>
              <w:left w:val="single" w:sz="4" w:space="0" w:color="auto"/>
            </w:tcBorders>
            <w:shd w:val="clear" w:color="auto" w:fill="FFFFFF"/>
          </w:tcPr>
          <w:p w14:paraId="3A548CBE" w14:textId="77777777" w:rsidR="00085F8E" w:rsidRPr="00620A8A" w:rsidRDefault="00085F8E"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8A816CF" w14:textId="77777777" w:rsidR="00085F8E" w:rsidRPr="00620A8A" w:rsidRDefault="00085F8E"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37FEF79" w14:textId="77777777" w:rsidR="00085F8E" w:rsidRPr="00620A8A" w:rsidRDefault="00085F8E"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085F8E" w:rsidRPr="00620A8A" w14:paraId="2A6A87D8" w14:textId="77777777" w:rsidTr="00FE5A8F">
        <w:trPr>
          <w:gridAfter w:val="1"/>
          <w:wAfter w:w="18" w:type="dxa"/>
        </w:trPr>
        <w:tc>
          <w:tcPr>
            <w:tcW w:w="135" w:type="dxa"/>
            <w:gridSpan w:val="3"/>
            <w:shd w:val="clear" w:color="auto" w:fill="FFFFFF"/>
          </w:tcPr>
          <w:p w14:paraId="4F893CD4"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5EEF6EAD" w14:textId="77777777" w:rsidR="000F72EC" w:rsidRPr="00620A8A" w:rsidRDefault="000F72EC"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2275BEA3" w14:textId="77777777" w:rsidR="000F72EC" w:rsidRPr="00620A8A" w:rsidRDefault="000F72EC" w:rsidP="00620A8A">
            <w:pPr>
              <w:pStyle w:val="Bodytext20"/>
              <w:shd w:val="clear" w:color="auto" w:fill="auto"/>
              <w:tabs>
                <w:tab w:val="left" w:pos="1060"/>
              </w:tabs>
              <w:spacing w:after="120" w:line="240" w:lineRule="auto"/>
              <w:rPr>
                <w:rFonts w:ascii="Sylfaen" w:hAnsi="Sylfaen" w:cs="Sylfaen"/>
                <w:sz w:val="20"/>
                <w:szCs w:val="20"/>
              </w:rPr>
            </w:pPr>
            <w:r w:rsidRPr="00620A8A">
              <w:rPr>
                <w:rStyle w:val="Bodytext211pt"/>
                <w:rFonts w:ascii="Sylfaen" w:hAnsi="Sylfaen"/>
                <w:sz w:val="20"/>
                <w:szCs w:val="20"/>
              </w:rPr>
              <w:t>13.12.2.</w:t>
            </w:r>
            <w:r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vMerge w:val="restart"/>
            <w:tcBorders>
              <w:top w:val="single" w:sz="4" w:space="0" w:color="auto"/>
              <w:left w:val="single" w:sz="4" w:space="0" w:color="auto"/>
            </w:tcBorders>
            <w:shd w:val="clear" w:color="auto" w:fill="FFFFFF"/>
          </w:tcPr>
          <w:p w14:paraId="1A1F3A40"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B0A6438" w14:textId="77777777" w:rsidR="000F72EC" w:rsidRPr="00620A8A" w:rsidRDefault="000F72EC" w:rsidP="00085F8E">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8B39050"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B.041.01039</w:t>
            </w:r>
          </w:p>
        </w:tc>
        <w:tc>
          <w:tcPr>
            <w:tcW w:w="882" w:type="dxa"/>
            <w:gridSpan w:val="2"/>
            <w:tcBorders>
              <w:top w:val="single" w:sz="4" w:space="0" w:color="auto"/>
              <w:left w:val="single" w:sz="4" w:space="0" w:color="auto"/>
            </w:tcBorders>
            <w:shd w:val="clear" w:color="auto" w:fill="FFFFFF"/>
          </w:tcPr>
          <w:p w14:paraId="3BB409FB"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4EFAF83" w14:textId="77777777" w:rsidR="000F72EC" w:rsidRPr="00620A8A" w:rsidRDefault="000F72EC"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7A2CF972"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վավերապայմանը պետք է լրացվի</w:t>
            </w:r>
          </w:p>
        </w:tc>
      </w:tr>
      <w:tr w:rsidR="00085F8E" w:rsidRPr="00620A8A" w14:paraId="4105DB5D" w14:textId="77777777" w:rsidTr="00FE5A8F">
        <w:trPr>
          <w:gridAfter w:val="1"/>
          <w:wAfter w:w="18" w:type="dxa"/>
        </w:trPr>
        <w:tc>
          <w:tcPr>
            <w:tcW w:w="135" w:type="dxa"/>
            <w:gridSpan w:val="3"/>
            <w:shd w:val="clear" w:color="auto" w:fill="FFFFFF"/>
          </w:tcPr>
          <w:p w14:paraId="53EA4601"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5D8C7AB7" w14:textId="77777777" w:rsidR="000F72EC" w:rsidRPr="00620A8A" w:rsidRDefault="000F72EC" w:rsidP="00620A8A">
            <w:pPr>
              <w:spacing w:after="120"/>
              <w:rPr>
                <w:rFonts w:ascii="Sylfaen" w:hAnsi="Sylfaen" w:cs="Sylfaen"/>
                <w:sz w:val="20"/>
                <w:szCs w:val="20"/>
              </w:rPr>
            </w:pPr>
          </w:p>
        </w:tc>
        <w:tc>
          <w:tcPr>
            <w:tcW w:w="3579" w:type="dxa"/>
            <w:gridSpan w:val="27"/>
            <w:vMerge/>
            <w:tcBorders>
              <w:left w:val="single" w:sz="4" w:space="0" w:color="auto"/>
              <w:bottom w:val="single" w:sz="4" w:space="0" w:color="auto"/>
            </w:tcBorders>
            <w:shd w:val="clear" w:color="auto" w:fill="FFFFFF"/>
          </w:tcPr>
          <w:p w14:paraId="714C9CF6"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232E8B72"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4BA8547A" w14:textId="77777777" w:rsidR="000F72EC" w:rsidRPr="00620A8A" w:rsidRDefault="000F72EC"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13BDB1C7" w14:textId="77777777" w:rsidR="000F72EC" w:rsidRPr="00620A8A" w:rsidRDefault="000F72EC"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B.041.00503</w:t>
            </w:r>
          </w:p>
        </w:tc>
        <w:tc>
          <w:tcPr>
            <w:tcW w:w="882" w:type="dxa"/>
            <w:gridSpan w:val="2"/>
            <w:tcBorders>
              <w:top w:val="single" w:sz="4" w:space="0" w:color="auto"/>
              <w:left w:val="single" w:sz="4" w:space="0" w:color="auto"/>
              <w:bottom w:val="single" w:sz="4" w:space="0" w:color="auto"/>
            </w:tcBorders>
            <w:shd w:val="clear" w:color="auto" w:fill="FFFFFF"/>
          </w:tcPr>
          <w:p w14:paraId="6F59D085" w14:textId="77777777" w:rsidR="000F72EC" w:rsidRPr="00620A8A" w:rsidRDefault="000F72EC"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63A1651E" w14:textId="77777777" w:rsidR="000F72EC" w:rsidRPr="00620A8A" w:rsidRDefault="000F72EC" w:rsidP="00085F8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41B111D4"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 Code)» վավերապայմանը պետք է պարունակի փոխադրողի գրանցման երկրի երկտառ ծածկագրի արժեքը՝ աշխարհի երկրների դասակարգչին համապատասխան</w:t>
            </w:r>
          </w:p>
        </w:tc>
      </w:tr>
      <w:tr w:rsidR="00085F8E" w:rsidRPr="00620A8A" w14:paraId="7D80E74B" w14:textId="77777777" w:rsidTr="00FE5A8F">
        <w:trPr>
          <w:gridAfter w:val="1"/>
          <w:wAfter w:w="18" w:type="dxa"/>
        </w:trPr>
        <w:tc>
          <w:tcPr>
            <w:tcW w:w="151" w:type="dxa"/>
            <w:gridSpan w:val="4"/>
            <w:tcBorders>
              <w:top w:val="single" w:sz="4" w:space="0" w:color="auto"/>
            </w:tcBorders>
            <w:shd w:val="clear" w:color="auto" w:fill="FFFFFF"/>
          </w:tcPr>
          <w:p w14:paraId="18BD6776"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3536EA31"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16C328DA"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5802FEDF" w14:textId="77777777" w:rsidR="009B4A56" w:rsidRPr="00620A8A" w:rsidRDefault="009B4A56" w:rsidP="00620A8A">
            <w:pPr>
              <w:pStyle w:val="Bodytext20"/>
              <w:shd w:val="clear" w:color="auto" w:fill="auto"/>
              <w:tabs>
                <w:tab w:val="left" w:pos="471"/>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05F89C63"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2D94409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B7F4E74" w14:textId="77777777" w:rsidR="009B4A56" w:rsidRPr="00620A8A" w:rsidRDefault="009B4A56" w:rsidP="00085F8E">
            <w:pPr>
              <w:pStyle w:val="Bodytext20"/>
              <w:shd w:val="clear" w:color="auto" w:fill="auto"/>
              <w:spacing w:after="120" w:line="240" w:lineRule="auto"/>
              <w:ind w:left="280"/>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4DF1914E"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B.041.00504</w:t>
            </w:r>
          </w:p>
        </w:tc>
        <w:tc>
          <w:tcPr>
            <w:tcW w:w="882" w:type="dxa"/>
            <w:gridSpan w:val="2"/>
            <w:tcBorders>
              <w:top w:val="single" w:sz="4" w:space="0" w:color="auto"/>
              <w:left w:val="single" w:sz="4" w:space="0" w:color="auto"/>
            </w:tcBorders>
            <w:shd w:val="clear" w:color="auto" w:fill="FFFFFF"/>
          </w:tcPr>
          <w:p w14:paraId="47603D05"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211C0EE" w14:textId="77777777" w:rsidR="009B4A56" w:rsidRPr="00620A8A" w:rsidRDefault="009B4A56" w:rsidP="00085F8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E235BA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085F8E" w:rsidRPr="00620A8A" w14:paraId="0B1D7F7D" w14:textId="77777777" w:rsidTr="00FE5A8F">
        <w:trPr>
          <w:gridAfter w:val="1"/>
          <w:wAfter w:w="18" w:type="dxa"/>
        </w:trPr>
        <w:tc>
          <w:tcPr>
            <w:tcW w:w="151" w:type="dxa"/>
            <w:gridSpan w:val="4"/>
            <w:vMerge w:val="restart"/>
            <w:shd w:val="clear" w:color="auto" w:fill="FFFFFF"/>
          </w:tcPr>
          <w:p w14:paraId="55361438" w14:textId="77777777" w:rsidR="009B4A56" w:rsidRPr="00620A8A" w:rsidRDefault="009B4A56" w:rsidP="00620A8A">
            <w:pPr>
              <w:spacing w:after="120"/>
              <w:rPr>
                <w:rFonts w:ascii="Sylfaen" w:hAnsi="Sylfaen" w:cs="Sylfaen"/>
                <w:sz w:val="20"/>
                <w:szCs w:val="20"/>
              </w:rPr>
            </w:pPr>
          </w:p>
        </w:tc>
        <w:tc>
          <w:tcPr>
            <w:tcW w:w="253" w:type="dxa"/>
            <w:gridSpan w:val="7"/>
            <w:vMerge w:val="restart"/>
            <w:shd w:val="clear" w:color="auto" w:fill="FFFFFF"/>
          </w:tcPr>
          <w:p w14:paraId="16B27872" w14:textId="77777777" w:rsidR="009B4A56" w:rsidRPr="00620A8A" w:rsidRDefault="009B4A56" w:rsidP="00620A8A">
            <w:pPr>
              <w:spacing w:after="120"/>
              <w:rPr>
                <w:rFonts w:ascii="Sylfaen" w:hAnsi="Sylfaen" w:cs="Sylfaen"/>
                <w:sz w:val="20"/>
                <w:szCs w:val="20"/>
              </w:rPr>
            </w:pPr>
          </w:p>
        </w:tc>
        <w:tc>
          <w:tcPr>
            <w:tcW w:w="3579" w:type="dxa"/>
            <w:gridSpan w:val="27"/>
            <w:vMerge w:val="restart"/>
            <w:tcBorders>
              <w:top w:val="single" w:sz="4" w:space="0" w:color="auto"/>
              <w:left w:val="single" w:sz="4" w:space="0" w:color="auto"/>
            </w:tcBorders>
            <w:shd w:val="clear" w:color="auto" w:fill="FFFFFF"/>
          </w:tcPr>
          <w:p w14:paraId="57C3678F" w14:textId="77777777" w:rsidR="009B4A56" w:rsidRPr="00620A8A" w:rsidRDefault="009B4A56" w:rsidP="00620A8A">
            <w:pPr>
              <w:pStyle w:val="Bodytext20"/>
              <w:shd w:val="clear" w:color="auto" w:fill="auto"/>
              <w:tabs>
                <w:tab w:val="left" w:pos="910"/>
              </w:tabs>
              <w:spacing w:after="120" w:line="240" w:lineRule="auto"/>
              <w:rPr>
                <w:rFonts w:ascii="Sylfaen" w:hAnsi="Sylfaen" w:cs="Sylfaen"/>
                <w:sz w:val="20"/>
                <w:szCs w:val="20"/>
              </w:rPr>
            </w:pPr>
            <w:r w:rsidRPr="00620A8A">
              <w:rPr>
                <w:rStyle w:val="Bodytext211pt"/>
                <w:rFonts w:ascii="Sylfaen" w:hAnsi="Sylfaen"/>
                <w:sz w:val="20"/>
                <w:szCs w:val="20"/>
              </w:rPr>
              <w:t>13.12.3.</w:t>
            </w:r>
            <w:r w:rsidR="000F72EC" w:rsidRPr="00620A8A">
              <w:rPr>
                <w:rStyle w:val="Bodytext211pt"/>
                <w:rFonts w:ascii="Sylfaen" w:hAnsi="Sylfaen"/>
                <w:sz w:val="20"/>
                <w:szCs w:val="20"/>
                <w:lang w:val="en-US"/>
              </w:rPr>
              <w:tab/>
            </w:r>
            <w:r w:rsidRPr="00620A8A">
              <w:rPr>
                <w:rStyle w:val="Bodytext211pt"/>
                <w:rFonts w:ascii="Sylfaen" w:hAnsi="Sylfaen"/>
                <w:sz w:val="20"/>
                <w:szCs w:val="20"/>
              </w:rPr>
              <w:t>Տարածքի ծածկագիրը (csdo:TerritoryCode)</w:t>
            </w:r>
          </w:p>
        </w:tc>
        <w:tc>
          <w:tcPr>
            <w:tcW w:w="1024" w:type="dxa"/>
            <w:vMerge w:val="restart"/>
            <w:tcBorders>
              <w:top w:val="single" w:sz="4" w:space="0" w:color="auto"/>
              <w:left w:val="single" w:sz="4" w:space="0" w:color="auto"/>
            </w:tcBorders>
            <w:shd w:val="clear" w:color="auto" w:fill="FFFFFF"/>
          </w:tcPr>
          <w:p w14:paraId="7E68B0FD" w14:textId="77777777" w:rsidR="009B4A56" w:rsidRPr="00620A8A" w:rsidRDefault="009B4A56"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115AC429" w14:textId="77777777" w:rsidR="009B4A56" w:rsidRPr="00620A8A" w:rsidRDefault="009B4A56" w:rsidP="00085F8E">
            <w:pPr>
              <w:pStyle w:val="Bodytext20"/>
              <w:shd w:val="clear" w:color="auto" w:fill="auto"/>
              <w:spacing w:after="120" w:line="240" w:lineRule="auto"/>
              <w:ind w:left="14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224223F"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B.041.00635</w:t>
            </w:r>
          </w:p>
        </w:tc>
        <w:tc>
          <w:tcPr>
            <w:tcW w:w="882" w:type="dxa"/>
            <w:gridSpan w:val="2"/>
            <w:tcBorders>
              <w:top w:val="single" w:sz="4" w:space="0" w:color="auto"/>
              <w:left w:val="single" w:sz="4" w:space="0" w:color="auto"/>
            </w:tcBorders>
            <w:shd w:val="clear" w:color="auto" w:fill="FFFFFF"/>
          </w:tcPr>
          <w:p w14:paraId="1F42C46C"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5F762E89"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AM</w:t>
            </w:r>
          </w:p>
          <w:p w14:paraId="53E42CA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BY</w:t>
            </w:r>
          </w:p>
          <w:p w14:paraId="73924900"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KZ</w:t>
            </w:r>
          </w:p>
          <w:p w14:paraId="4E077DA2"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RU</w:t>
            </w:r>
          </w:p>
        </w:tc>
        <w:tc>
          <w:tcPr>
            <w:tcW w:w="5564" w:type="dxa"/>
            <w:tcBorders>
              <w:top w:val="single" w:sz="4" w:space="0" w:color="auto"/>
              <w:left w:val="single" w:sz="4" w:space="0" w:color="auto"/>
              <w:right w:val="single" w:sz="4" w:space="0" w:color="auto"/>
            </w:tcBorders>
            <w:shd w:val="clear" w:color="auto" w:fill="FFFFFF"/>
          </w:tcPr>
          <w:p w14:paraId="106B9AC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չպետք է լրացվի</w:t>
            </w:r>
          </w:p>
        </w:tc>
      </w:tr>
      <w:tr w:rsidR="00085F8E" w:rsidRPr="00620A8A" w14:paraId="08538309" w14:textId="77777777" w:rsidTr="00FE5A8F">
        <w:trPr>
          <w:gridAfter w:val="1"/>
          <w:wAfter w:w="18" w:type="dxa"/>
        </w:trPr>
        <w:tc>
          <w:tcPr>
            <w:tcW w:w="151" w:type="dxa"/>
            <w:gridSpan w:val="4"/>
            <w:vMerge/>
            <w:shd w:val="clear" w:color="auto" w:fill="FFFFFF"/>
          </w:tcPr>
          <w:p w14:paraId="05B0A4EC" w14:textId="77777777" w:rsidR="009B4A56" w:rsidRPr="00620A8A" w:rsidRDefault="009B4A56" w:rsidP="00620A8A">
            <w:pPr>
              <w:spacing w:after="120"/>
              <w:rPr>
                <w:rFonts w:ascii="Sylfaen" w:hAnsi="Sylfaen" w:cs="Sylfaen"/>
                <w:sz w:val="20"/>
                <w:szCs w:val="20"/>
              </w:rPr>
            </w:pPr>
          </w:p>
        </w:tc>
        <w:tc>
          <w:tcPr>
            <w:tcW w:w="253" w:type="dxa"/>
            <w:gridSpan w:val="7"/>
            <w:vMerge/>
            <w:shd w:val="clear" w:color="auto" w:fill="FFFFFF"/>
          </w:tcPr>
          <w:p w14:paraId="64B3A249" w14:textId="77777777" w:rsidR="009B4A56" w:rsidRPr="00620A8A" w:rsidRDefault="009B4A56"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5A65BF55"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C6A008A"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59A36DBF" w14:textId="77777777" w:rsidR="009B4A56" w:rsidRPr="00620A8A" w:rsidRDefault="009B4A56"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6DB61A64"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B.041.00636</w:t>
            </w:r>
          </w:p>
        </w:tc>
        <w:tc>
          <w:tcPr>
            <w:tcW w:w="882" w:type="dxa"/>
            <w:gridSpan w:val="2"/>
            <w:tcBorders>
              <w:top w:val="single" w:sz="4" w:space="0" w:color="auto"/>
              <w:left w:val="single" w:sz="4" w:space="0" w:color="auto"/>
            </w:tcBorders>
            <w:shd w:val="clear" w:color="auto" w:fill="FFFFFF"/>
          </w:tcPr>
          <w:p w14:paraId="7E1F5EA4"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147EC493"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center"/>
          </w:tcPr>
          <w:p w14:paraId="5E47ECC7"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«Տարածքի ծածկագիրը (csdo:TerritoryCode)» վավերապայմանը կարող է լրացվել</w:t>
            </w:r>
          </w:p>
        </w:tc>
      </w:tr>
      <w:tr w:rsidR="00085F8E" w:rsidRPr="00620A8A" w14:paraId="08F7D825" w14:textId="77777777" w:rsidTr="00FE5A8F">
        <w:trPr>
          <w:gridAfter w:val="1"/>
          <w:wAfter w:w="18" w:type="dxa"/>
        </w:trPr>
        <w:tc>
          <w:tcPr>
            <w:tcW w:w="151" w:type="dxa"/>
            <w:gridSpan w:val="4"/>
            <w:vMerge/>
            <w:shd w:val="clear" w:color="auto" w:fill="FFFFFF"/>
          </w:tcPr>
          <w:p w14:paraId="06D6A399" w14:textId="77777777" w:rsidR="009B4A56" w:rsidRPr="00620A8A" w:rsidRDefault="009B4A56" w:rsidP="00620A8A">
            <w:pPr>
              <w:spacing w:after="120"/>
              <w:rPr>
                <w:rFonts w:ascii="Sylfaen" w:hAnsi="Sylfaen" w:cs="Sylfaen"/>
                <w:sz w:val="20"/>
                <w:szCs w:val="20"/>
              </w:rPr>
            </w:pPr>
          </w:p>
        </w:tc>
        <w:tc>
          <w:tcPr>
            <w:tcW w:w="253" w:type="dxa"/>
            <w:gridSpan w:val="7"/>
            <w:vMerge/>
            <w:shd w:val="clear" w:color="auto" w:fill="FFFFFF"/>
          </w:tcPr>
          <w:p w14:paraId="734EE850" w14:textId="77777777" w:rsidR="009B4A56" w:rsidRPr="00620A8A" w:rsidRDefault="009B4A56" w:rsidP="00620A8A">
            <w:pPr>
              <w:spacing w:after="120"/>
              <w:rPr>
                <w:rFonts w:ascii="Sylfaen" w:hAnsi="Sylfaen" w:cs="Sylfaen"/>
                <w:sz w:val="20"/>
                <w:szCs w:val="20"/>
              </w:rPr>
            </w:pPr>
          </w:p>
        </w:tc>
        <w:tc>
          <w:tcPr>
            <w:tcW w:w="3579" w:type="dxa"/>
            <w:gridSpan w:val="27"/>
            <w:vMerge/>
            <w:tcBorders>
              <w:left w:val="single" w:sz="4" w:space="0" w:color="auto"/>
            </w:tcBorders>
            <w:shd w:val="clear" w:color="auto" w:fill="FFFFFF"/>
          </w:tcPr>
          <w:p w14:paraId="35334D0F"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C200601"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439307C4" w14:textId="77777777" w:rsidR="009B4A56" w:rsidRPr="00620A8A" w:rsidRDefault="009B4A56" w:rsidP="00085F8E">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7A9DB4E7" w14:textId="77777777" w:rsidR="009B4A56" w:rsidRPr="00620A8A" w:rsidRDefault="009B4A56" w:rsidP="00085F8E">
            <w:pPr>
              <w:pStyle w:val="Bodytext20"/>
              <w:shd w:val="clear" w:color="auto" w:fill="auto"/>
              <w:spacing w:after="120" w:line="240" w:lineRule="auto"/>
              <w:ind w:left="180"/>
              <w:jc w:val="center"/>
              <w:rPr>
                <w:rFonts w:ascii="Sylfaen" w:hAnsi="Sylfaen" w:cs="Sylfaen"/>
                <w:sz w:val="20"/>
                <w:szCs w:val="20"/>
              </w:rPr>
            </w:pPr>
            <w:r w:rsidRPr="00620A8A">
              <w:rPr>
                <w:rStyle w:val="Bodytext211pt"/>
                <w:rFonts w:ascii="Sylfaen" w:hAnsi="Sylfaen"/>
                <w:sz w:val="20"/>
                <w:szCs w:val="20"/>
              </w:rPr>
              <w:t>B.041.00505</w:t>
            </w:r>
          </w:p>
        </w:tc>
        <w:tc>
          <w:tcPr>
            <w:tcW w:w="882" w:type="dxa"/>
            <w:gridSpan w:val="2"/>
            <w:tcBorders>
              <w:top w:val="single" w:sz="4" w:space="0" w:color="auto"/>
              <w:left w:val="single" w:sz="4" w:space="0" w:color="auto"/>
            </w:tcBorders>
            <w:shd w:val="clear" w:color="auto" w:fill="FFFFFF"/>
          </w:tcPr>
          <w:p w14:paraId="0F3205CC" w14:textId="77777777" w:rsidR="009B4A56" w:rsidRPr="00620A8A" w:rsidRDefault="009B4A56" w:rsidP="00085F8E">
            <w:pPr>
              <w:pStyle w:val="Bodytext20"/>
              <w:shd w:val="clear" w:color="auto" w:fill="auto"/>
              <w:spacing w:after="120" w:line="240" w:lineRule="auto"/>
              <w:ind w:left="240"/>
              <w:jc w:val="center"/>
              <w:rPr>
                <w:rFonts w:ascii="Sylfaen" w:hAnsi="Sylfaen" w:cs="Sylfaen"/>
                <w:sz w:val="20"/>
                <w:szCs w:val="20"/>
              </w:rPr>
            </w:pPr>
            <w:r w:rsidRPr="00620A8A">
              <w:rPr>
                <w:rStyle w:val="Bodytext211pt"/>
                <w:rFonts w:ascii="Sylfaen" w:hAnsi="Sylfaen"/>
                <w:sz w:val="20"/>
                <w:szCs w:val="20"/>
              </w:rPr>
              <w:t>2</w:t>
            </w:r>
          </w:p>
        </w:tc>
        <w:tc>
          <w:tcPr>
            <w:tcW w:w="1177" w:type="dxa"/>
            <w:tcBorders>
              <w:top w:val="single" w:sz="4" w:space="0" w:color="auto"/>
              <w:left w:val="single" w:sz="4" w:space="0" w:color="auto"/>
            </w:tcBorders>
            <w:shd w:val="clear" w:color="auto" w:fill="FFFFFF"/>
          </w:tcPr>
          <w:p w14:paraId="0D150A9A" w14:textId="77777777" w:rsidR="009B4A56" w:rsidRPr="00620A8A" w:rsidRDefault="009B4A56" w:rsidP="00085F8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KG</w:t>
            </w:r>
          </w:p>
        </w:tc>
        <w:tc>
          <w:tcPr>
            <w:tcW w:w="5564" w:type="dxa"/>
            <w:tcBorders>
              <w:top w:val="single" w:sz="4" w:space="0" w:color="auto"/>
              <w:left w:val="single" w:sz="4" w:space="0" w:color="auto"/>
              <w:right w:val="single" w:sz="4" w:space="0" w:color="auto"/>
            </w:tcBorders>
            <w:shd w:val="clear" w:color="auto" w:fill="FFFFFF"/>
            <w:vAlign w:val="bottom"/>
          </w:tcPr>
          <w:p w14:paraId="7B445ED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«Տարածքի ծածկագիրը (csdo:TerritoryCode)» վավերապայմանը լրացվել է, ապա պետք է պարունակի </w:t>
            </w:r>
            <w:r w:rsidRPr="00620A8A">
              <w:rPr>
                <w:rStyle w:val="Bodytext211pt"/>
                <w:rFonts w:ascii="Sylfaen" w:hAnsi="Sylfaen"/>
                <w:sz w:val="20"/>
                <w:szCs w:val="20"/>
              </w:rPr>
              <w:lastRenderedPageBreak/>
              <w:t>վարչա</w:t>
            </w:r>
            <w:r w:rsidRPr="00620A8A">
              <w:rPr>
                <w:rFonts w:ascii="Sylfaen" w:hAnsi="Sylfaen"/>
                <w:sz w:val="20"/>
                <w:szCs w:val="20"/>
              </w:rPr>
              <w:softHyphen/>
            </w:r>
            <w:r w:rsidRPr="00620A8A">
              <w:rPr>
                <w:rStyle w:val="Bodytext211pt"/>
                <w:rFonts w:ascii="Sylfaen" w:hAnsi="Sylfaen"/>
                <w:sz w:val="20"/>
                <w:szCs w:val="20"/>
              </w:rPr>
              <w:t>տարածքային միավորի ծածկագիրը՝ վարչատարածքային եւ տարածքային միավորների օբյեկտների նշագրերի համակարգի պետական դասակարգչին (ՎՏՄՆՀ ՊԴ) համապատասխան</w:t>
            </w:r>
          </w:p>
        </w:tc>
      </w:tr>
      <w:tr w:rsidR="00085F8E" w:rsidRPr="00620A8A" w14:paraId="7728CDF0" w14:textId="77777777" w:rsidTr="00FE5A8F">
        <w:trPr>
          <w:gridAfter w:val="1"/>
          <w:wAfter w:w="18" w:type="dxa"/>
        </w:trPr>
        <w:tc>
          <w:tcPr>
            <w:tcW w:w="151" w:type="dxa"/>
            <w:gridSpan w:val="4"/>
            <w:shd w:val="clear" w:color="auto" w:fill="FFFFFF"/>
          </w:tcPr>
          <w:p w14:paraId="272BBC2A"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3DE5DFD"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14C89EBC" w14:textId="77777777" w:rsidR="009B4A56" w:rsidRPr="00620A8A" w:rsidRDefault="009B4A56" w:rsidP="00E20084">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13.12.4.</w:t>
            </w:r>
            <w:r w:rsidR="000F72EC" w:rsidRPr="00620A8A">
              <w:rPr>
                <w:rStyle w:val="Bodytext211pt"/>
                <w:rFonts w:ascii="Sylfaen" w:hAnsi="Sylfaen"/>
                <w:sz w:val="20"/>
                <w:szCs w:val="20"/>
                <w:lang w:val="en-US"/>
              </w:rPr>
              <w:tab/>
            </w:r>
            <w:r w:rsidRPr="00620A8A">
              <w:rPr>
                <w:rStyle w:val="Bodytext211pt"/>
                <w:rFonts w:ascii="Sylfaen" w:hAnsi="Sylfaen"/>
                <w:sz w:val="20"/>
                <w:szCs w:val="20"/>
              </w:rPr>
              <w:t>Տարածաշրջանը (csdo:RegionName)</w:t>
            </w:r>
          </w:p>
        </w:tc>
        <w:tc>
          <w:tcPr>
            <w:tcW w:w="1024" w:type="dxa"/>
            <w:tcBorders>
              <w:top w:val="single" w:sz="4" w:space="0" w:color="auto"/>
              <w:left w:val="single" w:sz="4" w:space="0" w:color="auto"/>
            </w:tcBorders>
            <w:shd w:val="clear" w:color="auto" w:fill="FFFFFF"/>
          </w:tcPr>
          <w:p w14:paraId="6F7E546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5C781562"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5D92C18"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77D3FE0"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B086632"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C453C58" w14:textId="77777777" w:rsidR="009B4A56" w:rsidRPr="00620A8A" w:rsidRDefault="009B4A56" w:rsidP="00620A8A">
            <w:pPr>
              <w:spacing w:after="120"/>
              <w:rPr>
                <w:rFonts w:ascii="Sylfaen" w:hAnsi="Sylfaen" w:cs="Sylfaen"/>
                <w:sz w:val="20"/>
                <w:szCs w:val="20"/>
              </w:rPr>
            </w:pPr>
          </w:p>
        </w:tc>
      </w:tr>
      <w:tr w:rsidR="00085F8E" w:rsidRPr="00620A8A" w14:paraId="3A9B8AE4" w14:textId="77777777" w:rsidTr="00FE5A8F">
        <w:trPr>
          <w:gridAfter w:val="1"/>
          <w:wAfter w:w="18" w:type="dxa"/>
        </w:trPr>
        <w:tc>
          <w:tcPr>
            <w:tcW w:w="151" w:type="dxa"/>
            <w:gridSpan w:val="4"/>
            <w:shd w:val="clear" w:color="auto" w:fill="FFFFFF"/>
          </w:tcPr>
          <w:p w14:paraId="73716573"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04DD0F4"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24561B4D" w14:textId="77777777" w:rsidR="009B4A56" w:rsidRPr="00620A8A" w:rsidRDefault="009B4A56" w:rsidP="00E20084">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13.12.5.</w:t>
            </w:r>
            <w:r w:rsidR="000F72EC" w:rsidRPr="00620A8A">
              <w:rPr>
                <w:rStyle w:val="Bodytext211pt"/>
                <w:rFonts w:ascii="Sylfaen" w:hAnsi="Sylfaen"/>
                <w:sz w:val="20"/>
                <w:szCs w:val="20"/>
                <w:lang w:val="en-US"/>
              </w:rPr>
              <w:tab/>
            </w:r>
            <w:r w:rsidRPr="00620A8A">
              <w:rPr>
                <w:rStyle w:val="Bodytext211pt"/>
                <w:rFonts w:ascii="Sylfaen" w:hAnsi="Sylfaen"/>
                <w:sz w:val="20"/>
                <w:szCs w:val="20"/>
              </w:rPr>
              <w:t>Շրջանը (csdo:DistrictName)</w:t>
            </w:r>
          </w:p>
        </w:tc>
        <w:tc>
          <w:tcPr>
            <w:tcW w:w="1024" w:type="dxa"/>
            <w:tcBorders>
              <w:top w:val="single" w:sz="4" w:space="0" w:color="auto"/>
              <w:left w:val="single" w:sz="4" w:space="0" w:color="auto"/>
            </w:tcBorders>
            <w:shd w:val="clear" w:color="auto" w:fill="FFFFFF"/>
          </w:tcPr>
          <w:p w14:paraId="166219B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C81328F"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37D70D1"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E5DC5BC"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E77A5E5"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F2431E9" w14:textId="77777777" w:rsidR="009B4A56" w:rsidRPr="00620A8A" w:rsidRDefault="009B4A56" w:rsidP="00620A8A">
            <w:pPr>
              <w:spacing w:after="120"/>
              <w:rPr>
                <w:rFonts w:ascii="Sylfaen" w:hAnsi="Sylfaen" w:cs="Sylfaen"/>
                <w:sz w:val="20"/>
                <w:szCs w:val="20"/>
              </w:rPr>
            </w:pPr>
          </w:p>
        </w:tc>
      </w:tr>
      <w:tr w:rsidR="00085F8E" w:rsidRPr="00620A8A" w14:paraId="6893BF14" w14:textId="77777777" w:rsidTr="00FE5A8F">
        <w:trPr>
          <w:gridAfter w:val="1"/>
          <w:wAfter w:w="18" w:type="dxa"/>
        </w:trPr>
        <w:tc>
          <w:tcPr>
            <w:tcW w:w="151" w:type="dxa"/>
            <w:gridSpan w:val="4"/>
            <w:shd w:val="clear" w:color="auto" w:fill="FFFFFF"/>
          </w:tcPr>
          <w:p w14:paraId="7C2C1F19"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3B1ECDB"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1BD86142" w14:textId="77777777" w:rsidR="009B4A56" w:rsidRPr="00620A8A" w:rsidRDefault="009B4A56" w:rsidP="00E20084">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13.12.6.</w:t>
            </w:r>
            <w:r w:rsidR="000F72EC" w:rsidRPr="00620A8A">
              <w:rPr>
                <w:rStyle w:val="Bodytext211pt"/>
                <w:rFonts w:ascii="Sylfaen" w:hAnsi="Sylfaen"/>
                <w:sz w:val="20"/>
                <w:szCs w:val="20"/>
                <w:lang w:val="en-US"/>
              </w:rPr>
              <w:tab/>
            </w:r>
            <w:r w:rsidRPr="00620A8A">
              <w:rPr>
                <w:rStyle w:val="Bodytext211pt"/>
                <w:rFonts w:ascii="Sylfaen" w:hAnsi="Sylfaen"/>
                <w:sz w:val="20"/>
                <w:szCs w:val="20"/>
              </w:rPr>
              <w:t>Քաղաքը (csdo:CityName)</w:t>
            </w:r>
          </w:p>
        </w:tc>
        <w:tc>
          <w:tcPr>
            <w:tcW w:w="1024" w:type="dxa"/>
            <w:tcBorders>
              <w:top w:val="single" w:sz="4" w:space="0" w:color="auto"/>
              <w:left w:val="single" w:sz="4" w:space="0" w:color="auto"/>
            </w:tcBorders>
            <w:shd w:val="clear" w:color="auto" w:fill="FFFFFF"/>
          </w:tcPr>
          <w:p w14:paraId="5717D05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47A01EED"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4CF3FF7"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DD5C6B6"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0D35281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B50748A" w14:textId="77777777" w:rsidR="009B4A56" w:rsidRPr="00620A8A" w:rsidRDefault="009B4A56" w:rsidP="00620A8A">
            <w:pPr>
              <w:spacing w:after="120"/>
              <w:rPr>
                <w:rFonts w:ascii="Sylfaen" w:hAnsi="Sylfaen" w:cs="Sylfaen"/>
                <w:sz w:val="20"/>
                <w:szCs w:val="20"/>
              </w:rPr>
            </w:pPr>
          </w:p>
        </w:tc>
      </w:tr>
      <w:tr w:rsidR="00085F8E" w:rsidRPr="00620A8A" w14:paraId="57EADA97" w14:textId="77777777" w:rsidTr="00FE5A8F">
        <w:trPr>
          <w:gridAfter w:val="1"/>
          <w:wAfter w:w="18" w:type="dxa"/>
        </w:trPr>
        <w:tc>
          <w:tcPr>
            <w:tcW w:w="151" w:type="dxa"/>
            <w:gridSpan w:val="4"/>
            <w:shd w:val="clear" w:color="auto" w:fill="FFFFFF"/>
          </w:tcPr>
          <w:p w14:paraId="07164028"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7BA7E27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tcPr>
          <w:p w14:paraId="72A9032B" w14:textId="77777777" w:rsidR="009B4A56" w:rsidRPr="00620A8A" w:rsidRDefault="009B4A56" w:rsidP="00E20084">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13.12.7.</w:t>
            </w:r>
            <w:r w:rsidR="000F72EC" w:rsidRPr="00620A8A">
              <w:rPr>
                <w:rStyle w:val="Bodytext211pt"/>
                <w:rFonts w:ascii="Sylfaen" w:hAnsi="Sylfaen"/>
                <w:sz w:val="20"/>
                <w:szCs w:val="20"/>
                <w:lang w:val="en-US"/>
              </w:rPr>
              <w:tab/>
            </w:r>
            <w:r w:rsidRPr="00620A8A">
              <w:rPr>
                <w:rStyle w:val="Bodytext211pt"/>
                <w:rFonts w:ascii="Sylfaen" w:hAnsi="Sylfaen"/>
                <w:sz w:val="20"/>
                <w:szCs w:val="20"/>
              </w:rPr>
              <w:t>Բնակավայրը (csdo:SettlementName)</w:t>
            </w:r>
          </w:p>
        </w:tc>
        <w:tc>
          <w:tcPr>
            <w:tcW w:w="1024" w:type="dxa"/>
            <w:tcBorders>
              <w:top w:val="single" w:sz="4" w:space="0" w:color="auto"/>
              <w:left w:val="single" w:sz="4" w:space="0" w:color="auto"/>
            </w:tcBorders>
            <w:shd w:val="clear" w:color="auto" w:fill="FFFFFF"/>
          </w:tcPr>
          <w:p w14:paraId="58EB6B2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A7A8B9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A4AD4B6"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B.041.00506</w:t>
            </w:r>
          </w:p>
        </w:tc>
        <w:tc>
          <w:tcPr>
            <w:tcW w:w="882" w:type="dxa"/>
            <w:gridSpan w:val="2"/>
            <w:tcBorders>
              <w:top w:val="single" w:sz="4" w:space="0" w:color="auto"/>
              <w:left w:val="single" w:sz="4" w:space="0" w:color="auto"/>
            </w:tcBorders>
            <w:shd w:val="clear" w:color="auto" w:fill="FFFFFF"/>
          </w:tcPr>
          <w:p w14:paraId="13CF1952"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B0B120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42BFECC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 բնակավայրի անվանումը</w:t>
            </w:r>
          </w:p>
        </w:tc>
      </w:tr>
      <w:tr w:rsidR="00085F8E" w:rsidRPr="00620A8A" w14:paraId="46F6598D" w14:textId="77777777" w:rsidTr="00FE5A8F">
        <w:trPr>
          <w:gridAfter w:val="1"/>
          <w:wAfter w:w="18" w:type="dxa"/>
        </w:trPr>
        <w:tc>
          <w:tcPr>
            <w:tcW w:w="151" w:type="dxa"/>
            <w:gridSpan w:val="4"/>
            <w:shd w:val="clear" w:color="auto" w:fill="FFFFFF"/>
          </w:tcPr>
          <w:p w14:paraId="67D0C651"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4F550E1B"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vAlign w:val="center"/>
          </w:tcPr>
          <w:p w14:paraId="0D0B053E" w14:textId="77777777" w:rsidR="009B4A56" w:rsidRPr="00620A8A" w:rsidRDefault="009B4A56" w:rsidP="00E20084">
            <w:pPr>
              <w:pStyle w:val="Bodytext20"/>
              <w:shd w:val="clear" w:color="auto" w:fill="auto"/>
              <w:tabs>
                <w:tab w:val="left" w:pos="862"/>
                <w:tab w:val="left" w:pos="1055"/>
              </w:tabs>
              <w:spacing w:after="120" w:line="240" w:lineRule="auto"/>
              <w:rPr>
                <w:rFonts w:ascii="Sylfaen" w:hAnsi="Sylfaen" w:cs="Sylfaen"/>
                <w:sz w:val="20"/>
                <w:szCs w:val="20"/>
              </w:rPr>
            </w:pPr>
            <w:r w:rsidRPr="00620A8A">
              <w:rPr>
                <w:rStyle w:val="Bodytext211pt"/>
                <w:rFonts w:ascii="Sylfaen" w:hAnsi="Sylfaen"/>
                <w:sz w:val="20"/>
                <w:szCs w:val="20"/>
              </w:rPr>
              <w:t>13.12.8.</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Փողոցը (csdo:StreetName)</w:t>
            </w:r>
          </w:p>
        </w:tc>
        <w:tc>
          <w:tcPr>
            <w:tcW w:w="1024" w:type="dxa"/>
            <w:tcBorders>
              <w:top w:val="single" w:sz="4" w:space="0" w:color="auto"/>
              <w:left w:val="single" w:sz="4" w:space="0" w:color="auto"/>
              <w:bottom w:val="single" w:sz="4" w:space="0" w:color="auto"/>
            </w:tcBorders>
            <w:shd w:val="clear" w:color="auto" w:fill="FFFFFF"/>
          </w:tcPr>
          <w:p w14:paraId="7AD4D06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vAlign w:val="center"/>
          </w:tcPr>
          <w:p w14:paraId="514CA237"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03F7EFE0"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59BA1A52"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5390B39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146DF6D" w14:textId="77777777" w:rsidR="009B4A56" w:rsidRPr="00620A8A" w:rsidRDefault="009B4A56" w:rsidP="00620A8A">
            <w:pPr>
              <w:spacing w:after="120"/>
              <w:rPr>
                <w:rFonts w:ascii="Sylfaen" w:hAnsi="Sylfaen" w:cs="Sylfaen"/>
                <w:sz w:val="20"/>
                <w:szCs w:val="20"/>
              </w:rPr>
            </w:pPr>
          </w:p>
        </w:tc>
      </w:tr>
      <w:tr w:rsidR="00085F8E" w:rsidRPr="00620A8A" w14:paraId="39A2549C" w14:textId="77777777" w:rsidTr="00FE5A8F">
        <w:trPr>
          <w:gridAfter w:val="1"/>
          <w:wAfter w:w="18" w:type="dxa"/>
        </w:trPr>
        <w:tc>
          <w:tcPr>
            <w:tcW w:w="151" w:type="dxa"/>
            <w:gridSpan w:val="4"/>
            <w:tcBorders>
              <w:top w:val="single" w:sz="4" w:space="0" w:color="auto"/>
            </w:tcBorders>
            <w:shd w:val="clear" w:color="auto" w:fill="FFFFFF"/>
          </w:tcPr>
          <w:p w14:paraId="73D640EC"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7D85A19B"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A95AB87" w14:textId="77777777" w:rsidR="009B4A56" w:rsidRPr="00620A8A" w:rsidRDefault="009B4A56" w:rsidP="00E20084">
            <w:pPr>
              <w:pStyle w:val="Bodytext20"/>
              <w:shd w:val="clear" w:color="auto" w:fill="auto"/>
              <w:tabs>
                <w:tab w:val="left" w:pos="862"/>
                <w:tab w:val="left" w:pos="1055"/>
              </w:tabs>
              <w:spacing w:after="120" w:line="240" w:lineRule="auto"/>
              <w:rPr>
                <w:rFonts w:ascii="Sylfaen" w:hAnsi="Sylfaen" w:cs="Sylfaen"/>
                <w:sz w:val="20"/>
                <w:szCs w:val="20"/>
              </w:rPr>
            </w:pPr>
            <w:r w:rsidRPr="00620A8A">
              <w:rPr>
                <w:rStyle w:val="Bodytext211pt"/>
                <w:rFonts w:ascii="Sylfaen" w:hAnsi="Sylfaen"/>
                <w:sz w:val="20"/>
                <w:szCs w:val="20"/>
              </w:rPr>
              <w:t>13.12.9.</w:t>
            </w:r>
            <w:r w:rsidR="000F72EC" w:rsidRPr="00620A8A">
              <w:rPr>
                <w:rStyle w:val="Bodytext211pt"/>
                <w:rFonts w:ascii="Sylfaen" w:hAnsi="Sylfaen"/>
                <w:sz w:val="20"/>
                <w:szCs w:val="20"/>
                <w:lang w:val="en-US"/>
              </w:rPr>
              <w:tab/>
            </w:r>
            <w:r w:rsidRPr="00620A8A">
              <w:rPr>
                <w:rStyle w:val="Bodytext211pt"/>
                <w:rFonts w:ascii="Sylfaen" w:hAnsi="Sylfaen"/>
                <w:sz w:val="20"/>
                <w:szCs w:val="20"/>
              </w:rPr>
              <w:t>Շենքի համարը (csdo:BuildingNumberId)</w:t>
            </w:r>
          </w:p>
        </w:tc>
        <w:tc>
          <w:tcPr>
            <w:tcW w:w="1024" w:type="dxa"/>
            <w:tcBorders>
              <w:top w:val="single" w:sz="4" w:space="0" w:color="auto"/>
              <w:left w:val="single" w:sz="4" w:space="0" w:color="auto"/>
            </w:tcBorders>
            <w:shd w:val="clear" w:color="auto" w:fill="FFFFFF"/>
          </w:tcPr>
          <w:p w14:paraId="2AE2030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3B9B0B18"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605729B"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A0A8ACF"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17C139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0098E3B" w14:textId="77777777" w:rsidR="009B4A56" w:rsidRPr="00620A8A" w:rsidRDefault="009B4A56" w:rsidP="00620A8A">
            <w:pPr>
              <w:spacing w:after="120"/>
              <w:rPr>
                <w:rFonts w:ascii="Sylfaen" w:hAnsi="Sylfaen" w:cs="Sylfaen"/>
                <w:sz w:val="20"/>
                <w:szCs w:val="20"/>
              </w:rPr>
            </w:pPr>
          </w:p>
        </w:tc>
      </w:tr>
      <w:tr w:rsidR="00085F8E" w:rsidRPr="00620A8A" w14:paraId="625ECE55" w14:textId="77777777" w:rsidTr="00FE5A8F">
        <w:trPr>
          <w:gridAfter w:val="1"/>
          <w:wAfter w:w="18" w:type="dxa"/>
        </w:trPr>
        <w:tc>
          <w:tcPr>
            <w:tcW w:w="151" w:type="dxa"/>
            <w:gridSpan w:val="4"/>
            <w:shd w:val="clear" w:color="auto" w:fill="FFFFFF"/>
          </w:tcPr>
          <w:p w14:paraId="2394C329"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1D0FB13F"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7E0F7DF2" w14:textId="77777777" w:rsidR="009B4A56" w:rsidRPr="00620A8A" w:rsidRDefault="009B4A56" w:rsidP="00E20084">
            <w:pPr>
              <w:pStyle w:val="Bodytext20"/>
              <w:shd w:val="clear" w:color="auto" w:fill="auto"/>
              <w:tabs>
                <w:tab w:val="left" w:pos="862"/>
                <w:tab w:val="left" w:pos="1055"/>
              </w:tabs>
              <w:spacing w:after="120" w:line="240" w:lineRule="auto"/>
              <w:rPr>
                <w:rFonts w:ascii="Sylfaen" w:hAnsi="Sylfaen" w:cs="Sylfaen"/>
                <w:sz w:val="20"/>
                <w:szCs w:val="20"/>
              </w:rPr>
            </w:pPr>
            <w:r w:rsidRPr="00620A8A">
              <w:rPr>
                <w:rStyle w:val="Bodytext211pt"/>
                <w:rFonts w:ascii="Sylfaen" w:hAnsi="Sylfaen"/>
                <w:sz w:val="20"/>
                <w:szCs w:val="20"/>
              </w:rPr>
              <w:t>13.12.10.</w:t>
            </w:r>
            <w:r w:rsidR="000F72EC" w:rsidRPr="00620A8A">
              <w:rPr>
                <w:rStyle w:val="Bodytext211pt"/>
                <w:rFonts w:ascii="Sylfaen" w:hAnsi="Sylfaen"/>
                <w:sz w:val="20"/>
                <w:szCs w:val="20"/>
                <w:lang w:val="en-US"/>
              </w:rPr>
              <w:tab/>
            </w:r>
            <w:r w:rsidRPr="00620A8A">
              <w:rPr>
                <w:rStyle w:val="Bodytext211pt"/>
                <w:rFonts w:ascii="Sylfaen" w:hAnsi="Sylfaen"/>
                <w:sz w:val="20"/>
                <w:szCs w:val="20"/>
              </w:rPr>
              <w:t>Սենքի համարը (csdo:RoomNumberId)</w:t>
            </w:r>
          </w:p>
        </w:tc>
        <w:tc>
          <w:tcPr>
            <w:tcW w:w="1024" w:type="dxa"/>
            <w:tcBorders>
              <w:top w:val="single" w:sz="4" w:space="0" w:color="auto"/>
              <w:left w:val="single" w:sz="4" w:space="0" w:color="auto"/>
            </w:tcBorders>
            <w:shd w:val="clear" w:color="auto" w:fill="FFFFFF"/>
          </w:tcPr>
          <w:p w14:paraId="335FB8B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7A3EB5A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2CC7C39"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09C6708D"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CD87C8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82E46CC" w14:textId="77777777" w:rsidR="009B4A56" w:rsidRPr="00620A8A" w:rsidRDefault="009B4A56" w:rsidP="00620A8A">
            <w:pPr>
              <w:spacing w:after="120"/>
              <w:rPr>
                <w:rFonts w:ascii="Sylfaen" w:hAnsi="Sylfaen" w:cs="Sylfaen"/>
                <w:sz w:val="20"/>
                <w:szCs w:val="20"/>
              </w:rPr>
            </w:pPr>
          </w:p>
        </w:tc>
      </w:tr>
      <w:tr w:rsidR="00085F8E" w:rsidRPr="00620A8A" w14:paraId="1F9D748E" w14:textId="77777777" w:rsidTr="00FE5A8F">
        <w:trPr>
          <w:gridAfter w:val="1"/>
          <w:wAfter w:w="18" w:type="dxa"/>
        </w:trPr>
        <w:tc>
          <w:tcPr>
            <w:tcW w:w="151" w:type="dxa"/>
            <w:gridSpan w:val="4"/>
            <w:shd w:val="clear" w:color="auto" w:fill="FFFFFF"/>
          </w:tcPr>
          <w:p w14:paraId="6A1E84FE"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2FE0F69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6461C5EA" w14:textId="77777777" w:rsidR="009B4A56" w:rsidRPr="00620A8A" w:rsidRDefault="009B4A56" w:rsidP="00E20084">
            <w:pPr>
              <w:pStyle w:val="Bodytext20"/>
              <w:shd w:val="clear" w:color="auto" w:fill="auto"/>
              <w:tabs>
                <w:tab w:val="left" w:pos="862"/>
                <w:tab w:val="left" w:pos="1055"/>
              </w:tabs>
              <w:spacing w:after="120" w:line="240" w:lineRule="auto"/>
              <w:rPr>
                <w:rFonts w:ascii="Sylfaen" w:hAnsi="Sylfaen" w:cs="Sylfaen"/>
                <w:sz w:val="20"/>
                <w:szCs w:val="20"/>
              </w:rPr>
            </w:pPr>
            <w:r w:rsidRPr="00620A8A">
              <w:rPr>
                <w:rStyle w:val="Bodytext211pt"/>
                <w:rFonts w:ascii="Sylfaen" w:hAnsi="Sylfaen"/>
                <w:sz w:val="20"/>
                <w:szCs w:val="20"/>
              </w:rPr>
              <w:t>13.12. 11.</w:t>
            </w:r>
            <w:r w:rsidR="000F72EC" w:rsidRPr="00620A8A">
              <w:rPr>
                <w:rStyle w:val="Bodytext211pt"/>
                <w:rFonts w:ascii="Sylfaen" w:hAnsi="Sylfaen"/>
                <w:sz w:val="20"/>
                <w:szCs w:val="20"/>
              </w:rPr>
              <w:tab/>
            </w:r>
            <w:r w:rsidRPr="00620A8A">
              <w:rPr>
                <w:rStyle w:val="Bodytext211pt"/>
                <w:rFonts w:ascii="Sylfaen" w:hAnsi="Sylfaen"/>
                <w:sz w:val="20"/>
                <w:szCs w:val="20"/>
              </w:rPr>
              <w:t>Փոստային դասիչը (csdo:PostCode)</w:t>
            </w:r>
          </w:p>
        </w:tc>
        <w:tc>
          <w:tcPr>
            <w:tcW w:w="1024" w:type="dxa"/>
            <w:tcBorders>
              <w:top w:val="single" w:sz="4" w:space="0" w:color="auto"/>
              <w:left w:val="single" w:sz="4" w:space="0" w:color="auto"/>
            </w:tcBorders>
            <w:shd w:val="clear" w:color="auto" w:fill="FFFFFF"/>
          </w:tcPr>
          <w:p w14:paraId="15F29CE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vAlign w:val="center"/>
          </w:tcPr>
          <w:p w14:paraId="1779AC79"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1DA6909"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B.041.00507</w:t>
            </w:r>
          </w:p>
        </w:tc>
        <w:tc>
          <w:tcPr>
            <w:tcW w:w="882" w:type="dxa"/>
            <w:gridSpan w:val="2"/>
            <w:tcBorders>
              <w:top w:val="single" w:sz="4" w:space="0" w:color="auto"/>
              <w:left w:val="single" w:sz="4" w:space="0" w:color="auto"/>
            </w:tcBorders>
            <w:shd w:val="clear" w:color="auto" w:fill="FFFFFF"/>
            <w:vAlign w:val="center"/>
          </w:tcPr>
          <w:p w14:paraId="22FC5843"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5D2BB9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40733AA4"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«Փոստային դասիչը (csdo:PostCode)» վավերապայմանը չպետք է լրացվի</w:t>
            </w:r>
          </w:p>
        </w:tc>
      </w:tr>
      <w:tr w:rsidR="00085F8E" w:rsidRPr="00620A8A" w14:paraId="0DEF8005" w14:textId="77777777" w:rsidTr="00FE5A8F">
        <w:trPr>
          <w:gridAfter w:val="1"/>
          <w:wAfter w:w="18" w:type="dxa"/>
        </w:trPr>
        <w:tc>
          <w:tcPr>
            <w:tcW w:w="151" w:type="dxa"/>
            <w:gridSpan w:val="4"/>
            <w:shd w:val="clear" w:color="auto" w:fill="FFFFFF"/>
          </w:tcPr>
          <w:p w14:paraId="768D304B"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21829CB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2AC3E34A" w14:textId="77777777" w:rsidR="009B4A56" w:rsidRPr="00620A8A" w:rsidRDefault="009B4A56" w:rsidP="00E20084">
            <w:pPr>
              <w:pStyle w:val="Bodytext20"/>
              <w:shd w:val="clear" w:color="auto" w:fill="auto"/>
              <w:tabs>
                <w:tab w:val="left" w:pos="862"/>
              </w:tabs>
              <w:spacing w:after="120" w:line="240" w:lineRule="auto"/>
              <w:rPr>
                <w:rFonts w:ascii="Sylfaen" w:hAnsi="Sylfaen" w:cs="Sylfaen"/>
                <w:sz w:val="20"/>
                <w:szCs w:val="20"/>
              </w:rPr>
            </w:pPr>
            <w:r w:rsidRPr="00620A8A">
              <w:rPr>
                <w:rStyle w:val="Bodytext211pt"/>
                <w:rFonts w:ascii="Sylfaen" w:hAnsi="Sylfaen"/>
                <w:sz w:val="20"/>
                <w:szCs w:val="20"/>
              </w:rPr>
              <w:t>13.12.12.</w:t>
            </w:r>
            <w:r w:rsidR="000F72EC" w:rsidRPr="00620A8A">
              <w:rPr>
                <w:rStyle w:val="Bodytext211pt"/>
                <w:rFonts w:ascii="Sylfaen" w:hAnsi="Sylfaen"/>
                <w:sz w:val="20"/>
                <w:szCs w:val="20"/>
              </w:rPr>
              <w:tab/>
            </w:r>
            <w:r w:rsidRPr="00620A8A">
              <w:rPr>
                <w:rStyle w:val="Bodytext211pt"/>
                <w:rFonts w:ascii="Sylfaen" w:hAnsi="Sylfaen"/>
                <w:sz w:val="20"/>
                <w:szCs w:val="20"/>
              </w:rPr>
              <w:t>Բաժանորդային արկղի համարը</w:t>
            </w:r>
          </w:p>
          <w:p w14:paraId="37F3658D" w14:textId="77777777" w:rsidR="009B4A56" w:rsidRPr="00620A8A" w:rsidRDefault="009B4A56" w:rsidP="00620A8A">
            <w:pPr>
              <w:pStyle w:val="Bodytext20"/>
              <w:shd w:val="clear" w:color="auto" w:fill="auto"/>
              <w:tabs>
                <w:tab w:val="left" w:pos="1055"/>
              </w:tabs>
              <w:spacing w:after="120" w:line="240" w:lineRule="auto"/>
              <w:rPr>
                <w:rFonts w:ascii="Sylfaen" w:hAnsi="Sylfaen" w:cs="Sylfaen"/>
                <w:sz w:val="20"/>
                <w:szCs w:val="20"/>
              </w:rPr>
            </w:pPr>
            <w:r w:rsidRPr="00620A8A">
              <w:rPr>
                <w:rStyle w:val="Bodytext211pt"/>
                <w:rFonts w:ascii="Sylfaen" w:hAnsi="Sylfaen"/>
                <w:sz w:val="20"/>
                <w:szCs w:val="20"/>
              </w:rPr>
              <w:t>(csdo:PostOfficeBoxId)</w:t>
            </w:r>
          </w:p>
        </w:tc>
        <w:tc>
          <w:tcPr>
            <w:tcW w:w="1024" w:type="dxa"/>
            <w:tcBorders>
              <w:top w:val="single" w:sz="4" w:space="0" w:color="auto"/>
              <w:left w:val="single" w:sz="4" w:space="0" w:color="auto"/>
            </w:tcBorders>
            <w:shd w:val="clear" w:color="auto" w:fill="FFFFFF"/>
          </w:tcPr>
          <w:p w14:paraId="0F8B99A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991934C"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0CCB455"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B.041.00508</w:t>
            </w:r>
          </w:p>
        </w:tc>
        <w:tc>
          <w:tcPr>
            <w:tcW w:w="882" w:type="dxa"/>
            <w:gridSpan w:val="2"/>
            <w:tcBorders>
              <w:top w:val="single" w:sz="4" w:space="0" w:color="auto"/>
              <w:left w:val="single" w:sz="4" w:space="0" w:color="auto"/>
            </w:tcBorders>
            <w:shd w:val="clear" w:color="auto" w:fill="FFFFFF"/>
          </w:tcPr>
          <w:p w14:paraId="282F061C"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F0A22DC"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2E81EB9" w14:textId="77777777" w:rsidR="009B4A56" w:rsidRPr="00620A8A" w:rsidRDefault="009B4A56" w:rsidP="00085F8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«Բաժանորդային արկղի համարը (csdo:PostOfficeBoxId)» վավերապայմանը չպետք է լրացվի</w:t>
            </w:r>
          </w:p>
        </w:tc>
      </w:tr>
      <w:tr w:rsidR="00085F8E" w:rsidRPr="00620A8A" w14:paraId="5B48D7BF" w14:textId="77777777" w:rsidTr="00FE5A8F">
        <w:trPr>
          <w:gridAfter w:val="1"/>
          <w:wAfter w:w="18" w:type="dxa"/>
        </w:trPr>
        <w:tc>
          <w:tcPr>
            <w:tcW w:w="151" w:type="dxa"/>
            <w:gridSpan w:val="4"/>
            <w:shd w:val="clear" w:color="auto" w:fill="FFFFFF"/>
          </w:tcPr>
          <w:p w14:paraId="380EE701"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bottom"/>
          </w:tcPr>
          <w:p w14:paraId="2EC0EB21" w14:textId="77777777" w:rsidR="009B4A56" w:rsidRPr="00620A8A" w:rsidRDefault="009B4A56" w:rsidP="00E20084">
            <w:pPr>
              <w:pStyle w:val="Bodytext20"/>
              <w:shd w:val="clear" w:color="auto" w:fill="auto"/>
              <w:tabs>
                <w:tab w:val="left" w:pos="685"/>
              </w:tabs>
              <w:spacing w:after="120" w:line="240" w:lineRule="auto"/>
              <w:rPr>
                <w:rFonts w:ascii="Sylfaen" w:hAnsi="Sylfaen" w:cs="Sylfaen"/>
                <w:sz w:val="20"/>
                <w:szCs w:val="20"/>
              </w:rPr>
            </w:pPr>
            <w:r w:rsidRPr="00620A8A">
              <w:rPr>
                <w:rStyle w:val="Bodytext211pt"/>
                <w:rFonts w:ascii="Sylfaen" w:hAnsi="Sylfaen"/>
                <w:sz w:val="20"/>
                <w:szCs w:val="20"/>
              </w:rPr>
              <w:t>13.13.</w:t>
            </w:r>
            <w:r w:rsidR="000F72EC" w:rsidRPr="00620A8A">
              <w:rPr>
                <w:rStyle w:val="Bodytext211pt"/>
                <w:rFonts w:ascii="Sylfaen" w:hAnsi="Sylfaen"/>
                <w:sz w:val="20"/>
                <w:szCs w:val="20"/>
                <w:lang w:val="en-US"/>
              </w:rPr>
              <w:tab/>
            </w:r>
            <w:r w:rsidRPr="00620A8A">
              <w:rPr>
                <w:rStyle w:val="Bodytext211pt"/>
                <w:rFonts w:ascii="Sylfaen" w:hAnsi="Sylfaen"/>
                <w:sz w:val="20"/>
                <w:szCs w:val="20"/>
              </w:rPr>
              <w:t>Կոնտակտային վավերապայմանը (ccdo:CommunicationDetails)</w:t>
            </w:r>
          </w:p>
        </w:tc>
        <w:tc>
          <w:tcPr>
            <w:tcW w:w="1024" w:type="dxa"/>
            <w:tcBorders>
              <w:top w:val="single" w:sz="4" w:space="0" w:color="auto"/>
              <w:left w:val="single" w:sz="4" w:space="0" w:color="auto"/>
            </w:tcBorders>
            <w:shd w:val="clear" w:color="auto" w:fill="FFFFFF"/>
          </w:tcPr>
          <w:p w14:paraId="3A091BB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A7832D1"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4042236A"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B.041.00857</w:t>
            </w:r>
          </w:p>
        </w:tc>
        <w:tc>
          <w:tcPr>
            <w:tcW w:w="882" w:type="dxa"/>
            <w:gridSpan w:val="2"/>
            <w:tcBorders>
              <w:top w:val="single" w:sz="4" w:space="0" w:color="auto"/>
              <w:left w:val="single" w:sz="4" w:space="0" w:color="auto"/>
            </w:tcBorders>
            <w:shd w:val="clear" w:color="auto" w:fill="FFFFFF"/>
            <w:vAlign w:val="center"/>
          </w:tcPr>
          <w:p w14:paraId="445568C8"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BA1A13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2B3802C" w14:textId="77777777" w:rsidR="009B4A56" w:rsidRPr="00620A8A" w:rsidRDefault="009B4A56" w:rsidP="00085F8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«Կոնտակտային վավերապայմանը (ccdo:CommunicationDetails)» վավերապայմանը չպետք է լրացվի</w:t>
            </w:r>
          </w:p>
        </w:tc>
      </w:tr>
      <w:tr w:rsidR="00085F8E" w:rsidRPr="00620A8A" w14:paraId="7B93437A" w14:textId="77777777" w:rsidTr="00FE5A8F">
        <w:trPr>
          <w:gridAfter w:val="1"/>
          <w:wAfter w:w="18" w:type="dxa"/>
        </w:trPr>
        <w:tc>
          <w:tcPr>
            <w:tcW w:w="151" w:type="dxa"/>
            <w:gridSpan w:val="4"/>
            <w:shd w:val="clear" w:color="auto" w:fill="FFFFFF"/>
          </w:tcPr>
          <w:p w14:paraId="1489AA55"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00584098"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54B2C628" w14:textId="77777777" w:rsidR="009B4A56" w:rsidRPr="00620A8A" w:rsidRDefault="009B4A56" w:rsidP="00E20084">
            <w:pPr>
              <w:pStyle w:val="Bodytext20"/>
              <w:shd w:val="clear" w:color="auto" w:fill="auto"/>
              <w:tabs>
                <w:tab w:val="left" w:pos="720"/>
              </w:tabs>
              <w:spacing w:after="120" w:line="240" w:lineRule="auto"/>
              <w:rPr>
                <w:rFonts w:ascii="Sylfaen" w:hAnsi="Sylfaen" w:cs="Sylfaen"/>
                <w:spacing w:val="-4"/>
                <w:sz w:val="20"/>
                <w:szCs w:val="20"/>
              </w:rPr>
            </w:pPr>
            <w:r w:rsidRPr="00620A8A">
              <w:rPr>
                <w:rStyle w:val="Bodytext211pt"/>
                <w:rFonts w:ascii="Sylfaen" w:hAnsi="Sylfaen"/>
                <w:spacing w:val="-4"/>
                <w:sz w:val="20"/>
                <w:szCs w:val="20"/>
              </w:rPr>
              <w:t>13.13.1.</w:t>
            </w:r>
            <w:r w:rsidR="000F72EC" w:rsidRPr="00620A8A">
              <w:rPr>
                <w:rStyle w:val="Bodytext211pt"/>
                <w:rFonts w:ascii="Sylfaen" w:hAnsi="Sylfaen"/>
                <w:spacing w:val="-4"/>
                <w:sz w:val="20"/>
                <w:szCs w:val="20"/>
                <w:lang w:val="en-US"/>
              </w:rPr>
              <w:tab/>
            </w:r>
            <w:r w:rsidRPr="00620A8A">
              <w:rPr>
                <w:rStyle w:val="Bodytext211pt"/>
                <w:rFonts w:ascii="Sylfaen" w:hAnsi="Sylfaen"/>
                <w:spacing w:val="-4"/>
                <w:sz w:val="20"/>
                <w:szCs w:val="20"/>
              </w:rPr>
              <w:t>Կապի տեսակի անվանումը (csdo:CommunicationChannelCode)</w:t>
            </w:r>
          </w:p>
        </w:tc>
        <w:tc>
          <w:tcPr>
            <w:tcW w:w="1024" w:type="dxa"/>
            <w:tcBorders>
              <w:top w:val="single" w:sz="4" w:space="0" w:color="auto"/>
              <w:left w:val="single" w:sz="4" w:space="0" w:color="auto"/>
            </w:tcBorders>
            <w:shd w:val="clear" w:color="auto" w:fill="FFFFFF"/>
          </w:tcPr>
          <w:p w14:paraId="6968DC8C"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6E1E449"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52FFC745"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98C7A8F"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D468748"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5C0ABFF" w14:textId="77777777" w:rsidR="009B4A56" w:rsidRPr="00620A8A" w:rsidRDefault="009B4A56" w:rsidP="00085F8E">
            <w:pPr>
              <w:spacing w:after="120"/>
              <w:rPr>
                <w:rFonts w:ascii="Sylfaen" w:hAnsi="Sylfaen" w:cs="Sylfaen"/>
                <w:sz w:val="20"/>
                <w:szCs w:val="20"/>
              </w:rPr>
            </w:pPr>
          </w:p>
        </w:tc>
      </w:tr>
      <w:tr w:rsidR="00085F8E" w:rsidRPr="00620A8A" w14:paraId="6B24E543" w14:textId="77777777" w:rsidTr="00FE5A8F">
        <w:trPr>
          <w:gridAfter w:val="1"/>
          <w:wAfter w:w="18" w:type="dxa"/>
        </w:trPr>
        <w:tc>
          <w:tcPr>
            <w:tcW w:w="151" w:type="dxa"/>
            <w:gridSpan w:val="4"/>
            <w:shd w:val="clear" w:color="auto" w:fill="FFFFFF"/>
          </w:tcPr>
          <w:p w14:paraId="5B90AA9C"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7EE1649"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63D9D2C6" w14:textId="77777777" w:rsidR="009B4A56" w:rsidRPr="00620A8A" w:rsidRDefault="009B4A56" w:rsidP="00E20084">
            <w:pPr>
              <w:pStyle w:val="Bodytext20"/>
              <w:shd w:val="clear" w:color="auto" w:fill="auto"/>
              <w:tabs>
                <w:tab w:val="left" w:pos="720"/>
              </w:tabs>
              <w:spacing w:after="120" w:line="240" w:lineRule="auto"/>
              <w:rPr>
                <w:rFonts w:ascii="Sylfaen" w:hAnsi="Sylfaen" w:cs="Sylfaen"/>
                <w:sz w:val="20"/>
                <w:szCs w:val="20"/>
              </w:rPr>
            </w:pPr>
            <w:r w:rsidRPr="00620A8A">
              <w:rPr>
                <w:rStyle w:val="Bodytext211pt"/>
                <w:rFonts w:ascii="Sylfaen" w:hAnsi="Sylfaen"/>
                <w:sz w:val="20"/>
                <w:szCs w:val="20"/>
              </w:rPr>
              <w:t>13.13.2.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Կապի տեսակի անվանումը (csdo:CommunicationChannel Name)</w:t>
            </w:r>
          </w:p>
        </w:tc>
        <w:tc>
          <w:tcPr>
            <w:tcW w:w="1024" w:type="dxa"/>
            <w:tcBorders>
              <w:top w:val="single" w:sz="4" w:space="0" w:color="auto"/>
              <w:left w:val="single" w:sz="4" w:space="0" w:color="auto"/>
            </w:tcBorders>
            <w:shd w:val="clear" w:color="auto" w:fill="FFFFFF"/>
          </w:tcPr>
          <w:p w14:paraId="3677D11E"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D9E47E9"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C399195"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792D619"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172C562D"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AF2AEB4" w14:textId="77777777" w:rsidR="009B4A56" w:rsidRPr="00620A8A" w:rsidRDefault="009B4A56" w:rsidP="00085F8E">
            <w:pPr>
              <w:spacing w:after="120"/>
              <w:rPr>
                <w:rFonts w:ascii="Sylfaen" w:hAnsi="Sylfaen" w:cs="Sylfaen"/>
                <w:sz w:val="20"/>
                <w:szCs w:val="20"/>
              </w:rPr>
            </w:pPr>
          </w:p>
        </w:tc>
      </w:tr>
      <w:tr w:rsidR="00085F8E" w:rsidRPr="00620A8A" w14:paraId="214318CE" w14:textId="77777777" w:rsidTr="00FE5A8F">
        <w:trPr>
          <w:gridAfter w:val="1"/>
          <w:wAfter w:w="18" w:type="dxa"/>
        </w:trPr>
        <w:tc>
          <w:tcPr>
            <w:tcW w:w="151" w:type="dxa"/>
            <w:gridSpan w:val="4"/>
            <w:shd w:val="clear" w:color="auto" w:fill="FFFFFF"/>
          </w:tcPr>
          <w:p w14:paraId="017C2C30"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13B7CFD5"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DACE02C" w14:textId="77777777" w:rsidR="009B4A56" w:rsidRPr="00620A8A" w:rsidRDefault="009B4A56" w:rsidP="00E20084">
            <w:pPr>
              <w:pStyle w:val="Bodytext20"/>
              <w:shd w:val="clear" w:color="auto" w:fill="auto"/>
              <w:tabs>
                <w:tab w:val="left" w:pos="720"/>
              </w:tabs>
              <w:spacing w:after="120" w:line="240" w:lineRule="auto"/>
              <w:rPr>
                <w:rFonts w:ascii="Sylfaen" w:hAnsi="Sylfaen" w:cs="Sylfaen"/>
                <w:sz w:val="20"/>
                <w:szCs w:val="20"/>
              </w:rPr>
            </w:pPr>
            <w:r w:rsidRPr="00620A8A">
              <w:rPr>
                <w:rStyle w:val="Bodytext211pt"/>
                <w:rFonts w:ascii="Sylfaen" w:hAnsi="Sylfaen"/>
                <w:sz w:val="20"/>
                <w:szCs w:val="20"/>
              </w:rPr>
              <w:t>13.13.3.</w:t>
            </w:r>
            <w:r w:rsidR="000F72EC" w:rsidRPr="00620A8A">
              <w:rPr>
                <w:rStyle w:val="Bodytext211pt"/>
                <w:rFonts w:ascii="Sylfaen" w:hAnsi="Sylfaen"/>
                <w:sz w:val="20"/>
                <w:szCs w:val="20"/>
                <w:lang w:val="en-US"/>
              </w:rPr>
              <w:tab/>
            </w:r>
            <w:r w:rsidRPr="00620A8A">
              <w:rPr>
                <w:rStyle w:val="Bodytext211pt"/>
                <w:rFonts w:ascii="Sylfaen" w:hAnsi="Sylfaen"/>
                <w:sz w:val="20"/>
                <w:szCs w:val="20"/>
              </w:rPr>
              <w:t>Կապուղու նույնականացուցիչը</w:t>
            </w:r>
          </w:p>
          <w:p w14:paraId="3C20A308" w14:textId="77777777" w:rsidR="009B4A56" w:rsidRPr="00620A8A" w:rsidRDefault="009B4A56" w:rsidP="00E20084">
            <w:pPr>
              <w:pStyle w:val="Bodytext20"/>
              <w:shd w:val="clear" w:color="auto" w:fill="auto"/>
              <w:tabs>
                <w:tab w:val="left" w:pos="720"/>
              </w:tabs>
              <w:spacing w:after="120" w:line="240" w:lineRule="auto"/>
              <w:rPr>
                <w:rFonts w:ascii="Sylfaen" w:hAnsi="Sylfaen" w:cs="Sylfaen"/>
                <w:sz w:val="20"/>
                <w:szCs w:val="20"/>
              </w:rPr>
            </w:pPr>
            <w:r w:rsidRPr="00620A8A">
              <w:rPr>
                <w:rStyle w:val="Bodytext211pt"/>
                <w:rFonts w:ascii="Sylfaen" w:hAnsi="Sylfaen"/>
                <w:sz w:val="20"/>
                <w:szCs w:val="20"/>
              </w:rPr>
              <w:t>(csdo:CommunicationChannelId)</w:t>
            </w:r>
          </w:p>
        </w:tc>
        <w:tc>
          <w:tcPr>
            <w:tcW w:w="1024" w:type="dxa"/>
            <w:tcBorders>
              <w:top w:val="single" w:sz="4" w:space="0" w:color="auto"/>
              <w:left w:val="single" w:sz="4" w:space="0" w:color="auto"/>
            </w:tcBorders>
            <w:shd w:val="clear" w:color="auto" w:fill="FFFFFF"/>
          </w:tcPr>
          <w:p w14:paraId="4B1B3E1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6F29C1C8"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FFC1629"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74EAEA26"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325AA0A"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6F933C1" w14:textId="77777777" w:rsidR="009B4A56" w:rsidRPr="00620A8A" w:rsidRDefault="009B4A56" w:rsidP="00085F8E">
            <w:pPr>
              <w:spacing w:after="120"/>
              <w:rPr>
                <w:rFonts w:ascii="Sylfaen" w:hAnsi="Sylfaen" w:cs="Sylfaen"/>
                <w:sz w:val="20"/>
                <w:szCs w:val="20"/>
              </w:rPr>
            </w:pPr>
          </w:p>
        </w:tc>
      </w:tr>
      <w:tr w:rsidR="00085F8E" w:rsidRPr="00620A8A" w14:paraId="322DEF6D" w14:textId="77777777" w:rsidTr="00FE5A8F">
        <w:trPr>
          <w:gridAfter w:val="1"/>
          <w:wAfter w:w="18" w:type="dxa"/>
        </w:trPr>
        <w:tc>
          <w:tcPr>
            <w:tcW w:w="151" w:type="dxa"/>
            <w:gridSpan w:val="4"/>
            <w:shd w:val="clear" w:color="auto" w:fill="FFFFFF"/>
          </w:tcPr>
          <w:p w14:paraId="261B5853"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center"/>
          </w:tcPr>
          <w:p w14:paraId="0218388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13.14.</w:t>
            </w:r>
            <w:r w:rsidR="000F72EC" w:rsidRPr="00620A8A">
              <w:rPr>
                <w:rStyle w:val="Bodytext211pt"/>
                <w:rFonts w:ascii="Sylfaen" w:hAnsi="Sylfaen"/>
                <w:sz w:val="20"/>
                <w:szCs w:val="20"/>
              </w:rPr>
              <w:tab/>
            </w:r>
            <w:r w:rsidRPr="00620A8A">
              <w:rPr>
                <w:rStyle w:val="Bodytext211pt"/>
                <w:rFonts w:ascii="Sylfaen" w:hAnsi="Sylfaen"/>
                <w:sz w:val="20"/>
                <w:szCs w:val="20"/>
              </w:rPr>
              <w:t>Ռեեստրում անձի ընդգրկումը հաստատող փաստաթուղթը (cacdo:RegisterDocumentIdDetails)</w:t>
            </w:r>
          </w:p>
        </w:tc>
        <w:tc>
          <w:tcPr>
            <w:tcW w:w="1024" w:type="dxa"/>
            <w:tcBorders>
              <w:top w:val="single" w:sz="4" w:space="0" w:color="auto"/>
              <w:left w:val="single" w:sz="4" w:space="0" w:color="auto"/>
            </w:tcBorders>
            <w:shd w:val="clear" w:color="auto" w:fill="FFFFFF"/>
          </w:tcPr>
          <w:p w14:paraId="763E4F3D"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F72C515"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00FF9305"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B.041.00858</w:t>
            </w:r>
          </w:p>
        </w:tc>
        <w:tc>
          <w:tcPr>
            <w:tcW w:w="882" w:type="dxa"/>
            <w:gridSpan w:val="2"/>
            <w:tcBorders>
              <w:top w:val="single" w:sz="4" w:space="0" w:color="auto"/>
              <w:left w:val="single" w:sz="4" w:space="0" w:color="auto"/>
            </w:tcBorders>
            <w:shd w:val="clear" w:color="auto" w:fill="FFFFFF"/>
          </w:tcPr>
          <w:p w14:paraId="67B7D8DE"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1307A361"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713804E" w14:textId="77777777" w:rsidR="009B4A56" w:rsidRPr="00620A8A" w:rsidRDefault="009B4A56" w:rsidP="00085F8E">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«Ռեեստրում անձի ընդգրկումը հաստատող փաստաթուղթը (cacdo:RegisterDocumentIdDetails)» վավերապայմանը չպետք է լրացվի</w:t>
            </w:r>
          </w:p>
        </w:tc>
      </w:tr>
      <w:tr w:rsidR="00085F8E" w:rsidRPr="00620A8A" w14:paraId="63A34CCB" w14:textId="77777777" w:rsidTr="00FE5A8F">
        <w:trPr>
          <w:gridAfter w:val="1"/>
          <w:wAfter w:w="18" w:type="dxa"/>
        </w:trPr>
        <w:tc>
          <w:tcPr>
            <w:tcW w:w="151" w:type="dxa"/>
            <w:gridSpan w:val="4"/>
            <w:shd w:val="clear" w:color="auto" w:fill="FFFFFF"/>
          </w:tcPr>
          <w:p w14:paraId="27470031"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69DF183D"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center"/>
          </w:tcPr>
          <w:p w14:paraId="2EB1BE18" w14:textId="77777777" w:rsidR="009B4A56" w:rsidRPr="00620A8A" w:rsidRDefault="009B4A56" w:rsidP="00620A8A">
            <w:pPr>
              <w:pStyle w:val="Bodytext20"/>
              <w:shd w:val="clear" w:color="auto" w:fill="auto"/>
              <w:tabs>
                <w:tab w:val="left" w:pos="922"/>
              </w:tabs>
              <w:spacing w:after="120" w:line="240" w:lineRule="auto"/>
              <w:rPr>
                <w:rFonts w:ascii="Sylfaen" w:hAnsi="Sylfaen" w:cs="Sylfaen"/>
                <w:sz w:val="20"/>
                <w:szCs w:val="20"/>
              </w:rPr>
            </w:pPr>
            <w:r w:rsidRPr="00620A8A">
              <w:rPr>
                <w:rStyle w:val="Bodytext211pt"/>
                <w:rFonts w:ascii="Sylfaen" w:hAnsi="Sylfaen"/>
                <w:sz w:val="20"/>
                <w:szCs w:val="20"/>
              </w:rPr>
              <w:t>13.14.1.</w:t>
            </w:r>
            <w:r w:rsidR="000F72EC" w:rsidRPr="00620A8A">
              <w:rPr>
                <w:rStyle w:val="Bodytext211pt"/>
                <w:rFonts w:ascii="Sylfaen" w:hAnsi="Sylfaen"/>
                <w:sz w:val="20"/>
                <w:szCs w:val="20"/>
              </w:rPr>
              <w:tab/>
            </w:r>
            <w:r w:rsidRPr="00620A8A">
              <w:rPr>
                <w:rStyle w:val="Bodytext211pt"/>
                <w:rFonts w:ascii="Sylfaen" w:hAnsi="Sylfaen"/>
                <w:sz w:val="20"/>
                <w:szCs w:val="20"/>
              </w:rPr>
              <w:t>Փաստաթղթի տեսակի ծածկագիրը (csdo:DocKindCode)</w:t>
            </w:r>
          </w:p>
        </w:tc>
        <w:tc>
          <w:tcPr>
            <w:tcW w:w="1024" w:type="dxa"/>
            <w:tcBorders>
              <w:top w:val="single" w:sz="4" w:space="0" w:color="auto"/>
              <w:left w:val="single" w:sz="4" w:space="0" w:color="auto"/>
            </w:tcBorders>
            <w:shd w:val="clear" w:color="auto" w:fill="FFFFFF"/>
          </w:tcPr>
          <w:p w14:paraId="73D661B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026F1F12"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C079F92"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B81A06C"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6F42DDE"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090874D" w14:textId="77777777" w:rsidR="009B4A56" w:rsidRPr="00620A8A" w:rsidRDefault="009B4A56" w:rsidP="00085F8E">
            <w:pPr>
              <w:spacing w:after="120"/>
              <w:rPr>
                <w:rFonts w:ascii="Sylfaen" w:hAnsi="Sylfaen" w:cs="Sylfaen"/>
                <w:sz w:val="20"/>
                <w:szCs w:val="20"/>
              </w:rPr>
            </w:pPr>
          </w:p>
        </w:tc>
      </w:tr>
      <w:tr w:rsidR="00085F8E" w:rsidRPr="00620A8A" w14:paraId="58D6B940" w14:textId="77777777" w:rsidTr="00FE5A8F">
        <w:trPr>
          <w:gridAfter w:val="1"/>
          <w:wAfter w:w="18" w:type="dxa"/>
        </w:trPr>
        <w:tc>
          <w:tcPr>
            <w:tcW w:w="151" w:type="dxa"/>
            <w:gridSpan w:val="4"/>
            <w:shd w:val="clear" w:color="auto" w:fill="FFFFFF"/>
          </w:tcPr>
          <w:p w14:paraId="0AC5EDF4"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664653D3"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330AA99C"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bottom w:val="single" w:sz="4" w:space="0" w:color="auto"/>
            </w:tcBorders>
            <w:shd w:val="clear" w:color="auto" w:fill="FFFFFF"/>
            <w:vAlign w:val="bottom"/>
          </w:tcPr>
          <w:p w14:paraId="3B1984FD" w14:textId="77777777" w:rsidR="009B4A56" w:rsidRPr="00620A8A" w:rsidRDefault="009B4A56" w:rsidP="00620A8A">
            <w:pPr>
              <w:pStyle w:val="Bodytext20"/>
              <w:shd w:val="clear" w:color="auto" w:fill="auto"/>
              <w:tabs>
                <w:tab w:val="left" w:pos="496"/>
              </w:tabs>
              <w:spacing w:after="120" w:line="240" w:lineRule="auto"/>
              <w:jc w:val="both"/>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5D0FA40B" w14:textId="77777777" w:rsidR="009B4A56" w:rsidRPr="00620A8A" w:rsidRDefault="009B4A56" w:rsidP="00620A8A">
            <w:pPr>
              <w:pStyle w:val="Bodytext20"/>
              <w:shd w:val="clear" w:color="auto" w:fill="auto"/>
              <w:spacing w:after="120" w:line="240" w:lineRule="auto"/>
              <w:jc w:val="both"/>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bottom w:val="single" w:sz="4" w:space="0" w:color="auto"/>
            </w:tcBorders>
            <w:shd w:val="clear" w:color="auto" w:fill="FFFFFF"/>
          </w:tcPr>
          <w:p w14:paraId="3C15146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0FBDC962"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7EE36D05"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75DA5066"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534B555C"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0C169174" w14:textId="77777777" w:rsidR="009B4A56" w:rsidRPr="00620A8A" w:rsidRDefault="009B4A56" w:rsidP="00620A8A">
            <w:pPr>
              <w:spacing w:after="120"/>
              <w:rPr>
                <w:rFonts w:ascii="Sylfaen" w:hAnsi="Sylfaen" w:cs="Sylfaen"/>
                <w:sz w:val="20"/>
                <w:szCs w:val="20"/>
              </w:rPr>
            </w:pPr>
          </w:p>
        </w:tc>
      </w:tr>
      <w:tr w:rsidR="00085F8E" w:rsidRPr="00620A8A" w14:paraId="0332A1E1" w14:textId="77777777" w:rsidTr="00FE5A8F">
        <w:trPr>
          <w:gridAfter w:val="1"/>
          <w:wAfter w:w="18" w:type="dxa"/>
        </w:trPr>
        <w:tc>
          <w:tcPr>
            <w:tcW w:w="135" w:type="dxa"/>
            <w:gridSpan w:val="3"/>
            <w:tcBorders>
              <w:top w:val="single" w:sz="4" w:space="0" w:color="auto"/>
            </w:tcBorders>
            <w:shd w:val="clear" w:color="auto" w:fill="FFFFFF"/>
          </w:tcPr>
          <w:p w14:paraId="408DA93C" w14:textId="77777777" w:rsidR="009B4A56" w:rsidRPr="00620A8A" w:rsidRDefault="009B4A56"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15A24C99"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E614F58" w14:textId="77777777" w:rsidR="009B4A56" w:rsidRPr="00620A8A" w:rsidRDefault="009B4A56" w:rsidP="00E20084">
            <w:pPr>
              <w:pStyle w:val="Bodytext20"/>
              <w:shd w:val="clear" w:color="auto" w:fill="auto"/>
              <w:tabs>
                <w:tab w:val="left" w:pos="720"/>
              </w:tabs>
              <w:spacing w:after="120" w:line="240" w:lineRule="auto"/>
              <w:rPr>
                <w:rFonts w:ascii="Sylfaen" w:hAnsi="Sylfaen" w:cs="Sylfaen"/>
                <w:sz w:val="20"/>
                <w:szCs w:val="20"/>
              </w:rPr>
            </w:pPr>
            <w:r w:rsidRPr="00620A8A">
              <w:rPr>
                <w:rStyle w:val="Bodytext211pt"/>
                <w:rFonts w:ascii="Sylfaen" w:hAnsi="Sylfaen"/>
                <w:sz w:val="20"/>
                <w:szCs w:val="20"/>
              </w:rPr>
              <w:t>13.14.2.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Երկրի ծածկագիրը (csdo:UnifiedCountryCode)</w:t>
            </w:r>
          </w:p>
        </w:tc>
        <w:tc>
          <w:tcPr>
            <w:tcW w:w="1024" w:type="dxa"/>
            <w:tcBorders>
              <w:top w:val="single" w:sz="4" w:space="0" w:color="auto"/>
              <w:left w:val="single" w:sz="4" w:space="0" w:color="auto"/>
            </w:tcBorders>
            <w:shd w:val="clear" w:color="auto" w:fill="FFFFFF"/>
          </w:tcPr>
          <w:p w14:paraId="462D9A9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8F7DF9" w14:textId="77777777" w:rsidR="009B4A56" w:rsidRPr="00620A8A" w:rsidRDefault="009B4A56" w:rsidP="00620A8A">
            <w:pPr>
              <w:pStyle w:val="Bodytext20"/>
              <w:shd w:val="clear" w:color="auto" w:fill="auto"/>
              <w:spacing w:after="120" w:line="240" w:lineRule="auto"/>
              <w:ind w:left="50"/>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1E0965E" w14:textId="77777777" w:rsidR="009B4A56" w:rsidRPr="00620A8A" w:rsidRDefault="009B4A56" w:rsidP="00620A8A">
            <w:pPr>
              <w:spacing w:after="120"/>
              <w:ind w:left="5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FF576FA" w14:textId="77777777" w:rsidR="009B4A56" w:rsidRPr="00620A8A" w:rsidRDefault="009B4A56" w:rsidP="00620A8A">
            <w:pPr>
              <w:spacing w:after="120"/>
              <w:ind w:left="5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6E24510" w14:textId="77777777" w:rsidR="009B4A56" w:rsidRPr="00620A8A" w:rsidRDefault="009B4A56" w:rsidP="00620A8A">
            <w:pPr>
              <w:spacing w:after="120"/>
              <w:ind w:left="5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1805467" w14:textId="77777777" w:rsidR="009B4A56" w:rsidRPr="00620A8A" w:rsidRDefault="009B4A56" w:rsidP="00620A8A">
            <w:pPr>
              <w:spacing w:after="120"/>
              <w:rPr>
                <w:rFonts w:ascii="Sylfaen" w:hAnsi="Sylfaen" w:cs="Sylfaen"/>
                <w:sz w:val="20"/>
                <w:szCs w:val="20"/>
              </w:rPr>
            </w:pPr>
          </w:p>
        </w:tc>
      </w:tr>
      <w:tr w:rsidR="00085F8E" w:rsidRPr="00620A8A" w14:paraId="2ADDFC11" w14:textId="77777777" w:rsidTr="00FE5A8F">
        <w:trPr>
          <w:gridAfter w:val="1"/>
          <w:wAfter w:w="18" w:type="dxa"/>
        </w:trPr>
        <w:tc>
          <w:tcPr>
            <w:tcW w:w="135" w:type="dxa"/>
            <w:gridSpan w:val="3"/>
            <w:shd w:val="clear" w:color="auto" w:fill="FFFFFF"/>
          </w:tcPr>
          <w:p w14:paraId="4878D987"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F3DF100"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66537F7D"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2C4ECD3B" w14:textId="77777777" w:rsidR="009B4A56" w:rsidRPr="00620A8A" w:rsidRDefault="009B4A56" w:rsidP="00620A8A">
            <w:pPr>
              <w:pStyle w:val="Bodytext20"/>
              <w:shd w:val="clear" w:color="auto" w:fill="auto"/>
              <w:tabs>
                <w:tab w:val="left" w:pos="396"/>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w:t>
            </w:r>
          </w:p>
          <w:p w14:paraId="66241CB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(codeListId ատրիբուտ)</w:t>
            </w:r>
          </w:p>
        </w:tc>
        <w:tc>
          <w:tcPr>
            <w:tcW w:w="1024" w:type="dxa"/>
            <w:tcBorders>
              <w:top w:val="single" w:sz="4" w:space="0" w:color="auto"/>
              <w:left w:val="single" w:sz="4" w:space="0" w:color="auto"/>
            </w:tcBorders>
            <w:shd w:val="clear" w:color="auto" w:fill="FFFFFF"/>
          </w:tcPr>
          <w:p w14:paraId="126E4883"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BE08DA0"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0A60A44"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CE4B60E"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D2931B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0662D20" w14:textId="77777777" w:rsidR="009B4A56" w:rsidRPr="00620A8A" w:rsidRDefault="009B4A56" w:rsidP="00620A8A">
            <w:pPr>
              <w:spacing w:after="120"/>
              <w:rPr>
                <w:rFonts w:ascii="Sylfaen" w:hAnsi="Sylfaen" w:cs="Sylfaen"/>
                <w:sz w:val="20"/>
                <w:szCs w:val="20"/>
              </w:rPr>
            </w:pPr>
          </w:p>
        </w:tc>
      </w:tr>
      <w:tr w:rsidR="00085F8E" w:rsidRPr="00620A8A" w14:paraId="5E5AC4BB" w14:textId="77777777" w:rsidTr="00FE5A8F">
        <w:trPr>
          <w:gridAfter w:val="1"/>
          <w:wAfter w:w="18" w:type="dxa"/>
        </w:trPr>
        <w:tc>
          <w:tcPr>
            <w:tcW w:w="135" w:type="dxa"/>
            <w:gridSpan w:val="3"/>
            <w:shd w:val="clear" w:color="auto" w:fill="FFFFFF"/>
          </w:tcPr>
          <w:p w14:paraId="211BF10B"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7FAF6C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01DB2571"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13.14.3.</w:t>
            </w:r>
            <w:r w:rsidR="000F72EC" w:rsidRPr="00620A8A">
              <w:rPr>
                <w:rStyle w:val="Bodytext211pt"/>
                <w:rFonts w:ascii="Sylfaen" w:hAnsi="Sylfaen"/>
                <w:sz w:val="20"/>
                <w:szCs w:val="20"/>
              </w:rPr>
              <w:tab/>
            </w:r>
            <w:r w:rsidRPr="00620A8A">
              <w:rPr>
                <w:rStyle w:val="Bodytext211pt"/>
                <w:rFonts w:ascii="Sylfaen" w:hAnsi="Sylfaen"/>
                <w:sz w:val="20"/>
                <w:szCs w:val="20"/>
              </w:rPr>
              <w:t>Իրավաբանական անձի գրանցման համարը ռեեստրում ընդգրկելիս (casdo:RegistrationNumberId)</w:t>
            </w:r>
          </w:p>
        </w:tc>
        <w:tc>
          <w:tcPr>
            <w:tcW w:w="1024" w:type="dxa"/>
            <w:tcBorders>
              <w:top w:val="single" w:sz="4" w:space="0" w:color="auto"/>
              <w:left w:val="single" w:sz="4" w:space="0" w:color="auto"/>
            </w:tcBorders>
            <w:shd w:val="clear" w:color="auto" w:fill="FFFFFF"/>
          </w:tcPr>
          <w:p w14:paraId="4F38030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2D9902C"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5F7CA3ED"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BA9A0ED"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58F782B"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C01DBD2" w14:textId="77777777" w:rsidR="009B4A56" w:rsidRPr="00620A8A" w:rsidRDefault="009B4A56" w:rsidP="00620A8A">
            <w:pPr>
              <w:spacing w:after="120"/>
              <w:rPr>
                <w:rFonts w:ascii="Sylfaen" w:hAnsi="Sylfaen" w:cs="Sylfaen"/>
                <w:sz w:val="20"/>
                <w:szCs w:val="20"/>
              </w:rPr>
            </w:pPr>
          </w:p>
        </w:tc>
      </w:tr>
      <w:tr w:rsidR="00085F8E" w:rsidRPr="00620A8A" w14:paraId="0D2F2F0C" w14:textId="77777777" w:rsidTr="00FE5A8F">
        <w:trPr>
          <w:gridAfter w:val="1"/>
          <w:wAfter w:w="18" w:type="dxa"/>
        </w:trPr>
        <w:tc>
          <w:tcPr>
            <w:tcW w:w="135" w:type="dxa"/>
            <w:gridSpan w:val="3"/>
            <w:shd w:val="clear" w:color="auto" w:fill="FFFFFF"/>
          </w:tcPr>
          <w:p w14:paraId="5B3A11AC"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DC4E839"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660DAC65"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13.14.4.</w:t>
            </w:r>
            <w:r w:rsidR="000F72EC" w:rsidRPr="00620A8A">
              <w:rPr>
                <w:rStyle w:val="Bodytext211pt"/>
                <w:rFonts w:ascii="Sylfaen" w:hAnsi="Sylfaen"/>
                <w:sz w:val="20"/>
                <w:szCs w:val="20"/>
              </w:rPr>
              <w:tab/>
            </w:r>
            <w:r w:rsidRPr="00620A8A">
              <w:rPr>
                <w:rStyle w:val="Bodytext211pt"/>
                <w:rFonts w:ascii="Sylfaen" w:hAnsi="Sylfaen"/>
                <w:sz w:val="20"/>
                <w:szCs w:val="20"/>
              </w:rPr>
              <w:t xml:space="preserve">Փաստաթղթի վերագրանցման հատկանիշի ծածկագիրը </w:t>
            </w:r>
            <w:r w:rsidRPr="00620A8A">
              <w:rPr>
                <w:rStyle w:val="Bodytext211pt"/>
                <w:rFonts w:ascii="Sylfaen" w:hAnsi="Sylfaen"/>
                <w:sz w:val="20"/>
                <w:szCs w:val="20"/>
              </w:rPr>
              <w:lastRenderedPageBreak/>
              <w:t>(casdo:ReregistrationCode)</w:t>
            </w:r>
          </w:p>
        </w:tc>
        <w:tc>
          <w:tcPr>
            <w:tcW w:w="1024" w:type="dxa"/>
            <w:tcBorders>
              <w:top w:val="single" w:sz="4" w:space="0" w:color="auto"/>
              <w:left w:val="single" w:sz="4" w:space="0" w:color="auto"/>
            </w:tcBorders>
            <w:shd w:val="clear" w:color="auto" w:fill="FFFFFF"/>
          </w:tcPr>
          <w:p w14:paraId="359B88C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2ADB8F04" w14:textId="77777777" w:rsidR="009B4A56" w:rsidRPr="00620A8A" w:rsidRDefault="009B4A56" w:rsidP="00620A8A">
            <w:pPr>
              <w:pStyle w:val="Bodytext20"/>
              <w:shd w:val="clear" w:color="auto" w:fill="auto"/>
              <w:spacing w:after="120" w:line="240" w:lineRule="auto"/>
              <w:ind w:left="140"/>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40A59EE" w14:textId="77777777" w:rsidR="009B4A56" w:rsidRPr="00620A8A" w:rsidRDefault="009B4A56" w:rsidP="00620A8A">
            <w:pPr>
              <w:spacing w:after="120"/>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5C28D241" w14:textId="77777777" w:rsidR="009B4A56" w:rsidRPr="00620A8A" w:rsidRDefault="009B4A56" w:rsidP="00620A8A">
            <w:pPr>
              <w:spacing w:after="120"/>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2516FCCE"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DED219B" w14:textId="77777777" w:rsidR="009B4A56" w:rsidRPr="00620A8A" w:rsidRDefault="009B4A56" w:rsidP="00620A8A">
            <w:pPr>
              <w:spacing w:after="120"/>
              <w:rPr>
                <w:rFonts w:ascii="Sylfaen" w:hAnsi="Sylfaen" w:cs="Sylfaen"/>
                <w:sz w:val="20"/>
                <w:szCs w:val="20"/>
              </w:rPr>
            </w:pPr>
          </w:p>
        </w:tc>
      </w:tr>
      <w:tr w:rsidR="00085F8E" w:rsidRPr="00620A8A" w14:paraId="32288F32" w14:textId="77777777" w:rsidTr="008149EE">
        <w:trPr>
          <w:gridAfter w:val="1"/>
          <w:wAfter w:w="18" w:type="dxa"/>
        </w:trPr>
        <w:tc>
          <w:tcPr>
            <w:tcW w:w="135" w:type="dxa"/>
            <w:gridSpan w:val="3"/>
            <w:shd w:val="clear" w:color="auto" w:fill="FFFFFF"/>
          </w:tcPr>
          <w:p w14:paraId="662C9D0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890DBD3"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484E1607"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13.14.5.</w:t>
            </w:r>
            <w:r w:rsidR="000F72EC" w:rsidRPr="00620A8A">
              <w:rPr>
                <w:rStyle w:val="Bodytext211pt"/>
                <w:rFonts w:ascii="Sylfaen" w:hAnsi="Sylfaen"/>
                <w:sz w:val="20"/>
                <w:szCs w:val="20"/>
              </w:rPr>
              <w:tab/>
            </w:r>
            <w:r w:rsidRPr="00620A8A">
              <w:rPr>
                <w:rStyle w:val="Bodytext211pt"/>
                <w:rFonts w:ascii="Sylfaen" w:hAnsi="Sylfaen"/>
                <w:sz w:val="20"/>
                <w:szCs w:val="20"/>
              </w:rPr>
              <w:t>Վկայականի տեսակի ծածկագիրը (casdo:AEORegistryKindCode)</w:t>
            </w:r>
          </w:p>
        </w:tc>
        <w:tc>
          <w:tcPr>
            <w:tcW w:w="1024" w:type="dxa"/>
            <w:tcBorders>
              <w:top w:val="single" w:sz="4" w:space="0" w:color="auto"/>
              <w:left w:val="single" w:sz="4" w:space="0" w:color="auto"/>
            </w:tcBorders>
            <w:shd w:val="clear" w:color="auto" w:fill="FFFFFF"/>
          </w:tcPr>
          <w:p w14:paraId="76AFE55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4FEB397"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4A3C9879"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1B23406"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C828A64"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370411B8" w14:textId="77777777" w:rsidR="009B4A56" w:rsidRPr="00620A8A" w:rsidRDefault="009B4A56" w:rsidP="00620A8A">
            <w:pPr>
              <w:spacing w:after="120"/>
              <w:rPr>
                <w:rFonts w:ascii="Sylfaen" w:hAnsi="Sylfaen" w:cs="Sylfaen"/>
                <w:sz w:val="20"/>
                <w:szCs w:val="20"/>
              </w:rPr>
            </w:pPr>
          </w:p>
        </w:tc>
      </w:tr>
      <w:tr w:rsidR="00085F8E" w:rsidRPr="00620A8A" w14:paraId="7FC27490" w14:textId="77777777" w:rsidTr="008149EE">
        <w:trPr>
          <w:gridAfter w:val="1"/>
          <w:wAfter w:w="18" w:type="dxa"/>
        </w:trPr>
        <w:tc>
          <w:tcPr>
            <w:tcW w:w="135" w:type="dxa"/>
            <w:gridSpan w:val="3"/>
            <w:shd w:val="clear" w:color="auto" w:fill="FFFFFF"/>
          </w:tcPr>
          <w:p w14:paraId="590A325A" w14:textId="77777777" w:rsidR="009B4A56" w:rsidRPr="00620A8A" w:rsidRDefault="009B4A56" w:rsidP="00620A8A">
            <w:pPr>
              <w:spacing w:after="120"/>
              <w:rPr>
                <w:rFonts w:ascii="Sylfaen" w:hAnsi="Sylfaen" w:cs="Sylfaen"/>
                <w:sz w:val="20"/>
                <w:szCs w:val="20"/>
              </w:rPr>
            </w:pPr>
          </w:p>
        </w:tc>
        <w:tc>
          <w:tcPr>
            <w:tcW w:w="3848" w:type="dxa"/>
            <w:gridSpan w:val="35"/>
            <w:tcBorders>
              <w:top w:val="single" w:sz="4" w:space="0" w:color="auto"/>
              <w:left w:val="single" w:sz="4" w:space="0" w:color="auto"/>
            </w:tcBorders>
            <w:shd w:val="clear" w:color="auto" w:fill="FFFFFF"/>
          </w:tcPr>
          <w:p w14:paraId="773A819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13.15.</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Փոխադրողի ներկայացուցիչը (cacdo:CarrierRepresentativeDetails)</w:t>
            </w:r>
          </w:p>
        </w:tc>
        <w:tc>
          <w:tcPr>
            <w:tcW w:w="1024" w:type="dxa"/>
            <w:tcBorders>
              <w:top w:val="single" w:sz="4" w:space="0" w:color="auto"/>
              <w:left w:val="single" w:sz="4" w:space="0" w:color="auto"/>
            </w:tcBorders>
            <w:shd w:val="clear" w:color="auto" w:fill="FFFFFF"/>
          </w:tcPr>
          <w:p w14:paraId="1A8A17A2"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EB967E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69D4291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B.041.00859</w:t>
            </w:r>
          </w:p>
        </w:tc>
        <w:tc>
          <w:tcPr>
            <w:tcW w:w="882" w:type="dxa"/>
            <w:gridSpan w:val="2"/>
            <w:tcBorders>
              <w:top w:val="single" w:sz="4" w:space="0" w:color="auto"/>
              <w:left w:val="single" w:sz="4" w:space="0" w:color="auto"/>
            </w:tcBorders>
            <w:shd w:val="clear" w:color="auto" w:fill="FFFFFF"/>
          </w:tcPr>
          <w:p w14:paraId="0B3A24B7"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509F3887"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074867C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«Փոխադրողի ներկայացուցիչը (cacdo:CarrierRepresentativeDetails)» վավերապայմանը չպետք է լրացվի</w:t>
            </w:r>
          </w:p>
        </w:tc>
      </w:tr>
      <w:tr w:rsidR="00085F8E" w:rsidRPr="00620A8A" w14:paraId="14DF823E" w14:textId="77777777" w:rsidTr="008149EE">
        <w:trPr>
          <w:gridAfter w:val="1"/>
          <w:wAfter w:w="18" w:type="dxa"/>
        </w:trPr>
        <w:tc>
          <w:tcPr>
            <w:tcW w:w="135" w:type="dxa"/>
            <w:gridSpan w:val="3"/>
            <w:shd w:val="clear" w:color="auto" w:fill="FFFFFF"/>
          </w:tcPr>
          <w:p w14:paraId="61FEC3C1" w14:textId="77777777" w:rsidR="009B4A56" w:rsidRPr="00620A8A" w:rsidRDefault="009B4A56"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05A89E4E"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30CDCBFC" w14:textId="77777777" w:rsidR="009B4A56" w:rsidRPr="00620A8A" w:rsidRDefault="009B4A56" w:rsidP="00085F8E">
            <w:pPr>
              <w:pStyle w:val="Bodytext20"/>
              <w:shd w:val="clear" w:color="auto" w:fill="auto"/>
              <w:tabs>
                <w:tab w:val="left" w:pos="864"/>
              </w:tabs>
              <w:spacing w:after="120" w:line="240" w:lineRule="auto"/>
              <w:rPr>
                <w:rFonts w:ascii="Sylfaen" w:hAnsi="Sylfaen" w:cs="Sylfaen"/>
                <w:sz w:val="20"/>
                <w:szCs w:val="20"/>
              </w:rPr>
            </w:pPr>
            <w:r w:rsidRPr="00620A8A">
              <w:rPr>
                <w:rStyle w:val="Bodytext211pt"/>
                <w:rFonts w:ascii="Sylfaen" w:hAnsi="Sylfaen"/>
                <w:sz w:val="20"/>
                <w:szCs w:val="20"/>
              </w:rPr>
              <w:t>13.15.1.</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Ա.Ա.Հ.-ն (ccdo:FullNameDetails)</w:t>
            </w:r>
          </w:p>
        </w:tc>
        <w:tc>
          <w:tcPr>
            <w:tcW w:w="1024" w:type="dxa"/>
            <w:tcBorders>
              <w:top w:val="single" w:sz="4" w:space="0" w:color="auto"/>
              <w:left w:val="single" w:sz="4" w:space="0" w:color="auto"/>
            </w:tcBorders>
            <w:shd w:val="clear" w:color="auto" w:fill="FFFFFF"/>
          </w:tcPr>
          <w:p w14:paraId="62175E7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5909004"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05F1C28C"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26C12737"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B0A1EDA"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E4E820A" w14:textId="77777777" w:rsidR="009B4A56" w:rsidRPr="00620A8A" w:rsidRDefault="009B4A56" w:rsidP="00620A8A">
            <w:pPr>
              <w:spacing w:after="120"/>
              <w:rPr>
                <w:rFonts w:ascii="Sylfaen" w:hAnsi="Sylfaen" w:cs="Sylfaen"/>
                <w:sz w:val="20"/>
                <w:szCs w:val="20"/>
              </w:rPr>
            </w:pPr>
          </w:p>
        </w:tc>
      </w:tr>
      <w:tr w:rsidR="00085F8E" w:rsidRPr="00620A8A" w14:paraId="7396FFDD" w14:textId="77777777" w:rsidTr="008149EE">
        <w:trPr>
          <w:gridAfter w:val="1"/>
          <w:wAfter w:w="18" w:type="dxa"/>
        </w:trPr>
        <w:tc>
          <w:tcPr>
            <w:tcW w:w="135" w:type="dxa"/>
            <w:gridSpan w:val="3"/>
            <w:shd w:val="clear" w:color="auto" w:fill="FFFFFF"/>
          </w:tcPr>
          <w:p w14:paraId="5D94385F"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1A438907"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2BEC9654"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2E4FE49E" w14:textId="77777777" w:rsidR="009B4A56" w:rsidRPr="00620A8A" w:rsidRDefault="009B4A56" w:rsidP="00085F8E">
            <w:pPr>
              <w:pStyle w:val="Bodytext20"/>
              <w:shd w:val="clear" w:color="auto" w:fill="auto"/>
              <w:tabs>
                <w:tab w:val="left" w:pos="366"/>
              </w:tabs>
              <w:spacing w:after="120" w:line="240" w:lineRule="auto"/>
              <w:rPr>
                <w:rFonts w:ascii="Sylfaen" w:hAnsi="Sylfaen" w:cs="Sylfaen"/>
                <w:sz w:val="20"/>
                <w:szCs w:val="20"/>
              </w:rPr>
            </w:pPr>
            <w:r w:rsidRPr="00620A8A">
              <w:rPr>
                <w:rStyle w:val="Bodytext211pt"/>
                <w:rFonts w:ascii="Sylfaen" w:hAnsi="Sylfaen"/>
                <w:sz w:val="20"/>
                <w:szCs w:val="20"/>
              </w:rPr>
              <w:t>*.1.</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Անունը (csdo:FirstName)</w:t>
            </w:r>
          </w:p>
        </w:tc>
        <w:tc>
          <w:tcPr>
            <w:tcW w:w="1024" w:type="dxa"/>
            <w:tcBorders>
              <w:top w:val="single" w:sz="4" w:space="0" w:color="auto"/>
              <w:left w:val="single" w:sz="4" w:space="0" w:color="auto"/>
            </w:tcBorders>
            <w:shd w:val="clear" w:color="auto" w:fill="FFFFFF"/>
          </w:tcPr>
          <w:p w14:paraId="4A023B8B"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2B31B8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3C344105"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BAF2606"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4952796A"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C08AB0D" w14:textId="77777777" w:rsidR="009B4A56" w:rsidRPr="00620A8A" w:rsidRDefault="009B4A56" w:rsidP="00620A8A">
            <w:pPr>
              <w:spacing w:after="120"/>
              <w:rPr>
                <w:rFonts w:ascii="Sylfaen" w:hAnsi="Sylfaen" w:cs="Sylfaen"/>
                <w:sz w:val="20"/>
                <w:szCs w:val="20"/>
              </w:rPr>
            </w:pPr>
          </w:p>
        </w:tc>
      </w:tr>
      <w:tr w:rsidR="00085F8E" w:rsidRPr="00620A8A" w14:paraId="67C94205" w14:textId="77777777" w:rsidTr="008149EE">
        <w:trPr>
          <w:gridAfter w:val="1"/>
          <w:wAfter w:w="18" w:type="dxa"/>
          <w:trHeight w:val="97"/>
        </w:trPr>
        <w:tc>
          <w:tcPr>
            <w:tcW w:w="135" w:type="dxa"/>
            <w:gridSpan w:val="3"/>
            <w:shd w:val="clear" w:color="auto" w:fill="FFFFFF"/>
          </w:tcPr>
          <w:p w14:paraId="02E2C217"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03CA91F"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4230F004"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6A74AD8E" w14:textId="77777777" w:rsidR="009B4A56" w:rsidRPr="00620A8A" w:rsidRDefault="009B4A56" w:rsidP="00085F8E">
            <w:pPr>
              <w:pStyle w:val="Bodytext20"/>
              <w:shd w:val="clear" w:color="auto" w:fill="auto"/>
              <w:tabs>
                <w:tab w:val="left" w:pos="366"/>
              </w:tabs>
              <w:spacing w:after="120" w:line="240" w:lineRule="auto"/>
              <w:rPr>
                <w:rFonts w:ascii="Sylfaen" w:hAnsi="Sylfaen" w:cs="Sylfaen"/>
                <w:sz w:val="20"/>
                <w:szCs w:val="20"/>
              </w:rPr>
            </w:pPr>
            <w:r w:rsidRPr="00620A8A">
              <w:rPr>
                <w:rStyle w:val="Bodytext211pt"/>
                <w:rFonts w:ascii="Sylfaen" w:hAnsi="Sylfaen"/>
                <w:sz w:val="20"/>
                <w:szCs w:val="20"/>
              </w:rPr>
              <w:t>*.2.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Հայրանունը (csdo:MiddleName)</w:t>
            </w:r>
          </w:p>
        </w:tc>
        <w:tc>
          <w:tcPr>
            <w:tcW w:w="1024" w:type="dxa"/>
            <w:tcBorders>
              <w:top w:val="single" w:sz="4" w:space="0" w:color="auto"/>
              <w:left w:val="single" w:sz="4" w:space="0" w:color="auto"/>
            </w:tcBorders>
            <w:shd w:val="clear" w:color="auto" w:fill="FFFFFF"/>
          </w:tcPr>
          <w:p w14:paraId="1933143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79ACCC8"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68AEEFD8"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1A340D7C"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59F6039F"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4DF5BFBB" w14:textId="77777777" w:rsidR="009B4A56" w:rsidRPr="00620A8A" w:rsidRDefault="009B4A56" w:rsidP="00620A8A">
            <w:pPr>
              <w:spacing w:after="120"/>
              <w:rPr>
                <w:rFonts w:ascii="Sylfaen" w:hAnsi="Sylfaen" w:cs="Sylfaen"/>
                <w:sz w:val="20"/>
                <w:szCs w:val="20"/>
              </w:rPr>
            </w:pPr>
          </w:p>
        </w:tc>
      </w:tr>
      <w:tr w:rsidR="00085F8E" w:rsidRPr="00620A8A" w14:paraId="12F6BF47" w14:textId="77777777" w:rsidTr="008149EE">
        <w:trPr>
          <w:gridAfter w:val="1"/>
          <w:wAfter w:w="18" w:type="dxa"/>
        </w:trPr>
        <w:tc>
          <w:tcPr>
            <w:tcW w:w="135" w:type="dxa"/>
            <w:gridSpan w:val="3"/>
            <w:shd w:val="clear" w:color="auto" w:fill="FFFFFF"/>
          </w:tcPr>
          <w:p w14:paraId="2EF6B8E5"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4A20056E"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497D1770"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center"/>
          </w:tcPr>
          <w:p w14:paraId="5EF912A8" w14:textId="77777777" w:rsidR="009B4A56" w:rsidRPr="00620A8A" w:rsidRDefault="009B4A56" w:rsidP="00085F8E">
            <w:pPr>
              <w:pStyle w:val="Bodytext20"/>
              <w:shd w:val="clear" w:color="auto" w:fill="auto"/>
              <w:tabs>
                <w:tab w:val="left" w:pos="366"/>
              </w:tabs>
              <w:spacing w:after="120" w:line="240" w:lineRule="auto"/>
              <w:rPr>
                <w:rFonts w:ascii="Sylfaen" w:hAnsi="Sylfaen" w:cs="Sylfaen"/>
                <w:sz w:val="20"/>
                <w:szCs w:val="20"/>
              </w:rPr>
            </w:pPr>
            <w:r w:rsidRPr="00620A8A">
              <w:rPr>
                <w:rStyle w:val="Bodytext211pt"/>
                <w:rFonts w:ascii="Sylfaen" w:hAnsi="Sylfaen"/>
                <w:sz w:val="20"/>
                <w:szCs w:val="20"/>
              </w:rPr>
              <w:t>*.3.</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Ազգանունը (csdo:LastName)</w:t>
            </w:r>
          </w:p>
        </w:tc>
        <w:tc>
          <w:tcPr>
            <w:tcW w:w="1024" w:type="dxa"/>
            <w:tcBorders>
              <w:top w:val="single" w:sz="4" w:space="0" w:color="auto"/>
              <w:left w:val="single" w:sz="4" w:space="0" w:color="auto"/>
            </w:tcBorders>
            <w:shd w:val="clear" w:color="auto" w:fill="FFFFFF"/>
          </w:tcPr>
          <w:p w14:paraId="144D913F"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7EC9EC0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371006B"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4129D91F"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7D7B4257"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7CACF9C4" w14:textId="77777777" w:rsidR="009B4A56" w:rsidRPr="00620A8A" w:rsidRDefault="009B4A56" w:rsidP="00620A8A">
            <w:pPr>
              <w:spacing w:after="120"/>
              <w:rPr>
                <w:rFonts w:ascii="Sylfaen" w:hAnsi="Sylfaen" w:cs="Sylfaen"/>
                <w:sz w:val="20"/>
                <w:szCs w:val="20"/>
              </w:rPr>
            </w:pPr>
          </w:p>
        </w:tc>
      </w:tr>
      <w:tr w:rsidR="00085F8E" w:rsidRPr="00620A8A" w14:paraId="559FA264" w14:textId="77777777" w:rsidTr="008149EE">
        <w:trPr>
          <w:gridAfter w:val="1"/>
          <w:wAfter w:w="18" w:type="dxa"/>
        </w:trPr>
        <w:tc>
          <w:tcPr>
            <w:tcW w:w="135" w:type="dxa"/>
            <w:gridSpan w:val="3"/>
            <w:shd w:val="clear" w:color="auto" w:fill="FFFFFF"/>
          </w:tcPr>
          <w:p w14:paraId="1F14D000"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7C7C553B"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vAlign w:val="center"/>
          </w:tcPr>
          <w:p w14:paraId="48DEB257"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13.15.2.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Դերի ծածկագիրը (casdo:RoleCode)</w:t>
            </w:r>
          </w:p>
        </w:tc>
        <w:tc>
          <w:tcPr>
            <w:tcW w:w="1024" w:type="dxa"/>
            <w:tcBorders>
              <w:top w:val="single" w:sz="4" w:space="0" w:color="auto"/>
              <w:left w:val="single" w:sz="4" w:space="0" w:color="auto"/>
              <w:bottom w:val="single" w:sz="4" w:space="0" w:color="auto"/>
            </w:tcBorders>
            <w:shd w:val="clear" w:color="auto" w:fill="FFFFFF"/>
          </w:tcPr>
          <w:p w14:paraId="226CA1D4"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3C88FCE9"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6E5B47A4" w14:textId="77777777" w:rsidR="009B4A56" w:rsidRPr="00620A8A" w:rsidRDefault="009B4A56" w:rsidP="008149EE">
            <w:pPr>
              <w:spacing w:after="120"/>
              <w:jc w:val="center"/>
              <w:rPr>
                <w:rFonts w:ascii="Sylfaen" w:hAnsi="Sylfaen" w:cs="Sylfaen"/>
                <w:sz w:val="20"/>
                <w:szCs w:val="20"/>
              </w:rPr>
            </w:pPr>
          </w:p>
        </w:tc>
        <w:tc>
          <w:tcPr>
            <w:tcW w:w="882" w:type="dxa"/>
            <w:gridSpan w:val="2"/>
            <w:tcBorders>
              <w:top w:val="single" w:sz="4" w:space="0" w:color="auto"/>
              <w:left w:val="single" w:sz="4" w:space="0" w:color="auto"/>
              <w:bottom w:val="single" w:sz="4" w:space="0" w:color="auto"/>
            </w:tcBorders>
            <w:shd w:val="clear" w:color="auto" w:fill="FFFFFF"/>
          </w:tcPr>
          <w:p w14:paraId="3ED845FB" w14:textId="77777777" w:rsidR="009B4A56" w:rsidRPr="00620A8A" w:rsidRDefault="009B4A56" w:rsidP="008149EE">
            <w:pPr>
              <w:spacing w:after="120"/>
              <w:jc w:val="center"/>
              <w:rPr>
                <w:rFonts w:ascii="Sylfaen" w:hAnsi="Sylfaen" w:cs="Sylfaen"/>
                <w:sz w:val="20"/>
                <w:szCs w:val="20"/>
              </w:rPr>
            </w:pPr>
          </w:p>
        </w:tc>
        <w:tc>
          <w:tcPr>
            <w:tcW w:w="1177" w:type="dxa"/>
            <w:tcBorders>
              <w:top w:val="single" w:sz="4" w:space="0" w:color="auto"/>
              <w:left w:val="single" w:sz="4" w:space="0" w:color="auto"/>
              <w:bottom w:val="single" w:sz="4" w:space="0" w:color="auto"/>
            </w:tcBorders>
            <w:shd w:val="clear" w:color="auto" w:fill="FFFFFF"/>
          </w:tcPr>
          <w:p w14:paraId="0A017B23"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tcPr>
          <w:p w14:paraId="75DDB618" w14:textId="77777777" w:rsidR="009B4A56" w:rsidRPr="00620A8A" w:rsidRDefault="009B4A56" w:rsidP="00620A8A">
            <w:pPr>
              <w:spacing w:after="120"/>
              <w:rPr>
                <w:rFonts w:ascii="Sylfaen" w:hAnsi="Sylfaen" w:cs="Sylfaen"/>
                <w:sz w:val="20"/>
                <w:szCs w:val="20"/>
              </w:rPr>
            </w:pPr>
          </w:p>
        </w:tc>
      </w:tr>
      <w:tr w:rsidR="00085F8E" w:rsidRPr="00620A8A" w14:paraId="03144878" w14:textId="77777777" w:rsidTr="008149EE">
        <w:trPr>
          <w:gridAfter w:val="1"/>
          <w:wAfter w:w="18" w:type="dxa"/>
        </w:trPr>
        <w:tc>
          <w:tcPr>
            <w:tcW w:w="151" w:type="dxa"/>
            <w:gridSpan w:val="4"/>
            <w:shd w:val="clear" w:color="auto" w:fill="FFFFFF"/>
          </w:tcPr>
          <w:p w14:paraId="6825B0EA"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bottom"/>
          </w:tcPr>
          <w:p w14:paraId="0900F201"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13.16.</w:t>
            </w:r>
            <w:r w:rsidR="000F72EC" w:rsidRPr="00620A8A">
              <w:rPr>
                <w:rStyle w:val="Bodytext211pt"/>
                <w:rFonts w:ascii="Sylfaen" w:hAnsi="Sylfaen"/>
                <w:sz w:val="20"/>
                <w:szCs w:val="20"/>
              </w:rPr>
              <w:tab/>
            </w:r>
            <w:r w:rsidRPr="00620A8A">
              <w:rPr>
                <w:rStyle w:val="Bodytext211pt"/>
                <w:rFonts w:ascii="Sylfaen" w:hAnsi="Sylfaen"/>
                <w:sz w:val="20"/>
                <w:szCs w:val="20"/>
              </w:rPr>
              <w:t>Փոխադրողի հերթական համարը</w:t>
            </w:r>
          </w:p>
          <w:p w14:paraId="0450C08C"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(casdo:CarrierOrdinal)</w:t>
            </w:r>
          </w:p>
        </w:tc>
        <w:tc>
          <w:tcPr>
            <w:tcW w:w="1024" w:type="dxa"/>
            <w:tcBorders>
              <w:top w:val="single" w:sz="4" w:space="0" w:color="auto"/>
              <w:left w:val="single" w:sz="4" w:space="0" w:color="auto"/>
            </w:tcBorders>
            <w:shd w:val="clear" w:color="auto" w:fill="FFFFFF"/>
          </w:tcPr>
          <w:p w14:paraId="28F76678"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622D87F"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71D83DE0"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B.041.00860</w:t>
            </w:r>
          </w:p>
        </w:tc>
        <w:tc>
          <w:tcPr>
            <w:tcW w:w="882" w:type="dxa"/>
            <w:gridSpan w:val="2"/>
            <w:tcBorders>
              <w:top w:val="single" w:sz="4" w:space="0" w:color="auto"/>
              <w:left w:val="single" w:sz="4" w:space="0" w:color="auto"/>
            </w:tcBorders>
            <w:shd w:val="clear" w:color="auto" w:fill="FFFFFF"/>
          </w:tcPr>
          <w:p w14:paraId="0FCAADFE"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D81A73D"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21F9B15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«Փոխադրողի հերթական համարը </w:t>
            </w:r>
            <w:r w:rsidRPr="00620A8A">
              <w:rPr>
                <w:rStyle w:val="Bodytext211pt"/>
                <w:rFonts w:ascii="Sylfaen" w:hAnsi="Sylfaen" w:cs="Sylfaen"/>
                <w:sz w:val="20"/>
                <w:szCs w:val="20"/>
              </w:rPr>
              <w:br/>
            </w:r>
            <w:r w:rsidRPr="00620A8A">
              <w:rPr>
                <w:rStyle w:val="Bodytext211pt"/>
                <w:rFonts w:ascii="Sylfaen" w:hAnsi="Sylfaen"/>
                <w:sz w:val="20"/>
                <w:szCs w:val="20"/>
              </w:rPr>
              <w:t>(casdo:</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Ordinal)» վավերապայմանը չպետք է լրացվի</w:t>
            </w:r>
          </w:p>
        </w:tc>
      </w:tr>
      <w:tr w:rsidR="00085F8E" w:rsidRPr="00620A8A" w14:paraId="74712B57" w14:textId="77777777" w:rsidTr="008149EE">
        <w:trPr>
          <w:gridAfter w:val="1"/>
          <w:wAfter w:w="18" w:type="dxa"/>
        </w:trPr>
        <w:tc>
          <w:tcPr>
            <w:tcW w:w="151" w:type="dxa"/>
            <w:gridSpan w:val="4"/>
            <w:shd w:val="clear" w:color="auto" w:fill="FFFFFF"/>
          </w:tcPr>
          <w:p w14:paraId="3C2CE77B"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vAlign w:val="bottom"/>
          </w:tcPr>
          <w:p w14:paraId="21B922E5"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13.17.</w:t>
            </w:r>
            <w:r w:rsidR="000F72EC" w:rsidRPr="00620A8A">
              <w:rPr>
                <w:rStyle w:val="Bodytext211pt"/>
                <w:rFonts w:ascii="Sylfaen" w:hAnsi="Sylfaen"/>
                <w:sz w:val="20"/>
                <w:szCs w:val="20"/>
                <w:lang w:val="en-US"/>
              </w:rPr>
              <w:tab/>
            </w:r>
            <w:r w:rsidRPr="00620A8A">
              <w:rPr>
                <w:rStyle w:val="Bodytext211pt"/>
                <w:rFonts w:ascii="Sylfaen" w:hAnsi="Sylfaen"/>
                <w:sz w:val="20"/>
                <w:szCs w:val="20"/>
              </w:rPr>
              <w:t>Փոխադրողի հղումային համարը</w:t>
            </w:r>
          </w:p>
          <w:p w14:paraId="567C6110"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(casdo:ReferenceCarrierOrdinal)</w:t>
            </w:r>
          </w:p>
        </w:tc>
        <w:tc>
          <w:tcPr>
            <w:tcW w:w="1024" w:type="dxa"/>
            <w:tcBorders>
              <w:top w:val="single" w:sz="4" w:space="0" w:color="auto"/>
              <w:left w:val="single" w:sz="4" w:space="0" w:color="auto"/>
            </w:tcBorders>
            <w:shd w:val="clear" w:color="auto" w:fill="FFFFFF"/>
          </w:tcPr>
          <w:p w14:paraId="7CA493A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0C15CA3"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250BB381"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B.041.00861</w:t>
            </w:r>
          </w:p>
        </w:tc>
        <w:tc>
          <w:tcPr>
            <w:tcW w:w="882" w:type="dxa"/>
            <w:gridSpan w:val="2"/>
            <w:tcBorders>
              <w:top w:val="single" w:sz="4" w:space="0" w:color="auto"/>
              <w:left w:val="single" w:sz="4" w:space="0" w:color="auto"/>
            </w:tcBorders>
            <w:shd w:val="clear" w:color="auto" w:fill="FFFFFF"/>
          </w:tcPr>
          <w:p w14:paraId="4CF230FB"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4DF437"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039E8C1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«Փոխադրողի հղումային համարը (casdo:</w:t>
            </w:r>
            <w:r w:rsidRPr="00620A8A">
              <w:rPr>
                <w:rStyle w:val="Bodytext211pt"/>
                <w:sz w:val="20"/>
                <w:szCs w:val="20"/>
              </w:rPr>
              <w:t>‌</w:t>
            </w:r>
            <w:r w:rsidRPr="00620A8A">
              <w:rPr>
                <w:rStyle w:val="Bodytext211pt"/>
                <w:rFonts w:ascii="Sylfaen" w:hAnsi="Sylfaen" w:cs="Sylfaen"/>
                <w:sz w:val="20"/>
                <w:szCs w:val="20"/>
              </w:rPr>
              <w:t>Reference</w:t>
            </w:r>
            <w:r w:rsidRPr="00620A8A">
              <w:rPr>
                <w:rStyle w:val="Bodytext211pt"/>
                <w:sz w:val="20"/>
                <w:szCs w:val="20"/>
              </w:rPr>
              <w:t>‌</w:t>
            </w:r>
            <w:r w:rsidRPr="00620A8A">
              <w:rPr>
                <w:rStyle w:val="Bodytext211pt"/>
                <w:rFonts w:ascii="Sylfaen" w:hAnsi="Sylfaen" w:cs="Sylfaen"/>
                <w:sz w:val="20"/>
                <w:szCs w:val="20"/>
              </w:rPr>
              <w:t>Carrier</w:t>
            </w:r>
            <w:r w:rsidRPr="00620A8A">
              <w:rPr>
                <w:rStyle w:val="Bodytext211pt"/>
                <w:sz w:val="20"/>
                <w:szCs w:val="20"/>
              </w:rPr>
              <w:t>‌</w:t>
            </w:r>
            <w:r w:rsidRPr="00620A8A">
              <w:rPr>
                <w:rStyle w:val="Bodytext211pt"/>
                <w:rFonts w:ascii="Sylfaen" w:hAnsi="Sylfaen" w:cs="Sylfaen"/>
                <w:sz w:val="20"/>
                <w:szCs w:val="20"/>
              </w:rPr>
              <w:t>Ordinal)» վավերապայմանը չպետք է լրացվի</w:t>
            </w:r>
          </w:p>
        </w:tc>
      </w:tr>
      <w:tr w:rsidR="00085F8E" w:rsidRPr="00620A8A" w14:paraId="41165167" w14:textId="77777777" w:rsidTr="008149EE">
        <w:trPr>
          <w:gridAfter w:val="1"/>
          <w:wAfter w:w="18" w:type="dxa"/>
        </w:trPr>
        <w:tc>
          <w:tcPr>
            <w:tcW w:w="3983" w:type="dxa"/>
            <w:gridSpan w:val="38"/>
            <w:vMerge w:val="restart"/>
            <w:tcBorders>
              <w:top w:val="single" w:sz="4" w:space="0" w:color="auto"/>
              <w:left w:val="single" w:sz="4" w:space="0" w:color="auto"/>
            </w:tcBorders>
            <w:shd w:val="clear" w:color="auto" w:fill="FFFFFF"/>
          </w:tcPr>
          <w:p w14:paraId="3498A966" w14:textId="77777777" w:rsidR="009B4A56" w:rsidRPr="00620A8A" w:rsidRDefault="009B4A56" w:rsidP="00085F8E">
            <w:pPr>
              <w:pStyle w:val="Bodytext20"/>
              <w:shd w:val="clear" w:color="auto" w:fill="auto"/>
              <w:tabs>
                <w:tab w:val="left" w:pos="426"/>
              </w:tabs>
              <w:spacing w:after="120" w:line="240" w:lineRule="auto"/>
              <w:rPr>
                <w:rFonts w:ascii="Sylfaen" w:hAnsi="Sylfaen" w:cs="Sylfaen"/>
                <w:sz w:val="20"/>
                <w:szCs w:val="20"/>
              </w:rPr>
            </w:pPr>
            <w:r w:rsidRPr="00620A8A">
              <w:rPr>
                <w:rStyle w:val="Bodytext211pt"/>
                <w:rFonts w:ascii="Sylfaen" w:hAnsi="Sylfaen"/>
                <w:sz w:val="20"/>
                <w:szCs w:val="20"/>
              </w:rPr>
              <w:t>14.</w:t>
            </w:r>
            <w:r w:rsidR="000F72EC" w:rsidRPr="00620A8A">
              <w:rPr>
                <w:rStyle w:val="Bodytext211pt"/>
                <w:rFonts w:ascii="Sylfaen" w:hAnsi="Sylfaen"/>
                <w:sz w:val="20"/>
                <w:szCs w:val="20"/>
              </w:rPr>
              <w:tab/>
            </w:r>
            <w:r w:rsidRPr="00620A8A">
              <w:rPr>
                <w:rStyle w:val="Bodytext211pt"/>
                <w:rFonts w:ascii="Sylfaen" w:hAnsi="Sylfaen"/>
                <w:sz w:val="20"/>
                <w:szCs w:val="20"/>
              </w:rPr>
              <w:t>Վերահսկման ենթակա օբյեկտների մասին տեղեկությունները (cacdo:ControlledItemsDetails)</w:t>
            </w:r>
          </w:p>
        </w:tc>
        <w:tc>
          <w:tcPr>
            <w:tcW w:w="1024" w:type="dxa"/>
            <w:vMerge w:val="restart"/>
            <w:tcBorders>
              <w:top w:val="single" w:sz="4" w:space="0" w:color="auto"/>
              <w:left w:val="single" w:sz="4" w:space="0" w:color="auto"/>
            </w:tcBorders>
            <w:shd w:val="clear" w:color="auto" w:fill="FFFFFF"/>
          </w:tcPr>
          <w:p w14:paraId="5FA781E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6 բ)</w:t>
            </w:r>
          </w:p>
        </w:tc>
        <w:tc>
          <w:tcPr>
            <w:tcW w:w="624" w:type="dxa"/>
            <w:vMerge w:val="restart"/>
            <w:tcBorders>
              <w:top w:val="single" w:sz="4" w:space="0" w:color="auto"/>
              <w:left w:val="single" w:sz="4" w:space="0" w:color="auto"/>
            </w:tcBorders>
            <w:shd w:val="clear" w:color="auto" w:fill="FFFFFF"/>
          </w:tcPr>
          <w:p w14:paraId="382F3836"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068C396D"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B.041.00665</w:t>
            </w:r>
          </w:p>
        </w:tc>
        <w:tc>
          <w:tcPr>
            <w:tcW w:w="882" w:type="dxa"/>
            <w:gridSpan w:val="2"/>
            <w:tcBorders>
              <w:top w:val="single" w:sz="4" w:space="0" w:color="auto"/>
              <w:left w:val="single" w:sz="4" w:space="0" w:color="auto"/>
            </w:tcBorders>
            <w:shd w:val="clear" w:color="auto" w:fill="FFFFFF"/>
          </w:tcPr>
          <w:p w14:paraId="4C83BADA" w14:textId="77777777" w:rsidR="009B4A56" w:rsidRPr="00620A8A" w:rsidRDefault="009B4A56" w:rsidP="008149EE">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4A41622" w14:textId="77777777" w:rsidR="009B4A56" w:rsidRPr="00620A8A" w:rsidRDefault="009B4A56" w:rsidP="008149EE">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55F2077E"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եթե «Նախնական տեղեկատվության ներկայացման նպատակը (casdo:PreliminaryInformationUsageCode)» վավերապայմանն արմատային մակարդակում պարունակում է «03» արժեքը, ապա պետք է լրացվի «Վերահսկման ենթակա օբյեկտների մասին տեղեկությունները (cacdo:ControlledItemsDetails)» վավերապայմանի օրինակը, որի կազմում «Տեղեկատվության տեսակի ծածկագիրը (casdo: InformationKindCode)» վավերապայմանը պարունակում է  </w:t>
            </w:r>
            <w:r w:rsidRPr="00620A8A">
              <w:rPr>
                <w:rStyle w:val="Bodytext211pt"/>
                <w:rFonts w:ascii="Sylfaen" w:hAnsi="Sylfaen"/>
                <w:sz w:val="20"/>
                <w:szCs w:val="20"/>
              </w:rPr>
              <w:lastRenderedPageBreak/>
              <w:t>«1» արժեքը</w:t>
            </w:r>
          </w:p>
        </w:tc>
      </w:tr>
      <w:tr w:rsidR="00085F8E" w:rsidRPr="00620A8A" w14:paraId="6FC43840" w14:textId="77777777" w:rsidTr="00FE5A8F">
        <w:trPr>
          <w:gridAfter w:val="1"/>
          <w:wAfter w:w="18" w:type="dxa"/>
        </w:trPr>
        <w:tc>
          <w:tcPr>
            <w:tcW w:w="3983" w:type="dxa"/>
            <w:gridSpan w:val="38"/>
            <w:vMerge/>
            <w:tcBorders>
              <w:left w:val="single" w:sz="4" w:space="0" w:color="auto"/>
            </w:tcBorders>
            <w:shd w:val="clear" w:color="auto" w:fill="FFFFFF"/>
          </w:tcPr>
          <w:p w14:paraId="103DB416"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2A327767"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6D1B61DD" w14:textId="77777777" w:rsidR="009B4A56" w:rsidRPr="00620A8A" w:rsidRDefault="009B4A56"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E864502"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B.041.00666</w:t>
            </w:r>
          </w:p>
        </w:tc>
        <w:tc>
          <w:tcPr>
            <w:tcW w:w="882" w:type="dxa"/>
            <w:gridSpan w:val="2"/>
            <w:tcBorders>
              <w:top w:val="single" w:sz="4" w:space="0" w:color="auto"/>
              <w:left w:val="single" w:sz="4" w:space="0" w:color="auto"/>
            </w:tcBorders>
            <w:shd w:val="clear" w:color="auto" w:fill="FFFFFF"/>
          </w:tcPr>
          <w:p w14:paraId="101242F5"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279F73B1"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B261A1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վավերապայմանն արմատային մակարդակում պարունակում է «03» արժեքը, ապա պետք է լրացվի «Վերահսկման ենթակա օբյեկտների մասին տեղեկությունները (cacdo:ControlledItemsDetails)» վավերապայմանի օրինակը, որի կազմում «Տեղեկատվության տեսակի ծածկագիրը (casdo:InformationKindCode)» վավերապայմանը պարունակում է  «4» արժեքը</w:t>
            </w:r>
          </w:p>
        </w:tc>
      </w:tr>
      <w:tr w:rsidR="00085F8E" w:rsidRPr="00620A8A" w14:paraId="103896B1" w14:textId="77777777" w:rsidTr="00FE5A8F">
        <w:trPr>
          <w:gridAfter w:val="1"/>
          <w:wAfter w:w="18" w:type="dxa"/>
        </w:trPr>
        <w:tc>
          <w:tcPr>
            <w:tcW w:w="3983" w:type="dxa"/>
            <w:gridSpan w:val="38"/>
            <w:vMerge/>
            <w:tcBorders>
              <w:left w:val="single" w:sz="4" w:space="0" w:color="auto"/>
            </w:tcBorders>
            <w:shd w:val="clear" w:color="auto" w:fill="FFFFFF"/>
          </w:tcPr>
          <w:p w14:paraId="55AEE32A" w14:textId="77777777" w:rsidR="009B4A56" w:rsidRPr="00620A8A" w:rsidRDefault="009B4A56"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314D9C19" w14:textId="77777777" w:rsidR="009B4A56" w:rsidRPr="00620A8A" w:rsidRDefault="009B4A56"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096A3CC2" w14:textId="77777777" w:rsidR="009B4A56" w:rsidRPr="00620A8A" w:rsidRDefault="009B4A56" w:rsidP="00620A8A">
            <w:pPr>
              <w:spacing w:after="120"/>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4BA99181"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B.041.00667</w:t>
            </w:r>
          </w:p>
        </w:tc>
        <w:tc>
          <w:tcPr>
            <w:tcW w:w="882" w:type="dxa"/>
            <w:gridSpan w:val="2"/>
            <w:tcBorders>
              <w:top w:val="single" w:sz="4" w:space="0" w:color="auto"/>
              <w:left w:val="single" w:sz="4" w:space="0" w:color="auto"/>
            </w:tcBorders>
            <w:shd w:val="clear" w:color="auto" w:fill="FFFFFF"/>
          </w:tcPr>
          <w:p w14:paraId="433FD01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021ECE1D"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72D5D42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«Նախնական տեղեկատվության ներկայացման նպատակը (casdo:PreliminaryInformationUsageCode)» վավերապայմանն արմատային մակարդակում չի պարունակում «03» արժեքը, ապա «Վերահսկման ենթակա օբյեկտների մասին տեղեկությունները (cacdo:ControlledItemsDetails)» վավերապայմանը  չպետք է լրացվի</w:t>
            </w:r>
          </w:p>
        </w:tc>
      </w:tr>
      <w:tr w:rsidR="00085F8E" w:rsidRPr="00620A8A" w14:paraId="49414CA5" w14:textId="77777777" w:rsidTr="00FE5A8F">
        <w:trPr>
          <w:gridAfter w:val="1"/>
          <w:wAfter w:w="18" w:type="dxa"/>
        </w:trPr>
        <w:tc>
          <w:tcPr>
            <w:tcW w:w="151" w:type="dxa"/>
            <w:gridSpan w:val="4"/>
            <w:tcBorders>
              <w:top w:val="single" w:sz="4" w:space="0" w:color="auto"/>
            </w:tcBorders>
            <w:shd w:val="clear" w:color="auto" w:fill="FFFFFF"/>
          </w:tcPr>
          <w:p w14:paraId="65F9C975"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bottom w:val="single" w:sz="4" w:space="0" w:color="auto"/>
            </w:tcBorders>
            <w:shd w:val="clear" w:color="auto" w:fill="FFFFFF"/>
          </w:tcPr>
          <w:p w14:paraId="3AB28072"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14.1.</w:t>
            </w:r>
            <w:r w:rsidR="000F72EC" w:rsidRPr="00620A8A">
              <w:rPr>
                <w:rStyle w:val="Bodytext211pt"/>
                <w:rFonts w:ascii="Sylfaen" w:hAnsi="Sylfaen"/>
                <w:sz w:val="20"/>
                <w:szCs w:val="20"/>
              </w:rPr>
              <w:tab/>
            </w:r>
            <w:r w:rsidRPr="00620A8A">
              <w:rPr>
                <w:rStyle w:val="Bodytext211pt"/>
                <w:rFonts w:ascii="Sylfaen" w:hAnsi="Sylfaen"/>
                <w:sz w:val="20"/>
                <w:szCs w:val="20"/>
              </w:rPr>
              <w:t>Տեղեկատվության տեսակի ծածկագիրը (casdo:InformationKindCode)</w:t>
            </w:r>
          </w:p>
        </w:tc>
        <w:tc>
          <w:tcPr>
            <w:tcW w:w="1024" w:type="dxa"/>
            <w:tcBorders>
              <w:top w:val="single" w:sz="4" w:space="0" w:color="auto"/>
              <w:left w:val="single" w:sz="4" w:space="0" w:color="auto"/>
              <w:bottom w:val="single" w:sz="4" w:space="0" w:color="auto"/>
            </w:tcBorders>
            <w:shd w:val="clear" w:color="auto" w:fill="FFFFFF"/>
          </w:tcPr>
          <w:p w14:paraId="6CF66150"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3003A57"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bottom w:val="single" w:sz="4" w:space="0" w:color="auto"/>
            </w:tcBorders>
            <w:shd w:val="clear" w:color="auto" w:fill="FFFFFF"/>
          </w:tcPr>
          <w:p w14:paraId="7ACAF43E"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B.041.00668</w:t>
            </w:r>
          </w:p>
        </w:tc>
        <w:tc>
          <w:tcPr>
            <w:tcW w:w="882" w:type="dxa"/>
            <w:gridSpan w:val="2"/>
            <w:tcBorders>
              <w:top w:val="single" w:sz="4" w:space="0" w:color="auto"/>
              <w:left w:val="single" w:sz="4" w:space="0" w:color="auto"/>
              <w:bottom w:val="single" w:sz="4" w:space="0" w:color="auto"/>
            </w:tcBorders>
            <w:shd w:val="clear" w:color="auto" w:fill="FFFFFF"/>
          </w:tcPr>
          <w:p w14:paraId="5708EA27"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0C0BCF49"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3C1BD353"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«Տեղեկատվության տեսակի ծածկագիրը (casdo:InformationKindCode)» վավերապայմանը պետք է պարունակի հետեւյալ արժեքներից մեկը.</w:t>
            </w:r>
          </w:p>
          <w:p w14:paraId="1286ECA6"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1՝ պաշարներ.</w:t>
            </w:r>
          </w:p>
          <w:p w14:paraId="5D31597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2՝  պահեստամասեր եւ սարքավորումներ</w:t>
            </w:r>
          </w:p>
        </w:tc>
      </w:tr>
      <w:tr w:rsidR="00085F8E" w:rsidRPr="00620A8A" w14:paraId="1E42543F" w14:textId="77777777" w:rsidTr="00FE5A8F">
        <w:trPr>
          <w:gridAfter w:val="1"/>
          <w:wAfter w:w="18" w:type="dxa"/>
        </w:trPr>
        <w:tc>
          <w:tcPr>
            <w:tcW w:w="151" w:type="dxa"/>
            <w:gridSpan w:val="4"/>
            <w:tcBorders>
              <w:top w:val="single" w:sz="4" w:space="0" w:color="auto"/>
            </w:tcBorders>
            <w:shd w:val="clear" w:color="auto" w:fill="FFFFFF"/>
          </w:tcPr>
          <w:p w14:paraId="692634CC" w14:textId="77777777" w:rsidR="009B4A56" w:rsidRPr="00620A8A" w:rsidRDefault="009B4A56" w:rsidP="00620A8A">
            <w:pPr>
              <w:spacing w:after="120"/>
              <w:rPr>
                <w:rFonts w:ascii="Sylfaen" w:hAnsi="Sylfaen" w:cs="Sylfaen"/>
                <w:sz w:val="20"/>
                <w:szCs w:val="20"/>
              </w:rPr>
            </w:pPr>
          </w:p>
        </w:tc>
        <w:tc>
          <w:tcPr>
            <w:tcW w:w="3832" w:type="dxa"/>
            <w:gridSpan w:val="34"/>
            <w:tcBorders>
              <w:top w:val="single" w:sz="4" w:space="0" w:color="auto"/>
              <w:left w:val="single" w:sz="4" w:space="0" w:color="auto"/>
            </w:tcBorders>
            <w:shd w:val="clear" w:color="auto" w:fill="FFFFFF"/>
          </w:tcPr>
          <w:p w14:paraId="79C474A9" w14:textId="77777777" w:rsidR="009B4A56" w:rsidRPr="00620A8A" w:rsidRDefault="009B4A56" w:rsidP="00085F8E">
            <w:pPr>
              <w:pStyle w:val="Bodytext20"/>
              <w:shd w:val="clear" w:color="auto" w:fill="auto"/>
              <w:tabs>
                <w:tab w:val="left" w:pos="545"/>
              </w:tabs>
              <w:spacing w:after="120" w:line="240" w:lineRule="auto"/>
              <w:rPr>
                <w:rFonts w:ascii="Sylfaen" w:hAnsi="Sylfaen" w:cs="Sylfaen"/>
                <w:sz w:val="20"/>
                <w:szCs w:val="20"/>
              </w:rPr>
            </w:pPr>
            <w:r w:rsidRPr="00620A8A">
              <w:rPr>
                <w:rStyle w:val="Bodytext211pt"/>
                <w:rFonts w:ascii="Sylfaen" w:hAnsi="Sylfaen"/>
                <w:sz w:val="20"/>
                <w:szCs w:val="20"/>
              </w:rPr>
              <w:t>14.2.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Առկայության հատկանիշը (casdo:PresenceIndicator)</w:t>
            </w:r>
          </w:p>
        </w:tc>
        <w:tc>
          <w:tcPr>
            <w:tcW w:w="1024" w:type="dxa"/>
            <w:tcBorders>
              <w:top w:val="single" w:sz="4" w:space="0" w:color="auto"/>
              <w:left w:val="single" w:sz="4" w:space="0" w:color="auto"/>
            </w:tcBorders>
            <w:shd w:val="clear" w:color="auto" w:fill="FFFFFF"/>
          </w:tcPr>
          <w:p w14:paraId="00BC6F95"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8116817" w14:textId="77777777" w:rsidR="009B4A56" w:rsidRPr="00620A8A" w:rsidRDefault="009B4A56" w:rsidP="00620A8A">
            <w:pPr>
              <w:pStyle w:val="Bodytext20"/>
              <w:shd w:val="clear" w:color="auto" w:fill="auto"/>
              <w:spacing w:after="120" w:line="240" w:lineRule="auto"/>
              <w:ind w:left="280"/>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2ED326B4" w14:textId="77777777" w:rsidR="009B4A56" w:rsidRPr="00620A8A" w:rsidRDefault="009B4A56" w:rsidP="00620A8A">
            <w:pPr>
              <w:pStyle w:val="Bodytext20"/>
              <w:shd w:val="clear" w:color="auto" w:fill="auto"/>
              <w:spacing w:after="120" w:line="240" w:lineRule="auto"/>
              <w:ind w:left="180"/>
              <w:rPr>
                <w:rFonts w:ascii="Sylfaen" w:hAnsi="Sylfaen" w:cs="Sylfaen"/>
                <w:sz w:val="20"/>
                <w:szCs w:val="20"/>
              </w:rPr>
            </w:pPr>
            <w:r w:rsidRPr="00620A8A">
              <w:rPr>
                <w:rStyle w:val="Bodytext211pt"/>
                <w:rFonts w:ascii="Sylfaen" w:hAnsi="Sylfaen"/>
                <w:sz w:val="20"/>
                <w:szCs w:val="20"/>
              </w:rPr>
              <w:t>B.041.00669</w:t>
            </w:r>
          </w:p>
        </w:tc>
        <w:tc>
          <w:tcPr>
            <w:tcW w:w="882" w:type="dxa"/>
            <w:gridSpan w:val="2"/>
            <w:tcBorders>
              <w:top w:val="single" w:sz="4" w:space="0" w:color="auto"/>
              <w:left w:val="single" w:sz="4" w:space="0" w:color="auto"/>
            </w:tcBorders>
            <w:shd w:val="clear" w:color="auto" w:fill="FFFFFF"/>
          </w:tcPr>
          <w:p w14:paraId="75809F5A" w14:textId="77777777" w:rsidR="009B4A56" w:rsidRPr="00620A8A" w:rsidRDefault="009B4A56" w:rsidP="00620A8A">
            <w:pPr>
              <w:pStyle w:val="Bodytext20"/>
              <w:shd w:val="clear" w:color="auto" w:fill="auto"/>
              <w:spacing w:after="120" w:line="240" w:lineRule="auto"/>
              <w:ind w:left="240"/>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26E4956" w14:textId="77777777" w:rsidR="009B4A56" w:rsidRPr="00620A8A" w:rsidRDefault="009B4A56" w:rsidP="00620A8A">
            <w:pPr>
              <w:spacing w:after="120"/>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3C005C02"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«Առկայության հատկանիշը (casdo:PresenceIndicator)» վավերապայմանը պետք է պարունակի հետեւյալ արժեքներից մեկը.</w:t>
            </w:r>
          </w:p>
          <w:p w14:paraId="74D6848D"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 xml:space="preserve">1՝ տրանսպորտային միջոցում առկա են վերահսկման ենթակա օբյեկտներ, որոնց ծածկագիրը նշված է «Տեղեկատվության տեսակի ծածկագիրը </w:t>
            </w:r>
            <w:r w:rsidRPr="00620A8A">
              <w:rPr>
                <w:rStyle w:val="Bodytext211pt"/>
                <w:rFonts w:ascii="Sylfaen" w:hAnsi="Sylfaen"/>
                <w:sz w:val="20"/>
                <w:szCs w:val="20"/>
              </w:rPr>
              <w:lastRenderedPageBreak/>
              <w:t>(casdo:InformationKindCode)» վավերապայմանում.</w:t>
            </w:r>
          </w:p>
          <w:p w14:paraId="64A80E8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0՝ տրանսպորտային միջոցում բացակայում են վերահսկման ենթակա օբյեկտներ, որոնց ծածկագիրը նշված է «Տեղեկատվության տեսակի ծածկագիրը (casdo:InformationKindCode)» վավերապայմանում.</w:t>
            </w:r>
          </w:p>
        </w:tc>
      </w:tr>
      <w:tr w:rsidR="00085F8E" w:rsidRPr="00620A8A" w14:paraId="5E1F1B9B" w14:textId="77777777" w:rsidTr="00FE5A8F">
        <w:trPr>
          <w:gridAfter w:val="1"/>
          <w:wAfter w:w="18" w:type="dxa"/>
        </w:trPr>
        <w:tc>
          <w:tcPr>
            <w:tcW w:w="151" w:type="dxa"/>
            <w:gridSpan w:val="4"/>
            <w:shd w:val="clear" w:color="auto" w:fill="FFFFFF"/>
          </w:tcPr>
          <w:p w14:paraId="71A6AA62" w14:textId="77777777" w:rsidR="000F72EC" w:rsidRPr="00620A8A" w:rsidRDefault="000F72EC" w:rsidP="00620A8A">
            <w:pPr>
              <w:spacing w:after="120"/>
              <w:rPr>
                <w:rFonts w:ascii="Sylfaen" w:hAnsi="Sylfaen" w:cs="Sylfaen"/>
                <w:sz w:val="20"/>
                <w:szCs w:val="20"/>
              </w:rPr>
            </w:pPr>
          </w:p>
        </w:tc>
        <w:tc>
          <w:tcPr>
            <w:tcW w:w="3832" w:type="dxa"/>
            <w:gridSpan w:val="34"/>
            <w:vMerge w:val="restart"/>
            <w:tcBorders>
              <w:top w:val="single" w:sz="4" w:space="0" w:color="auto"/>
              <w:left w:val="single" w:sz="4" w:space="0" w:color="auto"/>
            </w:tcBorders>
            <w:shd w:val="clear" w:color="auto" w:fill="FFFFFF"/>
          </w:tcPr>
          <w:p w14:paraId="21E365F8" w14:textId="77777777" w:rsidR="000F72EC" w:rsidRPr="00620A8A" w:rsidRDefault="000F72EC" w:rsidP="00085F8E">
            <w:pPr>
              <w:pStyle w:val="Bodytext20"/>
              <w:shd w:val="clear" w:color="auto" w:fill="auto"/>
              <w:tabs>
                <w:tab w:val="left" w:pos="650"/>
              </w:tabs>
              <w:spacing w:after="120" w:line="240" w:lineRule="auto"/>
              <w:rPr>
                <w:rFonts w:ascii="Sylfaen" w:hAnsi="Sylfaen" w:cs="Sylfaen"/>
                <w:sz w:val="20"/>
                <w:szCs w:val="20"/>
              </w:rPr>
            </w:pPr>
            <w:r w:rsidRPr="00620A8A">
              <w:rPr>
                <w:rStyle w:val="Bodytext211pt"/>
                <w:rFonts w:ascii="Sylfaen" w:hAnsi="Sylfaen"/>
                <w:sz w:val="20"/>
                <w:szCs w:val="20"/>
              </w:rPr>
              <w:t>14.3.</w:t>
            </w:r>
            <w:r w:rsidRPr="00620A8A">
              <w:rPr>
                <w:rStyle w:val="Bodytext211pt"/>
                <w:rFonts w:ascii="Sylfaen" w:hAnsi="Sylfaen"/>
                <w:sz w:val="20"/>
                <w:szCs w:val="20"/>
              </w:rPr>
              <w:tab/>
              <w:t>Անվանումը եւ քանակը (cacdo:ItemDetails)</w:t>
            </w:r>
          </w:p>
        </w:tc>
        <w:tc>
          <w:tcPr>
            <w:tcW w:w="1024" w:type="dxa"/>
            <w:vMerge w:val="restart"/>
            <w:tcBorders>
              <w:top w:val="single" w:sz="4" w:space="0" w:color="auto"/>
              <w:left w:val="single" w:sz="4" w:space="0" w:color="auto"/>
            </w:tcBorders>
            <w:shd w:val="clear" w:color="auto" w:fill="FFFFFF"/>
          </w:tcPr>
          <w:p w14:paraId="2BCB9205"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3BAD82C3"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w:t>
            </w:r>
          </w:p>
        </w:tc>
        <w:tc>
          <w:tcPr>
            <w:tcW w:w="1394" w:type="dxa"/>
            <w:gridSpan w:val="4"/>
            <w:tcBorders>
              <w:top w:val="single" w:sz="4" w:space="0" w:color="auto"/>
              <w:left w:val="single" w:sz="4" w:space="0" w:color="auto"/>
            </w:tcBorders>
            <w:shd w:val="clear" w:color="auto" w:fill="FFFFFF"/>
          </w:tcPr>
          <w:p w14:paraId="0A7E4E7B"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B.041.00670</w:t>
            </w:r>
          </w:p>
        </w:tc>
        <w:tc>
          <w:tcPr>
            <w:tcW w:w="882" w:type="dxa"/>
            <w:gridSpan w:val="2"/>
            <w:tcBorders>
              <w:top w:val="single" w:sz="4" w:space="0" w:color="auto"/>
              <w:left w:val="single" w:sz="4" w:space="0" w:color="auto"/>
            </w:tcBorders>
            <w:shd w:val="clear" w:color="auto" w:fill="FFFFFF"/>
          </w:tcPr>
          <w:p w14:paraId="2A957DC8"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40724DE" w14:textId="77777777" w:rsidR="000F72EC" w:rsidRPr="00620A8A" w:rsidRDefault="000F72EC"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11E2FDD"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«Առկայության հատկանիշը (casdo:PresenceIndicator)» վավերապայմանը պարունակում է «0» արժեքը, ապա «Անվանումը եւ քանակը (cacdo:ItemDetails)» վավերապայմանը չպետք է լրացվի</w:t>
            </w:r>
          </w:p>
        </w:tc>
      </w:tr>
      <w:tr w:rsidR="00085F8E" w:rsidRPr="00620A8A" w14:paraId="5BC65342" w14:textId="77777777" w:rsidTr="00FE5A8F">
        <w:trPr>
          <w:gridAfter w:val="1"/>
          <w:wAfter w:w="18" w:type="dxa"/>
        </w:trPr>
        <w:tc>
          <w:tcPr>
            <w:tcW w:w="151" w:type="dxa"/>
            <w:gridSpan w:val="4"/>
            <w:shd w:val="clear" w:color="auto" w:fill="FFFFFF"/>
          </w:tcPr>
          <w:p w14:paraId="6A72FFD8" w14:textId="77777777" w:rsidR="000F72EC" w:rsidRPr="00620A8A" w:rsidRDefault="000F72EC" w:rsidP="00620A8A">
            <w:pPr>
              <w:spacing w:after="120"/>
              <w:rPr>
                <w:rFonts w:ascii="Sylfaen" w:hAnsi="Sylfaen" w:cs="Sylfaen"/>
                <w:sz w:val="20"/>
                <w:szCs w:val="20"/>
              </w:rPr>
            </w:pPr>
          </w:p>
        </w:tc>
        <w:tc>
          <w:tcPr>
            <w:tcW w:w="3832" w:type="dxa"/>
            <w:gridSpan w:val="34"/>
            <w:vMerge/>
            <w:tcBorders>
              <w:left w:val="single" w:sz="4" w:space="0" w:color="auto"/>
            </w:tcBorders>
            <w:shd w:val="clear" w:color="auto" w:fill="FFFFFF"/>
          </w:tcPr>
          <w:p w14:paraId="58CDE8F2"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6E6E5FD5"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B5F5901" w14:textId="77777777" w:rsidR="000F72EC" w:rsidRPr="00620A8A" w:rsidRDefault="000F72EC"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33E6411F"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B.041.00671</w:t>
            </w:r>
          </w:p>
        </w:tc>
        <w:tc>
          <w:tcPr>
            <w:tcW w:w="882" w:type="dxa"/>
            <w:gridSpan w:val="2"/>
            <w:tcBorders>
              <w:top w:val="single" w:sz="4" w:space="0" w:color="auto"/>
              <w:left w:val="single" w:sz="4" w:space="0" w:color="auto"/>
            </w:tcBorders>
            <w:shd w:val="clear" w:color="auto" w:fill="FFFFFF"/>
          </w:tcPr>
          <w:p w14:paraId="235D2039"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6A9FC01" w14:textId="77777777" w:rsidR="000F72EC" w:rsidRPr="00620A8A" w:rsidRDefault="000F72EC"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02358F47"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«Տեղեկատվության տեսակի ծածկագիրը (casdo:InformationKindCode)» վավերապայմանը պարունակում է «1» արժեքը, եւ «Առկայության հատկանիշը (casdo:PresenceIndicator)» վավերապայմանը պարունակում է «1» արժեքը, ապա «Անվանումը եւ քանակը (cacdo:ItemDetails)» վավերապայմանը չպետք է լրացվի</w:t>
            </w:r>
          </w:p>
        </w:tc>
      </w:tr>
      <w:tr w:rsidR="00085F8E" w:rsidRPr="00620A8A" w14:paraId="4E97A8AE" w14:textId="77777777" w:rsidTr="00FE5A8F">
        <w:trPr>
          <w:gridAfter w:val="1"/>
          <w:wAfter w:w="18" w:type="dxa"/>
        </w:trPr>
        <w:tc>
          <w:tcPr>
            <w:tcW w:w="151" w:type="dxa"/>
            <w:gridSpan w:val="4"/>
            <w:shd w:val="clear" w:color="auto" w:fill="FFFFFF"/>
          </w:tcPr>
          <w:p w14:paraId="6274FB38" w14:textId="77777777" w:rsidR="000F72EC" w:rsidRPr="00620A8A" w:rsidRDefault="000F72EC" w:rsidP="00620A8A">
            <w:pPr>
              <w:spacing w:after="120"/>
              <w:rPr>
                <w:rFonts w:ascii="Sylfaen" w:hAnsi="Sylfaen" w:cs="Sylfaen"/>
                <w:sz w:val="20"/>
                <w:szCs w:val="20"/>
              </w:rPr>
            </w:pPr>
          </w:p>
        </w:tc>
        <w:tc>
          <w:tcPr>
            <w:tcW w:w="3832" w:type="dxa"/>
            <w:gridSpan w:val="34"/>
            <w:vMerge/>
            <w:tcBorders>
              <w:left w:val="single" w:sz="4" w:space="0" w:color="auto"/>
            </w:tcBorders>
            <w:shd w:val="clear" w:color="auto" w:fill="FFFFFF"/>
          </w:tcPr>
          <w:p w14:paraId="3CD687EF" w14:textId="77777777" w:rsidR="000F72EC" w:rsidRPr="00620A8A" w:rsidRDefault="000F72EC" w:rsidP="00620A8A">
            <w:pPr>
              <w:spacing w:after="120"/>
              <w:rPr>
                <w:rFonts w:ascii="Sylfaen" w:hAnsi="Sylfaen" w:cs="Sylfaen"/>
                <w:sz w:val="20"/>
                <w:szCs w:val="20"/>
              </w:rPr>
            </w:pPr>
          </w:p>
        </w:tc>
        <w:tc>
          <w:tcPr>
            <w:tcW w:w="1024" w:type="dxa"/>
            <w:vMerge/>
            <w:tcBorders>
              <w:left w:val="single" w:sz="4" w:space="0" w:color="auto"/>
            </w:tcBorders>
            <w:shd w:val="clear" w:color="auto" w:fill="FFFFFF"/>
          </w:tcPr>
          <w:p w14:paraId="0D29A795"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tcBorders>
            <w:shd w:val="clear" w:color="auto" w:fill="FFFFFF"/>
          </w:tcPr>
          <w:p w14:paraId="120EA4BF" w14:textId="77777777" w:rsidR="000F72EC" w:rsidRPr="00620A8A" w:rsidRDefault="000F72EC" w:rsidP="00620A8A">
            <w:pPr>
              <w:spacing w:after="120"/>
              <w:jc w:val="center"/>
              <w:rPr>
                <w:rFonts w:ascii="Sylfaen" w:hAnsi="Sylfaen" w:cs="Sylfaen"/>
                <w:sz w:val="20"/>
                <w:szCs w:val="20"/>
              </w:rPr>
            </w:pPr>
          </w:p>
        </w:tc>
        <w:tc>
          <w:tcPr>
            <w:tcW w:w="1394" w:type="dxa"/>
            <w:gridSpan w:val="4"/>
            <w:tcBorders>
              <w:top w:val="single" w:sz="4" w:space="0" w:color="auto"/>
              <w:left w:val="single" w:sz="4" w:space="0" w:color="auto"/>
            </w:tcBorders>
            <w:shd w:val="clear" w:color="auto" w:fill="FFFFFF"/>
          </w:tcPr>
          <w:p w14:paraId="56D2EDE8"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B.041.00672</w:t>
            </w:r>
          </w:p>
        </w:tc>
        <w:tc>
          <w:tcPr>
            <w:tcW w:w="882" w:type="dxa"/>
            <w:gridSpan w:val="2"/>
            <w:tcBorders>
              <w:top w:val="single" w:sz="4" w:space="0" w:color="auto"/>
              <w:left w:val="single" w:sz="4" w:space="0" w:color="auto"/>
            </w:tcBorders>
            <w:shd w:val="clear" w:color="auto" w:fill="FFFFFF"/>
          </w:tcPr>
          <w:p w14:paraId="74FDB1CC" w14:textId="77777777" w:rsidR="000F72EC" w:rsidRPr="00620A8A" w:rsidRDefault="000F72EC"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439ADB1E" w14:textId="77777777" w:rsidR="000F72EC" w:rsidRPr="00620A8A" w:rsidRDefault="000F72EC"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center"/>
          </w:tcPr>
          <w:p w14:paraId="26D4D90E"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եթե «Տեղեկատվության տեսակի ծածկագիրը (casdo:InformationKindCode)» վավերապայմանը պարունակում է «4» արժեքը, եւ «Առկայության հատկանիշը (casdo:PresenceIndicator)» վավերապայմանը պարունակում է «1» արժեքը, ապա «Անվանումը եւ քանակը (cacdo:ItemDetails)» վավերապայմանը պետք է լրացվի</w:t>
            </w:r>
          </w:p>
        </w:tc>
      </w:tr>
      <w:tr w:rsidR="00085F8E" w:rsidRPr="00620A8A" w14:paraId="018ACC60" w14:textId="77777777" w:rsidTr="00FE5A8F">
        <w:trPr>
          <w:gridAfter w:val="1"/>
          <w:wAfter w:w="18" w:type="dxa"/>
        </w:trPr>
        <w:tc>
          <w:tcPr>
            <w:tcW w:w="151" w:type="dxa"/>
            <w:gridSpan w:val="4"/>
            <w:shd w:val="clear" w:color="auto" w:fill="FFFFFF"/>
          </w:tcPr>
          <w:p w14:paraId="2B2EF6B3" w14:textId="77777777" w:rsidR="009B4A56" w:rsidRPr="00620A8A" w:rsidRDefault="009B4A56" w:rsidP="00620A8A">
            <w:pPr>
              <w:spacing w:after="120"/>
              <w:rPr>
                <w:rFonts w:ascii="Sylfaen" w:hAnsi="Sylfaen" w:cs="Sylfaen"/>
                <w:sz w:val="20"/>
                <w:szCs w:val="20"/>
              </w:rPr>
            </w:pPr>
          </w:p>
        </w:tc>
        <w:tc>
          <w:tcPr>
            <w:tcW w:w="253" w:type="dxa"/>
            <w:gridSpan w:val="7"/>
            <w:tcBorders>
              <w:top w:val="single" w:sz="4" w:space="0" w:color="auto"/>
            </w:tcBorders>
            <w:shd w:val="clear" w:color="auto" w:fill="FFFFFF"/>
          </w:tcPr>
          <w:p w14:paraId="43BB028D"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tcBorders>
            <w:shd w:val="clear" w:color="auto" w:fill="FFFFFF"/>
            <w:vAlign w:val="bottom"/>
          </w:tcPr>
          <w:p w14:paraId="785DA6AC"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14.3.1.</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Ապրանքի անվանումը (casdo: GoodsDescriptionText)</w:t>
            </w:r>
          </w:p>
        </w:tc>
        <w:tc>
          <w:tcPr>
            <w:tcW w:w="1024" w:type="dxa"/>
            <w:tcBorders>
              <w:top w:val="single" w:sz="4" w:space="0" w:color="auto"/>
              <w:left w:val="single" w:sz="4" w:space="0" w:color="auto"/>
            </w:tcBorders>
            <w:shd w:val="clear" w:color="auto" w:fill="FFFFFF"/>
          </w:tcPr>
          <w:p w14:paraId="3BD01151"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38351B94"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0..4</w:t>
            </w:r>
          </w:p>
        </w:tc>
        <w:tc>
          <w:tcPr>
            <w:tcW w:w="1394" w:type="dxa"/>
            <w:gridSpan w:val="4"/>
            <w:tcBorders>
              <w:top w:val="single" w:sz="4" w:space="0" w:color="auto"/>
              <w:left w:val="single" w:sz="4" w:space="0" w:color="auto"/>
            </w:tcBorders>
            <w:shd w:val="clear" w:color="auto" w:fill="FFFFFF"/>
          </w:tcPr>
          <w:p w14:paraId="686FDDB8"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B.041.00676</w:t>
            </w:r>
          </w:p>
        </w:tc>
        <w:tc>
          <w:tcPr>
            <w:tcW w:w="882" w:type="dxa"/>
            <w:gridSpan w:val="2"/>
            <w:tcBorders>
              <w:top w:val="single" w:sz="4" w:space="0" w:color="auto"/>
              <w:left w:val="single" w:sz="4" w:space="0" w:color="auto"/>
            </w:tcBorders>
            <w:shd w:val="clear" w:color="auto" w:fill="FFFFFF"/>
          </w:tcPr>
          <w:p w14:paraId="2699DDB2"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7DAC72F"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1F1847E5"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անվանումը (casdo:GoodsDescription Text)» վավերապայմանը պետք է լրացվի</w:t>
            </w:r>
          </w:p>
        </w:tc>
      </w:tr>
      <w:tr w:rsidR="00085F8E" w:rsidRPr="00620A8A" w14:paraId="7265AD4E" w14:textId="77777777" w:rsidTr="00FE5A8F">
        <w:trPr>
          <w:gridAfter w:val="1"/>
          <w:wAfter w:w="18" w:type="dxa"/>
        </w:trPr>
        <w:tc>
          <w:tcPr>
            <w:tcW w:w="151" w:type="dxa"/>
            <w:gridSpan w:val="4"/>
            <w:shd w:val="clear" w:color="auto" w:fill="FFFFFF"/>
          </w:tcPr>
          <w:p w14:paraId="44CF2A7C" w14:textId="77777777" w:rsidR="009B4A56" w:rsidRPr="00620A8A" w:rsidRDefault="009B4A56" w:rsidP="00620A8A">
            <w:pPr>
              <w:spacing w:after="120"/>
              <w:rPr>
                <w:rFonts w:ascii="Sylfaen" w:hAnsi="Sylfaen" w:cs="Sylfaen"/>
                <w:sz w:val="20"/>
                <w:szCs w:val="20"/>
              </w:rPr>
            </w:pPr>
          </w:p>
        </w:tc>
        <w:tc>
          <w:tcPr>
            <w:tcW w:w="253" w:type="dxa"/>
            <w:gridSpan w:val="7"/>
            <w:shd w:val="clear" w:color="auto" w:fill="FFFFFF"/>
          </w:tcPr>
          <w:p w14:paraId="5A9DA5F2" w14:textId="77777777" w:rsidR="009B4A56" w:rsidRPr="00620A8A" w:rsidRDefault="009B4A56" w:rsidP="00620A8A">
            <w:pPr>
              <w:spacing w:after="120"/>
              <w:rPr>
                <w:rFonts w:ascii="Sylfaen" w:hAnsi="Sylfaen" w:cs="Sylfaen"/>
                <w:sz w:val="20"/>
                <w:szCs w:val="20"/>
              </w:rPr>
            </w:pPr>
          </w:p>
        </w:tc>
        <w:tc>
          <w:tcPr>
            <w:tcW w:w="3579" w:type="dxa"/>
            <w:gridSpan w:val="27"/>
            <w:tcBorders>
              <w:top w:val="single" w:sz="4" w:space="0" w:color="auto"/>
              <w:left w:val="single" w:sz="4" w:space="0" w:color="auto"/>
              <w:bottom w:val="single" w:sz="4" w:space="0" w:color="auto"/>
            </w:tcBorders>
            <w:shd w:val="clear" w:color="auto" w:fill="FFFFFF"/>
            <w:vAlign w:val="center"/>
          </w:tcPr>
          <w:p w14:paraId="6CF4247B" w14:textId="77777777" w:rsidR="009B4A56" w:rsidRPr="00620A8A" w:rsidRDefault="009B4A56" w:rsidP="00085F8E">
            <w:pPr>
              <w:pStyle w:val="Bodytext20"/>
              <w:shd w:val="clear" w:color="auto" w:fill="auto"/>
              <w:tabs>
                <w:tab w:val="left" w:pos="722"/>
              </w:tabs>
              <w:spacing w:after="120" w:line="240" w:lineRule="auto"/>
              <w:rPr>
                <w:rFonts w:ascii="Sylfaen" w:hAnsi="Sylfaen" w:cs="Sylfaen"/>
                <w:sz w:val="20"/>
                <w:szCs w:val="20"/>
              </w:rPr>
            </w:pPr>
            <w:r w:rsidRPr="00620A8A">
              <w:rPr>
                <w:rStyle w:val="Bodytext211pt"/>
                <w:rFonts w:ascii="Sylfaen" w:hAnsi="Sylfaen"/>
                <w:sz w:val="20"/>
                <w:szCs w:val="20"/>
              </w:rPr>
              <w:t>14.3.2.</w:t>
            </w:r>
            <w:r w:rsidR="000F72EC" w:rsidRPr="00620A8A">
              <w:rPr>
                <w:rStyle w:val="Bodytext211pt"/>
                <w:rFonts w:ascii="Sylfaen" w:hAnsi="Sylfaen"/>
                <w:sz w:val="20"/>
                <w:szCs w:val="20"/>
                <w:lang w:val="en-US"/>
              </w:rPr>
              <w:tab/>
            </w:r>
            <w:r w:rsidRPr="00620A8A">
              <w:rPr>
                <w:rStyle w:val="Bodytext211pt"/>
                <w:rFonts w:ascii="Sylfaen" w:hAnsi="Sylfaen"/>
                <w:sz w:val="20"/>
                <w:szCs w:val="20"/>
              </w:rPr>
              <w:t>Ապրանքի քանակը (cacdo:GoodsMeasureDetails)</w:t>
            </w:r>
          </w:p>
        </w:tc>
        <w:tc>
          <w:tcPr>
            <w:tcW w:w="1024" w:type="dxa"/>
            <w:tcBorders>
              <w:top w:val="single" w:sz="4" w:space="0" w:color="auto"/>
              <w:left w:val="single" w:sz="4" w:space="0" w:color="auto"/>
              <w:bottom w:val="single" w:sz="4" w:space="0" w:color="auto"/>
            </w:tcBorders>
            <w:shd w:val="clear" w:color="auto" w:fill="FFFFFF"/>
          </w:tcPr>
          <w:p w14:paraId="6D286E4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bottom w:val="single" w:sz="4" w:space="0" w:color="auto"/>
            </w:tcBorders>
            <w:shd w:val="clear" w:color="auto" w:fill="FFFFFF"/>
          </w:tcPr>
          <w:p w14:paraId="431B93B4"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bottom w:val="single" w:sz="4" w:space="0" w:color="auto"/>
            </w:tcBorders>
            <w:shd w:val="clear" w:color="auto" w:fill="FFFFFF"/>
          </w:tcPr>
          <w:p w14:paraId="13FE2840"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B.041.00677</w:t>
            </w:r>
          </w:p>
        </w:tc>
        <w:tc>
          <w:tcPr>
            <w:tcW w:w="882" w:type="dxa"/>
            <w:gridSpan w:val="2"/>
            <w:tcBorders>
              <w:top w:val="single" w:sz="4" w:space="0" w:color="auto"/>
              <w:left w:val="single" w:sz="4" w:space="0" w:color="auto"/>
              <w:bottom w:val="single" w:sz="4" w:space="0" w:color="auto"/>
            </w:tcBorders>
            <w:shd w:val="clear" w:color="auto" w:fill="FFFFFF"/>
          </w:tcPr>
          <w:p w14:paraId="185ADA25"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706F8E70"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center"/>
          </w:tcPr>
          <w:p w14:paraId="02B84618"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(cacdo:GoodsMeasureDetails)» վավերապայմանը պետք է լրացվի</w:t>
            </w:r>
          </w:p>
        </w:tc>
      </w:tr>
      <w:tr w:rsidR="00085F8E" w:rsidRPr="00620A8A" w14:paraId="5BB5B282" w14:textId="77777777" w:rsidTr="00FE5A8F">
        <w:trPr>
          <w:gridAfter w:val="1"/>
          <w:wAfter w:w="18" w:type="dxa"/>
        </w:trPr>
        <w:tc>
          <w:tcPr>
            <w:tcW w:w="135" w:type="dxa"/>
            <w:gridSpan w:val="3"/>
            <w:tcBorders>
              <w:top w:val="single" w:sz="4" w:space="0" w:color="auto"/>
            </w:tcBorders>
            <w:shd w:val="clear" w:color="auto" w:fill="FFFFFF"/>
          </w:tcPr>
          <w:p w14:paraId="41B67815" w14:textId="77777777" w:rsidR="009B4A56" w:rsidRPr="00620A8A" w:rsidRDefault="009B4A56" w:rsidP="00620A8A">
            <w:pPr>
              <w:spacing w:after="120"/>
              <w:rPr>
                <w:rFonts w:ascii="Sylfaen" w:hAnsi="Sylfaen" w:cs="Sylfaen"/>
                <w:sz w:val="20"/>
                <w:szCs w:val="20"/>
              </w:rPr>
            </w:pPr>
          </w:p>
        </w:tc>
        <w:tc>
          <w:tcPr>
            <w:tcW w:w="269" w:type="dxa"/>
            <w:gridSpan w:val="8"/>
            <w:tcBorders>
              <w:top w:val="single" w:sz="4" w:space="0" w:color="auto"/>
            </w:tcBorders>
            <w:shd w:val="clear" w:color="auto" w:fill="FFFFFF"/>
          </w:tcPr>
          <w:p w14:paraId="10299A05" w14:textId="77777777" w:rsidR="009B4A56" w:rsidRPr="00620A8A" w:rsidRDefault="009B4A56" w:rsidP="00620A8A">
            <w:pPr>
              <w:spacing w:after="120"/>
              <w:rPr>
                <w:rFonts w:ascii="Sylfaen" w:hAnsi="Sylfaen" w:cs="Sylfaen"/>
                <w:sz w:val="20"/>
                <w:szCs w:val="20"/>
              </w:rPr>
            </w:pPr>
          </w:p>
        </w:tc>
        <w:tc>
          <w:tcPr>
            <w:tcW w:w="356" w:type="dxa"/>
            <w:gridSpan w:val="9"/>
            <w:tcBorders>
              <w:top w:val="single" w:sz="4" w:space="0" w:color="auto"/>
            </w:tcBorders>
            <w:shd w:val="clear" w:color="auto" w:fill="FFFFFF"/>
          </w:tcPr>
          <w:p w14:paraId="270663DF" w14:textId="77777777" w:rsidR="009B4A56" w:rsidRPr="00620A8A" w:rsidRDefault="009B4A56" w:rsidP="00620A8A">
            <w:pPr>
              <w:spacing w:after="120"/>
              <w:rPr>
                <w:rFonts w:ascii="Sylfaen" w:hAnsi="Sylfaen" w:cs="Sylfaen"/>
                <w:sz w:val="20"/>
                <w:szCs w:val="20"/>
              </w:rPr>
            </w:pPr>
          </w:p>
        </w:tc>
        <w:tc>
          <w:tcPr>
            <w:tcW w:w="3223" w:type="dxa"/>
            <w:gridSpan w:val="18"/>
            <w:tcBorders>
              <w:top w:val="single" w:sz="4" w:space="0" w:color="auto"/>
              <w:left w:val="single" w:sz="4" w:space="0" w:color="auto"/>
            </w:tcBorders>
            <w:shd w:val="clear" w:color="auto" w:fill="FFFFFF"/>
            <w:vAlign w:val="bottom"/>
          </w:tcPr>
          <w:p w14:paraId="3B322260" w14:textId="77777777" w:rsidR="009B4A56" w:rsidRPr="00620A8A" w:rsidRDefault="009B4A56" w:rsidP="00620A8A">
            <w:pPr>
              <w:pStyle w:val="Bodytext20"/>
              <w:shd w:val="clear" w:color="auto" w:fill="auto"/>
              <w:tabs>
                <w:tab w:val="left" w:pos="471"/>
              </w:tabs>
              <w:spacing w:after="120" w:line="240" w:lineRule="auto"/>
              <w:rPr>
                <w:rFonts w:ascii="Sylfaen" w:hAnsi="Sylfaen" w:cs="Sylfaen"/>
                <w:sz w:val="20"/>
                <w:szCs w:val="20"/>
              </w:rPr>
            </w:pPr>
            <w:r w:rsidRPr="00620A8A">
              <w:rPr>
                <w:rStyle w:val="Bodytext211pt"/>
                <w:rFonts w:ascii="Sylfaen" w:hAnsi="Sylfaen"/>
                <w:sz w:val="20"/>
                <w:szCs w:val="20"/>
              </w:rPr>
              <w:t>*.1.</w:t>
            </w:r>
            <w:r w:rsidR="000F72EC" w:rsidRPr="00620A8A">
              <w:rPr>
                <w:rStyle w:val="Bodytext211pt"/>
                <w:rFonts w:ascii="Sylfaen" w:hAnsi="Sylfaen"/>
                <w:sz w:val="20"/>
                <w:szCs w:val="20"/>
              </w:rPr>
              <w:tab/>
            </w:r>
            <w:r w:rsidRPr="00620A8A">
              <w:rPr>
                <w:rStyle w:val="Bodytext211pt"/>
                <w:rFonts w:ascii="Sylfaen" w:hAnsi="Sylfaen"/>
                <w:sz w:val="20"/>
                <w:szCs w:val="20"/>
              </w:rPr>
              <w:t>Ապրանքի քանակը՝ չափման միավորի նշմամբ (casdo: GoodsMeasure)</w:t>
            </w:r>
          </w:p>
        </w:tc>
        <w:tc>
          <w:tcPr>
            <w:tcW w:w="1024" w:type="dxa"/>
            <w:tcBorders>
              <w:top w:val="single" w:sz="4" w:space="0" w:color="auto"/>
              <w:left w:val="single" w:sz="4" w:space="0" w:color="auto"/>
            </w:tcBorders>
            <w:shd w:val="clear" w:color="auto" w:fill="FFFFFF"/>
          </w:tcPr>
          <w:p w14:paraId="0D5D97D7"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A96DA36" w14:textId="77777777" w:rsidR="009B4A56" w:rsidRPr="00620A8A" w:rsidRDefault="009B4A56" w:rsidP="00620A8A">
            <w:pPr>
              <w:pStyle w:val="Bodytext20"/>
              <w:shd w:val="clear" w:color="auto" w:fill="auto"/>
              <w:spacing w:after="120" w:line="240" w:lineRule="auto"/>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83E31EA" w14:textId="77777777" w:rsidR="009B4A56" w:rsidRPr="00620A8A" w:rsidRDefault="009B4A56" w:rsidP="00620A8A">
            <w:pPr>
              <w:spacing w:after="120"/>
              <w:jc w:val="center"/>
              <w:rPr>
                <w:rFonts w:ascii="Sylfaen" w:hAnsi="Sylfaen" w:cs="Sylfaen"/>
                <w:sz w:val="20"/>
                <w:szCs w:val="20"/>
              </w:rPr>
            </w:pPr>
          </w:p>
        </w:tc>
        <w:tc>
          <w:tcPr>
            <w:tcW w:w="882" w:type="dxa"/>
            <w:gridSpan w:val="2"/>
            <w:tcBorders>
              <w:top w:val="single" w:sz="4" w:space="0" w:color="auto"/>
              <w:left w:val="single" w:sz="4" w:space="0" w:color="auto"/>
            </w:tcBorders>
            <w:shd w:val="clear" w:color="auto" w:fill="FFFFFF"/>
          </w:tcPr>
          <w:p w14:paraId="350DD838" w14:textId="77777777" w:rsidR="009B4A56" w:rsidRPr="00620A8A" w:rsidRDefault="009B4A56" w:rsidP="00620A8A">
            <w:pPr>
              <w:spacing w:after="120"/>
              <w:jc w:val="center"/>
              <w:rPr>
                <w:rFonts w:ascii="Sylfaen" w:hAnsi="Sylfaen" w:cs="Sylfaen"/>
                <w:sz w:val="20"/>
                <w:szCs w:val="20"/>
              </w:rPr>
            </w:pPr>
          </w:p>
        </w:tc>
        <w:tc>
          <w:tcPr>
            <w:tcW w:w="1177" w:type="dxa"/>
            <w:tcBorders>
              <w:top w:val="single" w:sz="4" w:space="0" w:color="auto"/>
              <w:left w:val="single" w:sz="4" w:space="0" w:color="auto"/>
            </w:tcBorders>
            <w:shd w:val="clear" w:color="auto" w:fill="FFFFFF"/>
          </w:tcPr>
          <w:p w14:paraId="6F2C99A2" w14:textId="77777777" w:rsidR="009B4A56" w:rsidRPr="00620A8A" w:rsidRDefault="009B4A56" w:rsidP="00620A8A">
            <w:pPr>
              <w:spacing w:after="120"/>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1D0ECC06" w14:textId="77777777" w:rsidR="009B4A56" w:rsidRPr="00620A8A" w:rsidRDefault="009B4A56" w:rsidP="00620A8A">
            <w:pPr>
              <w:spacing w:after="120"/>
              <w:rPr>
                <w:rFonts w:ascii="Sylfaen" w:hAnsi="Sylfaen" w:cs="Sylfaen"/>
                <w:sz w:val="20"/>
                <w:szCs w:val="20"/>
              </w:rPr>
            </w:pPr>
          </w:p>
        </w:tc>
      </w:tr>
      <w:tr w:rsidR="00085F8E" w:rsidRPr="00620A8A" w14:paraId="6A978B4D" w14:textId="77777777" w:rsidTr="008149EE">
        <w:trPr>
          <w:gridAfter w:val="1"/>
          <w:wAfter w:w="18" w:type="dxa"/>
        </w:trPr>
        <w:tc>
          <w:tcPr>
            <w:tcW w:w="135" w:type="dxa"/>
            <w:gridSpan w:val="3"/>
            <w:shd w:val="clear" w:color="auto" w:fill="FFFFFF"/>
          </w:tcPr>
          <w:p w14:paraId="648E0522"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3767D660"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2597DF5E" w14:textId="77777777" w:rsidR="009B4A56" w:rsidRPr="00620A8A" w:rsidRDefault="009B4A56" w:rsidP="00620A8A">
            <w:pPr>
              <w:spacing w:after="120"/>
              <w:rPr>
                <w:rFonts w:ascii="Sylfaen" w:hAnsi="Sylfaen" w:cs="Sylfaen"/>
                <w:sz w:val="20"/>
                <w:szCs w:val="20"/>
              </w:rPr>
            </w:pPr>
          </w:p>
        </w:tc>
        <w:tc>
          <w:tcPr>
            <w:tcW w:w="264" w:type="dxa"/>
            <w:gridSpan w:val="7"/>
            <w:tcBorders>
              <w:top w:val="single" w:sz="4" w:space="0" w:color="auto"/>
            </w:tcBorders>
            <w:shd w:val="clear" w:color="auto" w:fill="FFFFFF"/>
          </w:tcPr>
          <w:p w14:paraId="4E60DF5B" w14:textId="77777777" w:rsidR="009B4A56" w:rsidRPr="00620A8A" w:rsidRDefault="009B4A56" w:rsidP="00620A8A">
            <w:pPr>
              <w:spacing w:after="120"/>
              <w:rPr>
                <w:rFonts w:ascii="Sylfaen" w:hAnsi="Sylfaen" w:cs="Sylfaen"/>
                <w:sz w:val="20"/>
                <w:szCs w:val="20"/>
              </w:rPr>
            </w:pPr>
          </w:p>
        </w:tc>
        <w:tc>
          <w:tcPr>
            <w:tcW w:w="2959" w:type="dxa"/>
            <w:gridSpan w:val="11"/>
            <w:tcBorders>
              <w:top w:val="single" w:sz="4" w:space="0" w:color="auto"/>
              <w:left w:val="single" w:sz="4" w:space="0" w:color="auto"/>
            </w:tcBorders>
            <w:shd w:val="clear" w:color="auto" w:fill="FFFFFF"/>
          </w:tcPr>
          <w:p w14:paraId="75658776" w14:textId="77777777" w:rsidR="009B4A56" w:rsidRPr="00620A8A" w:rsidRDefault="009B4A56" w:rsidP="00620A8A">
            <w:pPr>
              <w:pStyle w:val="Bodytext20"/>
              <w:shd w:val="clear" w:color="auto" w:fill="auto"/>
              <w:tabs>
                <w:tab w:val="left" w:pos="392"/>
              </w:tabs>
              <w:spacing w:after="120" w:line="240" w:lineRule="auto"/>
              <w:rPr>
                <w:rFonts w:ascii="Sylfaen" w:hAnsi="Sylfaen" w:cs="Sylfaen"/>
                <w:sz w:val="20"/>
                <w:szCs w:val="20"/>
              </w:rPr>
            </w:pPr>
            <w:r w:rsidRPr="00620A8A">
              <w:rPr>
                <w:rStyle w:val="Bodytext211pt"/>
                <w:rFonts w:ascii="Sylfaen" w:hAnsi="Sylfaen"/>
                <w:sz w:val="20"/>
                <w:szCs w:val="20"/>
              </w:rPr>
              <w:t>ա)</w:t>
            </w:r>
            <w:r w:rsidR="000F72EC" w:rsidRPr="00620A8A">
              <w:rPr>
                <w:rStyle w:val="Bodytext211pt"/>
                <w:rFonts w:ascii="Sylfaen" w:hAnsi="Sylfaen"/>
                <w:sz w:val="20"/>
                <w:szCs w:val="20"/>
              </w:rPr>
              <w:tab/>
            </w:r>
            <w:r w:rsidRPr="00620A8A">
              <w:rPr>
                <w:rStyle w:val="Bodytext211pt"/>
                <w:rFonts w:ascii="Sylfaen" w:hAnsi="Sylfaen"/>
                <w:sz w:val="20"/>
                <w:szCs w:val="20"/>
              </w:rPr>
              <w:t>չափման միավորը (measurementUnitCode ատրիբուտ)</w:t>
            </w:r>
          </w:p>
        </w:tc>
        <w:tc>
          <w:tcPr>
            <w:tcW w:w="1024" w:type="dxa"/>
            <w:tcBorders>
              <w:top w:val="single" w:sz="4" w:space="0" w:color="auto"/>
              <w:left w:val="single" w:sz="4" w:space="0" w:color="auto"/>
            </w:tcBorders>
            <w:shd w:val="clear" w:color="auto" w:fill="FFFFFF"/>
          </w:tcPr>
          <w:p w14:paraId="530ABF2A"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5E548D7D"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6CC4EF71"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B.041.00673</w:t>
            </w:r>
          </w:p>
        </w:tc>
        <w:tc>
          <w:tcPr>
            <w:tcW w:w="882" w:type="dxa"/>
            <w:gridSpan w:val="2"/>
            <w:tcBorders>
              <w:top w:val="single" w:sz="4" w:space="0" w:color="auto"/>
              <w:left w:val="single" w:sz="4" w:space="0" w:color="auto"/>
            </w:tcBorders>
            <w:shd w:val="clear" w:color="auto" w:fill="FFFFFF"/>
          </w:tcPr>
          <w:p w14:paraId="5A22A5A1"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E38FAC2" w14:textId="77777777" w:rsidR="009B4A56" w:rsidRPr="00620A8A" w:rsidRDefault="009B4A56" w:rsidP="008149EE">
            <w:pPr>
              <w:spacing w:after="120"/>
              <w:ind w:left="79"/>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6AF8EC8B"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085F8E" w:rsidRPr="00620A8A" w14:paraId="68C66B33" w14:textId="77777777" w:rsidTr="008149EE">
        <w:trPr>
          <w:gridAfter w:val="1"/>
          <w:wAfter w:w="18" w:type="dxa"/>
        </w:trPr>
        <w:tc>
          <w:tcPr>
            <w:tcW w:w="135" w:type="dxa"/>
            <w:gridSpan w:val="3"/>
            <w:shd w:val="clear" w:color="auto" w:fill="FFFFFF"/>
          </w:tcPr>
          <w:p w14:paraId="52C7FE16" w14:textId="77777777" w:rsidR="009B4A56" w:rsidRPr="00620A8A" w:rsidRDefault="009B4A56" w:rsidP="00620A8A">
            <w:pPr>
              <w:spacing w:after="120"/>
              <w:rPr>
                <w:rFonts w:ascii="Sylfaen" w:hAnsi="Sylfaen" w:cs="Sylfaen"/>
                <w:sz w:val="20"/>
                <w:szCs w:val="20"/>
              </w:rPr>
            </w:pPr>
          </w:p>
        </w:tc>
        <w:tc>
          <w:tcPr>
            <w:tcW w:w="269" w:type="dxa"/>
            <w:gridSpan w:val="8"/>
            <w:shd w:val="clear" w:color="auto" w:fill="FFFFFF"/>
          </w:tcPr>
          <w:p w14:paraId="5D6B6829" w14:textId="77777777" w:rsidR="009B4A56" w:rsidRPr="00620A8A" w:rsidRDefault="009B4A56" w:rsidP="00620A8A">
            <w:pPr>
              <w:spacing w:after="120"/>
              <w:rPr>
                <w:rFonts w:ascii="Sylfaen" w:hAnsi="Sylfaen" w:cs="Sylfaen"/>
                <w:sz w:val="20"/>
                <w:szCs w:val="20"/>
              </w:rPr>
            </w:pPr>
          </w:p>
        </w:tc>
        <w:tc>
          <w:tcPr>
            <w:tcW w:w="356" w:type="dxa"/>
            <w:gridSpan w:val="9"/>
            <w:shd w:val="clear" w:color="auto" w:fill="FFFFFF"/>
          </w:tcPr>
          <w:p w14:paraId="7C87C262" w14:textId="77777777" w:rsidR="009B4A56" w:rsidRPr="00620A8A" w:rsidRDefault="009B4A56" w:rsidP="00620A8A">
            <w:pPr>
              <w:spacing w:after="120"/>
              <w:rPr>
                <w:rFonts w:ascii="Sylfaen" w:hAnsi="Sylfaen" w:cs="Sylfaen"/>
                <w:sz w:val="20"/>
                <w:szCs w:val="20"/>
              </w:rPr>
            </w:pPr>
          </w:p>
        </w:tc>
        <w:tc>
          <w:tcPr>
            <w:tcW w:w="264" w:type="dxa"/>
            <w:gridSpan w:val="7"/>
            <w:shd w:val="clear" w:color="auto" w:fill="FFFFFF"/>
          </w:tcPr>
          <w:p w14:paraId="7F393377" w14:textId="77777777" w:rsidR="009B4A56" w:rsidRPr="00620A8A" w:rsidRDefault="009B4A56" w:rsidP="00620A8A">
            <w:pPr>
              <w:spacing w:after="120"/>
              <w:rPr>
                <w:rFonts w:ascii="Sylfaen" w:hAnsi="Sylfaen" w:cs="Sylfaen"/>
                <w:sz w:val="20"/>
                <w:szCs w:val="20"/>
              </w:rPr>
            </w:pPr>
          </w:p>
        </w:tc>
        <w:tc>
          <w:tcPr>
            <w:tcW w:w="2959" w:type="dxa"/>
            <w:gridSpan w:val="11"/>
            <w:tcBorders>
              <w:top w:val="single" w:sz="4" w:space="0" w:color="auto"/>
              <w:left w:val="single" w:sz="4" w:space="0" w:color="auto"/>
            </w:tcBorders>
            <w:shd w:val="clear" w:color="auto" w:fill="FFFFFF"/>
            <w:vAlign w:val="bottom"/>
          </w:tcPr>
          <w:p w14:paraId="507864D3" w14:textId="77777777" w:rsidR="009B4A56" w:rsidRPr="00620A8A" w:rsidRDefault="009B4A56" w:rsidP="00620A8A">
            <w:pPr>
              <w:pStyle w:val="Bodytext20"/>
              <w:shd w:val="clear" w:color="auto" w:fill="auto"/>
              <w:tabs>
                <w:tab w:val="left" w:pos="392"/>
              </w:tabs>
              <w:spacing w:after="120" w:line="240" w:lineRule="auto"/>
              <w:rPr>
                <w:rFonts w:ascii="Sylfaen" w:hAnsi="Sylfaen" w:cs="Sylfaen"/>
                <w:sz w:val="20"/>
                <w:szCs w:val="20"/>
              </w:rPr>
            </w:pPr>
            <w:r w:rsidRPr="00620A8A">
              <w:rPr>
                <w:rStyle w:val="Bodytext211pt"/>
                <w:rFonts w:ascii="Sylfaen" w:hAnsi="Sylfaen"/>
                <w:sz w:val="20"/>
                <w:szCs w:val="20"/>
              </w:rPr>
              <w:t>բ)</w:t>
            </w:r>
            <w:r w:rsidR="000F72EC" w:rsidRPr="00620A8A">
              <w:rPr>
                <w:rStyle w:val="Bodytext211pt"/>
                <w:rFonts w:ascii="Sylfaen" w:hAnsi="Sylfaen"/>
                <w:sz w:val="20"/>
                <w:szCs w:val="20"/>
              </w:rPr>
              <w:tab/>
            </w:r>
            <w:r w:rsidRPr="00620A8A">
              <w:rPr>
                <w:rStyle w:val="Bodytext211pt"/>
                <w:rFonts w:ascii="Sylfaen" w:hAnsi="Sylfaen"/>
                <w:sz w:val="20"/>
                <w:szCs w:val="20"/>
              </w:rPr>
              <w:t>տեղեկագրքի (դասակարգչի) նույնականացուցիչը (measurementUnitCodeListId ատրիբուտ)</w:t>
            </w:r>
          </w:p>
        </w:tc>
        <w:tc>
          <w:tcPr>
            <w:tcW w:w="1024" w:type="dxa"/>
            <w:tcBorders>
              <w:top w:val="single" w:sz="4" w:space="0" w:color="auto"/>
              <w:left w:val="single" w:sz="4" w:space="0" w:color="auto"/>
            </w:tcBorders>
            <w:shd w:val="clear" w:color="auto" w:fill="FFFFFF"/>
          </w:tcPr>
          <w:p w14:paraId="35C0D196" w14:textId="77777777" w:rsidR="009B4A56" w:rsidRPr="00620A8A" w:rsidRDefault="009B4A56" w:rsidP="00620A8A">
            <w:pPr>
              <w:spacing w:after="120"/>
              <w:rPr>
                <w:rFonts w:ascii="Sylfaen" w:hAnsi="Sylfaen" w:cs="Sylfaen"/>
                <w:sz w:val="20"/>
                <w:szCs w:val="20"/>
              </w:rPr>
            </w:pPr>
          </w:p>
        </w:tc>
        <w:tc>
          <w:tcPr>
            <w:tcW w:w="624" w:type="dxa"/>
            <w:tcBorders>
              <w:top w:val="single" w:sz="4" w:space="0" w:color="auto"/>
              <w:left w:val="single" w:sz="4" w:space="0" w:color="auto"/>
            </w:tcBorders>
            <w:shd w:val="clear" w:color="auto" w:fill="FFFFFF"/>
          </w:tcPr>
          <w:p w14:paraId="413546A7"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394" w:type="dxa"/>
            <w:gridSpan w:val="4"/>
            <w:tcBorders>
              <w:top w:val="single" w:sz="4" w:space="0" w:color="auto"/>
              <w:left w:val="single" w:sz="4" w:space="0" w:color="auto"/>
            </w:tcBorders>
            <w:shd w:val="clear" w:color="auto" w:fill="FFFFFF"/>
          </w:tcPr>
          <w:p w14:paraId="33E4425F"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B.041.00674</w:t>
            </w:r>
          </w:p>
        </w:tc>
        <w:tc>
          <w:tcPr>
            <w:tcW w:w="882" w:type="dxa"/>
            <w:gridSpan w:val="2"/>
            <w:tcBorders>
              <w:top w:val="single" w:sz="4" w:space="0" w:color="auto"/>
              <w:left w:val="single" w:sz="4" w:space="0" w:color="auto"/>
            </w:tcBorders>
            <w:shd w:val="clear" w:color="auto" w:fill="FFFFFF"/>
          </w:tcPr>
          <w:p w14:paraId="56D2F7D9" w14:textId="77777777" w:rsidR="009B4A56" w:rsidRPr="00620A8A" w:rsidRDefault="009B4A56"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767B28A7" w14:textId="77777777" w:rsidR="009B4A56" w:rsidRPr="00620A8A" w:rsidRDefault="009B4A56" w:rsidP="008149EE">
            <w:pPr>
              <w:spacing w:after="120"/>
              <w:ind w:left="79"/>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tcPr>
          <w:p w14:paraId="6DD3934A" w14:textId="77777777" w:rsidR="009B4A56" w:rsidRPr="00620A8A" w:rsidRDefault="009B4A56"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«Ապրանքի քանակը՝ չափման միավորի նշմամբ (casdo:GoodsMeasure)» վավերապայմանի «տեղեկագրքի (դասակարգչի) նույնականացուցիչը (measurementUnitCodeListId ատրիբուտ) ատրիբուտը պետք է պարունակի «2064» արժեքը</w:t>
            </w:r>
          </w:p>
        </w:tc>
      </w:tr>
      <w:tr w:rsidR="00085F8E" w:rsidRPr="00620A8A" w14:paraId="1FA298EB" w14:textId="77777777" w:rsidTr="008149EE">
        <w:trPr>
          <w:gridAfter w:val="1"/>
          <w:wAfter w:w="18" w:type="dxa"/>
        </w:trPr>
        <w:tc>
          <w:tcPr>
            <w:tcW w:w="135" w:type="dxa"/>
            <w:gridSpan w:val="3"/>
            <w:shd w:val="clear" w:color="auto" w:fill="FFFFFF"/>
          </w:tcPr>
          <w:p w14:paraId="1F0B8455"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17E06D93" w14:textId="77777777" w:rsidR="000F72EC" w:rsidRPr="00620A8A" w:rsidRDefault="000F72EC" w:rsidP="00620A8A">
            <w:pPr>
              <w:spacing w:after="120"/>
              <w:rPr>
                <w:rFonts w:ascii="Sylfaen" w:hAnsi="Sylfaen" w:cs="Sylfaen"/>
                <w:sz w:val="20"/>
                <w:szCs w:val="20"/>
              </w:rPr>
            </w:pPr>
          </w:p>
        </w:tc>
        <w:tc>
          <w:tcPr>
            <w:tcW w:w="356" w:type="dxa"/>
            <w:gridSpan w:val="9"/>
            <w:shd w:val="clear" w:color="auto" w:fill="FFFFFF"/>
          </w:tcPr>
          <w:p w14:paraId="17D858D3" w14:textId="77777777" w:rsidR="000F72EC" w:rsidRPr="00620A8A" w:rsidRDefault="000F72EC" w:rsidP="00620A8A">
            <w:pPr>
              <w:spacing w:after="120"/>
              <w:rPr>
                <w:rFonts w:ascii="Sylfaen" w:hAnsi="Sylfaen" w:cs="Sylfaen"/>
                <w:sz w:val="20"/>
                <w:szCs w:val="20"/>
              </w:rPr>
            </w:pPr>
          </w:p>
        </w:tc>
        <w:tc>
          <w:tcPr>
            <w:tcW w:w="3223" w:type="dxa"/>
            <w:gridSpan w:val="18"/>
            <w:vMerge w:val="restart"/>
            <w:tcBorders>
              <w:top w:val="single" w:sz="4" w:space="0" w:color="auto"/>
              <w:left w:val="single" w:sz="4" w:space="0" w:color="auto"/>
            </w:tcBorders>
            <w:shd w:val="clear" w:color="auto" w:fill="FFFFFF"/>
          </w:tcPr>
          <w:p w14:paraId="61D467DF" w14:textId="77777777" w:rsidR="000F72EC" w:rsidRPr="00620A8A" w:rsidRDefault="000F72EC" w:rsidP="00620A8A">
            <w:pPr>
              <w:pStyle w:val="Bodytext20"/>
              <w:shd w:val="clear" w:color="auto" w:fill="auto"/>
              <w:tabs>
                <w:tab w:val="left" w:pos="521"/>
              </w:tabs>
              <w:spacing w:after="120" w:line="240" w:lineRule="auto"/>
              <w:rPr>
                <w:rFonts w:ascii="Sylfaen" w:hAnsi="Sylfaen" w:cs="Sylfaen"/>
                <w:sz w:val="20"/>
                <w:szCs w:val="20"/>
              </w:rPr>
            </w:pPr>
            <w:r w:rsidRPr="00620A8A">
              <w:rPr>
                <w:rStyle w:val="Bodytext211pt"/>
                <w:rFonts w:ascii="Sylfaen" w:hAnsi="Sylfaen"/>
                <w:sz w:val="20"/>
                <w:szCs w:val="20"/>
              </w:rPr>
              <w:t>*.2.</w:t>
            </w:r>
            <w:r w:rsidRPr="00620A8A">
              <w:rPr>
                <w:rStyle w:val="Bodytext211pt"/>
                <w:rFonts w:ascii="Sylfaen" w:hAnsi="Sylfaen"/>
                <w:sz w:val="20"/>
                <w:szCs w:val="20"/>
              </w:rPr>
              <w:tab/>
              <w:t>Չափման միավորի պայմանական նշագիրը</w:t>
            </w:r>
          </w:p>
          <w:p w14:paraId="2CA1D252" w14:textId="77777777" w:rsidR="000F72EC" w:rsidRPr="00620A8A" w:rsidRDefault="000F72EC" w:rsidP="00620A8A">
            <w:pPr>
              <w:pStyle w:val="Bodytext20"/>
              <w:spacing w:after="120" w:line="240" w:lineRule="auto"/>
              <w:rPr>
                <w:rFonts w:ascii="Sylfaen" w:hAnsi="Sylfaen" w:cs="Sylfaen"/>
                <w:sz w:val="20"/>
                <w:szCs w:val="20"/>
              </w:rPr>
            </w:pPr>
            <w:r w:rsidRPr="00620A8A">
              <w:rPr>
                <w:rStyle w:val="Bodytext211pt"/>
                <w:rFonts w:ascii="Sylfaen" w:hAnsi="Sylfaen"/>
                <w:sz w:val="20"/>
                <w:szCs w:val="20"/>
              </w:rPr>
              <w:t>(casdo:MeasureUnitAbbreviation Code)</w:t>
            </w:r>
          </w:p>
        </w:tc>
        <w:tc>
          <w:tcPr>
            <w:tcW w:w="1024" w:type="dxa"/>
            <w:vMerge w:val="restart"/>
            <w:tcBorders>
              <w:top w:val="single" w:sz="4" w:space="0" w:color="auto"/>
              <w:left w:val="single" w:sz="4" w:space="0" w:color="auto"/>
            </w:tcBorders>
            <w:shd w:val="clear" w:color="auto" w:fill="FFFFFF"/>
          </w:tcPr>
          <w:p w14:paraId="570E5460" w14:textId="77777777" w:rsidR="000F72EC" w:rsidRPr="00620A8A" w:rsidRDefault="000F72EC" w:rsidP="00620A8A">
            <w:pPr>
              <w:spacing w:after="120"/>
              <w:rPr>
                <w:rFonts w:ascii="Sylfaen" w:hAnsi="Sylfaen" w:cs="Sylfaen"/>
                <w:sz w:val="20"/>
                <w:szCs w:val="20"/>
              </w:rPr>
            </w:pPr>
          </w:p>
        </w:tc>
        <w:tc>
          <w:tcPr>
            <w:tcW w:w="624" w:type="dxa"/>
            <w:vMerge w:val="restart"/>
            <w:tcBorders>
              <w:top w:val="single" w:sz="4" w:space="0" w:color="auto"/>
              <w:left w:val="single" w:sz="4" w:space="0" w:color="auto"/>
            </w:tcBorders>
            <w:shd w:val="clear" w:color="auto" w:fill="FFFFFF"/>
          </w:tcPr>
          <w:p w14:paraId="5BC7D6BE" w14:textId="77777777" w:rsidR="000F72EC" w:rsidRPr="00620A8A" w:rsidRDefault="000F72EC"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0..1</w:t>
            </w:r>
          </w:p>
        </w:tc>
        <w:tc>
          <w:tcPr>
            <w:tcW w:w="1394" w:type="dxa"/>
            <w:gridSpan w:val="4"/>
            <w:tcBorders>
              <w:top w:val="single" w:sz="4" w:space="0" w:color="auto"/>
              <w:left w:val="single" w:sz="4" w:space="0" w:color="auto"/>
            </w:tcBorders>
            <w:shd w:val="clear" w:color="auto" w:fill="FFFFFF"/>
          </w:tcPr>
          <w:p w14:paraId="1C861822" w14:textId="77777777" w:rsidR="000F72EC" w:rsidRPr="00620A8A" w:rsidRDefault="000F72EC"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B.041.01040</w:t>
            </w:r>
          </w:p>
        </w:tc>
        <w:tc>
          <w:tcPr>
            <w:tcW w:w="882" w:type="dxa"/>
            <w:gridSpan w:val="2"/>
            <w:tcBorders>
              <w:top w:val="single" w:sz="4" w:space="0" w:color="auto"/>
              <w:left w:val="single" w:sz="4" w:space="0" w:color="auto"/>
            </w:tcBorders>
            <w:shd w:val="clear" w:color="auto" w:fill="FFFFFF"/>
          </w:tcPr>
          <w:p w14:paraId="5F589369" w14:textId="77777777" w:rsidR="000F72EC" w:rsidRPr="00620A8A" w:rsidRDefault="000F72EC"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tcBorders>
            <w:shd w:val="clear" w:color="auto" w:fill="FFFFFF"/>
          </w:tcPr>
          <w:p w14:paraId="641C12C9" w14:textId="77777777" w:rsidR="000F72EC" w:rsidRPr="00620A8A" w:rsidRDefault="000F72EC" w:rsidP="008149EE">
            <w:pPr>
              <w:spacing w:after="120"/>
              <w:ind w:left="79"/>
              <w:jc w:val="center"/>
              <w:rPr>
                <w:rFonts w:ascii="Sylfaen" w:hAnsi="Sylfaen" w:cs="Sylfaen"/>
                <w:sz w:val="20"/>
                <w:szCs w:val="20"/>
              </w:rPr>
            </w:pPr>
          </w:p>
        </w:tc>
        <w:tc>
          <w:tcPr>
            <w:tcW w:w="5564" w:type="dxa"/>
            <w:tcBorders>
              <w:top w:val="single" w:sz="4" w:space="0" w:color="auto"/>
              <w:left w:val="single" w:sz="4" w:space="0" w:color="auto"/>
              <w:right w:val="single" w:sz="4" w:space="0" w:color="auto"/>
            </w:tcBorders>
            <w:shd w:val="clear" w:color="auto" w:fill="FFFFFF"/>
            <w:vAlign w:val="bottom"/>
          </w:tcPr>
          <w:p w14:paraId="24099B96"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լրացվի</w:t>
            </w:r>
          </w:p>
        </w:tc>
      </w:tr>
      <w:tr w:rsidR="00085F8E" w:rsidRPr="00620A8A" w14:paraId="7CB28688" w14:textId="77777777" w:rsidTr="008149EE">
        <w:trPr>
          <w:gridAfter w:val="1"/>
          <w:wAfter w:w="18" w:type="dxa"/>
        </w:trPr>
        <w:tc>
          <w:tcPr>
            <w:tcW w:w="135" w:type="dxa"/>
            <w:gridSpan w:val="3"/>
            <w:shd w:val="clear" w:color="auto" w:fill="FFFFFF"/>
          </w:tcPr>
          <w:p w14:paraId="3BD13787" w14:textId="77777777" w:rsidR="000F72EC" w:rsidRPr="00620A8A" w:rsidRDefault="000F72EC" w:rsidP="00620A8A">
            <w:pPr>
              <w:spacing w:after="120"/>
              <w:rPr>
                <w:rFonts w:ascii="Sylfaen" w:hAnsi="Sylfaen" w:cs="Sylfaen"/>
                <w:sz w:val="20"/>
                <w:szCs w:val="20"/>
              </w:rPr>
            </w:pPr>
          </w:p>
        </w:tc>
        <w:tc>
          <w:tcPr>
            <w:tcW w:w="269" w:type="dxa"/>
            <w:gridSpan w:val="8"/>
            <w:shd w:val="clear" w:color="auto" w:fill="FFFFFF"/>
          </w:tcPr>
          <w:p w14:paraId="644C0CCF" w14:textId="77777777" w:rsidR="000F72EC" w:rsidRPr="00620A8A" w:rsidRDefault="000F72EC" w:rsidP="00620A8A">
            <w:pPr>
              <w:spacing w:after="120"/>
              <w:rPr>
                <w:rFonts w:ascii="Sylfaen" w:hAnsi="Sylfaen" w:cs="Sylfaen"/>
                <w:sz w:val="20"/>
                <w:szCs w:val="20"/>
              </w:rPr>
            </w:pPr>
          </w:p>
        </w:tc>
        <w:tc>
          <w:tcPr>
            <w:tcW w:w="356" w:type="dxa"/>
            <w:gridSpan w:val="9"/>
            <w:shd w:val="clear" w:color="auto" w:fill="FFFFFF"/>
          </w:tcPr>
          <w:p w14:paraId="54944813" w14:textId="77777777" w:rsidR="000F72EC" w:rsidRPr="00620A8A" w:rsidRDefault="000F72EC" w:rsidP="00620A8A">
            <w:pPr>
              <w:spacing w:after="120"/>
              <w:rPr>
                <w:rFonts w:ascii="Sylfaen" w:hAnsi="Sylfaen" w:cs="Sylfaen"/>
                <w:sz w:val="20"/>
                <w:szCs w:val="20"/>
              </w:rPr>
            </w:pPr>
          </w:p>
        </w:tc>
        <w:tc>
          <w:tcPr>
            <w:tcW w:w="3223" w:type="dxa"/>
            <w:gridSpan w:val="18"/>
            <w:vMerge/>
            <w:tcBorders>
              <w:left w:val="single" w:sz="4" w:space="0" w:color="auto"/>
              <w:bottom w:val="single" w:sz="4" w:space="0" w:color="auto"/>
            </w:tcBorders>
            <w:shd w:val="clear" w:color="auto" w:fill="FFFFFF"/>
          </w:tcPr>
          <w:p w14:paraId="579DE9CD"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p>
        </w:tc>
        <w:tc>
          <w:tcPr>
            <w:tcW w:w="1024" w:type="dxa"/>
            <w:vMerge/>
            <w:tcBorders>
              <w:left w:val="single" w:sz="4" w:space="0" w:color="auto"/>
              <w:bottom w:val="single" w:sz="4" w:space="0" w:color="auto"/>
            </w:tcBorders>
            <w:shd w:val="clear" w:color="auto" w:fill="FFFFFF"/>
          </w:tcPr>
          <w:p w14:paraId="601F42B3" w14:textId="77777777" w:rsidR="000F72EC" w:rsidRPr="00620A8A" w:rsidRDefault="000F72EC" w:rsidP="00620A8A">
            <w:pPr>
              <w:spacing w:after="120"/>
              <w:rPr>
                <w:rFonts w:ascii="Sylfaen" w:hAnsi="Sylfaen" w:cs="Sylfaen"/>
                <w:sz w:val="20"/>
                <w:szCs w:val="20"/>
              </w:rPr>
            </w:pPr>
          </w:p>
        </w:tc>
        <w:tc>
          <w:tcPr>
            <w:tcW w:w="624" w:type="dxa"/>
            <w:vMerge/>
            <w:tcBorders>
              <w:left w:val="single" w:sz="4" w:space="0" w:color="auto"/>
              <w:bottom w:val="single" w:sz="4" w:space="0" w:color="auto"/>
            </w:tcBorders>
            <w:shd w:val="clear" w:color="auto" w:fill="FFFFFF"/>
          </w:tcPr>
          <w:p w14:paraId="2A4EB614" w14:textId="77777777" w:rsidR="000F72EC" w:rsidRPr="00620A8A" w:rsidRDefault="000F72EC" w:rsidP="008149EE">
            <w:pPr>
              <w:spacing w:after="120"/>
              <w:ind w:left="79"/>
              <w:jc w:val="center"/>
              <w:rPr>
                <w:rFonts w:ascii="Sylfaen" w:hAnsi="Sylfaen" w:cs="Sylfaen"/>
                <w:sz w:val="20"/>
                <w:szCs w:val="20"/>
              </w:rPr>
            </w:pPr>
          </w:p>
        </w:tc>
        <w:tc>
          <w:tcPr>
            <w:tcW w:w="1394" w:type="dxa"/>
            <w:gridSpan w:val="4"/>
            <w:tcBorders>
              <w:top w:val="single" w:sz="4" w:space="0" w:color="auto"/>
              <w:left w:val="single" w:sz="4" w:space="0" w:color="auto"/>
              <w:bottom w:val="single" w:sz="4" w:space="0" w:color="auto"/>
            </w:tcBorders>
            <w:shd w:val="clear" w:color="auto" w:fill="FFFFFF"/>
          </w:tcPr>
          <w:p w14:paraId="28ABEA12" w14:textId="77777777" w:rsidR="000F72EC" w:rsidRPr="00620A8A" w:rsidRDefault="000F72EC"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B.041.00675</w:t>
            </w:r>
          </w:p>
        </w:tc>
        <w:tc>
          <w:tcPr>
            <w:tcW w:w="882" w:type="dxa"/>
            <w:gridSpan w:val="2"/>
            <w:tcBorders>
              <w:top w:val="single" w:sz="4" w:space="0" w:color="auto"/>
              <w:left w:val="single" w:sz="4" w:space="0" w:color="auto"/>
              <w:bottom w:val="single" w:sz="4" w:space="0" w:color="auto"/>
            </w:tcBorders>
            <w:shd w:val="clear" w:color="auto" w:fill="FFFFFF"/>
          </w:tcPr>
          <w:p w14:paraId="663F6EFB" w14:textId="77777777" w:rsidR="000F72EC" w:rsidRPr="00620A8A" w:rsidRDefault="000F72EC" w:rsidP="008149EE">
            <w:pPr>
              <w:pStyle w:val="Bodytext20"/>
              <w:shd w:val="clear" w:color="auto" w:fill="auto"/>
              <w:spacing w:after="120" w:line="240" w:lineRule="auto"/>
              <w:ind w:left="79"/>
              <w:jc w:val="center"/>
              <w:rPr>
                <w:rFonts w:ascii="Sylfaen" w:hAnsi="Sylfaen" w:cs="Sylfaen"/>
                <w:sz w:val="20"/>
                <w:szCs w:val="20"/>
              </w:rPr>
            </w:pPr>
            <w:r w:rsidRPr="00620A8A">
              <w:rPr>
                <w:rStyle w:val="Bodytext211pt"/>
                <w:rFonts w:ascii="Sylfaen" w:hAnsi="Sylfaen"/>
                <w:sz w:val="20"/>
                <w:szCs w:val="20"/>
              </w:rPr>
              <w:t>1</w:t>
            </w:r>
          </w:p>
        </w:tc>
        <w:tc>
          <w:tcPr>
            <w:tcW w:w="1177" w:type="dxa"/>
            <w:tcBorders>
              <w:top w:val="single" w:sz="4" w:space="0" w:color="auto"/>
              <w:left w:val="single" w:sz="4" w:space="0" w:color="auto"/>
              <w:bottom w:val="single" w:sz="4" w:space="0" w:color="auto"/>
            </w:tcBorders>
            <w:shd w:val="clear" w:color="auto" w:fill="FFFFFF"/>
          </w:tcPr>
          <w:p w14:paraId="2A918719" w14:textId="77777777" w:rsidR="000F72EC" w:rsidRPr="00620A8A" w:rsidRDefault="000F72EC" w:rsidP="008149EE">
            <w:pPr>
              <w:spacing w:after="120"/>
              <w:ind w:left="79"/>
              <w:jc w:val="center"/>
              <w:rPr>
                <w:rFonts w:ascii="Sylfaen" w:hAnsi="Sylfaen" w:cs="Sylfaen"/>
                <w:sz w:val="20"/>
                <w:szCs w:val="20"/>
              </w:rPr>
            </w:pPr>
          </w:p>
        </w:tc>
        <w:tc>
          <w:tcPr>
            <w:tcW w:w="5564" w:type="dxa"/>
            <w:tcBorders>
              <w:top w:val="single" w:sz="4" w:space="0" w:color="auto"/>
              <w:left w:val="single" w:sz="4" w:space="0" w:color="auto"/>
              <w:bottom w:val="single" w:sz="4" w:space="0" w:color="auto"/>
              <w:right w:val="single" w:sz="4" w:space="0" w:color="auto"/>
            </w:tcBorders>
            <w:shd w:val="clear" w:color="auto" w:fill="FFFFFF"/>
            <w:vAlign w:val="bottom"/>
          </w:tcPr>
          <w:p w14:paraId="2BF8A3D9" w14:textId="77777777" w:rsidR="000F72EC" w:rsidRPr="00620A8A" w:rsidRDefault="000F72EC" w:rsidP="00620A8A">
            <w:pPr>
              <w:pStyle w:val="Bodytext20"/>
              <w:shd w:val="clear" w:color="auto" w:fill="auto"/>
              <w:spacing w:after="120" w:line="240" w:lineRule="auto"/>
              <w:rPr>
                <w:rFonts w:ascii="Sylfaen" w:hAnsi="Sylfaen" w:cs="Sylfaen"/>
                <w:sz w:val="20"/>
                <w:szCs w:val="20"/>
              </w:rPr>
            </w:pPr>
            <w:r w:rsidRPr="00620A8A">
              <w:rPr>
                <w:rStyle w:val="Bodytext211pt"/>
                <w:rFonts w:ascii="Sylfaen" w:hAnsi="Sylfaen"/>
                <w:sz w:val="20"/>
                <w:szCs w:val="20"/>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bl>
    <w:p w14:paraId="67E01347" w14:textId="77777777" w:rsidR="009B4A56" w:rsidRPr="001D6306" w:rsidRDefault="009B4A56" w:rsidP="009B4A56">
      <w:pPr>
        <w:pStyle w:val="Footnote0"/>
        <w:shd w:val="clear" w:color="auto" w:fill="auto"/>
        <w:spacing w:after="120" w:line="240" w:lineRule="auto"/>
        <w:rPr>
          <w:rFonts w:ascii="Sylfaen" w:hAnsi="Sylfaen" w:cs="Sylfaen"/>
          <w:sz w:val="24"/>
          <w:szCs w:val="24"/>
        </w:rPr>
      </w:pPr>
    </w:p>
    <w:p w14:paraId="1A507F02"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 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վավերապայմանի լրացման դեպքում:</w:t>
      </w:r>
    </w:p>
    <w:p w14:paraId="1D253F01"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Կիրառվում է այն վավերապայմանների նկատմամբ, որոնց անվանումները նշված են 7-րդ սյունակում: Վավերապայմանի անվանմանը կից լրացուցիչ կերպով նշվում է փաստաթղթի կառուցվածքի ստորակարգության մեջ դրա տեղադրման ուղին, բացառությամբ՝</w:t>
      </w:r>
    </w:p>
    <w:p w14:paraId="38EEC395"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այն վավերապայմանի, որի համար բերված է կանոնը (գտնվում է աղյուսակի այդ նույն տողում).</w:t>
      </w:r>
    </w:p>
    <w:p w14:paraId="3AD20A23"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բարդ վավերապայմանի մեջ մտնող ներդրված վավերապայմանի, որի համար բերված է կանոնը.</w:t>
      </w:r>
    </w:p>
    <w:p w14:paraId="26DBC6D8" w14:textId="77777777" w:rsidR="009B4A56" w:rsidRPr="008149E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lastRenderedPageBreak/>
        <w:t xml:space="preserve">փաստաթղթի կառուցվածքի ստորակարգության նույն այդ մակարդակում </w:t>
      </w:r>
      <w:r w:rsidR="008149EE">
        <w:rPr>
          <w:rFonts w:ascii="Sylfaen" w:hAnsi="Sylfaen"/>
          <w:sz w:val="20"/>
        </w:rPr>
        <w:t>տեղադրված վավերապայմանի</w:t>
      </w:r>
    </w:p>
    <w:p w14:paraId="5868160C"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փաստաթղթի կառուցվածքում եզակի վավերապայմանի.</w:t>
      </w:r>
    </w:p>
    <w:p w14:paraId="2C22B270" w14:textId="77777777" w:rsidR="009B4A56" w:rsidRPr="00085F8E" w:rsidRDefault="009B4A56" w:rsidP="00085F8E">
      <w:pPr>
        <w:pStyle w:val="Footnote0"/>
        <w:shd w:val="clear" w:color="auto" w:fill="auto"/>
        <w:spacing w:after="160" w:line="360" w:lineRule="auto"/>
        <w:ind w:firstLine="567"/>
        <w:jc w:val="both"/>
        <w:rPr>
          <w:rFonts w:ascii="Sylfaen" w:hAnsi="Sylfaen" w:cs="Sylfaen"/>
          <w:sz w:val="20"/>
          <w:szCs w:val="24"/>
        </w:rPr>
      </w:pPr>
      <w:r w:rsidRPr="00085F8E">
        <w:rPr>
          <w:rFonts w:ascii="Sylfaen" w:hAnsi="Sylfaen"/>
          <w:sz w:val="20"/>
        </w:rPr>
        <w:t>այն բարդ վավերապայմանի կազմում եզակի վավերապայմանի, որի կազմի մեջ մտնում է այն վավերապայմանը, որի համար բերված է կանոնը։</w:t>
      </w:r>
    </w:p>
    <w:p w14:paraId="4A2431A1" w14:textId="77777777" w:rsidR="009B4A56" w:rsidRPr="00085F8E" w:rsidRDefault="009B4A56" w:rsidP="00085F8E">
      <w:pPr>
        <w:pStyle w:val="Footnote0"/>
        <w:shd w:val="clear" w:color="auto" w:fill="auto"/>
        <w:spacing w:after="160" w:line="360" w:lineRule="auto"/>
        <w:ind w:firstLine="567"/>
        <w:jc w:val="both"/>
        <w:rPr>
          <w:rFonts w:ascii="Sylfaen" w:hAnsi="Sylfaen"/>
          <w:sz w:val="20"/>
        </w:rPr>
      </w:pPr>
      <w:r w:rsidRPr="00085F8E">
        <w:rPr>
          <w:rFonts w:ascii="Sylfaen" w:hAnsi="Sylfaen"/>
          <w:sz w:val="20"/>
        </w:rPr>
        <w:t>Լրացման եզակիություն պահանջող կրկնվող վավերապայմանի համար նշվում է այն տիրույթը, որի սահմաններում վավերապայմանը եզակի է։</w:t>
      </w:r>
    </w:p>
    <w:p w14:paraId="6990B724" w14:textId="77777777" w:rsidR="009B4A56" w:rsidRPr="00605DDA" w:rsidRDefault="009B4A56" w:rsidP="00085F8E">
      <w:pPr>
        <w:pStyle w:val="Footnote0"/>
        <w:shd w:val="clear" w:color="auto" w:fill="auto"/>
        <w:spacing w:after="160" w:line="360" w:lineRule="auto"/>
        <w:ind w:firstLine="567"/>
        <w:jc w:val="both"/>
        <w:rPr>
          <w:rFonts w:ascii="Sylfaen" w:hAnsi="Sylfaen"/>
          <w:spacing w:val="-4"/>
          <w:sz w:val="20"/>
          <w:szCs w:val="24"/>
        </w:rPr>
      </w:pPr>
      <w:r w:rsidRPr="00085F8E">
        <w:rPr>
          <w:rFonts w:ascii="Sylfaen" w:hAnsi="Sylfaen"/>
          <w:spacing w:val="-4"/>
          <w:sz w:val="20"/>
          <w:szCs w:val="24"/>
        </w:rPr>
        <w:t>** Նույնականացուցչի արժեքը նշվում է հետեւյալ ձեւանմուշին համապատասխան</w:t>
      </w:r>
      <w:r w:rsidRPr="00085F8E">
        <w:rPr>
          <w:spacing w:val="-4"/>
          <w:sz w:val="20"/>
          <w:szCs w:val="24"/>
        </w:rPr>
        <w:t>․</w:t>
      </w:r>
      <w:r w:rsidRPr="00085F8E">
        <w:rPr>
          <w:rFonts w:ascii="Sylfaen" w:hAnsi="Sylfaen"/>
          <w:spacing w:val="-4"/>
          <w:sz w:val="20"/>
          <w:szCs w:val="24"/>
        </w:rPr>
        <w:t xml:space="preserve"> 1XXX-ը` տեղեկագրքի համար, 2XXX-ը՝ նույնականացուցչի համար, որտեղ XXX-ը՝ Եվրասիական տնտեսական հանձնաժողովի 2015 թվականի նոյեմբերի 17-ի թիվ 155 որոշմանը համապատասխան՝ ըստ Եվրասիական տնտեսական միության նորմատիվ-տեղեկատվական տեղեկությունների ռեեստրի ձ</w:t>
      </w:r>
      <w:r w:rsidRPr="00085F8E">
        <w:rPr>
          <w:rFonts w:ascii="Sylfaen" w:hAnsi="Sylfaen" w:cs="Sylfaen"/>
          <w:spacing w:val="-4"/>
          <w:sz w:val="20"/>
          <w:szCs w:val="24"/>
        </w:rPr>
        <w:t>եւ</w:t>
      </w:r>
      <w:r w:rsidRPr="00085F8E">
        <w:rPr>
          <w:rFonts w:ascii="Sylfaen" w:hAnsi="Sylfaen"/>
          <w:spacing w:val="-4"/>
          <w:sz w:val="20"/>
          <w:szCs w:val="24"/>
        </w:rPr>
        <w:t>ավորված՝ տեղեկագրքի (դասակարգչի) ծածկագիրն է։</w:t>
      </w:r>
    </w:p>
    <w:p w14:paraId="6FCECF1F" w14:textId="77777777" w:rsidR="008149EE" w:rsidRPr="00605DDA" w:rsidRDefault="008149EE" w:rsidP="00085F8E">
      <w:pPr>
        <w:pStyle w:val="Footnote0"/>
        <w:shd w:val="clear" w:color="auto" w:fill="auto"/>
        <w:spacing w:after="160" w:line="360" w:lineRule="auto"/>
        <w:ind w:firstLine="567"/>
        <w:jc w:val="both"/>
        <w:rPr>
          <w:rFonts w:ascii="Sylfaen" w:hAnsi="Sylfaen"/>
          <w:spacing w:val="-4"/>
          <w:sz w:val="20"/>
          <w:szCs w:val="24"/>
        </w:rPr>
      </w:pPr>
    </w:p>
    <w:p w14:paraId="6BECB971" w14:textId="77777777" w:rsidR="008149EE" w:rsidRPr="008149EE" w:rsidRDefault="008149EE" w:rsidP="008149EE">
      <w:pPr>
        <w:pStyle w:val="Footnote0"/>
        <w:shd w:val="clear" w:color="auto" w:fill="auto"/>
        <w:spacing w:after="160" w:line="360" w:lineRule="auto"/>
        <w:jc w:val="center"/>
        <w:rPr>
          <w:rFonts w:ascii="Sylfaen" w:hAnsi="Sylfaen" w:cs="Sylfaen"/>
          <w:spacing w:val="-4"/>
          <w:sz w:val="20"/>
          <w:szCs w:val="24"/>
          <w:lang w:val="en-US"/>
        </w:rPr>
      </w:pPr>
      <w:r>
        <w:rPr>
          <w:rFonts w:ascii="Sylfaen" w:hAnsi="Sylfaen"/>
          <w:spacing w:val="-4"/>
          <w:sz w:val="20"/>
          <w:szCs w:val="24"/>
          <w:lang w:val="en-US"/>
        </w:rPr>
        <w:t>_____________</w:t>
      </w:r>
    </w:p>
    <w:sectPr w:rsidR="008149EE" w:rsidRPr="008149EE" w:rsidSect="00896B1F">
      <w:pgSz w:w="16840" w:h="11907" w:code="9"/>
      <w:pgMar w:top="1418" w:right="1418" w:bottom="1418" w:left="1418" w:header="0" w:footer="5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4046" w14:textId="77777777" w:rsidR="00896B1F" w:rsidRDefault="00896B1F" w:rsidP="00D029C6">
      <w:r>
        <w:separator/>
      </w:r>
    </w:p>
  </w:endnote>
  <w:endnote w:type="continuationSeparator" w:id="0">
    <w:p w14:paraId="6C1FADD3" w14:textId="77777777" w:rsidR="00896B1F" w:rsidRDefault="00896B1F" w:rsidP="00D0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4B1" w14:textId="77777777" w:rsidR="008149EE" w:rsidRDefault="00814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4985"/>
      <w:docPartObj>
        <w:docPartGallery w:val="Page Numbers (Bottom of Page)"/>
        <w:docPartUnique/>
      </w:docPartObj>
    </w:sdtPr>
    <w:sdtEndPr>
      <w:rPr>
        <w:rFonts w:ascii="Sylfaen" w:hAnsi="Sylfaen"/>
      </w:rPr>
    </w:sdtEndPr>
    <w:sdtContent>
      <w:p w14:paraId="13A8AF2C" w14:textId="77777777" w:rsidR="008149EE" w:rsidRPr="008149EE" w:rsidRDefault="003238F7">
        <w:pPr>
          <w:pStyle w:val="Footer"/>
          <w:jc w:val="center"/>
          <w:rPr>
            <w:rFonts w:ascii="Sylfaen" w:hAnsi="Sylfaen"/>
          </w:rPr>
        </w:pPr>
        <w:r w:rsidRPr="008149EE">
          <w:rPr>
            <w:rFonts w:ascii="Sylfaen" w:hAnsi="Sylfaen"/>
          </w:rPr>
          <w:fldChar w:fldCharType="begin"/>
        </w:r>
        <w:r w:rsidR="008149EE" w:rsidRPr="008149EE">
          <w:rPr>
            <w:rFonts w:ascii="Sylfaen" w:hAnsi="Sylfaen"/>
          </w:rPr>
          <w:instrText xml:space="preserve"> PAGE   \* MERGEFORMAT </w:instrText>
        </w:r>
        <w:r w:rsidRPr="008149EE">
          <w:rPr>
            <w:rFonts w:ascii="Sylfaen" w:hAnsi="Sylfaen"/>
          </w:rPr>
          <w:fldChar w:fldCharType="separate"/>
        </w:r>
        <w:r w:rsidR="003F4796">
          <w:rPr>
            <w:rFonts w:ascii="Sylfaen" w:hAnsi="Sylfaen"/>
            <w:noProof/>
          </w:rPr>
          <w:t>1</w:t>
        </w:r>
        <w:r w:rsidR="003F4796">
          <w:rPr>
            <w:rFonts w:ascii="Sylfaen" w:hAnsi="Sylfaen"/>
            <w:noProof/>
          </w:rPr>
          <w:t>1</w:t>
        </w:r>
        <w:r w:rsidRPr="008149EE">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9DCE" w14:textId="77777777" w:rsidR="008149EE" w:rsidRDefault="0081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8CEE" w14:textId="77777777" w:rsidR="00896B1F" w:rsidRDefault="00896B1F"/>
  </w:footnote>
  <w:footnote w:type="continuationSeparator" w:id="0">
    <w:p w14:paraId="18C16A51" w14:textId="77777777" w:rsidR="00896B1F" w:rsidRDefault="00896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6475" w14:textId="77777777" w:rsidR="008149EE" w:rsidRDefault="00814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ED06" w14:textId="77777777" w:rsidR="008149EE" w:rsidRDefault="00814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D4A2" w14:textId="77777777" w:rsidR="008149EE" w:rsidRDefault="0081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906"/>
    <w:multiLevelType w:val="multilevel"/>
    <w:tmpl w:val="F6CC7DD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E13D8"/>
    <w:multiLevelType w:val="multilevel"/>
    <w:tmpl w:val="0D20F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323A7"/>
    <w:multiLevelType w:val="multilevel"/>
    <w:tmpl w:val="C7C217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F4769"/>
    <w:multiLevelType w:val="multilevel"/>
    <w:tmpl w:val="904E881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36426"/>
    <w:multiLevelType w:val="multilevel"/>
    <w:tmpl w:val="80F498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118FE"/>
    <w:multiLevelType w:val="multilevel"/>
    <w:tmpl w:val="B34CD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E2027"/>
    <w:multiLevelType w:val="multilevel"/>
    <w:tmpl w:val="5756FF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EF63A6"/>
    <w:multiLevelType w:val="multilevel"/>
    <w:tmpl w:val="21DC6A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572F70"/>
    <w:multiLevelType w:val="multilevel"/>
    <w:tmpl w:val="398CFB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7A73E0"/>
    <w:multiLevelType w:val="multilevel"/>
    <w:tmpl w:val="5D200E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C3BC4"/>
    <w:multiLevelType w:val="multilevel"/>
    <w:tmpl w:val="1436B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DA79D2"/>
    <w:multiLevelType w:val="multilevel"/>
    <w:tmpl w:val="988CBA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D3565"/>
    <w:multiLevelType w:val="multilevel"/>
    <w:tmpl w:val="230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0A6032"/>
    <w:multiLevelType w:val="multilevel"/>
    <w:tmpl w:val="514EA1F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A4933"/>
    <w:multiLevelType w:val="multilevel"/>
    <w:tmpl w:val="D3E0BC3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1773AD"/>
    <w:multiLevelType w:val="multilevel"/>
    <w:tmpl w:val="0D865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E35C61"/>
    <w:multiLevelType w:val="multilevel"/>
    <w:tmpl w:val="8BA6CD9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FD220D"/>
    <w:multiLevelType w:val="multilevel"/>
    <w:tmpl w:val="E8E65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281953"/>
    <w:multiLevelType w:val="multilevel"/>
    <w:tmpl w:val="9B907F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A9470D"/>
    <w:multiLevelType w:val="multilevel"/>
    <w:tmpl w:val="00109E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37B07"/>
    <w:multiLevelType w:val="multilevel"/>
    <w:tmpl w:val="3856AE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1467FD"/>
    <w:multiLevelType w:val="multilevel"/>
    <w:tmpl w:val="531CCDA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A45C9"/>
    <w:multiLevelType w:val="multilevel"/>
    <w:tmpl w:val="587AA7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0127C4"/>
    <w:multiLevelType w:val="multilevel"/>
    <w:tmpl w:val="85FC7D3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30348A"/>
    <w:multiLevelType w:val="multilevel"/>
    <w:tmpl w:val="7CAA024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D7262C"/>
    <w:multiLevelType w:val="multilevel"/>
    <w:tmpl w:val="858E13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BE47C9"/>
    <w:multiLevelType w:val="multilevel"/>
    <w:tmpl w:val="6E4CF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285BE2"/>
    <w:multiLevelType w:val="multilevel"/>
    <w:tmpl w:val="8DCEB44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1A3166"/>
    <w:multiLevelType w:val="multilevel"/>
    <w:tmpl w:val="A704ADE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7C139B"/>
    <w:multiLevelType w:val="multilevel"/>
    <w:tmpl w:val="9A2E81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6079534">
    <w:abstractNumId w:val="5"/>
  </w:num>
  <w:num w:numId="2" w16cid:durableId="1094017337">
    <w:abstractNumId w:val="26"/>
  </w:num>
  <w:num w:numId="3" w16cid:durableId="640620991">
    <w:abstractNumId w:val="20"/>
  </w:num>
  <w:num w:numId="4" w16cid:durableId="281499157">
    <w:abstractNumId w:val="10"/>
  </w:num>
  <w:num w:numId="5" w16cid:durableId="2073576715">
    <w:abstractNumId w:val="25"/>
  </w:num>
  <w:num w:numId="6" w16cid:durableId="231545715">
    <w:abstractNumId w:val="24"/>
  </w:num>
  <w:num w:numId="7" w16cid:durableId="2111390238">
    <w:abstractNumId w:val="7"/>
  </w:num>
  <w:num w:numId="8" w16cid:durableId="66391763">
    <w:abstractNumId w:val="3"/>
  </w:num>
  <w:num w:numId="9" w16cid:durableId="680206600">
    <w:abstractNumId w:val="0"/>
  </w:num>
  <w:num w:numId="10" w16cid:durableId="125516355">
    <w:abstractNumId w:val="11"/>
  </w:num>
  <w:num w:numId="11" w16cid:durableId="21370748">
    <w:abstractNumId w:val="8"/>
  </w:num>
  <w:num w:numId="12" w16cid:durableId="2145001501">
    <w:abstractNumId w:val="21"/>
  </w:num>
  <w:num w:numId="13" w16cid:durableId="1026254846">
    <w:abstractNumId w:val="4"/>
  </w:num>
  <w:num w:numId="14" w16cid:durableId="150561715">
    <w:abstractNumId w:val="6"/>
  </w:num>
  <w:num w:numId="15" w16cid:durableId="708534279">
    <w:abstractNumId w:val="18"/>
  </w:num>
  <w:num w:numId="16" w16cid:durableId="1720015940">
    <w:abstractNumId w:val="28"/>
  </w:num>
  <w:num w:numId="17" w16cid:durableId="1553346660">
    <w:abstractNumId w:val="16"/>
  </w:num>
  <w:num w:numId="18" w16cid:durableId="964236712">
    <w:abstractNumId w:val="12"/>
  </w:num>
  <w:num w:numId="19" w16cid:durableId="1906716755">
    <w:abstractNumId w:val="15"/>
  </w:num>
  <w:num w:numId="20" w16cid:durableId="1150949232">
    <w:abstractNumId w:val="14"/>
  </w:num>
  <w:num w:numId="21" w16cid:durableId="910771083">
    <w:abstractNumId w:val="29"/>
  </w:num>
  <w:num w:numId="22" w16cid:durableId="800461316">
    <w:abstractNumId w:val="22"/>
  </w:num>
  <w:num w:numId="23" w16cid:durableId="823007948">
    <w:abstractNumId w:val="17"/>
  </w:num>
  <w:num w:numId="24" w16cid:durableId="1672610406">
    <w:abstractNumId w:val="9"/>
  </w:num>
  <w:num w:numId="25" w16cid:durableId="663246151">
    <w:abstractNumId w:val="19"/>
  </w:num>
  <w:num w:numId="26" w16cid:durableId="1730225492">
    <w:abstractNumId w:val="27"/>
  </w:num>
  <w:num w:numId="27" w16cid:durableId="1232037116">
    <w:abstractNumId w:val="23"/>
  </w:num>
  <w:num w:numId="28" w16cid:durableId="1787118240">
    <w:abstractNumId w:val="13"/>
  </w:num>
  <w:num w:numId="29" w16cid:durableId="626667917">
    <w:abstractNumId w:val="1"/>
  </w:num>
  <w:num w:numId="30" w16cid:durableId="1494683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029C6"/>
    <w:rsid w:val="0000059F"/>
    <w:rsid w:val="00031D14"/>
    <w:rsid w:val="00033F2B"/>
    <w:rsid w:val="00037922"/>
    <w:rsid w:val="00064822"/>
    <w:rsid w:val="00067041"/>
    <w:rsid w:val="000707E1"/>
    <w:rsid w:val="00076366"/>
    <w:rsid w:val="000845E2"/>
    <w:rsid w:val="000846BE"/>
    <w:rsid w:val="00085F8E"/>
    <w:rsid w:val="00095B4D"/>
    <w:rsid w:val="000A29F1"/>
    <w:rsid w:val="000B5842"/>
    <w:rsid w:val="000C1F81"/>
    <w:rsid w:val="000C5D57"/>
    <w:rsid w:val="000C5F88"/>
    <w:rsid w:val="000D2B53"/>
    <w:rsid w:val="000D649E"/>
    <w:rsid w:val="000D72CC"/>
    <w:rsid w:val="000F263B"/>
    <w:rsid w:val="000F6667"/>
    <w:rsid w:val="000F6C06"/>
    <w:rsid w:val="000F72EC"/>
    <w:rsid w:val="00123173"/>
    <w:rsid w:val="001264F0"/>
    <w:rsid w:val="00135878"/>
    <w:rsid w:val="00156D86"/>
    <w:rsid w:val="001663B5"/>
    <w:rsid w:val="00181EC0"/>
    <w:rsid w:val="00185A16"/>
    <w:rsid w:val="0018771C"/>
    <w:rsid w:val="00196AF3"/>
    <w:rsid w:val="001C07A7"/>
    <w:rsid w:val="001C6E14"/>
    <w:rsid w:val="001D0D1C"/>
    <w:rsid w:val="001D3EE4"/>
    <w:rsid w:val="001E6776"/>
    <w:rsid w:val="001F2EDE"/>
    <w:rsid w:val="001F4FC8"/>
    <w:rsid w:val="002012FB"/>
    <w:rsid w:val="002061BF"/>
    <w:rsid w:val="002102E2"/>
    <w:rsid w:val="00217244"/>
    <w:rsid w:val="00224DAC"/>
    <w:rsid w:val="00231526"/>
    <w:rsid w:val="00234D4F"/>
    <w:rsid w:val="00247E58"/>
    <w:rsid w:val="002607E9"/>
    <w:rsid w:val="0026292B"/>
    <w:rsid w:val="00262C58"/>
    <w:rsid w:val="00262F94"/>
    <w:rsid w:val="0026427C"/>
    <w:rsid w:val="00264D00"/>
    <w:rsid w:val="00274DFA"/>
    <w:rsid w:val="00286A14"/>
    <w:rsid w:val="002D3D26"/>
    <w:rsid w:val="002D3F2F"/>
    <w:rsid w:val="002D50BF"/>
    <w:rsid w:val="002E5482"/>
    <w:rsid w:val="002F12F4"/>
    <w:rsid w:val="002F3894"/>
    <w:rsid w:val="00303329"/>
    <w:rsid w:val="00312261"/>
    <w:rsid w:val="00314D86"/>
    <w:rsid w:val="003238F7"/>
    <w:rsid w:val="00325461"/>
    <w:rsid w:val="003403A7"/>
    <w:rsid w:val="0034239C"/>
    <w:rsid w:val="00342F33"/>
    <w:rsid w:val="00343941"/>
    <w:rsid w:val="003519F6"/>
    <w:rsid w:val="00366589"/>
    <w:rsid w:val="0037024F"/>
    <w:rsid w:val="0037096B"/>
    <w:rsid w:val="00375333"/>
    <w:rsid w:val="003921DA"/>
    <w:rsid w:val="00393290"/>
    <w:rsid w:val="003A0C05"/>
    <w:rsid w:val="003C09C0"/>
    <w:rsid w:val="003C6DBB"/>
    <w:rsid w:val="003D09C1"/>
    <w:rsid w:val="003D16D9"/>
    <w:rsid w:val="003D2CE7"/>
    <w:rsid w:val="003F4796"/>
    <w:rsid w:val="0040176C"/>
    <w:rsid w:val="00412027"/>
    <w:rsid w:val="00413654"/>
    <w:rsid w:val="004240FE"/>
    <w:rsid w:val="00424162"/>
    <w:rsid w:val="004329E5"/>
    <w:rsid w:val="00445BF4"/>
    <w:rsid w:val="004469FB"/>
    <w:rsid w:val="00450AC3"/>
    <w:rsid w:val="00457B7D"/>
    <w:rsid w:val="00460F2C"/>
    <w:rsid w:val="00463352"/>
    <w:rsid w:val="00464651"/>
    <w:rsid w:val="0047145C"/>
    <w:rsid w:val="00476567"/>
    <w:rsid w:val="00490A4B"/>
    <w:rsid w:val="004B6254"/>
    <w:rsid w:val="004C5AA7"/>
    <w:rsid w:val="004E3DD3"/>
    <w:rsid w:val="004F6449"/>
    <w:rsid w:val="00503BB0"/>
    <w:rsid w:val="005177BB"/>
    <w:rsid w:val="00523726"/>
    <w:rsid w:val="00524FBF"/>
    <w:rsid w:val="005260E7"/>
    <w:rsid w:val="00546A18"/>
    <w:rsid w:val="00567A2D"/>
    <w:rsid w:val="00570D52"/>
    <w:rsid w:val="005825C7"/>
    <w:rsid w:val="00587B4E"/>
    <w:rsid w:val="005A121D"/>
    <w:rsid w:val="005A4655"/>
    <w:rsid w:val="005B50A2"/>
    <w:rsid w:val="005D7269"/>
    <w:rsid w:val="005E1572"/>
    <w:rsid w:val="005E162D"/>
    <w:rsid w:val="005F1DD7"/>
    <w:rsid w:val="005F62DF"/>
    <w:rsid w:val="006021EF"/>
    <w:rsid w:val="00605DDA"/>
    <w:rsid w:val="00620A8A"/>
    <w:rsid w:val="00621F73"/>
    <w:rsid w:val="00623DF8"/>
    <w:rsid w:val="006278D1"/>
    <w:rsid w:val="00653849"/>
    <w:rsid w:val="006547A8"/>
    <w:rsid w:val="00674FA2"/>
    <w:rsid w:val="006A2241"/>
    <w:rsid w:val="006A2890"/>
    <w:rsid w:val="006D0819"/>
    <w:rsid w:val="006D5931"/>
    <w:rsid w:val="006D6D07"/>
    <w:rsid w:val="006E2C19"/>
    <w:rsid w:val="006E7E54"/>
    <w:rsid w:val="006F7997"/>
    <w:rsid w:val="00701280"/>
    <w:rsid w:val="007177EB"/>
    <w:rsid w:val="00736788"/>
    <w:rsid w:val="007419B0"/>
    <w:rsid w:val="00753573"/>
    <w:rsid w:val="007615C9"/>
    <w:rsid w:val="00767846"/>
    <w:rsid w:val="00773C5C"/>
    <w:rsid w:val="00780BFE"/>
    <w:rsid w:val="007874FD"/>
    <w:rsid w:val="00787EE5"/>
    <w:rsid w:val="00796860"/>
    <w:rsid w:val="007A18BD"/>
    <w:rsid w:val="007A5769"/>
    <w:rsid w:val="007A7734"/>
    <w:rsid w:val="007B3DF8"/>
    <w:rsid w:val="007B4EB8"/>
    <w:rsid w:val="007C10BD"/>
    <w:rsid w:val="007D0930"/>
    <w:rsid w:val="008149EE"/>
    <w:rsid w:val="00816CC3"/>
    <w:rsid w:val="008314FC"/>
    <w:rsid w:val="00835013"/>
    <w:rsid w:val="00836687"/>
    <w:rsid w:val="00852B26"/>
    <w:rsid w:val="00856F01"/>
    <w:rsid w:val="00865A8A"/>
    <w:rsid w:val="008704A9"/>
    <w:rsid w:val="008852BB"/>
    <w:rsid w:val="00896B1F"/>
    <w:rsid w:val="008A54F2"/>
    <w:rsid w:val="008B2F29"/>
    <w:rsid w:val="008B436F"/>
    <w:rsid w:val="008B76C7"/>
    <w:rsid w:val="008C16BB"/>
    <w:rsid w:val="008D79BF"/>
    <w:rsid w:val="00901C73"/>
    <w:rsid w:val="00904A7F"/>
    <w:rsid w:val="00931D94"/>
    <w:rsid w:val="0093601E"/>
    <w:rsid w:val="009453DA"/>
    <w:rsid w:val="00946FA7"/>
    <w:rsid w:val="009555B3"/>
    <w:rsid w:val="00956DC3"/>
    <w:rsid w:val="009718DB"/>
    <w:rsid w:val="00973590"/>
    <w:rsid w:val="0099247D"/>
    <w:rsid w:val="009978AB"/>
    <w:rsid w:val="009A4527"/>
    <w:rsid w:val="009B287E"/>
    <w:rsid w:val="009B4A56"/>
    <w:rsid w:val="009C4FDB"/>
    <w:rsid w:val="009C668A"/>
    <w:rsid w:val="009D07A5"/>
    <w:rsid w:val="009F0C42"/>
    <w:rsid w:val="00A1533C"/>
    <w:rsid w:val="00A25846"/>
    <w:rsid w:val="00A306A8"/>
    <w:rsid w:val="00A33EE3"/>
    <w:rsid w:val="00A35043"/>
    <w:rsid w:val="00A36031"/>
    <w:rsid w:val="00A36414"/>
    <w:rsid w:val="00A44D21"/>
    <w:rsid w:val="00A47C22"/>
    <w:rsid w:val="00A52BCB"/>
    <w:rsid w:val="00A542CD"/>
    <w:rsid w:val="00A57EC7"/>
    <w:rsid w:val="00A63CEB"/>
    <w:rsid w:val="00A64950"/>
    <w:rsid w:val="00A75979"/>
    <w:rsid w:val="00AA142A"/>
    <w:rsid w:val="00AA5803"/>
    <w:rsid w:val="00AC52E5"/>
    <w:rsid w:val="00AC6C53"/>
    <w:rsid w:val="00AE72A2"/>
    <w:rsid w:val="00AE7AC5"/>
    <w:rsid w:val="00AF1FAB"/>
    <w:rsid w:val="00AF27DF"/>
    <w:rsid w:val="00B15CC0"/>
    <w:rsid w:val="00B26A90"/>
    <w:rsid w:val="00B34482"/>
    <w:rsid w:val="00B360A3"/>
    <w:rsid w:val="00B41943"/>
    <w:rsid w:val="00B44BC9"/>
    <w:rsid w:val="00B47187"/>
    <w:rsid w:val="00B65DB7"/>
    <w:rsid w:val="00B876AD"/>
    <w:rsid w:val="00B93E32"/>
    <w:rsid w:val="00BB184F"/>
    <w:rsid w:val="00BD7A5B"/>
    <w:rsid w:val="00C05D27"/>
    <w:rsid w:val="00C07619"/>
    <w:rsid w:val="00C14934"/>
    <w:rsid w:val="00C216A4"/>
    <w:rsid w:val="00C22B05"/>
    <w:rsid w:val="00C2732C"/>
    <w:rsid w:val="00C30EF7"/>
    <w:rsid w:val="00C36F23"/>
    <w:rsid w:val="00C46CD8"/>
    <w:rsid w:val="00C52038"/>
    <w:rsid w:val="00C653D1"/>
    <w:rsid w:val="00C8023A"/>
    <w:rsid w:val="00C93A2D"/>
    <w:rsid w:val="00C9625D"/>
    <w:rsid w:val="00CA0AA2"/>
    <w:rsid w:val="00CB1F52"/>
    <w:rsid w:val="00CC550C"/>
    <w:rsid w:val="00CD0569"/>
    <w:rsid w:val="00CD0A12"/>
    <w:rsid w:val="00CD0B40"/>
    <w:rsid w:val="00CF1F67"/>
    <w:rsid w:val="00CF6CA3"/>
    <w:rsid w:val="00D029C6"/>
    <w:rsid w:val="00D121CD"/>
    <w:rsid w:val="00D16A56"/>
    <w:rsid w:val="00D21D9E"/>
    <w:rsid w:val="00D2264D"/>
    <w:rsid w:val="00D51FC4"/>
    <w:rsid w:val="00D52D57"/>
    <w:rsid w:val="00D63944"/>
    <w:rsid w:val="00D6727E"/>
    <w:rsid w:val="00D8701C"/>
    <w:rsid w:val="00D95CE2"/>
    <w:rsid w:val="00DB2B0D"/>
    <w:rsid w:val="00DB4852"/>
    <w:rsid w:val="00DD12F9"/>
    <w:rsid w:val="00DD302A"/>
    <w:rsid w:val="00DE1289"/>
    <w:rsid w:val="00DE6BD6"/>
    <w:rsid w:val="00E06AD1"/>
    <w:rsid w:val="00E11B95"/>
    <w:rsid w:val="00E13806"/>
    <w:rsid w:val="00E14094"/>
    <w:rsid w:val="00E20084"/>
    <w:rsid w:val="00E20810"/>
    <w:rsid w:val="00E439F9"/>
    <w:rsid w:val="00E773DE"/>
    <w:rsid w:val="00E82829"/>
    <w:rsid w:val="00E8330F"/>
    <w:rsid w:val="00E8653D"/>
    <w:rsid w:val="00E95AFF"/>
    <w:rsid w:val="00EB2AA2"/>
    <w:rsid w:val="00EB484F"/>
    <w:rsid w:val="00EB547C"/>
    <w:rsid w:val="00ED5012"/>
    <w:rsid w:val="00EF1A6A"/>
    <w:rsid w:val="00F16AC4"/>
    <w:rsid w:val="00F24B95"/>
    <w:rsid w:val="00F3157C"/>
    <w:rsid w:val="00F35F03"/>
    <w:rsid w:val="00F569F6"/>
    <w:rsid w:val="00F63FF0"/>
    <w:rsid w:val="00F96F16"/>
    <w:rsid w:val="00F97D2F"/>
    <w:rsid w:val="00F97FA0"/>
    <w:rsid w:val="00FB166B"/>
    <w:rsid w:val="00FC15AA"/>
    <w:rsid w:val="00FC6EC3"/>
    <w:rsid w:val="00FD6A8C"/>
    <w:rsid w:val="00FE076F"/>
    <w:rsid w:val="00FE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166A"/>
  <w15:docId w15:val="{74713477-B975-4631-9889-D59F12D8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29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29C6"/>
    <w:rPr>
      <w:color w:val="0066CC"/>
      <w:u w:val="single"/>
    </w:rPr>
  </w:style>
  <w:style w:type="character" w:customStyle="1" w:styleId="Bodytext3">
    <w:name w:val="Body text (3)_"/>
    <w:basedOn w:val="DefaultParagraphFont"/>
    <w:link w:val="Bodytext30"/>
    <w:rsid w:val="00D029C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029C6"/>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D029C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D029C6"/>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basedOn w:val="Bodytext2"/>
    <w:rsid w:val="00D029C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basedOn w:val="Bodytext2"/>
    <w:rsid w:val="00D029C6"/>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
    <w:name w:val="Body text (2)"/>
    <w:basedOn w:val="Bodytext2"/>
    <w:rsid w:val="00D029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6">
    <w:name w:val="Body text (6)_"/>
    <w:basedOn w:val="DefaultParagraphFont"/>
    <w:link w:val="Bodytext60"/>
    <w:rsid w:val="00D029C6"/>
    <w:rPr>
      <w:rFonts w:ascii="Times New Roman" w:eastAsia="Times New Roman" w:hAnsi="Times New Roman" w:cs="Times New Roman"/>
      <w:b w:val="0"/>
      <w:bCs w:val="0"/>
      <w:i w:val="0"/>
      <w:iCs w:val="0"/>
      <w:smallCaps w:val="0"/>
      <w:strike w:val="0"/>
      <w:sz w:val="30"/>
      <w:szCs w:val="30"/>
      <w:u w:val="none"/>
    </w:rPr>
  </w:style>
  <w:style w:type="character" w:customStyle="1" w:styleId="Bodytext6Spacing2pt">
    <w:name w:val="Body text (6) + Spacing 2 pt"/>
    <w:basedOn w:val="Bodytext6"/>
    <w:rsid w:val="00D029C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8pt">
    <w:name w:val="Body text (2) + 18 pt"/>
    <w:aliases w:val="Bold,Spacing -3 pt"/>
    <w:basedOn w:val="Bodytext2"/>
    <w:rsid w:val="00D029C6"/>
    <w:rPr>
      <w:rFonts w:ascii="Times New Roman" w:eastAsia="Times New Roman" w:hAnsi="Times New Roman" w:cs="Times New Roman"/>
      <w:b/>
      <w:bCs/>
      <w:i w:val="0"/>
      <w:iCs w:val="0"/>
      <w:smallCaps w:val="0"/>
      <w:strike w:val="0"/>
      <w:color w:val="000000"/>
      <w:spacing w:val="-60"/>
      <w:w w:val="100"/>
      <w:position w:val="0"/>
      <w:sz w:val="36"/>
      <w:szCs w:val="36"/>
      <w:u w:val="none"/>
      <w:lang w:val="hy-AM" w:eastAsia="hy-AM" w:bidi="hy-AM"/>
    </w:rPr>
  </w:style>
  <w:style w:type="character" w:customStyle="1" w:styleId="Bodytext2Sylfaen0">
    <w:name w:val="Body text (2) + Sylfaen"/>
    <w:aliases w:val="11.5 pt,Italic,Scale 150%"/>
    <w:basedOn w:val="Bodytext2"/>
    <w:rsid w:val="00D029C6"/>
    <w:rPr>
      <w:rFonts w:ascii="Sylfaen" w:eastAsia="Sylfaen" w:hAnsi="Sylfaen" w:cs="Sylfaen"/>
      <w:b/>
      <w:bCs/>
      <w:i/>
      <w:iCs/>
      <w:smallCaps w:val="0"/>
      <w:strike w:val="0"/>
      <w:color w:val="000000"/>
      <w:spacing w:val="0"/>
      <w:w w:val="150"/>
      <w:position w:val="0"/>
      <w:sz w:val="23"/>
      <w:szCs w:val="23"/>
      <w:u w:val="none"/>
      <w:lang w:val="hy-AM" w:eastAsia="hy-AM" w:bidi="hy-AM"/>
    </w:rPr>
  </w:style>
  <w:style w:type="character" w:customStyle="1" w:styleId="Bodytext216pt">
    <w:name w:val="Body text (2) + 16 pt"/>
    <w:aliases w:val="Italic,Spacing 0 pt"/>
    <w:basedOn w:val="Bodytext2"/>
    <w:rsid w:val="00D029C6"/>
    <w:rPr>
      <w:rFonts w:ascii="Times New Roman" w:eastAsia="Times New Roman" w:hAnsi="Times New Roman" w:cs="Times New Roman"/>
      <w:b w:val="0"/>
      <w:bCs w:val="0"/>
      <w:i/>
      <w:iCs/>
      <w:smallCaps w:val="0"/>
      <w:strike w:val="0"/>
      <w:color w:val="000000"/>
      <w:spacing w:val="-10"/>
      <w:w w:val="100"/>
      <w:position w:val="0"/>
      <w:sz w:val="32"/>
      <w:szCs w:val="32"/>
      <w:u w:val="none"/>
      <w:lang w:val="hy-AM" w:eastAsia="hy-AM" w:bidi="hy-AM"/>
    </w:rPr>
  </w:style>
  <w:style w:type="character" w:customStyle="1" w:styleId="Bodytext2Sylfaen1">
    <w:name w:val="Body text (2) + Sylfaen"/>
    <w:aliases w:val="11.5 pt,Italic,Scale 150%"/>
    <w:basedOn w:val="Bodytext2"/>
    <w:rsid w:val="00D029C6"/>
    <w:rPr>
      <w:rFonts w:ascii="Sylfaen" w:eastAsia="Sylfaen" w:hAnsi="Sylfaen" w:cs="Sylfaen"/>
      <w:b/>
      <w:bCs/>
      <w:i/>
      <w:iCs/>
      <w:smallCaps w:val="0"/>
      <w:strike w:val="0"/>
      <w:color w:val="000000"/>
      <w:spacing w:val="0"/>
      <w:w w:val="150"/>
      <w:position w:val="0"/>
      <w:sz w:val="23"/>
      <w:szCs w:val="23"/>
      <w:u w:val="none"/>
      <w:lang w:val="hy-AM" w:eastAsia="hy-AM" w:bidi="hy-AM"/>
    </w:rPr>
  </w:style>
  <w:style w:type="character" w:customStyle="1" w:styleId="Bodytext2Calibri">
    <w:name w:val="Body text (2) + Calibri"/>
    <w:aliases w:val="34 pt,Italic"/>
    <w:basedOn w:val="Bodytext2"/>
    <w:rsid w:val="00D029C6"/>
    <w:rPr>
      <w:rFonts w:ascii="Calibri" w:eastAsia="Calibri" w:hAnsi="Calibri" w:cs="Calibri"/>
      <w:b w:val="0"/>
      <w:bCs w:val="0"/>
      <w:i/>
      <w:iCs/>
      <w:smallCaps w:val="0"/>
      <w:strike w:val="0"/>
      <w:color w:val="000000"/>
      <w:spacing w:val="0"/>
      <w:w w:val="100"/>
      <w:position w:val="0"/>
      <w:sz w:val="68"/>
      <w:szCs w:val="68"/>
      <w:u w:val="none"/>
      <w:lang w:val="hy-AM" w:eastAsia="hy-AM" w:bidi="hy-AM"/>
    </w:rPr>
  </w:style>
  <w:style w:type="character" w:customStyle="1" w:styleId="Bodytext2Consolas">
    <w:name w:val="Body text (2) + Consolas"/>
    <w:aliases w:val="4 pt"/>
    <w:basedOn w:val="Bodytext2"/>
    <w:rsid w:val="00D029C6"/>
    <w:rPr>
      <w:rFonts w:ascii="Consolas" w:eastAsia="Consolas" w:hAnsi="Consolas" w:cs="Consolas"/>
      <w:b/>
      <w:bCs/>
      <w:i w:val="0"/>
      <w:iCs w:val="0"/>
      <w:smallCaps w:val="0"/>
      <w:strike w:val="0"/>
      <w:color w:val="000000"/>
      <w:spacing w:val="0"/>
      <w:w w:val="100"/>
      <w:position w:val="0"/>
      <w:sz w:val="8"/>
      <w:szCs w:val="8"/>
      <w:u w:val="none"/>
      <w:lang w:val="hy-AM" w:eastAsia="hy-AM" w:bidi="hy-AM"/>
    </w:rPr>
  </w:style>
  <w:style w:type="character" w:customStyle="1" w:styleId="Bodytext7">
    <w:name w:val="Body text (7)_"/>
    <w:basedOn w:val="DefaultParagraphFont"/>
    <w:link w:val="Bodytext70"/>
    <w:rsid w:val="00D029C6"/>
    <w:rPr>
      <w:rFonts w:ascii="Times New Roman" w:eastAsia="Times New Roman" w:hAnsi="Times New Roman" w:cs="Times New Roman"/>
      <w:b/>
      <w:bCs/>
      <w:i w:val="0"/>
      <w:iCs w:val="0"/>
      <w:smallCaps w:val="0"/>
      <w:strike w:val="0"/>
      <w:sz w:val="30"/>
      <w:szCs w:val="30"/>
      <w:u w:val="none"/>
    </w:rPr>
  </w:style>
  <w:style w:type="character" w:customStyle="1" w:styleId="Bodytext7Spacing1pt">
    <w:name w:val="Body text (7) + Spacing 1 pt"/>
    <w:basedOn w:val="Bodytext7"/>
    <w:rsid w:val="00D029C6"/>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Bodytext2115pt">
    <w:name w:val="Body text (2) + 11.5 pt"/>
    <w:basedOn w:val="Bodytext2"/>
    <w:rsid w:val="00D029C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6115pt">
    <w:name w:val="Body text (6) + 11.5 pt"/>
    <w:basedOn w:val="Bodytext6"/>
    <w:rsid w:val="00D029C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paragraph" w:customStyle="1" w:styleId="Bodytext30">
    <w:name w:val="Body text (3)"/>
    <w:basedOn w:val="Normal"/>
    <w:link w:val="Bodytext3"/>
    <w:rsid w:val="00D029C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029C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D029C6"/>
    <w:pPr>
      <w:shd w:val="clear" w:color="auto" w:fill="FFFFFF"/>
      <w:spacing w:line="0" w:lineRule="atLeast"/>
    </w:pPr>
    <w:rPr>
      <w:rFonts w:ascii="Times New Roman" w:eastAsia="Times New Roman" w:hAnsi="Times New Roman" w:cs="Times New Roman"/>
      <w:sz w:val="28"/>
      <w:szCs w:val="28"/>
    </w:rPr>
  </w:style>
  <w:style w:type="paragraph" w:customStyle="1" w:styleId="Bodytext60">
    <w:name w:val="Body text (6)"/>
    <w:basedOn w:val="Normal"/>
    <w:link w:val="Bodytext6"/>
    <w:rsid w:val="00D029C6"/>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70">
    <w:name w:val="Body text (7)"/>
    <w:basedOn w:val="Normal"/>
    <w:link w:val="Bodytext7"/>
    <w:rsid w:val="00D029C6"/>
    <w:pPr>
      <w:shd w:val="clear" w:color="auto" w:fill="FFFFFF"/>
      <w:spacing w:before="1320" w:line="346" w:lineRule="exac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303329"/>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6A18"/>
    <w:rPr>
      <w:rFonts w:ascii="Tahoma" w:hAnsi="Tahoma" w:cs="Tahoma"/>
      <w:sz w:val="16"/>
      <w:szCs w:val="16"/>
    </w:rPr>
  </w:style>
  <w:style w:type="character" w:customStyle="1" w:styleId="BalloonTextChar">
    <w:name w:val="Balloon Text Char"/>
    <w:basedOn w:val="DefaultParagraphFont"/>
    <w:link w:val="BalloonText"/>
    <w:uiPriority w:val="99"/>
    <w:semiHidden/>
    <w:rsid w:val="00546A18"/>
    <w:rPr>
      <w:rFonts w:ascii="Tahoma" w:hAnsi="Tahoma" w:cs="Tahoma"/>
      <w:color w:val="000000"/>
      <w:sz w:val="16"/>
      <w:szCs w:val="16"/>
    </w:rPr>
  </w:style>
  <w:style w:type="character" w:styleId="CommentReference">
    <w:name w:val="annotation reference"/>
    <w:basedOn w:val="DefaultParagraphFont"/>
    <w:uiPriority w:val="99"/>
    <w:semiHidden/>
    <w:unhideWhenUsed/>
    <w:rsid w:val="000F6C06"/>
    <w:rPr>
      <w:sz w:val="16"/>
      <w:szCs w:val="16"/>
    </w:rPr>
  </w:style>
  <w:style w:type="paragraph" w:styleId="CommentText">
    <w:name w:val="annotation text"/>
    <w:basedOn w:val="Normal"/>
    <w:link w:val="CommentTextChar"/>
    <w:uiPriority w:val="99"/>
    <w:semiHidden/>
    <w:unhideWhenUsed/>
    <w:rsid w:val="000F6C06"/>
    <w:rPr>
      <w:sz w:val="20"/>
      <w:szCs w:val="20"/>
    </w:rPr>
  </w:style>
  <w:style w:type="character" w:customStyle="1" w:styleId="CommentTextChar">
    <w:name w:val="Comment Text Char"/>
    <w:basedOn w:val="DefaultParagraphFont"/>
    <w:link w:val="CommentText"/>
    <w:uiPriority w:val="99"/>
    <w:semiHidden/>
    <w:rsid w:val="000F6C06"/>
    <w:rPr>
      <w:color w:val="000000"/>
      <w:sz w:val="20"/>
      <w:szCs w:val="20"/>
    </w:rPr>
  </w:style>
  <w:style w:type="paragraph" w:styleId="CommentSubject">
    <w:name w:val="annotation subject"/>
    <w:basedOn w:val="CommentText"/>
    <w:next w:val="CommentText"/>
    <w:link w:val="CommentSubjectChar"/>
    <w:uiPriority w:val="99"/>
    <w:semiHidden/>
    <w:unhideWhenUsed/>
    <w:rsid w:val="000F6C06"/>
    <w:rPr>
      <w:b/>
      <w:bCs/>
    </w:rPr>
  </w:style>
  <w:style w:type="character" w:customStyle="1" w:styleId="CommentSubjectChar">
    <w:name w:val="Comment Subject Char"/>
    <w:basedOn w:val="CommentTextChar"/>
    <w:link w:val="CommentSubject"/>
    <w:uiPriority w:val="99"/>
    <w:semiHidden/>
    <w:rsid w:val="000F6C06"/>
    <w:rPr>
      <w:b/>
      <w:bCs/>
      <w:color w:val="000000"/>
      <w:sz w:val="20"/>
      <w:szCs w:val="20"/>
    </w:rPr>
  </w:style>
  <w:style w:type="character" w:customStyle="1" w:styleId="Tablecaption">
    <w:name w:val="Table caption_"/>
    <w:basedOn w:val="DefaultParagraphFont"/>
    <w:link w:val="Tablecaption0"/>
    <w:rsid w:val="009B4A56"/>
    <w:rPr>
      <w:rFonts w:ascii="Times New Roman" w:eastAsia="Times New Roman" w:hAnsi="Times New Roman" w:cs="Times New Roman"/>
      <w:sz w:val="30"/>
      <w:szCs w:val="30"/>
      <w:shd w:val="clear" w:color="auto" w:fill="FFFFFF"/>
    </w:rPr>
  </w:style>
  <w:style w:type="character" w:customStyle="1" w:styleId="Bodytext211pt">
    <w:name w:val="Body text (2) + 11 pt"/>
    <w:basedOn w:val="Bodytext2"/>
    <w:rsid w:val="009B4A5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paragraph" w:customStyle="1" w:styleId="Tablecaption0">
    <w:name w:val="Table caption"/>
    <w:basedOn w:val="Normal"/>
    <w:link w:val="Tablecaption"/>
    <w:rsid w:val="009B4A56"/>
    <w:pPr>
      <w:shd w:val="clear" w:color="auto" w:fill="FFFFFF"/>
      <w:spacing w:after="180" w:line="0" w:lineRule="atLeast"/>
    </w:pPr>
    <w:rPr>
      <w:rFonts w:ascii="Times New Roman" w:eastAsia="Times New Roman" w:hAnsi="Times New Roman" w:cs="Times New Roman"/>
      <w:color w:val="auto"/>
      <w:sz w:val="30"/>
      <w:szCs w:val="30"/>
    </w:rPr>
  </w:style>
  <w:style w:type="character" w:customStyle="1" w:styleId="Footnote">
    <w:name w:val="Footnote_"/>
    <w:basedOn w:val="DefaultParagraphFont"/>
    <w:link w:val="Footnote0"/>
    <w:rsid w:val="009B4A56"/>
    <w:rPr>
      <w:rFonts w:ascii="Times New Roman" w:eastAsia="Times New Roman" w:hAnsi="Times New Roman" w:cs="Times New Roman"/>
      <w:sz w:val="22"/>
      <w:szCs w:val="22"/>
      <w:shd w:val="clear" w:color="auto" w:fill="FFFFFF"/>
    </w:rPr>
  </w:style>
  <w:style w:type="paragraph" w:customStyle="1" w:styleId="Footnote0">
    <w:name w:val="Footnote"/>
    <w:basedOn w:val="Normal"/>
    <w:link w:val="Footnote"/>
    <w:rsid w:val="009B4A56"/>
    <w:pPr>
      <w:shd w:val="clear" w:color="auto" w:fill="FFFFFF"/>
      <w:spacing w:line="274" w:lineRule="exact"/>
    </w:pPr>
    <w:rPr>
      <w:rFonts w:ascii="Times New Roman" w:eastAsia="Times New Roman" w:hAnsi="Times New Roman" w:cs="Times New Roman"/>
      <w:color w:val="auto"/>
      <w:sz w:val="22"/>
      <w:szCs w:val="22"/>
    </w:rPr>
  </w:style>
  <w:style w:type="paragraph" w:styleId="Header">
    <w:name w:val="header"/>
    <w:basedOn w:val="Normal"/>
    <w:link w:val="HeaderChar"/>
    <w:uiPriority w:val="99"/>
    <w:semiHidden/>
    <w:unhideWhenUsed/>
    <w:rsid w:val="008149EE"/>
    <w:pPr>
      <w:tabs>
        <w:tab w:val="center" w:pos="4844"/>
        <w:tab w:val="right" w:pos="9689"/>
      </w:tabs>
    </w:pPr>
  </w:style>
  <w:style w:type="character" w:customStyle="1" w:styleId="HeaderChar">
    <w:name w:val="Header Char"/>
    <w:basedOn w:val="DefaultParagraphFont"/>
    <w:link w:val="Header"/>
    <w:uiPriority w:val="99"/>
    <w:semiHidden/>
    <w:rsid w:val="008149EE"/>
    <w:rPr>
      <w:color w:val="000000"/>
    </w:rPr>
  </w:style>
  <w:style w:type="paragraph" w:styleId="Footer">
    <w:name w:val="footer"/>
    <w:basedOn w:val="Normal"/>
    <w:link w:val="FooterChar"/>
    <w:uiPriority w:val="99"/>
    <w:unhideWhenUsed/>
    <w:rsid w:val="008149EE"/>
    <w:pPr>
      <w:tabs>
        <w:tab w:val="center" w:pos="4844"/>
        <w:tab w:val="right" w:pos="9689"/>
      </w:tabs>
    </w:pPr>
  </w:style>
  <w:style w:type="character" w:customStyle="1" w:styleId="FooterChar">
    <w:name w:val="Footer Char"/>
    <w:basedOn w:val="DefaultParagraphFont"/>
    <w:link w:val="Footer"/>
    <w:uiPriority w:val="99"/>
    <w:rsid w:val="008149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x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3.org/TR/xmlschema-2/" TargetMode="External"/><Relationship Id="rId4" Type="http://schemas.openxmlformats.org/officeDocument/2006/relationships/settings" Target="settings.xml"/><Relationship Id="rId9" Type="http://schemas.openxmlformats.org/officeDocument/2006/relationships/hyperlink" Target="https://www.w3.org/TR/REC-xml-nam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C6C96-0D1F-48C9-BED3-09BC8CDB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277</Pages>
  <Words>59338</Words>
  <Characters>338231</Characters>
  <Application>Microsoft Office Word</Application>
  <DocSecurity>0</DocSecurity>
  <Lines>2818</Lines>
  <Paragraphs>793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396776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naira</dc:creator>
  <cp:lastModifiedBy>Tigran Ghandiljyan</cp:lastModifiedBy>
  <cp:revision>194</cp:revision>
  <dcterms:created xsi:type="dcterms:W3CDTF">2023-10-26T12:12:00Z</dcterms:created>
  <dcterms:modified xsi:type="dcterms:W3CDTF">2024-01-11T07:54:00Z</dcterms:modified>
</cp:coreProperties>
</file>