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E4AB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ՀԱՍՏԱՏՎԱԾ ԵՆ</w:t>
      </w:r>
    </w:p>
    <w:p w14:paraId="3B6E4B43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 xml:space="preserve">Եվրասիական տնտեսական հանձնաժողովի կոլեգիայի </w:t>
      </w:r>
      <w:r w:rsidR="003B42BE">
        <w:rPr>
          <w:rFonts w:ascii="Sylfaen" w:hAnsi="Sylfaen"/>
          <w:sz w:val="24"/>
        </w:rPr>
        <w:br/>
      </w:r>
      <w:r w:rsidRPr="00FC5003">
        <w:rPr>
          <w:rFonts w:ascii="Sylfaen" w:hAnsi="Sylfaen"/>
          <w:sz w:val="24"/>
        </w:rPr>
        <w:t xml:space="preserve">2023 թվականի հունիսի 20-ի </w:t>
      </w:r>
      <w:r w:rsidR="003B42BE">
        <w:rPr>
          <w:rFonts w:ascii="Sylfaen" w:hAnsi="Sylfaen"/>
          <w:sz w:val="24"/>
        </w:rPr>
        <w:br/>
      </w:r>
      <w:r w:rsidRPr="00FC5003">
        <w:rPr>
          <w:rFonts w:ascii="Sylfaen" w:hAnsi="Sylfaen"/>
          <w:sz w:val="24"/>
        </w:rPr>
        <w:t>թիվ 81 որոշմամբ</w:t>
      </w:r>
    </w:p>
    <w:p w14:paraId="114A2CB3" w14:textId="77777777" w:rsidR="00F15854" w:rsidRPr="002561D5" w:rsidRDefault="00F15854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14:paraId="65A17CF5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b/>
          <w:sz w:val="24"/>
        </w:rPr>
        <w:t>ԿԱՆՈՆՆԵՐ</w:t>
      </w:r>
    </w:p>
    <w:p w14:paraId="7F43AA1A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b/>
          <w:bCs/>
          <w:sz w:val="24"/>
          <w:szCs w:val="24"/>
        </w:rPr>
      </w:pPr>
      <w:r w:rsidRPr="00FC5003">
        <w:rPr>
          <w:rFonts w:ascii="Sylfaen" w:hAnsi="Sylfaen"/>
          <w:b/>
          <w:sz w:val="24"/>
        </w:rPr>
        <w:t xml:space="preserve">«Եվրասիական տնտեսական միության ապրանքների գրանցում, իրավական պահպանություն </w:t>
      </w:r>
      <w:r w:rsidR="003B42BE">
        <w:rPr>
          <w:rFonts w:ascii="Sylfaen" w:hAnsi="Sylfaen"/>
          <w:b/>
          <w:sz w:val="24"/>
        </w:rPr>
        <w:t>եւ</w:t>
      </w:r>
      <w:r w:rsidRPr="00FC5003">
        <w:rPr>
          <w:rFonts w:ascii="Sylfaen" w:hAnsi="Sylfaen"/>
          <w:b/>
          <w:sz w:val="24"/>
        </w:rPr>
        <w:t xml:space="preserve"> ծագման տեղանունների օգտագործում» ընդհանուր գործընթացի իրագործման</w:t>
      </w:r>
    </w:p>
    <w:p w14:paraId="61E1A540" w14:textId="77777777" w:rsidR="00F15854" w:rsidRPr="002561D5" w:rsidRDefault="00F15854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14:paraId="288D6131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I. Ընդհանուր դրույթներ</w:t>
      </w:r>
    </w:p>
    <w:p w14:paraId="52D65F94" w14:textId="77777777" w:rsidR="007E32E8" w:rsidRPr="000473B4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1.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Սույն կանոնները մշակվել են Եվրասիական տնտեսական միության (այսուհետ՝ Միություն) իրավունքի </w:t>
      </w:r>
      <w:r w:rsidR="00E11C50">
        <w:rPr>
          <w:rFonts w:ascii="Sylfaen" w:hAnsi="Sylfaen"/>
          <w:sz w:val="24"/>
        </w:rPr>
        <w:t>կազմում ընդգրկվող</w:t>
      </w:r>
      <w:r w:rsidRPr="00FC5003">
        <w:rPr>
          <w:rFonts w:ascii="Sylfaen" w:hAnsi="Sylfaen"/>
          <w:sz w:val="24"/>
        </w:rPr>
        <w:t xml:space="preserve">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յալ միջազգային պայմանագրերին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ակտերին համապատասխան</w:t>
      </w:r>
      <w:r w:rsidR="00E5309B" w:rsidRPr="00E5309B">
        <w:rPr>
          <w:rFonts w:ascii="Sylfaen" w:hAnsi="Sylfaen"/>
          <w:sz w:val="24"/>
        </w:rPr>
        <w:t>.</w:t>
      </w:r>
    </w:p>
    <w:p w14:paraId="051D9540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«Եվրասիական տնտեսական միության մասին» 2014 թվականի մայիսի 29-ի պայմանագիր.</w:t>
      </w:r>
    </w:p>
    <w:p w14:paraId="5AF35B9D" w14:textId="77777777" w:rsidR="007E32E8" w:rsidRPr="000473B4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 xml:space="preserve">«Եվրասիական տնտեսական միության ապրանքային նշանների, սպասարկման նշանների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ապրանքների ծագման տեղանունների մասին» 2020</w:t>
      </w:r>
      <w:r w:rsidR="003B42BE">
        <w:rPr>
          <w:rFonts w:ascii="Sylfaen" w:hAnsi="Sylfaen"/>
          <w:sz w:val="24"/>
        </w:rPr>
        <w:t> </w:t>
      </w:r>
      <w:r w:rsidRPr="00FC5003">
        <w:rPr>
          <w:rFonts w:ascii="Sylfaen" w:hAnsi="Sylfaen"/>
          <w:sz w:val="24"/>
        </w:rPr>
        <w:t>թվականի փետրվարի 3-ի պայմանագիր (այսուհետ՝ ապրանքային նշանների մասին պայմանագիր)․</w:t>
      </w:r>
    </w:p>
    <w:p w14:paraId="450E8C0C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Եվրասիական տնտեսական հանձնաժողովի խորհրդի 2021 թվականի մայիսի</w:t>
      </w:r>
      <w:r w:rsidR="003B42BE">
        <w:rPr>
          <w:rFonts w:ascii="Sylfaen" w:hAnsi="Sylfaen"/>
          <w:sz w:val="24"/>
        </w:rPr>
        <w:t> </w:t>
      </w:r>
      <w:r w:rsidRPr="00FC5003">
        <w:rPr>
          <w:rFonts w:ascii="Sylfaen" w:hAnsi="Sylfaen"/>
          <w:sz w:val="24"/>
        </w:rPr>
        <w:t xml:space="preserve">18-ի ««Եվրասիական տնտեսական միության ապրանքային նշանների, սպասարկման նշանների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ապրանքների ծագման տեղանունների մասին» 2020</w:t>
      </w:r>
      <w:r w:rsidR="003B42BE">
        <w:rPr>
          <w:rFonts w:ascii="Sylfaen" w:hAnsi="Sylfaen"/>
          <w:sz w:val="24"/>
        </w:rPr>
        <w:t> </w:t>
      </w:r>
      <w:r w:rsidRPr="00FC5003">
        <w:rPr>
          <w:rFonts w:ascii="Sylfaen" w:hAnsi="Sylfaen"/>
          <w:sz w:val="24"/>
        </w:rPr>
        <w:t>թվականի փետրվարի 3-ի պայմանագրի իրագործման որոշ հարցերի մասին» թիվ 53 որոշում․</w:t>
      </w:r>
    </w:p>
    <w:p w14:paraId="5A1F856B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 xml:space="preserve">Եվրասիական տնտեսական հանձնաժողովի կոլեգիայի 2014 թվականի նոյեմբերի 6-ի «Ընդհանուր գործընթացներն արտաքին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փոխադարձ առ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200 որոշում.</w:t>
      </w:r>
    </w:p>
    <w:p w14:paraId="064E4AA4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Եվրասիական տնտեսական հանձնաժո</w:t>
      </w:r>
      <w:r w:rsidR="0048448C">
        <w:rPr>
          <w:rFonts w:ascii="Sylfaen" w:hAnsi="Sylfaen"/>
          <w:sz w:val="24"/>
        </w:rPr>
        <w:t>ղ</w:t>
      </w:r>
      <w:r w:rsidRPr="00FC5003">
        <w:rPr>
          <w:rFonts w:ascii="Sylfaen" w:hAnsi="Sylfaen"/>
          <w:sz w:val="24"/>
        </w:rPr>
        <w:t xml:space="preserve">ովի կոլեգիայի 2015 թվականի ապրիլի 14-ի «Եվրասիական տնտեսական միության շրջանակներում ընդհանուր գործընթացների ցանկի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Եվրասիական տնտեսական հանձնաժողովի կոլեգիայի 2014 թվականի օգոստոսի 19-ի թիվ 132 որոշման մեջ փոփոխություն կատարելու մասին» թիվ 29 որոշում.</w:t>
      </w:r>
    </w:p>
    <w:p w14:paraId="04923738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 xml:space="preserve">Եվրասիական տնտեսական հանձնաժողովի կոլեգիայի 2015 թվականի հունիսի 9-ի «Եվրասիական տնտեսական միության շրջանակներում ընդհանուր գործընթացների վերլուծության, օպտիմալացման, ներդաշնակեցման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նկարագրության մեթոդիկայի մասին» թիվ 63 որոշում.</w:t>
      </w:r>
    </w:p>
    <w:p w14:paraId="785D1750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Եվրասիական տնտեսական հանձնաժողովի կոլեգիայի 2016 թվականի դեկտեմբերի 19-ի «Եվրասիական տնտեսական միության շրջանակներում ընդհանուր գործընթացների իրագործման կարգը հաստատելու մասին» թիվ 169 որոշում։</w:t>
      </w:r>
    </w:p>
    <w:p w14:paraId="26544C34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2.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Սույն կանոնները սահմանում են «Եվրասիական տնտեսական միության ապրանքների գրանցում, իրավական պահպանություն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ծագման տեղանունների օգտագործում» ընդհանուր գործընթացի (այսուհետ՝ ընդհանուր գործընթաց) իրագործմանը ներկայացվող պահանջները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հիմք են ընդհանուր գործընթացի տեխն</w:t>
      </w:r>
      <w:r w:rsidR="00E5309B" w:rsidRPr="00E5309B">
        <w:rPr>
          <w:rFonts w:ascii="Sylfaen" w:hAnsi="Sylfaen"/>
          <w:sz w:val="24"/>
        </w:rPr>
        <w:t>ո</w:t>
      </w:r>
      <w:r w:rsidRPr="00FC5003">
        <w:rPr>
          <w:rFonts w:ascii="Sylfaen" w:hAnsi="Sylfaen"/>
          <w:sz w:val="24"/>
        </w:rPr>
        <w:t xml:space="preserve">լոգիական նախագծման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դրա կազմակերպատեխնիկական ապահովման աշխատանքների պլանավորման համար։</w:t>
      </w:r>
    </w:p>
    <w:p w14:paraId="0AFC2F5A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3.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Ընդհանուր գործընթացի իրագործումը նախատեսված է Եվրասիական տնտեսական հանձնաժողովի կոլեգիայի 2015 թվականի ապրիլի 14-ի թիվ 29 որոշմամբ հաստատված՝ Եվրասիական տնտեսական միության շրջանակներում ընդհանուր գործընթացների ցանկի 23-րդ կետով։</w:t>
      </w:r>
    </w:p>
    <w:p w14:paraId="07B1359D" w14:textId="77777777" w:rsidR="007E32E8" w:rsidRPr="000473B4" w:rsidRDefault="00FC5003" w:rsidP="0052380D">
      <w:pPr>
        <w:pStyle w:val="BodyText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4.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Սույն կանոնների նպատակներով օգտագործվում են հասկացություններ, որոնք ունեն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իմաստը</w:t>
      </w:r>
      <w:r w:rsidR="00E5309B" w:rsidRPr="00E5309B">
        <w:rPr>
          <w:rFonts w:ascii="Sylfaen" w:hAnsi="Sylfaen"/>
          <w:sz w:val="24"/>
        </w:rPr>
        <w:t>.</w:t>
      </w:r>
    </w:p>
    <w:p w14:paraId="34627811" w14:textId="77777777" w:rsidR="007E32E8" w:rsidRPr="002561D5" w:rsidRDefault="00FC5003" w:rsidP="0052380D">
      <w:pPr>
        <w:pStyle w:val="BodyText"/>
        <w:shd w:val="clear" w:color="auto" w:fill="auto"/>
        <w:spacing w:after="160" w:line="348" w:lineRule="auto"/>
        <w:ind w:firstLine="567"/>
        <w:jc w:val="both"/>
        <w:rPr>
          <w:rFonts w:ascii="Sylfaen" w:hAnsi="Sylfaen"/>
          <w:sz w:val="24"/>
          <w:szCs w:val="24"/>
        </w:rPr>
      </w:pPr>
      <w:r w:rsidRPr="003B42BE">
        <w:rPr>
          <w:rFonts w:ascii="Sylfaen" w:hAnsi="Sylfaen"/>
          <w:b/>
          <w:sz w:val="24"/>
        </w:rPr>
        <w:t>հայտատու</w:t>
      </w:r>
      <w:r w:rsidRPr="00FC5003">
        <w:rPr>
          <w:rFonts w:ascii="Sylfaen" w:hAnsi="Sylfaen"/>
          <w:sz w:val="24"/>
        </w:rPr>
        <w:t>՝ ֆիզիկական կամ իրավաբանական անձ, որը Միության ապրանքի ծագման տեղանվան վերաբերյալ հայտ է ներկայացրել ներկայացման գերատեսչություն, այդ թվում՝ նշված անձի ներկայացուցիչը, ներառյալ</w:t>
      </w:r>
      <w:r w:rsidR="00A14EEE">
        <w:rPr>
          <w:rFonts w:ascii="Sylfaen" w:hAnsi="Sylfaen"/>
          <w:sz w:val="24"/>
        </w:rPr>
        <w:t>՝</w:t>
      </w:r>
      <w:r w:rsidRPr="00FC5003">
        <w:rPr>
          <w:rFonts w:ascii="Sylfaen" w:hAnsi="Sylfaen"/>
          <w:sz w:val="24"/>
        </w:rPr>
        <w:t xml:space="preserve"> ներկայացման գերատեսչությունում գրանցված արտոնագրային հավատարմատարը</w:t>
      </w:r>
      <w:r w:rsidR="00A14EEE">
        <w:rPr>
          <w:rFonts w:ascii="Sylfaen" w:hAnsi="Sylfaen"/>
          <w:sz w:val="24"/>
        </w:rPr>
        <w:t>՝</w:t>
      </w:r>
      <w:r w:rsidRPr="00FC5003">
        <w:rPr>
          <w:rFonts w:ascii="Sylfaen" w:hAnsi="Sylfaen"/>
          <w:sz w:val="24"/>
        </w:rPr>
        <w:t xml:space="preserve"> ներկայացման գերատեսչության պետության միջազգային պայմանագրերին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օրենսդրությանը համապատասխան</w:t>
      </w:r>
    </w:p>
    <w:p w14:paraId="40A4E836" w14:textId="77777777" w:rsidR="007E32E8" w:rsidRPr="002561D5" w:rsidRDefault="00FC5003" w:rsidP="0052380D">
      <w:pPr>
        <w:pStyle w:val="BodyText"/>
        <w:shd w:val="clear" w:color="auto" w:fill="auto"/>
        <w:spacing w:after="160" w:line="348" w:lineRule="auto"/>
        <w:ind w:firstLine="567"/>
        <w:jc w:val="both"/>
        <w:rPr>
          <w:rFonts w:ascii="Sylfaen" w:hAnsi="Sylfaen"/>
          <w:sz w:val="24"/>
          <w:szCs w:val="24"/>
        </w:rPr>
      </w:pPr>
      <w:r w:rsidRPr="003B42BE">
        <w:rPr>
          <w:rFonts w:ascii="Sylfaen" w:hAnsi="Sylfaen"/>
          <w:b/>
          <w:sz w:val="24"/>
        </w:rPr>
        <w:t>տեղեկությունն</w:t>
      </w:r>
      <w:r w:rsidR="003B42BE" w:rsidRPr="003B42BE">
        <w:rPr>
          <w:rFonts w:ascii="Sylfaen" w:hAnsi="Sylfaen"/>
          <w:b/>
          <w:sz w:val="24"/>
        </w:rPr>
        <w:t>եր ստանալու համար շահագրգիռ անձ</w:t>
      </w:r>
      <w:r w:rsidRPr="00FC5003">
        <w:rPr>
          <w:rFonts w:ascii="Sylfaen" w:hAnsi="Sylfaen"/>
          <w:sz w:val="24"/>
        </w:rPr>
        <w:t>՝ Միության ապրանքների ծագման տեղանունների միասնական ռեեստրից տեղեկություններ ստանալու համար շահագրգիռ ֆիզիկական կամ իրավաբանական անձ, ինչպես նա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անդամ պետությունների պետական իշխանության մարմինների ներկայացուցիչ, որը հարցում է կատարում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տեղեկություններ է ստանում Միության տեղեկատվական պորտալում։</w:t>
      </w:r>
    </w:p>
    <w:p w14:paraId="116D36C3" w14:textId="77777777" w:rsidR="007E32E8" w:rsidRPr="002561D5" w:rsidRDefault="00FC5003" w:rsidP="0052380D">
      <w:pPr>
        <w:pStyle w:val="BodyText"/>
        <w:shd w:val="clear" w:color="auto" w:fill="auto"/>
        <w:spacing w:after="160" w:line="348" w:lineRule="auto"/>
        <w:ind w:firstLine="567"/>
        <w:jc w:val="both"/>
        <w:rPr>
          <w:rFonts w:ascii="Sylfaen" w:hAnsi="Sylfaen"/>
          <w:sz w:val="24"/>
          <w:szCs w:val="24"/>
        </w:rPr>
      </w:pPr>
      <w:r w:rsidRPr="003B42BE">
        <w:rPr>
          <w:rFonts w:ascii="Sylfaen" w:hAnsi="Sylfaen"/>
          <w:sz w:val="24"/>
        </w:rPr>
        <w:t xml:space="preserve">Սույն կանոններում օգտագործվող մյուս հասկացությունները կիրառվում են «Եվրասիական տնտեսական միության մասին» 2014 թվականի մայիսի 29-ի պայմանագրով, «Ապրանքային նշանների մասին» պայմանագրով, Եվրասիական տնտեսական հանձնաժողովի խորհրդի 2021 թվականի մայիսի 18-ի թիվ 53 որոշմամբ հաստատված՝ «Ապրանքային նշանների, սպասարկման </w:t>
      </w:r>
      <w:r w:rsidRPr="00FC5003">
        <w:rPr>
          <w:rFonts w:ascii="Sylfaen" w:hAnsi="Sylfaen"/>
          <w:sz w:val="24"/>
        </w:rPr>
        <w:t xml:space="preserve">նշանների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ապրանքների ծագման տեղանունների մասին» 2020 թվականի փետրվարի 3-ի պայմանագրի հրահանգով (այսուհետ՝ հրահանգ)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ինտեգրված տեղեկատվական համակարգի (այսուհետ՝ ինտեգրված համակարգ) ստեղծման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զարգացման հարցերին վերաբերող Միության մարմինների ակտերով սահմանված իմաստներով։</w:t>
      </w:r>
    </w:p>
    <w:p w14:paraId="25DA93D5" w14:textId="77777777" w:rsidR="0052380D" w:rsidRPr="000732F8" w:rsidRDefault="0052380D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</w:rPr>
      </w:pPr>
    </w:p>
    <w:p w14:paraId="4D6626AC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II. Ընդհանուր գործընթացի իրագործման նպատակներն ու խնդիրները</w:t>
      </w:r>
    </w:p>
    <w:p w14:paraId="62E67B95" w14:textId="77777777" w:rsidR="007E32E8" w:rsidRPr="002561D5" w:rsidRDefault="00FC5003" w:rsidP="0052380D">
      <w:pPr>
        <w:pStyle w:val="BodyText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5.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Ընդհանուր գործընթացի իրագործման նպատակներն են Միության ապրանքների գրանցման, իրավական պահպանության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ծագման տեղանունների </w:t>
      </w:r>
      <w:r w:rsidRPr="00FC5003">
        <w:rPr>
          <w:rFonts w:ascii="Sylfaen" w:hAnsi="Sylfaen"/>
          <w:sz w:val="24"/>
        </w:rPr>
        <w:lastRenderedPageBreak/>
        <w:t>օգտագործման ընթացակարգերի տեղեկատվական աջակցության ապահովումը, ինչպես նա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Եվրասիական տնտեսական հանձնաժողովի (այսուհետ՝ Հանձնաժողով)՝</w:t>
      </w:r>
      <w:r w:rsidR="00F15854" w:rsidRPr="002561D5">
        <w:rPr>
          <w:rFonts w:ascii="Sylfaen" w:hAnsi="Sylfaen"/>
          <w:sz w:val="24"/>
        </w:rPr>
        <w:t xml:space="preserve"> ընդհանուր տեղեկատվական ռեսուրսի ինտեգրված համակարգի շրջանակներում Միության անդամ պետությունների ազգային արտոնագրային գերատեսչությունների (այսուհետ համապատասխանաբար՝ անդամ պետություններ, ազգային արտոնագրային գե</w:t>
      </w:r>
      <w:r w:rsidRPr="00FC5003">
        <w:rPr>
          <w:rFonts w:ascii="Sylfaen" w:hAnsi="Sylfaen"/>
          <w:sz w:val="24"/>
        </w:rPr>
        <w:t>րատեսչություններ) տեղեկատվական ռեսուրսների օգտագործմամբ Միության ապրանքների ծագման տեղանունների միասնական ռեեստրի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ավորումը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վարումը։</w:t>
      </w:r>
    </w:p>
    <w:p w14:paraId="3F2000EF" w14:textId="77777777" w:rsidR="007E32E8" w:rsidRPr="003B42BE" w:rsidRDefault="00FC5003" w:rsidP="0052380D">
      <w:pPr>
        <w:pStyle w:val="BodyText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6.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Ընդհանուր գործընթացի իրագործման շրջանակներում անհրաժեշտ է լուծել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խնդիրները</w:t>
      </w:r>
      <w:r w:rsidR="00E5309B" w:rsidRPr="00E5309B">
        <w:rPr>
          <w:rFonts w:ascii="Sylfaen" w:hAnsi="Sylfaen"/>
          <w:sz w:val="24"/>
        </w:rPr>
        <w:t>.</w:t>
      </w:r>
    </w:p>
    <w:p w14:paraId="49D0A9B0" w14:textId="77777777" w:rsidR="007E32E8" w:rsidRPr="00F63667" w:rsidRDefault="00FC5003" w:rsidP="0052380D">
      <w:pPr>
        <w:pStyle w:val="BodyText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ա)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ապահովել տեղեկատվական փոխգործակցություն ընդհանուր գործընթացի մասնակիցների միջ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, ներառյալ</w:t>
      </w:r>
      <w:r w:rsidR="00E5309B" w:rsidRPr="00E5309B">
        <w:rPr>
          <w:rFonts w:ascii="Sylfaen" w:hAnsi="Sylfaen"/>
          <w:sz w:val="24"/>
        </w:rPr>
        <w:t>`</w:t>
      </w:r>
      <w:r w:rsidRPr="00FC5003">
        <w:rPr>
          <w:rFonts w:ascii="Sylfaen" w:hAnsi="Sylfaen"/>
          <w:sz w:val="24"/>
        </w:rPr>
        <w:t xml:space="preserve"> տեղեկատվական փոխգործակցությունը ազգային արտոնագրային գերատեսչությունների միջ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ազգային արտոնագրային գերատեսչությունների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Հանձնաժողովի միջ</w:t>
      </w:r>
      <w:r w:rsidR="003B42BE">
        <w:rPr>
          <w:rFonts w:ascii="Sylfaen" w:hAnsi="Sylfaen"/>
          <w:sz w:val="24"/>
        </w:rPr>
        <w:t>եւ</w:t>
      </w:r>
      <w:r w:rsidR="00F63667" w:rsidRPr="00F63667">
        <w:rPr>
          <w:rFonts w:ascii="Sylfaen" w:hAnsi="Sylfaen"/>
          <w:sz w:val="24"/>
        </w:rPr>
        <w:t>.</w:t>
      </w:r>
    </w:p>
    <w:p w14:paraId="650AAF1C" w14:textId="77777777" w:rsidR="007E32E8" w:rsidRPr="003B42BE" w:rsidRDefault="00FC5003" w:rsidP="0052380D">
      <w:pPr>
        <w:pStyle w:val="BodyText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բ)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ապահովել պայմաններ Միության ապրանքների ծագման տեղանունների վերաբերյալ հայտերի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ավորման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շարժի համար՝ ապրանքային նշանների մասին պայմանագրի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հրահանգի համաձայն պահանջներին համապատասխան․</w:t>
      </w:r>
    </w:p>
    <w:p w14:paraId="65ECADC5" w14:textId="77777777" w:rsidR="007E32E8" w:rsidRPr="003B42BE" w:rsidRDefault="00FC5003" w:rsidP="0052380D">
      <w:pPr>
        <w:pStyle w:val="BodyText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գ)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ապահովել Միության ապրանքների ծագման տեղանունների միասնական ռեեստրի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ավորում, վարում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օգտագործում․</w:t>
      </w:r>
    </w:p>
    <w:p w14:paraId="43D34E49" w14:textId="77777777" w:rsidR="007E32E8" w:rsidRPr="002561D5" w:rsidRDefault="00FC5003" w:rsidP="0052380D">
      <w:pPr>
        <w:pStyle w:val="BodyText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դ)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ապահովել </w:t>
      </w:r>
      <w:r w:rsidR="00DB7974" w:rsidRPr="00FC5003">
        <w:rPr>
          <w:rFonts w:ascii="Sylfaen" w:hAnsi="Sylfaen"/>
          <w:sz w:val="24"/>
        </w:rPr>
        <w:t xml:space="preserve">շահագրգիռ անձանց համար </w:t>
      </w:r>
      <w:r w:rsidRPr="00FC5003">
        <w:rPr>
          <w:rFonts w:ascii="Sylfaen" w:hAnsi="Sylfaen"/>
          <w:sz w:val="24"/>
        </w:rPr>
        <w:t>տեղեկություններ ստանալու համար Միության ապրանքների ծագման տեղանունների միասնական ռեեստրում պարունակվող տեղեկատվության հասանելիություն․</w:t>
      </w:r>
    </w:p>
    <w:p w14:paraId="1C6F19B1" w14:textId="77777777" w:rsidR="00F15854" w:rsidRPr="002561D5" w:rsidRDefault="00F15854" w:rsidP="0052380D">
      <w:pPr>
        <w:pStyle w:val="BodyText"/>
        <w:shd w:val="clear" w:color="auto" w:fill="auto"/>
        <w:spacing w:after="160" w:line="348" w:lineRule="auto"/>
        <w:ind w:firstLine="0"/>
        <w:jc w:val="center"/>
        <w:rPr>
          <w:rFonts w:ascii="Sylfaen" w:hAnsi="Sylfaen"/>
          <w:sz w:val="24"/>
          <w:szCs w:val="24"/>
        </w:rPr>
      </w:pPr>
    </w:p>
    <w:p w14:paraId="6D39669A" w14:textId="77777777" w:rsidR="007E32E8" w:rsidRPr="002561D5" w:rsidRDefault="00FC5003" w:rsidP="0052380D">
      <w:pPr>
        <w:pStyle w:val="BodyText"/>
        <w:shd w:val="clear" w:color="auto" w:fill="auto"/>
        <w:spacing w:after="160" w:line="348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III. Ընդհանուր գործընթացի մասնակիցները</w:t>
      </w:r>
    </w:p>
    <w:p w14:paraId="4E2210D7" w14:textId="77777777" w:rsidR="007E32E8" w:rsidRPr="002561D5" w:rsidRDefault="00FC5003" w:rsidP="0052380D">
      <w:pPr>
        <w:pStyle w:val="BodyText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7.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Ընդհանուր գործընթացի մասնակիցներն են՝</w:t>
      </w:r>
    </w:p>
    <w:p w14:paraId="0BECDB5B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ա)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ներկայացման գերատեսչությունը․</w:t>
      </w:r>
    </w:p>
    <w:p w14:paraId="18A7DDF8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բ)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ազգային արտոնագրային գերատեսչությունը․</w:t>
      </w:r>
    </w:p>
    <w:p w14:paraId="7AFB3780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գ)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Հանձնաժողովը․</w:t>
      </w:r>
    </w:p>
    <w:p w14:paraId="128D237D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74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դ)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հայտատուն․</w:t>
      </w:r>
    </w:p>
    <w:p w14:paraId="4B971ACC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74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ե)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տեղեկություններ ստանալու համար շահագրգիռ անձինք։</w:t>
      </w:r>
    </w:p>
    <w:p w14:paraId="7EEBDA46" w14:textId="77777777" w:rsidR="007E32E8" w:rsidRPr="00A14EE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74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8.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Ընդհանուր գործընթացի իրագործման շրջանակներում</w:t>
      </w:r>
      <w:r w:rsidR="003B42BE">
        <w:rPr>
          <w:rFonts w:ascii="Sylfaen" w:hAnsi="Sylfaen"/>
          <w:sz w:val="24"/>
        </w:rPr>
        <w:t xml:space="preserve"> </w:t>
      </w:r>
      <w:r w:rsidRPr="00FC5003">
        <w:rPr>
          <w:rFonts w:ascii="Sylfaen" w:hAnsi="Sylfaen"/>
          <w:sz w:val="24"/>
        </w:rPr>
        <w:t>ներկայացման գերատեսչությունը իրականացնում է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գործառույթները</w:t>
      </w:r>
      <w:r w:rsidR="00E5309B" w:rsidRPr="00E5309B">
        <w:rPr>
          <w:rFonts w:ascii="Sylfaen" w:hAnsi="Sylfaen"/>
          <w:sz w:val="24"/>
        </w:rPr>
        <w:t>.</w:t>
      </w:r>
    </w:p>
    <w:p w14:paraId="3921AB49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74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ա)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Հանձնաժողով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ազգային արտոնագրային գերատեսչություններ տեղեկությունների ներկայացում՝ Միության ապրանքի ծագման տեղանվան վերաբերյալ հայտատուի կողմից ներկայացված հայտի մասին․</w:t>
      </w:r>
    </w:p>
    <w:p w14:paraId="5BB4F319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74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բ)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Հանձնաժողով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ազգային արտոնագրային գերատեսչություններ տեղեկությունների ներկայացում՝ հայտատուի միջնորդությամբ Միության ապրանքի ծագման տեղանվան վերաբերյալ ներկայացված հայտում փոփոխություններ կատարելու մասին․</w:t>
      </w:r>
    </w:p>
    <w:p w14:paraId="47DEEF48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74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գ)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ազգային արտոնագրային գերատեսչություններից տեղեկությունների հարցում՝ Միության ապրանքների ծագման տեղանունների օգտագործման իրավունքի վկայականի գրանցման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տրամադրման համար տուրքի գումարի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այդ տուրքի վճարման համար վճարային վավերապայմանների մասին․</w:t>
      </w:r>
    </w:p>
    <w:p w14:paraId="4E8E77E5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դ)</w:t>
      </w:r>
      <w:r w:rsid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հարցում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ազգային արտոնագրային գերատեսչություններից տեղեկությունների ստացում՝ Միության ապրանքի ծագման տեղանվան օգտագործման իրավունքի վկայականի գրանցման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տրամադրման համար հայտատուի կողմից տուրքի վճարումը հաստատվելու մասին (այդպիսի տեղեկությունների բացակայության մասին կամ այդպիսի տուրքի ոչ լրիվ վճարման մասին)․</w:t>
      </w:r>
    </w:p>
    <w:p w14:paraId="4A9A64C2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ե)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Հանձնաժողով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ազգային արտոնագրային գերատեսչություններ տեղեկությունների ներկայացում՝ Միության ապրանքի ծագման տեղանվան </w:t>
      </w:r>
      <w:r w:rsidRPr="00FC5003">
        <w:rPr>
          <w:rFonts w:ascii="Sylfaen" w:hAnsi="Sylfaen"/>
          <w:sz w:val="24"/>
        </w:rPr>
        <w:lastRenderedPageBreak/>
        <w:t xml:space="preserve">վերաբերյալ հայտի ճանաչման մասին, հետ կանչված Միության ապրանքի ծագման տեղանվան օգտագործման իրավունքի վկայականի գրանցման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տրամադրման համար տուրքի վճարումը հաստատող փոստաթուղթը սահմանված ժամկետում հայտատուի կողմից չներկայացվելու դեպքում․</w:t>
      </w:r>
    </w:p>
    <w:p w14:paraId="201834C7" w14:textId="77777777" w:rsidR="007E32E8" w:rsidRPr="00A14EE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զ)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Հանձնաժողով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ազգային արտոնագրային գերատեսչություններ Միության ապրանքի ծագման տեղանվան մասին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տեղեկությունների ներկայացում</w:t>
      </w:r>
      <w:r w:rsidR="00E5309B" w:rsidRPr="00E5309B">
        <w:rPr>
          <w:rFonts w:ascii="Sylfaen" w:hAnsi="Sylfaen"/>
          <w:sz w:val="24"/>
        </w:rPr>
        <w:t>.</w:t>
      </w:r>
    </w:p>
    <w:p w14:paraId="5BAD8903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ապրանքների ծագման տեղանունների միասնական ռեեստրում Միության ապրանքի ծագման տեղանվան գրանցման</w:t>
      </w:r>
      <w:r w:rsidR="003B42BE">
        <w:rPr>
          <w:rFonts w:ascii="Sylfaen" w:hAnsi="Sylfaen"/>
          <w:sz w:val="24"/>
        </w:rPr>
        <w:t xml:space="preserve"> եւ</w:t>
      </w:r>
      <w:r w:rsidRPr="00FC5003">
        <w:rPr>
          <w:rFonts w:ascii="Sylfaen" w:hAnsi="Sylfaen"/>
          <w:sz w:val="24"/>
        </w:rPr>
        <w:t xml:space="preserve"> (կամ) Միության ապրանքի ծագման տեղանվան օգտագործման իրավունքի վկայականի տրամադրման մասին․</w:t>
      </w:r>
    </w:p>
    <w:p w14:paraId="2B6E2650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ապրանքի ծագման տեղանվան մասին տեղեկություններում փոփոխություններ կատարելու մասին, այդ թվում՝ հայտատուի կողմից ներկայացված՝ Միության ապրանքների ծագման տեղանունների միասնական ռեեստրի տեղեկություններում փոփոխություններ կատարելու մասին հայտի հիման վրա․</w:t>
      </w:r>
    </w:p>
    <w:p w14:paraId="3BC085F5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ապրանքի ծագման տեղանվան օգտագործման իրավունքի վկայականի գործողության ժամկետի երկարաձգման մասին՝ հայտատուի կողմից ներկայացված՝ Միության ապրանքի ծագման տեղանվան օգտագործման իրավունքի վկայականի գործողության ժամկետի երկարաձգման մասին հայտի հիման վրա․</w:t>
      </w:r>
    </w:p>
    <w:p w14:paraId="63DFD900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ապրանքի ծագման տեղանվան օգտագործման իրավունքի վկայականի գործողության ժամկետի դադարեցման մասին․</w:t>
      </w:r>
    </w:p>
    <w:p w14:paraId="1D94BC67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է)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ազգային արտոնագրային գերատեսչություններից տեղեկությունների ստացում՝ Միության ապրանքի ծագման տեղանվան օգտագործման իրավունքի վկայականի գրանցման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տրամադրման համար տուրքի գումարի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այդ տուրքի վճարման համար վճարային վավերապայմանների մասին․</w:t>
      </w:r>
    </w:p>
    <w:p w14:paraId="6E0C885E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ը)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ապրանքների ծագման տեղանունների միասնական ռեեստրի ազգային մասի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ավորում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վարում։</w:t>
      </w:r>
    </w:p>
    <w:p w14:paraId="71D86CE4" w14:textId="77777777" w:rsidR="007E32E8" w:rsidRPr="00A14EE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9.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Ընդհանուր գործընթացի իրագործման շրջանակներում ազգային արտոնագրային գերատեսչություն</w:t>
      </w:r>
      <w:r w:rsidR="00A14EEE">
        <w:rPr>
          <w:rFonts w:ascii="Sylfaen" w:hAnsi="Sylfaen"/>
          <w:sz w:val="24"/>
        </w:rPr>
        <w:t>ն</w:t>
      </w:r>
      <w:r w:rsidRPr="00FC5003">
        <w:rPr>
          <w:rFonts w:ascii="Sylfaen" w:hAnsi="Sylfaen"/>
          <w:sz w:val="24"/>
        </w:rPr>
        <w:t xml:space="preserve"> իրականացնում է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գործառույթները</w:t>
      </w:r>
      <w:r w:rsidR="00E5309B" w:rsidRPr="00E5309B">
        <w:rPr>
          <w:rFonts w:ascii="Sylfaen" w:hAnsi="Sylfaen"/>
          <w:sz w:val="24"/>
        </w:rPr>
        <w:t>.</w:t>
      </w:r>
    </w:p>
    <w:p w14:paraId="16D652A7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ա)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հարցում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ապրանքների ծագման տեղանունների միասնական ռեեստրի ազգային մասերի պարունակության </w:t>
      </w:r>
      <w:r w:rsidR="003952BD">
        <w:rPr>
          <w:rFonts w:ascii="Sylfaen" w:hAnsi="Sylfaen"/>
          <w:sz w:val="24"/>
        </w:rPr>
        <w:t>համաժամանակեցման</w:t>
      </w:r>
      <w:r w:rsidR="003952BD" w:rsidRPr="00FC5003">
        <w:rPr>
          <w:rFonts w:ascii="Sylfaen" w:hAnsi="Sylfaen"/>
          <w:sz w:val="24"/>
        </w:rPr>
        <w:t xml:space="preserve"> </w:t>
      </w:r>
      <w:r w:rsidRPr="00FC5003">
        <w:rPr>
          <w:rFonts w:ascii="Sylfaen" w:hAnsi="Sylfaen"/>
          <w:sz w:val="24"/>
        </w:rPr>
        <w:t>նպատակով Միության ապրանքների ծագման տեղանունների միասնական ռեեստրից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տեղեկությունների ստացումը Հանձնաժողովից</w:t>
      </w:r>
      <w:r w:rsidR="00E5309B" w:rsidRPr="00E5309B">
        <w:rPr>
          <w:rFonts w:ascii="Sylfaen" w:hAnsi="Sylfaen"/>
          <w:sz w:val="24"/>
        </w:rPr>
        <w:t>.</w:t>
      </w:r>
    </w:p>
    <w:p w14:paraId="372D92D5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ապրանքների ծագման տեղանունների միասնական ռեեստրի թարմացման ամսաթիվն ու ժամը․</w:t>
      </w:r>
    </w:p>
    <w:p w14:paraId="6A66B7C3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ապրանքների ծագման տեղանունների միասնական ռեեստրում կատարված փոփոխությունների մասին տեղեկությունները․</w:t>
      </w:r>
    </w:p>
    <w:p w14:paraId="01A4B180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բ)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Միության ապրանքի ծագման տեղանվան օգտագործման իրավունքի վկայականի գրանցման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տրամադրման համար տուրքի գումարի մասին տեղեկություններ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այդ տուրքի վճարման համար ներկայացման</w:t>
      </w:r>
      <w:r w:rsidR="00791C93" w:rsidRPr="002561D5">
        <w:rPr>
          <w:rFonts w:ascii="Sylfaen" w:hAnsi="Sylfaen"/>
          <w:sz w:val="24"/>
        </w:rPr>
        <w:t xml:space="preserve"> գերատեսչություն </w:t>
      </w:r>
      <w:r w:rsidR="007C1D86" w:rsidRPr="002561D5">
        <w:rPr>
          <w:rFonts w:ascii="Sylfaen" w:hAnsi="Sylfaen"/>
          <w:sz w:val="24"/>
        </w:rPr>
        <w:t xml:space="preserve">վճարային վավերապայմաններ </w:t>
      </w:r>
      <w:r w:rsidR="0037262B" w:rsidRPr="002561D5">
        <w:rPr>
          <w:rFonts w:ascii="Sylfaen" w:hAnsi="Sylfaen"/>
          <w:sz w:val="24"/>
        </w:rPr>
        <w:t>ներկայաց</w:t>
      </w:r>
      <w:r w:rsidRPr="00FC5003">
        <w:rPr>
          <w:rFonts w:ascii="Sylfaen" w:hAnsi="Sylfaen"/>
          <w:sz w:val="24"/>
        </w:rPr>
        <w:t>նելը.</w:t>
      </w:r>
    </w:p>
    <w:p w14:paraId="263A2011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գ)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Միության ապրանքի ծագման տեղանվան օգտագործման իրավունքի վկայականի գրանցման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տրամադրման համար տուրքի վճարումը հաստատվելու մասին տեղեկությունների ներկայացումը հայտատուի կողմից ներկայացման գերատեսչություն (այդպիսի տեղեկությունների բացակայության մասին կամ այդպիսի տուրքի ոչ լրիվ վճարման մասին)․</w:t>
      </w:r>
    </w:p>
    <w:p w14:paraId="1EECF83B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դ)</w:t>
      </w:r>
      <w:r w:rsidR="003B42BE" w:rsidRP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ներկայացման գերատեսչությունից Միության ապրանքի ծագման տեղանվան վերաբերյալ հայտատուի կողմից ներկայացված հայտի մասին տեղեկությունների ստացում․</w:t>
      </w:r>
    </w:p>
    <w:p w14:paraId="03FBBC6D" w14:textId="77777777" w:rsidR="007E32E8" w:rsidRPr="003B42B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ե)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ներկայացման գերատեսչությունից Միության ապրանքի ծագման տեղանվան վերաբերյալ հայտի մեջ փոփոխություններ կատարելու մասին տեղեկությունների ստացում հայտատուի միջնորդությամբ․</w:t>
      </w:r>
    </w:p>
    <w:p w14:paraId="6B785A47" w14:textId="77777777" w:rsidR="007E32E8" w:rsidRPr="003B42B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lastRenderedPageBreak/>
        <w:t>զ)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ներկայացման գերատեսչությունից Միության ապրանքի ծագման տեղանվան օգտագործման իրավունքի վկայականի գրանցման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տրամադրման համար տուրքի վճարումը հաստատող փաստաթուղթը սահմանված ժամկետում հայտատուի կողմից չներկայացվելու պատճառով Միության ապրանքի ծագման տեղանվան վերաբերյալ հետ կանչված հայտի ճանաչման մասին տեղեկությունների ստացում․</w:t>
      </w:r>
    </w:p>
    <w:p w14:paraId="032C5297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է)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ներկայացման գերատեսչությունից Միության ապրանքի ծագման տեղանվան մասին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տեղեկությունների ստացում</w:t>
      </w:r>
      <w:r w:rsidR="00E5309B" w:rsidRPr="00E5309B">
        <w:rPr>
          <w:rFonts w:ascii="Sylfaen" w:hAnsi="Sylfaen"/>
          <w:sz w:val="24"/>
        </w:rPr>
        <w:t>.</w:t>
      </w:r>
    </w:p>
    <w:p w14:paraId="56691F3B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ապրանքների ծագման տեղանունների միասնական ռեեստրում Միության ապրանքի ծագման տեղանվան գրանցման</w:t>
      </w:r>
      <w:r w:rsidR="003B42BE">
        <w:rPr>
          <w:rFonts w:ascii="Sylfaen" w:hAnsi="Sylfaen"/>
          <w:sz w:val="24"/>
        </w:rPr>
        <w:t xml:space="preserve"> եւ</w:t>
      </w:r>
      <w:r w:rsidRPr="00FC5003">
        <w:rPr>
          <w:rFonts w:ascii="Sylfaen" w:hAnsi="Sylfaen"/>
          <w:sz w:val="24"/>
        </w:rPr>
        <w:t xml:space="preserve"> (կամ) Միության ապրանքի ծագման տեղանվան օգտագործման իրավունքի վկայականի տրամադրման մասին․</w:t>
      </w:r>
    </w:p>
    <w:p w14:paraId="19DFF301" w14:textId="77777777" w:rsidR="007E32E8" w:rsidRPr="002561D5" w:rsidRDefault="00FC5003" w:rsidP="003B42BE">
      <w:pPr>
        <w:pStyle w:val="BodyText"/>
        <w:shd w:val="clear" w:color="auto" w:fill="auto"/>
        <w:spacing w:after="160" w:line="348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 xml:space="preserve">Միության ապրանքի ծագման տեղանվան մասին տեղեկություններում փոփոխություններ կատարելու մասին, այդ թվում՝ Միության ապրանքների ծագման տեղանունների միասնական ռեեստրի տեղեկություններում փոփոխություններ կատարելու մասին </w:t>
      </w:r>
      <w:r w:rsidRPr="00210676">
        <w:rPr>
          <w:rFonts w:ascii="Sylfaen" w:hAnsi="Sylfaen"/>
          <w:sz w:val="24"/>
        </w:rPr>
        <w:t>հայտատուի կողմից ներկայացված դիմումի</w:t>
      </w:r>
      <w:r w:rsidRPr="00FC5003">
        <w:rPr>
          <w:rFonts w:ascii="Sylfaen" w:hAnsi="Sylfaen"/>
          <w:sz w:val="24"/>
        </w:rPr>
        <w:t xml:space="preserve"> հիման վրա․</w:t>
      </w:r>
    </w:p>
    <w:p w14:paraId="3F7A2C4E" w14:textId="77777777" w:rsidR="007E32E8" w:rsidRPr="002561D5" w:rsidRDefault="00FC5003" w:rsidP="003B42BE">
      <w:pPr>
        <w:pStyle w:val="BodyText"/>
        <w:shd w:val="clear" w:color="auto" w:fill="auto"/>
        <w:spacing w:after="160" w:line="348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 xml:space="preserve">Միության ապրանքի ծագման տեղանվան օգտագործման իրավունքի վկայականի գործողության ժամկետի երկարաձգման մասին՝ Միության ապրանքի ծագման տեղանվան օգտագործման իրավունքի վկայականի գործողության ժամկետի երկարաձգման մասին հայտատուի կողմից ներկայացված </w:t>
      </w:r>
      <w:r w:rsidRPr="00210676">
        <w:rPr>
          <w:rFonts w:ascii="Sylfaen" w:hAnsi="Sylfaen"/>
          <w:sz w:val="24"/>
        </w:rPr>
        <w:t>դիմումի</w:t>
      </w:r>
      <w:r w:rsidRPr="00FC5003">
        <w:rPr>
          <w:rFonts w:ascii="Sylfaen" w:hAnsi="Sylfaen"/>
          <w:sz w:val="24"/>
        </w:rPr>
        <w:t xml:space="preserve"> հիման վրա․</w:t>
      </w:r>
    </w:p>
    <w:p w14:paraId="4D0275FD" w14:textId="77777777" w:rsidR="007E32E8" w:rsidRPr="003B42BE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ապրանքի ծագման տեղանվան օգտագործման իրավունքի վկայականի գործողության ժամկետի դադարեցման մասին</w:t>
      </w:r>
      <w:r w:rsidR="00EA1FA4">
        <w:rPr>
          <w:rFonts w:ascii="Sylfaen" w:hAnsi="Sylfaen"/>
          <w:sz w:val="24"/>
        </w:rPr>
        <w:t>։</w:t>
      </w:r>
    </w:p>
    <w:p w14:paraId="727559F3" w14:textId="77777777" w:rsidR="007E32E8" w:rsidRPr="000732F8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10.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Ընդհանուր գործընթացի իրագործման շրջանակներում Հանձնաժողովն իրականացնում է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գործառույթները</w:t>
      </w:r>
      <w:r w:rsidR="00EA1FA4" w:rsidRPr="003B42BE">
        <w:rPr>
          <w:rFonts w:ascii="Sylfaen" w:hAnsi="Sylfaen"/>
          <w:sz w:val="24"/>
        </w:rPr>
        <w:t>.</w:t>
      </w:r>
    </w:p>
    <w:p w14:paraId="1B08C6D3" w14:textId="77777777" w:rsidR="0052380D" w:rsidRPr="000732F8" w:rsidRDefault="0052380D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3AC056C2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ա)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տեղեկատվական պորտալի կազմում բաժնի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ավորում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վարում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դրա կազմում Միության ապրանքների ծագման տեղանունների վերաբերյալ հայտերի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ապրանքների ծագման տեղանունների միասնական ռեեստրի տեղեկությունների տեղադրում․</w:t>
      </w:r>
    </w:p>
    <w:p w14:paraId="7FCD1C9A" w14:textId="77777777" w:rsidR="007E32E8" w:rsidRPr="00EA1FA4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բ)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ապրանքների ծագման տեղանունների միասնական ռեեստրից ազգային արտոնագրային գերատեսչություններ իրենց հարցման համաձայն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տեղեկությունների ներկայացում</w:t>
      </w:r>
      <w:r w:rsidR="00E5309B" w:rsidRPr="00E5309B">
        <w:rPr>
          <w:rFonts w:ascii="Sylfaen" w:hAnsi="Sylfaen"/>
          <w:sz w:val="24"/>
        </w:rPr>
        <w:t>.</w:t>
      </w:r>
    </w:p>
    <w:p w14:paraId="7ACF2EC3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ապրանքների ծագման տեղանունների միասնական ռեեստրի թարմացման ամսաթիվն ու ժամը․</w:t>
      </w:r>
    </w:p>
    <w:p w14:paraId="7941E18D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ապրանքների ծագման տեղանունների միասնական ռեեստրում կատարված փոփոխությունների մասին տեղեկությունները․</w:t>
      </w:r>
    </w:p>
    <w:p w14:paraId="6F76E205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գ)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ներկայացման գերատեսչությունից Միության ապրանքի ծագման տեղանվան վերաբերյալ հայտատուի կողմից ներկայացված հայտի մասին տեղեկությունների ստացում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տեղեկատվական պորտալում դրանց հրապարակման ապահովում․</w:t>
      </w:r>
    </w:p>
    <w:p w14:paraId="3EC9C723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դ)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ներկայացման գերատեսչությունից Միության ապրանքի ծագման տեղանվան վերաբերյալ հայտի մեջ հայտատուի միջնորդության հիման վրա փոփոխություններ կատարելու մասին տեղեկությունների ստացում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տեղեկատվական պորտալում դրանց հրապարակման ապահովում․</w:t>
      </w:r>
    </w:p>
    <w:p w14:paraId="5DE96427" w14:textId="77777777" w:rsidR="007E32E8" w:rsidRPr="000732F8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ե)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ներկայացման գերատեսչությունից Միության ապրանքի ծագման տեղանվան օգտագործման իրավունքի վկայականի գրանցման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տրամադրման համար տուրքի վճարումը հաստատող փաստաթուղթը սահմանված ժամկետում հայտատուի կողմից չներկայացվելու դեպքում Միության ապրանքի ծագման տեղանվան վերաբերյալ հետ կանչված հայտի ճանաչման մասին տեղեկությունների ստացում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տեղեկատվական պորտալում դրանց հրապարակման ապահովում․</w:t>
      </w:r>
    </w:p>
    <w:p w14:paraId="5DB40F39" w14:textId="77777777" w:rsidR="0052380D" w:rsidRPr="000732F8" w:rsidRDefault="0052380D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5FB8DC7D" w14:textId="77777777" w:rsidR="007E32E8" w:rsidRPr="00EA1FA4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զ)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ներկայացման գերատեսչությունից ստացում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տեղեկատվական պորտալում Միության ապրանքների ծագման տեղանունների միասնական ռեեստրում Միության ապրանքի ծագման տեղանվան մասին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տեղեկությունների հրապարակման ապահովում</w:t>
      </w:r>
      <w:r w:rsidR="00E5309B" w:rsidRPr="00E5309B">
        <w:rPr>
          <w:rFonts w:ascii="Sylfaen" w:hAnsi="Sylfaen"/>
          <w:sz w:val="24"/>
        </w:rPr>
        <w:t>.</w:t>
      </w:r>
    </w:p>
    <w:p w14:paraId="51EF9EFF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ապրանքների ծագման տեղանունների միասնական ռեեստրում Միության ապրանքի ծագման տեղանվան գրանցման</w:t>
      </w:r>
      <w:r w:rsidR="003B42BE">
        <w:rPr>
          <w:rFonts w:ascii="Sylfaen" w:hAnsi="Sylfaen"/>
          <w:sz w:val="24"/>
        </w:rPr>
        <w:t xml:space="preserve"> եւ</w:t>
      </w:r>
      <w:r w:rsidRPr="00FC5003">
        <w:rPr>
          <w:rFonts w:ascii="Sylfaen" w:hAnsi="Sylfaen"/>
          <w:sz w:val="24"/>
        </w:rPr>
        <w:t xml:space="preserve"> (կամ) Միության ապրանքի ծագման տեղանվան օգտագործման իրավունքի վկայականի տրամադրման մասին․</w:t>
      </w:r>
    </w:p>
    <w:p w14:paraId="70B37294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 xml:space="preserve">Միության ապրանքի ծագման տեղանվան մասին տեղեկություններում փոփոխություններ կատարելու մասին, այդ թվում՝ Միության ապրանքների ծագման տեղանունների միասնական ռեեստրի տեղեկություններում հայտատուի կողմից ներկայացված </w:t>
      </w:r>
      <w:r w:rsidRPr="00210676">
        <w:rPr>
          <w:rFonts w:ascii="Sylfaen" w:hAnsi="Sylfaen"/>
          <w:sz w:val="24"/>
        </w:rPr>
        <w:t>դիմումի</w:t>
      </w:r>
      <w:r w:rsidRPr="00FC5003">
        <w:rPr>
          <w:rFonts w:ascii="Sylfaen" w:hAnsi="Sylfaen"/>
          <w:sz w:val="24"/>
        </w:rPr>
        <w:t xml:space="preserve"> հիման վրա փոփոխություններ կատարելու մասին․</w:t>
      </w:r>
    </w:p>
    <w:p w14:paraId="2F3F7EB8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 xml:space="preserve">Միության ապրանքի ծագման տեղանվան օգտագործման իրավունքի վկայականի գործողության ժամկետի երկարաձգման մասին՝ Միության ապրանքի ծագման տեղանվան օգտագործման իրավունքի վկայականի գործողության ժամկետի երկարաձգման մասին հայտատուի կողմից ներկայացված </w:t>
      </w:r>
      <w:r w:rsidRPr="00210676">
        <w:rPr>
          <w:rFonts w:ascii="Sylfaen" w:hAnsi="Sylfaen"/>
          <w:sz w:val="24"/>
        </w:rPr>
        <w:t>դիմումի</w:t>
      </w:r>
      <w:r w:rsidRPr="00FC5003">
        <w:rPr>
          <w:rFonts w:ascii="Sylfaen" w:hAnsi="Sylfaen"/>
          <w:sz w:val="24"/>
        </w:rPr>
        <w:t xml:space="preserve"> հիման վրա․</w:t>
      </w:r>
    </w:p>
    <w:p w14:paraId="31ED2280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Միության ԱԾՏ-ի օգտագործման իրավունքի վկայականի գործողության ժամկետի դադարեցման մասին․</w:t>
      </w:r>
    </w:p>
    <w:p w14:paraId="7151512E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է)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Միության տեղեկատվական պորտալում հրապարակվող տեղեկություններին անհատույց հիմունքներով հասանելիության ապահովում, այդ թվում՝ որոնման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արտաքին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աչափեր տեղեկությունների վեր</w:t>
      </w:r>
      <w:r w:rsidR="00791C93" w:rsidRPr="002561D5">
        <w:rPr>
          <w:rFonts w:ascii="Sylfaen" w:hAnsi="Sylfaen"/>
          <w:sz w:val="24"/>
        </w:rPr>
        <w:t xml:space="preserve">բեռնման </w:t>
      </w:r>
      <w:r w:rsidR="007C1D86" w:rsidRPr="002561D5">
        <w:rPr>
          <w:rFonts w:ascii="Sylfaen" w:hAnsi="Sylfaen"/>
          <w:sz w:val="24"/>
        </w:rPr>
        <w:t>գործառույթի կիրառման միջոցով։</w:t>
      </w:r>
    </w:p>
    <w:p w14:paraId="57A432E4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11.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Ընդհանուր գործընթացի մասնակիցների տեղեկատվական փոխգործակցությունն իրականացվում է ֆունկցիոնալ սխեմաներին համապատասխան՝ թիվ 1 հավելվածի համաձայն։</w:t>
      </w:r>
    </w:p>
    <w:p w14:paraId="5141454B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12.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Ընդհանուր գործընթացի իրագործման շրջանակներում ապահովվում է </w:t>
      </w:r>
      <w:r w:rsidRPr="00FC5003">
        <w:rPr>
          <w:rFonts w:ascii="Sylfaen" w:hAnsi="Sylfaen"/>
          <w:sz w:val="24"/>
        </w:rPr>
        <w:lastRenderedPageBreak/>
        <w:t>ընդհանուր տեղեկատվական ռեսուրսի՝ Միության ապրանքների ծագման տեղանունների միասնական ռեեստրի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ավորում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վարում։</w:t>
      </w:r>
    </w:p>
    <w:p w14:paraId="500C40BC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13.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Միության </w:t>
      </w:r>
      <w:r w:rsidRPr="003952BD">
        <w:rPr>
          <w:rFonts w:ascii="Sylfaen" w:hAnsi="Sylfaen"/>
          <w:sz w:val="24"/>
        </w:rPr>
        <w:t xml:space="preserve">ապրանքների ծագման տեղանունների վերաբերյալ հայտերի, Միության ապրանքների ծագման տեղանունների միասնական ռեեստրում պարունակվող տեղեկատվության որոնման </w:t>
      </w:r>
      <w:r w:rsidR="003B42BE">
        <w:rPr>
          <w:rFonts w:ascii="Sylfaen" w:hAnsi="Sylfaen"/>
          <w:sz w:val="24"/>
        </w:rPr>
        <w:t>եւ</w:t>
      </w:r>
      <w:r w:rsidRPr="003952BD">
        <w:rPr>
          <w:rFonts w:ascii="Sylfaen" w:hAnsi="Sylfaen"/>
          <w:sz w:val="24"/>
        </w:rPr>
        <w:t xml:space="preserve"> ստացման համար կարող են օգտագործվել Միության տեղեկատվական</w:t>
      </w:r>
      <w:r w:rsidRPr="00FC5003">
        <w:rPr>
          <w:rFonts w:ascii="Sylfaen" w:hAnsi="Sylfaen"/>
          <w:sz w:val="24"/>
        </w:rPr>
        <w:t xml:space="preserve"> պորտալի վեբ-միջերեսը կամ դրանում տեղադրված ծառայությունները։ Վեբ-միջերեսն օգտագործելիս օգտատերը նշում է Միության ապրանքների ծագման տեղանունների վերաբերյալ հայտերում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ապրանքների ծագման տեղանունների միասնական ռեեստրում պարունակվող տեղեկությունների որոնման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արտաբեռնման պարամետրերը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աշխատանք է իրականացնում նշված տեղեկությունների հետ։</w:t>
      </w:r>
    </w:p>
    <w:p w14:paraId="011C5B1F" w14:textId="77777777" w:rsidR="00F15854" w:rsidRPr="00C606D0" w:rsidRDefault="00F15854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37E05A2D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 xml:space="preserve">IV. Տեղեկատվական ռեսուրսները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ծառայությունները</w:t>
      </w:r>
    </w:p>
    <w:p w14:paraId="34F046BE" w14:textId="77777777" w:rsidR="003B42B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14.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Տեղեկություններ ստանալու համար շահագրգիռ անձանց հասանելիությունն ապահովելու համար Միության տեղեկատվական պորտալում տեղադրվում են Միության ապրանքների ծագման տեղանունների հայտերի մասին տեղեկությունները (Միության ապրանքների ծագման տեղանունների վերաբերյալ հայտերին վերաբերող ցանկացած փոփոխության մասին)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ապրանքի ծագման տեղանունների միասնական ռեեստրի տեղեկությունները (Միության ապրանքի ծագման տեղանունների միասնական ռեեստրի տեղեկություններին վերաբերող ցանկացած փոփոխություն)։</w:t>
      </w:r>
    </w:p>
    <w:p w14:paraId="00D6B687" w14:textId="77777777" w:rsidR="007E32E8" w:rsidRPr="00EA1FA4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15.</w:t>
      </w:r>
      <w:r w:rsidR="003B42BE" w:rsidRP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տեղեկատվական պորտալում ապահովվում է Միության ապրանքների ծագման տեղանունների միասնական ռեեստրից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տեղեկությունների հրապարակումը</w:t>
      </w:r>
      <w:r w:rsidR="00E5309B" w:rsidRPr="00E5309B">
        <w:rPr>
          <w:rFonts w:ascii="Sylfaen" w:hAnsi="Sylfaen"/>
          <w:sz w:val="24"/>
        </w:rPr>
        <w:t>.</w:t>
      </w:r>
    </w:p>
    <w:p w14:paraId="482501CE" w14:textId="77777777" w:rsidR="007E32E8" w:rsidRPr="000732F8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ա)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գրանցման համարը․</w:t>
      </w:r>
    </w:p>
    <w:p w14:paraId="4EC30E7C" w14:textId="77777777" w:rsidR="0052380D" w:rsidRPr="000732F8" w:rsidRDefault="0052380D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</w:p>
    <w:p w14:paraId="2C0F7766" w14:textId="77777777" w:rsidR="007E32E8" w:rsidRPr="003B42B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բ)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Միության ապրանքի ծագման տեղանվան գրանցման համարից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</w:t>
      </w:r>
      <w:r w:rsidRPr="00FC5003">
        <w:rPr>
          <w:rFonts w:ascii="Sylfaen" w:hAnsi="Sylfaen"/>
          <w:sz w:val="24"/>
        </w:rPr>
        <w:lastRenderedPageBreak/>
        <w:t>իրավատիրոջ հերթական համարից բաղկացած՝ Միության ապրանքի ծագման տեղանվան օգտագործման իրավունքի վկայականի համարը․</w:t>
      </w:r>
    </w:p>
    <w:p w14:paraId="6864616A" w14:textId="77777777" w:rsidR="007E32E8" w:rsidRPr="003B42B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գ)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որպես Միության ապրանքի ծագման տեղանուն գրանցված նշագիրը․</w:t>
      </w:r>
    </w:p>
    <w:p w14:paraId="6DFA05C8" w14:textId="77777777" w:rsidR="007E32E8" w:rsidRPr="003B42B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դ)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վերաբերյալ հայտի գրանցման համարը․</w:t>
      </w:r>
    </w:p>
    <w:p w14:paraId="2BBCC78A" w14:textId="77777777" w:rsidR="007E32E8" w:rsidRPr="003B42B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ե)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վերաբերյալ հայտի ներկայացման ամսաթիվը․</w:t>
      </w:r>
    </w:p>
    <w:p w14:paraId="043FB29B" w14:textId="77777777" w:rsidR="007E32E8" w:rsidRPr="003B42B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զ)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օգտագործման իրավունքի վկայականի գործողության ժամկետը լրանալու ամսաթիվը․</w:t>
      </w:r>
    </w:p>
    <w:p w14:paraId="1AB3A400" w14:textId="77777777" w:rsidR="007E32E8" w:rsidRPr="003B42BE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է)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գրանցման ամսաթիվը Միության ապրանքների ծագման տեղանունների միասնական ռեեստրում․</w:t>
      </w:r>
    </w:p>
    <w:p w14:paraId="78A7569C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ը)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իրավատիրոջ (իրավատերերի) մասին տեղեկությունները (իրավաբանական անձի լրիվ անվանումը կամ ֆիզիկական անձի ազգանունը, անունը, հայրանունը (առկայության դեպքում), դրա գտնվելու վայրը (բնակության վայրը)՝ նշելով երկրի ծածկագիրը</w:t>
      </w:r>
      <w:r w:rsidR="0038328B">
        <w:rPr>
          <w:rFonts w:ascii="Sylfaen" w:hAnsi="Sylfaen"/>
          <w:sz w:val="24"/>
        </w:rPr>
        <w:t>՝</w:t>
      </w:r>
      <w:r w:rsidRPr="00FC5003">
        <w:rPr>
          <w:rFonts w:ascii="Sylfaen" w:hAnsi="Sylfaen"/>
          <w:sz w:val="24"/>
        </w:rPr>
        <w:t xml:space="preserve"> ВОИС ST.3 ստանդարտին համապատասխան (եթե այն պարզվել է)</w:t>
      </w:r>
      <w:r w:rsidR="00E5309B" w:rsidRPr="00E5309B">
        <w:rPr>
          <w:rFonts w:ascii="Sylfaen" w:hAnsi="Sylfaen"/>
          <w:sz w:val="24"/>
        </w:rPr>
        <w:t>,</w:t>
      </w:r>
      <w:r w:rsidRPr="00FC5003">
        <w:rPr>
          <w:rFonts w:ascii="Sylfaen" w:hAnsi="Sylfaen"/>
          <w:sz w:val="24"/>
        </w:rPr>
        <w:t xml:space="preserve">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փոստային հասցեն․</w:t>
      </w:r>
    </w:p>
    <w:p w14:paraId="46B28ADE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թ)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այն ապրանքը, որի անհատականացման համար գրանցվել է Միության ապրանքի ծագման տեղանունը․</w:t>
      </w:r>
    </w:p>
    <w:p w14:paraId="4A864B94" w14:textId="77777777" w:rsidR="007E32E8" w:rsidRPr="0052380D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ժ)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ապրանքի առանձնահատուկ հատկանիշների նկարագրությունը․</w:t>
      </w:r>
    </w:p>
    <w:p w14:paraId="1D0E39F2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ժա)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ապրանքի ծագման (արտադրման) վայրը (աշխարհագրական օբյեկտի սահմանները)․</w:t>
      </w:r>
    </w:p>
    <w:p w14:paraId="45D1AFD6" w14:textId="77777777" w:rsidR="0052380D" w:rsidRDefault="00FC5003" w:rsidP="003B42BE">
      <w:pPr>
        <w:pStyle w:val="BodyText"/>
        <w:shd w:val="clear" w:color="auto" w:fill="auto"/>
        <w:tabs>
          <w:tab w:val="left" w:pos="1276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ժբ)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նամակագրության համար հասցեն․</w:t>
      </w:r>
    </w:p>
    <w:p w14:paraId="1853840E" w14:textId="77777777" w:rsidR="0052380D" w:rsidRDefault="0052380D">
      <w:pPr>
        <w:rPr>
          <w:rFonts w:ascii="Sylfaen" w:eastAsia="Times New Roman" w:hAnsi="Sylfaen" w:cs="Times New Roman"/>
          <w:szCs w:val="28"/>
        </w:rPr>
      </w:pPr>
      <w:r>
        <w:rPr>
          <w:rFonts w:ascii="Sylfaen" w:hAnsi="Sylfaen"/>
        </w:rPr>
        <w:br w:type="page"/>
      </w:r>
    </w:p>
    <w:p w14:paraId="56FDC25C" w14:textId="77777777" w:rsidR="007E32E8" w:rsidRPr="002561D5" w:rsidRDefault="00FC5003" w:rsidP="003B42BE">
      <w:pPr>
        <w:pStyle w:val="BodyText"/>
        <w:shd w:val="clear" w:color="auto" w:fill="auto"/>
        <w:tabs>
          <w:tab w:val="left" w:pos="1276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ժգ)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Միության ապրանքի ծագման տեղանվան մասին տեղեկությունների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դրանցում կատարված փոփոխությունների մասին տեղեկությունների</w:t>
      </w:r>
      <w:r w:rsidR="00E5309B" w:rsidRPr="00E5309B">
        <w:rPr>
          <w:rFonts w:ascii="Sylfaen" w:hAnsi="Sylfaen"/>
          <w:sz w:val="24"/>
        </w:rPr>
        <w:t>`</w:t>
      </w:r>
      <w:r w:rsidRPr="00FC5003">
        <w:rPr>
          <w:rFonts w:ascii="Sylfaen" w:hAnsi="Sylfaen"/>
          <w:sz w:val="24"/>
        </w:rPr>
        <w:t xml:space="preserve"> Միության տեղեկատվական պորտալում հրապարակման ամսաթիվը․</w:t>
      </w:r>
    </w:p>
    <w:p w14:paraId="601622E1" w14:textId="77777777" w:rsidR="007E32E8" w:rsidRPr="002561D5" w:rsidRDefault="00FC5003" w:rsidP="003B42BE">
      <w:pPr>
        <w:pStyle w:val="BodyText"/>
        <w:shd w:val="clear" w:color="auto" w:fill="auto"/>
        <w:tabs>
          <w:tab w:val="left" w:pos="1276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ժդ)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գրանցմանը վերաբերող այլ տեղեկություններ (այդ թվում՝ Միության ապրանքի ծագման տեղանվան վերաբերյալ հայտին վերաբերող)՝ դրանց առկայության դեպքում։</w:t>
      </w:r>
    </w:p>
    <w:p w14:paraId="4C44FB50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16.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տեղեկատվական պորտալում հրապարակվում են նա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մինչ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«Ապրանքային նշանների մասին» պայմանագ</w:t>
      </w:r>
      <w:r w:rsidR="00E5309B" w:rsidRPr="00E5309B">
        <w:rPr>
          <w:rFonts w:ascii="Sylfaen" w:hAnsi="Sylfaen"/>
          <w:sz w:val="24"/>
        </w:rPr>
        <w:t>իրն</w:t>
      </w:r>
      <w:r w:rsidRPr="00FC5003">
        <w:rPr>
          <w:rFonts w:ascii="Sylfaen" w:hAnsi="Sylfaen"/>
          <w:sz w:val="24"/>
        </w:rPr>
        <w:t xml:space="preserve"> ուժի մեջ մտնելը գրանցված՝ ապրանքների ծագման տեղանունների ցանկերը։</w:t>
      </w:r>
    </w:p>
    <w:p w14:paraId="0D6A0348" w14:textId="77777777" w:rsidR="007E32E8" w:rsidRPr="00EA1FA4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17.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Մինչ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«Ապրանքային նշանների մասին» պայմանագ</w:t>
      </w:r>
      <w:r w:rsidR="00EA1FA4">
        <w:rPr>
          <w:rFonts w:ascii="Sylfaen" w:hAnsi="Sylfaen"/>
          <w:sz w:val="24"/>
        </w:rPr>
        <w:t>իրն</w:t>
      </w:r>
      <w:r w:rsidRPr="00FC5003">
        <w:rPr>
          <w:rFonts w:ascii="Sylfaen" w:hAnsi="Sylfaen"/>
          <w:sz w:val="24"/>
        </w:rPr>
        <w:t xml:space="preserve"> ուժի մեջ մտնելը գրանցված այն ապրանքների ծագման տեղանունների մասին տեղեկությունները, որոնց համար տրամադրվել են Միության ապրանքների ծագման տեղանունների օգտագործման իրավունքի վկայականներ, Միության տեղեկատվական պորտալում հրապարակվում են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կազմով</w:t>
      </w:r>
      <w:r w:rsidR="00E5309B" w:rsidRPr="00E5309B">
        <w:rPr>
          <w:rFonts w:ascii="Sylfaen" w:hAnsi="Sylfaen"/>
          <w:sz w:val="24"/>
        </w:rPr>
        <w:t>.</w:t>
      </w:r>
    </w:p>
    <w:p w14:paraId="370CA51E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ա)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գրանցման համարը․</w:t>
      </w:r>
    </w:p>
    <w:p w14:paraId="7B274012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բ)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Միության ապրանքի ծագման տեղանվան օգտագործման իրավունքի վկայականի համարը, որը բաղկացած է ապրանքի ծագման տեղանվան գրանցման համարից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իրավատիրոջ հերթական համարից․</w:t>
      </w:r>
    </w:p>
    <w:p w14:paraId="2BD1DA04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գ)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ապրանքի ծագման տեղանվան գրանցման համարը՝ ապրանքների ծագման տեղանունների համապատասխան ազգային ռեեստրում․</w:t>
      </w:r>
    </w:p>
    <w:p w14:paraId="2CA59F73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դ)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որպես Միության ապրանքի ծագման տեղանուն գրանցված նշագիրը․</w:t>
      </w:r>
    </w:p>
    <w:p w14:paraId="68E2CA01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ե)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օգտագործման իրավունքի վկայականի գործողության ժամկետը լրանալու ամսաթիվը․</w:t>
      </w:r>
    </w:p>
    <w:p w14:paraId="5F6C704A" w14:textId="77777777" w:rsidR="007E32E8" w:rsidRPr="000732F8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զ)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ապրանքի ծագման տեղանվան գրանցման ամսաթիվ</w:t>
      </w:r>
      <w:r w:rsidR="00E5309B" w:rsidRPr="00E5309B">
        <w:rPr>
          <w:rFonts w:ascii="Sylfaen" w:hAnsi="Sylfaen"/>
          <w:sz w:val="24"/>
        </w:rPr>
        <w:t>ն</w:t>
      </w:r>
      <w:r w:rsidRPr="00FC5003">
        <w:rPr>
          <w:rFonts w:ascii="Sylfaen" w:hAnsi="Sylfaen"/>
          <w:sz w:val="24"/>
        </w:rPr>
        <w:t xml:space="preserve"> ազգային ռեեստրում․</w:t>
      </w:r>
    </w:p>
    <w:p w14:paraId="5E1C9E3F" w14:textId="77777777" w:rsidR="0052380D" w:rsidRPr="000732F8" w:rsidRDefault="0052380D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0AEFCF26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է)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գրանցման ամսաթիվը Միության ապրանքների ծագման տեղանունների միասնական ռեեստրում․</w:t>
      </w:r>
    </w:p>
    <w:p w14:paraId="2CEAACBD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ը)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իրավատիրոջ (իրավատերերի) մասին տեղեկությունները (իրավաբանական անձի լրիվ անվանումը կամ ֆիզիկական անձի ազգանունը, անունը, հայրանունը (առկայության դեպքում), դրա գտնվելու վայրը (բնակության վայրը)՝ նշելով երկրի ծածկագիրը</w:t>
      </w:r>
      <w:r w:rsidR="0038328B">
        <w:rPr>
          <w:rFonts w:ascii="Sylfaen" w:hAnsi="Sylfaen"/>
          <w:sz w:val="24"/>
        </w:rPr>
        <w:t>՝</w:t>
      </w:r>
      <w:r w:rsidRPr="00FC5003">
        <w:rPr>
          <w:rFonts w:ascii="Sylfaen" w:hAnsi="Sylfaen"/>
          <w:sz w:val="24"/>
        </w:rPr>
        <w:t xml:space="preserve"> ВОИС ST.3 ստանդարտին համապատասխան (եթե այն պարզվել է)</w:t>
      </w:r>
      <w:r w:rsidR="009140CA">
        <w:rPr>
          <w:rFonts w:ascii="Sylfaen" w:hAnsi="Sylfaen"/>
          <w:sz w:val="24"/>
        </w:rPr>
        <w:t>,</w:t>
      </w:r>
      <w:r w:rsidRPr="00FC5003">
        <w:rPr>
          <w:rFonts w:ascii="Sylfaen" w:hAnsi="Sylfaen"/>
          <w:sz w:val="24"/>
        </w:rPr>
        <w:t xml:space="preserve">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փոստային հասցեն․</w:t>
      </w:r>
    </w:p>
    <w:p w14:paraId="41F19086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թ)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այն ապրանքը, որի անհատականացման համար գրանցվել է Միության ապրանքի ծագման տեղանունը․</w:t>
      </w:r>
    </w:p>
    <w:p w14:paraId="6B42318E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ժ)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ապրանքի առանձնահատուկ հատկանիշների նկարագրությունը․</w:t>
      </w:r>
    </w:p>
    <w:p w14:paraId="6573FC5C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ժա)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ապրանքի ծագման (արտադրման) վայրը (աշխարհագրական օբյեկտի սահմանները)․</w:t>
      </w:r>
    </w:p>
    <w:p w14:paraId="2DA5454B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ժբ)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նամակագրության համար հասցեն․</w:t>
      </w:r>
    </w:p>
    <w:p w14:paraId="386008FE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ժգ)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Միության ապրանքի ծագման տեղանվան մասին տեղեկությունների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դրանցում կատարված փոփոխությունների մասին տեղեկությունների Միության տեղեկատվական պորտալում հրապարակման ամսաթիվը․</w:t>
      </w:r>
    </w:p>
    <w:p w14:paraId="5745BB55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ժդ)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ապրանքի ծագման տեղանվան գրանցմանը վերաբերող այլ տեղեկություններ՝ դրանց առկայության դեպքում։</w:t>
      </w:r>
    </w:p>
    <w:p w14:paraId="29309B86" w14:textId="77777777" w:rsidR="007E32E8" w:rsidRPr="009140CA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18.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Միության տեղեկատվական պորտալում լրացուցիչ ապահովվում է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նորմատիվ տեղեկատ</w:t>
      </w:r>
      <w:r w:rsidR="007A38CB">
        <w:rPr>
          <w:rFonts w:ascii="Sylfaen" w:hAnsi="Sylfaen"/>
          <w:sz w:val="24"/>
        </w:rPr>
        <w:t>վական</w:t>
      </w:r>
      <w:r w:rsidRPr="00FC5003">
        <w:rPr>
          <w:rFonts w:ascii="Sylfaen" w:hAnsi="Sylfaen"/>
          <w:sz w:val="24"/>
        </w:rPr>
        <w:t xml:space="preserve"> տեղեկ</w:t>
      </w:r>
      <w:r w:rsidR="007A38CB">
        <w:rPr>
          <w:rFonts w:ascii="Sylfaen" w:hAnsi="Sylfaen"/>
          <w:sz w:val="24"/>
        </w:rPr>
        <w:t>ությունների</w:t>
      </w:r>
      <w:r w:rsidRPr="00FC5003">
        <w:rPr>
          <w:rFonts w:ascii="Sylfaen" w:hAnsi="Sylfaen"/>
          <w:sz w:val="24"/>
        </w:rPr>
        <w:t xml:space="preserve"> հրապարակումը</w:t>
      </w:r>
      <w:r w:rsidR="00E5309B" w:rsidRPr="00E5309B">
        <w:rPr>
          <w:rFonts w:ascii="Sylfaen" w:hAnsi="Sylfaen"/>
          <w:sz w:val="24"/>
        </w:rPr>
        <w:t>.</w:t>
      </w:r>
    </w:p>
    <w:p w14:paraId="48CB2FE2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ա)</w:t>
      </w:r>
      <w:r w:rsidR="003B42BE" w:rsidRPr="003B42BE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տեղեկատվության փոխանցման միջոցներին ներկայացվող պահանջները՝ Միության ապրանքի ծագման տեղանվան վերաբերյալ հայտը ներկայացնելիս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տեղեկությունները ու փաստաթղթերը ֆաքսի միջոցով ներկայացնելիս, էլեկտրոնային փաստաթուղթ ներկայացնելիս, «Ինտերնետ» տեղեկատվական</w:t>
      </w:r>
      <w:r w:rsidR="00E5309B" w:rsidRPr="00E5309B">
        <w:rPr>
          <w:rFonts w:ascii="Sylfaen" w:hAnsi="Sylfaen"/>
          <w:sz w:val="24"/>
        </w:rPr>
        <w:t>-</w:t>
      </w:r>
      <w:r w:rsidRPr="00FC5003">
        <w:rPr>
          <w:rFonts w:ascii="Sylfaen" w:hAnsi="Sylfaen"/>
          <w:sz w:val="24"/>
        </w:rPr>
        <w:t xml:space="preserve">հեռահաղորդակցական ցանցում ներկայացման </w:t>
      </w:r>
      <w:r w:rsidRPr="00FC5003">
        <w:rPr>
          <w:rFonts w:ascii="Sylfaen" w:hAnsi="Sylfaen"/>
          <w:sz w:val="24"/>
        </w:rPr>
        <w:lastRenderedPageBreak/>
        <w:t>գերատեսչության կայքի օգտագործմամբ էլեկտրոնային ներկայացման ժամանակ, ինչպես նա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տեղեկատվության փոխանցման այլ նույնանման միջոցներին ներկայացվող պահանջները․</w:t>
      </w:r>
    </w:p>
    <w:p w14:paraId="35F8C087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բ)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հրահանգին կից հավելվածներով նախատեսված փաստաթղթերի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երը էլեկտրոնային տեսքով․ </w:t>
      </w:r>
    </w:p>
    <w:p w14:paraId="22FEC333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գ)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«Ապրանքային նշանների մասին» պայմանագրով նախատեսված իրավաբանորեն նշանակալի գործողություններ ազգային արտոնագրային գերատեսչությունների կողմից իրականացվելու համար տուրքերի չափերի, ինչպես նա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տուրքերի վճարման կարգի մասին տեղեկությունները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վավերապայմանները</w:t>
      </w:r>
      <w:r w:rsidR="00E5309B" w:rsidRPr="00E5309B">
        <w:rPr>
          <w:rFonts w:ascii="Sylfaen" w:hAnsi="Sylfaen"/>
          <w:sz w:val="24"/>
        </w:rPr>
        <w:t>`</w:t>
      </w:r>
      <w:r w:rsidRPr="00FC5003">
        <w:rPr>
          <w:rFonts w:ascii="Sylfaen" w:hAnsi="Sylfaen"/>
          <w:sz w:val="24"/>
        </w:rPr>
        <w:t xml:space="preserve"> դրանց վճարման համար։</w:t>
      </w:r>
    </w:p>
    <w:p w14:paraId="2293524C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19.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Ընդհանուր գործընթացի իրագործման նպատակների համար ինտեգրված համակարգի ազգային հատվածների շրջանակներում ապահովվում է դիմումատուների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ազգային արտոնագրային գերատեսչությունների միջ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տեղեկատվական փոխգործակցությունն ապահովող էլեկտրոնային ծառայությունների իրագործում, լրամշակում, կարգաբերում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կիրառում՝ ներկայացման գերատեսչության կամ ազգային արտոնագրային գերատեսչության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դիմումատու</w:t>
      </w:r>
      <w:r w:rsidR="009140CA">
        <w:rPr>
          <w:rFonts w:ascii="Sylfaen" w:hAnsi="Sylfaen"/>
          <w:sz w:val="24"/>
        </w:rPr>
        <w:t>ի</w:t>
      </w:r>
      <w:r w:rsidRPr="00FC5003">
        <w:rPr>
          <w:rFonts w:ascii="Sylfaen" w:hAnsi="Sylfaen"/>
          <w:sz w:val="24"/>
        </w:rPr>
        <w:t xml:space="preserve"> միջ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է</w:t>
      </w:r>
      <w:r w:rsidR="004C550E">
        <w:rPr>
          <w:rFonts w:ascii="Sylfaen" w:hAnsi="Sylfaen"/>
          <w:sz w:val="24"/>
        </w:rPr>
        <w:t>լ</w:t>
      </w:r>
      <w:r w:rsidRPr="00FC5003">
        <w:rPr>
          <w:rFonts w:ascii="Sylfaen" w:hAnsi="Sylfaen"/>
          <w:sz w:val="24"/>
        </w:rPr>
        <w:t>ե</w:t>
      </w:r>
      <w:r w:rsidR="004C550E">
        <w:rPr>
          <w:rFonts w:ascii="Sylfaen" w:hAnsi="Sylfaen"/>
          <w:sz w:val="24"/>
        </w:rPr>
        <w:t>կ</w:t>
      </w:r>
      <w:r w:rsidRPr="00FC5003">
        <w:rPr>
          <w:rFonts w:ascii="Sylfaen" w:hAnsi="Sylfaen"/>
          <w:sz w:val="24"/>
        </w:rPr>
        <w:t>տրոնային փաստաթղթաշրջանառության իրագործման նպատակով՝ անդամ պետությունների օրենսդրությամբ նախատեսված դեպքերում։</w:t>
      </w:r>
    </w:p>
    <w:p w14:paraId="08C8EE20" w14:textId="77777777" w:rsidR="00F15854" w:rsidRPr="002561D5" w:rsidRDefault="00F15854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1F64042A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V. Տեղեկատվական փոխգործակցության առանձնահատկությունները</w:t>
      </w:r>
    </w:p>
    <w:p w14:paraId="5B007E1F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20.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Ազգային արտոնագրային գերատեսչությունների, ազգային արտոնագրային գերատեսչությունների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Հանձնաժողովի միջ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տեղեկատվական փոխգործակցությունն իրականացվում է ինտեգրված համակարգի միջոցների օգտագործմամբ՝ Հանձնաժողովի կոլեգիայի կողմից հաստատվող՝ այդ փոխգործակցությունը կանոնակարգող տեխնոլոգիական փաստաթղթերի պահանջներին համապատասխան (այսուհետ՝ տեխնոլոգիական փաստաթղթեր)</w:t>
      </w:r>
      <w:r w:rsidR="009140CA">
        <w:rPr>
          <w:rFonts w:ascii="Sylfaen" w:hAnsi="Sylfaen"/>
          <w:sz w:val="24"/>
        </w:rPr>
        <w:t>՝</w:t>
      </w:r>
      <w:r w:rsidRPr="00FC5003">
        <w:rPr>
          <w:rFonts w:ascii="Sylfaen" w:hAnsi="Sylfaen"/>
          <w:sz w:val="24"/>
        </w:rPr>
        <w:t xml:space="preserve"> ռուսերենով։</w:t>
      </w:r>
    </w:p>
    <w:p w14:paraId="3CF35450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21.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Ազգային արտոնագրային գերատեսչությունների կողմից Միության ապրանքների ծագման տեղանունների վերաբերյալ հայտերի մասին տեղեկությունների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ապրանքների ծագման տեղանունների միասնական ռեեստրում պարունակվող տեղեկատվության փոխանցումն իրականացվում է ավտոմատ կերպով իրական ժամանակի ռեժիմում՝ ազգային արտոնագրային գերատեսչությունների տեղեկատվական համակարգերում տեղեկությունների ներառման (արդիականացման) ժամանակ։</w:t>
      </w:r>
    </w:p>
    <w:p w14:paraId="5DF64DDD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22.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Միության ապրանքների ծագման տեղանունների վերաբերյալ հայտերի մասին տեղեկությունների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ապրանքների ծագման տեղանունների միասնական ռեեստրում պարունակվող տեղեկատվության հրապարակումը Միության տեղեկատվական պորտալում իրականացվում է ազգային արտոնագրային գերատեսչությունների կողմից։ Ընդ որում, Հանձնաժողովի կողմից ապահովվում է այդ հրապարակման տեխնիկական հնարավորությունը՝ ինտեգրված համակարգի անխափան աշխատանքի հիման վրա։</w:t>
      </w:r>
    </w:p>
    <w:p w14:paraId="4D15F818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23.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Ազգային արտոնագրային գերատեսչությունների միջ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, ինչպես նա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ազգային արտոնագրային գերատեսչությունների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Հանձնաժողովի միջ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փոխանցվող տեղեկությունների կազմը որոշվում է թիվ 2 հավելվածի համաձայն։</w:t>
      </w:r>
    </w:p>
    <w:p w14:paraId="5EDB7E45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24.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Ընդհանուր գործընթացին միանալու ընթացակարգն անցնելիս ազգային արտոնագրային գերատեսչությունները Հանձնաժողով են ուղարկում մինչ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«Ապրանքային նշանների մասին» պայմանագիրն ուժի մեջ մտնելը գրանցված ապրանքների ծագման տեղանունների ցանկերը, որոնք պարունակում են համապատասխան ազգային ռեեստրների տեղեկությունները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ավորված տեսքով՝ պաշտոնական կայքում (Միության տեղեկատվական պորտալում) հրապարակման համար։ Մինչ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«Ապրանքային նշանների մասին» պայմանագիրն ուժի մեջ մտնելը գրանցված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ապրանքների ծագման տեղանունների միասնական ռեեստրում գրանցման ընթացակարգը չանցած ապրանքների ծագման տեղանունների մասին հրապարակվող տեղեկությունների կազմը ներկայացված է թիվ 2 հավելվածի 3-րդ աղյուսակում։</w:t>
      </w:r>
    </w:p>
    <w:p w14:paraId="2587F6D5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VI. Տեղեկատվական անվտանգության ապահովման սկզբունքները</w:t>
      </w:r>
    </w:p>
    <w:p w14:paraId="6C151414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25.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Տեղեկատվության պաշտպանությունը ինտեգրված համակարգի Հանձնաժողովի ինտեգրացիոն հատվածի շրջանակներում դրա ստացման, փոխանցման, պահպանման, մշակման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օգտագործման ժամանակ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Հանձնաժողովի տեղեկատվական համակարգերում ապահովվում է Հանձնաժողովի կողմից՝ Միության իրավունք</w:t>
      </w:r>
      <w:r w:rsidR="00A75EDE">
        <w:rPr>
          <w:rFonts w:ascii="Sylfaen" w:hAnsi="Sylfaen"/>
          <w:sz w:val="24"/>
        </w:rPr>
        <w:t>ը</w:t>
      </w:r>
      <w:r w:rsidRPr="00FC5003">
        <w:rPr>
          <w:rFonts w:ascii="Sylfaen" w:hAnsi="Sylfaen"/>
          <w:sz w:val="24"/>
        </w:rPr>
        <w:t xml:space="preserve"> կազմող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Հանձնաժողովի ինտեգրացիոն հատվածում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Հանձնաժողովի տեղեկատվական համակարգերում տեղեկատվության պաշտպանության ապահովմանը ներկայացվող պահանջները սահմանող ակտերի հիման վրա։</w:t>
      </w:r>
    </w:p>
    <w:p w14:paraId="7FB04723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26.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Տեղեկատվության պաշտպանությունն ինտեգրված համակարգի անդամ պետության ազգային հատվածի շրջանակներում դրա ստացման, փոխանցման, պահպանման, մշակման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օգտագործման ժամանակ ապահովվում է լիազորված մարմինների կողմից՝ այդ պետության օրենսդրությանը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այդ պետության տարածքում գործող տեղեկատվության պաշտպանության ապահովմանը ներկայացվող տեխնիկական պահանջներին համապատասխան։</w:t>
      </w:r>
    </w:p>
    <w:p w14:paraId="28A5FDEE" w14:textId="77777777" w:rsidR="007C1D86" w:rsidRPr="002561D5" w:rsidRDefault="007C1D86" w:rsidP="003B42BE">
      <w:pPr>
        <w:pStyle w:val="BodyText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030B62D0" w14:textId="77777777" w:rsidR="007E32E8" w:rsidRPr="002561D5" w:rsidRDefault="00FC5003" w:rsidP="003B42BE">
      <w:pPr>
        <w:pStyle w:val="BodyText"/>
        <w:shd w:val="clear" w:color="auto" w:fill="auto"/>
        <w:spacing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VII. Ընդհանուր գործընթացի իրագործման միջոցառումները</w:t>
      </w:r>
    </w:p>
    <w:p w14:paraId="66DA86C0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27.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Ընդհանուր գործընթացի իրագործման նպատակով Հանձնաժողովը անդամ պետությունների հետ համատեղ մշակում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հաստատում է տեխնոլոգիական փաստաթղթեր</w:t>
      </w:r>
      <w:r w:rsidR="009140CA">
        <w:rPr>
          <w:rFonts w:ascii="Sylfaen" w:hAnsi="Sylfaen"/>
          <w:sz w:val="24"/>
        </w:rPr>
        <w:t>,</w:t>
      </w:r>
      <w:r w:rsidRPr="00FC5003">
        <w:rPr>
          <w:rFonts w:ascii="Sylfaen" w:hAnsi="Sylfaen"/>
          <w:sz w:val="24"/>
        </w:rPr>
        <w:t xml:space="preserve"> ներառյալ</w:t>
      </w:r>
      <w:r w:rsidR="009140CA">
        <w:rPr>
          <w:rFonts w:ascii="Sylfaen" w:hAnsi="Sylfaen"/>
          <w:sz w:val="24"/>
        </w:rPr>
        <w:t>՝</w:t>
      </w:r>
      <w:r w:rsidRPr="00FC5003">
        <w:rPr>
          <w:rFonts w:ascii="Sylfaen" w:hAnsi="Sylfaen"/>
          <w:sz w:val="24"/>
        </w:rPr>
        <w:t xml:space="preserve"> էլեկտրոնային փաստաթղթերի (տեղեկությունների)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աչափին ու կառուցվածքին ներկայացվող պահանջները։</w:t>
      </w:r>
    </w:p>
    <w:p w14:paraId="68704EA3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28.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Հանձնաժողովն ապահովում է ազգային արտոնագրային գերատեսչություններից տեղեկությունների ստացումն ու դրանց պահպանումը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պայմաններ է ստեղծում Միության տեղեկատվական պորտալում դրանց հրապարակման համար։</w:t>
      </w:r>
    </w:p>
    <w:p w14:paraId="3785C0B8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29.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Հանձնաժողովն ապահովում է Հանձնաժողովի ինտեգրացիոն հատվածի կազմում ենթահամակարգերի լրամշակում</w:t>
      </w:r>
      <w:r w:rsidR="00AC4AA7">
        <w:rPr>
          <w:rFonts w:ascii="Sylfaen" w:hAnsi="Sylfaen"/>
          <w:sz w:val="24"/>
        </w:rPr>
        <w:t>ը</w:t>
      </w:r>
      <w:r w:rsidRPr="00FC5003">
        <w:rPr>
          <w:rFonts w:ascii="Sylfaen" w:hAnsi="Sylfaen"/>
          <w:sz w:val="24"/>
        </w:rPr>
        <w:t xml:space="preserve">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կարգաբերում</w:t>
      </w:r>
      <w:r w:rsidR="00AC4AA7">
        <w:rPr>
          <w:rFonts w:ascii="Sylfaen" w:hAnsi="Sylfaen"/>
          <w:sz w:val="24"/>
        </w:rPr>
        <w:t>ը</w:t>
      </w:r>
      <w:r w:rsidRPr="00FC5003">
        <w:rPr>
          <w:rFonts w:ascii="Sylfaen" w:hAnsi="Sylfaen"/>
          <w:sz w:val="24"/>
        </w:rPr>
        <w:t>՝ տեխնոլոգիական փաստաթղթերի պահանջներին համապատասխան։</w:t>
      </w:r>
    </w:p>
    <w:p w14:paraId="213F3633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30.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Ազգային արտոնագրային գերատեսչություններ</w:t>
      </w:r>
      <w:r w:rsidR="00CE56C6">
        <w:rPr>
          <w:rFonts w:ascii="Sylfaen" w:hAnsi="Sylfaen"/>
          <w:sz w:val="24"/>
        </w:rPr>
        <w:t>ն</w:t>
      </w:r>
      <w:r w:rsidRPr="00FC5003">
        <w:rPr>
          <w:rFonts w:ascii="Sylfaen" w:hAnsi="Sylfaen"/>
          <w:sz w:val="24"/>
        </w:rPr>
        <w:t xml:space="preserve"> ինտեգրված </w:t>
      </w:r>
      <w:r w:rsidRPr="003B42BE">
        <w:rPr>
          <w:rFonts w:ascii="Sylfaen" w:hAnsi="Sylfaen"/>
          <w:spacing w:val="4"/>
          <w:sz w:val="24"/>
        </w:rPr>
        <w:t>համակարգի ազգային հատվածների օպերատորների հետ համատեղ ապահովում են ազգային</w:t>
      </w:r>
      <w:r w:rsidRPr="00FC5003">
        <w:rPr>
          <w:rFonts w:ascii="Sylfaen" w:hAnsi="Sylfaen"/>
          <w:sz w:val="24"/>
        </w:rPr>
        <w:t xml:space="preserve"> տեղեկատվական համակարգերի մշակումը (լրամշակումը)՝ տեխնոլոգիական փաստաթղթերի պահանջներին համապատասխան տեղեկատվական փոխգործակցության նպատակով, ինչպես նա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դրանց միացումը ինտեգրված համակարգի ազգային հատվածներին։</w:t>
      </w:r>
    </w:p>
    <w:p w14:paraId="110F16D3" w14:textId="77777777" w:rsidR="007E32E8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31.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Սույն կանոններին համապատասխան տեղեկատվական փոխգործակցության իրագործմանն ուղղված միջոցառումների համակարգումը, ընդհանուր գործընթացի իրագործման (կատարման) արդյունքների մշտադիտարկումն ու վերլուծությունն իրականացվում են Հանձնաժողովի կողմից։</w:t>
      </w:r>
    </w:p>
    <w:p w14:paraId="0AEB5D65" w14:textId="77777777" w:rsidR="007C1D86" w:rsidRPr="002561D5" w:rsidRDefault="00FC5003" w:rsidP="003B42BE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B42BE">
        <w:rPr>
          <w:rFonts w:ascii="Sylfaen" w:hAnsi="Sylfaen"/>
          <w:spacing w:val="4"/>
          <w:sz w:val="24"/>
        </w:rPr>
        <w:t>32.</w:t>
      </w:r>
      <w:r w:rsidR="003B42BE" w:rsidRPr="0052380D">
        <w:rPr>
          <w:rFonts w:ascii="Sylfaen" w:hAnsi="Sylfaen"/>
          <w:spacing w:val="4"/>
          <w:sz w:val="24"/>
        </w:rPr>
        <w:tab/>
      </w:r>
      <w:r w:rsidRPr="003B42BE">
        <w:rPr>
          <w:rFonts w:ascii="Sylfaen" w:hAnsi="Sylfaen"/>
          <w:spacing w:val="4"/>
          <w:sz w:val="24"/>
        </w:rPr>
        <w:t>Անդամ պետությունները Հանձնաժողովի համակարգմամբ ապահովում են ընդհանուր</w:t>
      </w:r>
      <w:r w:rsidRPr="00FC5003">
        <w:rPr>
          <w:rFonts w:ascii="Sylfaen" w:hAnsi="Sylfaen"/>
          <w:sz w:val="24"/>
        </w:rPr>
        <w:t xml:space="preserve"> գործընթացը գործողության մեջ դնելու ընթացակարգի կատարումը՝ տեխնոլոգիական փաստաթղթերի հաստատման մասին Հանձնաժողովի կոլեգիայի ակտն ուժի մեջ մտնելու օրվանից 9 ամիսը չգերազանցող ժամկետում։</w:t>
      </w:r>
    </w:p>
    <w:p w14:paraId="026A9CC6" w14:textId="77777777" w:rsidR="003B42BE" w:rsidRDefault="003B42BE" w:rsidP="003B42BE">
      <w:pPr>
        <w:spacing w:after="160" w:line="360" w:lineRule="auto"/>
        <w:sectPr w:rsidR="003B42BE" w:rsidSect="002D0DA5">
          <w:footerReference w:type="default" r:id="rId8"/>
          <w:footerReference w:type="first" r:id="rId9"/>
          <w:pgSz w:w="11900" w:h="16840" w:code="9"/>
          <w:pgMar w:top="1418" w:right="1418" w:bottom="1418" w:left="1418" w:header="0" w:footer="227" w:gutter="0"/>
          <w:pgNumType w:start="1"/>
          <w:cols w:space="720"/>
          <w:noEndnote/>
          <w:titlePg/>
          <w:docGrid w:linePitch="360"/>
        </w:sectPr>
      </w:pPr>
    </w:p>
    <w:p w14:paraId="4F0D0A6E" w14:textId="77777777" w:rsidR="00233834" w:rsidRPr="00E11C50" w:rsidRDefault="00FC5003" w:rsidP="0052380D">
      <w:pPr>
        <w:pStyle w:val="BodyText"/>
        <w:shd w:val="clear" w:color="auto" w:fill="auto"/>
        <w:spacing w:after="160" w:line="348" w:lineRule="auto"/>
        <w:ind w:left="4820" w:firstLine="0"/>
        <w:jc w:val="center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lastRenderedPageBreak/>
        <w:t>ՀԱՎԵԼՎԱԾ</w:t>
      </w:r>
      <w:r w:rsidR="003507A1" w:rsidRPr="003507A1">
        <w:rPr>
          <w:rFonts w:ascii="Sylfaen" w:hAnsi="Sylfaen"/>
        </w:rPr>
        <w:t xml:space="preserve"> </w:t>
      </w:r>
      <w:r w:rsidR="000732F8" w:rsidRPr="00FC5003">
        <w:rPr>
          <w:rFonts w:ascii="Sylfaen" w:hAnsi="Sylfaen"/>
          <w:sz w:val="24"/>
        </w:rPr>
        <w:t>ԹԻՎ</w:t>
      </w:r>
      <w:r w:rsidRPr="00FC5003">
        <w:rPr>
          <w:rFonts w:ascii="Sylfaen" w:hAnsi="Sylfaen"/>
          <w:sz w:val="24"/>
        </w:rPr>
        <w:t xml:space="preserve"> 1</w:t>
      </w:r>
    </w:p>
    <w:p w14:paraId="42560823" w14:textId="77777777" w:rsidR="007E32E8" w:rsidRPr="002561D5" w:rsidRDefault="00FC5003" w:rsidP="0052380D">
      <w:pPr>
        <w:pStyle w:val="BodyText"/>
        <w:shd w:val="clear" w:color="auto" w:fill="auto"/>
        <w:spacing w:after="160" w:line="348" w:lineRule="auto"/>
        <w:ind w:left="4820"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 xml:space="preserve">«Եվրասիական տնտեսական միության ապրանքների գրանցում, իրավական պահպանություն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ծագման տեղանունների օգտագործում» ընդհանուր գործընթացի իրագործման կանոնների</w:t>
      </w:r>
    </w:p>
    <w:p w14:paraId="7982FFF4" w14:textId="77777777" w:rsidR="007C1D86" w:rsidRPr="002561D5" w:rsidRDefault="007C1D86" w:rsidP="0052380D">
      <w:pPr>
        <w:pStyle w:val="BodyText"/>
        <w:shd w:val="clear" w:color="auto" w:fill="auto"/>
        <w:spacing w:after="160" w:line="348" w:lineRule="auto"/>
        <w:ind w:left="5103" w:firstLine="0"/>
        <w:jc w:val="center"/>
        <w:rPr>
          <w:rFonts w:ascii="Sylfaen" w:hAnsi="Sylfaen"/>
          <w:sz w:val="24"/>
          <w:szCs w:val="24"/>
        </w:rPr>
      </w:pPr>
    </w:p>
    <w:p w14:paraId="31A21A4B" w14:textId="77777777" w:rsidR="00364B91" w:rsidRPr="002561D5" w:rsidRDefault="00FC5003" w:rsidP="0052380D">
      <w:pPr>
        <w:pStyle w:val="BodyText"/>
        <w:shd w:val="clear" w:color="auto" w:fill="auto"/>
        <w:spacing w:after="160" w:line="348" w:lineRule="auto"/>
        <w:ind w:firstLine="0"/>
        <w:jc w:val="center"/>
        <w:rPr>
          <w:rFonts w:ascii="Sylfaen" w:hAnsi="Sylfaen"/>
          <w:b/>
          <w:sz w:val="24"/>
        </w:rPr>
      </w:pPr>
      <w:r w:rsidRPr="00FC5003">
        <w:rPr>
          <w:rFonts w:ascii="Sylfaen" w:hAnsi="Sylfaen"/>
          <w:b/>
          <w:sz w:val="24"/>
        </w:rPr>
        <w:t>ԳՈՐԾԱՌ</w:t>
      </w:r>
      <w:r w:rsidR="00BC2018">
        <w:rPr>
          <w:rFonts w:ascii="Sylfaen" w:hAnsi="Sylfaen"/>
          <w:b/>
          <w:sz w:val="24"/>
        </w:rPr>
        <w:t>Ն</w:t>
      </w:r>
      <w:r w:rsidRPr="00FC5003">
        <w:rPr>
          <w:rFonts w:ascii="Sylfaen" w:hAnsi="Sylfaen"/>
          <w:b/>
          <w:sz w:val="24"/>
        </w:rPr>
        <w:t xml:space="preserve">ԱԿԱՆ ՍԽԵՄԱՆԵՐ </w:t>
      </w:r>
    </w:p>
    <w:p w14:paraId="32D78364" w14:textId="77777777" w:rsidR="007E32E8" w:rsidRPr="002561D5" w:rsidRDefault="007C1D86" w:rsidP="0052380D">
      <w:pPr>
        <w:pStyle w:val="BodyText"/>
        <w:shd w:val="clear" w:color="auto" w:fill="auto"/>
        <w:spacing w:after="160" w:line="348" w:lineRule="auto"/>
        <w:ind w:firstLine="0"/>
        <w:jc w:val="center"/>
        <w:rPr>
          <w:rFonts w:ascii="Sylfaen" w:hAnsi="Sylfaen"/>
          <w:b/>
          <w:bCs/>
          <w:sz w:val="24"/>
          <w:szCs w:val="24"/>
        </w:rPr>
      </w:pPr>
      <w:r w:rsidRPr="002561D5">
        <w:rPr>
          <w:rFonts w:ascii="Sylfaen" w:hAnsi="Sylfaen"/>
          <w:b/>
          <w:sz w:val="24"/>
        </w:rPr>
        <w:t xml:space="preserve">«Եվրասիական տնտեսական միության ապրանքների գրանցում, իրավական պահպանություն </w:t>
      </w:r>
      <w:r w:rsidR="003B42BE">
        <w:rPr>
          <w:rFonts w:ascii="Sylfaen" w:hAnsi="Sylfaen"/>
          <w:b/>
          <w:sz w:val="24"/>
        </w:rPr>
        <w:t>եւ</w:t>
      </w:r>
      <w:r w:rsidRPr="002561D5">
        <w:rPr>
          <w:rFonts w:ascii="Sylfaen" w:hAnsi="Sylfaen"/>
          <w:b/>
          <w:sz w:val="24"/>
        </w:rPr>
        <w:t xml:space="preserve"> ծագման տեղանունների օգտագործում» ընդհանուր գործընթացն իրագործելիս տեղեկատվական փոխգործակցության</w:t>
      </w:r>
    </w:p>
    <w:p w14:paraId="10D86C7F" w14:textId="77777777" w:rsidR="007C1D86" w:rsidRPr="002561D5" w:rsidRDefault="007C1D86" w:rsidP="0052380D">
      <w:pPr>
        <w:pStyle w:val="BodyText"/>
        <w:shd w:val="clear" w:color="auto" w:fill="auto"/>
        <w:spacing w:after="160" w:line="348" w:lineRule="auto"/>
        <w:ind w:firstLine="0"/>
        <w:jc w:val="center"/>
        <w:rPr>
          <w:rFonts w:ascii="Sylfaen" w:hAnsi="Sylfaen"/>
          <w:sz w:val="24"/>
          <w:szCs w:val="24"/>
        </w:rPr>
      </w:pPr>
    </w:p>
    <w:p w14:paraId="59C6FD75" w14:textId="77777777" w:rsidR="007E32E8" w:rsidRPr="002561D5" w:rsidRDefault="00FC5003" w:rsidP="0052380D">
      <w:pPr>
        <w:pStyle w:val="BodyText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Սույն փաստաթուղթը պարունակում է «Եվրասիական տնտեսական միության ապրանքների գրանցում, իրավական պահպանություն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ծագման տեղանունների օգտագործում» ընդհանուր գործընթացն (այսուհետ՝ ընդհանուր գործընթաց) իրագործելիս տեղեկատվական փոխգործակցության գործառնական սխեմաները</w:t>
      </w:r>
      <w:r w:rsidR="00AC4AA7">
        <w:rPr>
          <w:rFonts w:ascii="Sylfaen" w:hAnsi="Sylfaen"/>
          <w:sz w:val="24"/>
        </w:rPr>
        <w:t>։</w:t>
      </w:r>
    </w:p>
    <w:p w14:paraId="41F6499F" w14:textId="77777777" w:rsidR="007E32E8" w:rsidRPr="002561D5" w:rsidRDefault="00FC5003" w:rsidP="0052380D">
      <w:pPr>
        <w:pStyle w:val="BodyText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Ընդհանուր գործընթացի մասնակիցների տեղեկատվական փոխգործակցության գործառնական սխեմաները ներկայացված են 1-4 սխեմաներում։</w:t>
      </w:r>
    </w:p>
    <w:p w14:paraId="2073239E" w14:textId="77777777" w:rsidR="00087CA8" w:rsidRPr="0052380D" w:rsidRDefault="00FC5003" w:rsidP="0052380D">
      <w:pPr>
        <w:pStyle w:val="Picturecaption0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3.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Սույն փաստաթղթի նպատակներով «Եվրասիական տնտեսական միության ապրանքի ծագման տեղանուն» հասկացության համար օգտագործվում է «Միության ԱԾՏ» հապավումը։ </w:t>
      </w:r>
    </w:p>
    <w:p w14:paraId="7C2A297B" w14:textId="77777777" w:rsidR="0052380D" w:rsidRDefault="00FC5003" w:rsidP="0052380D">
      <w:pPr>
        <w:pStyle w:val="Picturecaption0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/>
          <w:sz w:val="24"/>
        </w:rPr>
        <w:sectPr w:rsidR="0052380D" w:rsidSect="002D0DA5">
          <w:footerReference w:type="default" r:id="rId10"/>
          <w:footerReference w:type="first" r:id="rId11"/>
          <w:pgSz w:w="11900" w:h="16840" w:code="9"/>
          <w:pgMar w:top="1418" w:right="1418" w:bottom="1418" w:left="1418" w:header="0" w:footer="227" w:gutter="0"/>
          <w:pgNumType w:start="1"/>
          <w:cols w:space="720"/>
          <w:noEndnote/>
          <w:titlePg/>
          <w:docGrid w:linePitch="360"/>
        </w:sectPr>
      </w:pPr>
      <w:r w:rsidRPr="00FC5003">
        <w:rPr>
          <w:rFonts w:ascii="Sylfaen" w:hAnsi="Sylfaen"/>
          <w:sz w:val="24"/>
        </w:rPr>
        <w:t>1.</w:t>
      </w:r>
      <w:r w:rsidR="003B42BE" w:rsidRPr="0052380D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Ընդհանուր գործընթացի մասնակիցների տեղեկատվական փոխգործակցության գործառնական սխեման Միության ԱԾՏ</w:t>
      </w:r>
      <w:r w:rsidR="00087CA8">
        <w:rPr>
          <w:rFonts w:ascii="Sylfaen" w:hAnsi="Sylfaen"/>
          <w:sz w:val="24"/>
        </w:rPr>
        <w:t>-ի</w:t>
      </w:r>
      <w:r w:rsidRPr="00FC5003">
        <w:rPr>
          <w:rFonts w:ascii="Sylfaen" w:hAnsi="Sylfaen"/>
          <w:sz w:val="24"/>
        </w:rPr>
        <w:t xml:space="preserve"> վերաբերյալ </w:t>
      </w:r>
      <w:r w:rsidRPr="00D8444A">
        <w:rPr>
          <w:rFonts w:ascii="Sylfaen" w:hAnsi="Sylfaen"/>
          <w:sz w:val="24"/>
        </w:rPr>
        <w:t>դիմումն</w:t>
      </w:r>
      <w:r w:rsidRPr="00FC5003">
        <w:rPr>
          <w:rFonts w:ascii="Sylfaen" w:hAnsi="Sylfaen"/>
          <w:sz w:val="24"/>
        </w:rPr>
        <w:t xml:space="preserve"> ուսումնասիրելիս։</w:t>
      </w:r>
    </w:p>
    <w:p w14:paraId="78863FA7" w14:textId="77777777" w:rsidR="00FA5501" w:rsidRPr="002561D5" w:rsidRDefault="00FC5003" w:rsidP="003B42BE">
      <w:pPr>
        <w:pStyle w:val="Pictur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1. Ընդհանուր գործընթացի մասնակիցների տեղեկատվական փոխգործակցության գործառնական սխեման Միության ԱԾՏ</w:t>
      </w:r>
      <w:r w:rsidR="00087CA8">
        <w:rPr>
          <w:rFonts w:ascii="Sylfaen" w:hAnsi="Sylfaen"/>
          <w:sz w:val="24"/>
        </w:rPr>
        <w:t>-ի</w:t>
      </w:r>
      <w:r w:rsidRPr="00FC5003">
        <w:rPr>
          <w:rFonts w:ascii="Sylfaen" w:hAnsi="Sylfaen"/>
          <w:sz w:val="24"/>
        </w:rPr>
        <w:t xml:space="preserve"> վերաբերյալ </w:t>
      </w:r>
      <w:r w:rsidRPr="00D8444A">
        <w:rPr>
          <w:rFonts w:ascii="Sylfaen" w:hAnsi="Sylfaen"/>
          <w:sz w:val="24"/>
        </w:rPr>
        <w:t>դիմումն</w:t>
      </w:r>
      <w:r w:rsidRPr="00FC5003">
        <w:rPr>
          <w:rFonts w:ascii="Sylfaen" w:hAnsi="Sylfaen"/>
          <w:sz w:val="24"/>
        </w:rPr>
        <w:t xml:space="preserve"> ուսումնասիրելիս</w:t>
      </w:r>
    </w:p>
    <w:p w14:paraId="5144E021" w14:textId="77777777" w:rsidR="00F359AC" w:rsidRPr="002561D5" w:rsidRDefault="00000000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w:pict w14:anchorId="1B48B213">
          <v:group id="_x0000_s1094" style="position:absolute;left:0;text-align:left;margin-left:23.6pt;margin-top:1pt;width:695.75pt;height:390.75pt;z-index:251749376" coordorigin="1890,2546" coordsize="13915,7815">
            <v:rect id="Rectangle 8" o:spid="_x0000_s1027" style="position:absolute;left:2190;top:2606;width:2865;height:4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" fillcolor="white [3201]" stroked="f" strokecolor="#70ad47 [3209]" strokeweight="1pt">
              <v:textbox>
                <w:txbxContent>
                  <w:p w14:paraId="3D746B79" w14:textId="77777777" w:rsidR="003B42BE" w:rsidRPr="004170B5" w:rsidRDefault="003B42BE" w:rsidP="00C026D6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Ներկայացման գերատեսչություն</w:t>
                    </w:r>
                  </w:p>
                </w:txbxContent>
              </v:textbox>
            </v:rect>
            <v:rect id="Rectangle 9" o:spid="_x0000_s1028" style="position:absolute;left:8670;top:2546;width:3180;height: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d="f" strokecolor="#70ad47 [3209]" strokeweight="1pt">
              <v:textbox>
                <w:txbxContent>
                  <w:p w14:paraId="175D728D" w14:textId="77777777" w:rsidR="003B42BE" w:rsidRPr="004170B5" w:rsidRDefault="003B42BE" w:rsidP="00EF0485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Rectangle 10" o:spid="_x0000_s1029" style="position:absolute;left:5280;top:2606;width:3060;height: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v3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3r5RQbQizsAAAD//wMAUEsBAi0AFAAGAAgAAAAhANvh9svuAAAAhQEAABMAAAAAAAAAAAAA&#10;AAAAAAAAAFtDb250ZW50X1R5cGVzXS54bWxQSwECLQAUAAYACAAAACEAWvQsW78AAAAVAQAACwAA&#10;AAAAAAAAAAAAAAAfAQAAX3JlbHMvLnJlbHNQSwECLQAUAAYACAAAACEA/kC798MAAADbAAAADwAA&#10;AAAAAAAAAAAAAAAHAgAAZHJzL2Rvd25yZXYueG1sUEsFBgAAAAADAAMAtwAAAPcCAAAAAA==&#10;" fillcolor="white [3201]" stroked="f" strokecolor="#70ad47 [3209]" strokeweight="1pt">
              <v:textbox>
                <w:txbxContent>
                  <w:p w14:paraId="612FB6A7" w14:textId="77777777" w:rsidR="003B42BE" w:rsidRPr="004170B5" w:rsidRDefault="003B42BE" w:rsidP="00EF0485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Ազգային արտոնագրային գերատեսչություն</w:t>
                    </w:r>
                  </w:p>
                </w:txbxContent>
              </v:textbox>
            </v:rect>
            <v:rect id="Rectangle 11" o:spid="_x0000_s1030" style="position:absolute;left:11969;top:2546;width:2350;height:62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d="f" strokecolor="#70ad47 [3209]" strokeweight="1pt">
              <v:textbox>
                <w:txbxContent>
                  <w:p w14:paraId="6AEABC65" w14:textId="77777777" w:rsidR="003B42BE" w:rsidRPr="004170B5" w:rsidRDefault="003B42BE" w:rsidP="00EF0485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Տեղեկություններ ստանալու համար շահագրգիռ անձ</w:t>
                    </w:r>
                  </w:p>
                </w:txbxContent>
              </v:textbox>
            </v:rect>
            <v:rect id="Rectangle 12" o:spid="_x0000_s1031" style="position:absolute;left:1890;top:3237;width:2970;height:6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" fillcolor="white [3201]" stroked="f" strokecolor="black [3200]" strokeweight="1pt">
              <v:textbox inset="0,0,0,0">
                <w:txbxContent>
                  <w:p w14:paraId="2082477F" w14:textId="77777777" w:rsidR="003B42BE" w:rsidRPr="004170B5" w:rsidRDefault="003B42BE" w:rsidP="00EF0485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Միության ԱԾՏ-ի միասնական ռեեստրի ազգային բաժնի ձևավորում և վարում</w:t>
                    </w:r>
                  </w:p>
                </w:txbxContent>
              </v:textbox>
            </v:rect>
            <v:rect id="Rectangle 13" o:spid="_x0000_s1032" style="position:absolute;left:1950;top:4241;width:2970;height: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" fillcolor="white [3201]" stroked="f" strokecolor="#70ad47 [3209]" strokeweight="1pt">
              <v:textbox>
                <w:txbxContent>
                  <w:p w14:paraId="5DF8EEF7" w14:textId="77777777" w:rsidR="003B42BE" w:rsidRPr="004170B5" w:rsidRDefault="003B42BE" w:rsidP="00EF0485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Հայտի մասին տեղեկությունների ուղարկում</w:t>
                    </w:r>
                  </w:p>
                </w:txbxContent>
              </v:textbox>
            </v:rect>
            <v:rect id="Rectangle 14" o:spid="_x0000_s1033" style="position:absolute;left:1890;top:4976;width:2970;height:58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730wQAAANsAAAAPAAAAZHJzL2Rvd25yZXYueG1sRE9La8JA&#10;EL4X/A/LCL01G20p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IF7vfTBAAAA2wAAAA8AAAAA&#10;AAAAAAAAAAAABwIAAGRycy9kb3ducmV2LnhtbFBLBQYAAAAAAwADALcAAAD1AgAAAAA=&#10;" fillcolor="white [3201]" stroked="f" strokecolor="#70ad47 [3209]" strokeweight="1pt">
              <v:textbox>
                <w:txbxContent>
                  <w:p w14:paraId="092D8C10" w14:textId="77777777" w:rsidR="003B42BE" w:rsidRPr="004170B5" w:rsidRDefault="003B42BE" w:rsidP="00EF0485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Հայտի մեջ փոփոխություններ կատարելու մասին տեղեկությունների ուղարկում</w:t>
                    </w:r>
                  </w:p>
                </w:txbxContent>
              </v:textbox>
            </v:rect>
            <v:rect id="Rectangle 15" o:spid="_x0000_s1034" style="position:absolute;left:1890;top:6083;width:2970;height:20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hvwQAAANsAAAAPAAAAZHJzL2Rvd25yZXYueG1sRE9La8JA&#10;EL4X/A/LCL01Gy0t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O43GG/BAAAA2wAAAA8AAAAA&#10;AAAAAAAAAAAABwIAAGRycy9kb3ducmV2LnhtbFBLBQYAAAAAAwADALcAAAD1AgAAAAA=&#10;" fillcolor="white [3201]" stroked="f" strokecolor="#70ad47 [3209]" strokeweight="1pt">
              <v:textbox>
                <w:txbxContent>
                  <w:p w14:paraId="76CD8506" w14:textId="77777777" w:rsidR="003B42BE" w:rsidRPr="004170B5" w:rsidRDefault="003B42BE" w:rsidP="004170B5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  <w:lang w:val="en-US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Դիմումատուի կողմից տեղեկությունների ուղարկում</w:t>
                    </w:r>
                    <w:r w:rsidR="004170B5">
                      <w:rPr>
                        <w:rFonts w:ascii="Sylfaen" w:hAnsi="Sylfaen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Միության ԱԾՏ-ի միասնական ռեեստրում ապրանքների ծագման տեղանունների գրանցման մասին և (կամ) Միության ԱԾՏ-ի օգտագործման իրավունքի վկայականի տրամադրման մասին կամ տուրքը չվճարելու պատճառով հայտը հետ կանչված ճանաչվելու մասին</w:t>
                    </w:r>
                    <w:r w:rsidR="004170B5">
                      <w:rPr>
                        <w:rFonts w:ascii="Sylfaen" w:hAnsi="Sylfaen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Դիմումատուի</w:t>
                    </w:r>
                    <w:r w:rsidR="004170B5">
                      <w:rPr>
                        <w:rFonts w:ascii="Sylfaen" w:hAnsi="Sylfaen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Rectangle 16" o:spid="_x0000_s1035" style="position:absolute;left:5400;top:6191;width:2940;height:18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" fillcolor="white [3201]" stroked="f" strokecolor="#70ad47 [3209]" strokeweight="1pt">
              <v:textbox>
                <w:txbxContent>
                  <w:p w14:paraId="3E2ACD25" w14:textId="77777777" w:rsidR="003B42BE" w:rsidRPr="004170B5" w:rsidRDefault="003B42BE" w:rsidP="00B442A9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Միության ԱԾՏ-ի միասնական ռեեստրում ԱԾՏ-ի գրանցման մասին և (կամ) Միության ԱԾՏ-ի օգտագործման իրավունքի վկայականի տրամադրման մասին կամ դիմումատուի կողմից տուրքը չվճարելու պատճառով հայտը հետ կանչված ճանաչվելու մասին հրապարակված տեղանունների ստացում</w:t>
                    </w:r>
                  </w:p>
                </w:txbxContent>
              </v:textbox>
            </v:rect>
            <v:rect id="Rectangle 17" o:spid="_x0000_s1036" style="position:absolute;left:5400;top:4241;width:3150;height: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" fillcolor="white [3201]" stroked="f" strokecolor="#70ad47 [3209]" strokeweight="1pt">
              <v:textbox>
                <w:txbxContent>
                  <w:p w14:paraId="0462883E" w14:textId="77777777" w:rsidR="003B42BE" w:rsidRPr="004170B5" w:rsidRDefault="003B42BE" w:rsidP="00B442A9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Հայտի մասին տեղեկությունների ստացում</w:t>
                    </w:r>
                  </w:p>
                </w:txbxContent>
              </v:textbox>
            </v:rect>
            <v:rect id="Rectangle 18" o:spid="_x0000_s1037" style="position:absolute;left:5400;top:5006;width:3060;height:55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fx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1j5RQbQizsAAAD//wMAUEsBAi0AFAAGAAgAAAAhANvh9svuAAAAhQEAABMAAAAAAAAAAAAA&#10;AAAAAAAAAFtDb250ZW50X1R5cGVzXS54bWxQSwECLQAUAAYACAAAACEAWvQsW78AAAAVAQAACwAA&#10;AAAAAAAAAAAAAAAfAQAAX3JlbHMvLnJlbHNQSwECLQAUAAYACAAAACEAADa38cMAAADbAAAADwAA&#10;AAAAAAAAAAAAAAAHAgAAZHJzL2Rvd25yZXYueG1sUEsFBgAAAAADAAMAtwAAAPcCAAAAAA==&#10;" fillcolor="white [3201]" stroked="f" strokecolor="#70ad47 [3209]" strokeweight="1pt">
              <v:textbox>
                <w:txbxContent>
                  <w:p w14:paraId="5CE4C6C9" w14:textId="77777777" w:rsidR="003B42BE" w:rsidRPr="004170B5" w:rsidRDefault="003B42BE" w:rsidP="00B442A9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Հայտի մեջ փոփոխություններ կատարելու մասին տեղեկությունների ստացում</w:t>
                    </w:r>
                  </w:p>
                </w:txbxContent>
              </v:textbox>
            </v:rect>
            <v:rect id="Rectangle 19" o:spid="_x0000_s1038" style="position:absolute;left:12211;top:4677;width:1815;height:177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" fillcolor="white [3201]" stroked="f" strokecolor="#70ad47 [3209]" strokeweight="1pt">
              <v:textbox>
                <w:txbxContent>
                  <w:p w14:paraId="69CEFE72" w14:textId="77777777" w:rsidR="003B42BE" w:rsidRPr="004170B5" w:rsidRDefault="003B42BE" w:rsidP="002F0859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Միության ԱԾՏ-ի միասնական ռեեստրից տեղեկությունների որոնում և ստացում</w:t>
                    </w:r>
                    <w:r w:rsidR="004170B5">
                      <w:rPr>
                        <w:rFonts w:ascii="Sylfaen" w:hAnsi="Sylfaen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Միության տեղեկատվական պորտալում</w:t>
                    </w:r>
                  </w:p>
                </w:txbxContent>
              </v:textbox>
            </v:rect>
            <v:rect id="Rectangle 20" o:spid="_x0000_s1039" style="position:absolute;left:2477;top:9446;width:1738;height:7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FK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sD58&#10;CT9Azr4AAAD//wMAUEsBAi0AFAAGAAgAAAAhANvh9svuAAAAhQEAABMAAAAAAAAAAAAAAAAAAAAA&#10;AFtDb250ZW50X1R5cGVzXS54bWxQSwECLQAUAAYACAAAACEAWvQsW78AAAAVAQAACwAAAAAAAAAA&#10;AAAAAAAfAQAAX3JlbHMvLnJlbHNQSwECLQAUAAYACAAAACEAMCxxSr0AAADbAAAADwAAAAAAAAAA&#10;AAAAAAAHAgAAZHJzL2Rvd25yZXYueG1sUEsFBgAAAAADAAMAtwAAAPECAAAAAA==&#10;" fillcolor="white [3201]" stroked="f" strokecolor="#70ad47 [3209]" strokeweight="1pt">
              <v:textbox>
                <w:txbxContent>
                  <w:p w14:paraId="51670326" w14:textId="77777777" w:rsidR="003B42BE" w:rsidRPr="004170B5" w:rsidRDefault="003B42BE" w:rsidP="002F0859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Ազգային տեղեկատվական ռեսուրս</w:t>
                    </w:r>
                  </w:p>
                </w:txbxContent>
              </v:textbox>
            </v:rect>
            <v:rect id="Rectangle 21" o:spid="_x0000_s1040" style="position:absolute;left:6013;top:9446;width:1815;height:9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TR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" fillcolor="white [3201]" stroked="f" strokecolor="#70ad47 [3209]" strokeweight="1pt">
              <v:textbox>
                <w:txbxContent>
                  <w:p w14:paraId="687964A2" w14:textId="77777777" w:rsidR="003B42BE" w:rsidRPr="004170B5" w:rsidRDefault="003B42BE" w:rsidP="002F0859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Ազգային տեղեկատվական ռեսուրս</w:t>
                    </w:r>
                  </w:p>
                </w:txbxContent>
              </v:textbox>
            </v:rect>
            <v:rect id="Rectangle 23" o:spid="_x0000_s1042" style="position:absolute;left:10506;top:9446;width:1800;height:7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cW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EEMZxbEAAAA2wAAAA8A&#10;AAAAAAAAAAAAAAAABwIAAGRycy9kb3ducmV2LnhtbFBLBQYAAAAAAwADALcAAAD4AgAAAAA=&#10;" fillcolor="white [3201]" stroked="f" strokecolor="black [3200]" strokeweight="1pt">
              <v:textbox>
                <w:txbxContent>
                  <w:p w14:paraId="3FF71466" w14:textId="77777777" w:rsidR="003B42BE" w:rsidRPr="004170B5" w:rsidRDefault="003B42BE" w:rsidP="002F0859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Միության տեղեկատվական պորտալ</w:t>
                    </w:r>
                  </w:p>
                </w:txbxContent>
              </v:textbox>
            </v:rect>
            <v:rect id="Rectangle 24" o:spid="_x0000_s1043" style="position:absolute;left:14365;top:8606;width:1440;height:5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9i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M7l/2LEAAAA2wAAAA8A&#10;AAAAAAAAAAAAAAAABwIAAGRycy9kb3ducmV2LnhtbFBLBQYAAAAAAwADALcAAAD4AgAAAAA=&#10;" fillcolor="white [3201]" stroked="f" strokecolor="black [3200]" strokeweight="1pt">
              <v:textbox>
                <w:txbxContent>
                  <w:p w14:paraId="30E2A91B" w14:textId="77777777" w:rsidR="003B42BE" w:rsidRPr="004170B5" w:rsidRDefault="003B42BE" w:rsidP="002F0859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ԱԾՏ-ի մասին տեղեկությունները</w:t>
                    </w:r>
                  </w:p>
                </w:txbxContent>
              </v:textbox>
            </v:rect>
            <v:rect id="Rectangle 25" o:spid="_x0000_s1044" style="position:absolute;left:14458;top:4781;width:1347;height:7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r5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KGpWvnEAAAA2wAAAA8A&#10;AAAAAAAAAAAAAAAABwIAAGRycy9kb3ducmV2LnhtbFBLBQYAAAAAAwADALcAAAD4AgAAAAA=&#10;" fillcolor="white [3201]" stroked="f" strokecolor="black [3200]" strokeweight="1pt">
              <v:textbox>
                <w:txbxContent>
                  <w:p w14:paraId="3F61F23D" w14:textId="77777777" w:rsidR="003B42BE" w:rsidRPr="004170B5" w:rsidRDefault="003B42BE" w:rsidP="004170B5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Տեղեկություններ</w:t>
                    </w:r>
                    <w:r w:rsidR="004170B5">
                      <w:rPr>
                        <w:rFonts w:ascii="Sylfaen" w:hAnsi="Sylfaen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հայտի մասին</w:t>
                    </w:r>
                  </w:p>
                </w:txbxContent>
              </v:textbox>
            </v:rect>
            <v:rect id="Rectangle 26" o:spid="_x0000_s1045" style="position:absolute;left:8732;top:6191;width:3118;height:18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SO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YJnC7Uv8ATL/AwAA//8DAFBLAQItABQABgAIAAAAIQDb4fbL7gAAAIUBAAATAAAAAAAAAAAA&#10;AAAAAAAAAABbQ29udGVudF9UeXBlc10ueG1sUEsBAi0AFAAGAAgAAAAhAFr0LFu/AAAAFQEAAAsA&#10;AAAAAAAAAAAAAAAAHwEAAF9yZWxzLy5yZWxzUEsBAi0AFAAGAAgAAAAhAFF7xI7EAAAA2wAAAA8A&#10;AAAAAAAAAAAAAAAABwIAAGRycy9kb3ducmV2LnhtbFBLBQYAAAAAAwADALcAAAD4AgAAAAA=&#10;" fillcolor="white [3201]" stroked="f" strokecolor="black [3200]" strokeweight="1pt">
              <v:textbox>
                <w:txbxContent>
                  <w:p w14:paraId="58072866" w14:textId="77777777" w:rsidR="003B42BE" w:rsidRPr="004170B5" w:rsidRDefault="003B42BE" w:rsidP="00321230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Միության ԱԾՏ-ի միասնական ռեեստրում ԱԾՏ-ի գրանցման մասին և (կամ) Միության ԱԾՏ-ի օգտագործման իրավունքի վկայականի տրամադրման մասին կամ դիմումատուի կողմից տուրքը չվճարելու պատճառով հայտը հետ կանչված ճանաչվելու մասին տեղեկությունների հրապարակման ապահովում</w:t>
                    </w:r>
                  </w:p>
                </w:txbxContent>
              </v:textbox>
            </v:rect>
            <v:rect id="Rectangle 27" o:spid="_x0000_s1046" style="position:absolute;left:8880;top:4182;width:2893;height:43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" fillcolor="white [3201]" stroked="f" strokecolor="#70ad47 [3209]" strokeweight="1pt">
              <v:textbox inset="0,0,0,0">
                <w:txbxContent>
                  <w:p w14:paraId="5EE4CD02" w14:textId="77777777" w:rsidR="003B42BE" w:rsidRPr="004170B5" w:rsidRDefault="003B42BE" w:rsidP="004170B5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Հայտի մասին տեղեկությունների</w:t>
                    </w:r>
                    <w:r w:rsidR="004170B5">
                      <w:rPr>
                        <w:rFonts w:ascii="Sylfaen" w:hAnsi="Sylfaen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հրապարակման ապահովումում</w:t>
                    </w:r>
                  </w:p>
                </w:txbxContent>
              </v:textbox>
            </v:rect>
            <v:rect id="Rectangle 28" o:spid="_x0000_s1047" style="position:absolute;left:14320;top:6806;width:1485;height:58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Vn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1j45f4A+TmDwAA//8DAFBLAQItABQABgAIAAAAIQDb4fbL7gAAAIUBAAATAAAAAAAAAAAAAAAA&#10;AAAAAABbQ29udGVudF9UeXBlc10ueG1sUEsBAi0AFAAGAAgAAAAhAFr0LFu/AAAAFQEAAAsAAAAA&#10;AAAAAAAAAAAAHwEAAF9yZWxzLy5yZWxzUEsBAi0AFAAGAAgAAAAhAE+o9WfBAAAA2wAAAA8AAAAA&#10;AAAAAAAAAAAABwIAAGRycy9kb3ducmV2LnhtbFBLBQYAAAAAAwADALcAAAD1AgAAAAA=&#10;" fillcolor="white [3201]" stroked="f" strokecolor="black [3200]" strokeweight="1pt">
              <v:textbox>
                <w:txbxContent>
                  <w:p w14:paraId="46E3BD4C" w14:textId="77777777" w:rsidR="003B42BE" w:rsidRPr="004170B5" w:rsidRDefault="003B42BE" w:rsidP="004170B5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Հայտի մասին</w:t>
                    </w:r>
                    <w:r w:rsidR="004170B5">
                      <w:rPr>
                        <w:rFonts w:ascii="Sylfaen" w:hAnsi="Sylfaen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տեղեկությունները</w:t>
                    </w:r>
                  </w:p>
                </w:txbxContent>
              </v:textbox>
            </v:rect>
            <v:rect id="Rectangle 29" o:spid="_x0000_s1048" style="position:absolute;left:8732;top:4991;width:3041;height:6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" fillcolor="white [3201]" stroked="f" strokecolor="black [3200]" strokeweight="1pt">
              <v:textbox>
                <w:txbxContent>
                  <w:p w14:paraId="5CB6DFE7" w14:textId="77777777" w:rsidR="003B42BE" w:rsidRPr="004170B5" w:rsidRDefault="003B42BE" w:rsidP="004170B5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Հայտի մեջ փոփոխություններ կատարվելու մասին</w:t>
                    </w:r>
                    <w:r w:rsidR="004170B5">
                      <w:rPr>
                        <w:rFonts w:ascii="Sylfaen" w:hAnsi="Sylfaen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4170B5">
                      <w:rPr>
                        <w:rFonts w:ascii="Sylfaen" w:hAnsi="Sylfaen"/>
                        <w:sz w:val="12"/>
                        <w:szCs w:val="12"/>
                      </w:rPr>
                      <w:t>տեղեկությունների հրապարակման ապահովում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  <w:noProof/>
          <w:sz w:val="24"/>
          <w:szCs w:val="24"/>
          <w:lang w:val="en-US" w:eastAsia="en-US" w:bidi="ar-SA"/>
        </w:rPr>
        <w:pict w14:anchorId="4EE43375">
          <v:rect id="Rectangle 22" o:spid="_x0000_s1041" style="position:absolute;left:0;text-align:left;margin-left:342.1pt;margin-top:346pt;width:94.75pt;height:47.25pt;z-index:25174118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" fillcolor="white [3201]" stroked="f" strokecolor="black [3200]" strokeweight="1pt">
            <v:textbox>
              <w:txbxContent>
                <w:p w14:paraId="36E84F09" w14:textId="77777777" w:rsidR="003B42BE" w:rsidRPr="004170B5" w:rsidRDefault="003B42BE" w:rsidP="002F0859">
                  <w:pPr>
                    <w:jc w:val="center"/>
                    <w:rPr>
                      <w:rFonts w:ascii="Sylfaen" w:hAnsi="Sylfaen"/>
                      <w:color w:val="000000" w:themeColor="text1"/>
                      <w:sz w:val="12"/>
                      <w:szCs w:val="12"/>
                    </w:rPr>
                  </w:pPr>
                  <w:r w:rsidRPr="004170B5">
                    <w:rPr>
                      <w:rFonts w:ascii="Sylfaen" w:hAnsi="Sylfaen"/>
                      <w:sz w:val="12"/>
                      <w:szCs w:val="12"/>
                    </w:rPr>
                    <w:t>Ընդհանուր տեղեկատվական ռեսուրս</w:t>
                  </w:r>
                </w:p>
              </w:txbxContent>
            </v:textbox>
          </v:rect>
        </w:pict>
      </w:r>
      <w:r w:rsidR="004D7542">
        <w:rPr>
          <w:rFonts w:ascii="Sylfaen" w:hAnsi="Sylfaen"/>
          <w:noProof/>
          <w:sz w:val="24"/>
          <w:szCs w:val="24"/>
          <w:lang w:val="en-US" w:eastAsia="en-US" w:bidi="ar-SA"/>
        </w:rPr>
        <w:drawing>
          <wp:inline distT="0" distB="0" distL="0" distR="0" wp14:anchorId="2396DDF5" wp14:editId="6DCDBA4C">
            <wp:extent cx="9144000" cy="49530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9144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73292" w14:textId="77777777" w:rsidR="007E32E8" w:rsidRPr="00171447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2. Ընդհանուր գործընթացի մասնակիցների տեղեկատվական փոխգործակցության գործառնական սխեման՝ տուրքի վճարման հետ կապված տեղեկությունների փոխանցման ժամանակ</w:t>
      </w:r>
    </w:p>
    <w:p w14:paraId="5E3BEA0C" w14:textId="77777777" w:rsidR="00E326D4" w:rsidRPr="002561D5" w:rsidRDefault="00000000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w:pict w14:anchorId="0870DB97">
          <v:group id="_x0000_s1095" style="position:absolute;left:0;text-align:left;margin-left:101.3pt;margin-top:1.2pt;width:500.7pt;height:310.7pt;z-index:251762688" coordorigin="3444,2550" coordsize="10014,6214">
            <v:rect id="Rectangle 31" o:spid="_x0000_s1050" style="position:absolute;left:3732;top:2569;width:3065;height:29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onxAAAANsAAAAPAAAAZHJzL2Rvd25yZXYueG1sRI9Ba8JA&#10;FITvhf6H5RW81Y0K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FtLyifEAAAA2wAAAA8A&#10;AAAAAAAAAAAAAAAABwIAAGRycy9kb3ducmV2LnhtbFBLBQYAAAAAAwADALcAAAD4AgAAAAA=&#10;" fillcolor="white [3201]" stroked="f" strokecolor="black [3200]" strokeweight="1pt">
              <v:textbox style="mso-next-textbox:#Rectangle 31" inset="0,0,0,0">
                <w:txbxContent>
                  <w:p w14:paraId="1AFD4C6A" w14:textId="77777777" w:rsidR="003B42BE" w:rsidRPr="00171447" w:rsidRDefault="003B42BE" w:rsidP="00F41CDB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Ներկայացման գերատեսչություն</w:t>
                    </w:r>
                  </w:p>
                </w:txbxContent>
              </v:textbox>
            </v:rect>
            <v:rect id="Rectangle 32" o:spid="_x0000_s1051" style="position:absolute;left:7741;top:2550;width:3883;height:3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RQ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KuZVFDEAAAA2wAAAA8A&#10;AAAAAAAAAAAAAAAABwIAAGRycy9kb3ducmV2LnhtbFBLBQYAAAAAAwADALcAAAD4AgAAAAA=&#10;" fillcolor="white [3201]" stroked="f" strokecolor="black [3200]" strokeweight="1pt">
              <v:textbox style="mso-next-textbox:#Rectangle 32" inset="0,0,0,0">
                <w:txbxContent>
                  <w:p w14:paraId="1B6CC2AA" w14:textId="77777777" w:rsidR="003B42BE" w:rsidRPr="00171447" w:rsidRDefault="003B42BE" w:rsidP="00F41CDB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Ազգային արտոնագրային գերատեսչություն</w:t>
                    </w:r>
                  </w:p>
                </w:txbxContent>
              </v:textbox>
            </v:rect>
            <v:rect id="Rectangle 33" o:spid="_x0000_s1052" style="position:absolute;left:3556;top:3779;width:3552;height:85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HLxAAAANsAAAAPAAAAZHJzL2Rvd25yZXYueG1sRI9Ba8JA&#10;FITvhf6H5RW81U0r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MTV8cvEAAAA2wAAAA8A&#10;AAAAAAAAAAAAAAAABwIAAGRycy9kb3ducmV2LnhtbFBLBQYAAAAAAwADALcAAAD4AgAAAAA=&#10;" fillcolor="white [3201]" stroked="f" strokecolor="black [3200]" strokeweight="1pt">
              <v:textbox style="mso-next-textbox:#Rectangle 33" inset="0,0,0,0">
                <w:txbxContent>
                  <w:p w14:paraId="38B89E00" w14:textId="77777777" w:rsidR="003B42BE" w:rsidRPr="00171447" w:rsidRDefault="003B42BE" w:rsidP="00F41CDB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Տեղեկությունների հարցում՝ Միության ԱԾՏ-ի օգտագործման իրավունքի վկայականի գրանցման և (կամ) տրամադրման համար տուրքի գումարի մասին</w:t>
                    </w:r>
                  </w:p>
                </w:txbxContent>
              </v:textbox>
            </v:rect>
            <v:rect id="Rectangle 34" o:spid="_x0000_s1053" style="position:absolute;left:3651;top:3030;width:3546;height:48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m/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Es8ab/EAAAA2wAAAA8A&#10;AAAAAAAAAAAAAAAABwIAAGRycy9kb3ducmV2LnhtbFBLBQYAAAAAAwADALcAAAD4AgAAAAA=&#10;" fillcolor="white [3201]" stroked="f" strokecolor="black [3200]" strokeweight="1pt">
              <v:textbox style="mso-next-textbox:#Rectangle 34" inset="0,0,0,0">
                <w:txbxContent>
                  <w:p w14:paraId="0EA50CE9" w14:textId="77777777" w:rsidR="003B42BE" w:rsidRPr="00171447" w:rsidRDefault="003B42BE" w:rsidP="00F41CDB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Միության ԱԾՏ-ի միասնական ռեեստրի ազգային մասի ձևավորում և վարում</w:t>
                    </w:r>
                  </w:p>
                </w:txbxContent>
              </v:textbox>
            </v:rect>
            <v:rect id="Rectangle 35" o:spid="_x0000_s1054" style="position:absolute;left:3556;top:5190;width:3689;height:7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wkxAAAANsAAAAPAAAAZHJzL2Rvd25yZXYueG1sRI9Ba8JA&#10;FITvgv9heUJvutFS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CRwzCTEAAAA2wAAAA8A&#10;AAAAAAAAAAAAAAAABwIAAGRycy9kb3ducmV2LnhtbFBLBQYAAAAAAwADALcAAAD4AgAAAAA=&#10;" fillcolor="white [3201]" stroked="f" strokecolor="black [3200]" strokeweight="1pt">
              <v:textbox style="mso-next-textbox:#Rectangle 35" inset="0,0,0,0">
                <w:txbxContent>
                  <w:p w14:paraId="5AD12298" w14:textId="77777777" w:rsidR="003B42BE" w:rsidRPr="00171447" w:rsidRDefault="003B42BE" w:rsidP="00F41CDB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Միության ԱԾՏ-ի օգտագործման իրավունքի վկայականի գրանցման և (կամ) տրամադրման համար տուրքի գումարի մասին տեղեկությունների ստացում</w:t>
                    </w:r>
                  </w:p>
                </w:txbxContent>
              </v:textbox>
            </v:rect>
            <v:rect id="Rectangle 36" o:spid="_x0000_s1055" style="position:absolute;left:7883;top:3779;width:3683;height:9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JT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1KJSU8MAAADbAAAADwAA&#10;AAAAAAAAAAAAAAAHAgAAZHJzL2Rvd25yZXYueG1sUEsFBgAAAAADAAMAtwAAAPcCAAAAAA==&#10;" fillcolor="white [3201]" stroked="f" strokecolor="black [3200]" strokeweight="1pt">
              <v:textbox style="mso-next-textbox:#Rectangle 36" inset="0,0,0,0">
                <w:txbxContent>
                  <w:p w14:paraId="57619003" w14:textId="77777777" w:rsidR="003B42BE" w:rsidRPr="00171447" w:rsidRDefault="003B42BE" w:rsidP="009256C9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ԱԾՏ-ի գրանցման և (կամ) օգտագործման իրավունքի վկայականի տրամադրման համար տուրքի գումարով տուրքի գումարի մասին տեղեկությունների հարցման ստացում</w:t>
                    </w:r>
                  </w:p>
                </w:txbxContent>
              </v:textbox>
            </v:rect>
            <v:rect id="Rectangle 37" o:spid="_x0000_s1056" style="position:absolute;left:7947;top:5124;width:3677;height:92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vfIxAAAANsAAAAPAAAAZHJzL2Rvd25yZXYueG1sRI9Ba8JA&#10;FITvBf/D8gRvdWML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Lvu98jEAAAA2wAAAA8A&#10;AAAAAAAAAAAAAAAABwIAAGRycy9kb3ducmV2LnhtbFBLBQYAAAAAAwADALcAAAD4AgAAAAA=&#10;" fillcolor="white [3201]" stroked="f" strokecolor="black [3200]" strokeweight="1pt">
              <v:textbox style="mso-next-textbox:#Rectangle 37" inset="0,0,0,0">
                <w:txbxContent>
                  <w:p w14:paraId="7B5F6652" w14:textId="77777777" w:rsidR="003B42BE" w:rsidRPr="00171447" w:rsidRDefault="003B42BE" w:rsidP="00171447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Միության ԱԾՏ-ի գրանցման և (կամ) օգտագործման իրավունքի վկայականի տրամադրման համար տուրքի գումարով տուրքի գումարի մասին</w:t>
                    </w:r>
                    <w:r w:rsidR="00171447">
                      <w:rPr>
                        <w:rFonts w:ascii="Sylfaen" w:hAnsi="Sylfaen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 xml:space="preserve"> տեղեկությունների ուղարկում</w:t>
                    </w:r>
                  </w:p>
                </w:txbxContent>
              </v:textbox>
            </v:rect>
            <v:rect id="Rectangle 38" o:spid="_x0000_s1057" style="position:absolute;left:7822;top:6309;width:3998;height:9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O6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WPjl/gD5PoJAAD//wMAUEsBAi0AFAAGAAgAAAAhANvh9svuAAAAhQEAABMAAAAAAAAAAAAAAAAA&#10;AAAAAFtDb250ZW50X1R5cGVzXS54bWxQSwECLQAUAAYACAAAACEAWvQsW78AAAAVAQAACwAAAAAA&#10;AAAAAAAAAAAfAQAAX3JlbHMvLnJlbHNQSwECLQAUAAYACAAAACEAynFjusAAAADbAAAADwAAAAAA&#10;AAAAAAAAAAAHAgAAZHJzL2Rvd25yZXYueG1sUEsFBgAAAAADAAMAtwAAAPQCAAAAAA==&#10;" fillcolor="white [3201]" stroked="f" strokecolor="black [3200]" strokeweight="1pt">
              <v:textbox style="mso-next-textbox:#Rectangle 38" inset="0,0,0,0">
                <w:txbxContent>
                  <w:p w14:paraId="17769F2A" w14:textId="77777777" w:rsidR="003B42BE" w:rsidRPr="00171447" w:rsidRDefault="003B42BE" w:rsidP="00171447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Տուրքի վճարումը հաստատվելու մասին (այդպիսի տեղեկությունների բացակայության մասին կամ տուրքի ոչ լրիվ վճարման մասին) տեղեկությունների ուղարկում</w:t>
                    </w:r>
                  </w:p>
                </w:txbxContent>
              </v:textbox>
            </v:rect>
            <v:rect id="Rectangle 39" o:spid="_x0000_s1058" style="position:absolute;left:4275;top:8029;width:2252;height:7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" fillcolor="white [3201]" stroked="f" strokecolor="black [3200]" strokeweight="1pt">
              <v:textbox style="mso-next-textbox:#Rectangle 39" inset="0,0,0,0">
                <w:txbxContent>
                  <w:p w14:paraId="665417EB" w14:textId="77777777" w:rsidR="003B42BE" w:rsidRPr="00171447" w:rsidRDefault="003B42BE" w:rsidP="00713D7C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Ազգային տեղեկատվական ռեսուրս</w:t>
                    </w:r>
                  </w:p>
                </w:txbxContent>
              </v:textbox>
            </v:rect>
            <v:rect id="Rectangle 40" o:spid="_x0000_s1059" style="position:absolute;left:8778;top:8029;width:2517;height:6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zBwAAAANsAAAAPAAAAZHJzL2Rvd25yZXYueG1sRE/LisIw&#10;FN0L/kO4A+40HRE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bAEcwcAAAADbAAAADwAAAAAA&#10;AAAAAAAAAAAHAgAAZHJzL2Rvd25yZXYueG1sUEsFBgAAAAADAAMAtwAAAPQCAAAAAA==&#10;" fillcolor="white [3201]" stroked="f" strokecolor="black [3200]" strokeweight="1pt">
              <v:textbox style="mso-next-textbox:#Rectangle 40" inset="0,0,0,0">
                <w:txbxContent>
                  <w:p w14:paraId="391CCB39" w14:textId="77777777" w:rsidR="003B42BE" w:rsidRPr="00171447" w:rsidRDefault="003B42BE" w:rsidP="00713D7C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Ազգային տեղեկատվական ռեսուրս</w:t>
                    </w:r>
                  </w:p>
                </w:txbxContent>
              </v:textbox>
            </v:rect>
            <v:rect id="Rectangle 41" o:spid="_x0000_s1060" style="position:absolute;left:3444;top:6309;width:3801;height:10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laxAAAANsAAAAPAAAAZHJzL2Rvd25yZXYueG1sRI9Ba8JA&#10;FITvhf6H5RW81Y0i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ANNuVrEAAAA2wAAAA8A&#10;AAAAAAAAAAAAAAAABwIAAGRycy9kb3ducmV2LnhtbFBLBQYAAAAAAwADALcAAAD4AgAAAAA=&#10;" fillcolor="white [3201]" stroked="f" strokecolor="black [3200]" strokeweight="1pt">
              <v:textbox style="mso-next-textbox:#Rectangle 41" inset="0,0,0,0">
                <w:txbxContent>
                  <w:p w14:paraId="2BD233B3" w14:textId="77777777" w:rsidR="003B42BE" w:rsidRPr="00171447" w:rsidRDefault="003B42BE" w:rsidP="00713D7C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 xml:space="preserve">Տուրքի վճարումը հաստատվելու մասին (այդպիսի տեղեկությունների բացակայության մասին կամ տուրքի ոչ լրիվ վճարման մասին) հարցում և տեղեկությունների ստացում </w:t>
                    </w:r>
                  </w:p>
                </w:txbxContent>
              </v:textbox>
            </v:rect>
            <v:rect id="Rectangle 42" o:spid="_x0000_s1061" style="position:absolute;left:12292;top:5415;width:1166;height:57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ct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POfJy3EAAAA2wAAAA8A&#10;AAAAAAAAAAAAAAAABwIAAGRycy9kb3ducmV2LnhtbFBLBQYAAAAAAwADALcAAAD4AgAAAAA=&#10;" fillcolor="white [3201]" stroked="f" strokecolor="black [3200]" strokeweight="1pt">
              <v:textbox style="mso-next-textbox:#Rectangle 42" inset="0,0,0,0">
                <w:txbxContent>
                  <w:p w14:paraId="7D7523FC" w14:textId="77777777" w:rsidR="003B42BE" w:rsidRPr="00171447" w:rsidRDefault="003B42BE" w:rsidP="00713D7C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Տեղեկություններ</w:t>
                    </w:r>
                  </w:p>
                  <w:p w14:paraId="11F27EE0" w14:textId="77777777" w:rsidR="003B42BE" w:rsidRPr="00171447" w:rsidRDefault="003B42BE" w:rsidP="00713D7C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171447">
                      <w:rPr>
                        <w:rFonts w:ascii="Sylfaen" w:hAnsi="Sylfaen"/>
                        <w:sz w:val="14"/>
                        <w:szCs w:val="14"/>
                      </w:rPr>
                      <w:t>տուրքերի մասին</w:t>
                    </w:r>
                  </w:p>
                </w:txbxContent>
              </v:textbox>
            </v:rect>
          </v:group>
        </w:pict>
      </w:r>
      <w:r w:rsidR="004D7542">
        <w:rPr>
          <w:rFonts w:ascii="Sylfaen" w:hAnsi="Sylfaen"/>
          <w:noProof/>
          <w:sz w:val="24"/>
          <w:szCs w:val="24"/>
          <w:lang w:val="en-US" w:eastAsia="en-US" w:bidi="ar-SA"/>
        </w:rPr>
        <w:drawing>
          <wp:inline distT="0" distB="0" distL="0" distR="0" wp14:anchorId="6CA4EB92" wp14:editId="0DEE3754">
            <wp:extent cx="6734175" cy="4095750"/>
            <wp:effectExtent l="0" t="0" r="9525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67341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003" w:rsidRPr="00FC5003">
        <w:br w:type="page"/>
      </w:r>
    </w:p>
    <w:p w14:paraId="3B8EB47D" w14:textId="77777777" w:rsidR="00E326D4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3. Ընդհանուր գործընթացի մասնակիցների տեղեկատվական փոխգործակցության գործառնական սխեման Միության ԱԾՏ-ի մասին տեղեկությունների փոփոխման ժամանակ</w:t>
      </w:r>
    </w:p>
    <w:p w14:paraId="6CAEE8FD" w14:textId="77777777" w:rsidR="00E326D4" w:rsidRPr="002561D5" w:rsidRDefault="00000000" w:rsidP="003B42BE">
      <w:pPr>
        <w:pStyle w:val="BodyText"/>
        <w:shd w:val="clear" w:color="auto" w:fill="auto"/>
        <w:spacing w:after="160" w:line="360" w:lineRule="auto"/>
        <w:ind w:firstLine="0"/>
        <w:rPr>
          <w:rFonts w:ascii="Sylfaen" w:hAnsi="Sylfaen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w:pict w14:anchorId="06CD4B97">
          <v:group id="_x0000_s1096" style="position:absolute;margin-left:16.1pt;margin-top:4.2pt;width:705.75pt;height:365.25pt;z-index:251784192" coordorigin="1740,2610" coordsize="14115,7305">
            <v:rect id="Rectangle 44" o:spid="_x0000_s1063" style="position:absolute;left:1796;top:3249;width:2783;height:65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rCxAAAANsAAAAPAAAAZHJzL2Rvd25yZXYueG1sRI9Ba8JA&#10;FITvhf6H5RW81U2L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BM6GsLEAAAA2wAAAA8A&#10;AAAAAAAAAAAAAAAABwIAAGRycy9kb3ducmV2LnhtbFBLBQYAAAAAAwADALcAAAD4AgAAAAA=&#10;" fillcolor="white [3201]" stroked="f" strokecolor="black [3200]" strokeweight="1pt">
              <v:textbox>
                <w:txbxContent>
                  <w:p w14:paraId="783D2D59" w14:textId="77777777" w:rsidR="003B42BE" w:rsidRPr="007F6198" w:rsidRDefault="003B42BE" w:rsidP="00927E50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 xml:space="preserve">Միության ԱԾՏ-ի միասնական ռեեստրի ազգային մասի ձևավորում </w:t>
                    </w:r>
                    <w:r w:rsidR="00AC5A3C">
                      <w:rPr>
                        <w:rFonts w:ascii="Sylfaen" w:hAnsi="Sylfaen"/>
                        <w:sz w:val="14"/>
                        <w:szCs w:val="14"/>
                      </w:rPr>
                      <w:t>եւ</w:t>
                    </w: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 xml:space="preserve"> վարում</w:t>
                    </w:r>
                  </w:p>
                </w:txbxContent>
              </v:textbox>
            </v:rect>
            <v:rect id="Rectangle 45" o:spid="_x0000_s1064" style="position:absolute;left:1740;top:5252;width:2880;height:96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9ZxAAAANsAAAAPAAAAZHJzL2Rvd25yZXYueG1sRI9Ba8JA&#10;FITvgv9heUJvulFa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Hx2v1nEAAAA2wAAAA8A&#10;AAAAAAAAAAAAAAAABwIAAGRycy9kb3ducmV2LnhtbFBLBQYAAAAAAwADALcAAAD4AgAAAAA=&#10;" fillcolor="white [3201]" stroked="f" strokecolor="black [3200]" strokeweight="1pt">
              <v:textbox>
                <w:txbxContent>
                  <w:p w14:paraId="01D4AB3A" w14:textId="77777777" w:rsidR="003B42BE" w:rsidRPr="007F6198" w:rsidRDefault="003B42BE" w:rsidP="00927E50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Միության ԱԾՏ-ի օգտագործման իրավունքի վկայականի գործողության ժամկետի երկարաձգման մասին տեղեկությունների ուղարկում</w:t>
                    </w:r>
                  </w:p>
                </w:txbxContent>
              </v:textbox>
            </v:rect>
            <v:rect id="Rectangle 47" o:spid="_x0000_s1065" style="position:absolute;left:1740;top:4179;width:2839;height:65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IS1xAAAANsAAAAPAAAAZHJzL2Rvd25yZXYueG1sRI9Ba8JA&#10;FITvBf/D8gRvdWMp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OPohLXEAAAA2wAAAA8A&#10;AAAAAAAAAAAAAAAABwIAAGRycy9kb3ducmV2LnhtbFBLBQYAAAAAAwADALcAAAD4AgAAAAA=&#10;" fillcolor="white [3201]" stroked="f" strokecolor="black [3200]" strokeweight="1pt">
              <v:textbox>
                <w:txbxContent>
                  <w:p w14:paraId="26853D33" w14:textId="77777777" w:rsidR="003B42BE" w:rsidRPr="005455CD" w:rsidRDefault="003B42BE" w:rsidP="005455CD">
                    <w:pPr>
                      <w:widowControl/>
                      <w:jc w:val="center"/>
                      <w:rPr>
                        <w:rFonts w:ascii="Sylfaen" w:hAnsi="Sylfaen"/>
                        <w:sz w:val="13"/>
                        <w:szCs w:val="13"/>
                      </w:rPr>
                    </w:pPr>
                    <w:r w:rsidRPr="005455CD">
                      <w:rPr>
                        <w:rFonts w:ascii="Sylfaen" w:hAnsi="Sylfaen"/>
                        <w:sz w:val="13"/>
                        <w:szCs w:val="13"/>
                      </w:rPr>
                      <w:t>Միության ԱԾՏ-ի միասնական ռեեստրում</w:t>
                    </w:r>
                    <w:r w:rsidR="005455CD" w:rsidRPr="005455CD">
                      <w:rPr>
                        <w:rFonts w:ascii="Sylfaen" w:hAnsi="Sylfaen"/>
                        <w:sz w:val="13"/>
                        <w:szCs w:val="13"/>
                        <w:lang w:val="en-US"/>
                      </w:rPr>
                      <w:t xml:space="preserve"> </w:t>
                    </w:r>
                    <w:r w:rsidRPr="005455CD">
                      <w:rPr>
                        <w:rFonts w:ascii="Sylfaen" w:hAnsi="Sylfaen"/>
                        <w:sz w:val="13"/>
                        <w:szCs w:val="13"/>
                      </w:rPr>
                      <w:t>փոփոխություններ կարարվելու մասին տեղեկությունների ուղարկում</w:t>
                    </w:r>
                  </w:p>
                </w:txbxContent>
              </v:textbox>
            </v:rect>
            <v:rect id="Rectangle 48" o:spid="_x0000_s1066" style="position:absolute;left:2025;top:9015;width:2115;height:7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" fillcolor="white [3201]" stroked="f" strokecolor="black [3200]" strokeweight="1pt">
              <v:textbox>
                <w:txbxContent>
                  <w:p w14:paraId="1803FF92" w14:textId="77777777" w:rsidR="003B42BE" w:rsidRPr="007F6198" w:rsidRDefault="003B42BE" w:rsidP="008158D8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Ազգային տեղեկատվական ռեսուրս</w:t>
                    </w:r>
                  </w:p>
                </w:txbxContent>
              </v:textbox>
            </v:rect>
            <v:rect id="Rectangle 49" o:spid="_x0000_s1067" style="position:absolute;left:1856;top:6785;width:2723;height:10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" fillcolor="white [3201]" stroked="f" strokecolor="black [3200]" strokeweight="1pt">
              <v:textbox>
                <w:txbxContent>
                  <w:p w14:paraId="28F48A48" w14:textId="77777777" w:rsidR="003B42BE" w:rsidRPr="007F6198" w:rsidRDefault="003B42BE" w:rsidP="008158D8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Միության ԱԾՏ-ի օգտագործման իրավունքի վկայականի գործողության դադարեցման մասին տեղեկությունների ուղարկում</w:t>
                    </w:r>
                  </w:p>
                </w:txbxContent>
              </v:textbox>
            </v:rect>
            <v:rect id="Rectangle 50" o:spid="_x0000_s1068" style="position:absolute;left:5760;top:9135;width:1935;height:76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" fillcolor="white [3201]" stroked="f" strokecolor="black [3200]" strokeweight="1pt">
              <v:textbox>
                <w:txbxContent>
                  <w:p w14:paraId="19684125" w14:textId="77777777" w:rsidR="003B42BE" w:rsidRPr="007F6198" w:rsidRDefault="003B42BE" w:rsidP="008158D8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Ազգային տեղեկատվական</w:t>
                    </w:r>
                  </w:p>
                  <w:p w14:paraId="4F97DEC4" w14:textId="77777777" w:rsidR="003B42BE" w:rsidRPr="007F6198" w:rsidRDefault="003B42BE" w:rsidP="008158D8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ռեսուրս</w:t>
                    </w:r>
                  </w:p>
                </w:txbxContent>
              </v:textbox>
            </v:rect>
            <v:rect id="Rectangle 51" o:spid="_x0000_s1069" style="position:absolute;left:14331;top:5633;width:1524;height:7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+HxAAAANsAAAAPAAAAZHJzL2Rvd25yZXYueG1sRI9Ba8JA&#10;FITvhf6H5RW81Y2C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IaUL4fEAAAA2wAAAA8A&#10;AAAAAAAAAAAAAAAABwIAAGRycy9kb3ducmV2LnhtbFBLBQYAAAAAAwADALcAAAD4AgAAAAA=&#10;" fillcolor="white [3201]" stroked="f" strokecolor="black [3200]" strokeweight="1pt">
              <v:textbox>
                <w:txbxContent>
                  <w:p w14:paraId="7B356F3A" w14:textId="77777777" w:rsidR="003B42BE" w:rsidRPr="007F6198" w:rsidRDefault="003B42BE" w:rsidP="008158D8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Տեղեկություններ</w:t>
                    </w:r>
                  </w:p>
                  <w:p w14:paraId="4BF906E5" w14:textId="77777777" w:rsidR="003B42BE" w:rsidRPr="007F6198" w:rsidRDefault="003B42BE" w:rsidP="008158D8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Միության ԱԾՏ-ի մասին</w:t>
                    </w:r>
                  </w:p>
                </w:txbxContent>
              </v:textbox>
            </v:rect>
            <v:rect id="Rectangle 52" o:spid="_x0000_s1070" style="position:absolute;left:12131;top:4515;width:1843;height:17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Hw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HZGsfDEAAAA2wAAAA8A&#10;AAAAAAAAAAAAAAAABwIAAGRycy9kb3ducmV2LnhtbFBLBQYAAAAAAwADALcAAAD4AgAAAAA=&#10;" fillcolor="white [3201]" stroked="f" strokecolor="black [3200]" strokeweight="1pt">
              <v:textbox>
                <w:txbxContent>
                  <w:p w14:paraId="7660CFBF" w14:textId="77777777" w:rsidR="003B42BE" w:rsidRPr="007F6198" w:rsidRDefault="003B42BE" w:rsidP="008158D8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Որոնում</w:t>
                    </w:r>
                  </w:p>
                  <w:p w14:paraId="7B0ECBD8" w14:textId="77777777" w:rsidR="003B42BE" w:rsidRPr="007F6198" w:rsidRDefault="003B42BE" w:rsidP="008158D8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և տեղեկությունների ստացում Միության ԱԾՏ-ի միասնական ռեեստրից Միության տեղեկատվական պորտալում</w:t>
                    </w:r>
                  </w:p>
                </w:txbxContent>
              </v:textbox>
            </v:rect>
            <v:rect id="Rectangle 53" o:spid="_x0000_s1071" style="position:absolute;left:5202;top:5252;width:2793;height:96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RrxAAAANsAAAAPAAAAZHJzL2Rvd25yZXYueG1sRI9Ba8JA&#10;FITvgv9heUJvutFS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BkKFGvEAAAA2wAAAA8A&#10;AAAAAAAAAAAAAAAABwIAAGRycy9kb3ducmV2LnhtbFBLBQYAAAAAAwADALcAAAD4AgAAAAA=&#10;" fillcolor="white [3201]" stroked="f" strokecolor="black [3200]" strokeweight="1pt">
              <v:textbox>
                <w:txbxContent>
                  <w:p w14:paraId="32DC0638" w14:textId="77777777" w:rsidR="003B42BE" w:rsidRPr="007F6198" w:rsidRDefault="003B42BE" w:rsidP="008158D8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 xml:space="preserve">Տեղեկությունների ստացում՝ Միության ԱԾՏ-ի օգտագործման իրավունքի վկայականի գործողության ժամկետի երկարաձգման մասին </w:t>
                    </w:r>
                  </w:p>
                </w:txbxContent>
              </v:textbox>
            </v:rect>
            <v:rect id="Rectangle 54" o:spid="_x0000_s1072" style="position:absolute;left:5202;top:6815;width:2735;height:9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4wfxAAAANsAAAAPAAAAZHJzL2Rvd25yZXYueG1sRI9Ba8JA&#10;FITvgv9heUJvulFa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JbjjB/EAAAA2wAAAA8A&#10;AAAAAAAAAAAAAAAABwIAAGRycy9kb3ducmV2LnhtbFBLBQYAAAAAAwADALcAAAD4AgAAAAA=&#10;" fillcolor="white [3201]" stroked="f" strokecolor="black [3200]" strokeweight="1pt">
              <v:textbox>
                <w:txbxContent>
                  <w:p w14:paraId="719016DC" w14:textId="77777777" w:rsidR="003B42BE" w:rsidRPr="007F6198" w:rsidRDefault="003B42BE" w:rsidP="008158D8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Տեղեկությունների ստացում՝ Միության ԱԾՏ-ի օգտագործման իրավունքի վկայականի գործողության դադարեցման մասին</w:t>
                    </w:r>
                  </w:p>
                </w:txbxContent>
              </v:textbox>
            </v:rect>
            <v:rect id="Rectangle 55" o:spid="_x0000_s1073" style="position:absolute;left:8670;top:5310;width:2792;height:9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mExAAAANsAAAAPAAAAZHJzL2Rvd25yZXYueG1sRI9Ba8JA&#10;FITvhf6H5RW81U0L2j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PmvKYTEAAAA2wAAAA8A&#10;AAAAAAAAAAAAAAAABwIAAGRycy9kb3ducmV2LnhtbFBLBQYAAAAAAwADALcAAAD4AgAAAAA=&#10;" fillcolor="white [3201]" stroked="f" strokecolor="black [3200]" strokeweight="1pt">
              <v:textbox>
                <w:txbxContent>
                  <w:p w14:paraId="3FFFD1E0" w14:textId="77777777" w:rsidR="003B42BE" w:rsidRPr="007F6198" w:rsidRDefault="003B42BE" w:rsidP="00873D5D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Տեղեկությունների հրապարակման ապահովում՝ Միության ԱԾՏ-ի միասնական ռեեստրում փոփոխություններ կատարելու մասին</w:t>
                    </w:r>
                  </w:p>
                </w:txbxContent>
              </v:textbox>
            </v:rect>
            <v:rect id="Rectangle 56" o:spid="_x0000_s1074" style="position:absolute;left:8546;top:6725;width:3142;height:106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fzwwAAANsAAAAPAAAAZHJzL2Rvd25yZXYueG1sRI9Ba8JA&#10;FITvBf/D8oTe6kah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CX2388MAAADbAAAADwAA&#10;AAAAAAAAAAAAAAAHAgAAZHJzL2Rvd25yZXYueG1sUEsFBgAAAAADAAMAtwAAAPcCAAAAAA==&#10;" fillcolor="white [3201]" stroked="f" strokecolor="black [3200]" strokeweight="1pt">
              <v:textbox>
                <w:txbxContent>
                  <w:p w14:paraId="6A2FF0D5" w14:textId="77777777" w:rsidR="003B42BE" w:rsidRPr="007F6198" w:rsidRDefault="003B42BE" w:rsidP="00873D5D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Տեղեկությունների հրապարակման ապահովում՝ Միության ԱԾՏ-ի օգտագործման իրավունքի վկայականի գործողության դադարեցման մասին</w:t>
                    </w:r>
                  </w:p>
                </w:txbxContent>
              </v:textbox>
            </v:rect>
            <v:rect id="Rectangle 57" o:spid="_x0000_s1075" style="position:absolute;left:10426;top:9135;width:1769;height:7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JoxAAAANsAAAAPAAAAZHJzL2Rvd25yZXYueG1sRI9Ba8JA&#10;FITvBf/D8gRvdWOh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GYxEmjEAAAA2wAAAA8A&#10;AAAAAAAAAAAAAAAABwIAAGRycy9kb3ducmV2LnhtbFBLBQYAAAAAAwADALcAAAD4AgAAAAA=&#10;" fillcolor="white [3201]" stroked="f" strokecolor="black [3200]" strokeweight="1pt">
              <v:textbox>
                <w:txbxContent>
                  <w:p w14:paraId="76F3AE46" w14:textId="77777777" w:rsidR="003B42BE" w:rsidRPr="007F6198" w:rsidRDefault="003B42BE" w:rsidP="00873D5D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Միության տեղեկատվական պորտալ</w:t>
                    </w:r>
                  </w:p>
                </w:txbxContent>
              </v:textbox>
            </v:rect>
            <v:rect id="Rectangle 58" o:spid="_x0000_s1076" style="position:absolute;left:7995;top:9015;width:1785;height:9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" fillcolor="white [3201]" stroked="f" strokecolor="black [3200]" strokeweight="1pt">
              <v:textbox>
                <w:txbxContent>
                  <w:p w14:paraId="0EE27592" w14:textId="77777777" w:rsidR="003B42BE" w:rsidRPr="007F6198" w:rsidRDefault="003B42BE" w:rsidP="00873D5D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Ընդհանուր տեղեկատվական ռեսուրս</w:t>
                    </w:r>
                  </w:p>
                </w:txbxContent>
              </v:textbox>
            </v:rect>
            <v:rect id="Rectangle 59" o:spid="_x0000_s1077" style="position:absolute;left:1796;top:2610;width:2783;height:40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" fillcolor="white [3201]" stroked="f" strokecolor="black [3200]" strokeweight="1pt">
              <v:textbox>
                <w:txbxContent>
                  <w:p w14:paraId="42394D40" w14:textId="77777777" w:rsidR="003B42BE" w:rsidRPr="007F6198" w:rsidRDefault="003B42BE" w:rsidP="00873D5D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Ներկայացման գերատեսչություն</w:t>
                    </w:r>
                  </w:p>
                </w:txbxContent>
              </v:textbox>
            </v:rect>
            <v:rect id="Rectangle 60" o:spid="_x0000_s1078" style="position:absolute;left:5042;top:2610;width:3264;height:40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" fillcolor="white [3201]" stroked="f" strokecolor="black [3200]" strokeweight="1pt">
              <v:textbox>
                <w:txbxContent>
                  <w:p w14:paraId="03B4A9FC" w14:textId="77777777" w:rsidR="003B42BE" w:rsidRPr="007F6198" w:rsidRDefault="003B42BE" w:rsidP="00873D5D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Ազգային արտոնագրային գերատեսչություն</w:t>
                    </w:r>
                  </w:p>
                </w:txbxContent>
              </v:textbox>
            </v:rect>
            <v:rect id="Rectangle 61" o:spid="_x0000_s1079" style="position:absolute;left:8467;top:2610;width:3318;height:40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" fillcolor="white [3201]" stroked="f" strokecolor="black [3200]" strokeweight="1pt">
              <v:textbox>
                <w:txbxContent>
                  <w:p w14:paraId="59D02DAE" w14:textId="77777777" w:rsidR="003B42BE" w:rsidRPr="007F6198" w:rsidRDefault="003B42BE" w:rsidP="00873D5D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Rectangle 62" o:spid="_x0000_s1080" style="position:absolute;left:11934;top:2610;width:2293;height:52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ntN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IF3C7Uv8ATL/AwAA//8DAFBLAQItABQABgAIAAAAIQDb4fbL7gAAAIUBAAATAAAAAAAAAAAA&#10;AAAAAAAAAABbQ29udGVudF9UeXBlc10ueG1sUEsBAi0AFAAGAAgAAAAhAFr0LFu/AAAAFQEAAAsA&#10;AAAAAAAAAAAAAAAAHwEAAF9yZWxzLy5yZWxzUEsBAi0AFAAGAAgAAAAhALgqe03EAAAA2wAAAA8A&#10;AAAAAAAAAAAAAAAABwIAAGRycy9kb3ducmV2LnhtbFBLBQYAAAAAAwADALcAAAD4AgAAAAA=&#10;" fillcolor="white [3201]" stroked="f" strokecolor="black [3200]" strokeweight="1pt">
              <v:textbox>
                <w:txbxContent>
                  <w:p w14:paraId="08ED6850" w14:textId="77777777" w:rsidR="003B42BE" w:rsidRPr="007F6198" w:rsidRDefault="003B42BE" w:rsidP="00873D5D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Տեղեկություններ ստանալու համար շահագրգիռ անձ</w:t>
                    </w:r>
                  </w:p>
                </w:txbxContent>
              </v:textbox>
            </v:rect>
            <v:rect id="Rectangle 63" o:spid="_x0000_s1081" style="position:absolute;left:5202;top:4065;width:2977;height:7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7W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0gfYfHl/gD5PIPAAD//wMAUEsBAi0AFAAGAAgAAAAhANvh9svuAAAAhQEAABMAAAAAAAAAAAAA&#10;AAAAAAAAAFtDb250ZW50X1R5cGVzXS54bWxQSwECLQAUAAYACAAAACEAWvQsW78AAAAVAQAACwAA&#10;AAAAAAAAAAAAAAAfAQAAX3JlbHMvLnJlbHNQSwECLQAUAAYACAAAACEA12be1sMAAADbAAAADwAA&#10;AAAAAAAAAAAAAAAHAgAAZHJzL2Rvd25yZXYueG1sUEsFBgAAAAADAAMAtwAAAPcCAAAAAA==&#10;" fillcolor="white [3201]" stroked="f" strokecolor="black [3200]" strokeweight="1pt">
              <v:textbox inset="0,0,0,0">
                <w:txbxContent>
                  <w:p w14:paraId="7B2931AB" w14:textId="77777777" w:rsidR="003B42BE" w:rsidRPr="007F6198" w:rsidRDefault="003B42BE" w:rsidP="00AC5A3C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Տեղեկությունների ստացում՝</w:t>
                    </w:r>
                    <w:r w:rsidR="00AC5A3C">
                      <w:rPr>
                        <w:rFonts w:ascii="Sylfaen" w:hAnsi="Sylfaen"/>
                        <w:sz w:val="14"/>
                        <w:szCs w:val="14"/>
                      </w:rPr>
                      <w:t xml:space="preserve"> </w:t>
                    </w:r>
                    <w:r w:rsidRPr="007F6198">
                      <w:rPr>
                        <w:rFonts w:ascii="Sylfaen" w:hAnsi="Sylfaen"/>
                        <w:sz w:val="14"/>
                        <w:szCs w:val="14"/>
                      </w:rPr>
                      <w:t>Միության ԱԾՏ-ի միասնական ռեեստրում փոփոխություններ կատարվելու մասին</w:t>
                    </w:r>
                  </w:p>
                </w:txbxContent>
              </v:textbox>
            </v:rect>
            <v:rect id="Rectangle 64" o:spid="_x0000_s1082" style="position:absolute;left:8670;top:3997;width:3018;height:83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" fillcolor="white [3201]" stroked="f" strokecolor="black [3200]" strokeweight="1pt">
              <v:textbox>
                <w:txbxContent>
                  <w:p w14:paraId="5C5DBDD1" w14:textId="77777777" w:rsidR="003B42BE" w:rsidRPr="00AC5A3C" w:rsidRDefault="003B42BE" w:rsidP="00873D5D">
                    <w:pPr>
                      <w:jc w:val="center"/>
                      <w:rPr>
                        <w:rFonts w:ascii="Sylfaen" w:hAnsi="Sylfaen"/>
                        <w:sz w:val="13"/>
                        <w:szCs w:val="13"/>
                      </w:rPr>
                    </w:pPr>
                    <w:r w:rsidRPr="00AC5A3C">
                      <w:rPr>
                        <w:rFonts w:ascii="Sylfaen" w:hAnsi="Sylfaen"/>
                        <w:sz w:val="13"/>
                        <w:szCs w:val="13"/>
                      </w:rPr>
                      <w:t>Տեղեկությունների հրապարակման ապահովում՝ Միության ԱԾՏ-ի միասնական ռեեստրում փոփոխություններ կատարվելու մասին</w:t>
                    </w:r>
                  </w:p>
                </w:txbxContent>
              </v:textbox>
            </v:rect>
          </v:group>
        </w:pict>
      </w:r>
      <w:r w:rsidR="004D7542">
        <w:rPr>
          <w:rFonts w:ascii="Sylfaen" w:hAnsi="Sylfaen"/>
          <w:noProof/>
          <w:sz w:val="24"/>
          <w:szCs w:val="24"/>
          <w:lang w:val="en-US" w:eastAsia="en-US" w:bidi="ar-SA"/>
        </w:rPr>
        <w:drawing>
          <wp:inline distT="0" distB="0" distL="0" distR="0" wp14:anchorId="0CD98A91" wp14:editId="10A5A4AF">
            <wp:extent cx="9134475" cy="4866640"/>
            <wp:effectExtent l="0" t="0" r="9525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9194121" cy="489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19FD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 xml:space="preserve">4. Ընդհանուր գործընթացի մասնակիցների տեղեկատվական փոխգործակցության գործառնական սխեման՝ ազգային բաժինների պարունակության </w:t>
      </w:r>
      <w:r w:rsidR="003952BD">
        <w:rPr>
          <w:rFonts w:ascii="Sylfaen" w:hAnsi="Sylfaen"/>
          <w:sz w:val="24"/>
        </w:rPr>
        <w:t>համաժամանակեցման</w:t>
      </w:r>
      <w:r w:rsidR="003952BD" w:rsidRPr="00FC5003">
        <w:rPr>
          <w:rFonts w:ascii="Sylfaen" w:hAnsi="Sylfaen"/>
          <w:sz w:val="24"/>
        </w:rPr>
        <w:t xml:space="preserve"> </w:t>
      </w:r>
      <w:r w:rsidRPr="00FC5003">
        <w:rPr>
          <w:rFonts w:ascii="Sylfaen" w:hAnsi="Sylfaen"/>
          <w:sz w:val="24"/>
        </w:rPr>
        <w:t>նպատակով Միության ԱԾՏ-ի</w:t>
      </w:r>
      <w:r w:rsidR="00914FAC">
        <w:rPr>
          <w:rFonts w:ascii="Sylfaen" w:hAnsi="Sylfaen"/>
          <w:sz w:val="24"/>
        </w:rPr>
        <w:t xml:space="preserve"> </w:t>
      </w:r>
      <w:r w:rsidRPr="00FC5003">
        <w:rPr>
          <w:rFonts w:ascii="Sylfaen" w:hAnsi="Sylfaen"/>
          <w:sz w:val="24"/>
        </w:rPr>
        <w:t>միասնական ռեեստրից տեղեկությունների հարցման ժամանակ</w:t>
      </w:r>
    </w:p>
    <w:p w14:paraId="164ABDED" w14:textId="77777777" w:rsidR="00927E50" w:rsidRPr="0052380D" w:rsidRDefault="00000000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lang w:val="en-US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w:pict w14:anchorId="3DAB9668">
          <v:group id="_x0000_s1097" style="position:absolute;left:0;text-align:left;margin-left:122.65pt;margin-top:3.95pt;width:471.7pt;height:332.25pt;z-index:251794432" coordorigin="3871,3079" coordsize="9434,6645">
            <v:rect id="Rectangle 66" o:spid="_x0000_s1084" style="position:absolute;left:3871;top:3079;width:3554;height:4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" fillcolor="white [3201]" stroked="f" strokecolor="black [3200]" strokeweight="1pt">
              <v:textbox inset="0,0,0,0">
                <w:txbxContent>
                  <w:p w14:paraId="46BCE93C" w14:textId="77777777" w:rsidR="003B42BE" w:rsidRPr="00AC5A3C" w:rsidRDefault="003B42BE" w:rsidP="00E9311B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>Ազգային արտոնագրային գերատեսչություն</w:t>
                    </w:r>
                  </w:p>
                </w:txbxContent>
              </v:textbox>
            </v:rect>
            <v:rect id="Rectangle 67" o:spid="_x0000_s1085" style="position:absolute;left:7649;top:3079;width:3525;height:4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" fillcolor="white [3201]" stroked="f" strokecolor="black [3200]" strokeweight="1pt">
              <v:textbox inset="0,0,0,0">
                <w:txbxContent>
                  <w:p w14:paraId="0B2DB5AE" w14:textId="77777777" w:rsidR="003B42BE" w:rsidRPr="00AC5A3C" w:rsidRDefault="003B42BE" w:rsidP="00E9311B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Rectangle 68" o:spid="_x0000_s1086" style="position:absolute;left:4095;top:4234;width:3163;height:10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" fillcolor="white [3201]" stroked="f" strokecolor="black [3200]" strokeweight="1pt">
              <v:textbox inset="0,0,0,0">
                <w:txbxContent>
                  <w:p w14:paraId="4C476409" w14:textId="77777777" w:rsidR="003B42BE" w:rsidRPr="00AC5A3C" w:rsidRDefault="003B42BE" w:rsidP="00E9311B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>Տեղեկատվության հարցում և ստացում՝ Միության ԱԾՏ-ի միասնական ռեեստրի թարմացման ամսաթվի ու ժամի մասին</w:t>
                    </w:r>
                  </w:p>
                </w:txbxContent>
              </v:textbox>
            </v:rect>
            <v:rect id="Rectangle 69" o:spid="_x0000_s1087" style="position:absolute;left:4170;top:6140;width:3030;height:82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" fillcolor="white [3201]" stroked="f" strokecolor="black [3200]" strokeweight="1pt">
              <v:textbox inset="0,0,0,0">
                <w:txbxContent>
                  <w:p w14:paraId="42FFE890" w14:textId="77777777" w:rsidR="003B42BE" w:rsidRPr="00AC5A3C" w:rsidRDefault="003B42BE" w:rsidP="00E9311B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 xml:space="preserve">Միության ԱԾՏ-ի միասնական ռեեստրի փոփոխված տեղեկությունների հարցում </w:t>
                    </w:r>
                    <w:r w:rsidR="00AC5A3C">
                      <w:rPr>
                        <w:rFonts w:ascii="Sylfaen" w:hAnsi="Sylfaen"/>
                        <w:sz w:val="14"/>
                        <w:szCs w:val="14"/>
                      </w:rPr>
                      <w:t>եւ</w:t>
                    </w: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 xml:space="preserve"> ստացում</w:t>
                    </w:r>
                  </w:p>
                </w:txbxContent>
              </v:textbox>
            </v:rect>
            <v:rect id="Rectangle 71" o:spid="_x0000_s1088" style="position:absolute;left:7903;top:4234;width:3029;height:120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" fillcolor="white [3201]" stroked="f" strokecolor="black [3200]" strokeweight="1pt">
              <v:textbox inset="0,0,0,0">
                <w:txbxContent>
                  <w:p w14:paraId="35377B2B" w14:textId="77777777" w:rsidR="003B42BE" w:rsidRPr="00AC5A3C" w:rsidRDefault="003B42BE" w:rsidP="00AC5A3C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>Հարցման ստացում</w:t>
                    </w:r>
                    <w:r w:rsidR="00AC5A3C">
                      <w:rPr>
                        <w:rFonts w:ascii="Sylfaen" w:hAnsi="Sylfaen"/>
                        <w:sz w:val="14"/>
                        <w:szCs w:val="14"/>
                      </w:rPr>
                      <w:t xml:space="preserve"> եւ</w:t>
                    </w: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 xml:space="preserve"> տեղեկությունների ուղարկում՝ Միության ԱԾՏ-ի միասնական ռեեստրի թարմացման ամսաթվի ու ժամի մասին</w:t>
                    </w:r>
                  </w:p>
                </w:txbxContent>
              </v:textbox>
            </v:rect>
            <v:rect id="Rectangle 72" o:spid="_x0000_s1089" style="position:absolute;left:7903;top:6064;width:3029;height:98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" fillcolor="white [3201]" stroked="f" strokecolor="black [3200]" strokeweight="1pt">
              <v:textbox inset="0,0,0,0">
                <w:txbxContent>
                  <w:p w14:paraId="4E87F63B" w14:textId="77777777" w:rsidR="003B42BE" w:rsidRPr="00AC5A3C" w:rsidRDefault="003B42BE" w:rsidP="00AC5A3C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>Հարցման ստացում</w:t>
                    </w:r>
                    <w:r w:rsidR="00AC5A3C">
                      <w:rPr>
                        <w:rFonts w:ascii="Sylfaen" w:hAnsi="Sylfaen"/>
                        <w:sz w:val="14"/>
                        <w:szCs w:val="14"/>
                      </w:rPr>
                      <w:t xml:space="preserve"> </w:t>
                    </w: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>Միության ԱԾՏ-ի միասնական ռեեստրի փոփոխված տեղեկությունների ուղարկում</w:t>
                    </w:r>
                  </w:p>
                </w:txbxContent>
              </v:textbox>
            </v:rect>
            <v:rect id="Rectangle 73" o:spid="_x0000_s1090" style="position:absolute;left:4723;top:8732;width:2089;height:8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" fillcolor="white [3201]" stroked="f" strokecolor="black [3200]" strokeweight="1pt">
              <v:textbox inset="0,0,0,0">
                <w:txbxContent>
                  <w:p w14:paraId="4145D7F1" w14:textId="77777777" w:rsidR="003B42BE" w:rsidRPr="00AC5A3C" w:rsidRDefault="003B42BE" w:rsidP="00E9311B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>Ազգային տեղեկատվական ռեսուրս</w:t>
                    </w:r>
                  </w:p>
                </w:txbxContent>
              </v:textbox>
            </v:rect>
            <v:rect id="Rectangle 74" o:spid="_x0000_s1091" style="position:absolute;left:11428;top:5622;width:1877;height:68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" fillcolor="white [3201]" stroked="f" strokecolor="black [3200]" strokeweight="1pt">
              <v:textbox inset="0,0,0,0">
                <w:txbxContent>
                  <w:p w14:paraId="78F25A11" w14:textId="77777777" w:rsidR="003B42BE" w:rsidRPr="00AC5A3C" w:rsidRDefault="003B42BE" w:rsidP="00E9311B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>Միության ԱԾՏ-ի մասին տեղեկությունները</w:t>
                    </w:r>
                  </w:p>
                </w:txbxContent>
              </v:textbox>
            </v:rect>
            <v:rect id="Rectangle 75" o:spid="_x0000_s1092" style="position:absolute;left:8467;top:8732;width:1913;height:9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" fillcolor="white [3201]" stroked="f" strokecolor="black [3200]" strokeweight="1pt">
              <v:textbox inset="0,0,0,0">
                <w:txbxContent>
                  <w:p w14:paraId="4594B462" w14:textId="77777777" w:rsidR="003B42BE" w:rsidRPr="00AC5A3C" w:rsidRDefault="003B42BE" w:rsidP="00E9311B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AC5A3C">
                      <w:rPr>
                        <w:rFonts w:ascii="Sylfaen" w:hAnsi="Sylfaen"/>
                        <w:sz w:val="14"/>
                        <w:szCs w:val="14"/>
                      </w:rPr>
                      <w:t>Ընդհանուր տեղեկատվական ռեսուրս</w:t>
                    </w:r>
                  </w:p>
                </w:txbxContent>
              </v:textbox>
            </v:rect>
          </v:group>
        </w:pict>
      </w:r>
      <w:r w:rsidR="004D7542">
        <w:rPr>
          <w:rFonts w:ascii="Sylfaen" w:hAnsi="Sylfaen"/>
          <w:noProof/>
          <w:sz w:val="24"/>
          <w:szCs w:val="24"/>
          <w:lang w:val="en-US" w:eastAsia="en-US" w:bidi="ar-SA"/>
        </w:rPr>
        <w:drawing>
          <wp:inline distT="0" distB="0" distL="0" distR="0" wp14:anchorId="7AB5DC89" wp14:editId="2DDA5BEC">
            <wp:extent cx="6199505" cy="429133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619950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FDB8" w14:textId="77777777" w:rsidR="0052380D" w:rsidRDefault="0052380D" w:rsidP="0052380D">
      <w:pPr>
        <w:spacing w:after="160" w:line="360" w:lineRule="auto"/>
        <w:jc w:val="center"/>
        <w:rPr>
          <w:rFonts w:ascii="Sylfaen" w:hAnsi="Sylfaen"/>
          <w:lang w:val="en-US"/>
        </w:rPr>
        <w:sectPr w:rsidR="0052380D" w:rsidSect="002D0DA5">
          <w:pgSz w:w="16840" w:h="11900" w:orient="landscape" w:code="9"/>
          <w:pgMar w:top="1418" w:right="1418" w:bottom="1418" w:left="1418" w:header="0" w:footer="383" w:gutter="0"/>
          <w:cols w:space="720"/>
          <w:noEndnote/>
          <w:docGrid w:linePitch="360"/>
        </w:sectPr>
      </w:pPr>
      <w:r>
        <w:rPr>
          <w:rFonts w:ascii="Sylfaen" w:hAnsi="Sylfaen"/>
          <w:lang w:val="en-US"/>
        </w:rPr>
        <w:t>______________</w:t>
      </w:r>
    </w:p>
    <w:p w14:paraId="596666C4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ՀԱՎԵԼՎԱԾ ԹԻՎ 2</w:t>
      </w:r>
    </w:p>
    <w:p w14:paraId="48814EC2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 xml:space="preserve">«Եվրասիական տնտեսական միության ապրանքների գրանցում, </w:t>
      </w:r>
      <w:r w:rsidR="00D340EF">
        <w:rPr>
          <w:rFonts w:ascii="Sylfaen" w:hAnsi="Sylfaen"/>
          <w:sz w:val="24"/>
          <w:szCs w:val="24"/>
        </w:rPr>
        <w:br/>
      </w:r>
      <w:r w:rsidRPr="00FC5003">
        <w:rPr>
          <w:rFonts w:ascii="Sylfaen" w:hAnsi="Sylfaen"/>
          <w:sz w:val="24"/>
        </w:rPr>
        <w:t xml:space="preserve">իրավական պահպանություն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ծագման տեղանունների օգտագործում» ընդհանուր գործընթացի իրագործման կանոնների</w:t>
      </w:r>
    </w:p>
    <w:p w14:paraId="23B75559" w14:textId="77777777" w:rsidR="00E9311B" w:rsidRPr="002561D5" w:rsidRDefault="00E9311B" w:rsidP="003B42BE">
      <w:pPr>
        <w:pStyle w:val="BodyText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</w:p>
    <w:p w14:paraId="4B520E40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b/>
          <w:sz w:val="24"/>
        </w:rPr>
        <w:t>ԿԱԶՄ</w:t>
      </w:r>
    </w:p>
    <w:p w14:paraId="25F97BB4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b/>
          <w:bCs/>
          <w:sz w:val="24"/>
          <w:szCs w:val="24"/>
        </w:rPr>
      </w:pPr>
      <w:r w:rsidRPr="00FC5003">
        <w:rPr>
          <w:rFonts w:ascii="Sylfaen" w:hAnsi="Sylfaen"/>
          <w:b/>
          <w:sz w:val="24"/>
        </w:rPr>
        <w:t>ազգային արտոնագրային գերատեսչությունների</w:t>
      </w:r>
      <w:r w:rsidR="00FA1042">
        <w:rPr>
          <w:rFonts w:ascii="Sylfaen" w:hAnsi="Sylfaen"/>
          <w:b/>
          <w:sz w:val="24"/>
        </w:rPr>
        <w:t xml:space="preserve"> </w:t>
      </w:r>
      <w:r w:rsidRPr="00FC5003">
        <w:rPr>
          <w:rFonts w:ascii="Sylfaen" w:hAnsi="Sylfaen"/>
          <w:b/>
          <w:sz w:val="24"/>
        </w:rPr>
        <w:t>միջ</w:t>
      </w:r>
      <w:r w:rsidR="003B42BE">
        <w:rPr>
          <w:rFonts w:ascii="Sylfaen" w:hAnsi="Sylfaen"/>
          <w:b/>
          <w:sz w:val="24"/>
        </w:rPr>
        <w:t>եւ</w:t>
      </w:r>
      <w:r w:rsidRPr="00FC5003">
        <w:rPr>
          <w:rFonts w:ascii="Sylfaen" w:hAnsi="Sylfaen"/>
          <w:b/>
          <w:sz w:val="24"/>
        </w:rPr>
        <w:t>, ինչպես նա</w:t>
      </w:r>
      <w:r w:rsidR="003B42BE">
        <w:rPr>
          <w:rFonts w:ascii="Sylfaen" w:hAnsi="Sylfaen"/>
          <w:b/>
          <w:sz w:val="24"/>
        </w:rPr>
        <w:t>եւ</w:t>
      </w:r>
      <w:r w:rsidRPr="00FC5003">
        <w:rPr>
          <w:rFonts w:ascii="Sylfaen" w:hAnsi="Sylfaen"/>
          <w:b/>
          <w:sz w:val="24"/>
        </w:rPr>
        <w:t xml:space="preserve"> ազգային արտոնագրային գերատեսչությունների </w:t>
      </w:r>
      <w:r w:rsidR="003B42BE">
        <w:rPr>
          <w:rFonts w:ascii="Sylfaen" w:hAnsi="Sylfaen"/>
          <w:b/>
          <w:sz w:val="24"/>
        </w:rPr>
        <w:t>եւ</w:t>
      </w:r>
      <w:r w:rsidRPr="00FC5003">
        <w:rPr>
          <w:rFonts w:ascii="Sylfaen" w:hAnsi="Sylfaen"/>
          <w:b/>
          <w:sz w:val="24"/>
        </w:rPr>
        <w:t xml:space="preserve"> Եվրասիական տնտեսական հանձնաժողովի միջ</w:t>
      </w:r>
      <w:r w:rsidR="003B42BE">
        <w:rPr>
          <w:rFonts w:ascii="Sylfaen" w:hAnsi="Sylfaen"/>
          <w:b/>
          <w:sz w:val="24"/>
        </w:rPr>
        <w:t>եւ</w:t>
      </w:r>
      <w:r w:rsidRPr="00FC5003">
        <w:rPr>
          <w:rFonts w:ascii="Sylfaen" w:hAnsi="Sylfaen"/>
          <w:b/>
          <w:sz w:val="24"/>
        </w:rPr>
        <w:t xml:space="preserve"> փոխանցվող տեղեկությունների «Եվրասիական տնտեսական միության ապրանքների գրանցում, իրավական պահպանություն </w:t>
      </w:r>
      <w:r w:rsidR="003B42BE">
        <w:rPr>
          <w:rFonts w:ascii="Sylfaen" w:hAnsi="Sylfaen"/>
          <w:b/>
          <w:sz w:val="24"/>
        </w:rPr>
        <w:t>եւ</w:t>
      </w:r>
      <w:r w:rsidRPr="00FC5003">
        <w:rPr>
          <w:rFonts w:ascii="Sylfaen" w:hAnsi="Sylfaen"/>
          <w:b/>
          <w:sz w:val="24"/>
        </w:rPr>
        <w:t xml:space="preserve"> ծագման տեղանունների օգտագործում» ընդհանուր գործընթացն իրագործելիս</w:t>
      </w:r>
    </w:p>
    <w:p w14:paraId="6F0B62AF" w14:textId="77777777" w:rsidR="00E9311B" w:rsidRPr="002561D5" w:rsidRDefault="00E9311B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14:paraId="22D5B98E" w14:textId="77777777" w:rsidR="007E32E8" w:rsidRPr="002561D5" w:rsidRDefault="00FC5003" w:rsidP="00D340EF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1.</w:t>
      </w:r>
      <w:r w:rsidR="00D340EF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Սույն փաստաթուղթը սահմանում է մտավոր սեփականության ոլորտի ընդհանուր տեղեկատվական ռեսուրսներում պարունակվող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«Եվրասիական տնտեսական միության ապրանքների գրանցում, իրավական պահպանություն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ծագման տեղանունների օգտագործում» ընդհանուր գործընթացի (այսուհետ՝ ընդհանուր գործընթաց) մասնակիցների միջ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տեղեկատվական փոխգործակցության շրջանակներում փոխանցվող տեղեկությունների կազմը։</w:t>
      </w:r>
    </w:p>
    <w:p w14:paraId="7C3C384D" w14:textId="77777777" w:rsidR="007E32E8" w:rsidRPr="002561D5" w:rsidRDefault="00FC5003" w:rsidP="00D340EF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2.</w:t>
      </w:r>
      <w:r w:rsidR="00D340EF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Տեղեկությունների կազմն օգտագործվում է ընդհանուր գործընթացի իրագործման շրջանակներում տեղեկատվական փոխգործակցությունը կանոնակարգող տեխնոլոգիական փաստաթղթերի մշակման փուլում՝ փոխգործակցության ընթացքում օգտագործվող էլեկտրոնային փաստաթղթերի (տեղեկությունների)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աչափին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կառուցվածքին ներկայացվող պահանջները սահմանելիս։ Ընդ որում, փոխգործակցության ընթացքում օգտագործվող </w:t>
      </w:r>
      <w:r w:rsidRPr="00FC5003">
        <w:rPr>
          <w:rFonts w:ascii="Sylfaen" w:hAnsi="Sylfaen"/>
          <w:sz w:val="24"/>
        </w:rPr>
        <w:lastRenderedPageBreak/>
        <w:t xml:space="preserve">էլեկտրոնային փաստաթղթերի (տեղեկությունների) կազմը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դրանց վավերապայմանները կարող են սույն փաստաթղթում նշվող տեղեկությունների կազմի համեմատությամբ հստակեցվել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մանրամասնեցվել Եվրասիական տնտեսական միության (այսուհետ՝ Միություն) տվյալների մոդելի միօրինականացված օբյեկտների օգտագործման հաշվին։</w:t>
      </w:r>
    </w:p>
    <w:p w14:paraId="2D48D943" w14:textId="77777777" w:rsidR="007E32E8" w:rsidRPr="002561D5" w:rsidRDefault="00FC5003" w:rsidP="00D340EF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3.</w:t>
      </w:r>
      <w:r w:rsidR="00D340EF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Ընդհանուր գործընթացի իրագործման շրջանակներում փոխանցվում են տեղեկություններ, որոնց կազմը բերված է 1-4 աղյուսակներում։</w:t>
      </w:r>
    </w:p>
    <w:p w14:paraId="5EC39968" w14:textId="77777777" w:rsidR="007E32E8" w:rsidRPr="002561D5" w:rsidRDefault="00FC5003" w:rsidP="00D340EF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4.</w:t>
      </w:r>
      <w:r w:rsidR="00D340EF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 xml:space="preserve">Սույն փաստաթղթի 1-ին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2-րդ աղյուսակներում բերված տեղեկությունների կազմը նախապատրաստվել է այն փաստաթղթերում նշվող տեղեկությունների ներդաշնակեցման հիման վրա, որոնց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երը նախատեսված են Եվրասիական տնտեսական հանձնաժողովի խորհրդի 2021 թվականի մայիսի 18-ի թիվ 53 որոշմամբ հաստատված՝ 2020 թվականի փետրվարի 3-ի «Եվրասիական տնտեսական միության ապրանքային նշանների, սպասարկման նշանների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ապրանքների ծագման տեղանունների մասին» պայմանագի հրահանգի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հավելվածներով (այսու</w:t>
      </w:r>
      <w:r w:rsidR="0048448C">
        <w:rPr>
          <w:rFonts w:ascii="Sylfaen" w:hAnsi="Sylfaen"/>
          <w:sz w:val="24"/>
        </w:rPr>
        <w:t>հ</w:t>
      </w:r>
      <w:r w:rsidRPr="00FC5003">
        <w:rPr>
          <w:rFonts w:ascii="Sylfaen" w:hAnsi="Sylfaen"/>
          <w:sz w:val="24"/>
        </w:rPr>
        <w:t xml:space="preserve">ետ համապատասխանաբար՝ հրահանգ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«Ապրանքային նշանների մասին» պայմանագիր)․</w:t>
      </w:r>
    </w:p>
    <w:p w14:paraId="10E12238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1-ին աղյուսակ՝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եր՝ համաձայն հրահանգի 30, 31, 34, 36 հավելվածների․</w:t>
      </w:r>
    </w:p>
    <w:p w14:paraId="27EA865A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2-րդ աղյուսակ՝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եր՝ համաձայն հրահանգի 30, 31, 34, 36, 38 հավելվածների։</w:t>
      </w:r>
    </w:p>
    <w:p w14:paraId="6B30F386" w14:textId="77777777" w:rsidR="007E32E8" w:rsidRPr="001E70FF" w:rsidRDefault="00FC5003" w:rsidP="00D340EF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5.</w:t>
      </w:r>
      <w:r w:rsidR="00D340EF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Սույն փաստաթղթի 1-4 աղյուսակներում</w:t>
      </w:r>
      <w:r w:rsidR="003B42BE">
        <w:rPr>
          <w:rFonts w:ascii="Sylfaen" w:hAnsi="Sylfaen"/>
          <w:sz w:val="24"/>
        </w:rPr>
        <w:t xml:space="preserve"> </w:t>
      </w:r>
      <w:r w:rsidRPr="00FC5003">
        <w:rPr>
          <w:rFonts w:ascii="Sylfaen" w:hAnsi="Sylfaen"/>
          <w:sz w:val="24"/>
        </w:rPr>
        <w:t>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ավորվում են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դաշտերը (</w:t>
      </w:r>
      <w:r w:rsidR="00FD2B0A">
        <w:rPr>
          <w:rFonts w:ascii="Sylfaen" w:hAnsi="Sylfaen"/>
          <w:sz w:val="24"/>
        </w:rPr>
        <w:t>սյունակները</w:t>
      </w:r>
      <w:r w:rsidRPr="00FC5003">
        <w:rPr>
          <w:rFonts w:ascii="Sylfaen" w:hAnsi="Sylfaen"/>
          <w:sz w:val="24"/>
        </w:rPr>
        <w:t>)</w:t>
      </w:r>
      <w:r w:rsidR="00E5309B" w:rsidRPr="00E5309B">
        <w:rPr>
          <w:rFonts w:ascii="Sylfaen" w:hAnsi="Sylfaen"/>
          <w:sz w:val="24"/>
        </w:rPr>
        <w:t>.</w:t>
      </w:r>
    </w:p>
    <w:p w14:paraId="4FFB4ACC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«տարրի անվանում</w:t>
      </w:r>
      <w:r w:rsidR="002043EE">
        <w:rPr>
          <w:rFonts w:ascii="Sylfaen" w:hAnsi="Sylfaen"/>
          <w:sz w:val="24"/>
        </w:rPr>
        <w:t>ը</w:t>
      </w:r>
      <w:r w:rsidRPr="00FC5003">
        <w:rPr>
          <w:rFonts w:ascii="Sylfaen" w:hAnsi="Sylfaen"/>
          <w:sz w:val="24"/>
        </w:rPr>
        <w:t xml:space="preserve">»՝ տարրի հերթական համարը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ընդունված կամ պաշտոնական բառային նշագիրը.</w:t>
      </w:r>
    </w:p>
    <w:p w14:paraId="76715C55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«տարրի նկարագրություն</w:t>
      </w:r>
      <w:r w:rsidR="002043EE">
        <w:rPr>
          <w:rFonts w:ascii="Sylfaen" w:hAnsi="Sylfaen"/>
          <w:sz w:val="24"/>
        </w:rPr>
        <w:t>ը</w:t>
      </w:r>
      <w:r w:rsidRPr="00FC5003">
        <w:rPr>
          <w:rFonts w:ascii="Sylfaen" w:hAnsi="Sylfaen"/>
          <w:sz w:val="24"/>
        </w:rPr>
        <w:t>»՝ տարրի իմաստը (իմաստաբանությունը) պարզաբանող տեքստ.</w:t>
      </w:r>
    </w:p>
    <w:p w14:paraId="75F01C1E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«ծանոթագրություն»՝ տարրի նշանակությունը հստակեցնող, դրա ձ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ավորման (լրացման) կանոնները սահմանող տեքստ կամ տարրի հնարավոր արժեքների բառային նկարագրություն.</w:t>
      </w:r>
    </w:p>
    <w:p w14:paraId="177392D4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 xml:space="preserve">«բազմ.»՝ տարրերի բազմաքանակություն (տարրի պարտադիր (կամընտրական) լինելը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հնարավոր կրկնությունների քանակը)։</w:t>
      </w:r>
    </w:p>
    <w:p w14:paraId="47D48018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«հրապարակման հատկանիշ</w:t>
      </w:r>
      <w:r w:rsidR="002043EE">
        <w:rPr>
          <w:rFonts w:ascii="Sylfaen" w:hAnsi="Sylfaen"/>
          <w:sz w:val="24"/>
        </w:rPr>
        <w:t>ը</w:t>
      </w:r>
      <w:r w:rsidRPr="00FC5003">
        <w:rPr>
          <w:rFonts w:ascii="Sylfaen" w:hAnsi="Sylfaen"/>
          <w:sz w:val="24"/>
        </w:rPr>
        <w:t xml:space="preserve">»՝ Միության տեղեկատվական պորտալում տարրի արժեքի հրապարակման պարտադիր լինելը որոշող հատկանիշ </w:t>
      </w:r>
    </w:p>
    <w:p w14:paraId="3E42F196" w14:textId="77777777" w:rsidR="007E32E8" w:rsidRPr="001E70FF" w:rsidRDefault="00FC5003" w:rsidP="00D340EF">
      <w:pPr>
        <w:pStyle w:val="BodyText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6.</w:t>
      </w:r>
      <w:r w:rsidR="00D340EF">
        <w:rPr>
          <w:rFonts w:ascii="Sylfaen" w:hAnsi="Sylfaen"/>
          <w:sz w:val="24"/>
        </w:rPr>
        <w:tab/>
      </w:r>
      <w:r w:rsidRPr="00FC5003">
        <w:rPr>
          <w:rFonts w:ascii="Sylfaen" w:hAnsi="Sylfaen"/>
          <w:sz w:val="24"/>
        </w:rPr>
        <w:t>Բազմաքանակությունը, տեղեկություններ</w:t>
      </w:r>
      <w:r w:rsidR="001E70FF">
        <w:rPr>
          <w:rFonts w:ascii="Sylfaen" w:hAnsi="Sylfaen"/>
          <w:sz w:val="24"/>
        </w:rPr>
        <w:t>ի</w:t>
      </w:r>
      <w:r w:rsidRPr="00FC5003">
        <w:rPr>
          <w:rFonts w:ascii="Sylfaen" w:hAnsi="Sylfaen"/>
          <w:sz w:val="24"/>
        </w:rPr>
        <w:t xml:space="preserve"> լրաց</w:t>
      </w:r>
      <w:r w:rsidR="001E70FF">
        <w:rPr>
          <w:rFonts w:ascii="Sylfaen" w:hAnsi="Sylfaen"/>
          <w:sz w:val="24"/>
        </w:rPr>
        <w:t>ման</w:t>
      </w:r>
      <w:r w:rsidRPr="00FC5003">
        <w:rPr>
          <w:rFonts w:ascii="Sylfaen" w:hAnsi="Sylfaen"/>
          <w:sz w:val="24"/>
        </w:rPr>
        <w:t xml:space="preserve"> պարտադիր լինելը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փոխանցվող տեղեկությունների հնարավոր կրկնությունների քանակը նշելու համար աղյուսակների «Բազմաքանակություն» («Բազմ.») վանդակում օգտագործվում են հետ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>յալ նշագրերը</w:t>
      </w:r>
      <w:r w:rsidR="00E5309B" w:rsidRPr="00E5309B">
        <w:rPr>
          <w:rFonts w:ascii="Sylfaen" w:hAnsi="Sylfaen"/>
          <w:sz w:val="24"/>
        </w:rPr>
        <w:t>.</w:t>
      </w:r>
    </w:p>
    <w:p w14:paraId="293ACB4E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1՝ տարրը պարտադիր է, կրկնություններ չեն թույլատրվում.</w:t>
      </w:r>
    </w:p>
    <w:p w14:paraId="4F963192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1..*՝ տարրը պարտադիր է, կարող է կրկնվել առանց սահմանափակումների.</w:t>
      </w:r>
    </w:p>
    <w:p w14:paraId="4FF89DC2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0..1՝ տարրը կամընտրական է, կրկնություններ չեն թույլատրվում.</w:t>
      </w:r>
    </w:p>
    <w:p w14:paraId="0FC8EEA6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right="140" w:firstLine="567"/>
        <w:jc w:val="both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0..</w:t>
      </w:r>
      <w:r w:rsidRPr="00FC5003">
        <w:rPr>
          <w:rFonts w:ascii="Sylfaen" w:hAnsi="Sylfaen"/>
          <w:sz w:val="24"/>
          <w:szCs w:val="24"/>
        </w:rPr>
        <w:sym w:font="Symbol" w:char="F02A"/>
      </w:r>
      <w:r w:rsidR="001E70FF" w:rsidRPr="00FC5003">
        <w:rPr>
          <w:rFonts w:ascii="Sylfaen" w:hAnsi="Sylfaen"/>
          <w:sz w:val="24"/>
        </w:rPr>
        <w:t>՝</w:t>
      </w:r>
      <w:r w:rsidRPr="00FC5003">
        <w:rPr>
          <w:rFonts w:ascii="Sylfaen" w:hAnsi="Sylfaen"/>
          <w:sz w:val="24"/>
        </w:rPr>
        <w:t xml:space="preserve"> տարրը կամընտրական է, կարող է կրկնվել առանց սահմանափակումների. </w:t>
      </w:r>
    </w:p>
    <w:p w14:paraId="2A78219C" w14:textId="77777777" w:rsidR="00EE7893" w:rsidRPr="002561D5" w:rsidRDefault="00EE7893" w:rsidP="003B42BE">
      <w:pPr>
        <w:spacing w:after="160" w:line="360" w:lineRule="auto"/>
        <w:rPr>
          <w:rFonts w:ascii="Sylfaen" w:hAnsi="Sylfaen"/>
        </w:rPr>
        <w:sectPr w:rsidR="00EE7893" w:rsidRPr="002561D5" w:rsidSect="002D0DA5">
          <w:footerReference w:type="default" r:id="rId16"/>
          <w:footerReference w:type="first" r:id="rId17"/>
          <w:pgSz w:w="11900" w:h="16840" w:code="9"/>
          <w:pgMar w:top="1418" w:right="1418" w:bottom="1418" w:left="1418" w:header="0" w:footer="227" w:gutter="0"/>
          <w:pgNumType w:start="1"/>
          <w:cols w:space="720"/>
          <w:noEndnote/>
          <w:titlePg/>
          <w:docGrid w:linePitch="360"/>
        </w:sectPr>
      </w:pPr>
    </w:p>
    <w:p w14:paraId="5DAE2633" w14:textId="77777777" w:rsidR="00EE7893" w:rsidRPr="002561D5" w:rsidRDefault="00FC5003" w:rsidP="003B42BE">
      <w:pPr>
        <w:pStyle w:val="BodyText"/>
        <w:shd w:val="clear" w:color="auto" w:fill="auto"/>
        <w:spacing w:after="160" w:line="360" w:lineRule="auto"/>
        <w:ind w:right="140" w:firstLine="0"/>
        <w:jc w:val="right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Աղյուսակ 1</w:t>
      </w:r>
    </w:p>
    <w:p w14:paraId="7CFC6C22" w14:textId="77777777" w:rsidR="007E32E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Հայտում, միջնորդությունում պարունակվող</w:t>
      </w:r>
      <w:r w:rsidR="00EF54FD">
        <w:rPr>
          <w:rFonts w:ascii="Sylfaen" w:hAnsi="Sylfaen"/>
          <w:sz w:val="24"/>
        </w:rPr>
        <w:t xml:space="preserve"> այն</w:t>
      </w:r>
      <w:r w:rsidRPr="00FC5003">
        <w:rPr>
          <w:rFonts w:ascii="Sylfaen" w:hAnsi="Sylfaen"/>
          <w:sz w:val="24"/>
        </w:rPr>
        <w:t xml:space="preserve"> տեղեկությունների կազմը, որոնք տեղեկատվական փոխգործակցության ժամանակ օգտագործվում են ներկայացման գերատեսչությունների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ազգային արտոնագրային գերատեսչությունների միջ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, ներկայացման գերատեսչության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Եվրասիական տնտեսական հանձնաժողովի միջ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, ազգային արտոնագրային գերատեսչությունների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Եվրասիական տնտեսական հանձնաժողովի միջ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Միության ԱԾՏ-ի միասնական ռեեստրում Միության ապրանքի ծագման տեղանվան (այուհետ՝ Միության ԱԾՏ) գրանցման 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(կամ) օգտագործման իրավունքի տրամադրման ընթացակարգերն անցնելիս կամ մինչ</w:t>
      </w:r>
      <w:r w:rsidR="003B42BE">
        <w:rPr>
          <w:rFonts w:ascii="Sylfaen" w:hAnsi="Sylfaen"/>
          <w:sz w:val="24"/>
        </w:rPr>
        <w:t>եւ</w:t>
      </w:r>
      <w:r w:rsidRPr="00FC5003">
        <w:rPr>
          <w:rFonts w:ascii="Sylfaen" w:hAnsi="Sylfaen"/>
          <w:sz w:val="24"/>
        </w:rPr>
        <w:t xml:space="preserve"> «Ապրանքային նշանների մասին» պայմանագիրն ուժի մեջ մտնելը գրանցված ապրանքի ծագման տեղանվան վերաբերյալ Միության ԱԾՏ-ի օգտագործման իրավունքի վկայական տրամ</w:t>
      </w:r>
      <w:r w:rsidR="00EF54FD">
        <w:rPr>
          <w:rFonts w:ascii="Sylfaen" w:hAnsi="Sylfaen"/>
          <w:sz w:val="24"/>
        </w:rPr>
        <w:t>ա</w:t>
      </w:r>
      <w:r w:rsidRPr="00FC5003">
        <w:rPr>
          <w:rFonts w:ascii="Sylfaen" w:hAnsi="Sylfaen"/>
          <w:sz w:val="24"/>
        </w:rPr>
        <w:t>դրելիս</w:t>
      </w:r>
    </w:p>
    <w:tbl>
      <w:tblPr>
        <w:tblOverlap w:val="never"/>
        <w:tblW w:w="152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5"/>
        <w:gridCol w:w="4406"/>
        <w:gridCol w:w="4643"/>
        <w:gridCol w:w="770"/>
        <w:gridCol w:w="1657"/>
      </w:tblGrid>
      <w:tr w:rsidR="008818AF" w:rsidRPr="002561D5" w14:paraId="5E451DDB" w14:textId="77777777" w:rsidTr="0052380D">
        <w:trPr>
          <w:tblHeader/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D4CF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Տարրի անվանումը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F4A7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Տարրի նկարագրությունը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8BF3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Ծանոթագրություն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E18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Բազմ.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58AA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Հրապարակման հատկանիշը</w:t>
            </w:r>
          </w:p>
        </w:tc>
      </w:tr>
      <w:tr w:rsidR="008818AF" w:rsidRPr="002561D5" w14:paraId="43032914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737B2" w14:textId="77777777" w:rsidR="007E32E8" w:rsidRPr="002561D5" w:rsidRDefault="00FC5003" w:rsidP="00D340EF">
            <w:pPr>
              <w:pStyle w:val="Other0"/>
              <w:shd w:val="clear" w:color="auto" w:fill="auto"/>
              <w:tabs>
                <w:tab w:val="left" w:pos="46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210676">
              <w:rPr>
                <w:rFonts w:ascii="Sylfaen" w:hAnsi="Sylfaen"/>
                <w:sz w:val="20"/>
              </w:rPr>
              <w:t>Միջնորդության (հայտի, դիմումի)</w:t>
            </w:r>
            <w:r w:rsidRPr="00FC5003">
              <w:rPr>
                <w:rFonts w:ascii="Sylfaen" w:hAnsi="Sylfaen"/>
                <w:sz w:val="20"/>
              </w:rPr>
              <w:t xml:space="preserve"> ստացման ամսաթիվը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0790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ներկայացման գերատեսչություն Միության ԱԾՏ-ի վերաբերյալ միջնորդության (հայտի, դիմումի) ներկայացման ամսաթիվը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03225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0BA98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3042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8818AF" w:rsidRPr="002561D5" w14:paraId="59F8C52E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BC718" w14:textId="77777777" w:rsidR="007E32E8" w:rsidRPr="002561D5" w:rsidRDefault="00FC5003" w:rsidP="00D340EF">
            <w:pPr>
              <w:pStyle w:val="Other0"/>
              <w:shd w:val="clear" w:color="auto" w:fill="auto"/>
              <w:tabs>
                <w:tab w:val="left" w:pos="46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2.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Միջնորդության (հայտի, դիմումի) մտից համարը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1D3F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Միության ԱԾՏ-ի վերաբերյալ միջնորդության (հայտի, դիմումի) մտից համարը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D621B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9623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927C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8818AF" w:rsidRPr="002561D5" w14:paraId="621FAB83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14A28" w14:textId="77777777" w:rsidR="007E32E8" w:rsidRPr="002561D5" w:rsidRDefault="00FC5003" w:rsidP="00D340EF">
            <w:pPr>
              <w:pStyle w:val="Other0"/>
              <w:shd w:val="clear" w:color="auto" w:fill="auto"/>
              <w:tabs>
                <w:tab w:val="left" w:pos="46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3.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Ազգային արտոնագրային գերատեսչություն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6AF3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հայտի (միջնորդության, դիմումի) ներկայացման ազգային արտոնագրային գերատեսչության (ներկայացման գերատեսչության) մասին տեղեկատվությունը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C5375" w14:textId="77777777" w:rsidR="00D47C97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16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  <w:r w:rsidRPr="00FC5003">
              <w:rPr>
                <w:rFonts w:ascii="Sylfaen" w:hAnsi="Sylfaen"/>
                <w:sz w:val="20"/>
              </w:rPr>
              <w:t xml:space="preserve"> </w:t>
            </w:r>
          </w:p>
          <w:p w14:paraId="328A62C2" w14:textId="77777777" w:rsidR="00D47C97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արտոնագրային գերատեսչության լրիվ անվանումը</w:t>
            </w:r>
            <w:r w:rsidR="003B42BE">
              <w:rPr>
                <w:rFonts w:ascii="Sylfaen" w:hAnsi="Sylfaen"/>
                <w:sz w:val="20"/>
              </w:rPr>
              <w:t xml:space="preserve"> </w:t>
            </w:r>
          </w:p>
          <w:p w14:paraId="01FB693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արտոնագրային գերատեսչության գտնվելու վայրի հասցեն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1554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151E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8818AF" w:rsidRPr="002561D5" w14:paraId="3501754F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39AF3" w14:textId="77777777" w:rsidR="007E32E8" w:rsidRPr="002561D5" w:rsidRDefault="00FC5003" w:rsidP="00D340EF">
            <w:pPr>
              <w:pStyle w:val="Other0"/>
              <w:shd w:val="clear" w:color="auto" w:fill="auto"/>
              <w:tabs>
                <w:tab w:val="left" w:pos="447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Միջնորդության (հայտի, դիմումի) տեսակի ծածկագիրը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C5EB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միջնորդության (հայտի, դիմումի) տեսակի ծածկագրային նշագիրը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AAE88C" w14:textId="77777777" w:rsidR="00880C07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 xml:space="preserve">տարրի հնարավոր արժեքները՝ </w:t>
            </w:r>
          </w:p>
          <w:p w14:paraId="72A8410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22՝ Միության ԱԾՏ-ի գրանցման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lastRenderedPageBreak/>
              <w:t>օգտագործման իրավունքի տրամադրման հայտ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3F1F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6D97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 (բացի «24» արժեքից)</w:t>
            </w:r>
          </w:p>
        </w:tc>
      </w:tr>
      <w:tr w:rsidR="008818AF" w:rsidRPr="002561D5" w14:paraId="64332D92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E31B1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50C8C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2802" w14:textId="77777777" w:rsidR="00880C07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 xml:space="preserve">23՝ Միության գրանցված ԱԾՏ-ի օգտագործման իրավունքի տրամադրման հայտ </w:t>
            </w:r>
          </w:p>
          <w:p w14:paraId="242EA3B4" w14:textId="77777777" w:rsidR="00880C07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24՝ մինչ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«Ապրանքային նշանների մասին» պայմանագ</w:t>
            </w:r>
            <w:r w:rsidR="001E70FF">
              <w:rPr>
                <w:rFonts w:ascii="Sylfaen" w:hAnsi="Sylfaen"/>
                <w:sz w:val="20"/>
              </w:rPr>
              <w:t>իրն</w:t>
            </w:r>
            <w:r w:rsidRPr="00FC5003">
              <w:rPr>
                <w:rFonts w:ascii="Sylfaen" w:hAnsi="Sylfaen"/>
                <w:sz w:val="20"/>
              </w:rPr>
              <w:t xml:space="preserve"> ուժի մեջ մտնելը գրանցված ԱԾՏ-ի օգտագործման իրավունքի վկայականի տրամադրման մասին միջնորդություն </w:t>
            </w:r>
          </w:p>
          <w:p w14:paraId="2C4AF51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 xml:space="preserve">25՝ Միության ԱԾՏ-ի գրանցման վերաբերյալ հայտի մեջ փոփոխություններ կատարելու մասին միջնորդություն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օգտագործման իրավունքի տրամադրում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9AF93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17F08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18AF" w:rsidRPr="002561D5" w14:paraId="1C7F1D6C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827D0" w14:textId="77777777" w:rsidR="007E32E8" w:rsidRPr="00D340EF" w:rsidRDefault="00FC5003" w:rsidP="00D340EF">
            <w:pPr>
              <w:pStyle w:val="Other0"/>
              <w:shd w:val="clear" w:color="auto" w:fill="auto"/>
              <w:tabs>
                <w:tab w:val="left" w:pos="46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5.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Մտավոր սեփականության ոլորտում օգտագործվող փաստաթղթի տեսակի ծածկագիրը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C0E0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Մտավոր սեփականության ոլորտում օգտագործվող՝ Միության ԱԾՏ-ի վերաբերյալ հայտի մեջ փոփոխություններ կատարվելու հետ կապված փաստաթղթի տեսակի ծածկագրային նշագիրը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24C7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 xml:space="preserve">տարրը նախատեսված է Եվրասիական տնտեսական հանձնաժողովի կոլեգիայի 2021 թվականի հուլիսի 27-ի թիվ 92 որոշմամբ հաստատված՝ մտավոր սեփականության ոլորտում օգտագործվող փաստաթղթերի, տեղեկությունների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նյութերի տեսակների դասակարգչին համապատասխան տեղեկությունները նշելու համար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BBCE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BD88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8818AF" w:rsidRPr="002561D5" w14:paraId="7F6C5456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8724E" w14:textId="77777777" w:rsidR="007E32E8" w:rsidRPr="00D340EF" w:rsidRDefault="00FC5003" w:rsidP="00D340EF">
            <w:pPr>
              <w:pStyle w:val="Other0"/>
              <w:shd w:val="clear" w:color="auto" w:fill="auto"/>
              <w:tabs>
                <w:tab w:val="left" w:pos="46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6.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Հայտի ներկայացման ամսաթիվը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5EB6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 xml:space="preserve">Միության ԱԾՏ-ի գրանցման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օգտագործման իրավունքի տրամադրման հայտի ներկայացման ամսաթիվը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4E32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տարրը լրացվում է, եթե սույն աղյուսակի 4-րդ կետում որոշված տարրն ունի «25» արժեքը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B17F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480C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8818AF" w:rsidRPr="002561D5" w14:paraId="2C67836F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C5A7B" w14:textId="77777777" w:rsidR="007E32E8" w:rsidRPr="00D340EF" w:rsidRDefault="007C1D86" w:rsidP="00D340EF">
            <w:pPr>
              <w:pStyle w:val="Other0"/>
              <w:shd w:val="clear" w:color="auto" w:fill="auto"/>
              <w:tabs>
                <w:tab w:val="left" w:pos="46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2561D5">
              <w:rPr>
                <w:rFonts w:ascii="Sylfaen" w:hAnsi="Sylfaen"/>
                <w:sz w:val="20"/>
              </w:rPr>
              <w:t>7.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2561D5">
              <w:rPr>
                <w:rFonts w:ascii="Sylfaen" w:hAnsi="Sylfaen"/>
                <w:sz w:val="20"/>
              </w:rPr>
              <w:t>Հայտի գրանցման համարը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8089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 xml:space="preserve">Միության ԱԾՏ-ի գրանցման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օգտագործման իրավունքի տրամադրման հայտի գրա</w:t>
            </w:r>
            <w:r w:rsidR="0048448C">
              <w:rPr>
                <w:rFonts w:ascii="Sylfaen" w:hAnsi="Sylfaen"/>
                <w:sz w:val="20"/>
              </w:rPr>
              <w:t>ն</w:t>
            </w:r>
            <w:r w:rsidRPr="00FC5003">
              <w:rPr>
                <w:rFonts w:ascii="Sylfaen" w:hAnsi="Sylfaen"/>
                <w:sz w:val="20"/>
              </w:rPr>
              <w:t>ցման համարը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F201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տարրը լրացվում է, եթե սույն աղյուսակի 4-րդ կետում որոշված տարրն ունի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արժեքներից մեկը՝ «22», «23» կամ «25»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FD17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002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8818AF" w:rsidRPr="002561D5" w14:paraId="29EC202D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9FEEF" w14:textId="77777777" w:rsidR="007E32E8" w:rsidRPr="002561D5" w:rsidRDefault="007E32E8" w:rsidP="00D340EF">
            <w:pPr>
              <w:pStyle w:val="Other0"/>
              <w:shd w:val="clear" w:color="auto" w:fill="auto"/>
              <w:tabs>
                <w:tab w:val="left" w:pos="46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5E6D9" w14:textId="77777777" w:rsidR="007E32E8" w:rsidRPr="002561D5" w:rsidRDefault="007E32E8" w:rsidP="00D340EF">
            <w:pPr>
              <w:spacing w:after="120"/>
              <w:ind w:left="127"/>
              <w:rPr>
                <w:rFonts w:ascii="Sylfaen" w:hAnsi="Sylfaen"/>
                <w:sz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5EC5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ձ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ավորվում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տեսքով՝ ՏՏՏՏ/ХХ-000000, որտեղ՝</w:t>
            </w:r>
          </w:p>
          <w:p w14:paraId="0119D4AD" w14:textId="77777777" w:rsidR="007E32E8" w:rsidRPr="00F63667" w:rsidRDefault="00FC5003" w:rsidP="00D340EF">
            <w:pPr>
              <w:pStyle w:val="Other0"/>
              <w:keepNext/>
              <w:keepLines/>
              <w:shd w:val="clear" w:color="auto" w:fill="auto"/>
              <w:spacing w:after="120" w:line="240" w:lineRule="auto"/>
              <w:ind w:left="160" w:firstLine="0"/>
              <w:outlineLvl w:val="2"/>
              <w:rPr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ՏՏՏՏ</w:t>
            </w:r>
            <w:r w:rsidR="009C602E">
              <w:rPr>
                <w:rFonts w:ascii="Sylfaen" w:hAnsi="Sylfaen"/>
                <w:sz w:val="20"/>
              </w:rPr>
              <w:t>-ն</w:t>
            </w:r>
            <w:r w:rsidRPr="00FC5003">
              <w:rPr>
                <w:rFonts w:ascii="Sylfaen" w:hAnsi="Sylfaen"/>
                <w:sz w:val="20"/>
              </w:rPr>
              <w:t xml:space="preserve"> Միության ԱԾՏ-ի վերաբերյալ հայտի </w:t>
            </w:r>
            <w:r w:rsidRPr="00FC5003">
              <w:rPr>
                <w:rFonts w:ascii="Sylfaen" w:hAnsi="Sylfaen"/>
                <w:sz w:val="20"/>
              </w:rPr>
              <w:lastRenderedPageBreak/>
              <w:t>ներկայացման տարի</w:t>
            </w:r>
            <w:r w:rsidR="009C602E">
              <w:rPr>
                <w:rFonts w:ascii="Sylfaen" w:hAnsi="Sylfaen"/>
                <w:sz w:val="20"/>
              </w:rPr>
              <w:t>ն է</w:t>
            </w:r>
            <w:r w:rsidR="00F63667" w:rsidRPr="00F63667">
              <w:rPr>
                <w:rFonts w:ascii="Sylfaen" w:hAnsi="Sylfaen"/>
                <w:sz w:val="20"/>
              </w:rPr>
              <w:t>.</w:t>
            </w:r>
          </w:p>
          <w:p w14:paraId="5700B45B" w14:textId="77777777" w:rsidR="007E32E8" w:rsidRPr="001E70FF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XX</w:t>
            </w:r>
            <w:r w:rsidR="009C602E">
              <w:rPr>
                <w:rFonts w:ascii="Sylfaen" w:hAnsi="Sylfaen"/>
                <w:sz w:val="20"/>
              </w:rPr>
              <w:t>-ը</w:t>
            </w:r>
            <w:r w:rsidRPr="00FC5003">
              <w:rPr>
                <w:rFonts w:ascii="Sylfaen" w:hAnsi="Sylfaen"/>
                <w:sz w:val="20"/>
              </w:rPr>
              <w:t>՝ Միության ԱԾՏ-ի վերաբերյալ հայտի ներկայացման երկրի ծածկագիրը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5113FA2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АМ՝ Հայաստանի Հանրապետություն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0670691D" w14:textId="77777777" w:rsidR="007E32E8" w:rsidRPr="001E70FF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BY՝ Բելառուսի Հանրապետություն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217D20D4" w14:textId="77777777" w:rsidR="007E32E8" w:rsidRPr="001E70FF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KZ՝ Ղազախստանի Հանրապետություն.</w:t>
            </w:r>
          </w:p>
          <w:p w14:paraId="58612DB2" w14:textId="77777777" w:rsidR="007E32E8" w:rsidRPr="001E70FF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KG՝ Ղրղզստանի Հանրապետություն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2322E6D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RU՝ Ռուսաստանի Դաշնություն.</w:t>
            </w:r>
          </w:p>
          <w:p w14:paraId="0CFEDCD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000000</w:t>
            </w:r>
            <w:r w:rsidR="009C602E">
              <w:rPr>
                <w:rFonts w:ascii="Sylfaen" w:hAnsi="Sylfaen"/>
                <w:sz w:val="20"/>
              </w:rPr>
              <w:t>-ն</w:t>
            </w:r>
            <w:r w:rsidRPr="00FC5003">
              <w:rPr>
                <w:rFonts w:ascii="Sylfaen" w:hAnsi="Sylfaen"/>
                <w:sz w:val="20"/>
              </w:rPr>
              <w:t>՝ Միության ԱԾՏ-ի վերաբերյալ հայտի հերթական համարը, որը տրամադրվում է ներկայացման գերատեսչություն Միության ԱԾՏ-ի վերաբերյալ հայտի ներկայացման օրացուցային տարվա շրջանակներում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BCF72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214FE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8818AF" w:rsidRPr="002561D5" w14:paraId="764057CF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B3843" w14:textId="77777777" w:rsidR="007E32E8" w:rsidRPr="002561D5" w:rsidRDefault="00FC5003" w:rsidP="00D340EF">
            <w:pPr>
              <w:pStyle w:val="Other0"/>
              <w:shd w:val="clear" w:color="auto" w:fill="auto"/>
              <w:tabs>
                <w:tab w:val="left" w:pos="46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8.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Միության ԱԾՏ-ի գրանցման</w:t>
            </w:r>
            <w:r w:rsidR="00D347E6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t>համարը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A3AF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Միության ԱԾՏ-ի միասնական ռեեստրում Միության ԱԾՏ-ի գրանցման համարը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458474" w14:textId="77777777" w:rsidR="0010141B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տարրը լրացվում է, եթե սույն աղյուսակի 4-րդ կետում որոշված տարրն ունի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յալ արժեքը՝ «23»։ </w:t>
            </w:r>
          </w:p>
          <w:p w14:paraId="19F724E5" w14:textId="77777777" w:rsidR="0010141B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Տարրը ձ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ավորվում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յալ տեսքով՝ </w:t>
            </w:r>
          </w:p>
          <w:p w14:paraId="394F14F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ՏՏՏՏ/ХХ-000000, որտեղ՝</w:t>
            </w:r>
          </w:p>
          <w:p w14:paraId="29E55022" w14:textId="77777777" w:rsidR="007E32E8" w:rsidRPr="00F63667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ՏՏՏՏ</w:t>
            </w:r>
            <w:r w:rsidR="00E0040D">
              <w:rPr>
                <w:rFonts w:ascii="Sylfaen" w:hAnsi="Sylfaen"/>
                <w:sz w:val="20"/>
              </w:rPr>
              <w:t>-ն</w:t>
            </w:r>
            <w:r w:rsidRPr="00FC5003">
              <w:rPr>
                <w:rFonts w:ascii="Sylfaen" w:hAnsi="Sylfaen"/>
                <w:sz w:val="20"/>
              </w:rPr>
              <w:t xml:space="preserve"> Միության ԱԾՏ-ի գրանցման տարի</w:t>
            </w:r>
            <w:r w:rsidR="00E0040D">
              <w:rPr>
                <w:rFonts w:ascii="Sylfaen" w:hAnsi="Sylfaen"/>
                <w:sz w:val="20"/>
              </w:rPr>
              <w:t>ն է</w:t>
            </w:r>
            <w:r w:rsidR="00F63667" w:rsidRPr="00F63667">
              <w:rPr>
                <w:rFonts w:ascii="Sylfaen" w:hAnsi="Sylfaen"/>
                <w:sz w:val="20"/>
              </w:rPr>
              <w:t>.</w:t>
            </w:r>
          </w:p>
          <w:p w14:paraId="5D3FE57E" w14:textId="77777777" w:rsidR="007E32E8" w:rsidRPr="00F63667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XX</w:t>
            </w:r>
            <w:r w:rsidR="00E0040D">
              <w:rPr>
                <w:rFonts w:ascii="Sylfaen" w:hAnsi="Sylfaen"/>
                <w:sz w:val="20"/>
              </w:rPr>
              <w:t>-ը</w:t>
            </w:r>
            <w:r w:rsidRPr="00FC5003">
              <w:rPr>
                <w:rFonts w:ascii="Sylfaen" w:hAnsi="Sylfaen"/>
                <w:sz w:val="20"/>
              </w:rPr>
              <w:t>՝ Միության ԱԾՏ-ի վերաբերյալ հայտի ներկայացման երկրի</w:t>
            </w:r>
            <w:r w:rsidR="00E0040D">
              <w:rPr>
                <w:rFonts w:ascii="Sylfaen" w:hAnsi="Sylfaen"/>
                <w:sz w:val="20"/>
              </w:rPr>
              <w:t xml:space="preserve"> </w:t>
            </w:r>
            <w:r w:rsidR="0038328B">
              <w:rPr>
                <w:rFonts w:ascii="Sylfaen" w:hAnsi="Sylfaen"/>
                <w:sz w:val="20"/>
              </w:rPr>
              <w:t>ծ</w:t>
            </w:r>
            <w:r w:rsidRPr="00FC5003">
              <w:rPr>
                <w:rFonts w:ascii="Sylfaen" w:hAnsi="Sylfaen"/>
                <w:sz w:val="20"/>
              </w:rPr>
              <w:t>ածկագիրը</w:t>
            </w:r>
            <w:r w:rsidR="00F63667" w:rsidRPr="00F63667">
              <w:rPr>
                <w:rFonts w:ascii="Sylfaen" w:hAnsi="Sylfaen"/>
                <w:sz w:val="20"/>
              </w:rPr>
              <w:t>.</w:t>
            </w:r>
          </w:p>
          <w:p w14:paraId="7753F500" w14:textId="77777777" w:rsidR="007E32E8" w:rsidRPr="000732F8" w:rsidRDefault="00FC5003" w:rsidP="00D340EF">
            <w:pPr>
              <w:pStyle w:val="Other0"/>
              <w:keepNext/>
              <w:keepLines/>
              <w:shd w:val="clear" w:color="auto" w:fill="auto"/>
              <w:spacing w:after="120" w:line="240" w:lineRule="auto"/>
              <w:ind w:left="160" w:firstLine="0"/>
              <w:outlineLvl w:val="2"/>
              <w:rPr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АМ՝ Հայաստանի Հանրապետություն</w:t>
            </w:r>
            <w:r w:rsidR="00DD0A21" w:rsidRPr="000732F8">
              <w:rPr>
                <w:sz w:val="20"/>
              </w:rPr>
              <w:t>.</w:t>
            </w:r>
          </w:p>
          <w:p w14:paraId="6AEB0638" w14:textId="77777777" w:rsidR="0052380D" w:rsidRPr="00DD0A21" w:rsidRDefault="0052380D" w:rsidP="0052380D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BY՝ Բելառուսի Հանրապետություն</w:t>
            </w:r>
            <w:r w:rsidRPr="00E5309B">
              <w:rPr>
                <w:rFonts w:ascii="Sylfaen" w:hAnsi="Sylfaen"/>
                <w:sz w:val="20"/>
              </w:rPr>
              <w:t>.</w:t>
            </w:r>
          </w:p>
          <w:p w14:paraId="555A910C" w14:textId="77777777" w:rsidR="0052380D" w:rsidRPr="002561D5" w:rsidRDefault="0052380D" w:rsidP="0052380D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KZ՝ Ղազախստանի Հանրապետություն.</w:t>
            </w:r>
          </w:p>
          <w:p w14:paraId="0E7B5932" w14:textId="77777777" w:rsidR="0052380D" w:rsidRPr="00DD0A21" w:rsidRDefault="0052380D" w:rsidP="0052380D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KG՝ Ղրղզստանի Հանրապետություն</w:t>
            </w:r>
            <w:r w:rsidRPr="00E5309B">
              <w:rPr>
                <w:rFonts w:ascii="Sylfaen" w:hAnsi="Sylfaen"/>
                <w:sz w:val="20"/>
              </w:rPr>
              <w:t>.</w:t>
            </w:r>
          </w:p>
          <w:p w14:paraId="2D1992DB" w14:textId="77777777" w:rsidR="0052380D" w:rsidRPr="002561D5" w:rsidRDefault="0052380D" w:rsidP="0052380D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RU՝ Ռուսաստանի Դաշնություն.</w:t>
            </w:r>
          </w:p>
          <w:p w14:paraId="49239E2B" w14:textId="77777777" w:rsidR="0052380D" w:rsidRPr="0052380D" w:rsidRDefault="0052380D" w:rsidP="0052380D">
            <w:pPr>
              <w:pStyle w:val="Other0"/>
              <w:keepNext/>
              <w:keepLines/>
              <w:shd w:val="clear" w:color="auto" w:fill="auto"/>
              <w:spacing w:after="120" w:line="240" w:lineRule="auto"/>
              <w:ind w:left="160" w:firstLine="0"/>
              <w:outlineLvl w:val="2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000000</w:t>
            </w:r>
            <w:r>
              <w:rPr>
                <w:rFonts w:ascii="Sylfaen" w:hAnsi="Sylfaen"/>
                <w:sz w:val="20"/>
              </w:rPr>
              <w:t>-ն</w:t>
            </w:r>
            <w:r w:rsidRPr="00FC5003">
              <w:rPr>
                <w:rFonts w:ascii="Sylfaen" w:hAnsi="Sylfaen"/>
                <w:sz w:val="20"/>
              </w:rPr>
              <w:t>՝ Միության ԱԾՏ-ի գրանցման հերթական համարը Միության ԱԾՏ-ի միասնական ռեեստրի համապատասխան ազգային բաժնում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7C3D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00DD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8818AF" w:rsidRPr="002561D5" w14:paraId="0416B68A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58488" w14:textId="77777777" w:rsidR="007E32E8" w:rsidRPr="00D340EF" w:rsidRDefault="00FC5003" w:rsidP="00D340EF">
            <w:pPr>
              <w:pStyle w:val="Other0"/>
              <w:shd w:val="clear" w:color="auto" w:fill="auto"/>
              <w:tabs>
                <w:tab w:val="left" w:pos="46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9.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Ազգային ԱԾՏ-ի գրանցման մասին տեղեկությունները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A114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ԱԾՏ-ի գրանցման մասին տեղեկությունները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5894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լրացվում է, եթե սույն աղյուսակի 4-րդ կետում որոշված տարրն ունի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արժեքը՝</w:t>
            </w:r>
            <w:r w:rsidR="003B42BE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t>«24»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0B412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90EB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8818AF" w:rsidRPr="002561D5" w14:paraId="6C82B66C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56BC0" w14:textId="77777777" w:rsidR="007E32E8" w:rsidRPr="00D340EF" w:rsidRDefault="007C1D86" w:rsidP="00D340EF">
            <w:pPr>
              <w:pStyle w:val="Other0"/>
              <w:shd w:val="clear" w:color="auto" w:fill="auto"/>
              <w:tabs>
                <w:tab w:val="left" w:pos="608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2561D5">
              <w:rPr>
                <w:rFonts w:ascii="Sylfaen" w:hAnsi="Sylfaen"/>
                <w:sz w:val="20"/>
              </w:rPr>
              <w:t>9.1.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2561D5">
              <w:rPr>
                <w:rFonts w:ascii="Sylfaen" w:hAnsi="Sylfaen"/>
                <w:sz w:val="20"/>
              </w:rPr>
              <w:t>ԱԾՏ-ի համապատասխան ազգային ռեեստրում ԱԾՏ-ի գրանցման համարը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3979E" w14:textId="77777777" w:rsidR="007E32E8" w:rsidRPr="002561D5" w:rsidRDefault="00FC5003" w:rsidP="0052380D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ԱԾՏ-ի համապատասխան ազգային ռեեստրում</w:t>
            </w:r>
            <w:r w:rsidR="0052380D" w:rsidRPr="0052380D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t>ԱԾՏ-ի գրանցման համարը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C4D68" w14:textId="77777777" w:rsidR="007E32E8" w:rsidRPr="002561D5" w:rsidRDefault="007E32E8" w:rsidP="00D340EF">
            <w:pPr>
              <w:spacing w:after="120"/>
              <w:ind w:left="160"/>
              <w:rPr>
                <w:rFonts w:ascii="Sylfaen" w:hAnsi="Sylfae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273C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0BA2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8818AF" w:rsidRPr="002561D5" w14:paraId="3B8A9FDF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D2CEA" w14:textId="77777777" w:rsidR="007E32E8" w:rsidRPr="00D340EF" w:rsidRDefault="00FC5003" w:rsidP="00D340EF">
            <w:pPr>
              <w:pStyle w:val="Other0"/>
              <w:shd w:val="clear" w:color="auto" w:fill="auto"/>
              <w:tabs>
                <w:tab w:val="left" w:pos="608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9.2.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Ազգային ռեեստրում ԱԾՏ-ի գրանցման ամսաթիվը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10B90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ռեեստրում ԱԾՏ-ի գրանցման ամսաթիվը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56536" w14:textId="77777777" w:rsidR="007E32E8" w:rsidRPr="002561D5" w:rsidRDefault="007E32E8" w:rsidP="00D340EF">
            <w:pPr>
              <w:spacing w:after="120"/>
              <w:ind w:left="160"/>
              <w:rPr>
                <w:rFonts w:ascii="Sylfaen" w:hAnsi="Sylfae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8908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331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8818AF" w:rsidRPr="002561D5" w14:paraId="59A32191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3EF6D" w14:textId="77777777" w:rsidR="007E32E8" w:rsidRPr="00D340EF" w:rsidRDefault="00FC5003" w:rsidP="00D340EF">
            <w:pPr>
              <w:pStyle w:val="Other0"/>
              <w:shd w:val="clear" w:color="auto" w:fill="auto"/>
              <w:tabs>
                <w:tab w:val="left" w:pos="608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9.3.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վկայականի մասին տեղեկությունները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5090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վկայականի մասին տեղեկատվությունը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848FB" w14:textId="77777777" w:rsidR="007E32E8" w:rsidRPr="00DD0A21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48F48D31" w14:textId="77777777" w:rsidR="007E32E8" w:rsidRPr="002561D5" w:rsidRDefault="008A40CF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երկրի ծածկագիրը</w:t>
            </w:r>
            <w:r>
              <w:rPr>
                <w:rFonts w:ascii="Sylfaen" w:hAnsi="Sylfaen"/>
                <w:sz w:val="20"/>
              </w:rPr>
              <w:t>՝</w:t>
            </w:r>
            <w:r w:rsidRPr="00FC5003">
              <w:rPr>
                <w:rFonts w:ascii="Sylfaen" w:hAnsi="Sylfaen"/>
                <w:sz w:val="20"/>
              </w:rPr>
              <w:t xml:space="preserve"> </w:t>
            </w:r>
            <w:r w:rsidR="00FC5003" w:rsidRPr="00FC5003">
              <w:rPr>
                <w:rFonts w:ascii="Sylfaen" w:hAnsi="Sylfaen"/>
                <w:sz w:val="20"/>
              </w:rPr>
              <w:t>ВОИС ST.3 ստանդարտին համապատասխան</w:t>
            </w:r>
          </w:p>
          <w:p w14:paraId="68D959A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ԱԾՏ-ի օգտագործման իրավունքի ազգային վկայականի գրանցման համարը</w:t>
            </w:r>
          </w:p>
          <w:p w14:paraId="7550649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ռեեստրում ԱԾՏ-ի գրանցման ամսաթիվը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0767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1. 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D52E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6CD62911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B9EDA" w14:textId="77777777" w:rsidR="007E32E8" w:rsidRPr="00D340EF" w:rsidRDefault="00FC5003" w:rsidP="00D340EF">
            <w:pPr>
              <w:pStyle w:val="Other0"/>
              <w:shd w:val="clear" w:color="auto" w:fill="auto"/>
              <w:tabs>
                <w:tab w:val="left" w:pos="608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9.4.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Իրավատերը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9EF9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իրավատիրոջ մասին տեղեկատվությունը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9E20E" w14:textId="77777777" w:rsidR="007E32E8" w:rsidRPr="00DD0A21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3631F74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իրավաբանական անձի լրիվ անվանումը կամ ֆիզիկական անձի ազգանու</w:t>
            </w:r>
            <w:r w:rsidR="00F842BD">
              <w:rPr>
                <w:rFonts w:ascii="Sylfaen" w:hAnsi="Sylfaen"/>
                <w:sz w:val="20"/>
              </w:rPr>
              <w:t>ն</w:t>
            </w:r>
            <w:r w:rsidRPr="00FC5003">
              <w:rPr>
                <w:rFonts w:ascii="Sylfaen" w:hAnsi="Sylfaen"/>
                <w:sz w:val="20"/>
              </w:rPr>
              <w:t xml:space="preserve">ը, անունը, </w:t>
            </w:r>
            <w:r w:rsidRPr="00FC5003">
              <w:rPr>
                <w:rFonts w:ascii="Sylfaen" w:hAnsi="Sylfaen"/>
                <w:sz w:val="20"/>
              </w:rPr>
              <w:lastRenderedPageBreak/>
              <w:t xml:space="preserve">հայրանունը (առկայության դեպքում) (այսուհետ՝ ԱԱՀ) ազգային լեզվով </w:t>
            </w:r>
          </w:p>
          <w:p w14:paraId="35E7F72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(կիրիլիցայի օգտագործմամբ կամ կիրիլիցայի բացակայության դեպքում՝ ազգային այբուբենի օգտագործմամբ)․</w:t>
            </w:r>
          </w:p>
          <w:p w14:paraId="1F01218E" w14:textId="77777777" w:rsidR="007E32E8" w:rsidRPr="002561D5" w:rsidRDefault="00F842BD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երկրի ծածկագիրը</w:t>
            </w:r>
            <w:r>
              <w:rPr>
                <w:rFonts w:ascii="Sylfaen" w:hAnsi="Sylfaen"/>
                <w:sz w:val="20"/>
              </w:rPr>
              <w:t>՝</w:t>
            </w:r>
            <w:r w:rsidR="003B2C4A">
              <w:rPr>
                <w:rFonts w:ascii="Sylfaen" w:hAnsi="Sylfaen"/>
                <w:sz w:val="20"/>
              </w:rPr>
              <w:t xml:space="preserve"> </w:t>
            </w:r>
            <w:r w:rsidR="00FC5003" w:rsidRPr="00FC5003">
              <w:rPr>
                <w:rFonts w:ascii="Sylfaen" w:hAnsi="Sylfaen"/>
                <w:sz w:val="20"/>
              </w:rPr>
              <w:t>ВОИС ST.3 ստանդարտին համապատասխա</w:t>
            </w:r>
            <w:r w:rsidR="003B2C4A">
              <w:rPr>
                <w:rFonts w:ascii="Sylfaen" w:hAnsi="Sylfaen"/>
                <w:sz w:val="20"/>
              </w:rPr>
              <w:t>ն</w:t>
            </w:r>
          </w:p>
          <w:p w14:paraId="097119A2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փոստային հասցեն ներկայացման գերատեսչության պետության տարածքում</w:t>
            </w:r>
          </w:p>
          <w:p w14:paraId="52F1158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դիմումատուի կոնտակտային տվյալները (հեռախոսահամարը, ֆաքսի համարը (առկայության դեպքում), էլեկտրոնային փոստի հասցեն)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4707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AEEC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36E6FBC1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271E6" w14:textId="77777777" w:rsidR="007E32E8" w:rsidRPr="002561D5" w:rsidRDefault="00FC5003" w:rsidP="00D340EF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10.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Կոնտակտային տվյալների մասին տեղեկությունները նամակագրության համար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8872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կոնտակտային տվյալների մասին տեղեկությունները դիմումատուի</w:t>
            </w:r>
            <w:r w:rsidR="003B42BE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t>կողմից ներկայացման գերատեսչության պետության տարածքում նամակագրության համար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5D41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5C161F9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հասցեատիրոջ անվանումը կամ ԱԱՀ-</w:t>
            </w:r>
            <w:r w:rsidR="00A701B9">
              <w:rPr>
                <w:rFonts w:ascii="Sylfaen" w:hAnsi="Sylfaen"/>
                <w:sz w:val="20"/>
              </w:rPr>
              <w:t>ն</w:t>
            </w:r>
          </w:p>
          <w:p w14:paraId="57C5D3E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փոստային հասցեն ներկայացման գերատեսչության պետության տարածքում</w:t>
            </w:r>
          </w:p>
          <w:p w14:paraId="5B5FBAD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հասցեատիրոջ կոնտակտային տվյալները (հեռախոսահամարը, ֆաքսի համարը (առկայության դեպքում), էլեկտրոնային փոստի հասցեն)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F5CC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68772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22B8B59F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4F5B3" w14:textId="77777777" w:rsidR="007E32E8" w:rsidRPr="002561D5" w:rsidRDefault="00FC5003" w:rsidP="00D340EF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11.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Դիմումատուն (իրավատերը)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2C506" w14:textId="77777777" w:rsidR="007E32E8" w:rsidRPr="003B42BE" w:rsidRDefault="00FC5003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միջնորդություն (հայտ) ներկայացրած դիմումատուի</w:t>
            </w:r>
            <w:r w:rsidR="003B42BE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t>մասին տեղեկությունները կամ Միության ԱԾՏ-ի իրավատիրոջ մասին տեղեկությունները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2D275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5B4BC66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իրավաբանական անձի լրիվ անվանումը կամ ֆիզիկական անձի ԱԱՀ-</w:t>
            </w:r>
            <w:r w:rsidR="00A701B9">
              <w:rPr>
                <w:rFonts w:ascii="Sylfaen" w:hAnsi="Sylfaen"/>
                <w:sz w:val="20"/>
              </w:rPr>
              <w:t>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6DF98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C87F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1764A505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C52BB" w14:textId="77777777" w:rsidR="007E32E8" w:rsidRPr="002561D5" w:rsidRDefault="007E32E8" w:rsidP="00D340EF">
            <w:pPr>
              <w:spacing w:after="120"/>
              <w:ind w:left="127"/>
              <w:rPr>
                <w:rFonts w:ascii="Sylfaen" w:hAnsi="Sylfaen"/>
                <w:sz w:val="2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E8BB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ԱԾՏ-ի միասնական ռեեստրում փոփոխություններ կատարելու </w:t>
            </w:r>
            <w:r w:rsidRPr="00210676">
              <w:rPr>
                <w:rFonts w:ascii="Sylfaen" w:hAnsi="Sylfaen"/>
                <w:sz w:val="20"/>
              </w:rPr>
              <w:t>համար դիմում</w:t>
            </w:r>
            <w:r w:rsidRPr="00FC5003">
              <w:rPr>
                <w:rFonts w:ascii="Sylfaen" w:hAnsi="Sylfaen"/>
                <w:sz w:val="20"/>
              </w:rPr>
              <w:t xml:space="preserve"> ներկայացրած</w:t>
            </w:r>
            <w:r w:rsidR="007C01A1" w:rsidRPr="00FC5003">
              <w:rPr>
                <w:rFonts w:ascii="Sylfaen" w:hAnsi="Sylfaen"/>
                <w:sz w:val="20"/>
              </w:rPr>
              <w:t xml:space="preserve"> հայտատուի շահերը ներկայացնող ֆիզիկական կամ իրավաբանական անձի մասին տեղեկությունները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63367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լեզվով (կիրիլիցայի օգտագործմամբ կամ կիրիլիցայի բացակայության դեպքում՝ ազգային այբուբենի օգտագործմամբ)․</w:t>
            </w:r>
          </w:p>
          <w:p w14:paraId="522D292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իրավաբանական անձի լրիվ անվանումը կամ ֆիզիկական անձի ԱԱՀ-</w:t>
            </w:r>
            <w:r w:rsidR="00A701B9">
              <w:rPr>
                <w:rFonts w:ascii="Sylfaen" w:hAnsi="Sylfaen"/>
                <w:sz w:val="20"/>
              </w:rPr>
              <w:t>ն</w:t>
            </w:r>
            <w:r w:rsidRPr="00FC5003">
              <w:rPr>
                <w:rFonts w:ascii="Sylfaen" w:hAnsi="Sylfaen"/>
                <w:sz w:val="20"/>
              </w:rPr>
              <w:t xml:space="preserve"> լատիներեն այբուբենի տառերով (լրացվում է, եթե իրավաբանական անձի անվանումը կամ ֆիզիկական անձի ԱԱՀ-</w:t>
            </w:r>
            <w:r w:rsidR="00A701B9">
              <w:rPr>
                <w:rFonts w:ascii="Sylfaen" w:hAnsi="Sylfaen"/>
                <w:sz w:val="20"/>
              </w:rPr>
              <w:t>ն</w:t>
            </w:r>
            <w:r w:rsidRPr="00FC5003">
              <w:rPr>
                <w:rFonts w:ascii="Sylfaen" w:hAnsi="Sylfaen"/>
                <w:sz w:val="20"/>
              </w:rPr>
              <w:t xml:space="preserve"> ազգային լեզվով նշելիս կիրիլիցա չի օգտագործվել)․</w:t>
            </w:r>
          </w:p>
          <w:p w14:paraId="29919B29" w14:textId="77777777" w:rsidR="007E32E8" w:rsidRPr="002561D5" w:rsidRDefault="006B29FE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երկրի ծածկագիրը</w:t>
            </w:r>
            <w:r>
              <w:rPr>
                <w:rFonts w:ascii="Sylfaen" w:hAnsi="Sylfaen"/>
                <w:sz w:val="20"/>
              </w:rPr>
              <w:t>՝</w:t>
            </w:r>
            <w:r w:rsidR="00C62415">
              <w:rPr>
                <w:rFonts w:ascii="Sylfaen" w:hAnsi="Sylfaen"/>
                <w:sz w:val="20"/>
              </w:rPr>
              <w:t xml:space="preserve"> </w:t>
            </w:r>
            <w:r w:rsidR="00FC5003" w:rsidRPr="00FC5003">
              <w:rPr>
                <w:rFonts w:ascii="Sylfaen" w:hAnsi="Sylfaen"/>
                <w:sz w:val="20"/>
              </w:rPr>
              <w:t>ВОИС ST.3 ստանդարտին համապատասխան</w:t>
            </w:r>
            <w:r w:rsidR="00C62415">
              <w:rPr>
                <w:sz w:val="20"/>
              </w:rPr>
              <w:t>․</w:t>
            </w:r>
            <w:r w:rsidR="00FC5003" w:rsidRPr="00FC5003">
              <w:rPr>
                <w:rFonts w:ascii="Sylfaen" w:hAnsi="Sylfaen"/>
                <w:sz w:val="20"/>
              </w:rPr>
              <w:t xml:space="preserve"> </w:t>
            </w:r>
          </w:p>
          <w:p w14:paraId="51FA386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գտնվելու վայրի (բնակության վայրի) հասցեն․</w:t>
            </w:r>
          </w:p>
          <w:p w14:paraId="0751BBD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 հայտատուի կոնտակտային տվյալները (հեռախոսահամարը, ֆաքսի համարը (առկայության դեպքում), էլեկտրոնային փոստի հասցեն)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F7EA4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A567C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4B089530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B7FB8" w14:textId="77777777" w:rsidR="007E32E8" w:rsidRPr="002561D5" w:rsidRDefault="00FC5003" w:rsidP="00D340EF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12.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Ներկայացուցիչը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F7396" w14:textId="77777777" w:rsidR="007E32E8" w:rsidRPr="002561D5" w:rsidRDefault="007E32E8" w:rsidP="00D340EF">
            <w:pPr>
              <w:pStyle w:val="Other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20EB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58FC734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ներկայացուցչի ԱԱՀ-</w:t>
            </w:r>
            <w:r w:rsidR="00A701B9">
              <w:rPr>
                <w:rFonts w:ascii="Sylfaen" w:hAnsi="Sylfaen"/>
                <w:sz w:val="20"/>
              </w:rPr>
              <w:t>ն</w:t>
            </w:r>
          </w:p>
          <w:p w14:paraId="67DF45F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արտոնագրային հավատարմատարի գրանցման երկիրը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արտոնագրային հավատարմատարի գրանցման համարը գրանցման երկրի ազգային արտոնագրային գերատեսչությունում (առկայության դեպքում)</w:t>
            </w:r>
          </w:p>
          <w:p w14:paraId="7B8C8A3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jc w:val="both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հասցեն․</w:t>
            </w:r>
          </w:p>
          <w:p w14:paraId="599E7C1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կոնտակտային տվյալները (հեռախոսահամարը, ֆաքսի համարը (առկայության դեպքում), </w:t>
            </w:r>
            <w:r w:rsidRPr="00FC5003">
              <w:rPr>
                <w:rFonts w:ascii="Sylfaen" w:hAnsi="Sylfaen"/>
                <w:sz w:val="20"/>
              </w:rPr>
              <w:lastRenderedPageBreak/>
              <w:t>էլեկտրոնային փոստի հասցեն)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BC67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A8978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0522C247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02F0D" w14:textId="77777777" w:rsidR="007E32E8" w:rsidRPr="00D340EF" w:rsidRDefault="00FC5003" w:rsidP="00D340EF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13.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Հայտագրվող նշագրի մասին տեղեկությունները (Միության ԱԾՏ-ի մասին տեղեկությունները)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9CCA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4" w:hanging="64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Միության ԱԾՏ-ի վերաբերյալ հայտագրվող տեղեկությունները կամ Միության ԱԾՏ-ի մասին տեղեկությունները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E099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լրացվում է, եթե սույն աղյուսակի 4-րդ կետում որոշված տարրն ունի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արժեքներից մեկը՝ «22», «23» կամ «25»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2287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82652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404BDDC0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3D0E6" w14:textId="77777777" w:rsidR="007E32E8" w:rsidRPr="00D340EF" w:rsidRDefault="007C1D86" w:rsidP="000419EB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2561D5">
              <w:rPr>
                <w:rFonts w:ascii="Sylfaen" w:hAnsi="Sylfaen"/>
                <w:sz w:val="20"/>
              </w:rPr>
              <w:t>13.1.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2561D5">
              <w:rPr>
                <w:rFonts w:ascii="Sylfaen" w:hAnsi="Sylfaen"/>
                <w:sz w:val="20"/>
              </w:rPr>
              <w:t>ԱԾՏ-ի հայտագրվող նշագիրը (որպես Միության ԱԾՏ գրանցված նշագիրը)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1C4C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4" w:hanging="64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նշագիր, որը երկրի, քաղաքային կամ գյուղական բնակավայրի, տեղանքի կամ այլ աշխարհագրական օբյեկտի ժամանակակից կամ պատմական, պաշտոնական կամ ոչ պաշտոնական, լրիվ կամ կրճատ անվանում է կամ պարունակում է այդպիսի անվանում, ինչպես նա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այդպիսի անվանումից ածանցված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այնպիսի ապրանքի առնչությամբ օգտագործելու արդյունքում հայտնի դարձած նշագիր, որի առանձնահատուկ հատկանիշները բացառապես կամ գլխավորապես սահմանվում են տվյալ աշխարհագրական օբյեկտին բնորոշ բնապայմաններով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մարդկային գործոններով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618C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205" w:hanging="1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նշվում է հայտագրվող նշագիրը կիրիլիցայի կամ լատիներեն այբուբենների տառերի օգտագործմամբ կամ կիրիլիցայից կամ լատիներենից տարբերվող այբուբենների տառերի օգտագործմամբ, ինչպես նա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կիրիլիցայի այբուբենի տառերի օգտագործմամբ գրադարձությունը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հայտագրվող նշագրի ռուսերեն թարգմանությունը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1B222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1..3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B976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53C1A116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6E358" w14:textId="77777777" w:rsidR="007E32E8" w:rsidRPr="00D340EF" w:rsidRDefault="00FC5003" w:rsidP="000419EB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13.2.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Ապրանքի նշումը (այն ապրանքի, որի անհատականացման համար գրանցվել է Միության ԱԾՏ-ն)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CC839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այն ապրանքի տեսակային անվանման նշումը, որի վերաբերյալ խնդրարկվում է գրանցում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Միության ԱԾՏ-ի օգտագործման իրավունքի տրամադրում կամ Միության գրանցված ԱԾՏ-ի օգտագործման իրավունքի տրամադրում, կամ այն ապրանքի նշումը, որի անհատականացման համար խնդրարկվում է Միության ԱԾՏ-ն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0B215" w14:textId="77777777" w:rsidR="007E32E8" w:rsidRPr="002561D5" w:rsidRDefault="007E32E8" w:rsidP="00D340EF">
            <w:pPr>
              <w:spacing w:after="120"/>
              <w:ind w:left="64" w:hanging="64"/>
              <w:rPr>
                <w:rFonts w:ascii="Sylfaen" w:hAnsi="Sylfae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CD05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7941938D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DB7F6" w14:textId="77777777" w:rsidR="007E32E8" w:rsidRPr="00D340EF" w:rsidRDefault="00FC5003" w:rsidP="000419EB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13.3.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Ապրանքի առանձնահատուկ հատկանիշների նկարագրությունը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7329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ապրանքի առանձնահատուկ հատկանիշների տեքստային նկարագրություն, որոնք </w:t>
            </w:r>
            <w:r w:rsidRPr="00FC5003">
              <w:rPr>
                <w:rFonts w:ascii="Sylfaen" w:hAnsi="Sylfaen"/>
                <w:sz w:val="20"/>
              </w:rPr>
              <w:lastRenderedPageBreak/>
              <w:t xml:space="preserve">սահմանվում են համապատասխան աշխարհագրական օբյեկտին բնորոշ բնապայմաններով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մարդկային գործոններով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C4C47" w14:textId="77777777" w:rsidR="007E32E8" w:rsidRPr="002561D5" w:rsidRDefault="007E32E8" w:rsidP="00D340EF">
            <w:pPr>
              <w:spacing w:after="120"/>
              <w:ind w:left="64" w:hanging="64"/>
              <w:rPr>
                <w:rFonts w:ascii="Sylfaen" w:hAnsi="Sylfae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72AF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72FC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108AFFB2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67E62" w14:textId="77777777" w:rsidR="007E32E8" w:rsidRPr="00D340EF" w:rsidRDefault="00FC5003" w:rsidP="000419EB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13.4.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Ապրանքի ծագման (արտադրման) վայրը (աշխարհագրական օբյեկտի սահմանները)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B60A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ապրանքի ծագման (արտադրման) վայրի նշում (այն աշխարհագրական օբյեկտի սահմանները, որի համար բնորոշ են որոշակի բնապայմաններ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մարդկային գործոններ)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895FA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E7C7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91F8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6FA54D55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00324" w14:textId="77777777" w:rsidR="007E32E8" w:rsidRPr="00D340EF" w:rsidRDefault="00FC5003" w:rsidP="000419EB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14.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Լրացուցիչ տեղեկություններ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54DC0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Միության ԱԾՏ-ի վերաբերյալ հայտին վերաբերող լրացուցիչ տեղեկությունների տեքստային նկարագրությունը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4982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3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բովանդակության առումով տարրը Միության ԱԾՏ-ի գրանցմանը վերաբերող այլ տեղեկություններ</w:t>
            </w:r>
            <w:r w:rsidR="009F7EE3">
              <w:rPr>
                <w:rFonts w:ascii="Sylfaen" w:hAnsi="Sylfaen"/>
                <w:sz w:val="20"/>
              </w:rPr>
              <w:t xml:space="preserve">ն են </w:t>
            </w:r>
            <w:r w:rsidRPr="00FC5003">
              <w:rPr>
                <w:rFonts w:ascii="Sylfaen" w:hAnsi="Sylfaen"/>
                <w:sz w:val="20"/>
              </w:rPr>
              <w:t>(այդ թվում՝ Միության ԱԾՏ-ի վերաբերյալ հայտին վերաբերող)՝ դրանց առկայության դեպքում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D6B4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A5B1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4C4FFE6D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496C3" w14:textId="77777777" w:rsidR="007E32E8" w:rsidRPr="00D340EF" w:rsidRDefault="00FC5003" w:rsidP="000419EB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15.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Տեղեկությունների մշակման համար համաձայնության հատկանիշը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88B6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դիմումատուի կողմից ներկայացված տեղեկությունների մշակման համար համաձայնության հատկանիշը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9FDE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3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տարրի հնարավոր արժեքները՝</w:t>
            </w:r>
          </w:p>
          <w:p w14:paraId="214FA72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3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0՝ տեղեկությունների մշակման համար համաձայնություն չի տրվել․</w:t>
            </w:r>
          </w:p>
          <w:p w14:paraId="07CC10C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3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1՝ տեղեկությունների մշակման համար համաձայնություն տրվել է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D8AE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762A4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6638294D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07510" w14:textId="77777777" w:rsidR="007E32E8" w:rsidRPr="00D340EF" w:rsidRDefault="00FC5003" w:rsidP="000419EB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16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ից ներկայացվող փաստաթուղթ</w:t>
            </w:r>
            <w:r w:rsidR="00DD0A21" w:rsidRPr="00D340EF"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7BC02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կից ներկայացվող փաստաթղթի մասին տեղեկատվությունը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F4605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3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տարրի բաղադրությունը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դրա մեջ մտնող տարրերի</w:t>
            </w:r>
          </w:p>
          <w:p w14:paraId="302175C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3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նկարագրությունը բերված է 4-րդ աղյուսակում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00A5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A7F0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-</w:t>
            </w:r>
          </w:p>
        </w:tc>
      </w:tr>
      <w:tr w:rsidR="007E32E8" w:rsidRPr="002561D5" w14:paraId="2E281136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54F2F" w14:textId="77777777" w:rsidR="007E32E8" w:rsidRPr="00D340EF" w:rsidRDefault="00FC5003" w:rsidP="000419EB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17.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Միջնորդությունը (</w:t>
            </w:r>
            <w:r w:rsidRPr="00D8444A">
              <w:rPr>
                <w:rFonts w:ascii="Sylfaen" w:hAnsi="Sylfaen"/>
                <w:sz w:val="20"/>
              </w:rPr>
              <w:t>հայտը, դիմումը</w:t>
            </w:r>
            <w:r w:rsidRPr="00FC5003">
              <w:rPr>
                <w:rFonts w:ascii="Sylfaen" w:hAnsi="Sylfaen"/>
                <w:sz w:val="20"/>
              </w:rPr>
              <w:t>) ստորագրած անձը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B7A3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միջնորդությունը (հայտը, դիմումը) ստորագրած անձի մասին տեղեկատվությունը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D70E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3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34C0C8E6" w14:textId="77777777" w:rsidR="00D340EF" w:rsidRDefault="00FC5003" w:rsidP="00D340EF">
            <w:pPr>
              <w:pStyle w:val="Other0"/>
              <w:shd w:val="clear" w:color="auto" w:fill="auto"/>
              <w:spacing w:after="120" w:line="240" w:lineRule="auto"/>
              <w:ind w:left="63" w:firstLine="0"/>
              <w:rPr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ֆիզիկական անձի ԱԱՀ-</w:t>
            </w:r>
            <w:r w:rsidR="00A701B9">
              <w:rPr>
                <w:rFonts w:ascii="Sylfaen" w:hAnsi="Sylfaen"/>
                <w:sz w:val="20"/>
              </w:rPr>
              <w:t>ն</w:t>
            </w:r>
            <w:r w:rsidR="00F75D2D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t xml:space="preserve">ազգային լեզվով (կիրիլիցայի օգտագործմամբ կամ կիրիլիցայի բացակայության դեպքում՝ ազգային այբուբենի </w:t>
            </w:r>
            <w:r w:rsidRPr="00FC5003">
              <w:rPr>
                <w:rFonts w:ascii="Sylfaen" w:hAnsi="Sylfaen"/>
                <w:sz w:val="20"/>
              </w:rPr>
              <w:lastRenderedPageBreak/>
              <w:t>օգտագործմամբ)</w:t>
            </w:r>
            <w:r w:rsidRPr="00FC5003">
              <w:rPr>
                <w:sz w:val="20"/>
              </w:rPr>
              <w:t>․</w:t>
            </w:r>
          </w:p>
          <w:p w14:paraId="62E7F2F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3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պաշտոնի անվանումը (նշվում է, եթե տարրերը 11-րդ կետում (Հայտատու (իրավատեր))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12-րդ կետում (Ներկայացուցիչ) ունեն իրավաբանական անձին համապատասխանող արժեք)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0347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A5B94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64CC2242" w14:textId="77777777" w:rsidTr="0052380D">
        <w:trPr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9134B" w14:textId="77777777" w:rsidR="007E32E8" w:rsidRPr="002561D5" w:rsidRDefault="00FC5003" w:rsidP="00D340EF">
            <w:pPr>
              <w:pStyle w:val="Other0"/>
              <w:shd w:val="clear" w:color="auto" w:fill="auto"/>
              <w:tabs>
                <w:tab w:val="left" w:pos="49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18.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Ստորագրման ամսաթիվը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5F37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64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միջնորդության (հայտի, դիմումի) ստորագրման ամսաթվի մասին տեղեկատվությունը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93608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A8DA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9E53C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064B3AA9" w14:textId="77777777" w:rsidR="007E32E8" w:rsidRPr="002561D5" w:rsidRDefault="007E32E8" w:rsidP="003B42BE">
      <w:pPr>
        <w:spacing w:after="160" w:line="360" w:lineRule="auto"/>
        <w:rPr>
          <w:rFonts w:ascii="Sylfaen" w:hAnsi="Sylfaen"/>
        </w:rPr>
      </w:pPr>
    </w:p>
    <w:p w14:paraId="0F162277" w14:textId="77777777" w:rsidR="00151EF1" w:rsidRPr="002561D5" w:rsidRDefault="00FC5003" w:rsidP="003B42BE">
      <w:pPr>
        <w:pStyle w:val="BodyText"/>
        <w:shd w:val="clear" w:color="auto" w:fill="auto"/>
        <w:spacing w:after="160" w:line="360" w:lineRule="auto"/>
        <w:ind w:right="140" w:firstLine="0"/>
        <w:jc w:val="right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Աղյուսակ 2</w:t>
      </w:r>
    </w:p>
    <w:p w14:paraId="5F34E421" w14:textId="77777777" w:rsidR="00DB3318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</w:rPr>
      </w:pPr>
      <w:r w:rsidRPr="00FC5003">
        <w:rPr>
          <w:rFonts w:ascii="Sylfaen" w:hAnsi="Sylfaen"/>
          <w:sz w:val="24"/>
        </w:rPr>
        <w:t>Միության ԱԾՏ-ի մասին տեղեկությունների կազմը Միության ԱԾՏ-ի միասնական ռեեստրից</w:t>
      </w:r>
    </w:p>
    <w:tbl>
      <w:tblPr>
        <w:tblOverlap w:val="never"/>
        <w:tblW w:w="149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4"/>
        <w:gridCol w:w="6"/>
        <w:gridCol w:w="4032"/>
        <w:gridCol w:w="4476"/>
        <w:gridCol w:w="708"/>
        <w:gridCol w:w="1910"/>
        <w:gridCol w:w="6"/>
        <w:gridCol w:w="14"/>
      </w:tblGrid>
      <w:tr w:rsidR="00583495" w:rsidRPr="002561D5" w14:paraId="0509E8C0" w14:textId="77777777" w:rsidTr="00D340EF">
        <w:trPr>
          <w:tblHeader/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0A8F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-1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Տարրի անվանումը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F09E8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-1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Տարրի նկարագրությունը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C04F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-1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Ծանոթագրություն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8338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-1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Բազմ.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E99A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-1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Հրապարակման հատկանիշը</w:t>
            </w:r>
          </w:p>
        </w:tc>
      </w:tr>
      <w:tr w:rsidR="00FB7545" w:rsidRPr="002561D5" w14:paraId="4C32B2C0" w14:textId="77777777" w:rsidTr="00D340EF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2C6FE" w14:textId="77777777" w:rsidR="00E80E15" w:rsidRPr="002561D5" w:rsidRDefault="00FC5003" w:rsidP="00D340EF">
            <w:pPr>
              <w:pStyle w:val="Other0"/>
              <w:shd w:val="clear" w:color="auto" w:fill="auto"/>
              <w:tabs>
                <w:tab w:val="left" w:pos="471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1.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Միության ԱԾՏ-ի գրանցման համարը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8F5C8" w14:textId="77777777" w:rsidR="00E80E15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Միության ԱԾՏ-ի միասնական ռեեստրում Միության ԱԾՏ-ի գրանցման համարը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9EEFF" w14:textId="77777777" w:rsidR="00E80E15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տարրը ձ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ավորվում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տեսքով՝ ՏՏՏՏ/ХХ-000000, որտեղ՝</w:t>
            </w:r>
          </w:p>
          <w:p w14:paraId="7EE2717E" w14:textId="77777777" w:rsidR="00E80E15" w:rsidRPr="00F63667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ՏՏՏՏ</w:t>
            </w:r>
            <w:r w:rsidR="00415DBC">
              <w:rPr>
                <w:rFonts w:ascii="Sylfaen" w:hAnsi="Sylfaen"/>
                <w:sz w:val="20"/>
              </w:rPr>
              <w:t>-ն</w:t>
            </w:r>
            <w:r w:rsidRPr="00FC5003">
              <w:rPr>
                <w:rFonts w:ascii="Sylfaen" w:hAnsi="Sylfaen"/>
                <w:sz w:val="20"/>
              </w:rPr>
              <w:t>՝ Միության ԱԾՏ-ի գրանցման տարի</w:t>
            </w:r>
            <w:r w:rsidR="00415DBC">
              <w:rPr>
                <w:rFonts w:ascii="Sylfaen" w:hAnsi="Sylfaen"/>
                <w:sz w:val="20"/>
              </w:rPr>
              <w:t>ն է</w:t>
            </w:r>
            <w:r w:rsidR="00F63667" w:rsidRPr="00F63667">
              <w:rPr>
                <w:rFonts w:ascii="Sylfaen" w:hAnsi="Sylfaen"/>
                <w:sz w:val="20"/>
              </w:rPr>
              <w:t>.</w:t>
            </w:r>
          </w:p>
          <w:p w14:paraId="5028EC34" w14:textId="77777777" w:rsidR="00E80E15" w:rsidRPr="00DD0A21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XX</w:t>
            </w:r>
            <w:r w:rsidR="00415DBC">
              <w:rPr>
                <w:rFonts w:ascii="Sylfaen" w:hAnsi="Sylfaen"/>
                <w:sz w:val="20"/>
              </w:rPr>
              <w:t>-ը</w:t>
            </w:r>
            <w:r w:rsidRPr="00FC5003">
              <w:rPr>
                <w:rFonts w:ascii="Sylfaen" w:hAnsi="Sylfaen"/>
                <w:sz w:val="20"/>
              </w:rPr>
              <w:t>՝ Միության ԱԾՏ-ի վերաբերյալ ներկայացման երկրի ծածկագիրը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4CFA636D" w14:textId="77777777" w:rsidR="00E80E15" w:rsidRPr="002C5D54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АМ՝ Հայաստանի Հանրապետություն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3CC532F3" w14:textId="77777777" w:rsidR="00E80E15" w:rsidRPr="002C5D54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BY՝ Բելառուսի Հանրապետություն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744072C2" w14:textId="77777777" w:rsidR="00E80E15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KZ՝ Ղազախստանի Հանրապետություն.</w:t>
            </w:r>
          </w:p>
          <w:p w14:paraId="677F7E8D" w14:textId="77777777" w:rsidR="00E80E15" w:rsidRPr="002C5D54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KG՝ Ղրղզստանի Հանրապետություն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2126CDA7" w14:textId="77777777" w:rsidR="00E80E15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RU՝ Ռուսաստանի Դաշնություն.</w:t>
            </w:r>
          </w:p>
          <w:p w14:paraId="68AC3EC1" w14:textId="77777777" w:rsidR="00E80E15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000000</w:t>
            </w:r>
            <w:r w:rsidR="00E0040D">
              <w:rPr>
                <w:rFonts w:ascii="Sylfaen" w:hAnsi="Sylfaen"/>
                <w:sz w:val="20"/>
              </w:rPr>
              <w:t>-ն</w:t>
            </w:r>
            <w:r w:rsidRPr="00FC5003">
              <w:rPr>
                <w:rFonts w:ascii="Sylfaen" w:hAnsi="Sylfaen"/>
                <w:sz w:val="20"/>
              </w:rPr>
              <w:t>՝ Միության ԱԾՏ-ի գրանցման հերթական համարը Միության ԱԾՏ-ի միասնական ռեեստրի համապատասխան ազգային բաժնում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07012" w14:textId="77777777" w:rsidR="00E80E15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822FA" w14:textId="77777777" w:rsidR="00E80E15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583495" w:rsidRPr="002561D5" w14:paraId="09FD136F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05919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50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2.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Միության ԱԾՏ-ի գրանցման ամսաթիվը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6FCC2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Միության ԱԾՏ-ի միասնական ռեեստրում Միության ԱԾՏ-ի գրանցման ամսաթիվը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B6ECC" w14:textId="77777777" w:rsidR="007E32E8" w:rsidRPr="002561D5" w:rsidRDefault="007E32E8" w:rsidP="00D340EF">
            <w:pPr>
              <w:spacing w:after="120"/>
              <w:ind w:left="1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67D8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A495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583495" w:rsidRPr="002561D5" w14:paraId="7C88BBD9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F47F7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50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3.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Միության ԱԾՏ-ի մասին տեղեկությունների հրապարակման ամսաթիվը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8A2E0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 xml:space="preserve">պաշտոնական կայքում (Միության տեղեկատվական պորտալում) Միության ԱԾՏ-ի մասին տեղեկությունների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դրանցում կատարված փոփոխությունների հրապարակման ամսաթիվը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D448B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B41D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8C70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583495" w:rsidRPr="002561D5" w14:paraId="24C31AC6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B5F48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329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4.</w:t>
            </w:r>
            <w:r w:rsidR="00D340EF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Միության ԱԾՏ-ի օգտագործման իրավունքի մասին տեղեկությունները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312E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Միության ԱԾՏ-ի օգտագործման իրավունքի մասին տեղեկատվությունը, ներառյալ</w:t>
            </w:r>
            <w:r w:rsidR="00E5309B" w:rsidRPr="00E5309B">
              <w:rPr>
                <w:rFonts w:ascii="Sylfaen" w:hAnsi="Sylfaen"/>
                <w:sz w:val="20"/>
              </w:rPr>
              <w:t>՝</w:t>
            </w:r>
            <w:r w:rsidRPr="00FC5003">
              <w:rPr>
                <w:rFonts w:ascii="Sylfaen" w:hAnsi="Sylfaen"/>
                <w:sz w:val="20"/>
              </w:rPr>
              <w:t xml:space="preserve"> Միության ԱԾՏ-ի օգտագործման իրավունքի վկայականի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դրա հետ կապված միջնորդությունների, </w:t>
            </w:r>
            <w:r w:rsidRPr="00D8444A">
              <w:rPr>
                <w:rFonts w:ascii="Sylfaen" w:hAnsi="Sylfaen"/>
                <w:sz w:val="20"/>
              </w:rPr>
              <w:t xml:space="preserve">հայտերի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D8444A">
              <w:rPr>
                <w:rFonts w:ascii="Sylfaen" w:hAnsi="Sylfaen"/>
                <w:sz w:val="20"/>
              </w:rPr>
              <w:t xml:space="preserve"> դիմումների</w:t>
            </w:r>
            <w:r w:rsidRPr="00FC5003">
              <w:rPr>
                <w:rFonts w:ascii="Sylfaen" w:hAnsi="Sylfaen"/>
                <w:sz w:val="20"/>
              </w:rPr>
              <w:t xml:space="preserve"> մասին տեղեկությունները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978F8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2938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2FFF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583495" w:rsidRPr="002561D5" w14:paraId="673F4494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6E88E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61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4.1.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Միության ԱԾՏ-ի օգտագործման իրավունքի վկայականի համարը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48C7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Միության ԱԾՏ-ի օգտագործման իրավունքի վկայականի համարը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E8FD2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59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 xml:space="preserve">տարրը բաղկացած է Միության ԱԾՏ-ի գրանցման համարի տարրի արժեքից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իրավատիրոջ հերթական համարից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04128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07B8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583495" w:rsidRPr="002561D5" w14:paraId="311E912D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6C281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61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4.2.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Միության ԱԾՏ-ի օգտագործման իրավունքի վկայականի մասին տեղեկությունները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06F1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Միության ԱԾՏ-ի օգտագործման իրավունքի վկայականի մասին տեղեկությունները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2568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59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տարրը պետք է լրացվի, եթե սույն աղյուսակի 4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>3 կետում</w:t>
            </w:r>
            <w:r w:rsidRPr="00FC5003">
              <w:rPr>
                <w:rFonts w:ascii="Sylfaen" w:hAnsi="Sylfaen"/>
                <w:sz w:val="20"/>
              </w:rPr>
              <w:t xml:space="preserve"> որոշված տարրը լրացված չէ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DDBC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5774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583495" w:rsidRPr="002561D5" w14:paraId="1D753EA7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43AC5" w14:textId="77777777" w:rsidR="007E32E8" w:rsidRPr="002561D5" w:rsidRDefault="007C1D86" w:rsidP="000419EB">
            <w:pPr>
              <w:pStyle w:val="Other0"/>
              <w:shd w:val="clear" w:color="auto" w:fill="auto"/>
              <w:tabs>
                <w:tab w:val="left" w:pos="50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0"/>
              </w:rPr>
            </w:pPr>
            <w:r w:rsidRPr="002561D5">
              <w:rPr>
                <w:rFonts w:ascii="Sylfaen" w:hAnsi="Sylfaen"/>
                <w:sz w:val="20"/>
              </w:rPr>
              <w:t>4.</w:t>
            </w:r>
            <w:r w:rsidR="00FC5003" w:rsidRPr="00FC5003">
              <w:rPr>
                <w:rFonts w:ascii="Sylfaen" w:hAnsi="Sylfaen"/>
                <w:sz w:val="20"/>
              </w:rPr>
              <w:t>2.1.</w:t>
            </w:r>
            <w:r w:rsidR="000419EB">
              <w:rPr>
                <w:rFonts w:ascii="Sylfaen" w:hAnsi="Sylfaen"/>
                <w:sz w:val="20"/>
              </w:rPr>
              <w:tab/>
            </w:r>
            <w:r w:rsidR="00FC5003" w:rsidRPr="00FC5003">
              <w:rPr>
                <w:rFonts w:ascii="Sylfaen" w:hAnsi="Sylfaen"/>
                <w:sz w:val="20"/>
              </w:rPr>
              <w:t>Հայտի ներկայացման ամսաթիվը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F861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 xml:space="preserve">Միության ԱԾՏ-ի իրավունքի օգտագործման գրանցման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</w:t>
            </w:r>
            <w:r w:rsidRPr="00FC5003">
              <w:rPr>
                <w:rFonts w:ascii="Sylfaen" w:hAnsi="Sylfaen"/>
                <w:sz w:val="20"/>
              </w:rPr>
              <w:lastRenderedPageBreak/>
              <w:t>տրամադրման վերաբերյալ հայտի ներկայացման ամսաթիվը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7D0D7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3693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8947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FB7545" w:rsidRPr="002561D5" w14:paraId="1B72879A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14BD5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755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4.2.2.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Հայտի գրանցման համարը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708F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Միության ԱԾՏ-ի օգտագործման իրավունքի գրանցման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տրամադրման վերաբերյալ հայտի գրա</w:t>
            </w:r>
            <w:r w:rsidR="00E0209B">
              <w:rPr>
                <w:rFonts w:ascii="Sylfaen" w:hAnsi="Sylfaen"/>
                <w:sz w:val="20"/>
              </w:rPr>
              <w:t>ն</w:t>
            </w:r>
            <w:r w:rsidRPr="00FC5003">
              <w:rPr>
                <w:rFonts w:ascii="Sylfaen" w:hAnsi="Sylfaen"/>
                <w:sz w:val="20"/>
              </w:rPr>
              <w:t>ցման համարը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EC1D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9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ձ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ավորվում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տեսքով՝ ՏՏՏՏ/ХХ-000000, որտեղ՝</w:t>
            </w:r>
          </w:p>
          <w:p w14:paraId="7B0043F3" w14:textId="77777777" w:rsidR="007E32E8" w:rsidRPr="00F63667" w:rsidRDefault="00FC5003" w:rsidP="00D340EF">
            <w:pPr>
              <w:pStyle w:val="Other0"/>
              <w:shd w:val="clear" w:color="auto" w:fill="auto"/>
              <w:spacing w:after="120" w:line="240" w:lineRule="auto"/>
              <w:ind w:left="190" w:firstLine="0"/>
              <w:rPr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ՏՏՏՏ</w:t>
            </w:r>
            <w:r w:rsidR="00A45B01">
              <w:rPr>
                <w:rFonts w:ascii="Sylfaen" w:hAnsi="Sylfaen"/>
                <w:sz w:val="20"/>
              </w:rPr>
              <w:t>-ն</w:t>
            </w:r>
            <w:r w:rsidRPr="00FC5003">
              <w:rPr>
                <w:rFonts w:ascii="Sylfaen" w:hAnsi="Sylfaen"/>
                <w:sz w:val="20"/>
              </w:rPr>
              <w:t>՝ Միության ԱԾՏ-ի վերաբերյալ հայտի ներ</w:t>
            </w:r>
            <w:r w:rsidR="00E0209B">
              <w:rPr>
                <w:rFonts w:ascii="Sylfaen" w:hAnsi="Sylfaen"/>
                <w:sz w:val="20"/>
              </w:rPr>
              <w:t>կ</w:t>
            </w:r>
            <w:r w:rsidRPr="00FC5003">
              <w:rPr>
                <w:rFonts w:ascii="Sylfaen" w:hAnsi="Sylfaen"/>
                <w:sz w:val="20"/>
              </w:rPr>
              <w:t>այացման տարի</w:t>
            </w:r>
            <w:r w:rsidR="00A45B01">
              <w:rPr>
                <w:rFonts w:ascii="Sylfaen" w:hAnsi="Sylfaen"/>
                <w:sz w:val="20"/>
              </w:rPr>
              <w:t>ն է</w:t>
            </w:r>
            <w:r w:rsidR="00F63667" w:rsidRPr="00F63667">
              <w:rPr>
                <w:rFonts w:ascii="Sylfaen" w:hAnsi="Sylfaen"/>
                <w:sz w:val="20"/>
              </w:rPr>
              <w:t>.</w:t>
            </w:r>
          </w:p>
          <w:p w14:paraId="543BCD78" w14:textId="77777777" w:rsidR="007E32E8" w:rsidRPr="00F63667" w:rsidRDefault="00FC5003" w:rsidP="00D340EF">
            <w:pPr>
              <w:pStyle w:val="Other0"/>
              <w:shd w:val="clear" w:color="auto" w:fill="auto"/>
              <w:spacing w:after="120" w:line="240" w:lineRule="auto"/>
              <w:ind w:left="190" w:firstLine="0"/>
              <w:rPr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XX</w:t>
            </w:r>
            <w:r w:rsidR="00A45B01">
              <w:rPr>
                <w:rFonts w:ascii="Sylfaen" w:hAnsi="Sylfaen"/>
                <w:sz w:val="20"/>
              </w:rPr>
              <w:t>-ը</w:t>
            </w:r>
            <w:r w:rsidRPr="00FC5003">
              <w:rPr>
                <w:rFonts w:ascii="Sylfaen" w:hAnsi="Sylfaen"/>
                <w:sz w:val="20"/>
              </w:rPr>
              <w:t>՝ Միության ԱԾՏ-ի վերաբերյալ ներ</w:t>
            </w:r>
            <w:r w:rsidR="00E0209B">
              <w:rPr>
                <w:rFonts w:ascii="Sylfaen" w:hAnsi="Sylfaen"/>
                <w:sz w:val="20"/>
              </w:rPr>
              <w:t>կ</w:t>
            </w:r>
            <w:r w:rsidRPr="00FC5003">
              <w:rPr>
                <w:rFonts w:ascii="Sylfaen" w:hAnsi="Sylfaen"/>
                <w:sz w:val="20"/>
              </w:rPr>
              <w:t>այացման երկրի ծածկագիր</w:t>
            </w:r>
            <w:r w:rsidR="00A45B01">
              <w:rPr>
                <w:rFonts w:ascii="Sylfaen" w:hAnsi="Sylfaen"/>
                <w:sz w:val="20"/>
              </w:rPr>
              <w:t>ը</w:t>
            </w:r>
            <w:r w:rsidR="00F63667" w:rsidRPr="00F63667">
              <w:rPr>
                <w:rFonts w:ascii="Sylfaen" w:hAnsi="Sylfaen"/>
                <w:sz w:val="20"/>
              </w:rPr>
              <w:t>.</w:t>
            </w:r>
          </w:p>
          <w:p w14:paraId="154648B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9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АМ՝ Հայաստանի Հանրապետություն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446153D3" w14:textId="77777777" w:rsidR="007E32E8" w:rsidRPr="002C5D54" w:rsidRDefault="00FC5003" w:rsidP="00D340EF">
            <w:pPr>
              <w:pStyle w:val="Other0"/>
              <w:shd w:val="clear" w:color="auto" w:fill="auto"/>
              <w:spacing w:after="120" w:line="240" w:lineRule="auto"/>
              <w:ind w:left="19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BY՝ Բելառուսի Հանրապետություն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64D9A55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9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KZ՝ Ղազախստանի Հանրապետություն.</w:t>
            </w:r>
          </w:p>
          <w:p w14:paraId="0CA8AC5C" w14:textId="77777777" w:rsidR="007E32E8" w:rsidRPr="002C5D54" w:rsidRDefault="00FC5003" w:rsidP="00D340EF">
            <w:pPr>
              <w:pStyle w:val="Other0"/>
              <w:shd w:val="clear" w:color="auto" w:fill="auto"/>
              <w:spacing w:after="120" w:line="240" w:lineRule="auto"/>
              <w:ind w:left="19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KG՝ Ղրղզստանի Հանրապետություն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3DE91047" w14:textId="77777777" w:rsidR="00D37499" w:rsidRDefault="00FC5003" w:rsidP="00D340EF">
            <w:pPr>
              <w:pStyle w:val="Other0"/>
              <w:shd w:val="clear" w:color="auto" w:fill="auto"/>
              <w:spacing w:after="120" w:line="240" w:lineRule="auto"/>
              <w:ind w:left="190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 xml:space="preserve">RU՝ Ռուսաստանի Դաշնություն․ </w:t>
            </w:r>
          </w:p>
          <w:p w14:paraId="312238E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9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000000</w:t>
            </w:r>
            <w:r w:rsidR="00D37499">
              <w:rPr>
                <w:rFonts w:ascii="Sylfaen" w:hAnsi="Sylfaen"/>
                <w:sz w:val="20"/>
              </w:rPr>
              <w:t>-ն</w:t>
            </w:r>
            <w:r w:rsidRPr="00FC5003">
              <w:rPr>
                <w:rFonts w:ascii="Sylfaen" w:hAnsi="Sylfaen"/>
                <w:sz w:val="20"/>
              </w:rPr>
              <w:t>՝ Միության ԱԾՏ-ի վերաբերյալ հայտի հերթական համարը, որը տրամադրվում է</w:t>
            </w:r>
            <w:r w:rsidR="00D37499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t>ներկայացման գերատեսչություն Միության ԱԾՏ-ի վերաբերյալ հայտի ներկայացման օրացուցային տարվա շրջանակներում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CD55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1875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FB7545" w:rsidRPr="002561D5" w14:paraId="5809503A" w14:textId="77777777" w:rsidTr="0052380D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8D4BF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586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4.3.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վկայականի մասին տեղեկությունները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6726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վկայականի մասին տեղեկությունները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F8E6F" w14:textId="77777777" w:rsidR="007E32E8" w:rsidRPr="002561D5" w:rsidRDefault="00FC5003" w:rsidP="0052380D">
            <w:pPr>
              <w:pStyle w:val="Other0"/>
              <w:shd w:val="clear" w:color="auto" w:fill="auto"/>
              <w:spacing w:after="120" w:line="240" w:lineRule="auto"/>
              <w:ind w:left="19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պետք է լրացվի, եթե սույն աղյուսակի 4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>2 կետ</w:t>
            </w:r>
            <w:r w:rsidRPr="00FC5003">
              <w:rPr>
                <w:rFonts w:ascii="Sylfaen" w:hAnsi="Sylfaen"/>
                <w:sz w:val="20"/>
              </w:rPr>
              <w:t>ում որոշված տարրը լրացված չէ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7EC3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DB86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FB7545" w:rsidRPr="002561D5" w14:paraId="74B429A2" w14:textId="77777777" w:rsidTr="0052380D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7B7C1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755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4.3.1.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Երկրի ծածկագիրը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15C8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772CB" w14:textId="77777777" w:rsidR="007E32E8" w:rsidRPr="002561D5" w:rsidRDefault="00641136" w:rsidP="0052380D">
            <w:pPr>
              <w:pStyle w:val="Other0"/>
              <w:shd w:val="clear" w:color="auto" w:fill="auto"/>
              <w:spacing w:after="120" w:line="240" w:lineRule="auto"/>
              <w:ind w:left="19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երկրի ծածկագիրը</w:t>
            </w:r>
            <w:r>
              <w:rPr>
                <w:rFonts w:ascii="Sylfaen" w:hAnsi="Sylfaen"/>
                <w:sz w:val="20"/>
              </w:rPr>
              <w:t>՝</w:t>
            </w:r>
            <w:r w:rsidRPr="00FC5003">
              <w:rPr>
                <w:rFonts w:ascii="Sylfaen" w:hAnsi="Sylfaen"/>
                <w:sz w:val="20"/>
              </w:rPr>
              <w:t xml:space="preserve"> </w:t>
            </w:r>
            <w:r w:rsidR="00FC5003" w:rsidRPr="00FC5003">
              <w:rPr>
                <w:rFonts w:ascii="Sylfaen" w:hAnsi="Sylfaen"/>
                <w:sz w:val="20"/>
              </w:rPr>
              <w:t>ВОИС ST.3 ստանդարտին համապատասխան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BC81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7D507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B7545" w:rsidRPr="002561D5" w14:paraId="60CA7ADD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E1F9E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755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4.3.2.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ԱԾՏ-ի ազգային ռեեստրում ԱԾՏ-ի գրանցման ամսաթիվը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FBC4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ռեեստրում ԱԾՏ-ի գրանցման ամսաթիվը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7AFE3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3701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0911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FB7545" w:rsidRPr="002561D5" w14:paraId="06D4BCA0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85EF4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755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4.3.3.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ԱԾՏ-ի համապատասխան ազգային ռեեստրում ԱԾՏ-ի գրանցման համարը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BF9B58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ԱԾՏ-ի համապատասխան ազգային ռեեստրում ԱԾՏ-ի գրանցման համարը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75D9B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EC69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5936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6D572B" w:rsidRPr="002561D5" w14:paraId="2477B82E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4F050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61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4.4.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Միության ԱԾՏ-ի օգտագործման իրավունքի վկայականի գործողության ժամկետը լրանալու ամսաթիվը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3EAA8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Միության ԱԾՏ-ի օգտագործման իրավունքի վկայականի գործողության ժամկետը լրանալու ամսաթիվը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DEE59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D927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8B9A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6D572B" w:rsidRPr="002561D5" w14:paraId="1C04A4E5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17522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613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4.5.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Հայտատուն (իրավատերը)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76A9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Միության ԱԾՏ-ի օգտագործման իրավունքի գրանցման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տրամադրման համար միջնորդություն (հայտ) ներկայացրած դիմումատուի մասին տեղեկությունները կամ ԱԾՏ-ի միասնական ռեեստրում փոփոխություններ կատարելու մասին դիմում ներկայացրած Միության ԱԾՏ-ի իրավատիրոջ մասին տեղեկությունները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05F58" w14:textId="77777777" w:rsidR="007E32E8" w:rsidRPr="002C5D54" w:rsidRDefault="00FC5003" w:rsidP="00D340EF">
            <w:pPr>
              <w:pStyle w:val="Other0"/>
              <w:shd w:val="clear" w:color="auto" w:fill="auto"/>
              <w:spacing w:after="120" w:line="240" w:lineRule="auto"/>
              <w:ind w:left="7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267699E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7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իրավաբանական անձի լրիվ անվանումը կամ ֆիզիկական անձի ԱԱՀ-</w:t>
            </w:r>
            <w:r w:rsidR="00A701B9">
              <w:rPr>
                <w:rFonts w:ascii="Sylfaen" w:hAnsi="Sylfaen"/>
                <w:sz w:val="20"/>
              </w:rPr>
              <w:t>ն</w:t>
            </w:r>
          </w:p>
          <w:p w14:paraId="2EFBBC3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7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լեզվով (կիրիլիցայի օգտագործմամբ կամ կիրիլիցայի բացակայության դեպքում՝ ազգային այբուբենի օգտագործմամբ)․</w:t>
            </w:r>
          </w:p>
          <w:p w14:paraId="0A71514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7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իրավաբանական անձի լրիվ անվանումը կամ ֆիզիկական անձի ԱԱՀ-</w:t>
            </w:r>
            <w:r w:rsidR="00A701B9">
              <w:rPr>
                <w:rFonts w:ascii="Sylfaen" w:hAnsi="Sylfaen"/>
                <w:sz w:val="20"/>
              </w:rPr>
              <w:t>ն</w:t>
            </w:r>
          </w:p>
          <w:p w14:paraId="3847872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7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լատիներենով (լրացվում է, եթե իրավաբանական անձի լրիվ անվանման տարրը կամ իրավաբանական անձի ԱԱՀ-</w:t>
            </w:r>
            <w:r w:rsidR="00A701B9">
              <w:rPr>
                <w:rFonts w:ascii="Sylfaen" w:hAnsi="Sylfaen"/>
                <w:sz w:val="20"/>
              </w:rPr>
              <w:t>ն</w:t>
            </w:r>
            <w:r w:rsidRPr="00FC5003">
              <w:rPr>
                <w:rFonts w:ascii="Sylfaen" w:hAnsi="Sylfaen"/>
                <w:sz w:val="20"/>
              </w:rPr>
              <w:t xml:space="preserve"> ազգային լեզվով լրացնելիս կիրիլիցա չի օգտագործվել)․</w:t>
            </w:r>
          </w:p>
          <w:p w14:paraId="2B17C645" w14:textId="77777777" w:rsidR="008443C1" w:rsidRDefault="00D155E2" w:rsidP="00D340EF">
            <w:pPr>
              <w:pStyle w:val="Other0"/>
              <w:shd w:val="clear" w:color="auto" w:fill="auto"/>
              <w:spacing w:after="120" w:line="240" w:lineRule="auto"/>
              <w:ind w:left="77" w:firstLine="0"/>
              <w:rPr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երկրի ծածկագիրը</w:t>
            </w:r>
            <w:r>
              <w:rPr>
                <w:rFonts w:ascii="Sylfaen" w:hAnsi="Sylfaen"/>
                <w:sz w:val="20"/>
              </w:rPr>
              <w:t>՝</w:t>
            </w:r>
            <w:r w:rsidRPr="00FC5003">
              <w:rPr>
                <w:rFonts w:ascii="Sylfaen" w:hAnsi="Sylfaen"/>
                <w:sz w:val="20"/>
              </w:rPr>
              <w:t xml:space="preserve"> </w:t>
            </w:r>
            <w:r w:rsidR="00FC5003" w:rsidRPr="00FC5003">
              <w:rPr>
                <w:rFonts w:ascii="Sylfaen" w:hAnsi="Sylfaen"/>
                <w:sz w:val="20"/>
              </w:rPr>
              <w:t>ВОИС ST.3 ստանդարտին համապատասխան</w:t>
            </w:r>
          </w:p>
          <w:p w14:paraId="4A1E114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7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գտնվելու վայրի (բնակության վայրի) հասցեն․</w:t>
            </w:r>
          </w:p>
          <w:p w14:paraId="7E89537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7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հայտատուի կոնտակտային տվյալները (հեռախոսահամարը, ֆաքսի համարը (առկայության դեպքում), էլեկտրոնային փոստի հասցեն)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4D0E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0114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583495" w:rsidRPr="002561D5" w14:paraId="7703BD28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6AA92" w14:textId="77777777" w:rsidR="007E32E8" w:rsidRPr="00D8444A" w:rsidRDefault="007C1D86" w:rsidP="000419EB">
            <w:pPr>
              <w:pStyle w:val="Other0"/>
              <w:shd w:val="clear" w:color="auto" w:fill="auto"/>
              <w:tabs>
                <w:tab w:val="left" w:pos="613"/>
              </w:tabs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D8444A">
              <w:rPr>
                <w:rFonts w:ascii="Sylfaen" w:hAnsi="Sylfaen"/>
                <w:sz w:val="20"/>
              </w:rPr>
              <w:lastRenderedPageBreak/>
              <w:t>4.6.</w:t>
            </w:r>
            <w:r w:rsidR="000419EB">
              <w:rPr>
                <w:rFonts w:ascii="Sylfaen" w:hAnsi="Sylfaen"/>
                <w:sz w:val="20"/>
              </w:rPr>
              <w:tab/>
            </w:r>
            <w:r w:rsidR="00FC5003" w:rsidRPr="00D8444A">
              <w:rPr>
                <w:rFonts w:ascii="Sylfaen" w:hAnsi="Sylfaen"/>
                <w:sz w:val="20"/>
              </w:rPr>
              <w:t xml:space="preserve">Տեղեկությունները միջնորդությունից (հայտից, դիմումից) 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AAAE2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հայտատուի (իրավատիրոջ) կողմից ներկայացված միջնորդությունից (հայտից, դիմումից) տեղեկությունները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A8615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68F4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33A6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583495" w:rsidRPr="002561D5" w14:paraId="3E349F91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9586" w14:textId="77777777" w:rsidR="007E32E8" w:rsidRPr="00D8444A" w:rsidRDefault="007C1D86" w:rsidP="000419EB">
            <w:pPr>
              <w:pStyle w:val="Other0"/>
              <w:shd w:val="clear" w:color="auto" w:fill="auto"/>
              <w:tabs>
                <w:tab w:val="left" w:pos="755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D8444A">
              <w:rPr>
                <w:rFonts w:ascii="Sylfaen" w:hAnsi="Sylfaen"/>
                <w:sz w:val="20"/>
              </w:rPr>
              <w:t>4.6.1.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D8444A">
              <w:rPr>
                <w:rFonts w:ascii="Sylfaen" w:hAnsi="Sylfaen"/>
                <w:sz w:val="20"/>
              </w:rPr>
              <w:t>Միջնորդության (հայտի, դիմումի) ստացման ամսաթիվը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1286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ներկայացման գերատեսչություն միջնորդության (հայտի, դիմումի) ներկայացման ամսաթիվը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7880E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B412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F3442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583495" w:rsidRPr="002561D5" w14:paraId="1026D4AD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A647B" w14:textId="77777777" w:rsidR="007E32E8" w:rsidRPr="00D8444A" w:rsidRDefault="00FC5003" w:rsidP="000419EB">
            <w:pPr>
              <w:pStyle w:val="Other0"/>
              <w:shd w:val="clear" w:color="auto" w:fill="auto"/>
              <w:tabs>
                <w:tab w:val="left" w:pos="755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D8444A">
              <w:rPr>
                <w:rFonts w:ascii="Sylfaen" w:hAnsi="Sylfaen"/>
                <w:sz w:val="20"/>
              </w:rPr>
              <w:t>4.6.2.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D8444A">
              <w:rPr>
                <w:rFonts w:ascii="Sylfaen" w:hAnsi="Sylfaen"/>
                <w:sz w:val="20"/>
              </w:rPr>
              <w:t>Միջնորդության (հայտի, դիմումի) մտից համարը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D7E40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միջնորդության (հայտի, դիմումի) մտից համարը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14699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E446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3281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583495" w:rsidRPr="002561D5" w14:paraId="04AC77BB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9B927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755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4.6.3.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Ազգային արտոնագրային գերատեսչություն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0F1D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Այն ազգային արտոնագրային գերատեսչության (ներկայացման գերատեսչության) մասին տեղեկատվությունը, որտեղ ներկայացվում է միջնորդությունը (հայտը, դիմումը)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BD6A6" w14:textId="77777777" w:rsidR="007E32E8" w:rsidRPr="002C5D54" w:rsidRDefault="00FC5003" w:rsidP="00D340EF">
            <w:pPr>
              <w:pStyle w:val="Other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7776619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արտոնագրային գերատեսչության լրիվ անվանումը․</w:t>
            </w:r>
          </w:p>
          <w:p w14:paraId="138ABC0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արտոնագրային գերատեսչության գտնվելու վայրի հասցեն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CB1E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20F2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6D572B" w:rsidRPr="002561D5" w14:paraId="0DA822DB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A009F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755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4.6.4.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Միջնորդության (հայտի, դիմումի) տեսակի ծածկագիրը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6BCB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միջնորդության (հայտի, դիմումի) տեսակի ծածկագրային նշագիրը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3647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տարրի հնարավոր արժեքները՝</w:t>
            </w:r>
          </w:p>
          <w:p w14:paraId="1AA31AB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22՝ գրանցման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Միության ԱԾՏ-ի </w:t>
            </w:r>
          </w:p>
          <w:p w14:paraId="7E443890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օգտագործման իրավունքի տրամադրման վերաբերյալ հայտ․</w:t>
            </w:r>
          </w:p>
          <w:p w14:paraId="1A3AEFF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23՝ Միության գրանցված ԱԾՏ-ի օգտագործման իրավունքի տրամադրման վերաբերյալ հայտ․</w:t>
            </w:r>
          </w:p>
          <w:p w14:paraId="62148FC0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24՝ մինչ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«Ապրանքային նշանների մասին» պայմանագիր</w:t>
            </w:r>
            <w:r w:rsidR="002C5D54">
              <w:rPr>
                <w:rFonts w:ascii="Sylfaen" w:hAnsi="Sylfaen"/>
                <w:sz w:val="20"/>
              </w:rPr>
              <w:t>ն</w:t>
            </w:r>
            <w:r w:rsidRPr="00FC5003">
              <w:rPr>
                <w:rFonts w:ascii="Sylfaen" w:hAnsi="Sylfaen"/>
                <w:sz w:val="20"/>
              </w:rPr>
              <w:t xml:space="preserve"> ուժի մեջ մտնելը գրանցված ԱԾՏ-ի օգտագործման իրավունքի վկայականի տրամադրման վերաբերյալ միջնորդություն․</w:t>
            </w:r>
          </w:p>
          <w:p w14:paraId="49DB9B5B" w14:textId="77777777" w:rsidR="007E32E8" w:rsidRPr="002561D5" w:rsidRDefault="00F15854" w:rsidP="00D340EF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2561D5">
              <w:rPr>
                <w:rFonts w:ascii="Sylfaen" w:hAnsi="Sylfaen"/>
                <w:sz w:val="20"/>
              </w:rPr>
              <w:t xml:space="preserve">25՝ Միության ԱԾՏ-ի վերաբերյալ հայտի մեջ փոփոխություններ կատարելու մասին </w:t>
            </w:r>
            <w:r w:rsidRPr="002561D5">
              <w:rPr>
                <w:rFonts w:ascii="Sylfaen" w:hAnsi="Sylfaen"/>
                <w:sz w:val="20"/>
              </w:rPr>
              <w:lastRenderedPageBreak/>
              <w:t>միջնորդություն․</w:t>
            </w:r>
          </w:p>
          <w:p w14:paraId="08E3CD6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26՝ Միության ԱԾՏ-ի միասնական ռեեստրի տեղեկություններում</w:t>
            </w:r>
            <w:r w:rsidR="002C5D54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t>փոփոխություններ կատարելու մասին դիմում․</w:t>
            </w:r>
          </w:p>
          <w:p w14:paraId="264B85A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27՝ Միության ԱԾՏ-ի օգտագործման իրավունքի վկայականի գործողության ժամկետի երկարաձգման մասին դիմում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2B84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42B2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6D572B" w:rsidRPr="002561D5" w14:paraId="4730324C" w14:textId="77777777" w:rsidTr="00D340EF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DDB11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655"/>
              </w:tabs>
              <w:spacing w:after="120" w:line="240" w:lineRule="auto"/>
              <w:ind w:left="4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4.6.5.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Մտավոր սեփականության ոլորտում օգտագործվող փաստաթղթի տեսակի ծածկագիրը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9D4C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մտավոր սեփականության ոլորտում օգտագործվող փաստաթղթի տեսակի ծածկագրային նշագիրը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563B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տարրը նախատեսված է Եվրասիական տնտեսական հանձնաժողովի կոլեգիայի 2021 թվականի հուլիսի 27-ի թիվ 92 որոշմամբ հաստատված՝ մտավոր սեփականության ոլորտում օգտագործվող փաստաթղթերի, տեղեկությունների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նյութերի տեսակների դասակարգչին համապատասխան տեղեկությունները նշելու համար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0040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76D7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6D572B" w:rsidRPr="002561D5" w14:paraId="0B2257D2" w14:textId="77777777" w:rsidTr="0052380D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65804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655"/>
              </w:tabs>
              <w:spacing w:after="120" w:line="240" w:lineRule="auto"/>
              <w:ind w:left="4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4.6.6.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Հայտի մեջ փոփոխություններ կատարվելու ամսաթիվը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B531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Միության ԱԾՏ-ի վերաբերյալ հայտի մեջ փոփոխություններ կատարվելու ամսաթիվը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F77B1" w14:textId="77777777" w:rsidR="007E32E8" w:rsidRPr="002561D5" w:rsidRDefault="00FC5003" w:rsidP="0052380D">
            <w:pPr>
              <w:pStyle w:val="Other0"/>
              <w:shd w:val="clear" w:color="auto" w:fill="auto"/>
              <w:spacing w:after="120" w:line="240" w:lineRule="auto"/>
              <w:ind w:left="13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լրացվում է, եթե սույն աղյուսակի 4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>6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 xml:space="preserve">4 կետում </w:t>
            </w:r>
            <w:r w:rsidRPr="00FC5003">
              <w:rPr>
                <w:rFonts w:ascii="Sylfaen" w:hAnsi="Sylfaen"/>
                <w:sz w:val="20"/>
              </w:rPr>
              <w:t>որոշված տարրն ունի «25» արժեքը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F8F1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0BA9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6D572B" w:rsidRPr="002561D5" w14:paraId="0F5DF0C6" w14:textId="77777777" w:rsidTr="00D340EF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FD287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655"/>
              </w:tabs>
              <w:spacing w:after="120" w:line="240" w:lineRule="auto"/>
              <w:ind w:left="4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4.6.7.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Ազգային ԱԾՏ-ի գրանցման մասին տեղեկությունները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C6A9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ԱԾՏ-ի գրանցման մասին տեղեկությունները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1419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3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լրացվում է, եթե սույն աղյուսակի 4.</w:t>
            </w:r>
            <w:r w:rsidR="007C1D86" w:rsidRPr="002561D5">
              <w:rPr>
                <w:rFonts w:ascii="Sylfaen" w:hAnsi="Sylfaen"/>
                <w:sz w:val="20"/>
              </w:rPr>
              <w:t>6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 xml:space="preserve">4 </w:t>
            </w:r>
            <w:r w:rsidRPr="00FC5003">
              <w:rPr>
                <w:rFonts w:ascii="Sylfaen" w:hAnsi="Sylfaen"/>
                <w:sz w:val="20"/>
              </w:rPr>
              <w:t>կետում որոշված տարրն ունի «24» արժեքը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E6D4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285A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6D572B" w:rsidRPr="002561D5" w14:paraId="51666DC4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A89A3" w14:textId="77777777" w:rsidR="007E32E8" w:rsidRPr="002561D5" w:rsidRDefault="007C1D86" w:rsidP="000419EB">
            <w:pPr>
              <w:pStyle w:val="Other0"/>
              <w:shd w:val="clear" w:color="auto" w:fill="auto"/>
              <w:tabs>
                <w:tab w:val="left" w:pos="529"/>
              </w:tabs>
              <w:spacing w:after="120" w:line="240" w:lineRule="auto"/>
              <w:ind w:left="45" w:firstLine="0"/>
              <w:rPr>
                <w:rFonts w:ascii="Sylfaen" w:hAnsi="Sylfaen"/>
                <w:sz w:val="20"/>
                <w:szCs w:val="24"/>
              </w:rPr>
            </w:pPr>
            <w:r w:rsidRPr="002561D5">
              <w:rPr>
                <w:rFonts w:ascii="Sylfaen" w:hAnsi="Sylfaen"/>
                <w:sz w:val="20"/>
              </w:rPr>
              <w:t>*.1.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2561D5">
              <w:rPr>
                <w:rFonts w:ascii="Sylfaen" w:hAnsi="Sylfaen"/>
                <w:sz w:val="20"/>
              </w:rPr>
              <w:t>Համապատասխան ազգային ռեեստրում ԱԾՏ-ի գրանցման մասին տեղեկությունները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F0469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վկայականի մասին տեղեկատվությունը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913F2" w14:textId="77777777" w:rsidR="007E32E8" w:rsidRPr="002C5D54" w:rsidRDefault="00FC5003" w:rsidP="000419EB">
            <w:pPr>
              <w:pStyle w:val="Other0"/>
              <w:shd w:val="clear" w:color="auto" w:fill="auto"/>
              <w:spacing w:after="120" w:line="240" w:lineRule="auto"/>
              <w:ind w:left="13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548F2904" w14:textId="77777777" w:rsidR="007E32E8" w:rsidRPr="008B45CB" w:rsidRDefault="00FC5003" w:rsidP="000419EB">
            <w:pPr>
              <w:pStyle w:val="Other0"/>
              <w:shd w:val="clear" w:color="auto" w:fill="auto"/>
              <w:spacing w:after="120" w:line="240" w:lineRule="auto"/>
              <w:ind w:left="138" w:firstLine="0"/>
              <w:rPr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երկրի ծածկագիրը</w:t>
            </w:r>
            <w:r w:rsidR="008B45CB">
              <w:rPr>
                <w:rFonts w:ascii="Sylfaen" w:hAnsi="Sylfaen"/>
                <w:sz w:val="20"/>
              </w:rPr>
              <w:t>՝</w:t>
            </w:r>
            <w:r w:rsidR="008B45CB" w:rsidRPr="00FC5003">
              <w:rPr>
                <w:rFonts w:ascii="Sylfaen" w:hAnsi="Sylfaen"/>
                <w:sz w:val="20"/>
              </w:rPr>
              <w:t xml:space="preserve"> ВОИС ST.3 ստանդարտին համապատասխան</w:t>
            </w:r>
          </w:p>
          <w:p w14:paraId="13257345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3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ԱԾՏ-ի օգտագործման իրավունքի ազգային վկայականի գրանցման համարը</w:t>
            </w:r>
          </w:p>
          <w:p w14:paraId="1EC3D85D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3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ազգային ռեեստրում (ռեեստրներում) ԱԾՏ-ի </w:t>
            </w:r>
            <w:r w:rsidRPr="00FC5003">
              <w:rPr>
                <w:rFonts w:ascii="Sylfaen" w:hAnsi="Sylfaen"/>
                <w:sz w:val="20"/>
              </w:rPr>
              <w:lastRenderedPageBreak/>
              <w:t>գրանցման ամսաթիվը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0276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1..*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4560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6D572B" w:rsidRPr="002561D5" w14:paraId="0E94A409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DDCC1" w14:textId="77777777" w:rsidR="007E32E8" w:rsidRPr="002561D5" w:rsidRDefault="007C1D86" w:rsidP="000419EB">
            <w:pPr>
              <w:pStyle w:val="Other0"/>
              <w:shd w:val="clear" w:color="auto" w:fill="auto"/>
              <w:tabs>
                <w:tab w:val="left" w:pos="529"/>
              </w:tabs>
              <w:spacing w:after="120" w:line="240" w:lineRule="auto"/>
              <w:ind w:left="45" w:firstLine="0"/>
              <w:rPr>
                <w:rFonts w:ascii="Sylfaen" w:hAnsi="Sylfaen"/>
                <w:sz w:val="20"/>
                <w:szCs w:val="24"/>
              </w:rPr>
            </w:pPr>
            <w:r w:rsidRPr="002561D5">
              <w:rPr>
                <w:rFonts w:ascii="Sylfaen" w:hAnsi="Sylfaen"/>
                <w:sz w:val="20"/>
              </w:rPr>
              <w:t>*.2.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2561D5">
              <w:rPr>
                <w:rFonts w:ascii="Sylfaen" w:hAnsi="Sylfaen"/>
                <w:sz w:val="20"/>
              </w:rPr>
              <w:t>Իրավատերը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ACF2D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իրավատիրոջ մասին տեղեկատվությունը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ABCE1" w14:textId="77777777" w:rsidR="007E32E8" w:rsidRPr="002C5D54" w:rsidRDefault="00FC5003" w:rsidP="000419EB">
            <w:pPr>
              <w:pStyle w:val="Other0"/>
              <w:shd w:val="clear" w:color="auto" w:fill="auto"/>
              <w:spacing w:after="120" w:line="240" w:lineRule="auto"/>
              <w:ind w:left="13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04BCBAD1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3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իրավաբանական անձի լրիվ անվանումը կամ ֆիզիկական անձի ԱԱՀ-</w:t>
            </w:r>
            <w:r w:rsidR="00A701B9">
              <w:rPr>
                <w:rFonts w:ascii="Sylfaen" w:hAnsi="Sylfaen"/>
                <w:sz w:val="20"/>
              </w:rPr>
              <w:t>ն</w:t>
            </w:r>
          </w:p>
          <w:p w14:paraId="57578472" w14:textId="77777777" w:rsidR="007E32E8" w:rsidRPr="00E35226" w:rsidRDefault="00E35226" w:rsidP="000419EB">
            <w:pPr>
              <w:pStyle w:val="Other0"/>
              <w:shd w:val="clear" w:color="auto" w:fill="auto"/>
              <w:spacing w:after="120" w:line="240" w:lineRule="auto"/>
              <w:ind w:left="138" w:firstLine="0"/>
              <w:rPr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երկրի ծածկագիրը</w:t>
            </w:r>
            <w:r>
              <w:rPr>
                <w:rFonts w:ascii="Sylfaen" w:hAnsi="Sylfaen"/>
                <w:sz w:val="20"/>
              </w:rPr>
              <w:t>՝</w:t>
            </w:r>
            <w:r w:rsidRPr="00FC5003">
              <w:rPr>
                <w:rFonts w:ascii="Sylfaen" w:hAnsi="Sylfaen"/>
                <w:sz w:val="20"/>
              </w:rPr>
              <w:t xml:space="preserve"> </w:t>
            </w:r>
            <w:r w:rsidR="00FC5003" w:rsidRPr="00FC5003">
              <w:rPr>
                <w:rFonts w:ascii="Sylfaen" w:hAnsi="Sylfaen"/>
                <w:sz w:val="20"/>
              </w:rPr>
              <w:t>ВОИС ST.3 ստանդարտին համապատասխան</w:t>
            </w:r>
          </w:p>
          <w:p w14:paraId="5380DCCF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3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փոստային հասցեն ներկայացման գերատեսչության պետության տարածքում</w:t>
            </w:r>
          </w:p>
          <w:p w14:paraId="11A3D169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3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դիմումատուի կոնտակտային տվյալները (հեռախոսահամարը, ֆաքսի համարը (առկայության դեպքում), էլեկտրոնային փոստի հասցեն)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56550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C826E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7B7FAC49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59A39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755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4.6.8.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Կոնտակտային տվյալների մասին տեղեկությունները նամակագրության համար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A7C50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կոնտակտային տվյալների մասին տեղեկությունները</w:t>
            </w:r>
            <w:r w:rsidR="002C5D54">
              <w:rPr>
                <w:rFonts w:ascii="Sylfaen" w:hAnsi="Sylfaen"/>
                <w:sz w:val="20"/>
              </w:rPr>
              <w:t>՝</w:t>
            </w:r>
            <w:r w:rsidRPr="00FC5003">
              <w:rPr>
                <w:rFonts w:ascii="Sylfaen" w:hAnsi="Sylfaen"/>
                <w:sz w:val="20"/>
              </w:rPr>
              <w:t xml:space="preserve"> դիմումատուի կողմից ներկայացման գերատեսչության պետության տարածքում նամակագրության համար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FC96D" w14:textId="77777777" w:rsidR="007E32E8" w:rsidRPr="00677967" w:rsidRDefault="00FC5003" w:rsidP="000419EB">
            <w:pPr>
              <w:pStyle w:val="Other0"/>
              <w:shd w:val="clear" w:color="auto" w:fill="auto"/>
              <w:spacing w:after="120" w:line="240" w:lineRule="auto"/>
              <w:ind w:left="10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633F358F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0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հասցեատիրոջ անվանումը կամ ԱԱՀ-</w:t>
            </w:r>
            <w:r w:rsidR="00A701B9">
              <w:rPr>
                <w:rFonts w:ascii="Sylfaen" w:hAnsi="Sylfaen"/>
                <w:sz w:val="20"/>
              </w:rPr>
              <w:t>ն</w:t>
            </w:r>
          </w:p>
          <w:p w14:paraId="0AF69C6C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0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փոստային հասցեն ներկայացման գերատեսչության պետության տարածքում</w:t>
            </w:r>
          </w:p>
          <w:p w14:paraId="31DB9D2C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0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հասցեատիրոջ կոնտակտային տվյալները (հեռախոսահամարը, ֆաքսի համարը (առկայության դեպքում), էլեկտրոնային փոստի հասցեն)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974D4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3CCA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7035977C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1697F" w14:textId="77777777" w:rsidR="007E32E8" w:rsidRPr="002561D5" w:rsidRDefault="00FC5003" w:rsidP="0052380D">
            <w:pPr>
              <w:pStyle w:val="Other0"/>
              <w:shd w:val="clear" w:color="auto" w:fill="auto"/>
              <w:tabs>
                <w:tab w:val="left" w:pos="755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4.6.9.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Ներկայացուցիչը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92C71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հայտատուի շահերը ներկայացնող ֆիզիկական կամ իրավաբանական անձի մասին տեղեկությունները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B5E7" w14:textId="77777777" w:rsidR="007E32E8" w:rsidRPr="00677967" w:rsidRDefault="00FC5003" w:rsidP="000419EB">
            <w:pPr>
              <w:pStyle w:val="Other0"/>
              <w:shd w:val="clear" w:color="auto" w:fill="auto"/>
              <w:spacing w:after="120" w:line="240" w:lineRule="auto"/>
              <w:ind w:left="10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49D14A5D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0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ներկայացուցչի ԱԱՀ-</w:t>
            </w:r>
            <w:r w:rsidR="00F75D2D">
              <w:rPr>
                <w:rFonts w:ascii="Sylfaen" w:hAnsi="Sylfaen"/>
                <w:sz w:val="20"/>
              </w:rPr>
              <w:t>ն</w:t>
            </w:r>
          </w:p>
          <w:p w14:paraId="7D1EBDC1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0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արտոնագրային հավատարմատարի </w:t>
            </w:r>
            <w:r w:rsidRPr="00FC5003">
              <w:rPr>
                <w:rFonts w:ascii="Sylfaen" w:hAnsi="Sylfaen"/>
                <w:sz w:val="20"/>
              </w:rPr>
              <w:lastRenderedPageBreak/>
              <w:t xml:space="preserve">գրանցման երկիրը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արտոնագրային հավատարմատարի գրանցման համարը գրանցման երկրի ազգային արտոնագրային գերատեսչությունում (առկայության դեպքում)․</w:t>
            </w:r>
          </w:p>
          <w:p w14:paraId="1F628B81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0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հասցեն․</w:t>
            </w:r>
          </w:p>
          <w:p w14:paraId="228E870B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0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կոնտակտային տվյալները (հեռախոսահամարը, ֆաքսի համարը (առկայության դեպքում), էլեկտրոնային փոստի հասցեն)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F66CB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7639F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32CD8B68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17040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897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4.6.10.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Հայտագրվող նշագրի մասին տեղեկությունները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C18FE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2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Միության ԱԾՏ-ի վերաբերյալ հայտագրվող տեղեկությունները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7CEFF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0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լրացվում է, եթե սույն աղյուսակի 4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>6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 xml:space="preserve">4 կետում </w:t>
            </w:r>
            <w:r w:rsidRPr="00FC5003">
              <w:rPr>
                <w:rFonts w:ascii="Sylfaen" w:hAnsi="Sylfaen"/>
                <w:sz w:val="20"/>
              </w:rPr>
              <w:t>որոշված տարրն ունի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արժեքներից մեկը՝ «22», «23», «25» կամ «26»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CD6E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CC2E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6AE0697F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9E1D0" w14:textId="77777777" w:rsidR="007E32E8" w:rsidRPr="000419EB" w:rsidRDefault="007C1D86" w:rsidP="000419EB">
            <w:pPr>
              <w:pStyle w:val="Other0"/>
              <w:shd w:val="clear" w:color="auto" w:fill="auto"/>
              <w:tabs>
                <w:tab w:val="left" w:pos="897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2561D5">
              <w:rPr>
                <w:rFonts w:ascii="Sylfaen" w:hAnsi="Sylfaen"/>
                <w:sz w:val="20"/>
              </w:rPr>
              <w:t>4.6.11.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2561D5">
              <w:rPr>
                <w:rFonts w:ascii="Sylfaen" w:hAnsi="Sylfaen"/>
                <w:sz w:val="20"/>
              </w:rPr>
              <w:t>Հայտագրվող նշագրի մասին տեղեկությունները (Միության ԱԾՏ-ի մասին տեղեկությունները)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8918D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4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Միության ԱԾՏ-ի վերաբերյալ հայտագրվող տեղեկությունները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48F68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5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լրացվում է, եթե սույն աղյուսակի 4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>6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 xml:space="preserve">4 կետում </w:t>
            </w:r>
            <w:r w:rsidRPr="00FC5003">
              <w:rPr>
                <w:rFonts w:ascii="Sylfaen" w:hAnsi="Sylfaen"/>
                <w:sz w:val="20"/>
              </w:rPr>
              <w:t>որոշված տարրն ունի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արժեքներից մեկը՝ «22», «23», «25» կամ «26»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E8A08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2526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2D9152FE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C27CB" w14:textId="77777777" w:rsidR="007E32E8" w:rsidRPr="002561D5" w:rsidRDefault="007C1D86" w:rsidP="000419EB">
            <w:pPr>
              <w:pStyle w:val="Other0"/>
              <w:shd w:val="clear" w:color="auto" w:fill="auto"/>
              <w:tabs>
                <w:tab w:val="left" w:pos="517"/>
              </w:tabs>
              <w:spacing w:after="120" w:line="240" w:lineRule="auto"/>
              <w:ind w:left="45" w:firstLine="0"/>
              <w:rPr>
                <w:rFonts w:ascii="Sylfaen" w:hAnsi="Sylfaen"/>
                <w:sz w:val="20"/>
                <w:szCs w:val="24"/>
              </w:rPr>
            </w:pPr>
            <w:r w:rsidRPr="002561D5">
              <w:rPr>
                <w:rFonts w:ascii="Sylfaen" w:hAnsi="Sylfaen"/>
                <w:sz w:val="20"/>
              </w:rPr>
              <w:t>*.1.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2561D5">
              <w:rPr>
                <w:rFonts w:ascii="Sylfaen" w:hAnsi="Sylfaen"/>
                <w:sz w:val="20"/>
              </w:rPr>
              <w:t xml:space="preserve">ԱԾՏ-ի հայտագրվող </w:t>
            </w:r>
            <w:r w:rsidR="00FC5003" w:rsidRPr="00FC5003">
              <w:rPr>
                <w:rFonts w:ascii="Sylfaen" w:hAnsi="Sylfaen"/>
                <w:sz w:val="20"/>
              </w:rPr>
              <w:t>նշագիրը (նշագիր, որը գրանցված է որպես Միության ԱԾՏ)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F7DED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4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նշագիր, որը երկրի, քաղաքային կամ գյուղական բնակավայրի, տեղանքի կամ այլ աշխարհագրական օբյեկտի ժամանակակից կամ պատմական, պաշտոնական կամ ոչ պաշտոնական, լրիվ կամ կրճատ անվանում է կամ պարունակում է այդպիսի անվանում, ինչպես նա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այդպիսի անվանումից ածանցված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այնպիսի ապրանքի առնչությամբ օգտագործելու արդյունքում հայտնի դարձած նշագիր, որի առանձնահատուկ հատկանիշները բացառապես կամ գլխավորապես </w:t>
            </w:r>
            <w:r w:rsidR="007C1D86" w:rsidRPr="002561D5">
              <w:rPr>
                <w:rFonts w:ascii="Sylfaen" w:hAnsi="Sylfaen"/>
                <w:sz w:val="20"/>
              </w:rPr>
              <w:t xml:space="preserve">սահմանվում են տվյալ աշխարհագրական </w:t>
            </w:r>
            <w:r w:rsidR="007C1D86" w:rsidRPr="002561D5">
              <w:rPr>
                <w:rFonts w:ascii="Sylfaen" w:hAnsi="Sylfaen"/>
                <w:sz w:val="20"/>
              </w:rPr>
              <w:lastRenderedPageBreak/>
              <w:t xml:space="preserve">օբյեկտին բնորոշ բնապայմաններով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="007C1D86" w:rsidRPr="002561D5">
              <w:rPr>
                <w:rFonts w:ascii="Sylfaen" w:hAnsi="Sylfaen"/>
                <w:sz w:val="20"/>
              </w:rPr>
              <w:t xml:space="preserve"> (կամ) մարդկային գործոններով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EA525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5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նշվում է հայտագրվող նշագիրը կիրիլիցայի կամ լատիներեն այբուբենների տառերի օգտագործմամբ կամ կիրիլիցայից կամ լատիներենից տարբերվող այբուբենների տառերի օգտագործմամբ, ինչպես նա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կիրիլիցայի այբուբենի տառերի օգտագործմամբ գրադարձությունը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հայտագրվող նշագրի ռուսերեն թարգմանությունը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2512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1..3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1629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28871DA2" w14:textId="77777777" w:rsidTr="000419EB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99CF6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17"/>
              </w:tabs>
              <w:spacing w:after="120" w:line="240" w:lineRule="auto"/>
              <w:ind w:left="45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*.2.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Ապրանքի մասին նշումը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7562B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4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այն ապրանքի նշումը, որի վերաբերյալ խնդրարկվում է գրանցում</w:t>
            </w:r>
            <w:r w:rsidR="005D522D">
              <w:rPr>
                <w:rFonts w:ascii="Sylfaen" w:hAnsi="Sylfaen"/>
                <w:sz w:val="20"/>
              </w:rPr>
              <w:t xml:space="preserve">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Միության ԱԾՏ-ի օգտագործման իրավունքի տրամադրում կամ Միության գրանցված ԱԾՏ-ի օգտագործման իրավունքի տրամադրում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1906D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5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պարտադիր լրացվում է, եթե սույն աղյուսակի 4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>6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 xml:space="preserve">4 կետում </w:t>
            </w:r>
            <w:r w:rsidRPr="00FC5003">
              <w:rPr>
                <w:rFonts w:ascii="Sylfaen" w:hAnsi="Sylfaen"/>
                <w:sz w:val="20"/>
              </w:rPr>
              <w:t>որոշված տարրն ունի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արժեքներից մեկը՝ «22» կամ «23»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E9982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4106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1833FE3F" w14:textId="77777777" w:rsidTr="000419EB">
        <w:trPr>
          <w:gridAfter w:val="1"/>
          <w:wAfter w:w="14" w:type="dxa"/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8A964" w14:textId="77777777" w:rsidR="007E32E8" w:rsidRPr="000419EB" w:rsidRDefault="007C1D86" w:rsidP="000419EB">
            <w:pPr>
              <w:pStyle w:val="Other0"/>
              <w:shd w:val="clear" w:color="auto" w:fill="auto"/>
              <w:tabs>
                <w:tab w:val="left" w:pos="517"/>
              </w:tabs>
              <w:spacing w:after="120" w:line="240" w:lineRule="auto"/>
              <w:ind w:left="45" w:firstLine="0"/>
              <w:rPr>
                <w:rFonts w:ascii="Sylfaen" w:hAnsi="Sylfaen"/>
                <w:sz w:val="20"/>
              </w:rPr>
            </w:pPr>
            <w:r w:rsidRPr="002561D5">
              <w:rPr>
                <w:rFonts w:ascii="Sylfaen" w:hAnsi="Sylfaen"/>
                <w:sz w:val="20"/>
              </w:rPr>
              <w:t>*.3.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2561D5">
              <w:rPr>
                <w:rFonts w:ascii="Sylfaen" w:hAnsi="Sylfaen"/>
                <w:sz w:val="20"/>
              </w:rPr>
              <w:t>Ապրանքի առանձնահատուկ հատկանիշների նկարագրությունը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73D7E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4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ապրանքի առանձնահատուկ </w:t>
            </w:r>
            <w:r w:rsidR="005D522D">
              <w:rPr>
                <w:rFonts w:ascii="Sylfaen" w:hAnsi="Sylfaen"/>
                <w:sz w:val="20"/>
              </w:rPr>
              <w:t xml:space="preserve">այն </w:t>
            </w:r>
            <w:r w:rsidRPr="00FC5003">
              <w:rPr>
                <w:rFonts w:ascii="Sylfaen" w:hAnsi="Sylfaen"/>
                <w:sz w:val="20"/>
              </w:rPr>
              <w:t>հատկանիշների նկարագրություն</w:t>
            </w:r>
            <w:r w:rsidR="00C176E2">
              <w:rPr>
                <w:rFonts w:ascii="Sylfaen" w:hAnsi="Sylfaen"/>
                <w:sz w:val="20"/>
              </w:rPr>
              <w:t>ը</w:t>
            </w:r>
            <w:r w:rsidRPr="00FC5003">
              <w:rPr>
                <w:rFonts w:ascii="Sylfaen" w:hAnsi="Sylfaen"/>
                <w:sz w:val="20"/>
              </w:rPr>
              <w:t xml:space="preserve">, որոնք սահմանվում են համապատասխան աշխարհագրական օբյեկտին բնորոշ բնապայմաններով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մարդկային գործոններով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ECE48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5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պարտադիր լրացվում է, եթե սույն աղյուսակի 4․6․4 կետում որոշված տարրն ունի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արժեքներից մեկը՝ «22» կամ «23»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C9340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9B1B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66D427A9" w14:textId="77777777" w:rsidTr="000419EB">
        <w:trPr>
          <w:gridAfter w:val="1"/>
          <w:wAfter w:w="14" w:type="dxa"/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D69EA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17"/>
              </w:tabs>
              <w:spacing w:after="120" w:line="240" w:lineRule="auto"/>
              <w:ind w:left="45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*.4.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Ապրանքի ծագման (արտադրման) վայրը (աշխարհագրական օբյեկտի սահմանները)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5043C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4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ապրանքի ծագման (արտադրման) վայրի նշում (այն աշխարհագրական օբյեկտի սահմանները, որի համար բնորոշ են որոշակի բնապայմաններ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մարդկային գործոններ)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03D8D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5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պարտադիր լրացվում է, եթե սույն աղյուսակի 4․6․4 կետում որոշված տարրն ունի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արժեքներից մեկը՝ «22» կամ «23»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61633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E836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2DDB824C" w14:textId="77777777" w:rsidTr="000419EB">
        <w:trPr>
          <w:gridAfter w:val="1"/>
          <w:wAfter w:w="14" w:type="dxa"/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27A66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897"/>
              </w:tabs>
              <w:spacing w:after="120" w:line="240" w:lineRule="auto"/>
              <w:ind w:left="45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4.6.12.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Միության ԱԾՏ-ի վերաբերյալ հայտի մասին լրացուցիչ տեղեկությունները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E8C80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4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Միության ԱԾՏ-ի վերաբերյալ հայտին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Միության ԱԾՏ-ի օգտագործման իրավունքի տրամադրմանը վերաբերող լրացուցիչ տեղեկությունների տեքստային նկարագրությունը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0BE47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պարտադիր լրացվում է, եթե սույն աղյուսակի 4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>6</w:t>
            </w:r>
            <w:r w:rsidRPr="00FC5003">
              <w:rPr>
                <w:rFonts w:ascii="MS Mincho" w:eastAsia="MS Mincho" w:hAnsi="MS Mincho" w:cs="MS Mincho"/>
                <w:sz w:val="20"/>
              </w:rPr>
              <w:t>․</w:t>
            </w:r>
            <w:r w:rsidRPr="00FC5003">
              <w:rPr>
                <w:rFonts w:ascii="Sylfaen" w:hAnsi="Sylfaen" w:cs="Sylfaen"/>
                <w:sz w:val="20"/>
              </w:rPr>
              <w:t xml:space="preserve">4 </w:t>
            </w:r>
            <w:r w:rsidRPr="00FC5003">
              <w:rPr>
                <w:rFonts w:ascii="Sylfaen" w:hAnsi="Sylfaen"/>
                <w:sz w:val="20"/>
              </w:rPr>
              <w:t>կետում որոշված տարրն ունի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արժեքներից մեկը՝ «25» կամ «26»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070F9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AEFBA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677967" w14:paraId="33D527D6" w14:textId="77777777" w:rsidTr="000419EB">
        <w:trPr>
          <w:gridAfter w:val="1"/>
          <w:wAfter w:w="14" w:type="dxa"/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25B46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897"/>
              </w:tabs>
              <w:spacing w:after="120" w:line="240" w:lineRule="auto"/>
              <w:ind w:left="45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4.6.13.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Տեղեկությունների մշակման համար համաձայնության հատկանիշը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47914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4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դիմումատուի կողմից ներկայացված տեղեկությունների մշակման համար համաձայնության հատկանիշը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5B647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տարրի հնարավոր արժեքները՝</w:t>
            </w:r>
          </w:p>
          <w:p w14:paraId="00DE9C9C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«0»՝ տեղեկությունների մշակման համար համաձայնություն չի տրվել․</w:t>
            </w:r>
          </w:p>
          <w:p w14:paraId="772AC5D7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«1»՝ տեղեկությունների մշակման համար </w:t>
            </w:r>
            <w:r w:rsidRPr="00FC5003">
              <w:rPr>
                <w:rFonts w:ascii="Sylfaen" w:hAnsi="Sylfaen"/>
                <w:sz w:val="20"/>
              </w:rPr>
              <w:lastRenderedPageBreak/>
              <w:t>համաձայնություն տրվել 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4B9A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2F3F0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60E57185" w14:textId="77777777" w:rsidTr="00D340EF">
        <w:trPr>
          <w:gridAfter w:val="1"/>
          <w:wAfter w:w="14" w:type="dxa"/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61AEE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897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4.6.14.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Կից ներկայացվող փաստաթուղթ</w:t>
            </w:r>
            <w:r w:rsidR="00677967"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3DC4D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897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կից ներկայացվող փաստաթղթի մասին տեղեկատվությունը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C7468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տարրի բաղադրությունը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դրա մեջ մտնող տարրերի</w:t>
            </w:r>
            <w:r w:rsidR="003C19CD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t xml:space="preserve">նկարագրությունը բերված </w:t>
            </w:r>
            <w:r w:rsidR="00E541A1">
              <w:rPr>
                <w:rFonts w:ascii="Sylfaen" w:hAnsi="Sylfaen"/>
                <w:sz w:val="20"/>
              </w:rPr>
              <w:t>են</w:t>
            </w:r>
            <w:r w:rsidRPr="00FC5003">
              <w:rPr>
                <w:rFonts w:ascii="Sylfaen" w:hAnsi="Sylfaen"/>
                <w:sz w:val="20"/>
              </w:rPr>
              <w:t xml:space="preserve"> 4-րդ աղյուսակում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94045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37CB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-</w:t>
            </w:r>
          </w:p>
        </w:tc>
      </w:tr>
      <w:tr w:rsidR="007E32E8" w:rsidRPr="002561D5" w14:paraId="00C6113F" w14:textId="77777777" w:rsidTr="00D340EF">
        <w:trPr>
          <w:gridAfter w:val="2"/>
          <w:wAfter w:w="20" w:type="dxa"/>
          <w:jc w:val="center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0D5C1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897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4.6.15.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Միջնորդությունը (հայտը, դիմումը) ստորագրած անձը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5302C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միջնորդությունը (հայտը, դիմումը) ստորագրած անձի մասին տեղեկատվությունը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5C068" w14:textId="77777777" w:rsidR="007E32E8" w:rsidRPr="00677967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79532700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ֆիզիկական անձի ԱԱՀ-</w:t>
            </w:r>
            <w:r w:rsidR="00F75D2D">
              <w:rPr>
                <w:rFonts w:ascii="Sylfaen" w:hAnsi="Sylfaen"/>
                <w:sz w:val="20"/>
              </w:rPr>
              <w:t>ն</w:t>
            </w:r>
          </w:p>
          <w:p w14:paraId="060C274F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jc w:val="both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լեզվով (կիրիլիցայի օգտագործմամբ կամ կիրիլիցայի բացակայության դեպքում՝ ազգային այբուբենի օգտագործմամբ)․</w:t>
            </w:r>
          </w:p>
          <w:p w14:paraId="1B4CC25D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6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պաշտոնի անվանումը (նշվում է, եթե տարրերը 4.5 կետում (Հայտատու (իրավատեր))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4.6.8. կետում (Ներկայացուցիչ) ունեն իրավաբանական անձին համապատասխանող արժեք)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93A41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CD2F6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58A1C67F" w14:textId="77777777" w:rsidTr="00D340EF">
        <w:trPr>
          <w:gridAfter w:val="2"/>
          <w:wAfter w:w="20" w:type="dxa"/>
          <w:jc w:val="center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904440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897"/>
              </w:tabs>
              <w:spacing w:after="120" w:line="240" w:lineRule="auto"/>
              <w:ind w:left="12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4.6.16.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Միջնորդության (հայտի, դիմումի) ստորագրման ամսաթիվը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972517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միջնորդության (հայտի, դիմումի) ստորագրման ամսաթվի մասին տեղեկատվությունը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6C07E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37326" w14:textId="77777777" w:rsidR="007E32E8" w:rsidRPr="002561D5" w:rsidRDefault="00FC5003" w:rsidP="00D340EF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53652" w14:textId="77777777" w:rsidR="007E32E8" w:rsidRPr="002561D5" w:rsidRDefault="007E32E8" w:rsidP="00D340EF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5148E6C1" w14:textId="77777777" w:rsidR="0052380D" w:rsidRDefault="0052380D" w:rsidP="003B42BE">
      <w:pPr>
        <w:spacing w:after="160" w:line="360" w:lineRule="auto"/>
        <w:rPr>
          <w:rFonts w:ascii="Sylfaen" w:hAnsi="Sylfaen"/>
        </w:rPr>
      </w:pPr>
    </w:p>
    <w:p w14:paraId="74C9542D" w14:textId="77777777" w:rsidR="0052380D" w:rsidRDefault="0052380D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14:paraId="6AAF28EC" w14:textId="77777777" w:rsidR="008D2DE9" w:rsidRPr="002561D5" w:rsidRDefault="00FC5003" w:rsidP="003B42BE">
      <w:pPr>
        <w:pStyle w:val="BodyText"/>
        <w:shd w:val="clear" w:color="auto" w:fill="auto"/>
        <w:spacing w:after="160" w:line="360" w:lineRule="auto"/>
        <w:ind w:right="140" w:firstLine="0"/>
        <w:jc w:val="right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lastRenderedPageBreak/>
        <w:t>Աղյուսակ 3</w:t>
      </w:r>
    </w:p>
    <w:p w14:paraId="5CC1D933" w14:textId="77777777" w:rsidR="008D2DE9" w:rsidRPr="002561D5" w:rsidRDefault="00FC5003" w:rsidP="003B42BE">
      <w:pPr>
        <w:pStyle w:val="BodyText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2"/>
        </w:rPr>
      </w:pPr>
      <w:r w:rsidRPr="00FC5003">
        <w:rPr>
          <w:rFonts w:ascii="Sylfaen" w:hAnsi="Sylfaen"/>
          <w:sz w:val="22"/>
        </w:rPr>
        <w:t>Մինչ</w:t>
      </w:r>
      <w:r w:rsidR="003B42BE">
        <w:rPr>
          <w:rFonts w:ascii="Sylfaen" w:hAnsi="Sylfaen"/>
          <w:sz w:val="22"/>
        </w:rPr>
        <w:t>եւ</w:t>
      </w:r>
      <w:r w:rsidRPr="00FC5003">
        <w:rPr>
          <w:rFonts w:ascii="Sylfaen" w:hAnsi="Sylfaen"/>
          <w:sz w:val="22"/>
        </w:rPr>
        <w:t xml:space="preserve"> պայմանագիր</w:t>
      </w:r>
      <w:r w:rsidR="00677967">
        <w:rPr>
          <w:rFonts w:ascii="Sylfaen" w:hAnsi="Sylfaen"/>
          <w:sz w:val="22"/>
        </w:rPr>
        <w:t>ն</w:t>
      </w:r>
      <w:r w:rsidRPr="00FC5003">
        <w:rPr>
          <w:rFonts w:ascii="Sylfaen" w:hAnsi="Sylfaen"/>
          <w:sz w:val="22"/>
        </w:rPr>
        <w:t xml:space="preserve"> ուժի մեջ մտնելը ԱԾՏ-ի մասին գրանցված տեղեկությունների կազմը</w:t>
      </w:r>
    </w:p>
    <w:tbl>
      <w:tblPr>
        <w:tblOverlap w:val="never"/>
        <w:tblW w:w="150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2"/>
        <w:gridCol w:w="6"/>
        <w:gridCol w:w="4411"/>
        <w:gridCol w:w="4812"/>
        <w:gridCol w:w="824"/>
        <w:gridCol w:w="1564"/>
      </w:tblGrid>
      <w:tr w:rsidR="007E32E8" w:rsidRPr="002561D5" w14:paraId="3F7DE26D" w14:textId="77777777" w:rsidTr="000419EB">
        <w:trPr>
          <w:tblHeader/>
          <w:jc w:val="center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64FD9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Տարրի անվանումը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1F4E6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Տարրի նկարագրությունը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CF6D1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Ծանոթագրություն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592E8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Բազմ.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1A619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Հրապարակման հատկանիշը</w:t>
            </w:r>
          </w:p>
        </w:tc>
      </w:tr>
      <w:tr w:rsidR="007E32E8" w:rsidRPr="002561D5" w14:paraId="5A7D4C06" w14:textId="77777777" w:rsidTr="000419EB">
        <w:trPr>
          <w:jc w:val="center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4452A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478"/>
              </w:tabs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ԱԾՏ-ի ազգային ռեեստրում ԱԾՏ-ի գրանցման համարը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E46BB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4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ռեեստրում ԱԾՏ-ի գրանցման համարը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C520C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44F3C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05F1B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5742ABBC" w14:textId="77777777" w:rsidTr="000419EB">
        <w:trPr>
          <w:jc w:val="center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A6B62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478"/>
              </w:tabs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2.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ԱԾՏ-ի ազգային ռեեստրում ԱԾՏ-ի գրանցման ամսաթիվը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659FB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4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ռեեստրում ԱԾՏ-ի գրանցման ամսաթիվը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6C1AF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125B3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016AC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5765CFD0" w14:textId="77777777" w:rsidTr="000419EB">
        <w:trPr>
          <w:jc w:val="center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330D3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478"/>
              </w:tabs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3.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վկայականի մասին տեղեկությունները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4ED36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4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վկայականի մասին տեղեկությունները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D134D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A2CEB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 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9F2D5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4A23E0AB" w14:textId="77777777" w:rsidTr="000419EB">
        <w:trPr>
          <w:jc w:val="center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230E8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3.1.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վկայականը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B2606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4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վկայականի մասին տեղեկատվությունը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E83D3" w14:textId="77777777" w:rsidR="007E32E8" w:rsidRPr="00677967" w:rsidRDefault="00FC5003" w:rsidP="000419EB">
            <w:pPr>
              <w:pStyle w:val="Other0"/>
              <w:shd w:val="clear" w:color="auto" w:fill="auto"/>
              <w:spacing w:after="120" w:line="240" w:lineRule="auto"/>
              <w:ind w:left="15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70C43913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5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վկայականի համարը</w:t>
            </w:r>
          </w:p>
          <w:p w14:paraId="32CE7ED2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5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վկայականի գրանցման ամսաթիվը</w:t>
            </w:r>
            <w:r w:rsidR="004746BA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t>ազգային ռեեստրում</w:t>
            </w:r>
          </w:p>
          <w:p w14:paraId="36E40DF0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5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օգտագործման իրավունքի վկայականի գործողության ժամկետը լրանալու ամսաթիվը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78D3F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29AA7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675CBB00" w14:textId="77777777" w:rsidTr="000419EB">
        <w:trPr>
          <w:jc w:val="center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EDE74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3.2.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Իրավատերը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8FC49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4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իրավատիրոջ մասին տեղեկատվությունը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31E76" w14:textId="77777777" w:rsidR="007E32E8" w:rsidRPr="00677967" w:rsidRDefault="00FC5003" w:rsidP="000419EB">
            <w:pPr>
              <w:pStyle w:val="Other0"/>
              <w:shd w:val="clear" w:color="auto" w:fill="auto"/>
              <w:spacing w:after="120" w:line="240" w:lineRule="auto"/>
              <w:ind w:left="15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նախատեսված է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յալ տեղեկությունները նշելու համար</w:t>
            </w:r>
            <w:r w:rsidR="00E5309B" w:rsidRPr="00E5309B">
              <w:rPr>
                <w:rFonts w:ascii="Sylfaen" w:hAnsi="Sylfaen"/>
                <w:sz w:val="20"/>
              </w:rPr>
              <w:t>.</w:t>
            </w:r>
          </w:p>
          <w:p w14:paraId="37447993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5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իրավաբանական անձի լրիվ անվանումը կամ ֆիզիկական անձի ԱԱՀ-</w:t>
            </w:r>
            <w:r w:rsidR="00F75D2D">
              <w:rPr>
                <w:rFonts w:ascii="Sylfaen" w:hAnsi="Sylfaen"/>
                <w:sz w:val="20"/>
              </w:rPr>
              <w:t>ն</w:t>
            </w:r>
          </w:p>
          <w:p w14:paraId="58F8C023" w14:textId="77777777" w:rsidR="007E32E8" w:rsidRPr="002561D5" w:rsidRDefault="00233522" w:rsidP="000419EB">
            <w:pPr>
              <w:pStyle w:val="Other0"/>
              <w:shd w:val="clear" w:color="auto" w:fill="auto"/>
              <w:spacing w:after="120" w:line="240" w:lineRule="auto"/>
              <w:ind w:left="157" w:firstLine="0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sz w:val="20"/>
              </w:rPr>
              <w:t>երկրի ծածկագիրը՝</w:t>
            </w:r>
            <w:r w:rsidRPr="00FC5003">
              <w:rPr>
                <w:rFonts w:ascii="Sylfaen" w:hAnsi="Sylfaen"/>
                <w:sz w:val="20"/>
              </w:rPr>
              <w:t xml:space="preserve"> </w:t>
            </w:r>
            <w:r w:rsidR="00FC5003" w:rsidRPr="00FC5003">
              <w:rPr>
                <w:rFonts w:ascii="Sylfaen" w:hAnsi="Sylfaen"/>
                <w:sz w:val="20"/>
              </w:rPr>
              <w:t xml:space="preserve">ВОИС ST.3 ստանդարտին </w:t>
            </w:r>
            <w:r w:rsidR="00FC5003" w:rsidRPr="00FC5003">
              <w:rPr>
                <w:rFonts w:ascii="Sylfaen" w:hAnsi="Sylfaen"/>
                <w:sz w:val="20"/>
              </w:rPr>
              <w:lastRenderedPageBreak/>
              <w:t xml:space="preserve">համապատասխան </w:t>
            </w:r>
          </w:p>
          <w:p w14:paraId="59EFE058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5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գտնվելու վայրի (բնակության վայրի) հասցեն</w:t>
            </w:r>
          </w:p>
          <w:p w14:paraId="627E83CE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5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իրավատիրոջ կոնտակտային տվյալները (հեռախոսահամարը, ֆաքսի համարը (առկայության դեպքում), էլեկտրոնային փոստի հասցեն)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36EFF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5FB75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2B035CEC" w14:textId="77777777" w:rsidTr="000419EB">
        <w:trPr>
          <w:jc w:val="center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EE6CF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left="10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Ազգային ԱԾՏ-ի մասին տեղեկությունները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97E0B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4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ազգային ԱԾՏ-ի մասին տեղեկությունները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56D19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730B9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4FE7A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4EEDED15" w14:textId="77777777" w:rsidTr="000419EB">
        <w:trPr>
          <w:jc w:val="center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091F7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left="10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4.1.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Որպես ազգային ԱԾՏ գրանցված նշագիրը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BC8E78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49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նշագիր, որը երկրի, քաղաքային կամ գյուղական բնակավայրի, տեղանքի կամ այլ աշխարհագրական օբյեկտի ժամանակակից կամ պատմական, պաշտոնական կամ ոչ պաշտոնական, լրիվ կամ կրճատ անվանում է կամ պարունակում է այդպիսի անվանում, ինչպես նա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այդպիսի անվանումից ածանցված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այնպիսի ապրանքի առնչությամբ օգտագործելու արդյունքում հայտնի դարձած նշագիր, որի առանձնահատուկ հատկանիշները բացառապես կամ գլխավորապես սահմանվում են տվյալ աշխարհագրական օբյեկտին բնորոշ բնապայմաններով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մարդկային գործոններով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24DFD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հայտագրվող նշագիրը նշվում է կիրիլիցայի կամ լատինական այբուբենների տառերի օգտագործմամբ կամ</w:t>
            </w:r>
            <w:r w:rsidR="004F6CF0">
              <w:rPr>
                <w:rFonts w:ascii="Sylfaen" w:hAnsi="Sylfaen"/>
                <w:sz w:val="20"/>
              </w:rPr>
              <w:t xml:space="preserve"> </w:t>
            </w:r>
            <w:r w:rsidRPr="00FC5003">
              <w:rPr>
                <w:rFonts w:ascii="Sylfaen" w:hAnsi="Sylfaen"/>
                <w:sz w:val="20"/>
              </w:rPr>
              <w:t>կիրիլիցայից կամ լատիներենից տարբերվող այբուբենների տառերի օգտագործմամբ, ինչպես նա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կիրիլիցայի այբուբենի տառերի օգտագործմամբ գրադարձությունը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հայտագրվող նշագրի ռուսերեն թարգմանությունը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6A5D3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1..3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44AFE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12050E06" w14:textId="77777777" w:rsidTr="000419EB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D0D62" w14:textId="77777777" w:rsidR="007E32E8" w:rsidRPr="002561D5" w:rsidRDefault="007E32E8" w:rsidP="000419EB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left="107" w:firstLine="0"/>
              <w:rPr>
                <w:rFonts w:ascii="Sylfaen" w:hAnsi="Sylfaen"/>
                <w:sz w:val="20"/>
              </w:rPr>
            </w:pP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71868" w14:textId="77777777" w:rsidR="007E32E8" w:rsidRPr="002561D5" w:rsidRDefault="007E32E8" w:rsidP="000419EB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02346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617EF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10E0F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363861D7" w14:textId="77777777" w:rsidTr="000419EB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7B4F9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left="10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4.2.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Այն ապրանքը, որի անհատականացման համար օգտագործվում է ազգային ԱԾՏ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6A885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այն ապրանքի նշումը, որի անհատականացման համար օգտագործվում է գրանցված ազգային ԱԾՏ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BDE04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12847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30A21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62BDE962" w14:textId="77777777" w:rsidTr="000419EB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E4462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left="10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4.3.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 xml:space="preserve">Ապրանքի առանձնահատուկ </w:t>
            </w:r>
            <w:r w:rsidRPr="00FC5003">
              <w:rPr>
                <w:rFonts w:ascii="Sylfaen" w:hAnsi="Sylfaen"/>
                <w:sz w:val="20"/>
              </w:rPr>
              <w:lastRenderedPageBreak/>
              <w:t>հատկանիշների նկարագրությունը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21DD2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 xml:space="preserve">ապրանքի առանձնահատուկ հատկանիշների </w:t>
            </w:r>
            <w:r w:rsidRPr="00FC5003">
              <w:rPr>
                <w:rFonts w:ascii="Sylfaen" w:hAnsi="Sylfaen"/>
                <w:sz w:val="20"/>
              </w:rPr>
              <w:lastRenderedPageBreak/>
              <w:t xml:space="preserve">նկարագրություն, որոնք սահմանվում են համապատասխան աշխարհագրական օբյեկտին բնորոշ բնապայմաններով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մարդկային գործոններով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EE04C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FA9BC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F813E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  <w:tr w:rsidR="007E32E8" w:rsidRPr="002561D5" w14:paraId="28DD890E" w14:textId="77777777" w:rsidTr="000419EB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F47D8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3"/>
              </w:tabs>
              <w:spacing w:after="120" w:line="240" w:lineRule="auto"/>
              <w:ind w:left="107" w:firstLine="0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4.4.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Ապրանքի ծագման (արտադրման) վայրը (աշխարհագրական օբյեկտի սահմանները)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3EAE2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107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ապրանքի ծագման (արտադրման) վայրի նշում (այն աշխարհագրական օբյեկտի սահմանները, որի համար բնորոշ են որոշակի բնապայմաններ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մարդկային գործոններ)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6A989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2A08B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5E20A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այո</w:t>
            </w:r>
          </w:p>
        </w:tc>
      </w:tr>
    </w:tbl>
    <w:p w14:paraId="55DF9562" w14:textId="77777777" w:rsidR="007E32E8" w:rsidRPr="002561D5" w:rsidRDefault="007E32E8" w:rsidP="003B42BE">
      <w:pPr>
        <w:spacing w:after="160" w:line="360" w:lineRule="auto"/>
        <w:rPr>
          <w:rFonts w:ascii="Sylfaen" w:hAnsi="Sylfaen"/>
        </w:rPr>
      </w:pPr>
    </w:p>
    <w:p w14:paraId="7D72AC63" w14:textId="77777777" w:rsidR="007603CC" w:rsidRPr="002561D5" w:rsidRDefault="00FC5003" w:rsidP="003B42B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>Աղյուսակ 4</w:t>
      </w:r>
    </w:p>
    <w:p w14:paraId="334C3F5C" w14:textId="77777777" w:rsidR="007E32E8" w:rsidRPr="002561D5" w:rsidRDefault="00FC5003" w:rsidP="003B42BE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FC5003">
        <w:rPr>
          <w:rFonts w:ascii="Sylfaen" w:hAnsi="Sylfaen"/>
          <w:sz w:val="24"/>
        </w:rPr>
        <w:t xml:space="preserve">Դիմումատուի (իրավատիրոջ) կողմից ներկայացվող միջնորդությանը (հայտին, դիմումին) կից ներկայացվող փաստաթղթում պարունակվող տեղեկությունների կազմը </w:t>
      </w:r>
    </w:p>
    <w:tbl>
      <w:tblPr>
        <w:tblOverlap w:val="never"/>
        <w:tblW w:w="151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3"/>
        <w:gridCol w:w="4229"/>
        <w:gridCol w:w="4280"/>
        <w:gridCol w:w="775"/>
        <w:gridCol w:w="1554"/>
      </w:tblGrid>
      <w:tr w:rsidR="007E32E8" w:rsidRPr="002561D5" w14:paraId="6651E16F" w14:textId="77777777" w:rsidTr="000419EB">
        <w:trPr>
          <w:tblHeader/>
          <w:jc w:val="center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78DC2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Տարրի անվանումը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5FD13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Տարրի նկարագրությունը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ACB8B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Ծանոթագրություն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F8743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Բազմ.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4E13E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Հրապարակման հատկանիշը</w:t>
            </w:r>
          </w:p>
        </w:tc>
      </w:tr>
      <w:tr w:rsidR="007E32E8" w:rsidRPr="002561D5" w14:paraId="6761530E" w14:textId="77777777" w:rsidTr="000419EB">
        <w:trPr>
          <w:jc w:val="center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25E53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9"/>
              </w:tabs>
              <w:spacing w:after="120" w:line="240" w:lineRule="auto"/>
              <w:ind w:left="133" w:hanging="13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Կից ներկայացվող փաստաթուղթ</w:t>
            </w:r>
            <w:r w:rsidR="00677967"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991CA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կից ներկայացվող փաստաթղթի մասին տեղեկատվությունը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A9AC4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04DBD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311DF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-</w:t>
            </w:r>
          </w:p>
        </w:tc>
      </w:tr>
      <w:tr w:rsidR="007E32E8" w:rsidRPr="002561D5" w14:paraId="34C9C70E" w14:textId="77777777" w:rsidTr="000419EB">
        <w:trPr>
          <w:jc w:val="center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C1F06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9"/>
              </w:tabs>
              <w:spacing w:after="120" w:line="240" w:lineRule="auto"/>
              <w:ind w:left="133" w:hanging="13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1.1.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Մտավոր սեփականության ոլորտում օգտագործվող փաստաթղթի տեսակի ծածկագիրը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EE1FA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մտավոր սեփականության ոլորտում օգտագործվող փաստաթղթի տեսակի ծածկագրային նշագիրը, այդ թվում՝ մտավոր սեփականության օբյեկտների գրանցման հետ կապված ընթացակարգերն իրակ</w:t>
            </w:r>
            <w:r w:rsidR="00E0209B">
              <w:rPr>
                <w:rFonts w:ascii="Sylfaen" w:hAnsi="Sylfaen"/>
                <w:sz w:val="20"/>
              </w:rPr>
              <w:t>ա</w:t>
            </w:r>
            <w:r w:rsidRPr="00FC5003">
              <w:rPr>
                <w:rFonts w:ascii="Sylfaen" w:hAnsi="Sylfaen"/>
                <w:sz w:val="20"/>
              </w:rPr>
              <w:t>նացնելիս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0185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 xml:space="preserve">տարրը նախատեսված է Եվրասիական տնտեսական հանձնաժողովի կոլեգիայի 2021 թվականի հուլիսի 27-ի թիվ 92 որոշմամբ հաստատված՝ մտավոր սեփականության ոլորտում օգտագործվող փաստաթղթերի, տեղեկությունների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նյութերի տեսակների դասակարգչին համապատասխան </w:t>
            </w:r>
            <w:r w:rsidRPr="00FC5003">
              <w:rPr>
                <w:rFonts w:ascii="Sylfaen" w:hAnsi="Sylfaen"/>
                <w:sz w:val="20"/>
              </w:rPr>
              <w:lastRenderedPageBreak/>
              <w:t>տեղեկությունները նշելու համար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73305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D0948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559CF32E" w14:textId="77777777" w:rsidTr="000419EB">
        <w:trPr>
          <w:jc w:val="center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62AE5" w14:textId="77777777" w:rsidR="007E32E8" w:rsidRPr="002561D5" w:rsidRDefault="00FC5003" w:rsidP="000419EB">
            <w:pPr>
              <w:pStyle w:val="Other0"/>
              <w:shd w:val="clear" w:color="auto" w:fill="auto"/>
              <w:tabs>
                <w:tab w:val="left" w:pos="559"/>
              </w:tabs>
              <w:spacing w:after="120" w:line="240" w:lineRule="auto"/>
              <w:ind w:left="133" w:hanging="13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1.2.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Մտավոր սեփականության ոլորտում օգտագործվող փաստաթղթի տեսակի անվանումը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85F9F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մտավոր սեփականության ոլորտում օգտագործվող փաստաթղթի տեսակի անվանումը, այդ թվում՝ մտավոր սեփականության օբյեկտների գրանցման հետ կապված ընթացակարգերն իրականացնելիս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914BA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տարրը լրացվում է, եթե 4-րդ աղյուսակի 1</w:t>
            </w:r>
            <w:r w:rsidR="00E5309B" w:rsidRPr="00E5309B">
              <w:rPr>
                <w:sz w:val="20"/>
              </w:rPr>
              <w:t>.</w:t>
            </w:r>
            <w:r w:rsidRPr="00FC5003">
              <w:rPr>
                <w:rFonts w:ascii="Sylfaen" w:hAnsi="Sylfaen"/>
                <w:sz w:val="20"/>
              </w:rPr>
              <w:t>1 ենթակետում տարրն ունի հետ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յալ արժեքներից մեկը՝ «05999» (այլ փաստաթղթեր, որոնք ներկայացվում են ապրանքների ծագման տեղանունների 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 xml:space="preserve"> (կամ) աշխարհագրական նշումների օգտագործման իրավունքները հաստատելու համար) կամ «06999» (այլ փաստաթղթեր, որոնք օգտագործվում են Եվրասիական տնտեսական միության ապրանքների ծագման տեղանունների օգտագործման իրավունքները հաստատելու համար)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D05BA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8877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0E66EE93" w14:textId="77777777" w:rsidTr="000419EB">
        <w:trPr>
          <w:jc w:val="center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9FD2A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9"/>
              </w:tabs>
              <w:spacing w:after="120" w:line="240" w:lineRule="auto"/>
              <w:ind w:left="133" w:hanging="13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1.3.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1E962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3261F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A708B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C52F2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-</w:t>
            </w:r>
          </w:p>
        </w:tc>
      </w:tr>
      <w:tr w:rsidR="007E32E8" w:rsidRPr="002561D5" w14:paraId="1218320B" w14:textId="77777777" w:rsidTr="000419EB">
        <w:trPr>
          <w:jc w:val="center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B3D05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9"/>
              </w:tabs>
              <w:spacing w:after="120" w:line="240" w:lineRule="auto"/>
              <w:ind w:left="133" w:hanging="13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1.4.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Փաստաթղթի համարը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0A475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20CD2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2B8EC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CE70A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3D4D35FF" w14:textId="77777777" w:rsidTr="000419EB">
        <w:trPr>
          <w:jc w:val="center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48771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9"/>
              </w:tabs>
              <w:spacing w:after="120" w:line="240" w:lineRule="auto"/>
              <w:ind w:left="133" w:hanging="13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1.5.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Փաստաթղթի ամսաթիվը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CE3C6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B0816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1EFDB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BA9C9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50D0A08F" w14:textId="77777777" w:rsidTr="000419EB">
        <w:trPr>
          <w:jc w:val="center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D5765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9"/>
              </w:tabs>
              <w:spacing w:after="120" w:line="240" w:lineRule="auto"/>
              <w:ind w:left="133" w:hanging="13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1.6.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E9CC7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14506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1E300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E5F74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2561D5" w14:paraId="3831F011" w14:textId="77777777" w:rsidTr="000419EB">
        <w:trPr>
          <w:jc w:val="center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C695C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9"/>
              </w:tabs>
              <w:spacing w:after="120" w:line="240" w:lineRule="auto"/>
              <w:ind w:left="133" w:hanging="13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1.7.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Նկարագրությունը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2DF56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օբյեկտի, եր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ույթի կամ գործընթացի տեքստային ներկայացումն ազատ ձ</w:t>
            </w:r>
            <w:r w:rsidR="003B42BE">
              <w:rPr>
                <w:rFonts w:ascii="Sylfaen" w:hAnsi="Sylfaen"/>
                <w:sz w:val="20"/>
              </w:rPr>
              <w:t>եւ</w:t>
            </w:r>
            <w:r w:rsidRPr="00FC5003">
              <w:rPr>
                <w:rFonts w:ascii="Sylfaen" w:hAnsi="Sylfaen"/>
                <w:sz w:val="20"/>
              </w:rPr>
              <w:t>ով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EDC40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486AC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F6567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E32E8" w:rsidRPr="00151EF1" w14:paraId="009A53E4" w14:textId="77777777" w:rsidTr="000419EB">
        <w:trPr>
          <w:jc w:val="center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3993C" w14:textId="77777777" w:rsidR="007E32E8" w:rsidRPr="000419EB" w:rsidRDefault="00FC5003" w:rsidP="000419EB">
            <w:pPr>
              <w:pStyle w:val="Other0"/>
              <w:shd w:val="clear" w:color="auto" w:fill="auto"/>
              <w:tabs>
                <w:tab w:val="left" w:pos="559"/>
              </w:tabs>
              <w:spacing w:after="120" w:line="240" w:lineRule="auto"/>
              <w:ind w:left="133" w:hanging="13"/>
              <w:rPr>
                <w:rFonts w:ascii="Sylfaen" w:hAnsi="Sylfaen"/>
                <w:sz w:val="20"/>
              </w:rPr>
            </w:pPr>
            <w:r w:rsidRPr="00FC5003">
              <w:rPr>
                <w:rFonts w:ascii="Sylfaen" w:hAnsi="Sylfaen"/>
                <w:sz w:val="20"/>
              </w:rPr>
              <w:t>1.8.</w:t>
            </w:r>
            <w:r w:rsidR="000419EB">
              <w:rPr>
                <w:rFonts w:ascii="Sylfaen" w:hAnsi="Sylfaen"/>
                <w:sz w:val="20"/>
              </w:rPr>
              <w:tab/>
            </w:r>
            <w:r w:rsidRPr="00FC5003">
              <w:rPr>
                <w:rFonts w:ascii="Sylfaen" w:hAnsi="Sylfaen"/>
                <w:sz w:val="20"/>
              </w:rPr>
              <w:t>Թերթերի քանակը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A8390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left="75" w:firstLine="0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փաստաթղթում թերթերի ընդհանուր քանակը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61364" w14:textId="77777777" w:rsidR="007E32E8" w:rsidRPr="002561D5" w:rsidRDefault="007E32E8" w:rsidP="000419EB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2A245" w14:textId="77777777" w:rsidR="007E32E8" w:rsidRPr="002561D5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FAB8" w14:textId="77777777" w:rsidR="007E32E8" w:rsidRPr="00151EF1" w:rsidRDefault="00FC5003" w:rsidP="000419E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FC5003">
              <w:rPr>
                <w:rFonts w:ascii="Sylfaen" w:hAnsi="Sylfaen"/>
                <w:sz w:val="20"/>
              </w:rPr>
              <w:t>-</w:t>
            </w:r>
          </w:p>
        </w:tc>
      </w:tr>
    </w:tbl>
    <w:p w14:paraId="3B910CA6" w14:textId="77777777" w:rsidR="007C1D86" w:rsidRPr="0052380D" w:rsidRDefault="0052380D" w:rsidP="0052380D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</w:t>
      </w:r>
    </w:p>
    <w:sectPr w:rsidR="007C1D86" w:rsidRPr="0052380D" w:rsidSect="002D0DA5">
      <w:footerReference w:type="default" r:id="rId18"/>
      <w:footerReference w:type="first" r:id="rId19"/>
      <w:pgSz w:w="16840" w:h="11900" w:orient="landscape" w:code="9"/>
      <w:pgMar w:top="1418" w:right="1418" w:bottom="1418" w:left="1418" w:header="0" w:footer="3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427C" w14:textId="77777777" w:rsidR="002D0DA5" w:rsidRDefault="002D0DA5">
      <w:r>
        <w:separator/>
      </w:r>
    </w:p>
  </w:endnote>
  <w:endnote w:type="continuationSeparator" w:id="0">
    <w:p w14:paraId="2C0B8649" w14:textId="77777777" w:rsidR="002D0DA5" w:rsidRDefault="002D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37904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35FCBD41" w14:textId="77777777" w:rsidR="000A6A5C" w:rsidRPr="000A6A5C" w:rsidRDefault="00FD21A5">
        <w:pPr>
          <w:pStyle w:val="Footer"/>
          <w:jc w:val="center"/>
          <w:rPr>
            <w:rFonts w:ascii="Sylfaen" w:hAnsi="Sylfaen"/>
          </w:rPr>
        </w:pPr>
        <w:r w:rsidRPr="000A6A5C">
          <w:rPr>
            <w:rFonts w:ascii="Sylfaen" w:hAnsi="Sylfaen"/>
          </w:rPr>
          <w:fldChar w:fldCharType="begin"/>
        </w:r>
        <w:r w:rsidR="000A6A5C" w:rsidRPr="000A6A5C">
          <w:rPr>
            <w:rFonts w:ascii="Sylfaen" w:hAnsi="Sylfaen"/>
          </w:rPr>
          <w:instrText xml:space="preserve"> PAGE   \* MERGEFORMAT </w:instrText>
        </w:r>
        <w:r w:rsidRPr="000A6A5C">
          <w:rPr>
            <w:rFonts w:ascii="Sylfaen" w:hAnsi="Sylfaen"/>
          </w:rPr>
          <w:fldChar w:fldCharType="separate"/>
        </w:r>
        <w:r w:rsidR="00F63667">
          <w:rPr>
            <w:rFonts w:ascii="Sylfaen" w:hAnsi="Sylfaen"/>
            <w:noProof/>
          </w:rPr>
          <w:t>18</w:t>
        </w:r>
        <w:r w:rsidRPr="000A6A5C">
          <w:rPr>
            <w:rFonts w:ascii="Sylfaen" w:hAnsi="Sylfae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8881" w14:textId="77777777" w:rsidR="000A6A5C" w:rsidRDefault="000A6A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37905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C3BFD6D" w14:textId="77777777" w:rsidR="000A6A5C" w:rsidRPr="000A6A5C" w:rsidRDefault="00FD21A5">
        <w:pPr>
          <w:pStyle w:val="Footer"/>
          <w:jc w:val="center"/>
          <w:rPr>
            <w:rFonts w:ascii="Sylfaen" w:hAnsi="Sylfaen"/>
          </w:rPr>
        </w:pPr>
        <w:r w:rsidRPr="000A6A5C">
          <w:rPr>
            <w:rFonts w:ascii="Sylfaen" w:hAnsi="Sylfaen"/>
          </w:rPr>
          <w:fldChar w:fldCharType="begin"/>
        </w:r>
        <w:r w:rsidR="000A6A5C" w:rsidRPr="000A6A5C">
          <w:rPr>
            <w:rFonts w:ascii="Sylfaen" w:hAnsi="Sylfaen"/>
          </w:rPr>
          <w:instrText xml:space="preserve"> PAGE   \* MERGEFORMAT </w:instrText>
        </w:r>
        <w:r w:rsidRPr="000A6A5C">
          <w:rPr>
            <w:rFonts w:ascii="Sylfaen" w:hAnsi="Sylfaen"/>
          </w:rPr>
          <w:fldChar w:fldCharType="separate"/>
        </w:r>
        <w:r w:rsidR="00F63667">
          <w:rPr>
            <w:rFonts w:ascii="Sylfaen" w:hAnsi="Sylfaen"/>
            <w:noProof/>
          </w:rPr>
          <w:t>4</w:t>
        </w:r>
        <w:r w:rsidRPr="000A6A5C">
          <w:rPr>
            <w:rFonts w:ascii="Sylfaen" w:hAnsi="Sylfae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FF5C" w14:textId="77777777" w:rsidR="000A6A5C" w:rsidRDefault="000A6A5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37905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58262F4C" w14:textId="77777777" w:rsidR="000A6A5C" w:rsidRPr="000A6A5C" w:rsidRDefault="00FD21A5">
        <w:pPr>
          <w:pStyle w:val="Footer"/>
          <w:jc w:val="center"/>
          <w:rPr>
            <w:rFonts w:ascii="Sylfaen" w:hAnsi="Sylfaen"/>
          </w:rPr>
        </w:pPr>
        <w:r w:rsidRPr="000A6A5C">
          <w:rPr>
            <w:rFonts w:ascii="Sylfaen" w:hAnsi="Sylfaen"/>
          </w:rPr>
          <w:fldChar w:fldCharType="begin"/>
        </w:r>
        <w:r w:rsidR="000A6A5C" w:rsidRPr="000A6A5C">
          <w:rPr>
            <w:rFonts w:ascii="Sylfaen" w:hAnsi="Sylfaen"/>
          </w:rPr>
          <w:instrText xml:space="preserve"> PAGE   \* MERGEFORMAT </w:instrText>
        </w:r>
        <w:r w:rsidRPr="000A6A5C">
          <w:rPr>
            <w:rFonts w:ascii="Sylfaen" w:hAnsi="Sylfaen"/>
          </w:rPr>
          <w:fldChar w:fldCharType="separate"/>
        </w:r>
        <w:r w:rsidR="00F63667">
          <w:rPr>
            <w:rFonts w:ascii="Sylfaen" w:hAnsi="Sylfaen"/>
            <w:noProof/>
          </w:rPr>
          <w:t>3</w:t>
        </w:r>
        <w:r w:rsidRPr="000A6A5C">
          <w:rPr>
            <w:rFonts w:ascii="Sylfaen" w:hAnsi="Sylfaen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4B25" w14:textId="77777777" w:rsidR="000A6A5C" w:rsidRDefault="000A6A5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37906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0E7C84BA" w14:textId="77777777" w:rsidR="000A6A5C" w:rsidRPr="000A6A5C" w:rsidRDefault="00FD21A5">
        <w:pPr>
          <w:pStyle w:val="Footer"/>
          <w:jc w:val="center"/>
          <w:rPr>
            <w:rFonts w:ascii="Sylfaen" w:hAnsi="Sylfaen"/>
          </w:rPr>
        </w:pPr>
        <w:r w:rsidRPr="000A6A5C">
          <w:rPr>
            <w:rFonts w:ascii="Sylfaen" w:hAnsi="Sylfaen"/>
          </w:rPr>
          <w:fldChar w:fldCharType="begin"/>
        </w:r>
        <w:r w:rsidR="000A6A5C" w:rsidRPr="000A6A5C">
          <w:rPr>
            <w:rFonts w:ascii="Sylfaen" w:hAnsi="Sylfaen"/>
          </w:rPr>
          <w:instrText xml:space="preserve"> PAGE   \* MERGEFORMAT </w:instrText>
        </w:r>
        <w:r w:rsidRPr="000A6A5C">
          <w:rPr>
            <w:rFonts w:ascii="Sylfaen" w:hAnsi="Sylfaen"/>
          </w:rPr>
          <w:fldChar w:fldCharType="separate"/>
        </w:r>
        <w:r w:rsidR="00F63667">
          <w:rPr>
            <w:rFonts w:ascii="Sylfaen" w:hAnsi="Sylfaen"/>
            <w:noProof/>
          </w:rPr>
          <w:t>18</w:t>
        </w:r>
        <w:r w:rsidRPr="000A6A5C">
          <w:rPr>
            <w:rFonts w:ascii="Sylfaen" w:hAnsi="Sylfaen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6DF2" w14:textId="77777777" w:rsidR="000A6A5C" w:rsidRDefault="000A6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0CD2" w14:textId="77777777" w:rsidR="002D0DA5" w:rsidRDefault="002D0DA5"/>
  </w:footnote>
  <w:footnote w:type="continuationSeparator" w:id="0">
    <w:p w14:paraId="61887D39" w14:textId="77777777" w:rsidR="002D0DA5" w:rsidRDefault="002D0D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93D"/>
    <w:multiLevelType w:val="multilevel"/>
    <w:tmpl w:val="64DCD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36F51"/>
    <w:multiLevelType w:val="multilevel"/>
    <w:tmpl w:val="A0DA39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C17A8"/>
    <w:multiLevelType w:val="multilevel"/>
    <w:tmpl w:val="58B80B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560DA"/>
    <w:multiLevelType w:val="multilevel"/>
    <w:tmpl w:val="A6A8EB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995C5F"/>
    <w:multiLevelType w:val="multilevel"/>
    <w:tmpl w:val="DFECFB52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CB6CB4"/>
    <w:multiLevelType w:val="multilevel"/>
    <w:tmpl w:val="FD100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4D352D"/>
    <w:multiLevelType w:val="multilevel"/>
    <w:tmpl w:val="988827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3725B6"/>
    <w:multiLevelType w:val="multilevel"/>
    <w:tmpl w:val="D9648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9541B5"/>
    <w:multiLevelType w:val="multilevel"/>
    <w:tmpl w:val="F1C25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41268F"/>
    <w:multiLevelType w:val="multilevel"/>
    <w:tmpl w:val="0570F1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5E40CA"/>
    <w:multiLevelType w:val="multilevel"/>
    <w:tmpl w:val="977E2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B40811"/>
    <w:multiLevelType w:val="multilevel"/>
    <w:tmpl w:val="6032E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3D5D16"/>
    <w:multiLevelType w:val="multilevel"/>
    <w:tmpl w:val="D2823B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AE47AC"/>
    <w:multiLevelType w:val="multilevel"/>
    <w:tmpl w:val="A4A4D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3C02D5"/>
    <w:multiLevelType w:val="multilevel"/>
    <w:tmpl w:val="C3788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C46CA3"/>
    <w:multiLevelType w:val="multilevel"/>
    <w:tmpl w:val="0F00B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DA2C2B"/>
    <w:multiLevelType w:val="multilevel"/>
    <w:tmpl w:val="2D101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E455A7"/>
    <w:multiLevelType w:val="multilevel"/>
    <w:tmpl w:val="71CAD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AC6CDC"/>
    <w:multiLevelType w:val="multilevel"/>
    <w:tmpl w:val="F8E63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0A3BB1"/>
    <w:multiLevelType w:val="multilevel"/>
    <w:tmpl w:val="8396A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5C4537"/>
    <w:multiLevelType w:val="multilevel"/>
    <w:tmpl w:val="102835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DF2B20"/>
    <w:multiLevelType w:val="multilevel"/>
    <w:tmpl w:val="53AC5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644E82"/>
    <w:multiLevelType w:val="multilevel"/>
    <w:tmpl w:val="21D8C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8D5A5F"/>
    <w:multiLevelType w:val="multilevel"/>
    <w:tmpl w:val="7D1C1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6B2B60"/>
    <w:multiLevelType w:val="multilevel"/>
    <w:tmpl w:val="98580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9F5513"/>
    <w:multiLevelType w:val="multilevel"/>
    <w:tmpl w:val="EB0AA1D6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4250BB"/>
    <w:multiLevelType w:val="multilevel"/>
    <w:tmpl w:val="9E7EB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74182E"/>
    <w:multiLevelType w:val="multilevel"/>
    <w:tmpl w:val="9C80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41624B"/>
    <w:multiLevelType w:val="multilevel"/>
    <w:tmpl w:val="2DAA51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8927547">
    <w:abstractNumId w:val="10"/>
  </w:num>
  <w:num w:numId="2" w16cid:durableId="1302079980">
    <w:abstractNumId w:val="2"/>
  </w:num>
  <w:num w:numId="3" w16cid:durableId="2134328290">
    <w:abstractNumId w:val="15"/>
  </w:num>
  <w:num w:numId="4" w16cid:durableId="43257675">
    <w:abstractNumId w:val="0"/>
  </w:num>
  <w:num w:numId="5" w16cid:durableId="1429078876">
    <w:abstractNumId w:val="1"/>
  </w:num>
  <w:num w:numId="6" w16cid:durableId="128280265">
    <w:abstractNumId w:val="19"/>
  </w:num>
  <w:num w:numId="7" w16cid:durableId="662975837">
    <w:abstractNumId w:val="23"/>
  </w:num>
  <w:num w:numId="8" w16cid:durableId="12652981">
    <w:abstractNumId w:val="25"/>
  </w:num>
  <w:num w:numId="9" w16cid:durableId="1158308386">
    <w:abstractNumId w:val="6"/>
  </w:num>
  <w:num w:numId="10" w16cid:durableId="1301837965">
    <w:abstractNumId w:val="3"/>
  </w:num>
  <w:num w:numId="11" w16cid:durableId="147013765">
    <w:abstractNumId w:val="16"/>
  </w:num>
  <w:num w:numId="12" w16cid:durableId="1948268407">
    <w:abstractNumId w:val="11"/>
  </w:num>
  <w:num w:numId="13" w16cid:durableId="1807626560">
    <w:abstractNumId w:val="17"/>
  </w:num>
  <w:num w:numId="14" w16cid:durableId="1443456714">
    <w:abstractNumId w:val="14"/>
  </w:num>
  <w:num w:numId="15" w16cid:durableId="1487821740">
    <w:abstractNumId w:val="24"/>
  </w:num>
  <w:num w:numId="16" w16cid:durableId="1010641391">
    <w:abstractNumId w:val="26"/>
  </w:num>
  <w:num w:numId="17" w16cid:durableId="224339899">
    <w:abstractNumId w:val="20"/>
  </w:num>
  <w:num w:numId="18" w16cid:durableId="78797338">
    <w:abstractNumId w:val="28"/>
  </w:num>
  <w:num w:numId="19" w16cid:durableId="303851967">
    <w:abstractNumId w:val="21"/>
  </w:num>
  <w:num w:numId="20" w16cid:durableId="1247573706">
    <w:abstractNumId w:val="7"/>
  </w:num>
  <w:num w:numId="21" w16cid:durableId="1548831392">
    <w:abstractNumId w:val="18"/>
  </w:num>
  <w:num w:numId="22" w16cid:durableId="28188825">
    <w:abstractNumId w:val="4"/>
  </w:num>
  <w:num w:numId="23" w16cid:durableId="1110054076">
    <w:abstractNumId w:val="9"/>
  </w:num>
  <w:num w:numId="24" w16cid:durableId="2120249514">
    <w:abstractNumId w:val="5"/>
  </w:num>
  <w:num w:numId="25" w16cid:durableId="598610808">
    <w:abstractNumId w:val="12"/>
  </w:num>
  <w:num w:numId="26" w16cid:durableId="1741174698">
    <w:abstractNumId w:val="8"/>
  </w:num>
  <w:num w:numId="27" w16cid:durableId="754781916">
    <w:abstractNumId w:val="13"/>
  </w:num>
  <w:num w:numId="28" w16cid:durableId="2086605849">
    <w:abstractNumId w:val="27"/>
  </w:num>
  <w:num w:numId="29" w16cid:durableId="20307955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2E8"/>
    <w:rsid w:val="000232AF"/>
    <w:rsid w:val="000419EB"/>
    <w:rsid w:val="00043664"/>
    <w:rsid w:val="000473B4"/>
    <w:rsid w:val="000732F8"/>
    <w:rsid w:val="00074ED9"/>
    <w:rsid w:val="00087CA8"/>
    <w:rsid w:val="000A6A5C"/>
    <w:rsid w:val="0010141B"/>
    <w:rsid w:val="00110355"/>
    <w:rsid w:val="00146883"/>
    <w:rsid w:val="00151EF1"/>
    <w:rsid w:val="00161678"/>
    <w:rsid w:val="00171447"/>
    <w:rsid w:val="00174871"/>
    <w:rsid w:val="001831EF"/>
    <w:rsid w:val="0018320F"/>
    <w:rsid w:val="001B4D57"/>
    <w:rsid w:val="001D1698"/>
    <w:rsid w:val="001E70FF"/>
    <w:rsid w:val="002043EE"/>
    <w:rsid w:val="00210676"/>
    <w:rsid w:val="00232FF1"/>
    <w:rsid w:val="00233522"/>
    <w:rsid w:val="00233834"/>
    <w:rsid w:val="00234EB7"/>
    <w:rsid w:val="002561D5"/>
    <w:rsid w:val="00256A1A"/>
    <w:rsid w:val="00271609"/>
    <w:rsid w:val="002726F4"/>
    <w:rsid w:val="002B72FF"/>
    <w:rsid w:val="002C1AE8"/>
    <w:rsid w:val="002C5D54"/>
    <w:rsid w:val="002D0DA5"/>
    <w:rsid w:val="002E4621"/>
    <w:rsid w:val="002F0859"/>
    <w:rsid w:val="00300F2A"/>
    <w:rsid w:val="00303542"/>
    <w:rsid w:val="00314C49"/>
    <w:rsid w:val="00321230"/>
    <w:rsid w:val="003355AF"/>
    <w:rsid w:val="003507A1"/>
    <w:rsid w:val="00364B91"/>
    <w:rsid w:val="0037262B"/>
    <w:rsid w:val="0038328B"/>
    <w:rsid w:val="003952BD"/>
    <w:rsid w:val="003975B0"/>
    <w:rsid w:val="003B2C4A"/>
    <w:rsid w:val="003B42BE"/>
    <w:rsid w:val="003C19CD"/>
    <w:rsid w:val="003C1AD1"/>
    <w:rsid w:val="003C3C0E"/>
    <w:rsid w:val="003E7FFE"/>
    <w:rsid w:val="0040533F"/>
    <w:rsid w:val="00406229"/>
    <w:rsid w:val="004115F2"/>
    <w:rsid w:val="00415DBC"/>
    <w:rsid w:val="00416BD1"/>
    <w:rsid w:val="004170B5"/>
    <w:rsid w:val="00430144"/>
    <w:rsid w:val="00441494"/>
    <w:rsid w:val="00462894"/>
    <w:rsid w:val="004746BA"/>
    <w:rsid w:val="0048448C"/>
    <w:rsid w:val="004916BD"/>
    <w:rsid w:val="004A3ED4"/>
    <w:rsid w:val="004C550E"/>
    <w:rsid w:val="004D7542"/>
    <w:rsid w:val="004F6CF0"/>
    <w:rsid w:val="00501202"/>
    <w:rsid w:val="00507EE0"/>
    <w:rsid w:val="0052380D"/>
    <w:rsid w:val="00532FDC"/>
    <w:rsid w:val="005455CD"/>
    <w:rsid w:val="00547E50"/>
    <w:rsid w:val="00583495"/>
    <w:rsid w:val="005A495A"/>
    <w:rsid w:val="005A6B37"/>
    <w:rsid w:val="005C7A0D"/>
    <w:rsid w:val="005D522D"/>
    <w:rsid w:val="006034CB"/>
    <w:rsid w:val="006208D7"/>
    <w:rsid w:val="00641136"/>
    <w:rsid w:val="00653218"/>
    <w:rsid w:val="00677967"/>
    <w:rsid w:val="0068411E"/>
    <w:rsid w:val="006869C0"/>
    <w:rsid w:val="006B01C6"/>
    <w:rsid w:val="006B29FE"/>
    <w:rsid w:val="006C3C4E"/>
    <w:rsid w:val="006C6237"/>
    <w:rsid w:val="006D572B"/>
    <w:rsid w:val="0070042E"/>
    <w:rsid w:val="00702E17"/>
    <w:rsid w:val="00713D7C"/>
    <w:rsid w:val="007603CC"/>
    <w:rsid w:val="0078272D"/>
    <w:rsid w:val="00791C93"/>
    <w:rsid w:val="0079628A"/>
    <w:rsid w:val="007A38CB"/>
    <w:rsid w:val="007B2ED4"/>
    <w:rsid w:val="007C01A1"/>
    <w:rsid w:val="007C1D86"/>
    <w:rsid w:val="007D3B51"/>
    <w:rsid w:val="007E32E8"/>
    <w:rsid w:val="007F4159"/>
    <w:rsid w:val="007F6198"/>
    <w:rsid w:val="00802225"/>
    <w:rsid w:val="008158D8"/>
    <w:rsid w:val="00826743"/>
    <w:rsid w:val="0083605B"/>
    <w:rsid w:val="008443C1"/>
    <w:rsid w:val="00873D5D"/>
    <w:rsid w:val="00880C07"/>
    <w:rsid w:val="008818AF"/>
    <w:rsid w:val="008866C2"/>
    <w:rsid w:val="008A40CF"/>
    <w:rsid w:val="008A47EC"/>
    <w:rsid w:val="008B15A9"/>
    <w:rsid w:val="008B4320"/>
    <w:rsid w:val="008B45CB"/>
    <w:rsid w:val="008C3C19"/>
    <w:rsid w:val="008C63E9"/>
    <w:rsid w:val="008D2DB2"/>
    <w:rsid w:val="008D2DE9"/>
    <w:rsid w:val="008D622F"/>
    <w:rsid w:val="008D76EA"/>
    <w:rsid w:val="008E0199"/>
    <w:rsid w:val="009140CA"/>
    <w:rsid w:val="00914FAC"/>
    <w:rsid w:val="00925482"/>
    <w:rsid w:val="009256C9"/>
    <w:rsid w:val="00927E50"/>
    <w:rsid w:val="00937DDB"/>
    <w:rsid w:val="00976BB5"/>
    <w:rsid w:val="009829AC"/>
    <w:rsid w:val="009A2A7F"/>
    <w:rsid w:val="009B362D"/>
    <w:rsid w:val="009C4C0E"/>
    <w:rsid w:val="009C602E"/>
    <w:rsid w:val="009E4E24"/>
    <w:rsid w:val="009F7EE3"/>
    <w:rsid w:val="00A05855"/>
    <w:rsid w:val="00A14EEE"/>
    <w:rsid w:val="00A42060"/>
    <w:rsid w:val="00A45B01"/>
    <w:rsid w:val="00A52C4E"/>
    <w:rsid w:val="00A677CD"/>
    <w:rsid w:val="00A701B9"/>
    <w:rsid w:val="00A75EDE"/>
    <w:rsid w:val="00AA34A2"/>
    <w:rsid w:val="00AC4AA7"/>
    <w:rsid w:val="00AC5A3C"/>
    <w:rsid w:val="00AC6408"/>
    <w:rsid w:val="00AD46CA"/>
    <w:rsid w:val="00AF1454"/>
    <w:rsid w:val="00B22A0C"/>
    <w:rsid w:val="00B27AB7"/>
    <w:rsid w:val="00B31C18"/>
    <w:rsid w:val="00B41A4F"/>
    <w:rsid w:val="00B44217"/>
    <w:rsid w:val="00B442A9"/>
    <w:rsid w:val="00B97E3E"/>
    <w:rsid w:val="00BB43AF"/>
    <w:rsid w:val="00BC2018"/>
    <w:rsid w:val="00BF385E"/>
    <w:rsid w:val="00C026D6"/>
    <w:rsid w:val="00C176E2"/>
    <w:rsid w:val="00C17CE3"/>
    <w:rsid w:val="00C23D6D"/>
    <w:rsid w:val="00C342C5"/>
    <w:rsid w:val="00C354E0"/>
    <w:rsid w:val="00C57AA7"/>
    <w:rsid w:val="00C606D0"/>
    <w:rsid w:val="00C62415"/>
    <w:rsid w:val="00C6252A"/>
    <w:rsid w:val="00CC1B5B"/>
    <w:rsid w:val="00CC1F60"/>
    <w:rsid w:val="00CC4D89"/>
    <w:rsid w:val="00CE56C6"/>
    <w:rsid w:val="00D155E2"/>
    <w:rsid w:val="00D340EF"/>
    <w:rsid w:val="00D347E6"/>
    <w:rsid w:val="00D37499"/>
    <w:rsid w:val="00D47C97"/>
    <w:rsid w:val="00D553F3"/>
    <w:rsid w:val="00D642C5"/>
    <w:rsid w:val="00D8444A"/>
    <w:rsid w:val="00DB3318"/>
    <w:rsid w:val="00DB5829"/>
    <w:rsid w:val="00DB7974"/>
    <w:rsid w:val="00DC0F12"/>
    <w:rsid w:val="00DD0537"/>
    <w:rsid w:val="00DD0A21"/>
    <w:rsid w:val="00DE441C"/>
    <w:rsid w:val="00E0040D"/>
    <w:rsid w:val="00E0209B"/>
    <w:rsid w:val="00E11C50"/>
    <w:rsid w:val="00E176DF"/>
    <w:rsid w:val="00E326D4"/>
    <w:rsid w:val="00E35226"/>
    <w:rsid w:val="00E412CA"/>
    <w:rsid w:val="00E5309B"/>
    <w:rsid w:val="00E541A1"/>
    <w:rsid w:val="00E62615"/>
    <w:rsid w:val="00E704B6"/>
    <w:rsid w:val="00E75959"/>
    <w:rsid w:val="00E80E15"/>
    <w:rsid w:val="00E91E48"/>
    <w:rsid w:val="00E9311B"/>
    <w:rsid w:val="00EA1FA4"/>
    <w:rsid w:val="00EC3EB6"/>
    <w:rsid w:val="00EE7893"/>
    <w:rsid w:val="00EF0485"/>
    <w:rsid w:val="00EF54FD"/>
    <w:rsid w:val="00F03F59"/>
    <w:rsid w:val="00F14E2B"/>
    <w:rsid w:val="00F15854"/>
    <w:rsid w:val="00F2011F"/>
    <w:rsid w:val="00F359AC"/>
    <w:rsid w:val="00F41CDB"/>
    <w:rsid w:val="00F464D2"/>
    <w:rsid w:val="00F63667"/>
    <w:rsid w:val="00F75D2D"/>
    <w:rsid w:val="00F8089F"/>
    <w:rsid w:val="00F842BD"/>
    <w:rsid w:val="00FA1042"/>
    <w:rsid w:val="00FA5501"/>
    <w:rsid w:val="00FB7545"/>
    <w:rsid w:val="00FC14BF"/>
    <w:rsid w:val="00FC5003"/>
    <w:rsid w:val="00FD21A5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76497413"/>
  <w15:docId w15:val="{7DDD12CC-4313-49C4-865C-BD7B68B5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4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8">
    <w:name w:val="Body text (8)_"/>
    <w:basedOn w:val="DefaultParagraphFont"/>
    <w:link w:val="Bodytext80"/>
    <w:rsid w:val="00314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ther">
    <w:name w:val="Other_"/>
    <w:basedOn w:val="DefaultParagraphFont"/>
    <w:link w:val="Other0"/>
    <w:rsid w:val="00314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314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Char">
    <w:name w:val="Body Text Char"/>
    <w:basedOn w:val="DefaultParagraphFont"/>
    <w:link w:val="BodyText"/>
    <w:rsid w:val="00314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314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80">
    <w:name w:val="Body text (8)"/>
    <w:basedOn w:val="Normal"/>
    <w:link w:val="Bodytext8"/>
    <w:rsid w:val="00314C49"/>
    <w:pPr>
      <w:shd w:val="clear" w:color="auto" w:fill="FFFFFF"/>
      <w:spacing w:line="26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Other0">
    <w:name w:val="Other"/>
    <w:basedOn w:val="Normal"/>
    <w:link w:val="Other"/>
    <w:rsid w:val="00314C49"/>
    <w:pPr>
      <w:shd w:val="clear" w:color="auto" w:fill="FFFFFF"/>
      <w:spacing w:line="38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314C49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4C49"/>
    <w:pPr>
      <w:shd w:val="clear" w:color="auto" w:fill="FFFFFF"/>
      <w:spacing w:line="38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314C49"/>
    <w:pPr>
      <w:shd w:val="clear" w:color="auto" w:fill="FFFFFF"/>
      <w:spacing w:line="254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89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3B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3B4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A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A5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A5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ACA9-BE40-4A5B-ADC9-02D90E4C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48</Pages>
  <Words>8624</Words>
  <Characters>49162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Zhanneta Avetyan</dc:creator>
  <cp:lastModifiedBy>Tigran Ghandiljyan</cp:lastModifiedBy>
  <cp:revision>134</cp:revision>
  <dcterms:created xsi:type="dcterms:W3CDTF">2023-10-09T08:30:00Z</dcterms:created>
  <dcterms:modified xsi:type="dcterms:W3CDTF">2024-01-11T05:56:00Z</dcterms:modified>
</cp:coreProperties>
</file>