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1F6B8529"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3E145921" w14:textId="77777777" w:rsidR="00FE7F6D" w:rsidRDefault="008552E6" w:rsidP="008552E6">
      <w:pPr>
        <w:spacing w:after="0"/>
        <w:ind w:left="5940"/>
        <w:jc w:val="right"/>
        <w:rPr>
          <w:rFonts w:ascii="GHEA Grapalat" w:eastAsia="GHEA Grapalat" w:hAnsi="GHEA Grapalat" w:cs="GHEA Grapalat"/>
          <w:sz w:val="20"/>
          <w:szCs w:val="20"/>
        </w:rPr>
      </w:pPr>
      <w:r w:rsidRPr="00EB3130">
        <w:rPr>
          <w:rFonts w:ascii="GHEA Grapalat" w:eastAsia="GHEA Grapalat" w:hAnsi="GHEA Grapalat" w:cs="GHEA Grapalat"/>
          <w:sz w:val="20"/>
          <w:szCs w:val="20"/>
          <w:lang w:val="hy-AM"/>
        </w:rPr>
        <w:t>նախարարի «</w:t>
      </w:r>
      <w:r w:rsidR="00FE7F6D">
        <w:rPr>
          <w:rFonts w:ascii="GHEA Grapalat" w:eastAsia="GHEA Grapalat" w:hAnsi="GHEA Grapalat" w:cs="GHEA Grapalat"/>
          <w:sz w:val="20"/>
          <w:szCs w:val="20"/>
        </w:rPr>
        <w:t>20</w:t>
      </w:r>
      <w:r w:rsidRPr="00EB3130">
        <w:rPr>
          <w:rFonts w:ascii="GHEA Grapalat" w:eastAsia="GHEA Grapalat" w:hAnsi="GHEA Grapalat" w:cs="GHEA Grapalat"/>
          <w:sz w:val="20"/>
          <w:szCs w:val="20"/>
          <w:lang w:val="hy-AM"/>
        </w:rPr>
        <w:t xml:space="preserve">» </w:t>
      </w:r>
      <w:r w:rsidR="00FE7F6D">
        <w:rPr>
          <w:rFonts w:ascii="GHEA Grapalat" w:eastAsia="GHEA Grapalat" w:hAnsi="GHEA Grapalat" w:cs="GHEA Grapalat"/>
          <w:sz w:val="20"/>
          <w:szCs w:val="20"/>
        </w:rPr>
        <w:t>դեկտեմբերի</w:t>
      </w:r>
    </w:p>
    <w:p w14:paraId="0E9B744E" w14:textId="64B8DC13" w:rsidR="008552E6" w:rsidRPr="00EB3130" w:rsidRDefault="008552E6" w:rsidP="00FE7F6D">
      <w:pPr>
        <w:spacing w:after="0"/>
        <w:ind w:left="594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00FE7F6D">
        <w:rPr>
          <w:rFonts w:ascii="GHEA Grapalat" w:eastAsia="GHEA Grapalat" w:hAnsi="GHEA Grapalat" w:cs="GHEA Grapalat"/>
          <w:sz w:val="20"/>
          <w:szCs w:val="20"/>
        </w:rPr>
        <w:t xml:space="preserve"> </w:t>
      </w: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FE7F6D">
        <w:rPr>
          <w:rFonts w:ascii="GHEA Grapalat" w:eastAsia="GHEA Grapalat" w:hAnsi="GHEA Grapalat" w:cs="GHEA Grapalat"/>
          <w:sz w:val="20"/>
          <w:szCs w:val="20"/>
        </w:rPr>
        <w:t>158</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1BCFC851" w14:textId="77777777" w:rsidR="000E7D57" w:rsidRDefault="000E7D57" w:rsidP="000E7D57">
      <w:pPr>
        <w:spacing w:after="0" w:line="360" w:lineRule="auto"/>
        <w:ind w:firstLine="357"/>
        <w:contextualSpacing/>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p>
    <w:p w14:paraId="0D4495FC" w14:textId="77777777" w:rsidR="000E7D57" w:rsidRDefault="000E7D57" w:rsidP="000E7D57">
      <w:pPr>
        <w:spacing w:after="0" w:line="360" w:lineRule="auto"/>
        <w:ind w:firstLine="357"/>
        <w:contextualSpacing/>
        <w:jc w:val="center"/>
        <w:rPr>
          <w:rFonts w:ascii="GHEA Grapalat" w:eastAsia="Times New Roman" w:hAnsi="GHEA Grapalat" w:cs="Times New Roman"/>
          <w:b/>
          <w:bCs/>
          <w:lang w:val="af-ZA" w:eastAsia="ru-RU"/>
        </w:rPr>
      </w:pPr>
      <w:r>
        <w:rPr>
          <w:rFonts w:ascii="GHEA Grapalat" w:eastAsia="Times New Roman" w:hAnsi="GHEA Grapalat" w:cs="Times New Roman"/>
          <w:b/>
          <w:lang w:val="af-ZA" w:eastAsia="ru-RU"/>
        </w:rPr>
        <w:t xml:space="preserve"> </w:t>
      </w:r>
      <w:bookmarkStart w:id="0" w:name="_Hlk147238719"/>
      <w:r w:rsidRPr="00533CD4">
        <w:rPr>
          <w:rFonts w:ascii="GHEA Grapalat" w:eastAsia="Times New Roman" w:hAnsi="GHEA Grapalat" w:cs="Times New Roman"/>
          <w:b/>
          <w:lang w:val="af-ZA" w:eastAsia="ru-RU"/>
        </w:rPr>
        <w:t>0722.02.4 «ՓԱՅՏԱՄՇԱԿՄԱՆ ԱՐՏԱԴՐՈՒԹՅՈՒՆՆԵՐԻ ՍԱՐՔԱՎՈՐՈՒՄՆԵՐԻ ՇԱՀԱԳՈՐԾՈՒՄ ԵՎ ՏԵԽՆՈԼՈԳԻԱ»</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Pr="00533CD4">
        <w:rPr>
          <w:rFonts w:ascii="GHEA Grapalat" w:eastAsia="Times New Roman" w:hAnsi="GHEA Grapalat" w:cs="Times New Roman"/>
          <w:b/>
          <w:lang w:val="af-ZA" w:eastAsia="ru-RU"/>
        </w:rPr>
        <w:t>0722.02.03.4 «ՕՊԵՐԱՏՈՐ` ՓԱՅՏԱՄՇԱԿՄԱՆ ՍԱՐՔԱՎՈՐՈՒՄՆԵՐԻ ԵՎ ՀՈՍՔԱՅԻՆ ԳԾԵՐԻ»</w:t>
      </w:r>
      <w:bookmarkEnd w:id="0"/>
      <w:r w:rsidRPr="00533CD4">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ՈՐԱԿԱՎՈՐՄԱՆ</w:t>
      </w:r>
      <w:r>
        <w:rPr>
          <w:rFonts w:ascii="GHEA Grapalat" w:eastAsia="Times New Roman" w:hAnsi="GHEA Grapalat" w:cs="Times New Roman"/>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ՉԱՓՈՐՈՇԻՉ</w:t>
      </w:r>
    </w:p>
    <w:p w14:paraId="1B3A8DC3" w14:textId="77777777" w:rsidR="000E7D57" w:rsidRDefault="000E7D57" w:rsidP="000E7D57">
      <w:pPr>
        <w:spacing w:after="0" w:line="360" w:lineRule="auto"/>
        <w:ind w:firstLine="360"/>
        <w:contextualSpacing/>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305D2192" w14:textId="77777777" w:rsidR="000E7D57" w:rsidRDefault="000E7D57" w:rsidP="000E7D57">
      <w:pPr>
        <w:keepNext/>
        <w:spacing w:after="0" w:line="360" w:lineRule="auto"/>
        <w:ind w:firstLine="360"/>
        <w:contextualSpacing/>
        <w:jc w:val="center"/>
        <w:outlineLvl w:val="0"/>
        <w:rPr>
          <w:rFonts w:ascii="GHEA Grapalat" w:eastAsia="Times New Roman" w:hAnsi="GHEA Grapalat" w:cs="Sylfaen"/>
          <w:b/>
          <w:bCs/>
          <w:kern w:val="32"/>
          <w:lang w:val="hy-AM" w:eastAsia="ru-RU"/>
        </w:rPr>
      </w:pPr>
      <w:bookmarkStart w:id="1" w:name="_Toc218195366"/>
      <w:bookmarkStart w:id="2" w:name="_Toc178055019"/>
      <w:r>
        <w:rPr>
          <w:rFonts w:ascii="GHEA Grapalat" w:eastAsia="Times New Roman" w:hAnsi="GHEA Grapalat" w:cs="Sylfaen"/>
          <w:b/>
          <w:bCs/>
          <w:kern w:val="32"/>
          <w:lang w:eastAsia="ru-RU"/>
        </w:rPr>
        <w:t>ԸՆԴՀԱՆՈՒՐ ԴՐՈՒՅԹՆԵՐ</w:t>
      </w:r>
    </w:p>
    <w:p w14:paraId="7FDDAC8F" w14:textId="273063C6" w:rsidR="000E7D57" w:rsidRDefault="000E7D57" w:rsidP="000E7D57">
      <w:pPr>
        <w:numPr>
          <w:ilvl w:val="0"/>
          <w:numId w:val="3"/>
        </w:numPr>
        <w:tabs>
          <w:tab w:val="left" w:pos="567"/>
        </w:tabs>
        <w:spacing w:after="0" w:line="360" w:lineRule="auto"/>
        <w:ind w:left="142" w:firstLine="142"/>
        <w:contextualSpacing/>
        <w:jc w:val="both"/>
        <w:rPr>
          <w:rFonts w:ascii="GHEA Grapalat" w:eastAsia="Times New Roman" w:hAnsi="GHEA Grapalat" w:cs="Arial Armenian"/>
          <w:color w:val="000000"/>
          <w:sz w:val="20"/>
          <w:szCs w:val="20"/>
          <w:lang w:val="hy-AM" w:eastAsia="ru-RU"/>
        </w:rPr>
      </w:pPr>
      <w:bookmarkStart w:id="3" w:name="_Toc218195367"/>
      <w:bookmarkStart w:id="4" w:name="_Toc178055020"/>
      <w:bookmarkEnd w:id="1"/>
      <w:bookmarkEnd w:id="2"/>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Pr="00533CD4">
        <w:rPr>
          <w:rFonts w:ascii="GHEA Grapalat" w:eastAsia="Times New Roman" w:hAnsi="GHEA Grapalat" w:cs="Times New Roman"/>
          <w:sz w:val="20"/>
          <w:szCs w:val="20"/>
          <w:lang w:val="hy-AM" w:eastAsia="ru-RU"/>
        </w:rPr>
        <w:t>0722.02.4 «Փայտամշակման արտադրությունների սարքավորումների շահագործում և տեխնոլոգիա»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Pr="007905B3">
        <w:rPr>
          <w:rFonts w:ascii="GHEA Grapalat" w:eastAsia="Calibri" w:hAnsi="GHEA Grapalat" w:cs="Sylfaen"/>
          <w:sz w:val="20"/>
          <w:szCs w:val="20"/>
          <w:lang w:val="nl-NL"/>
        </w:rPr>
        <w:t>ՀՀ կառավարության</w:t>
      </w:r>
      <w:r w:rsidRPr="007905B3">
        <w:rPr>
          <w:rFonts w:ascii="GHEA Grapalat" w:eastAsia="Calibri" w:hAnsi="GHEA Grapalat" w:cs="GHEA Grapalat"/>
          <w:color w:val="000000"/>
          <w:sz w:val="20"/>
          <w:szCs w:val="20"/>
          <w:lang w:val="hy-AM"/>
        </w:rPr>
        <w:t xml:space="preserve"> 2011 թվականի մարտի 31-ի թիվ 332-Ն որոշմամբ </w:t>
      </w:r>
      <w:r w:rsidRPr="007905B3">
        <w:rPr>
          <w:rFonts w:ascii="GHEA Grapalat" w:eastAsia="Calibri" w:hAnsi="GHEA Grapalat" w:cs="GHEAMariam"/>
          <w:sz w:val="20"/>
          <w:szCs w:val="20"/>
          <w:lang w:val="hy-AM"/>
        </w:rPr>
        <w:t>հաստատված</w:t>
      </w:r>
      <w:r w:rsidRPr="007905B3">
        <w:rPr>
          <w:rFonts w:ascii="GHEA Grapalat" w:eastAsia="Calibri" w:hAnsi="GHEA Grapalat" w:cs="Arial Armenian"/>
          <w:sz w:val="20"/>
          <w:szCs w:val="20"/>
          <w:lang w:val="hy-AM"/>
        </w:rPr>
        <w:t xml:space="preserve"> </w:t>
      </w:r>
      <w:r w:rsidRPr="007905B3">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Pr="00533CD4">
        <w:rPr>
          <w:rFonts w:ascii="GHEA Grapalat" w:eastAsia="Times New Roman" w:hAnsi="GHEA Grapalat" w:cs="Arial Armenian"/>
          <w:color w:val="000000"/>
          <w:sz w:val="20"/>
          <w:szCs w:val="20"/>
          <w:lang w:val="hy-AM" w:eastAsia="ru-RU"/>
        </w:rPr>
        <w:t>0722.02.03.4 «Օպերատոր` փայտամշակման սարքավորումների և հոսքային գծերի»</w:t>
      </w:r>
      <w:r>
        <w:rPr>
          <w:rFonts w:ascii="GHEA Grapalat" w:eastAsia="Times New Roman" w:hAnsi="GHEA Grapalat" w:cs="Arial Armenian"/>
          <w:color w:val="000000"/>
          <w:sz w:val="20"/>
          <w:szCs w:val="20"/>
          <w:lang w:val="hy-AM" w:eastAsia="ru-RU"/>
        </w:rPr>
        <w:t xml:space="preserve"> </w:t>
      </w:r>
      <w:r>
        <w:rPr>
          <w:rFonts w:ascii="GHEA Grapalat" w:eastAsia="Times New Roman" w:hAnsi="GHEA Grapalat" w:cs="Sylfaen"/>
          <w:color w:val="000000"/>
          <w:sz w:val="20"/>
          <w:szCs w:val="20"/>
          <w:lang w:val="hy-AM" w:eastAsia="ru-RU"/>
        </w:rPr>
        <w:t xml:space="preserve">որակավորմանը </w:t>
      </w:r>
      <w:bookmarkEnd w:id="3"/>
      <w:bookmarkEnd w:id="4"/>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631F7EF" w14:textId="77777777" w:rsidR="000E7D57" w:rsidRDefault="000E7D57" w:rsidP="000E7D57">
      <w:pPr>
        <w:numPr>
          <w:ilvl w:val="0"/>
          <w:numId w:val="3"/>
        </w:numPr>
        <w:tabs>
          <w:tab w:val="left" w:pos="426"/>
          <w:tab w:val="left" w:pos="567"/>
        </w:tabs>
        <w:spacing w:after="0" w:line="360" w:lineRule="auto"/>
        <w:ind w:left="142" w:firstLine="142"/>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r w:rsidRPr="00533CD4">
        <w:rPr>
          <w:rFonts w:ascii="GHEA Grapalat" w:eastAsia="Times New Roman" w:hAnsi="GHEA Grapalat" w:cs="Times New Roman"/>
          <w:sz w:val="20"/>
          <w:szCs w:val="20"/>
          <w:lang w:val="hy-AM"/>
        </w:rPr>
        <w:t>0722.02.4 «Փայտամշակման արտադրությունների սարքավորումների շահագործում և տեխնոլոգիա»</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bookmarkStart w:id="5" w:name="_Hlk147238558"/>
      <w:r w:rsidRPr="00533CD4">
        <w:rPr>
          <w:rFonts w:ascii="GHEA Grapalat" w:eastAsia="Times New Roman" w:hAnsi="GHEA Grapalat" w:cs="Times New Roman"/>
          <w:sz w:val="20"/>
          <w:szCs w:val="20"/>
          <w:lang w:val="hy-AM"/>
        </w:rPr>
        <w:t>0722.02.03.4 «Օպերատոր` փայտամշակման սարքավորումների և հոսքային գծերի»</w:t>
      </w:r>
      <w:bookmarkEnd w:id="5"/>
      <w:r>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7601941E" w14:textId="77777777" w:rsidR="000E7D57" w:rsidRDefault="000E7D57" w:rsidP="0029507C">
      <w:pPr>
        <w:pStyle w:val="ListParagraph"/>
        <w:keepNext/>
        <w:numPr>
          <w:ilvl w:val="0"/>
          <w:numId w:val="21"/>
        </w:numPr>
        <w:tabs>
          <w:tab w:val="left" w:pos="426"/>
        </w:tabs>
        <w:spacing w:after="0" w:line="360" w:lineRule="auto"/>
        <w:ind w:left="851" w:hanging="284"/>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r w:rsidRPr="00533CD4">
        <w:rPr>
          <w:rFonts w:ascii="GHEA Grapalat" w:hAnsi="GHEA Grapalat" w:cs="Arial"/>
          <w:bCs/>
          <w:iCs/>
          <w:sz w:val="20"/>
          <w:szCs w:val="20"/>
          <w:lang w:val="hy-AM" w:eastAsia="ru-RU"/>
        </w:rPr>
        <w:t>առկա,</w:t>
      </w:r>
    </w:p>
    <w:p w14:paraId="359C2C53" w14:textId="77777777" w:rsidR="000E7D57" w:rsidRPr="00533CD4" w:rsidRDefault="000E7D57" w:rsidP="003A1093">
      <w:pPr>
        <w:pStyle w:val="ListParagraph"/>
        <w:keepNext/>
        <w:numPr>
          <w:ilvl w:val="0"/>
          <w:numId w:val="21"/>
        </w:numPr>
        <w:tabs>
          <w:tab w:val="left" w:pos="426"/>
        </w:tabs>
        <w:spacing w:after="0" w:line="360" w:lineRule="auto"/>
        <w:ind w:left="810" w:hanging="243"/>
        <w:jc w:val="both"/>
        <w:outlineLvl w:val="1"/>
        <w:rPr>
          <w:rFonts w:ascii="GHEA Grapalat" w:hAnsi="GHEA Grapalat" w:cs="Arial"/>
          <w:bCs/>
          <w:iCs/>
          <w:sz w:val="20"/>
          <w:szCs w:val="20"/>
          <w:lang w:val="hy-AM" w:eastAsia="ru-RU"/>
        </w:rPr>
      </w:pPr>
      <w:r w:rsidRPr="00533CD4">
        <w:rPr>
          <w:rFonts w:ascii="GHEA Grapalat" w:hAnsi="GHEA Grapalat" w:cs="Arial"/>
          <w:bCs/>
          <w:iCs/>
          <w:sz w:val="20"/>
          <w:szCs w:val="20"/>
          <w:lang w:val="hy-AM" w:eastAsia="ru-RU"/>
        </w:rPr>
        <w:t>դրսեկության (էքստեռնատ):</w:t>
      </w:r>
    </w:p>
    <w:p w14:paraId="435D3582" w14:textId="77777777" w:rsidR="000E7D57" w:rsidRDefault="000E7D57" w:rsidP="00430677">
      <w:pPr>
        <w:keepNext/>
        <w:numPr>
          <w:ilvl w:val="0"/>
          <w:numId w:val="3"/>
        </w:numPr>
        <w:tabs>
          <w:tab w:val="left" w:pos="567"/>
        </w:tabs>
        <w:spacing w:after="0" w:line="360" w:lineRule="auto"/>
        <w:ind w:left="142" w:firstLine="142"/>
        <w:contextualSpacing/>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Pr="00533CD4">
        <w:rPr>
          <w:rFonts w:ascii="GHEA Grapalat" w:eastAsia="Times New Roman" w:hAnsi="GHEA Grapalat" w:cs="Arial"/>
          <w:bCs/>
          <w:iCs/>
          <w:sz w:val="20"/>
          <w:szCs w:val="20"/>
          <w:lang w:val="hy-AM" w:eastAsia="ru-RU"/>
        </w:rPr>
        <w:t>0722.02.4 «Փայտամշակման արտադրությունների սարքավորումների շահագործում և տեխնոլոգիա»</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r w:rsidRPr="00533CD4">
        <w:rPr>
          <w:rFonts w:ascii="GHEA Grapalat" w:eastAsia="Times New Roman" w:hAnsi="GHEA Grapalat" w:cs="Arial"/>
          <w:bCs/>
          <w:iCs/>
          <w:sz w:val="20"/>
          <w:szCs w:val="20"/>
          <w:lang w:val="hy-AM" w:eastAsia="ru-RU"/>
        </w:rPr>
        <w:t>0722.02.03.4 «Օպերատոր` փայտամշակման սարքավորումների և հոսքային գծերի»</w:t>
      </w:r>
      <w:r>
        <w:rPr>
          <w:rFonts w:ascii="GHEA Grapalat" w:eastAsia="Times New Roman" w:hAnsi="GHEA Grapalat" w:cs="Arial"/>
          <w:b/>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69DA8F65" w14:textId="77777777" w:rsidR="000E7D57" w:rsidRDefault="000E7D57" w:rsidP="003A1093">
      <w:pPr>
        <w:pStyle w:val="ListParagraph"/>
        <w:numPr>
          <w:ilvl w:val="0"/>
          <w:numId w:val="22"/>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00BC075D" w14:textId="77777777" w:rsidR="000E7D57" w:rsidRPr="001657D5" w:rsidRDefault="000E7D57" w:rsidP="0045136D">
      <w:pPr>
        <w:spacing w:after="0" w:line="360" w:lineRule="auto"/>
        <w:ind w:left="567" w:firstLine="142"/>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1657D5">
        <w:rPr>
          <w:rFonts w:ascii="GHEA Grapalat" w:eastAsia="Times New Roman" w:hAnsi="GHEA Grapalat" w:cs="Times New Roman"/>
          <w:sz w:val="20"/>
          <w:szCs w:val="20"/>
          <w:lang w:val="hy-AM" w:eastAsia="ru-RU"/>
        </w:rPr>
        <w:t xml:space="preserve"> 1 տարի,</w:t>
      </w:r>
    </w:p>
    <w:p w14:paraId="48731CF4" w14:textId="77777777" w:rsidR="000E7D57" w:rsidRPr="001657D5" w:rsidRDefault="000E7D57" w:rsidP="0045136D">
      <w:pPr>
        <w:spacing w:after="0" w:line="360" w:lineRule="auto"/>
        <w:ind w:left="567" w:firstLine="142"/>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6" w:name="_Toc218195372"/>
      <w:bookmarkStart w:id="7" w:name="_Toc217358944"/>
      <w:bookmarkStart w:id="8" w:name="_Toc178055027"/>
      <w:r w:rsidRPr="00F64225">
        <w:rPr>
          <w:rFonts w:ascii="GHEA Grapalat" w:eastAsia="Times New Roman" w:hAnsi="GHEA Grapalat" w:cs="Times New Roman"/>
          <w:sz w:val="20"/>
          <w:szCs w:val="20"/>
          <w:lang w:val="hy-AM" w:eastAsia="ru-RU"/>
        </w:rPr>
        <w:t>3 տարի</w:t>
      </w:r>
      <w:r w:rsidRPr="001657D5">
        <w:rPr>
          <w:rFonts w:ascii="GHEA Grapalat" w:eastAsia="Times New Roman" w:hAnsi="GHEA Grapalat" w:cs="Times New Roman"/>
          <w:sz w:val="20"/>
          <w:szCs w:val="20"/>
          <w:lang w:val="hy-AM" w:eastAsia="ru-RU"/>
        </w:rPr>
        <w:t>,</w:t>
      </w:r>
    </w:p>
    <w:p w14:paraId="032A8FE4" w14:textId="4F549550" w:rsidR="000E7D57" w:rsidRPr="007905B3" w:rsidRDefault="000E7D57" w:rsidP="003A1093">
      <w:pPr>
        <w:pStyle w:val="ListParagraph"/>
        <w:numPr>
          <w:ilvl w:val="0"/>
          <w:numId w:val="22"/>
        </w:numPr>
        <w:tabs>
          <w:tab w:val="left" w:pos="709"/>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2007</w:t>
      </w:r>
      <w:r w:rsidR="003912A5">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թ</w:t>
      </w:r>
      <w:r w:rsidR="003912A5">
        <w:rPr>
          <w:rFonts w:ascii="GHEA Grapalat" w:eastAsia="Calibri" w:hAnsi="GHEA Grapalat"/>
          <w:sz w:val="20"/>
          <w:szCs w:val="20"/>
          <w:lang w:val="hy-AM" w:eastAsia="ru-RU"/>
        </w:rPr>
        <w:t>վականի</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սեպտեմբերի</w:t>
      </w:r>
      <w:r w:rsidRPr="007905B3">
        <w:rPr>
          <w:rFonts w:ascii="GHEA Grapalat" w:eastAsia="Calibri" w:hAnsi="GHEA Grapalat"/>
          <w:sz w:val="20"/>
          <w:szCs w:val="20"/>
          <w:lang w:val="hy-AM" w:eastAsia="ru-RU"/>
        </w:rPr>
        <w:t xml:space="preserve"> 6-</w:t>
      </w:r>
      <w:r w:rsidRPr="007905B3">
        <w:rPr>
          <w:rFonts w:ascii="GHEA Grapalat" w:eastAsia="Calibri" w:hAnsi="GHEA Grapalat" w:cs="Sylfaen"/>
          <w:sz w:val="20"/>
          <w:szCs w:val="20"/>
          <w:lang w:val="hy-AM" w:eastAsia="ru-RU"/>
        </w:rPr>
        <w:t>ի</w:t>
      </w:r>
      <w:r w:rsidRPr="007905B3">
        <w:rPr>
          <w:rFonts w:ascii="GHEA Grapalat" w:eastAsia="Calibri" w:hAnsi="GHEA Grapalat"/>
          <w:sz w:val="20"/>
          <w:szCs w:val="20"/>
          <w:lang w:val="hy-AM" w:eastAsia="ru-RU"/>
        </w:rPr>
        <w:t xml:space="preserve"> N 1028-</w:t>
      </w:r>
      <w:r w:rsidRPr="007905B3">
        <w:rPr>
          <w:rFonts w:ascii="GHEA Grapalat" w:eastAsia="Calibri" w:hAnsi="GHEA Grapalat" w:cs="Sylfaen"/>
          <w:sz w:val="20"/>
          <w:szCs w:val="20"/>
          <w:lang w:val="hy-AM" w:eastAsia="ru-RU"/>
        </w:rPr>
        <w:t>Ն</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12DED534" w14:textId="77777777" w:rsidR="000E7D57" w:rsidRDefault="000E7D57" w:rsidP="0045136D">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533CD4">
        <w:rPr>
          <w:rFonts w:ascii="GHEA Grapalat" w:hAnsi="GHEA Grapalat"/>
          <w:sz w:val="20"/>
          <w:szCs w:val="20"/>
          <w:lang w:val="hy-AM"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1657D5">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w:t>
      </w:r>
      <w:r w:rsidRPr="001657D5">
        <w:rPr>
          <w:rFonts w:ascii="GHEA Grapalat" w:hAnsi="GHEA Grapalat"/>
          <w:color w:val="000000"/>
          <w:sz w:val="20"/>
          <w:szCs w:val="20"/>
          <w:lang w:val="hy-AM"/>
        </w:rPr>
        <w:t xml:space="preserve"> 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5D65E1D3" w14:textId="77777777" w:rsidR="00F47150" w:rsidRDefault="000E7D57" w:rsidP="000E7D57">
      <w:pPr>
        <w:keepNext/>
        <w:spacing w:after="0" w:line="360" w:lineRule="auto"/>
        <w:ind w:left="360"/>
        <w:contextualSpacing/>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p>
    <w:p w14:paraId="09A5E84A" w14:textId="2895532A" w:rsidR="000E7D57" w:rsidRDefault="000E7D57" w:rsidP="000E7D57">
      <w:pPr>
        <w:keepNext/>
        <w:spacing w:after="0" w:line="360" w:lineRule="auto"/>
        <w:ind w:left="360"/>
        <w:contextualSpacing/>
        <w:jc w:val="center"/>
        <w:outlineLvl w:val="1"/>
        <w:rPr>
          <w:rFonts w:ascii="GHEA Grapalat" w:eastAsia="Times New Roman" w:hAnsi="GHEA Grapalat" w:cs="Arial"/>
          <w:b/>
          <w:bCs/>
          <w:iCs/>
          <w:lang w:val="hy-AM" w:eastAsia="ru-RU"/>
        </w:rPr>
      </w:pP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3CCD126F" w14:textId="77777777" w:rsidR="000E7D57" w:rsidRDefault="000E7D57" w:rsidP="000E7D57">
      <w:pPr>
        <w:keepNext/>
        <w:spacing w:after="0" w:line="360" w:lineRule="auto"/>
        <w:ind w:left="360"/>
        <w:contextualSpacing/>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533CD4">
        <w:rPr>
          <w:rFonts w:ascii="GHEA Grapalat" w:eastAsia="Times New Roman" w:hAnsi="GHEA Grapalat" w:cs="Arial"/>
          <w:b/>
          <w:bCs/>
          <w:iCs/>
          <w:lang w:val="hy-AM" w:eastAsia="ru-RU"/>
        </w:rPr>
        <w:t>0722.02.4 «ՓԱՅՏԱՄՇԱԿՄԱՆ ԱՐՏԱԴՐՈՒԹՅՈՒՆՆԵՐԻ ՍԱՐՔԱՎՈՐՈՒՄՆԵՐԻ ՇԱՀԱԳՈՐԾՈՒՄ ԵՎ ՏԵԽՆՈԼՈԳԻԱ» ՄԱՍՆԱԳԻՏՈՒԹՅԱՆ 0722.02.03.4 «ՕՊԵՐԱՏՈՐ` ՓԱՅՏԱՄՇԱԿՄԱՆ ՍԱՐՔԱՎՈՐՈՒՄՆԵՐԻ ԵՎ ՀՈՍՔԱՅԻՆ ԳԾԵՐԻ»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6"/>
    <w:bookmarkEnd w:id="7"/>
    <w:bookmarkEnd w:id="8"/>
    <w:p w14:paraId="224904F7" w14:textId="77777777" w:rsidR="000E7D57" w:rsidRDefault="000E7D57" w:rsidP="00F47150">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Pr="00533CD4">
        <w:rPr>
          <w:rFonts w:ascii="GHEA Grapalat" w:hAnsi="GHEA Grapalat" w:cs="Sylfaen"/>
          <w:color w:val="000000"/>
          <w:sz w:val="20"/>
          <w:szCs w:val="20"/>
          <w:lang w:val="hy-AM"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66504CFF" w14:textId="77777777" w:rsidR="000E7D57" w:rsidRPr="00703F4F" w:rsidRDefault="000E7D57" w:rsidP="00F47150">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sidRPr="00703F4F">
        <w:rPr>
          <w:rFonts w:ascii="GHEA Grapalat" w:hAnsi="GHEA Grapalat" w:cs="Sylfaen"/>
          <w:sz w:val="20"/>
          <w:szCs w:val="20"/>
          <w:lang w:val="hy-AM"/>
        </w:rPr>
        <w:t>Նախնական</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մասնագիտական</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արհեստագործական</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կրթության</w:t>
      </w:r>
      <w:r w:rsidRPr="00703F4F">
        <w:rPr>
          <w:rFonts w:ascii="GHEA Grapalat" w:hAnsi="GHEA Grapalat"/>
          <w:sz w:val="20"/>
          <w:szCs w:val="20"/>
          <w:lang w:val="hy-AM"/>
        </w:rPr>
        <w:t xml:space="preserve"> </w:t>
      </w:r>
      <w:bookmarkStart w:id="9" w:name="_Hlk147238809"/>
      <w:r w:rsidRPr="00703F4F">
        <w:rPr>
          <w:rFonts w:ascii="GHEA Grapalat" w:hAnsi="GHEA Grapalat"/>
          <w:sz w:val="20"/>
          <w:szCs w:val="20"/>
          <w:lang w:val="hy-AM"/>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bookmarkEnd w:id="9"/>
      <w:r w:rsidRPr="00703F4F">
        <w:rPr>
          <w:rFonts w:ascii="GHEA Grapalat" w:hAnsi="GHEA Grapalat"/>
          <w:sz w:val="20"/>
          <w:szCs w:val="20"/>
          <w:lang w:val="hy-AM"/>
        </w:rPr>
        <w:t xml:space="preserve"> </w:t>
      </w:r>
      <w:r w:rsidRPr="00703F4F">
        <w:rPr>
          <w:rFonts w:ascii="GHEA Grapalat" w:hAnsi="GHEA Grapalat" w:cs="Sylfaen"/>
          <w:sz w:val="20"/>
          <w:szCs w:val="20"/>
          <w:lang w:val="hy-AM"/>
        </w:rPr>
        <w:t>որակավորմամբ</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մասնագետն</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իրականացնում է</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հետևյալ</w:t>
      </w:r>
      <w:r w:rsidRPr="00703F4F">
        <w:rPr>
          <w:rFonts w:ascii="GHEA Grapalat" w:hAnsi="GHEA Grapalat"/>
          <w:sz w:val="20"/>
          <w:szCs w:val="20"/>
          <w:lang w:val="hy-AM"/>
        </w:rPr>
        <w:t xml:space="preserve"> </w:t>
      </w:r>
      <w:r w:rsidRPr="00703F4F">
        <w:rPr>
          <w:rFonts w:ascii="GHEA Grapalat" w:hAnsi="GHEA Grapalat" w:cs="Sylfaen"/>
          <w:sz w:val="20"/>
          <w:szCs w:val="20"/>
          <w:lang w:val="hy-AM"/>
        </w:rPr>
        <w:t>զբաղմունքները</w:t>
      </w:r>
      <w:r w:rsidRPr="00703F4F">
        <w:rPr>
          <w:rFonts w:ascii="GHEA Grapalat" w:hAnsi="GHEA Grapalat"/>
          <w:sz w:val="20"/>
          <w:szCs w:val="20"/>
          <w:lang w:val="hy-AM"/>
        </w:rPr>
        <w:t>.</w:t>
      </w:r>
    </w:p>
    <w:p w14:paraId="31A6C79A"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երկայնական սղոցման հաստոցի կառավարող օպերատոր,</w:t>
      </w:r>
    </w:p>
    <w:p w14:paraId="6644272D"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լայնական սղոցման հաստոցի կառավարող օպերատոր,</w:t>
      </w:r>
    </w:p>
    <w:p w14:paraId="5F9FC715"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 xml:space="preserve">ֆուգանման հաստոցի կառավարող օպերատոր, </w:t>
      </w:r>
    </w:p>
    <w:p w14:paraId="0FA55363"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ռեյսմուսային հաստոցի կառավարող օպերատոր,</w:t>
      </w:r>
    </w:p>
    <w:p w14:paraId="547CBFE0"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համակցված հաստոցի կառավարող օպերատոր,</w:t>
      </w:r>
    </w:p>
    <w:p w14:paraId="50D9D615"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խառատային պատճենահանող հաստոցի կառավարող օպերատոր,</w:t>
      </w:r>
    </w:p>
    <w:p w14:paraId="4FF6B813"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lastRenderedPageBreak/>
        <w:t>ժապավենային հղկաթղթման հաստոցի կառավարող օպերատոր,</w:t>
      </w:r>
    </w:p>
    <w:p w14:paraId="47007F94" w14:textId="77777777" w:rsidR="000E7D57" w:rsidRPr="00703F4F" w:rsidRDefault="000E7D57" w:rsidP="003A1093">
      <w:pPr>
        <w:numPr>
          <w:ilvl w:val="0"/>
          <w:numId w:val="23"/>
        </w:numPr>
        <w:tabs>
          <w:tab w:val="left" w:pos="240"/>
        </w:tabs>
        <w:spacing w:after="0" w:line="360" w:lineRule="auto"/>
        <w:contextualSpacing/>
        <w:jc w:val="both"/>
        <w:rPr>
          <w:rFonts w:ascii="GHEA Grapalat" w:eastAsia="Times New Roman" w:hAnsi="GHEA Grapalat" w:cs="Times New Roman"/>
          <w:sz w:val="20"/>
          <w:szCs w:val="20"/>
          <w:lang w:val="hy-AM" w:eastAsia="ru-RU"/>
        </w:rPr>
      </w:pPr>
      <w:r w:rsidRPr="00703F4F">
        <w:rPr>
          <w:rFonts w:ascii="GHEA Grapalat" w:eastAsia="Times New Roman" w:hAnsi="GHEA Grapalat" w:cs="Times New Roman"/>
          <w:sz w:val="20"/>
          <w:szCs w:val="20"/>
          <w:lang w:val="hy-AM" w:eastAsia="ru-RU"/>
        </w:rPr>
        <w:t>թվային ծրագրավորմամբ կառավարվող ֆրեզերային հաստոցի կառավարող օպերատոր։</w:t>
      </w:r>
    </w:p>
    <w:p w14:paraId="792B1FF6" w14:textId="77777777" w:rsidR="000E7D57" w:rsidRDefault="000E7D57" w:rsidP="00D33DF8">
      <w:pPr>
        <w:pStyle w:val="ListParagraph"/>
        <w:numPr>
          <w:ilvl w:val="0"/>
          <w:numId w:val="3"/>
        </w:numPr>
        <w:tabs>
          <w:tab w:val="left" w:pos="567"/>
        </w:tabs>
        <w:spacing w:after="0" w:line="360" w:lineRule="auto"/>
        <w:ind w:left="142" w:firstLine="142"/>
        <w:jc w:val="both"/>
        <w:rPr>
          <w:rFonts w:ascii="GHEA Grapalat" w:hAnsi="GHEA Grapalat"/>
          <w:bCs/>
          <w:sz w:val="20"/>
          <w:szCs w:val="20"/>
          <w:lang w:val="pt-PT" w:eastAsia="ru-RU"/>
        </w:rPr>
      </w:pPr>
      <w:bookmarkStart w:id="10"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533CD4">
        <w:rPr>
          <w:rFonts w:ascii="GHEA Grapalat" w:hAnsi="GHEA Grapalat"/>
          <w:sz w:val="20"/>
          <w:szCs w:val="20"/>
          <w:lang w:val="hy-AM"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06762059"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կազմակերպել աշխատատեղը անվտանգության կանոնների, հակահրդեհային պաշտպանության, սանիտարահիգիենիկ և բնապահպանական պահանջների համաձայն,</w:t>
      </w:r>
    </w:p>
    <w:p w14:paraId="7CC3B318"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ընտրել ըստ պայմանի սղոցանյութը և տեղակայել հաստոցի վրա,</w:t>
      </w:r>
    </w:p>
    <w:p w14:paraId="7ABAABD5"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կարգաբերել և ամրացնել կտրող գործիքները հաստոցի վրա,</w:t>
      </w:r>
    </w:p>
    <w:p w14:paraId="665EFDFE"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կառավարել և վերահսկել փայտամշակման հաստոցների աշխատանքը,</w:t>
      </w:r>
    </w:p>
    <w:p w14:paraId="6542DD9A"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պատրաստել ըստ տեխնիկական առաջադրանքի չորսվակներ, տախտակներ, շերտաձողեր, փայտանյութե այլ պատրաստվածքներ</w:t>
      </w:r>
      <w:r w:rsidRPr="001657D5">
        <w:rPr>
          <w:rFonts w:ascii="GHEA Grapalat" w:hAnsi="GHEA Grapalat"/>
          <w:sz w:val="20"/>
          <w:szCs w:val="20"/>
          <w:lang w:val="hy-AM" w:eastAsia="ru-RU"/>
        </w:rPr>
        <w:t>,</w:t>
      </w:r>
    </w:p>
    <w:p w14:paraId="513C3F1A"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ստեղծել տարբեր հաստոցների կառավարմամբ բազմազան արտադրատեսակներ՝ ըստ տեխնիկական</w:t>
      </w:r>
      <w:r>
        <w:rPr>
          <w:rFonts w:ascii="GHEA Grapalat" w:hAnsi="GHEA Grapalat"/>
          <w:sz w:val="20"/>
          <w:szCs w:val="20"/>
          <w:lang w:val="hy-AM" w:eastAsia="ru-RU"/>
        </w:rPr>
        <w:t xml:space="preserve"> </w:t>
      </w:r>
      <w:r w:rsidRPr="00325E02">
        <w:rPr>
          <w:rFonts w:ascii="GHEA Grapalat" w:hAnsi="GHEA Grapalat"/>
          <w:sz w:val="20"/>
          <w:szCs w:val="20"/>
          <w:lang w:val="hy-AM" w:eastAsia="ru-RU"/>
        </w:rPr>
        <w:t>առաջադրանքերի,</w:t>
      </w:r>
    </w:p>
    <w:p w14:paraId="0F4DA057"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sz w:val="20"/>
          <w:szCs w:val="20"/>
          <w:lang w:val="hy-AM" w:eastAsia="ru-RU"/>
        </w:rPr>
      </w:pPr>
      <w:r w:rsidRPr="00325E02">
        <w:rPr>
          <w:rFonts w:ascii="GHEA Grapalat" w:hAnsi="GHEA Grapalat"/>
          <w:sz w:val="20"/>
          <w:szCs w:val="20"/>
          <w:lang w:val="hy-AM" w:eastAsia="ru-RU"/>
        </w:rPr>
        <w:t>լրացնել սահմանված փաստաթղթերը ըստ արտադրական և տեխնոլոգիական աշխատանքների կատարման չափանիշների,</w:t>
      </w:r>
    </w:p>
    <w:p w14:paraId="300CDF8E"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jc w:val="both"/>
        <w:rPr>
          <w:rFonts w:ascii="GHEA Grapalat" w:hAnsi="GHEA Grapalat"/>
          <w:sz w:val="20"/>
          <w:szCs w:val="20"/>
          <w:lang w:val="hy-AM" w:eastAsia="ru-RU"/>
        </w:rPr>
      </w:pPr>
      <w:r w:rsidRPr="00325E02">
        <w:rPr>
          <w:rFonts w:ascii="GHEA Grapalat" w:hAnsi="GHEA Grapalat"/>
          <w:sz w:val="20"/>
          <w:szCs w:val="20"/>
          <w:lang w:val="hy-AM" w:eastAsia="ru-RU"/>
        </w:rPr>
        <w:t>կատարել փայտանյութի և պատրաստի արտադրանքի հաշվառման վարում,</w:t>
      </w:r>
    </w:p>
    <w:p w14:paraId="78E91C08" w14:textId="77777777" w:rsidR="000E7D57" w:rsidRPr="00325E02" w:rsidRDefault="000E7D57" w:rsidP="000F4376">
      <w:pPr>
        <w:pStyle w:val="ListParagraph"/>
        <w:numPr>
          <w:ilvl w:val="0"/>
          <w:numId w:val="93"/>
        </w:numPr>
        <w:tabs>
          <w:tab w:val="left" w:pos="993"/>
          <w:tab w:val="left" w:pos="1134"/>
        </w:tabs>
        <w:spacing w:after="0" w:line="360" w:lineRule="auto"/>
        <w:ind w:left="993" w:hanging="284"/>
        <w:rPr>
          <w:rFonts w:ascii="GHEA Grapalat" w:hAnsi="GHEA Grapalat" w:cs="Sylfaen"/>
          <w:b/>
          <w:lang w:val="pt-PT" w:eastAsia="ru-RU"/>
        </w:rPr>
      </w:pPr>
      <w:r w:rsidRPr="00325E02">
        <w:rPr>
          <w:rFonts w:ascii="GHEA Grapalat" w:hAnsi="GHEA Grapalat"/>
          <w:sz w:val="20"/>
          <w:szCs w:val="20"/>
          <w:lang w:val="hy-AM" w:eastAsia="ru-RU"/>
        </w:rPr>
        <w:t>պահպանել անվտանգության կանոնների պահանջները աշխատանքները սկսելուց առաջ, ընթացքում և ավարտելուց:</w:t>
      </w:r>
    </w:p>
    <w:p w14:paraId="21E549C2" w14:textId="77777777" w:rsidR="000E7D57" w:rsidRDefault="000E7D57" w:rsidP="000E7D57">
      <w:pPr>
        <w:tabs>
          <w:tab w:val="left" w:pos="720"/>
          <w:tab w:val="left" w:pos="900"/>
        </w:tabs>
        <w:spacing w:after="0" w:line="360" w:lineRule="auto"/>
        <w:ind w:firstLine="360"/>
        <w:contextualSpacing/>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744B4BD9" w14:textId="77777777" w:rsidR="000E7D57" w:rsidRDefault="000E7D57" w:rsidP="000E7D57">
      <w:pPr>
        <w:tabs>
          <w:tab w:val="left" w:pos="720"/>
          <w:tab w:val="left" w:pos="900"/>
        </w:tabs>
        <w:spacing w:after="0" w:line="360" w:lineRule="auto"/>
        <w:ind w:firstLine="360"/>
        <w:contextualSpacing/>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Pr="00072833">
        <w:rPr>
          <w:rFonts w:ascii="GHEA Grapalat" w:eastAsia="Times New Roman" w:hAnsi="GHEA Grapalat" w:cs="Times New Roman"/>
          <w:b/>
          <w:lang w:val="pt-PT" w:eastAsia="ru-RU"/>
        </w:rPr>
        <w:t>0722.02.4 «ՓԱՅՏԱՄՇԱԿՄԱՆ ԱՐՏԱԴՐՈՒԹՅՈՒՆՆԵՐԻ ՍԱՐՔԱՎՈՐՈՒՄՆԵՐԻ ՇԱՀԱԳՈՐԾՈՒՄ ԵՎ ՏԵԽՆՈԼՈԳԻԱ» ՄԱՍՆԱԳԻՏՈՒԹՅԱՆ 0722.02.03.4 «ՕՊԵՐԱՏՈՐ` ՓԱՅՏԱՄՇԱԿՄԱՆ ՍԱՐՔԱՎՈՐՈՒՄՆԵՐԻ ԵՎ ՀՈՍՔԱՅԻՆ ԳԾԵՐԻ»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07A9C2C4" w14:textId="77777777" w:rsidR="000E7D57" w:rsidRDefault="000E7D57" w:rsidP="005336A7">
      <w:pPr>
        <w:pStyle w:val="ListParagraph"/>
        <w:numPr>
          <w:ilvl w:val="0"/>
          <w:numId w:val="3"/>
        </w:numPr>
        <w:tabs>
          <w:tab w:val="left" w:pos="567"/>
        </w:tabs>
        <w:spacing w:after="0" w:line="360" w:lineRule="auto"/>
        <w:ind w:left="142" w:firstLine="142"/>
        <w:jc w:val="both"/>
        <w:rPr>
          <w:rFonts w:ascii="GHEA Grapalat" w:hAnsi="GHEA Grapalat"/>
          <w:sz w:val="20"/>
          <w:szCs w:val="20"/>
          <w:lang w:val="pt-PT" w:eastAsia="ru-RU"/>
        </w:rPr>
      </w:pPr>
      <w:bookmarkStart w:id="11" w:name="_Toc217358953"/>
      <w:bookmarkStart w:id="12" w:name="_Toc216940990"/>
      <w:bookmarkStart w:id="13"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ծրագրի նկատմամբ ընդհանուր պահանջները սահմանվում են շրջանավարտին ներկայացվող ընդհանուր պահանջների համաձայն:</w:t>
      </w:r>
    </w:p>
    <w:p w14:paraId="16A1814B" w14:textId="77777777" w:rsidR="000E7D57" w:rsidRDefault="000E7D57" w:rsidP="005336A7">
      <w:pPr>
        <w:pStyle w:val="ListParagraph"/>
        <w:numPr>
          <w:ilvl w:val="0"/>
          <w:numId w:val="3"/>
        </w:numPr>
        <w:tabs>
          <w:tab w:val="left" w:pos="567"/>
          <w:tab w:val="left" w:pos="720"/>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33CD4">
        <w:rPr>
          <w:rFonts w:ascii="GHEA Grapalat" w:hAnsi="GHEA Grapalat"/>
          <w:sz w:val="20"/>
          <w:szCs w:val="20"/>
          <w:lang w:val="pt-PT" w:eastAsia="ru-RU"/>
        </w:rPr>
        <w:t xml:space="preserve">0722.02.4 «Փայտամշակման արտադրությունների սարքավորումների շահագործում և տեխնոլոգիա» մասնագիտության 0722.02.03.4 </w:t>
      </w:r>
      <w:r w:rsidRPr="00533CD4">
        <w:rPr>
          <w:rFonts w:ascii="GHEA Grapalat" w:hAnsi="GHEA Grapalat"/>
          <w:sz w:val="20"/>
          <w:szCs w:val="20"/>
          <w:lang w:val="pt-PT" w:eastAsia="ru-RU"/>
        </w:rPr>
        <w:lastRenderedPageBreak/>
        <w:t>«Օպերատոր`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4CE9D48A"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418B981C"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23574C2E"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67124AAA"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43C74050"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4DFB0DC2"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334BBD5E"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7BAC9C95" w14:textId="77777777" w:rsidR="000E7D57"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27FFED60" w14:textId="77777777" w:rsidR="000E7D57" w:rsidRPr="004B5429" w:rsidRDefault="000E7D57" w:rsidP="008B0192">
      <w:pPr>
        <w:pStyle w:val="ListParagraph"/>
        <w:numPr>
          <w:ilvl w:val="0"/>
          <w:numId w:val="24"/>
        </w:numPr>
        <w:tabs>
          <w:tab w:val="left" w:pos="993"/>
          <w:tab w:val="left" w:pos="1134"/>
        </w:tabs>
        <w:spacing w:after="0" w:line="360" w:lineRule="auto"/>
        <w:ind w:left="993" w:hanging="284"/>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bookmarkStart w:id="14" w:name="_Toc218195382"/>
      <w:bookmarkStart w:id="15" w:name="_Toc217358954"/>
      <w:bookmarkStart w:id="16" w:name="_Toc216940991"/>
      <w:bookmarkEnd w:id="11"/>
      <w:bookmarkEnd w:id="12"/>
      <w:bookmarkEnd w:id="13"/>
    </w:p>
    <w:p w14:paraId="20424F6C" w14:textId="77777777" w:rsidR="000E7D57" w:rsidRDefault="000E7D57" w:rsidP="000E7D57">
      <w:pPr>
        <w:spacing w:after="0" w:line="360" w:lineRule="auto"/>
        <w:ind w:firstLine="540"/>
        <w:contextualSpacing/>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2AEDAA04" w14:textId="77777777" w:rsidR="000E7D57" w:rsidRDefault="000E7D57" w:rsidP="000E7D57">
      <w:pPr>
        <w:keepNext/>
        <w:spacing w:after="0" w:line="360" w:lineRule="auto"/>
        <w:ind w:firstLine="540"/>
        <w:contextualSpacing/>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072833">
        <w:rPr>
          <w:rFonts w:ascii="GHEA Grapalat" w:eastAsia="Times New Roman" w:hAnsi="GHEA Grapalat" w:cs="Arial"/>
          <w:b/>
          <w:bCs/>
          <w:kern w:val="32"/>
          <w:lang w:val="pt-PT" w:eastAsia="ru-RU"/>
        </w:rPr>
        <w:t>0722.02.4 «ՓԱՅՏԱՄՇԱԿՄԱՆ ԱՐՏԱԴՐՈՒԹՅՈՒՆՆԵՐԻ ՍԱՐՔԱՎՈՐՈՒՄՆԵՐԻ ՇԱՀԱԳՈՐԾՈՒՄ ԵՎ ՏԵԽՆՈԼՈԳԻԱ» ՄԱՍՆԱԳԻՏՈՒԹՅԱՆ 0722.02.03.4 «ՕՊԵՐԱՏՈՐ` ՓԱՅՏԱՄՇԱԿՄԱՆ ՍԱՐՔԱՎՈՐՈՒՄՆԵՐԻ ԵՎ ՀՈՍՔԱՅԻՆ ԳԾԵՐԻ»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7AA035BD" w14:textId="77777777" w:rsidR="000E7D57" w:rsidRDefault="000E7D57" w:rsidP="00BF76F2">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p>
    <w:p w14:paraId="6F3A8F24" w14:textId="77777777" w:rsidR="000E7D57" w:rsidRDefault="000E7D57" w:rsidP="00BF76F2">
      <w:pPr>
        <w:pStyle w:val="ListParagraph"/>
        <w:numPr>
          <w:ilvl w:val="0"/>
          <w:numId w:val="25"/>
        </w:numPr>
        <w:tabs>
          <w:tab w:val="clear" w:pos="600"/>
          <w:tab w:val="left" w:pos="540"/>
          <w:tab w:val="left" w:pos="567"/>
        </w:tabs>
        <w:spacing w:after="0" w:line="360" w:lineRule="auto"/>
        <w:ind w:left="142" w:firstLine="142"/>
        <w:jc w:val="both"/>
        <w:rPr>
          <w:rFonts w:ascii="GHEA Grapalat" w:hAnsi="GHEA Grapalat"/>
          <w:color w:val="000000"/>
          <w:sz w:val="20"/>
          <w:szCs w:val="20"/>
          <w:lang w:val="pt-PT" w:eastAsia="ru-RU"/>
        </w:rPr>
      </w:pPr>
      <w:r>
        <w:rPr>
          <w:rFonts w:ascii="GHEA Grapalat" w:hAnsi="GHEA Grapalat" w:cs="Sylfaen"/>
          <w:sz w:val="20"/>
          <w:szCs w:val="20"/>
          <w:lang w:val="pt-PT" w:eastAsia="ru-RU"/>
        </w:rPr>
        <w:lastRenderedPageBreak/>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7" w:name="_Toc217195680"/>
      <w:bookmarkStart w:id="18" w:name="_Toc217358957"/>
      <w:bookmarkStart w:id="19" w:name="_Toc218195385"/>
      <w:bookmarkEnd w:id="14"/>
      <w:bookmarkEnd w:id="15"/>
      <w:bookmarkEnd w:id="16"/>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34923F1B" w14:textId="77777777" w:rsidR="000E7D57" w:rsidRDefault="000E7D57" w:rsidP="00143F02">
      <w:pPr>
        <w:pStyle w:val="ListParagraph"/>
        <w:numPr>
          <w:ilvl w:val="0"/>
          <w:numId w:val="26"/>
        </w:numPr>
        <w:tabs>
          <w:tab w:val="left" w:pos="993"/>
          <w:tab w:val="left" w:pos="1134"/>
        </w:tabs>
        <w:spacing w:after="0" w:line="360" w:lineRule="auto"/>
        <w:ind w:left="851" w:hanging="284"/>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698BBF5B"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3138EA04"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6F765AC4"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2A84FDB3"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4B059677"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306A3649"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75B16D4D"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32BB1A8F" w14:textId="77777777" w:rsidR="000E7D57" w:rsidRDefault="000E7D57" w:rsidP="00143F02">
      <w:pPr>
        <w:pStyle w:val="ListParagraph"/>
        <w:numPr>
          <w:ilvl w:val="0"/>
          <w:numId w:val="26"/>
        </w:numPr>
        <w:tabs>
          <w:tab w:val="left" w:pos="851"/>
          <w:tab w:val="left" w:pos="993"/>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EF6B5E4" w14:textId="77777777" w:rsidR="000E7D57" w:rsidRDefault="000E7D57" w:rsidP="004100BF">
      <w:pPr>
        <w:pStyle w:val="ListParagraph"/>
        <w:numPr>
          <w:ilvl w:val="0"/>
          <w:numId w:val="25"/>
        </w:numPr>
        <w:tabs>
          <w:tab w:val="clear" w:pos="600"/>
          <w:tab w:val="left" w:pos="567"/>
        </w:tabs>
        <w:spacing w:after="0" w:line="360" w:lineRule="auto"/>
        <w:ind w:left="142" w:firstLine="142"/>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69ACD2C7" w14:textId="77777777" w:rsidR="000E7D57" w:rsidRPr="001E47E8" w:rsidRDefault="000E7D57" w:rsidP="004100BF">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7"/>
      <w:bookmarkEnd w:id="18"/>
      <w:bookmarkEnd w:id="19"/>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Pr="00356830">
        <w:rPr>
          <w:rFonts w:ascii="GHEA Grapalat" w:eastAsia="Calibri" w:hAnsi="GHEA Grapalat" w:cs="Sylfaen"/>
          <w:color w:val="000000"/>
          <w:sz w:val="20"/>
          <w:szCs w:val="20"/>
          <w:lang w:val="pt-PT" w:eastAsia="ru-RU"/>
        </w:rPr>
        <w:t>աղյուսակ</w:t>
      </w:r>
      <w:r w:rsidRPr="00356830">
        <w:rPr>
          <w:rFonts w:ascii="GHEA Grapalat" w:eastAsia="Calibri" w:hAnsi="GHEA Grapalat"/>
          <w:color w:val="000000"/>
          <w:sz w:val="20"/>
          <w:szCs w:val="20"/>
          <w:lang w:val="pt-PT" w:eastAsia="ru-RU"/>
        </w:rPr>
        <w:t xml:space="preserve"> 2-</w:t>
      </w:r>
      <w:r w:rsidRPr="00356830">
        <w:rPr>
          <w:rFonts w:ascii="GHEA Grapalat" w:eastAsia="Calibri" w:hAnsi="GHEA Grapalat" w:cs="Sylfaen"/>
          <w:color w:val="000000"/>
          <w:sz w:val="20"/>
          <w:szCs w:val="20"/>
          <w:lang w:val="pt-PT" w:eastAsia="ru-RU"/>
        </w:rPr>
        <w:t>ում</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բերված</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մոդուլներով ներկայացված ընդհանուր</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և</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հատուկ</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261F0C2A" w14:textId="77777777" w:rsidR="000E7D57" w:rsidRDefault="000E7D57" w:rsidP="000E7D57">
      <w:pPr>
        <w:spacing w:after="0" w:line="360" w:lineRule="auto"/>
        <w:contextualSpacing/>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lastRenderedPageBreak/>
        <w:t>ԳԼՈՒԽ</w:t>
      </w:r>
      <w:r>
        <w:rPr>
          <w:rFonts w:ascii="GHEA Grapalat" w:eastAsia="Times New Roman" w:hAnsi="GHEA Grapalat" w:cs="Times New Roman"/>
          <w:b/>
          <w:lang w:val="pt-PT" w:eastAsia="ru-RU"/>
        </w:rPr>
        <w:t xml:space="preserve"> 5</w:t>
      </w:r>
    </w:p>
    <w:p w14:paraId="10226201" w14:textId="77777777" w:rsidR="000E7D57" w:rsidRPr="00072833" w:rsidRDefault="000E7D57" w:rsidP="000E7D57">
      <w:pPr>
        <w:keepNext/>
        <w:spacing w:after="0" w:line="360" w:lineRule="auto"/>
        <w:contextualSpacing/>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072833">
        <w:rPr>
          <w:rFonts w:ascii="GHEA Grapalat" w:eastAsia="Times New Roman" w:hAnsi="GHEA Grapalat" w:cs="Arial"/>
          <w:b/>
          <w:bCs/>
          <w:kern w:val="32"/>
          <w:lang w:val="pt-PT" w:eastAsia="ru-RU"/>
        </w:rPr>
        <w:t>0722.02.4 «ՓԱՅՏԱՄՇԱԿՄԱՆ ԱՐՏԱԴՐՈՒԹՅՈՒՆՆԵՐԻ ՍԱՐՔԱՎՈՐՈՒՄՆԵՐԻ ՇԱՀԱԳՈՐԾՈՒՄ ԵՎ ՏԵԽՆՈԼՈԳԻԱ» ՄԱՍՆԱԳԻՏՈՒԹՅԱՆ 0722.02.03.4 «ՕՊԵՐԱՏՈՐ` ՓԱՅՏԱՄՇԱԿՄԱՆ ՍԱՐՔԱՎՈՐՈՒՄՆԵՐԻ ԵՎ ՀՈՍՔԱՅԻՆ ԳԾԵՐԻ»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1216836D" w14:textId="77777777" w:rsidR="000E7D57" w:rsidRDefault="000E7D57" w:rsidP="00A271C2">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533CD4">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4BCB5E2" w14:textId="77777777" w:rsidR="000E7D57" w:rsidRDefault="000E7D57" w:rsidP="003A1093">
      <w:pPr>
        <w:pStyle w:val="ListParagraph"/>
        <w:numPr>
          <w:ilvl w:val="0"/>
          <w:numId w:val="27"/>
        </w:numPr>
        <w:spacing w:after="0" w:line="360" w:lineRule="auto"/>
        <w:ind w:left="993" w:hanging="284"/>
        <w:jc w:val="both"/>
        <w:rPr>
          <w:rFonts w:ascii="GHEA Grapalat" w:hAnsi="GHEA Grapalat"/>
          <w:sz w:val="20"/>
          <w:szCs w:val="20"/>
          <w:lang w:val="hy-AM" w:eastAsia="ru-RU"/>
        </w:rPr>
      </w:pPr>
      <w:bookmarkStart w:id="20" w:name="_Toc218195594"/>
      <w:bookmarkStart w:id="21" w:name="_Toc155933261"/>
      <w:bookmarkStart w:id="22" w:name="_Toc178055395"/>
      <w:bookmarkEnd w:id="10"/>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եթե</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տվյալ</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դասընթացի</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ուղղությամբ</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միջին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կամ</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բարձրագույն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կրթություն</w:t>
      </w:r>
      <w:r>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Հատուկ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համար</w:t>
      </w:r>
      <w:r>
        <w:rPr>
          <w:rFonts w:ascii="GHEA Grapalat" w:hAnsi="GHEA Grapalat"/>
          <w:color w:val="000000"/>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փորձի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առկայությունը</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ցանկալի</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sidRPr="001657D5">
        <w:rPr>
          <w:rFonts w:ascii="GHEA Grapalat" w:hAnsi="GHEA Grapalat" w:cs="Arial Armenian"/>
          <w:sz w:val="20"/>
          <w:szCs w:val="20"/>
          <w:lang w:val="hy-AM" w:eastAsia="ru-RU"/>
        </w:rPr>
        <w:t>,</w:t>
      </w:r>
    </w:p>
    <w:p w14:paraId="569A44F0" w14:textId="77777777" w:rsidR="000E7D57" w:rsidRDefault="000E7D57" w:rsidP="003A1093">
      <w:pPr>
        <w:pStyle w:val="ListParagraph"/>
        <w:numPr>
          <w:ilvl w:val="0"/>
          <w:numId w:val="27"/>
        </w:numPr>
        <w:spacing w:after="0"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Pr>
          <w:rFonts w:ascii="GHEA Grapalat" w:hAnsi="GHEA Grapalat" w:cs="Sylfaen"/>
          <w:sz w:val="20"/>
          <w:szCs w:val="20"/>
          <w:lang w:val="hy-AM" w:eastAsia="ru-RU"/>
        </w:rPr>
        <w:t>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վարպետը պետք է ունենա</w:t>
      </w:r>
      <w:r>
        <w:rPr>
          <w:rFonts w:ascii="GHEA Grapalat" w:hAnsi="GHEA Grapalat" w:cs="Sylfaen"/>
          <w:color w:val="000000"/>
          <w:sz w:val="20"/>
          <w:szCs w:val="20"/>
          <w:lang w:val="hy-AM" w:eastAsia="ru-RU"/>
        </w:rPr>
        <w:t xml:space="preserve"> տվյալ մասնագիտությամբ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փորձ և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կրթություն</w:t>
      </w:r>
      <w:r w:rsidRPr="00BB0855">
        <w:rPr>
          <w:rFonts w:ascii="GHEA Grapalat" w:hAnsi="GHEA Grapalat" w:cs="Arial Armenian"/>
          <w:color w:val="000000"/>
          <w:sz w:val="20"/>
          <w:szCs w:val="20"/>
          <w:lang w:val="hy-AM" w:eastAsia="ru-RU"/>
        </w:rPr>
        <w:t>,</w:t>
      </w:r>
    </w:p>
    <w:p w14:paraId="7753A0F9" w14:textId="77777777" w:rsidR="000E7D57" w:rsidRDefault="000E7D57" w:rsidP="003A1093">
      <w:pPr>
        <w:pStyle w:val="ListParagraph"/>
        <w:numPr>
          <w:ilvl w:val="0"/>
          <w:numId w:val="27"/>
        </w:numPr>
        <w:spacing w:after="0"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Pr>
          <w:rFonts w:ascii="GHEA Grapalat" w:hAnsi="GHEA Grapalat" w:cs="Sylfaen"/>
          <w:color w:val="000000"/>
          <w:sz w:val="20"/>
          <w:szCs w:val="20"/>
          <w:lang w:val="hy-AM" w:eastAsia="ru-RU"/>
        </w:rPr>
        <w:t>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դասախոսը</w:t>
      </w:r>
      <w:r w:rsidRPr="00A71FC2">
        <w:rPr>
          <w:rFonts w:ascii="GHEA Grapalat" w:eastAsia="Calibri" w:hAnsi="GHEA Grapalat" w:cs="Sylfaen"/>
          <w:sz w:val="20"/>
          <w:szCs w:val="20"/>
          <w:lang w:val="hy-AM"/>
        </w:rPr>
        <w:t xml:space="preserve"> կամ</w:t>
      </w:r>
      <w:r w:rsidRPr="00A71FC2">
        <w:rPr>
          <w:rFonts w:ascii="GHEA Grapalat" w:eastAsia="Calibri" w:hAnsi="GHEA Grapalat"/>
          <w:sz w:val="20"/>
          <w:szCs w:val="20"/>
          <w:lang w:val="hy-AM"/>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sidRPr="00A71FC2">
        <w:rPr>
          <w:rFonts w:ascii="GHEA Grapalat" w:eastAsia="Calibri" w:hAnsi="GHEA Grapalat" w:cs="Sylfaen"/>
          <w:sz w:val="20"/>
          <w:szCs w:val="20"/>
          <w:lang w:val="hy-AM"/>
        </w:rPr>
        <w:t>վարպետը</w:t>
      </w:r>
      <w:r w:rsidRPr="00BB0855">
        <w:rPr>
          <w:rFonts w:ascii="GHEA Grapalat" w:hAnsi="GHEA Grapalat" w:cs="Arial Armenian"/>
          <w:color w:val="000000"/>
          <w:sz w:val="20"/>
          <w:szCs w:val="20"/>
          <w:lang w:val="hy-AM" w:eastAsia="ru-RU"/>
        </w:rPr>
        <w:t>:</w:t>
      </w:r>
    </w:p>
    <w:p w14:paraId="5E535EFA" w14:textId="77777777" w:rsidR="000E7D57" w:rsidRDefault="000E7D57" w:rsidP="00BB364F">
      <w:pPr>
        <w:pStyle w:val="ListParagraph"/>
        <w:keepNext/>
        <w:numPr>
          <w:ilvl w:val="0"/>
          <w:numId w:val="25"/>
        </w:numPr>
        <w:tabs>
          <w:tab w:val="clear" w:pos="600"/>
          <w:tab w:val="left" w:pos="567"/>
        </w:tabs>
        <w:spacing w:after="0" w:line="360" w:lineRule="auto"/>
        <w:ind w:left="142" w:firstLine="142"/>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533CD4">
        <w:rPr>
          <w:rFonts w:ascii="GHEA Grapalat" w:hAnsi="GHEA Grapalat" w:cs="Arial"/>
          <w:bCs/>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20"/>
      <w:bookmarkEnd w:id="21"/>
      <w:bookmarkEnd w:id="22"/>
    </w:p>
    <w:p w14:paraId="3F6F73AA" w14:textId="77777777" w:rsidR="000E7D57" w:rsidRDefault="000E7D57" w:rsidP="003A1093">
      <w:pPr>
        <w:pStyle w:val="ListParagraph"/>
        <w:numPr>
          <w:ilvl w:val="0"/>
          <w:numId w:val="28"/>
        </w:numPr>
        <w:spacing w:after="0" w:line="360" w:lineRule="auto"/>
        <w:ind w:hanging="219"/>
        <w:jc w:val="both"/>
        <w:rPr>
          <w:rFonts w:ascii="GHEA Grapalat" w:hAnsi="GHEA Grapalat"/>
          <w:sz w:val="20"/>
          <w:szCs w:val="20"/>
          <w:lang w:val="hy-AM" w:eastAsia="ru-RU"/>
        </w:rPr>
      </w:pPr>
      <w:r w:rsidRPr="001657D5">
        <w:rPr>
          <w:rFonts w:ascii="GHEA Grapalat" w:hAnsi="GHEA Grapalat"/>
          <w:sz w:val="20"/>
          <w:szCs w:val="20"/>
          <w:lang w:val="hy-AM" w:eastAsia="ru-RU"/>
        </w:rPr>
        <w:t xml:space="preserve"> </w:t>
      </w: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1B5083E" w14:textId="77777777" w:rsidR="000E7D57" w:rsidRDefault="000E7D57" w:rsidP="009502CF">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533CD4">
        <w:rPr>
          <w:rFonts w:ascii="GHEA Grapalat" w:hAnsi="GHEA Grapalat" w:cs="Arial"/>
          <w:bCs/>
          <w:sz w:val="20"/>
          <w:szCs w:val="20"/>
          <w:lang w:val="pt-PT" w:eastAsia="ru-RU"/>
        </w:rPr>
        <w:t xml:space="preserve">0722.02.4 «Փայտամշակման արտադրությունների սարքավորումների շահագործում և տեխնոլոգիա» մասնագիտության 0722.02.03.4 </w:t>
      </w:r>
      <w:r w:rsidRPr="00533CD4">
        <w:rPr>
          <w:rFonts w:ascii="GHEA Grapalat" w:hAnsi="GHEA Grapalat" w:cs="Arial"/>
          <w:bCs/>
          <w:sz w:val="20"/>
          <w:szCs w:val="20"/>
          <w:lang w:val="pt-PT" w:eastAsia="ru-RU"/>
        </w:rPr>
        <w:lastRenderedPageBreak/>
        <w:t>«Օպերատոր` փայտամշակման սարքավորումների և հոսքային գծերի»</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0909F0F1" w14:textId="77777777" w:rsidR="000E7D57" w:rsidRDefault="000E7D57" w:rsidP="003A1093">
      <w:pPr>
        <w:pStyle w:val="ListParagraph"/>
        <w:keepNext/>
        <w:numPr>
          <w:ilvl w:val="0"/>
          <w:numId w:val="29"/>
        </w:numPr>
        <w:spacing w:after="0" w:line="360" w:lineRule="auto"/>
        <w:ind w:hanging="153"/>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 xml:space="preserve"> ՈՒսումնական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կաբինետների</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երաշխավորվող</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ցանկը՝</w:t>
      </w:r>
    </w:p>
    <w:p w14:paraId="5D6D0CCA" w14:textId="77777777" w:rsidR="000E7D57" w:rsidRPr="001E47E8" w:rsidRDefault="000E7D57" w:rsidP="000E7D57">
      <w:pPr>
        <w:tabs>
          <w:tab w:val="left" w:pos="600"/>
        </w:tabs>
        <w:spacing w:after="0" w:line="360" w:lineRule="auto"/>
        <w:ind w:left="540" w:firstLine="540"/>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sidRPr="001E47E8">
        <w:rPr>
          <w:rFonts w:ascii="GHEA Grapalat" w:eastAsia="Times New Roman" w:hAnsi="GHEA Grapalat" w:cs="Times New Roman"/>
          <w:sz w:val="20"/>
          <w:szCs w:val="20"/>
          <w:lang w:val="hy-AM" w:eastAsia="ru-RU"/>
        </w:rPr>
        <w:t>հումանիտար առարկաների</w:t>
      </w:r>
      <w:r>
        <w:rPr>
          <w:rFonts w:ascii="GHEA Grapalat" w:eastAsia="Times New Roman" w:hAnsi="GHEA Grapalat" w:cs="Times New Roman"/>
          <w:sz w:val="20"/>
          <w:szCs w:val="20"/>
          <w:lang w:eastAsia="ru-RU"/>
        </w:rPr>
        <w:t>,</w:t>
      </w:r>
    </w:p>
    <w:p w14:paraId="3B9086E9" w14:textId="77777777" w:rsidR="000E7D57"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sidRPr="001E47E8">
        <w:rPr>
          <w:rFonts w:ascii="GHEA Grapalat" w:eastAsia="Times New Roman" w:hAnsi="GHEA Grapalat" w:cs="Times New Roman"/>
          <w:sz w:val="20"/>
          <w:szCs w:val="20"/>
          <w:lang w:val="hy-AM" w:eastAsia="ru-RU"/>
        </w:rPr>
        <w:t>օտար լեզվի,</w:t>
      </w:r>
    </w:p>
    <w:p w14:paraId="32947735" w14:textId="77777777" w:rsidR="000E7D57" w:rsidRPr="0029507C"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գ</w:t>
      </w:r>
      <w:r>
        <w:rPr>
          <w:rFonts w:ascii="GHEA Grapalat" w:eastAsia="Times New Roman" w:hAnsi="GHEA Grapalat" w:cs="Times New Roman"/>
          <w:sz w:val="20"/>
          <w:szCs w:val="20"/>
          <w:lang w:val="hy-AM" w:eastAsia="ru-RU"/>
        </w:rPr>
        <w:t>.</w:t>
      </w:r>
      <w:r w:rsidRPr="0029507C">
        <w:rPr>
          <w:rFonts w:ascii="GHEA Grapalat" w:eastAsia="Times New Roman" w:hAnsi="GHEA Grapalat" w:cs="Times New Roman"/>
          <w:sz w:val="20"/>
          <w:szCs w:val="20"/>
          <w:lang w:val="hy-AM" w:eastAsia="ru-RU"/>
        </w:rPr>
        <w:t xml:space="preserve"> բնագիտական առարկաների,</w:t>
      </w:r>
    </w:p>
    <w:p w14:paraId="04ADE893" w14:textId="77777777" w:rsidR="000E7D57" w:rsidRPr="0029507C"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sidRPr="0029507C">
        <w:rPr>
          <w:rFonts w:ascii="GHEA Grapalat" w:eastAsia="Times New Roman" w:hAnsi="GHEA Grapalat" w:cs="Times New Roman"/>
          <w:sz w:val="20"/>
          <w:szCs w:val="20"/>
          <w:lang w:val="hy-AM" w:eastAsia="ru-RU"/>
        </w:rPr>
        <w:t xml:space="preserve"> դ. նյութագիտության,</w:t>
      </w:r>
    </w:p>
    <w:p w14:paraId="1EC00B59" w14:textId="77777777" w:rsidR="000E7D57" w:rsidRPr="0029507C"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sidRPr="0029507C">
        <w:rPr>
          <w:rFonts w:ascii="GHEA Grapalat" w:eastAsia="Times New Roman" w:hAnsi="GHEA Grapalat" w:cs="Times New Roman"/>
          <w:sz w:val="20"/>
          <w:szCs w:val="20"/>
          <w:lang w:val="hy-AM" w:eastAsia="ru-RU"/>
        </w:rPr>
        <w:t xml:space="preserve"> ե. փայտամշակման տեխնոլոգիայի,</w:t>
      </w:r>
    </w:p>
    <w:p w14:paraId="488014CC" w14:textId="77777777" w:rsidR="000E7D57" w:rsidRPr="0029507C"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sidRPr="0029507C">
        <w:rPr>
          <w:rFonts w:ascii="GHEA Grapalat" w:eastAsia="Times New Roman" w:hAnsi="GHEA Grapalat" w:cs="Times New Roman"/>
          <w:sz w:val="20"/>
          <w:szCs w:val="20"/>
          <w:lang w:val="hy-AM" w:eastAsia="ru-RU"/>
        </w:rPr>
        <w:t xml:space="preserve"> զ. աշխատանքի անվտանգության:</w:t>
      </w:r>
    </w:p>
    <w:p w14:paraId="74AAAA2D" w14:textId="77777777" w:rsidR="000E7D57" w:rsidRDefault="000E7D57" w:rsidP="003A1093">
      <w:pPr>
        <w:pStyle w:val="ListParagraph"/>
        <w:numPr>
          <w:ilvl w:val="0"/>
          <w:numId w:val="29"/>
        </w:numPr>
        <w:tabs>
          <w:tab w:val="left" w:pos="851"/>
          <w:tab w:val="left" w:pos="1418"/>
        </w:tabs>
        <w:spacing w:after="0" w:line="360" w:lineRule="auto"/>
        <w:ind w:hanging="153"/>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լաբորատորիաների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երաշխավորվող</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p>
    <w:p w14:paraId="524F78E8" w14:textId="77777777" w:rsidR="000E7D57" w:rsidRPr="001E47E8" w:rsidRDefault="000E7D57" w:rsidP="000E7D57">
      <w:pPr>
        <w:spacing w:after="0" w:line="360" w:lineRule="auto"/>
        <w:ind w:left="567" w:firstLine="540"/>
        <w:contextualSpacing/>
        <w:jc w:val="both"/>
        <w:rPr>
          <w:rFonts w:ascii="GHEA Grapalat" w:eastAsia="Times New Roman" w:hAnsi="GHEA Grapalat" w:cs="Arial Armeni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Arial"/>
          <w:sz w:val="20"/>
          <w:szCs w:val="20"/>
          <w:lang w:val="hy-AM" w:eastAsia="ru-RU"/>
        </w:rPr>
        <w:t xml:space="preserve">. </w:t>
      </w:r>
      <w:r w:rsidRPr="001E47E8">
        <w:rPr>
          <w:rFonts w:ascii="GHEA Grapalat" w:eastAsia="Times New Roman" w:hAnsi="GHEA Grapalat" w:cs="Arial"/>
          <w:sz w:val="20"/>
          <w:szCs w:val="20"/>
          <w:lang w:val="hy-AM" w:eastAsia="ru-RU"/>
        </w:rPr>
        <w:t>նյութագիտության:</w:t>
      </w:r>
    </w:p>
    <w:p w14:paraId="4DDE4029" w14:textId="77777777" w:rsidR="000E7D57" w:rsidRDefault="000E7D57" w:rsidP="003A1093">
      <w:pPr>
        <w:pStyle w:val="ListParagraph"/>
        <w:numPr>
          <w:ilvl w:val="0"/>
          <w:numId w:val="29"/>
        </w:numPr>
        <w:spacing w:after="0" w:line="360" w:lineRule="auto"/>
        <w:ind w:left="851" w:hanging="284"/>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6250439A" w14:textId="1DF1564B" w:rsidR="000E7D57" w:rsidRPr="00325E02" w:rsidRDefault="000E7D57" w:rsidP="000E7D57">
      <w:pPr>
        <w:spacing w:after="0" w:line="360" w:lineRule="auto"/>
        <w:ind w:left="720" w:firstLine="131"/>
        <w:contextualSpacing/>
        <w:rPr>
          <w:rFonts w:ascii="GHEA Grapalat" w:hAnsi="GHEA Grapalat"/>
          <w:sz w:val="20"/>
          <w:szCs w:val="20"/>
          <w:lang w:val="hy-AM" w:eastAsia="ru-RU"/>
        </w:rPr>
      </w:pPr>
      <w:r>
        <w:rPr>
          <w:rFonts w:ascii="GHEA Grapalat" w:hAnsi="GHEA Grapalat"/>
          <w:sz w:val="20"/>
          <w:szCs w:val="20"/>
          <w:lang w:eastAsia="ru-RU"/>
        </w:rPr>
        <w:t xml:space="preserve">  </w:t>
      </w:r>
      <w:r w:rsidR="000A7B01">
        <w:rPr>
          <w:rFonts w:ascii="GHEA Grapalat" w:hAnsi="GHEA Grapalat"/>
          <w:sz w:val="20"/>
          <w:szCs w:val="20"/>
          <w:lang w:val="hy-AM" w:eastAsia="ru-RU"/>
        </w:rPr>
        <w:t xml:space="preserve">   </w:t>
      </w:r>
      <w:r w:rsidRPr="00325E02">
        <w:rPr>
          <w:rFonts w:ascii="GHEA Grapalat" w:hAnsi="GHEA Grapalat"/>
          <w:sz w:val="20"/>
          <w:szCs w:val="20"/>
          <w:lang w:val="hy-AM" w:eastAsia="ru-RU"/>
        </w:rPr>
        <w:t>ա. փայտամշակման:</w:t>
      </w:r>
    </w:p>
    <w:p w14:paraId="3C3E5B90" w14:textId="77777777" w:rsidR="000E7D57" w:rsidRDefault="000E7D57" w:rsidP="003A1093">
      <w:pPr>
        <w:pStyle w:val="ListParagraph"/>
        <w:numPr>
          <w:ilvl w:val="0"/>
          <w:numId w:val="29"/>
        </w:numPr>
        <w:tabs>
          <w:tab w:val="left" w:pos="851"/>
        </w:tabs>
        <w:spacing w:after="0" w:line="360" w:lineRule="auto"/>
        <w:ind w:hanging="153"/>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համալիր՝</w:t>
      </w:r>
    </w:p>
    <w:p w14:paraId="3F4B7D60" w14:textId="77777777" w:rsidR="000E7D57"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cs="Times New Roman"/>
          <w:sz w:val="20"/>
          <w:szCs w:val="20"/>
          <w:lang w:val="hy-AM" w:eastAsia="ru-RU"/>
        </w:rPr>
        <w:t>,</w:t>
      </w:r>
    </w:p>
    <w:p w14:paraId="4E15B274" w14:textId="0ADE32A3" w:rsidR="000E7D57" w:rsidRDefault="000E7D57" w:rsidP="000E7D57">
      <w:pPr>
        <w:spacing w:after="0" w:line="360" w:lineRule="auto"/>
        <w:ind w:left="540" w:firstLine="540"/>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sidR="000A7B01">
        <w:rPr>
          <w:rFonts w:ascii="GHEA Grapalat" w:eastAsia="Times New Roman" w:hAnsi="GHEA Grapalat" w:cs="Sylfaen"/>
          <w:sz w:val="20"/>
          <w:szCs w:val="20"/>
          <w:lang w:val="hy-AM" w:eastAsia="ru-RU"/>
        </w:rPr>
        <w:t>մ</w:t>
      </w:r>
      <w:r>
        <w:rPr>
          <w:rFonts w:ascii="GHEA Grapalat" w:eastAsia="Times New Roman" w:hAnsi="GHEA Grapalat" w:cs="Sylfaen"/>
          <w:sz w:val="20"/>
          <w:szCs w:val="20"/>
          <w:lang w:val="hy-AM" w:eastAsia="ru-RU"/>
        </w:rPr>
        <w:t>արզահրապարակ</w:t>
      </w:r>
      <w:r w:rsidR="000A7B01">
        <w:rPr>
          <w:rFonts w:ascii="GHEA Grapalat" w:eastAsia="Times New Roman" w:hAnsi="GHEA Grapalat" w:cs="Arial Armenian"/>
          <w:sz w:val="20"/>
          <w:szCs w:val="20"/>
          <w:lang w:val="hy-AM" w:eastAsia="ru-RU"/>
        </w:rPr>
        <w:t>,</w:t>
      </w:r>
    </w:p>
    <w:p w14:paraId="316BD92B" w14:textId="7CD755CA" w:rsidR="000E7D57" w:rsidRDefault="000A7B01" w:rsidP="000A7B01">
      <w:pPr>
        <w:spacing w:after="0" w:line="360" w:lineRule="auto"/>
        <w:ind w:left="851" w:hanging="284"/>
        <w:contextualSpacing/>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5</w:t>
      </w:r>
      <w:r w:rsidRPr="000A7B01">
        <w:rPr>
          <w:rFonts w:ascii="GHEA Grapalat" w:eastAsia="Times New Roman" w:hAnsi="GHEA Grapalat" w:cs="Sylfaen"/>
          <w:sz w:val="20"/>
          <w:szCs w:val="20"/>
          <w:lang w:val="hy-AM" w:eastAsia="ru-RU"/>
        </w:rPr>
        <w:t xml:space="preserve">) </w:t>
      </w:r>
      <w:r w:rsidR="000E7D57">
        <w:rPr>
          <w:rFonts w:ascii="GHEA Grapalat" w:eastAsia="Times New Roman" w:hAnsi="GHEA Grapalat" w:cs="Sylfaen"/>
          <w:sz w:val="20"/>
          <w:szCs w:val="20"/>
          <w:lang w:val="hy-AM" w:eastAsia="ru-RU"/>
        </w:rPr>
        <w:t>Կրթական</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ծրագիր</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իրականացնող</w:t>
      </w:r>
      <w:r w:rsidR="000E7D57">
        <w:rPr>
          <w:rFonts w:ascii="GHEA Grapalat" w:eastAsia="Times New Roman" w:hAnsi="GHEA Grapalat" w:cs="Times New Roman"/>
          <w:sz w:val="20"/>
          <w:szCs w:val="20"/>
          <w:lang w:val="hy-AM" w:eastAsia="ru-RU"/>
        </w:rPr>
        <w:t xml:space="preserve"> հաստատ</w:t>
      </w:r>
      <w:r w:rsidR="000E7D57">
        <w:rPr>
          <w:rFonts w:ascii="GHEA Grapalat" w:eastAsia="Times New Roman" w:hAnsi="GHEA Grapalat" w:cs="Sylfaen"/>
          <w:sz w:val="20"/>
          <w:szCs w:val="20"/>
          <w:lang w:val="hy-AM" w:eastAsia="ru-RU"/>
        </w:rPr>
        <w:t>ությունը</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ելնելով</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ան</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հրա</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ժեշ</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տու</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թյունից</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կարող</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է</w:t>
      </w:r>
      <w:r w:rsidR="000E7D57">
        <w:rPr>
          <w:rFonts w:ascii="GHEA Grapalat" w:eastAsia="Times New Roman" w:hAnsi="GHEA Grapalat" w:cs="Times New Roman"/>
          <w:sz w:val="20"/>
          <w:szCs w:val="20"/>
          <w:lang w:val="hy-AM" w:eastAsia="ru-RU"/>
        </w:rPr>
        <w:t xml:space="preserve"> </w:t>
      </w:r>
      <w:r w:rsidRPr="000A7B01">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ձևավորել</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լրացուցիչ</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կաբինետներ</w:t>
      </w:r>
      <w:r w:rsidR="000E7D57">
        <w:rPr>
          <w:rFonts w:ascii="GHEA Grapalat" w:eastAsia="Times New Roman" w:hAnsi="GHEA Grapalat" w:cs="Times New Roman"/>
          <w:sz w:val="20"/>
          <w:szCs w:val="20"/>
          <w:lang w:val="hy-AM" w:eastAsia="ru-RU"/>
        </w:rPr>
        <w:t xml:space="preserve">, </w:t>
      </w:r>
      <w:r w:rsidR="000E7D57">
        <w:rPr>
          <w:rFonts w:ascii="GHEA Grapalat" w:eastAsia="Times New Roman" w:hAnsi="GHEA Grapalat" w:cs="Sylfaen"/>
          <w:sz w:val="20"/>
          <w:szCs w:val="20"/>
          <w:lang w:val="hy-AM" w:eastAsia="ru-RU"/>
        </w:rPr>
        <w:t>լաբորա</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տո</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րի</w:t>
      </w:r>
      <w:r w:rsidR="000E7D57">
        <w:rPr>
          <w:rFonts w:ascii="GHEA Grapalat" w:eastAsia="Times New Roman" w:hAnsi="GHEA Grapalat" w:cs="Times New Roman"/>
          <w:sz w:val="20"/>
          <w:szCs w:val="20"/>
          <w:lang w:val="hy-AM" w:eastAsia="ru-RU"/>
        </w:rPr>
        <w:softHyphen/>
      </w:r>
      <w:r w:rsidR="000E7D57">
        <w:rPr>
          <w:rFonts w:ascii="GHEA Grapalat" w:eastAsia="Times New Roman" w:hAnsi="GHEA Grapalat" w:cs="Sylfaen"/>
          <w:sz w:val="20"/>
          <w:szCs w:val="20"/>
          <w:lang w:val="hy-AM" w:eastAsia="ru-RU"/>
        </w:rPr>
        <w:t>աներ</w:t>
      </w:r>
      <w:r w:rsidR="000E7D57">
        <w:rPr>
          <w:rFonts w:ascii="GHEA Grapalat" w:eastAsia="Times New Roman" w:hAnsi="GHEA Grapalat" w:cs="Arial Armenian"/>
          <w:sz w:val="20"/>
          <w:szCs w:val="20"/>
          <w:lang w:val="hy-AM" w:eastAsia="ru-RU"/>
        </w:rPr>
        <w:t>։</w:t>
      </w:r>
    </w:p>
    <w:p w14:paraId="117715F9" w14:textId="77777777" w:rsidR="000E7D57" w:rsidRDefault="000E7D57" w:rsidP="002A4929">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72833">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2092B2A6"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36DC3ED5"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3A633185"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գերանզանցի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0A6F8161"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72C31358"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ծավալը կազմում է մինչև 100 ժամը, </w:t>
      </w:r>
    </w:p>
    <w:p w14:paraId="40C9FE25" w14:textId="77777777" w:rsidR="000E7D57" w:rsidRDefault="000E7D57" w:rsidP="003A1093">
      <w:pPr>
        <w:pStyle w:val="ListParagraph"/>
        <w:numPr>
          <w:ilvl w:val="0"/>
          <w:numId w:val="30"/>
        </w:numPr>
        <w:spacing w:after="0"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lastRenderedPageBreak/>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2027AFEE" w14:textId="77777777" w:rsidR="000E7D57" w:rsidRDefault="000E7D57" w:rsidP="002A4929">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bookmarkStart w:id="23" w:name="_Hlk148362841"/>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72833">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3"/>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2D94F2D0" w14:textId="339B295A" w:rsidR="000E7D57" w:rsidRDefault="000E7D57" w:rsidP="003A1093">
      <w:pPr>
        <w:pStyle w:val="ListParagraph"/>
        <w:numPr>
          <w:ilvl w:val="0"/>
          <w:numId w:val="31"/>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sidR="002A4929" w:rsidRPr="00BC7AEE">
        <w:rPr>
          <w:rFonts w:ascii="GHEA Grapalat" w:hAnsi="GHEA Grapalat" w:cs="Sylfaen"/>
          <w:sz w:val="20"/>
          <w:szCs w:val="20"/>
          <w:lang w:val="hy-AM"/>
        </w:rPr>
        <w:t>տեսական</w:t>
      </w:r>
      <w:r w:rsidR="002A4929" w:rsidRPr="00BC7AEE">
        <w:rPr>
          <w:rFonts w:ascii="GHEA Grapalat" w:hAnsi="GHEA Grapalat"/>
          <w:sz w:val="20"/>
          <w:szCs w:val="20"/>
          <w:lang w:val="hy-AM"/>
        </w:rPr>
        <w:t xml:space="preserve"> </w:t>
      </w:r>
      <w:r w:rsidR="002A4929" w:rsidRPr="00BC7AEE">
        <w:rPr>
          <w:rFonts w:ascii="GHEA Grapalat" w:hAnsi="GHEA Grapalat" w:cs="Sylfaen"/>
          <w:sz w:val="20"/>
          <w:szCs w:val="20"/>
          <w:lang w:val="hy-AM"/>
        </w:rPr>
        <w:t>ուսուցմամբ</w:t>
      </w:r>
      <w:r w:rsidR="002A4929" w:rsidRPr="00BC7AEE">
        <w:rPr>
          <w:rFonts w:ascii="GHEA Grapalat" w:hAnsi="GHEA Grapalat"/>
          <w:sz w:val="20"/>
          <w:szCs w:val="20"/>
          <w:lang w:val="hy-AM"/>
        </w:rPr>
        <w:t xml:space="preserve"> </w:t>
      </w:r>
      <w:r w:rsidR="002A4929" w:rsidRPr="00BC7AEE">
        <w:rPr>
          <w:rFonts w:ascii="GHEA Grapalat" w:hAnsi="GHEA Grapalat" w:cs="Sylfaen"/>
          <w:sz w:val="20"/>
          <w:szCs w:val="20"/>
          <w:lang w:val="hy-AM"/>
        </w:rPr>
        <w:t>կամ</w:t>
      </w:r>
      <w:r w:rsidR="002A4929" w:rsidRPr="00BC7AEE">
        <w:rPr>
          <w:rFonts w:ascii="GHEA Grapalat" w:hAnsi="GHEA Grapalat"/>
          <w:sz w:val="20"/>
          <w:szCs w:val="20"/>
          <w:lang w:val="hy-AM"/>
        </w:rPr>
        <w:t xml:space="preserve"> </w:t>
      </w:r>
      <w:r w:rsidR="002A4929" w:rsidRPr="00BC7AEE">
        <w:rPr>
          <w:rFonts w:ascii="GHEA Grapalat" w:hAnsi="GHEA Grapalat" w:cs="Sylfaen"/>
          <w:sz w:val="20"/>
          <w:szCs w:val="20"/>
          <w:lang w:val="hy-AM"/>
        </w:rPr>
        <w:t>առանց</w:t>
      </w:r>
      <w:r w:rsidR="002A4929" w:rsidRPr="00BC7AEE">
        <w:rPr>
          <w:rFonts w:ascii="GHEA Grapalat" w:hAnsi="GHEA Grapalat"/>
          <w:sz w:val="20"/>
          <w:szCs w:val="20"/>
          <w:lang w:val="hy-AM"/>
        </w:rPr>
        <w:t xml:space="preserve"> </w:t>
      </w:r>
      <w:r w:rsidR="002A4929" w:rsidRPr="00BC7AEE">
        <w:rPr>
          <w:rFonts w:ascii="GHEA Grapalat" w:hAnsi="GHEA Grapalat" w:cs="Sylfaen"/>
          <w:sz w:val="20"/>
          <w:szCs w:val="20"/>
          <w:lang w:val="hy-AM"/>
        </w:rPr>
        <w:t>տեսական</w:t>
      </w:r>
      <w:r w:rsidR="002A4929" w:rsidRPr="00BC7AEE">
        <w:rPr>
          <w:rFonts w:ascii="GHEA Grapalat" w:hAnsi="GHEA Grapalat"/>
          <w:sz w:val="20"/>
          <w:szCs w:val="20"/>
          <w:lang w:val="hy-AM"/>
        </w:rPr>
        <w:t xml:space="preserve"> </w:t>
      </w:r>
      <w:r w:rsidR="002A4929" w:rsidRPr="00BC7AEE">
        <w:rPr>
          <w:rFonts w:ascii="GHEA Grapalat" w:hAnsi="GHEA Grapalat" w:cs="Sylfaen"/>
          <w:sz w:val="20"/>
          <w:szCs w:val="20"/>
          <w:lang w:val="hy-AM"/>
        </w:rPr>
        <w:t>ուսուցման</w:t>
      </w:r>
      <w:r w:rsidR="002A4929">
        <w:rPr>
          <w:rFonts w:ascii="GHEA Grapalat" w:hAnsi="GHEA Grapalat" w:cs="Sylfaen"/>
          <w:sz w:val="20"/>
          <w:szCs w:val="20"/>
          <w:lang w:val="hy-AM"/>
        </w:rPr>
        <w:t xml:space="preserve"> կամ դրանց զուգորդմամբ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4633D5A0" w14:textId="77777777" w:rsidR="000E7D57" w:rsidRDefault="000E7D57" w:rsidP="003A1093">
      <w:pPr>
        <w:pStyle w:val="ListParagraph"/>
        <w:numPr>
          <w:ilvl w:val="0"/>
          <w:numId w:val="31"/>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4D974094" w14:textId="77777777" w:rsidR="000E7D57" w:rsidRDefault="000E7D57" w:rsidP="003A1093">
      <w:pPr>
        <w:pStyle w:val="ListParagraph"/>
        <w:numPr>
          <w:ilvl w:val="0"/>
          <w:numId w:val="31"/>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sidRPr="001657D5">
        <w:rPr>
          <w:rFonts w:ascii="GHEA Grapalat" w:hAnsi="GHEA Grapalat" w:cs="Arial Armenian"/>
          <w:sz w:val="20"/>
          <w:szCs w:val="20"/>
          <w:lang w:val="hy-AM" w:eastAsia="ru-RU"/>
        </w:rPr>
        <w:t>,</w:t>
      </w:r>
    </w:p>
    <w:p w14:paraId="3E95455B" w14:textId="77777777" w:rsidR="000E7D57" w:rsidRDefault="000E7D57" w:rsidP="003A1093">
      <w:pPr>
        <w:pStyle w:val="ListParagraph"/>
        <w:numPr>
          <w:ilvl w:val="0"/>
          <w:numId w:val="31"/>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sidRPr="001657D5">
        <w:rPr>
          <w:rFonts w:ascii="GHEA Grapalat" w:hAnsi="GHEA Grapalat" w:cs="Arial Armenian"/>
          <w:sz w:val="20"/>
          <w:szCs w:val="20"/>
          <w:lang w:val="hy-AM" w:eastAsia="ru-RU"/>
        </w:rPr>
        <w:t>,</w:t>
      </w:r>
    </w:p>
    <w:p w14:paraId="7F929ADB" w14:textId="77777777" w:rsidR="000E7D57" w:rsidRDefault="000E7D57" w:rsidP="003A1093">
      <w:pPr>
        <w:pStyle w:val="ListParagraph"/>
        <w:numPr>
          <w:ilvl w:val="0"/>
          <w:numId w:val="31"/>
        </w:numPr>
        <w:tabs>
          <w:tab w:val="left" w:pos="851"/>
        </w:tabs>
        <w:spacing w:after="0"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364BCBDB" w14:textId="77777777" w:rsidR="000E7D57" w:rsidRDefault="000E7D57" w:rsidP="00AD3DA7">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72833">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4D8539F" w14:textId="77777777" w:rsidR="000E7D57" w:rsidRDefault="000E7D57" w:rsidP="003A1093">
      <w:pPr>
        <w:pStyle w:val="ListParagraph"/>
        <w:numPr>
          <w:ilvl w:val="0"/>
          <w:numId w:val="32"/>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4A0CC40B" w14:textId="77777777" w:rsidR="000E7D57" w:rsidRDefault="000E7D57" w:rsidP="003A1093">
      <w:pPr>
        <w:pStyle w:val="ListParagraph"/>
        <w:numPr>
          <w:ilvl w:val="0"/>
          <w:numId w:val="32"/>
        </w:numPr>
        <w:spacing w:after="0"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66C9A632" w14:textId="77777777" w:rsidR="000E7D57" w:rsidRPr="00921BB6" w:rsidRDefault="000E7D57" w:rsidP="003A1093">
      <w:pPr>
        <w:pStyle w:val="ListParagraph"/>
        <w:numPr>
          <w:ilvl w:val="0"/>
          <w:numId w:val="32"/>
        </w:numPr>
        <w:spacing w:after="0"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60F9C1F3" w14:textId="77777777" w:rsidR="000E7D57" w:rsidRPr="00921BB6" w:rsidRDefault="000E7D57" w:rsidP="003A1093">
      <w:pPr>
        <w:pStyle w:val="ListParagraph"/>
        <w:numPr>
          <w:ilvl w:val="0"/>
          <w:numId w:val="32"/>
        </w:numPr>
        <w:spacing w:after="0" w:line="360" w:lineRule="auto"/>
        <w:ind w:hanging="219"/>
        <w:jc w:val="both"/>
        <w:rPr>
          <w:rFonts w:ascii="GHEA Grapalat" w:hAnsi="GHEA Grapalat"/>
          <w:color w:val="000000"/>
          <w:sz w:val="20"/>
          <w:szCs w:val="20"/>
          <w:lang w:val="hy-AM" w:eastAsia="ru-RU"/>
        </w:rPr>
      </w:pPr>
      <w:r w:rsidRPr="001657D5">
        <w:rPr>
          <w:rFonts w:ascii="GHEA Grapalat" w:hAnsi="GHEA Grapalat" w:cs="Arial Armenian"/>
          <w:color w:val="000000"/>
          <w:sz w:val="20"/>
          <w:szCs w:val="20"/>
          <w:lang w:val="hy-AM" w:eastAsia="ru-RU"/>
        </w:rPr>
        <w:lastRenderedPageBreak/>
        <w:t xml:space="preserve"> </w:t>
      </w:r>
      <w:r w:rsidRPr="00921BB6">
        <w:rPr>
          <w:rFonts w:ascii="GHEA Grapalat" w:hAnsi="GHEA Grapalat" w:cs="Sylfaen"/>
          <w:color w:val="000000"/>
          <w:sz w:val="20"/>
          <w:szCs w:val="20"/>
          <w:lang w:val="hy-AM" w:eastAsia="ru-RU"/>
        </w:rPr>
        <w:t>պետական</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ամփոփիչ</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ատեստավորման</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ընտրված</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ձևը</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և</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ներառվող</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նյութի</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ծավալը</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պետք</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է</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չափորոշչով</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 որակավորման մասնագետի համար սահմանված</w:t>
      </w:r>
      <w:r w:rsidRPr="00921BB6">
        <w:rPr>
          <w:rFonts w:ascii="GHEA Grapalat" w:hAnsi="GHEA Grapalat"/>
          <w:color w:val="000000"/>
          <w:sz w:val="20"/>
          <w:szCs w:val="20"/>
          <w:lang w:val="hy-AM" w:eastAsia="ru-RU"/>
        </w:rPr>
        <w:t xml:space="preserve"> </w:t>
      </w:r>
      <w:r w:rsidRPr="00921BB6">
        <w:rPr>
          <w:rFonts w:ascii="GHEA Grapalat" w:hAnsi="GHEA Grapalat" w:cs="Sylfaen"/>
          <w:color w:val="000000"/>
          <w:sz w:val="20"/>
          <w:szCs w:val="20"/>
          <w:lang w:val="hy-AM" w:eastAsia="ru-RU"/>
        </w:rPr>
        <w:t>պահանջներին</w:t>
      </w:r>
      <w:r w:rsidRPr="00921BB6">
        <w:rPr>
          <w:rFonts w:ascii="GHEA Grapalat" w:hAnsi="GHEA Grapalat" w:cs="Arial Armenian"/>
          <w:color w:val="000000"/>
          <w:sz w:val="20"/>
          <w:szCs w:val="20"/>
          <w:lang w:val="hy-AM" w:eastAsia="ru-RU"/>
        </w:rPr>
        <w:t>։</w:t>
      </w:r>
      <w:r>
        <w:rPr>
          <w:rFonts w:ascii="GHEA Grapalat" w:hAnsi="GHEA Grapalat" w:cs="Arial Armenian"/>
          <w:color w:val="000000"/>
          <w:sz w:val="20"/>
          <w:szCs w:val="20"/>
          <w:lang w:val="hy-AM" w:eastAsia="ru-RU"/>
        </w:rPr>
        <w:t xml:space="preserve"> </w:t>
      </w:r>
    </w:p>
    <w:p w14:paraId="689275CB" w14:textId="77777777" w:rsidR="000E7D57" w:rsidRDefault="000E7D57" w:rsidP="000E7D57">
      <w:pPr>
        <w:keepNext/>
        <w:spacing w:after="0" w:line="360" w:lineRule="auto"/>
        <w:contextualSpacing/>
        <w:jc w:val="center"/>
        <w:outlineLvl w:val="0"/>
        <w:rPr>
          <w:rFonts w:ascii="GHEA Grapalat" w:eastAsia="Times New Roman" w:hAnsi="GHEA Grapalat" w:cs="Arial"/>
          <w:b/>
          <w:bCs/>
          <w:color w:val="000000"/>
          <w:kern w:val="32"/>
          <w:lang w:val="hy-AM" w:eastAsia="ru-RU"/>
        </w:rPr>
      </w:pPr>
      <w:bookmarkStart w:id="24" w:name="_Toc217065209"/>
      <w:bookmarkStart w:id="25"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55BDE9E0" w14:textId="77777777" w:rsidR="000E7D57" w:rsidRDefault="000E7D57" w:rsidP="000E7D57">
      <w:pPr>
        <w:keepNext/>
        <w:spacing w:after="0" w:line="360" w:lineRule="auto"/>
        <w:contextualSpacing/>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Pr="00072833">
        <w:rPr>
          <w:rFonts w:ascii="GHEA Grapalat" w:eastAsia="Times New Roman" w:hAnsi="GHEA Grapalat" w:cs="Arial"/>
          <w:b/>
          <w:bCs/>
          <w:color w:val="000000"/>
          <w:kern w:val="32"/>
          <w:lang w:val="hy-AM" w:eastAsia="ru-RU"/>
        </w:rPr>
        <w:t>0722.02.4 «ՓԱՅՏԱՄՇԱԿՄԱՆ ԱՐՏԱԴՐՈՒԹՅՈՒՆՆԵՐԻ ՍԱՐՔԱՎՈՐՈՒՄՆԵՐԻ ՇԱՀԱԳՈՐԾՈՒՄ ԵՎ ՏԵԽՆՈԼՈԳԻԱ» ՄԱՍՆԱԳԻՏՈՒԹՅԱՆ 0722.02.03.4 «ՕՊԵՐԱՏՈՐ` ՓԱՅՏԱՄՇԱԿՄԱՆ ՍԱՐՔԱՎՈՐՈՒՄՆԵՐԻ ԵՎ ՀՈՍՔԱՅԻՆ ԳԾԵՐԻ»</w:t>
      </w:r>
      <w:r>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71C21D40" w14:textId="77777777" w:rsidR="000E7D57" w:rsidRPr="00356830" w:rsidRDefault="000E7D57" w:rsidP="002B7CFE">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72833">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3EE90926" w14:textId="66FBEBD5" w:rsidR="000E7D57" w:rsidRDefault="000735AD" w:rsidP="002B7CFE">
      <w:pPr>
        <w:pStyle w:val="ListParagraph"/>
        <w:numPr>
          <w:ilvl w:val="0"/>
          <w:numId w:val="25"/>
        </w:numPr>
        <w:tabs>
          <w:tab w:val="clear" w:pos="600"/>
          <w:tab w:val="left" w:pos="567"/>
        </w:tabs>
        <w:spacing w:after="0" w:line="360" w:lineRule="auto"/>
        <w:ind w:left="142" w:firstLine="142"/>
        <w:jc w:val="both"/>
        <w:rPr>
          <w:rFonts w:ascii="GHEA Grapalat" w:hAnsi="GHEA Grapalat"/>
          <w:sz w:val="20"/>
          <w:szCs w:val="20"/>
          <w:lang w:val="hy-AM" w:eastAsia="ru-RU"/>
        </w:rPr>
      </w:pPr>
      <w:r w:rsidRPr="000735AD">
        <w:rPr>
          <w:rFonts w:ascii="GHEA Grapalat" w:hAnsi="GHEA Grapalat" w:cs="Sylfaen"/>
          <w:sz w:val="20"/>
          <w:szCs w:val="20"/>
          <w:lang w:val="hy-AM" w:eastAsia="ru-RU"/>
        </w:rPr>
        <w:t xml:space="preserve">  </w:t>
      </w:r>
      <w:r w:rsidR="000E7D57">
        <w:rPr>
          <w:rFonts w:ascii="GHEA Grapalat" w:hAnsi="GHEA Grapalat" w:cs="Sylfaen"/>
          <w:sz w:val="20"/>
          <w:szCs w:val="20"/>
          <w:lang w:val="hy-AM" w:eastAsia="ru-RU"/>
        </w:rPr>
        <w:t>Նախնական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մասնագիտական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արհեստագործական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կրթության</w:t>
      </w:r>
      <w:r w:rsidR="000E7D57">
        <w:rPr>
          <w:rFonts w:ascii="GHEA Grapalat" w:hAnsi="GHEA Grapalat"/>
          <w:sz w:val="20"/>
          <w:szCs w:val="20"/>
          <w:lang w:val="hy-AM" w:eastAsia="ru-RU"/>
        </w:rPr>
        <w:t xml:space="preserve"> </w:t>
      </w:r>
      <w:r w:rsidR="000E7D57" w:rsidRPr="00072833">
        <w:rPr>
          <w:rFonts w:ascii="GHEA Grapalat" w:hAnsi="GHEA Grapalat"/>
          <w:sz w:val="20"/>
          <w:szCs w:val="20"/>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sidR="000E7D57">
        <w:rPr>
          <w:rFonts w:ascii="GHEA Grapalat" w:hAnsi="GHEA Grapalat"/>
          <w:sz w:val="20"/>
          <w:szCs w:val="20"/>
          <w:lang w:val="pt-PT" w:eastAsia="ru-RU"/>
        </w:rPr>
        <w:t xml:space="preserve"> </w:t>
      </w:r>
      <w:r w:rsidR="000E7D57">
        <w:rPr>
          <w:rFonts w:ascii="GHEA Grapalat" w:hAnsi="GHEA Grapalat" w:cs="Sylfaen"/>
          <w:sz w:val="20"/>
          <w:szCs w:val="20"/>
          <w:lang w:val="pt-PT" w:eastAsia="ru-RU"/>
        </w:rPr>
        <w:t>որակավորման</w:t>
      </w:r>
      <w:r w:rsidR="000E7D57">
        <w:rPr>
          <w:rFonts w:ascii="GHEA Grapalat" w:hAnsi="GHEA Grapalat"/>
          <w:sz w:val="20"/>
          <w:szCs w:val="20"/>
          <w:lang w:val="hy-AM" w:eastAsia="ru-RU"/>
        </w:rPr>
        <w:t xml:space="preserve"> </w:t>
      </w:r>
      <w:bookmarkEnd w:id="24"/>
      <w:bookmarkEnd w:id="25"/>
      <w:r w:rsidR="000E7D57">
        <w:rPr>
          <w:rFonts w:ascii="GHEA Grapalat" w:hAnsi="GHEA Grapalat" w:cs="Sylfaen"/>
          <w:sz w:val="20"/>
          <w:szCs w:val="20"/>
          <w:lang w:val="hy-AM" w:eastAsia="ru-RU"/>
        </w:rPr>
        <w:t>հիմնական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կրթական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ծրագիրն</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իրականացնող</w:t>
      </w:r>
      <w:r w:rsidR="000E7D57">
        <w:rPr>
          <w:rFonts w:ascii="GHEA Grapalat" w:hAnsi="GHEA Grapalat"/>
          <w:sz w:val="20"/>
          <w:szCs w:val="20"/>
          <w:lang w:val="hy-AM" w:eastAsia="ru-RU"/>
        </w:rPr>
        <w:t xml:space="preserve"> </w:t>
      </w:r>
      <w:r w:rsidR="000E7D57">
        <w:rPr>
          <w:rFonts w:ascii="GHEA Grapalat" w:hAnsi="GHEA Grapalat" w:cs="Sylfaen"/>
          <w:sz w:val="20"/>
          <w:szCs w:val="20"/>
          <w:lang w:val="hy-AM" w:eastAsia="ru-RU"/>
        </w:rPr>
        <w:t>հաստատությունը</w:t>
      </w:r>
      <w:r w:rsidR="000E7D57">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0D10DC09" w14:textId="77777777" w:rsidR="000E7D57" w:rsidRDefault="000E7D57" w:rsidP="00384866">
      <w:pPr>
        <w:pStyle w:val="ListParagraph"/>
        <w:numPr>
          <w:ilvl w:val="0"/>
          <w:numId w:val="33"/>
        </w:numPr>
        <w:tabs>
          <w:tab w:val="left" w:pos="709"/>
          <w:tab w:val="left" w:pos="1680"/>
        </w:tabs>
        <w:spacing w:after="0" w:line="360" w:lineRule="auto"/>
        <w:ind w:left="709" w:hanging="283"/>
        <w:rPr>
          <w:rFonts w:ascii="GHEA Grapalat" w:hAnsi="GHEA Grapalat"/>
          <w:sz w:val="20"/>
          <w:szCs w:val="20"/>
          <w:lang w:val="hy-AM" w:eastAsia="ru-RU"/>
        </w:rPr>
      </w:pPr>
      <w:r>
        <w:rPr>
          <w:rFonts w:ascii="GHEA Grapalat" w:hAnsi="GHEA Grapalat" w:cs="Sylfaen"/>
          <w:sz w:val="20"/>
          <w:szCs w:val="20"/>
          <w:lang w:val="hy-AM" w:eastAsia="ru-RU"/>
        </w:rPr>
        <w:t>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5AD607F4" w14:textId="77777777" w:rsidR="000E7D57" w:rsidRDefault="000E7D57" w:rsidP="00384866">
      <w:pPr>
        <w:pStyle w:val="ListParagraph"/>
        <w:numPr>
          <w:ilvl w:val="0"/>
          <w:numId w:val="33"/>
        </w:numPr>
        <w:tabs>
          <w:tab w:val="left" w:pos="709"/>
          <w:tab w:val="left" w:pos="851"/>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5FFC0ECE" w14:textId="4D661F5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63D0D5A4" w14:textId="7777777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5DA0E87E" w14:textId="7777777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0104038B" w14:textId="7777777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12088FD7" w14:textId="7777777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6D82E240" w14:textId="77777777" w:rsidR="000E7D57" w:rsidRDefault="000E7D57" w:rsidP="00384866">
      <w:pPr>
        <w:pStyle w:val="ListParagraph"/>
        <w:numPr>
          <w:ilvl w:val="0"/>
          <w:numId w:val="33"/>
        </w:numPr>
        <w:tabs>
          <w:tab w:val="left" w:pos="709"/>
          <w:tab w:val="left" w:pos="1680"/>
        </w:tabs>
        <w:spacing w:after="0" w:line="360" w:lineRule="auto"/>
        <w:ind w:left="709" w:hanging="28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512EB0F7" w14:textId="77777777" w:rsidR="000E7D57" w:rsidRDefault="000E7D57" w:rsidP="000E7D57">
      <w:pPr>
        <w:spacing w:after="0" w:line="360" w:lineRule="auto"/>
        <w:ind w:firstLine="540"/>
        <w:contextualSpacing/>
        <w:jc w:val="both"/>
        <w:rPr>
          <w:rFonts w:ascii="GHEA Grapalat" w:eastAsia="Times New Roman" w:hAnsi="GHEA Grapalat" w:cs="Sylfaen"/>
          <w:sz w:val="20"/>
          <w:szCs w:val="20"/>
          <w:lang w:val="hy-AM" w:eastAsia="ru-RU"/>
        </w:rPr>
      </w:pPr>
    </w:p>
    <w:p w14:paraId="0747D1C5" w14:textId="77777777" w:rsidR="000E7D57" w:rsidRDefault="000E7D57" w:rsidP="000E7D57">
      <w:pPr>
        <w:spacing w:after="0" w:line="360" w:lineRule="auto"/>
        <w:ind w:firstLine="540"/>
        <w:contextualSpacing/>
        <w:jc w:val="both"/>
        <w:rPr>
          <w:rFonts w:ascii="GHEA Grapalat" w:eastAsia="Times New Roman" w:hAnsi="GHEA Grapalat" w:cs="Times New Roman"/>
          <w:b/>
          <w:i/>
          <w:sz w:val="24"/>
          <w:szCs w:val="24"/>
          <w:u w:val="single"/>
          <w:lang w:val="hy-AM" w:eastAsia="ru-RU"/>
        </w:rPr>
        <w:sectPr w:rsidR="000E7D57" w:rsidSect="00A271C2">
          <w:pgSz w:w="12240" w:h="15840"/>
          <w:pgMar w:top="900" w:right="850" w:bottom="1350" w:left="1276" w:header="720" w:footer="720" w:gutter="0"/>
          <w:cols w:space="720"/>
          <w:docGrid w:linePitch="360"/>
        </w:sectPr>
      </w:pPr>
    </w:p>
    <w:p w14:paraId="69472477" w14:textId="77777777" w:rsidR="000E7D57" w:rsidRDefault="000E7D57" w:rsidP="000E7D57">
      <w:pPr>
        <w:spacing w:after="0" w:line="360" w:lineRule="auto"/>
        <w:ind w:left="12744"/>
        <w:contextualSpacing/>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694EE862" w14:textId="77777777" w:rsidR="000E7D57" w:rsidRDefault="000E7D57" w:rsidP="000E7D57">
      <w:pPr>
        <w:spacing w:after="0" w:line="360" w:lineRule="auto"/>
        <w:ind w:left="12744"/>
        <w:contextualSpacing/>
        <w:jc w:val="right"/>
        <w:rPr>
          <w:rFonts w:ascii="GHEA Grapalat" w:hAnsi="GHEA Grapalat"/>
          <w:sz w:val="20"/>
          <w:szCs w:val="20"/>
          <w:lang w:val="hy-AM"/>
        </w:rPr>
      </w:pPr>
    </w:p>
    <w:p w14:paraId="1335DACF" w14:textId="77777777" w:rsidR="000E7D57" w:rsidRDefault="000E7D57" w:rsidP="000E7D57">
      <w:pPr>
        <w:spacing w:after="0" w:line="360" w:lineRule="auto"/>
        <w:contextualSpacing/>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cs="Times New Roman"/>
          <w:b/>
          <w:lang w:val="af-ZA" w:eastAsia="ru-RU"/>
        </w:rPr>
        <w:t xml:space="preserve"> </w:t>
      </w:r>
      <w:bookmarkStart w:id="26" w:name="_Hlk147239149"/>
      <w:r w:rsidRPr="00072833">
        <w:rPr>
          <w:rFonts w:ascii="GHEA Grapalat" w:eastAsia="Times New Roman" w:hAnsi="GHEA Grapalat" w:cs="Times New Roman"/>
          <w:b/>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bookmarkEnd w:id="26"/>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0E7D57" w:rsidRPr="00356830" w14:paraId="77671FED" w14:textId="77777777" w:rsidTr="00A271C2">
        <w:trPr>
          <w:jc w:val="center"/>
        </w:trPr>
        <w:tc>
          <w:tcPr>
            <w:tcW w:w="14828" w:type="dxa"/>
            <w:gridSpan w:val="3"/>
          </w:tcPr>
          <w:p w14:paraId="1417FD8F" w14:textId="77777777" w:rsidR="000E7D57" w:rsidRPr="00356830" w:rsidRDefault="000E7D57" w:rsidP="00A271C2">
            <w:pPr>
              <w:spacing w:after="0" w:line="360" w:lineRule="auto"/>
              <w:contextualSpacing/>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0E7D57" w:rsidRPr="00356830" w14:paraId="295D897B" w14:textId="77777777" w:rsidTr="00A271C2">
        <w:trPr>
          <w:jc w:val="center"/>
        </w:trPr>
        <w:tc>
          <w:tcPr>
            <w:tcW w:w="500" w:type="dxa"/>
            <w:vAlign w:val="center"/>
          </w:tcPr>
          <w:p w14:paraId="4A40C42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31B1EC27" w14:textId="77777777" w:rsidR="000E7D57" w:rsidRPr="00356830" w:rsidRDefault="000E7D57" w:rsidP="00A271C2">
            <w:pPr>
              <w:spacing w:after="0" w:line="360" w:lineRule="auto"/>
              <w:ind w:left="132"/>
              <w:contextualSpacing/>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11BD61CC"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0E7D57" w:rsidRPr="00A407AA" w14:paraId="14C3AB1C" w14:textId="77777777" w:rsidTr="00A271C2">
        <w:trPr>
          <w:jc w:val="center"/>
        </w:trPr>
        <w:tc>
          <w:tcPr>
            <w:tcW w:w="500" w:type="dxa"/>
          </w:tcPr>
          <w:p w14:paraId="046FFA45"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pacing w:val="-2"/>
                <w:kern w:val="16"/>
                <w:sz w:val="20"/>
                <w:szCs w:val="20"/>
              </w:rPr>
            </w:pPr>
          </w:p>
        </w:tc>
        <w:tc>
          <w:tcPr>
            <w:tcW w:w="3294" w:type="dxa"/>
          </w:tcPr>
          <w:p w14:paraId="56E0E096" w14:textId="77777777" w:rsidR="000E7D57" w:rsidRPr="00356830" w:rsidRDefault="000E7D57" w:rsidP="00A271C2">
            <w:pPr>
              <w:spacing w:after="0" w:line="360" w:lineRule="auto"/>
              <w:ind w:left="102"/>
              <w:contextualSpacing/>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0C14CB30" w14:textId="77777777" w:rsidR="000E7D57" w:rsidRPr="00356830" w:rsidRDefault="000E7D57" w:rsidP="00A271C2">
            <w:p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հարաբերությունների ստեղծման կարողությունը: </w:t>
            </w:r>
          </w:p>
        </w:tc>
      </w:tr>
      <w:tr w:rsidR="000E7D57" w:rsidRPr="00356830" w14:paraId="29910A2A" w14:textId="77777777" w:rsidTr="00A271C2">
        <w:trPr>
          <w:jc w:val="center"/>
        </w:trPr>
        <w:tc>
          <w:tcPr>
            <w:tcW w:w="500" w:type="dxa"/>
          </w:tcPr>
          <w:p w14:paraId="31880D4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4B71B71B" w14:textId="77777777" w:rsidR="000E7D57" w:rsidRPr="00356830" w:rsidRDefault="000E7D57" w:rsidP="00A271C2">
            <w:pPr>
              <w:spacing w:after="0" w:line="360" w:lineRule="auto"/>
              <w:ind w:left="192"/>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648A52A2"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0E7D57" w:rsidRPr="00356830" w14:paraId="0492772F" w14:textId="77777777" w:rsidTr="00A271C2">
        <w:trPr>
          <w:jc w:val="center"/>
        </w:trPr>
        <w:tc>
          <w:tcPr>
            <w:tcW w:w="500" w:type="dxa"/>
          </w:tcPr>
          <w:p w14:paraId="3C3FA3A8"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707638EC" w14:textId="77777777" w:rsidR="000E7D57" w:rsidRPr="00356830" w:rsidRDefault="000E7D57" w:rsidP="00A271C2">
            <w:pPr>
              <w:spacing w:after="0" w:line="360" w:lineRule="auto"/>
              <w:ind w:left="192"/>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0272AE39"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0E7D57" w:rsidRPr="00356830" w14:paraId="07CDFF0B" w14:textId="77777777" w:rsidTr="00A271C2">
        <w:trPr>
          <w:trHeight w:val="195"/>
          <w:jc w:val="center"/>
        </w:trPr>
        <w:tc>
          <w:tcPr>
            <w:tcW w:w="500" w:type="dxa"/>
          </w:tcPr>
          <w:p w14:paraId="01F2FB9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61AA1B65" w14:textId="77777777" w:rsidR="000E7D57" w:rsidRPr="00356830" w:rsidRDefault="000E7D57" w:rsidP="00A271C2">
            <w:pPr>
              <w:spacing w:after="0" w:line="360" w:lineRule="auto"/>
              <w:ind w:left="192"/>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55E9DCF1"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rPr>
              <w:t>սահման</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0E7D57" w:rsidRPr="00356830" w14:paraId="623E9E7F" w14:textId="77777777" w:rsidTr="00A271C2">
        <w:trPr>
          <w:jc w:val="center"/>
        </w:trPr>
        <w:tc>
          <w:tcPr>
            <w:tcW w:w="500" w:type="dxa"/>
          </w:tcPr>
          <w:p w14:paraId="04BDF548"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06778C0C" w14:textId="77777777" w:rsidR="000E7D57" w:rsidRPr="00356830" w:rsidRDefault="000E7D57" w:rsidP="00A271C2">
            <w:pPr>
              <w:spacing w:after="0" w:line="360" w:lineRule="auto"/>
              <w:ind w:left="132"/>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034" w:type="dxa"/>
          </w:tcPr>
          <w:p w14:paraId="33446760"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հաղորդակցության</w:t>
            </w:r>
            <w:r>
              <w:rPr>
                <w:rFonts w:ascii="GHEA Grapalat" w:eastAsia="Calibri" w:hAnsi="GHEA Grapalat" w:cs="Sylfaen"/>
                <w:sz w:val="20"/>
                <w:szCs w:val="20"/>
              </w:rPr>
              <w:t xml:space="preserve"> </w:t>
            </w:r>
            <w:r w:rsidRPr="00356830">
              <w:rPr>
                <w:rFonts w:ascii="GHEA Grapalat" w:eastAsia="Calibri" w:hAnsi="GHEA Grapalat" w:cs="Sylfaen"/>
                <w:sz w:val="20"/>
                <w:szCs w:val="20"/>
              </w:rPr>
              <w:t>դերն ու</w:t>
            </w:r>
            <w:r>
              <w:rPr>
                <w:rFonts w:ascii="GHEA Grapalat" w:eastAsia="Calibri" w:hAnsi="GHEA Grapalat" w:cs="Sylfaen"/>
                <w:sz w:val="20"/>
                <w:szCs w:val="20"/>
              </w:rPr>
              <w:t xml:space="preserve"> </w:t>
            </w:r>
            <w:r w:rsidRPr="00356830">
              <w:rPr>
                <w:rFonts w:ascii="GHEA Grapalat" w:eastAsia="Calibri" w:hAnsi="GHEA Grapalat" w:cs="Sylfaen"/>
                <w:sz w:val="20"/>
                <w:szCs w:val="20"/>
              </w:rPr>
              <w:t>նշանակությունը անձնական և մասնագիտական նպատակների իրականացման համար</w:t>
            </w:r>
          </w:p>
        </w:tc>
      </w:tr>
      <w:tr w:rsidR="000E7D57" w:rsidRPr="00356830" w14:paraId="61DE7091" w14:textId="77777777" w:rsidTr="00A271C2">
        <w:trPr>
          <w:jc w:val="center"/>
        </w:trPr>
        <w:tc>
          <w:tcPr>
            <w:tcW w:w="500" w:type="dxa"/>
          </w:tcPr>
          <w:p w14:paraId="17535910"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738C7601" w14:textId="77777777" w:rsidR="000E7D57" w:rsidRPr="00356830" w:rsidRDefault="000E7D57" w:rsidP="00A271C2">
            <w:pPr>
              <w:spacing w:after="0" w:line="360" w:lineRule="auto"/>
              <w:ind w:left="132"/>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6E97F13B" w14:textId="77777777" w:rsidR="000E7D57" w:rsidRPr="00356830" w:rsidRDefault="000E7D57" w:rsidP="000E7D57">
            <w:pPr>
              <w:numPr>
                <w:ilvl w:val="0"/>
                <w:numId w:val="5"/>
              </w:numPr>
              <w:tabs>
                <w:tab w:val="left" w:pos="252"/>
              </w:tabs>
              <w:spacing w:after="0" w:line="360" w:lineRule="auto"/>
              <w:contextualSpacing/>
              <w:jc w:val="both"/>
              <w:rPr>
                <w:rFonts w:ascii="GHEA Grapalat" w:eastAsia="Arial Unicode MS" w:hAnsi="GHEA Grapalat" w:cs="Times New Roman"/>
                <w:sz w:val="20"/>
                <w:szCs w:val="20"/>
              </w:rPr>
            </w:pPr>
            <w:r w:rsidRPr="00356830">
              <w:rPr>
                <w:rFonts w:ascii="GHEA Grapalat" w:eastAsia="Arial Unicode MS" w:hAnsi="GHEA Grapalat" w:cs="Times New Roman"/>
                <w:sz w:val="20"/>
                <w:szCs w:val="20"/>
              </w:rPr>
              <w:t>ճիշտ է բացատրում հաղորդակցման անհրաժեշտությունը</w:t>
            </w:r>
            <w:r>
              <w:rPr>
                <w:rFonts w:ascii="GHEA Grapalat" w:eastAsia="Arial Unicode MS" w:hAnsi="GHEA Grapalat" w:cs="Times New Roman"/>
                <w:sz w:val="20"/>
                <w:szCs w:val="20"/>
              </w:rPr>
              <w:t>՝</w:t>
            </w:r>
            <w:r w:rsidRPr="00356830">
              <w:rPr>
                <w:rFonts w:ascii="GHEA Grapalat" w:eastAsia="Arial Unicode MS" w:hAnsi="GHEA Grapalat" w:cs="Times New Roman"/>
                <w:sz w:val="20"/>
                <w:szCs w:val="20"/>
              </w:rPr>
              <w:t xml:space="preserve"> անձի ինքնադրսևորման և գործարար հաջողությունների համար,</w:t>
            </w:r>
            <w:r>
              <w:rPr>
                <w:rFonts w:ascii="GHEA Grapalat" w:eastAsia="Arial Unicode MS" w:hAnsi="GHEA Grapalat" w:cs="Times New Roman"/>
                <w:sz w:val="20"/>
                <w:szCs w:val="20"/>
              </w:rPr>
              <w:t xml:space="preserve"> </w:t>
            </w:r>
          </w:p>
          <w:p w14:paraId="560E61CA" w14:textId="77777777" w:rsidR="000E7D57" w:rsidRPr="00356830" w:rsidRDefault="000E7D57" w:rsidP="000E7D57">
            <w:pPr>
              <w:numPr>
                <w:ilvl w:val="0"/>
                <w:numId w:val="5"/>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շփման և անձնական հաղորդակցման ձևերը, բաղադրիչները,</w:t>
            </w:r>
          </w:p>
          <w:p w14:paraId="00CA57E1" w14:textId="77777777" w:rsidR="000E7D57" w:rsidRPr="00356830" w:rsidRDefault="000E7D57" w:rsidP="000E7D57">
            <w:pPr>
              <w:numPr>
                <w:ilvl w:val="0"/>
                <w:numId w:val="5"/>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գործնական հաղորդակցման եղանակները, բաղադրիչները,</w:t>
            </w:r>
          </w:p>
          <w:p w14:paraId="6D9A0FE1" w14:textId="77777777" w:rsidR="000E7D57" w:rsidRPr="00356830" w:rsidRDefault="000E7D57" w:rsidP="000E7D57">
            <w:pPr>
              <w:numPr>
                <w:ilvl w:val="0"/>
                <w:numId w:val="5"/>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շփման հնարավորությունը ուղղորդում է</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նպատակային հաղորդակցմանը,</w:t>
            </w:r>
            <w:r>
              <w:rPr>
                <w:rFonts w:ascii="GHEA Grapalat" w:eastAsia="Arial Unicode MS" w:hAnsi="GHEA Grapalat" w:cs="Sylfaen"/>
                <w:sz w:val="20"/>
                <w:szCs w:val="20"/>
              </w:rPr>
              <w:t xml:space="preserve"> </w:t>
            </w:r>
          </w:p>
          <w:p w14:paraId="4A600CF8" w14:textId="77777777" w:rsidR="000E7D57" w:rsidRPr="00356830" w:rsidRDefault="000E7D57" w:rsidP="000E7D57">
            <w:pPr>
              <w:numPr>
                <w:ilvl w:val="0"/>
                <w:numId w:val="5"/>
              </w:numPr>
              <w:tabs>
                <w:tab w:val="left" w:pos="252"/>
              </w:tabs>
              <w:spacing w:after="0" w:line="360" w:lineRule="auto"/>
              <w:contextualSpacing/>
              <w:jc w:val="both"/>
              <w:rPr>
                <w:rFonts w:ascii="GHEA Grapalat" w:eastAsia="Calibri" w:hAnsi="GHEA Grapalat" w:cs="Times New Roman"/>
                <w:sz w:val="20"/>
                <w:szCs w:val="20"/>
              </w:rPr>
            </w:pPr>
            <w:r w:rsidRPr="00356830">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0E7D57" w:rsidRPr="00356830" w14:paraId="1C548DBD" w14:textId="77777777" w:rsidTr="00A271C2">
        <w:trPr>
          <w:jc w:val="center"/>
        </w:trPr>
        <w:tc>
          <w:tcPr>
            <w:tcW w:w="500" w:type="dxa"/>
          </w:tcPr>
          <w:p w14:paraId="2D9148CA"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rPr>
            </w:pPr>
          </w:p>
        </w:tc>
        <w:tc>
          <w:tcPr>
            <w:tcW w:w="3294" w:type="dxa"/>
          </w:tcPr>
          <w:p w14:paraId="39A22641" w14:textId="77777777" w:rsidR="000E7D57" w:rsidRPr="00356830" w:rsidRDefault="000E7D57" w:rsidP="00A271C2">
            <w:pPr>
              <w:spacing w:after="0" w:line="360" w:lineRule="auto"/>
              <w:ind w:left="72"/>
              <w:contextualSpacing/>
              <w:jc w:val="both"/>
              <w:rPr>
                <w:rFonts w:ascii="GHEA Grapalat" w:eastAsia="Calibri" w:hAnsi="GHEA Grapalat" w:cs="Sylfae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034" w:type="dxa"/>
          </w:tcPr>
          <w:p w14:paraId="1CA26049" w14:textId="77777777" w:rsidR="000E7D57" w:rsidRPr="00356830" w:rsidRDefault="000E7D57" w:rsidP="00A271C2">
            <w:pPr>
              <w:tabs>
                <w:tab w:val="left" w:pos="252"/>
              </w:tabs>
              <w:spacing w:after="0" w:line="360" w:lineRule="auto"/>
              <w:ind w:left="249" w:hanging="238"/>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0E7D57" w:rsidRPr="00356830" w14:paraId="016BBBCB" w14:textId="77777777" w:rsidTr="00A271C2">
        <w:trPr>
          <w:jc w:val="center"/>
        </w:trPr>
        <w:tc>
          <w:tcPr>
            <w:tcW w:w="500" w:type="dxa"/>
          </w:tcPr>
          <w:p w14:paraId="72CE4E7E"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rPr>
            </w:pPr>
          </w:p>
        </w:tc>
        <w:tc>
          <w:tcPr>
            <w:tcW w:w="3294" w:type="dxa"/>
          </w:tcPr>
          <w:p w14:paraId="6FA638DF" w14:textId="77777777" w:rsidR="000E7D57" w:rsidRPr="00356830" w:rsidRDefault="000E7D57" w:rsidP="00A271C2">
            <w:pPr>
              <w:spacing w:after="0" w:line="360" w:lineRule="auto"/>
              <w:contextualSpacing/>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56E0C204" w14:textId="77777777" w:rsidR="000E7D57" w:rsidRPr="00356830" w:rsidRDefault="000E7D57" w:rsidP="000E7D57">
            <w:pPr>
              <w:numPr>
                <w:ilvl w:val="0"/>
                <w:numId w:val="6"/>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ուղղակի հաղորդակցման ձևերը,</w:t>
            </w:r>
          </w:p>
          <w:p w14:paraId="077FE8CD" w14:textId="77777777" w:rsidR="000E7D57" w:rsidRPr="00356830" w:rsidRDefault="000E7D57" w:rsidP="000E7D57">
            <w:pPr>
              <w:numPr>
                <w:ilvl w:val="0"/>
                <w:numId w:val="6"/>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բանավոր հաղորդակցման ժամանակ վարում է</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rPr>
              <w:t>զրույց, արձագանքում է հարցադրումներին,</w:t>
            </w:r>
          </w:p>
          <w:p w14:paraId="5112AFAD" w14:textId="77777777" w:rsidR="000E7D57" w:rsidRPr="00356830" w:rsidRDefault="000E7D57" w:rsidP="000E7D57">
            <w:pPr>
              <w:numPr>
                <w:ilvl w:val="0"/>
                <w:numId w:val="6"/>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54EA6A52" w14:textId="77777777" w:rsidR="000E7D57" w:rsidRPr="00356830" w:rsidRDefault="000E7D57" w:rsidP="000E7D57">
            <w:pPr>
              <w:numPr>
                <w:ilvl w:val="0"/>
                <w:numId w:val="6"/>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3FFDA9E6" w14:textId="77777777" w:rsidR="000E7D57" w:rsidRPr="00356830" w:rsidRDefault="000E7D57" w:rsidP="000E7D57">
            <w:pPr>
              <w:numPr>
                <w:ilvl w:val="0"/>
                <w:numId w:val="6"/>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0E7D57" w:rsidRPr="00356830" w14:paraId="75BCA8DE" w14:textId="77777777" w:rsidTr="00A271C2">
        <w:trPr>
          <w:jc w:val="center"/>
        </w:trPr>
        <w:tc>
          <w:tcPr>
            <w:tcW w:w="500" w:type="dxa"/>
          </w:tcPr>
          <w:p w14:paraId="1D10090E"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rPr>
            </w:pPr>
          </w:p>
        </w:tc>
        <w:tc>
          <w:tcPr>
            <w:tcW w:w="3294" w:type="dxa"/>
          </w:tcPr>
          <w:p w14:paraId="0B381B4F" w14:textId="77777777" w:rsidR="000E7D57" w:rsidRPr="00356830" w:rsidRDefault="000E7D57" w:rsidP="00A271C2">
            <w:pPr>
              <w:spacing w:after="0" w:line="360" w:lineRule="auto"/>
              <w:ind w:left="72"/>
              <w:contextualSpacing/>
              <w:jc w:val="both"/>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034" w:type="dxa"/>
          </w:tcPr>
          <w:p w14:paraId="027C4DAD" w14:textId="77777777" w:rsidR="000E7D57" w:rsidRPr="00356830" w:rsidRDefault="000E7D57" w:rsidP="00A271C2">
            <w:pPr>
              <w:tabs>
                <w:tab w:val="left" w:pos="252"/>
              </w:tabs>
              <w:spacing w:after="0" w:line="360" w:lineRule="auto"/>
              <w:ind w:left="252" w:hanging="240"/>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rPr>
              <w:t>ան</w:t>
            </w:r>
            <w:r w:rsidRPr="00356830">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0E7D57" w:rsidRPr="00356830" w14:paraId="78AA7C28" w14:textId="77777777" w:rsidTr="00A271C2">
        <w:trPr>
          <w:jc w:val="center"/>
        </w:trPr>
        <w:tc>
          <w:tcPr>
            <w:tcW w:w="500" w:type="dxa"/>
          </w:tcPr>
          <w:p w14:paraId="61A74BFD"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rPr>
            </w:pPr>
          </w:p>
        </w:tc>
        <w:tc>
          <w:tcPr>
            <w:tcW w:w="3294" w:type="dxa"/>
          </w:tcPr>
          <w:p w14:paraId="6A1B2178" w14:textId="77777777" w:rsidR="000E7D57" w:rsidRPr="00356830" w:rsidRDefault="000E7D57" w:rsidP="00A271C2">
            <w:pPr>
              <w:spacing w:after="0" w:line="360" w:lineRule="auto"/>
              <w:contextualSpacing/>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DDFDC66"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անուղղակի հաղորդակցման ձևերը,</w:t>
            </w:r>
          </w:p>
          <w:p w14:paraId="00170CCD"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0F52BC7D"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7415BABC"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է գրություններ՝ ըստ հասցեատիրոջ և նպատակի, </w:t>
            </w:r>
          </w:p>
          <w:p w14:paraId="00A9B60E"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վարում է տեղեկատվության հավաքագրման և փոխանցման փաստաթղթեր, </w:t>
            </w:r>
          </w:p>
          <w:p w14:paraId="09B9ECD0"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r w:rsidRPr="00356830">
              <w:rPr>
                <w:rFonts w:ascii="GHEA Grapalat" w:eastAsia="Arial Unicode MS" w:hAnsi="GHEA Grapalat" w:cs="Sylfaen"/>
                <w:sz w:val="20"/>
                <w:szCs w:val="20"/>
              </w:rPr>
              <w:t>ում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3CBEA41B" w14:textId="77777777" w:rsidR="000E7D57" w:rsidRPr="00356830" w:rsidRDefault="000E7D57" w:rsidP="000E7D57">
            <w:pPr>
              <w:numPr>
                <w:ilvl w:val="0"/>
                <w:numId w:val="7"/>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0E7D57" w:rsidRPr="00A407AA" w14:paraId="4E7293F7" w14:textId="77777777" w:rsidTr="00A271C2">
        <w:trPr>
          <w:trHeight w:val="285"/>
          <w:jc w:val="center"/>
        </w:trPr>
        <w:tc>
          <w:tcPr>
            <w:tcW w:w="500" w:type="dxa"/>
            <w:vAlign w:val="center"/>
          </w:tcPr>
          <w:p w14:paraId="3F69F2AF"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5E8FE9A1"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1034" w:type="dxa"/>
          </w:tcPr>
          <w:p w14:paraId="5202BF52" w14:textId="77777777" w:rsidR="000E7D57" w:rsidRPr="00356830" w:rsidRDefault="000E7D57" w:rsidP="00A271C2">
            <w:p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Ձևավորել և զարգացնել</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միջանձնային հաղորդակցում </w:t>
            </w:r>
          </w:p>
        </w:tc>
      </w:tr>
      <w:tr w:rsidR="000E7D57" w:rsidRPr="00A407AA" w14:paraId="07B618D7" w14:textId="77777777" w:rsidTr="00A271C2">
        <w:trPr>
          <w:trHeight w:val="382"/>
          <w:jc w:val="center"/>
        </w:trPr>
        <w:tc>
          <w:tcPr>
            <w:tcW w:w="500" w:type="dxa"/>
          </w:tcPr>
          <w:p w14:paraId="1CA34925"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3F39BED3"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55A68D7"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w:t>
            </w:r>
            <w:r>
              <w:rPr>
                <w:rFonts w:ascii="GHEA Grapalat" w:eastAsia="Arial Unicode MS" w:hAnsi="GHEA Grapalat" w:cs="Times New Roman"/>
                <w:sz w:val="20"/>
                <w:szCs w:val="20"/>
                <w:lang w:val="hy-AM"/>
              </w:rPr>
              <w:t xml:space="preserve"> </w:t>
            </w:r>
            <w:r w:rsidRPr="00356830">
              <w:rPr>
                <w:rFonts w:ascii="GHEA Grapalat" w:eastAsia="Arial Unicode MS" w:hAnsi="GHEA Grapalat" w:cs="Times New Roman"/>
                <w:sz w:val="20"/>
                <w:szCs w:val="20"/>
                <w:lang w:val="hy-AM"/>
              </w:rPr>
              <w:t>շփում՝ ըստ իրավիճակի և զրուցակցի կամ հասցեատիրոջ,</w:t>
            </w:r>
            <w:r w:rsidRPr="00356830">
              <w:rPr>
                <w:rFonts w:ascii="GHEA Grapalat" w:eastAsia="Arial Unicode MS" w:hAnsi="GHEA Grapalat" w:cs="Times New Roman"/>
                <w:sz w:val="20"/>
                <w:szCs w:val="20"/>
                <w:lang w:val="hy-AM"/>
              </w:rPr>
              <w:tab/>
            </w:r>
          </w:p>
          <w:p w14:paraId="1874BED3"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51C95967"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cs="Times New Roman"/>
                <w:sz w:val="20"/>
                <w:szCs w:val="20"/>
                <w:lang w:val="hy-AM"/>
              </w:rPr>
              <w:t xml:space="preserve"> </w:t>
            </w:r>
          </w:p>
          <w:p w14:paraId="34779976"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B4723EC"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33A0FB2" w14:textId="77777777" w:rsidR="000E7D57" w:rsidRPr="00356830" w:rsidRDefault="000E7D57" w:rsidP="000E7D57">
            <w:pPr>
              <w:numPr>
                <w:ilvl w:val="0"/>
                <w:numId w:val="8"/>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պահպանում և եզրափակում է երկխոսությունը,</w:t>
            </w:r>
            <w:r>
              <w:rPr>
                <w:rFonts w:ascii="GHEA Grapalat" w:eastAsia="Arial Unicode MS" w:hAnsi="GHEA Grapalat" w:cs="Sylfaen"/>
                <w:sz w:val="20"/>
                <w:szCs w:val="20"/>
                <w:lang w:val="hy-AM"/>
              </w:rPr>
              <w:t xml:space="preserve"> </w:t>
            </w:r>
          </w:p>
          <w:p w14:paraId="0578D5FE" w14:textId="77777777" w:rsidR="000E7D57" w:rsidRPr="00356830" w:rsidRDefault="000E7D57" w:rsidP="000E7D57">
            <w:pPr>
              <w:numPr>
                <w:ilvl w:val="0"/>
                <w:numId w:val="8"/>
              </w:numPr>
              <w:tabs>
                <w:tab w:val="left" w:pos="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0E7D57" w:rsidRPr="00356830" w14:paraId="0EF18B86" w14:textId="77777777" w:rsidTr="00A271C2">
        <w:trPr>
          <w:trHeight w:val="379"/>
          <w:jc w:val="center"/>
        </w:trPr>
        <w:tc>
          <w:tcPr>
            <w:tcW w:w="500" w:type="dxa"/>
          </w:tcPr>
          <w:p w14:paraId="6FE39FFB"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lang w:val="hy-AM"/>
              </w:rPr>
            </w:pPr>
          </w:p>
        </w:tc>
        <w:tc>
          <w:tcPr>
            <w:tcW w:w="3294" w:type="dxa"/>
          </w:tcPr>
          <w:p w14:paraId="0A7D6303" w14:textId="77777777" w:rsidR="000E7D57" w:rsidRPr="00356830" w:rsidRDefault="000E7D57" w:rsidP="00A271C2">
            <w:pPr>
              <w:spacing w:after="0" w:line="360" w:lineRule="auto"/>
              <w:contextualSpacing/>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1034" w:type="dxa"/>
          </w:tcPr>
          <w:p w14:paraId="074C2344" w14:textId="77777777" w:rsidR="000E7D57" w:rsidRPr="00356830" w:rsidRDefault="000E7D57" w:rsidP="00A271C2">
            <w:pPr>
              <w:tabs>
                <w:tab w:val="left" w:pos="252"/>
              </w:tabs>
              <w:spacing w:after="0" w:line="360" w:lineRule="auto"/>
              <w:ind w:left="252" w:hanging="240"/>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r w:rsidRPr="00356830">
              <w:rPr>
                <w:rFonts w:ascii="GHEA Grapalat" w:eastAsia="Arial Unicode MS" w:hAnsi="GHEA Grapalat" w:cs="Sylfaen"/>
                <w:sz w:val="20"/>
                <w:szCs w:val="20"/>
              </w:rPr>
              <w:t xml:space="preserve">ել </w:t>
            </w:r>
            <w:r w:rsidRPr="00356830">
              <w:rPr>
                <w:rFonts w:ascii="GHEA Grapalat" w:eastAsia="Arial Unicode MS" w:hAnsi="GHEA Grapalat" w:cs="Sylfaen"/>
                <w:sz w:val="20"/>
                <w:szCs w:val="20"/>
                <w:lang w:val="hy-AM"/>
              </w:rPr>
              <w:t>համագործակցության ձևավոր</w:t>
            </w:r>
            <w:r w:rsidRPr="00356830">
              <w:rPr>
                <w:rFonts w:ascii="GHEA Grapalat" w:eastAsia="Arial Unicode MS" w:hAnsi="GHEA Grapalat" w:cs="Sylfaen"/>
                <w:sz w:val="20"/>
                <w:szCs w:val="20"/>
              </w:rPr>
              <w:t>ու</w:t>
            </w:r>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0E7D57" w:rsidRPr="00A407AA" w14:paraId="768ECAFA" w14:textId="77777777" w:rsidTr="00A271C2">
        <w:trPr>
          <w:trHeight w:val="437"/>
          <w:jc w:val="center"/>
        </w:trPr>
        <w:tc>
          <w:tcPr>
            <w:tcW w:w="500" w:type="dxa"/>
          </w:tcPr>
          <w:p w14:paraId="63824069" w14:textId="77777777" w:rsidR="000E7D57" w:rsidRPr="00356830" w:rsidRDefault="000E7D57" w:rsidP="000E7D57">
            <w:pPr>
              <w:numPr>
                <w:ilvl w:val="0"/>
                <w:numId w:val="4"/>
              </w:numPr>
              <w:spacing w:after="0" w:line="360" w:lineRule="auto"/>
              <w:contextualSpacing/>
              <w:rPr>
                <w:rFonts w:ascii="GHEA Grapalat" w:eastAsia="Calibri" w:hAnsi="GHEA Grapalat" w:cs="Sylfaen"/>
                <w:b/>
                <w:sz w:val="20"/>
                <w:szCs w:val="20"/>
              </w:rPr>
            </w:pPr>
          </w:p>
        </w:tc>
        <w:tc>
          <w:tcPr>
            <w:tcW w:w="3294" w:type="dxa"/>
          </w:tcPr>
          <w:p w14:paraId="16EDE6D8" w14:textId="77777777" w:rsidR="000E7D57" w:rsidRPr="00356830" w:rsidRDefault="000E7D57" w:rsidP="00A271C2">
            <w:pPr>
              <w:spacing w:after="0" w:line="360" w:lineRule="auto"/>
              <w:contextualSpacing/>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3FBDB91F"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6C73AD21"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հավաքագրում է անհրաժեշտ տեղեկատվությունը,</w:t>
            </w:r>
          </w:p>
          <w:p w14:paraId="2CC5C725"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cs="Times New Roman"/>
                <w:sz w:val="20"/>
                <w:szCs w:val="20"/>
                <w:lang w:val="hy-AM"/>
              </w:rPr>
              <w:t xml:space="preserve"> </w:t>
            </w:r>
          </w:p>
          <w:p w14:paraId="3A75AF88"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4FDBCD1F"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3E58FA80" w14:textId="77777777" w:rsidR="000E7D57" w:rsidRPr="00356830" w:rsidRDefault="000E7D57" w:rsidP="000E7D57">
            <w:pPr>
              <w:numPr>
                <w:ilvl w:val="0"/>
                <w:numId w:val="9"/>
              </w:numPr>
              <w:tabs>
                <w:tab w:val="left" w:pos="252"/>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0E7D57" w:rsidRPr="00A407AA" w14:paraId="2EB66AAC" w14:textId="77777777" w:rsidTr="00A271C2">
        <w:trPr>
          <w:jc w:val="center"/>
        </w:trPr>
        <w:tc>
          <w:tcPr>
            <w:tcW w:w="14828" w:type="dxa"/>
            <w:gridSpan w:val="3"/>
          </w:tcPr>
          <w:p w14:paraId="5F0DC7CA" w14:textId="77777777" w:rsidR="000E7D57" w:rsidRPr="00356830" w:rsidRDefault="000E7D57" w:rsidP="00A271C2">
            <w:pPr>
              <w:spacing w:after="0" w:line="360" w:lineRule="auto"/>
              <w:ind w:left="360"/>
              <w:contextualSpacing/>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0E7D57" w:rsidRPr="00356830" w14:paraId="0B630273" w14:textId="77777777" w:rsidTr="00A271C2">
        <w:trPr>
          <w:jc w:val="center"/>
        </w:trPr>
        <w:tc>
          <w:tcPr>
            <w:tcW w:w="500" w:type="dxa"/>
            <w:vAlign w:val="center"/>
          </w:tcPr>
          <w:p w14:paraId="27271D9B"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22A783F9"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0F7EB7EF"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0E7D57" w:rsidRPr="00A407AA" w14:paraId="1F64ED02" w14:textId="77777777" w:rsidTr="00A271C2">
        <w:trPr>
          <w:jc w:val="center"/>
        </w:trPr>
        <w:tc>
          <w:tcPr>
            <w:tcW w:w="500" w:type="dxa"/>
          </w:tcPr>
          <w:p w14:paraId="7061B936"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pacing w:val="-2"/>
                <w:kern w:val="16"/>
                <w:sz w:val="20"/>
                <w:szCs w:val="20"/>
              </w:rPr>
            </w:pPr>
          </w:p>
        </w:tc>
        <w:tc>
          <w:tcPr>
            <w:tcW w:w="3294" w:type="dxa"/>
          </w:tcPr>
          <w:p w14:paraId="700B38BC" w14:textId="77777777" w:rsidR="000E7D57" w:rsidRPr="00356830" w:rsidRDefault="000E7D57" w:rsidP="00A271C2">
            <w:pPr>
              <w:spacing w:after="0" w:line="360" w:lineRule="auto"/>
              <w:contextualSpacing/>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798C88B1" w14:textId="77777777" w:rsidR="000E7D57" w:rsidRPr="00356830" w:rsidRDefault="000E7D57" w:rsidP="00A271C2">
            <w:pPr>
              <w:spacing w:after="0" w:line="360" w:lineRule="auto"/>
              <w:contextualSpacing/>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0E7D57" w:rsidRPr="00356830" w14:paraId="05122995" w14:textId="77777777" w:rsidTr="00A271C2">
        <w:trPr>
          <w:jc w:val="center"/>
        </w:trPr>
        <w:tc>
          <w:tcPr>
            <w:tcW w:w="500" w:type="dxa"/>
          </w:tcPr>
          <w:p w14:paraId="7DE51F31"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59EAA737" w14:textId="77777777" w:rsidR="000E7D57" w:rsidRPr="00356830" w:rsidRDefault="000E7D57" w:rsidP="00A271C2">
            <w:pPr>
              <w:spacing w:after="0" w:line="360" w:lineRule="auto"/>
              <w:contextualSpacing/>
              <w:jc w:val="both"/>
              <w:rPr>
                <w:rFonts w:ascii="GHEA Grapalat" w:eastAsia="Calibri" w:hAnsi="GHEA Grapalat" w:cs="Times New Roman"/>
                <w:b/>
                <w:i/>
                <w:sz w:val="20"/>
                <w:szCs w:val="20"/>
                <w:lang w:val="hy-AM"/>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1A1DD21C"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0E7D57" w:rsidRPr="00356830" w14:paraId="5434DA55" w14:textId="77777777" w:rsidTr="00A271C2">
        <w:trPr>
          <w:jc w:val="center"/>
        </w:trPr>
        <w:tc>
          <w:tcPr>
            <w:tcW w:w="500" w:type="dxa"/>
          </w:tcPr>
          <w:p w14:paraId="24D1EF7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24DC0311"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276E796C"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0E7D57" w:rsidRPr="00356830" w14:paraId="6C001632" w14:textId="77777777" w:rsidTr="00A271C2">
        <w:trPr>
          <w:jc w:val="center"/>
        </w:trPr>
        <w:tc>
          <w:tcPr>
            <w:tcW w:w="500" w:type="dxa"/>
          </w:tcPr>
          <w:p w14:paraId="0AA8CE4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08FDC2F3"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0A2C9941" w14:textId="77777777" w:rsidR="000E7D57" w:rsidRPr="00356830" w:rsidRDefault="000E7D57" w:rsidP="00A271C2">
            <w:pPr>
              <w:spacing w:after="0" w:line="360" w:lineRule="auto"/>
              <w:contextualSpacing/>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0E7D57" w:rsidRPr="00356830" w14:paraId="4487D2B3" w14:textId="77777777" w:rsidTr="00A271C2">
        <w:trPr>
          <w:jc w:val="center"/>
        </w:trPr>
        <w:tc>
          <w:tcPr>
            <w:tcW w:w="500" w:type="dxa"/>
            <w:vAlign w:val="center"/>
          </w:tcPr>
          <w:p w14:paraId="5A607639"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41A43E80"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034" w:type="dxa"/>
          </w:tcPr>
          <w:p w14:paraId="54FE8D84"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աշխատանքային գործունեության ընթացքում</w:t>
            </w:r>
            <w:r>
              <w:rPr>
                <w:rFonts w:ascii="GHEA Grapalat" w:eastAsia="Calibri" w:hAnsi="GHEA Grapalat" w:cs="Sylfaen"/>
                <w:sz w:val="20"/>
                <w:szCs w:val="20"/>
              </w:rPr>
              <w:t xml:space="preserve"> </w:t>
            </w:r>
            <w:r w:rsidRPr="00356830">
              <w:rPr>
                <w:rFonts w:ascii="GHEA Grapalat" w:eastAsia="Calibri" w:hAnsi="GHEA Grapalat" w:cs="Sylfaen"/>
                <w:sz w:val="20"/>
                <w:szCs w:val="20"/>
              </w:rPr>
              <w:t>և կենցաղում</w:t>
            </w:r>
            <w:r>
              <w:rPr>
                <w:rFonts w:ascii="GHEA Grapalat" w:eastAsia="Calibri" w:hAnsi="GHEA Grapalat" w:cs="Sylfaen"/>
                <w:sz w:val="20"/>
                <w:szCs w:val="20"/>
              </w:rPr>
              <w:t xml:space="preserve"> </w:t>
            </w:r>
            <w:r w:rsidRPr="00356830">
              <w:rPr>
                <w:rFonts w:ascii="GHEA Grapalat" w:eastAsia="Calibri" w:hAnsi="GHEA Grapalat" w:cs="Sylfaen"/>
                <w:sz w:val="20"/>
                <w:szCs w:val="20"/>
              </w:rPr>
              <w:t>անվտանգության կանոնները</w:t>
            </w:r>
          </w:p>
        </w:tc>
      </w:tr>
      <w:tr w:rsidR="000E7D57" w:rsidRPr="00A407AA" w14:paraId="5F9B6E73" w14:textId="77777777" w:rsidTr="00A271C2">
        <w:trPr>
          <w:jc w:val="center"/>
        </w:trPr>
        <w:tc>
          <w:tcPr>
            <w:tcW w:w="500" w:type="dxa"/>
          </w:tcPr>
          <w:p w14:paraId="29AAFD63"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1FC78912"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vAlign w:val="center"/>
          </w:tcPr>
          <w:p w14:paraId="44E243AB" w14:textId="77777777" w:rsidR="000E7D57" w:rsidRPr="00356830" w:rsidRDefault="000E7D57" w:rsidP="000E7D57">
            <w:pPr>
              <w:numPr>
                <w:ilvl w:val="0"/>
                <w:numId w:val="10"/>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374ABF94" w14:textId="77777777" w:rsidR="000E7D57" w:rsidRPr="00356830" w:rsidRDefault="000E7D57" w:rsidP="000E7D57">
            <w:pPr>
              <w:numPr>
                <w:ilvl w:val="0"/>
                <w:numId w:val="1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49A45D0B" w14:textId="77777777" w:rsidR="000E7D57" w:rsidRPr="00356830" w:rsidRDefault="000E7D57" w:rsidP="000E7D57">
            <w:pPr>
              <w:numPr>
                <w:ilvl w:val="0"/>
                <w:numId w:val="1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41924563" w14:textId="77777777" w:rsidR="000E7D57" w:rsidRPr="00356830" w:rsidRDefault="000E7D57" w:rsidP="000E7D57">
            <w:pPr>
              <w:numPr>
                <w:ilvl w:val="0"/>
                <w:numId w:val="10"/>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237CD15D" w14:textId="77777777" w:rsidR="000E7D57" w:rsidRPr="00356830" w:rsidRDefault="000E7D57" w:rsidP="000E7D57">
            <w:pPr>
              <w:numPr>
                <w:ilvl w:val="0"/>
                <w:numId w:val="1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0678B3EE" w14:textId="77777777" w:rsidR="000E7D57" w:rsidRPr="00356830" w:rsidRDefault="000E7D57" w:rsidP="000E7D57">
            <w:pPr>
              <w:numPr>
                <w:ilvl w:val="0"/>
                <w:numId w:val="1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0E7D57" w:rsidRPr="00356830" w14:paraId="13991E80" w14:textId="77777777" w:rsidTr="00A271C2">
        <w:trPr>
          <w:jc w:val="center"/>
        </w:trPr>
        <w:tc>
          <w:tcPr>
            <w:tcW w:w="500" w:type="dxa"/>
            <w:vAlign w:val="center"/>
          </w:tcPr>
          <w:p w14:paraId="68E92C6F"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545A856D"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034" w:type="dxa"/>
          </w:tcPr>
          <w:p w14:paraId="2FBD7E0A"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rPr>
              <w:t>Կազմակերպել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կենցաղը և աշխատանքը սանիտարահիգիենիկ պահանջներին</w:t>
            </w:r>
            <w:r>
              <w:rPr>
                <w:rFonts w:ascii="GHEA Grapalat" w:eastAsia="Calibri" w:hAnsi="GHEA Grapalat" w:cs="Sylfaen"/>
                <w:sz w:val="20"/>
                <w:szCs w:val="20"/>
              </w:rPr>
              <w:t xml:space="preserve"> </w:t>
            </w:r>
            <w:r w:rsidRPr="00356830">
              <w:rPr>
                <w:rFonts w:ascii="GHEA Grapalat" w:eastAsia="Calibri" w:hAnsi="GHEA Grapalat" w:cs="Sylfaen"/>
                <w:sz w:val="20"/>
                <w:szCs w:val="20"/>
              </w:rPr>
              <w:t>համապատասխան</w:t>
            </w:r>
          </w:p>
        </w:tc>
      </w:tr>
      <w:tr w:rsidR="000E7D57" w:rsidRPr="00A407AA" w14:paraId="03EA5156" w14:textId="77777777" w:rsidTr="00A271C2">
        <w:trPr>
          <w:jc w:val="center"/>
        </w:trPr>
        <w:tc>
          <w:tcPr>
            <w:tcW w:w="500" w:type="dxa"/>
          </w:tcPr>
          <w:p w14:paraId="7433D84F"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03FE374E" w14:textId="77777777" w:rsidR="000E7D57" w:rsidRPr="00356830" w:rsidRDefault="000E7D57" w:rsidP="00A271C2">
            <w:pPr>
              <w:spacing w:after="0" w:line="360" w:lineRule="auto"/>
              <w:contextualSpacing/>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4A9C4E54" w14:textId="77777777" w:rsidR="000E7D57" w:rsidRPr="00356830" w:rsidRDefault="000E7D57" w:rsidP="000E7D57">
            <w:pPr>
              <w:numPr>
                <w:ilvl w:val="0"/>
                <w:numId w:val="1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w:t>
            </w:r>
            <w:r>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մարդու</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2E45E9">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w:t>
            </w:r>
            <w:r w:rsidRPr="001657D5">
              <w:rPr>
                <w:rFonts w:ascii="GHEA Grapalat" w:eastAsia="Calibri" w:hAnsi="GHEA Grapalat" w:cs="Sylfaen"/>
                <w:sz w:val="20"/>
                <w:szCs w:val="20"/>
                <w:lang w:val="hy-AM"/>
              </w:rPr>
              <w:t>ի</w:t>
            </w:r>
            <w:r w:rsidRPr="00356830">
              <w:rPr>
                <w:rFonts w:ascii="GHEA Grapalat" w:eastAsia="Calibri" w:hAnsi="GHEA Grapalat" w:cs="Sylfaen"/>
                <w:sz w:val="20"/>
                <w:szCs w:val="20"/>
                <w:lang w:val="hy-AM"/>
              </w:rPr>
              <w:t>ենիկ,</w:t>
            </w:r>
            <w:r w:rsidRPr="002E45E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2E45E9">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6975BFAF" w14:textId="77777777" w:rsidR="000E7D57" w:rsidRPr="00356830" w:rsidRDefault="000E7D57" w:rsidP="000E7D57">
            <w:pPr>
              <w:numPr>
                <w:ilvl w:val="0"/>
                <w:numId w:val="1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5478E3D" w14:textId="77777777" w:rsidR="000E7D57" w:rsidRPr="00356830" w:rsidRDefault="000E7D57" w:rsidP="000E7D57">
            <w:pPr>
              <w:numPr>
                <w:ilvl w:val="0"/>
                <w:numId w:val="1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 համար անհրաժեշտ</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նյութերը և դրանց անվնաս օգտագործումը, </w:t>
            </w:r>
          </w:p>
          <w:p w14:paraId="0528A90F" w14:textId="77777777" w:rsidR="000E7D57" w:rsidRPr="002E45E9" w:rsidRDefault="000E7D57" w:rsidP="000E7D57">
            <w:pPr>
              <w:numPr>
                <w:ilvl w:val="0"/>
                <w:numId w:val="1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Pr>
                <w:rFonts w:ascii="GHEA Grapalat" w:eastAsia="Calibri" w:hAnsi="GHEA Grapalat" w:cs="Times New Roman"/>
                <w:sz w:val="20"/>
                <w:szCs w:val="20"/>
                <w:lang w:val="hy-AM"/>
              </w:rPr>
              <w:t xml:space="preserve"> </w:t>
            </w:r>
          </w:p>
        </w:tc>
      </w:tr>
      <w:tr w:rsidR="000E7D57" w:rsidRPr="00356830" w14:paraId="00DC69B8" w14:textId="77777777" w:rsidTr="00A271C2">
        <w:trPr>
          <w:jc w:val="center"/>
        </w:trPr>
        <w:tc>
          <w:tcPr>
            <w:tcW w:w="500" w:type="dxa"/>
            <w:vAlign w:val="center"/>
          </w:tcPr>
          <w:p w14:paraId="4F3EFC26"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3E5C2894"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034" w:type="dxa"/>
          </w:tcPr>
          <w:p w14:paraId="708D8962" w14:textId="77777777" w:rsidR="000E7D57" w:rsidRPr="00356830" w:rsidRDefault="000E7D57" w:rsidP="00A271C2">
            <w:p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 xml:space="preserve">Կանխել </w:t>
            </w:r>
            <w:r w:rsidRPr="00356830">
              <w:rPr>
                <w:rFonts w:ascii="GHEA Grapalat" w:eastAsia="Calibri" w:hAnsi="GHEA Grapalat" w:cs="Sylfaen"/>
                <w:sz w:val="20"/>
                <w:szCs w:val="20"/>
                <w:lang w:val="hy-AM"/>
              </w:rPr>
              <w:t xml:space="preserve">հավանական վտանգները և վթարները, </w:t>
            </w:r>
            <w:r w:rsidRPr="00356830">
              <w:rPr>
                <w:rFonts w:ascii="GHEA Grapalat" w:eastAsia="Calibri" w:hAnsi="GHEA Grapalat" w:cs="Sylfaen"/>
                <w:sz w:val="20"/>
                <w:szCs w:val="20"/>
              </w:rPr>
              <w:t xml:space="preserve">իրականացնել </w:t>
            </w:r>
            <w:r w:rsidRPr="00356830">
              <w:rPr>
                <w:rFonts w:ascii="GHEA Grapalat" w:eastAsia="Calibri" w:hAnsi="GHEA Grapalat" w:cs="Sylfaen"/>
                <w:sz w:val="20"/>
                <w:szCs w:val="20"/>
                <w:lang w:val="hy-AM"/>
              </w:rPr>
              <w:t xml:space="preserve">անվտանգության միջոցառումներ </w:t>
            </w:r>
          </w:p>
        </w:tc>
      </w:tr>
      <w:tr w:rsidR="000E7D57" w:rsidRPr="00A407AA" w14:paraId="68873EFA" w14:textId="77777777" w:rsidTr="00A271C2">
        <w:trPr>
          <w:jc w:val="center"/>
        </w:trPr>
        <w:tc>
          <w:tcPr>
            <w:tcW w:w="500" w:type="dxa"/>
          </w:tcPr>
          <w:p w14:paraId="22D067BA"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302800AC"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09AE8B03" w14:textId="77777777" w:rsidR="000E7D57" w:rsidRPr="00356830" w:rsidRDefault="000E7D57" w:rsidP="000E7D57">
            <w:pPr>
              <w:numPr>
                <w:ilvl w:val="0"/>
                <w:numId w:val="1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0817969F" w14:textId="77777777" w:rsidR="000E7D57" w:rsidRPr="00356830" w:rsidRDefault="000E7D57" w:rsidP="000E7D57">
            <w:pPr>
              <w:numPr>
                <w:ilvl w:val="0"/>
                <w:numId w:val="1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Pr>
                <w:rFonts w:ascii="GHEA Grapalat" w:eastAsia="Calibri" w:hAnsi="GHEA Grapalat" w:cs="Times New Roman"/>
                <w:sz w:val="20"/>
                <w:szCs w:val="20"/>
                <w:lang w:val="hy-AM"/>
              </w:rPr>
              <w:t xml:space="preserve"> </w:t>
            </w:r>
          </w:p>
          <w:p w14:paraId="0BFA0727" w14:textId="77777777" w:rsidR="000E7D57" w:rsidRPr="00356830" w:rsidRDefault="000E7D57" w:rsidP="000E7D57">
            <w:pPr>
              <w:numPr>
                <w:ilvl w:val="0"/>
                <w:numId w:val="1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սահմանված միջոցառումները,</w:t>
            </w:r>
          </w:p>
          <w:p w14:paraId="11F1138A" w14:textId="77777777" w:rsidR="000E7D57" w:rsidRPr="00356830" w:rsidRDefault="000E7D57" w:rsidP="000E7D57">
            <w:pPr>
              <w:numPr>
                <w:ilvl w:val="0"/>
                <w:numId w:val="1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0E7D57" w:rsidRPr="00356830" w14:paraId="5B9E0A32" w14:textId="77777777" w:rsidTr="00A271C2">
        <w:trPr>
          <w:trHeight w:val="240"/>
          <w:jc w:val="center"/>
        </w:trPr>
        <w:tc>
          <w:tcPr>
            <w:tcW w:w="500" w:type="dxa"/>
            <w:vAlign w:val="center"/>
          </w:tcPr>
          <w:p w14:paraId="2787FAF7" w14:textId="77777777" w:rsidR="000E7D57" w:rsidRPr="00356830" w:rsidRDefault="000E7D57" w:rsidP="000E7D57">
            <w:pPr>
              <w:numPr>
                <w:ilvl w:val="0"/>
                <w:numId w:val="4"/>
              </w:numPr>
              <w:tabs>
                <w:tab w:val="left" w:pos="360"/>
              </w:tabs>
              <w:spacing w:after="0" w:line="360" w:lineRule="auto"/>
              <w:contextualSpacing/>
              <w:jc w:val="center"/>
              <w:rPr>
                <w:rFonts w:ascii="GHEA Grapalat" w:eastAsia="Calibri" w:hAnsi="GHEA Grapalat" w:cs="Times New Roman"/>
                <w:b/>
                <w:sz w:val="20"/>
                <w:szCs w:val="20"/>
                <w:lang w:val="hy-AM"/>
              </w:rPr>
            </w:pPr>
          </w:p>
        </w:tc>
        <w:tc>
          <w:tcPr>
            <w:tcW w:w="3294" w:type="dxa"/>
            <w:vAlign w:val="center"/>
          </w:tcPr>
          <w:p w14:paraId="26B3945F" w14:textId="77777777" w:rsidR="000E7D57" w:rsidRPr="00356830" w:rsidRDefault="000E7D57" w:rsidP="00A271C2">
            <w:pPr>
              <w:tabs>
                <w:tab w:val="left" w:pos="360"/>
              </w:tabs>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034" w:type="dxa"/>
          </w:tcPr>
          <w:p w14:paraId="524FD4A8" w14:textId="77777777" w:rsidR="000E7D57" w:rsidRPr="00356830" w:rsidRDefault="000E7D57" w:rsidP="00A271C2">
            <w:p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Ցուցաբերել</w:t>
            </w:r>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0E7D57" w:rsidRPr="00A407AA" w14:paraId="7802239D" w14:textId="77777777" w:rsidTr="00A271C2">
        <w:trPr>
          <w:trHeight w:val="240"/>
          <w:jc w:val="center"/>
        </w:trPr>
        <w:tc>
          <w:tcPr>
            <w:tcW w:w="500" w:type="dxa"/>
          </w:tcPr>
          <w:p w14:paraId="58F9FFD9"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bCs/>
                <w:sz w:val="20"/>
                <w:szCs w:val="20"/>
              </w:rPr>
            </w:pPr>
          </w:p>
        </w:tc>
        <w:tc>
          <w:tcPr>
            <w:tcW w:w="3294" w:type="dxa"/>
          </w:tcPr>
          <w:p w14:paraId="09D8FFF4" w14:textId="77777777" w:rsidR="000E7D57" w:rsidRPr="00356830" w:rsidRDefault="000E7D57" w:rsidP="00A271C2">
            <w:pPr>
              <w:spacing w:after="0" w:line="360" w:lineRule="auto"/>
              <w:contextualSpacing/>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64DFD821"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տիրապետում է տարբեր իրավիճակներում առաջին օգնության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հիմնական կանոններին, </w:t>
            </w:r>
          </w:p>
          <w:p w14:paraId="7A73556F"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35A16F4C"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0D3786B6"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վնասվածքների</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վիրակապման</w:t>
            </w:r>
            <w:r>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գործողություն,</w:t>
            </w:r>
          </w:p>
          <w:p w14:paraId="2637AE43"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Pr>
                <w:rFonts w:ascii="GHEA Grapalat" w:eastAsia="Calibri" w:hAnsi="GHEA Grapalat" w:cs="Times New Roman"/>
                <w:sz w:val="20"/>
                <w:szCs w:val="20"/>
                <w:lang w:val="hy-AM"/>
              </w:rPr>
              <w:t xml:space="preserve"> </w:t>
            </w:r>
          </w:p>
          <w:p w14:paraId="41251861" w14:textId="77777777" w:rsidR="000E7D57" w:rsidRPr="00356830" w:rsidRDefault="000E7D57" w:rsidP="000E7D57">
            <w:pPr>
              <w:numPr>
                <w:ilvl w:val="0"/>
                <w:numId w:val="1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կատարում է</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47252B7D" w14:textId="77777777" w:rsidR="000E7D57" w:rsidRPr="00356830" w:rsidRDefault="000E7D57" w:rsidP="000E7D57">
            <w:pPr>
              <w:keepNext/>
              <w:numPr>
                <w:ilvl w:val="0"/>
                <w:numId w:val="13"/>
              </w:numPr>
              <w:spacing w:after="0" w:line="360" w:lineRule="auto"/>
              <w:contextualSpacing/>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0E7D57" w:rsidRPr="00356830" w14:paraId="4AD2FF65" w14:textId="77777777" w:rsidTr="00A271C2">
        <w:trPr>
          <w:trHeight w:val="383"/>
          <w:jc w:val="center"/>
        </w:trPr>
        <w:tc>
          <w:tcPr>
            <w:tcW w:w="14828" w:type="dxa"/>
            <w:gridSpan w:val="3"/>
            <w:vAlign w:val="center"/>
          </w:tcPr>
          <w:p w14:paraId="051D29A3" w14:textId="77777777" w:rsidR="000E7D57" w:rsidRPr="00356830" w:rsidRDefault="000E7D57" w:rsidP="00A271C2">
            <w:pPr>
              <w:spacing w:after="0" w:line="360" w:lineRule="auto"/>
              <w:ind w:left="360"/>
              <w:contextualSpacing/>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0E7D57" w:rsidRPr="00356830" w14:paraId="17BF8035" w14:textId="77777777" w:rsidTr="00A271C2">
        <w:trPr>
          <w:trHeight w:val="240"/>
          <w:jc w:val="center"/>
        </w:trPr>
        <w:tc>
          <w:tcPr>
            <w:tcW w:w="500" w:type="dxa"/>
            <w:vAlign w:val="center"/>
          </w:tcPr>
          <w:p w14:paraId="1B9CB3D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65ABF307"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10974F07" w14:textId="77777777" w:rsidR="000E7D57" w:rsidRPr="00356830" w:rsidRDefault="000E7D57" w:rsidP="00A271C2">
            <w:pPr>
              <w:tabs>
                <w:tab w:val="left" w:pos="1080"/>
              </w:tabs>
              <w:spacing w:after="0" w:line="360" w:lineRule="auto"/>
              <w:contextualSpacing/>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Pr>
                <w:rFonts w:ascii="GHEA Grapalat" w:eastAsia="Arial Unicode MS" w:hAnsi="GHEA Grapalat" w:cs="Sylfaen"/>
                <w:sz w:val="20"/>
                <w:szCs w:val="20"/>
              </w:rPr>
              <w:t>3</w:t>
            </w:r>
            <w:r w:rsidRPr="00356830">
              <w:rPr>
                <w:rFonts w:ascii="GHEA Grapalat" w:eastAsia="Arial Unicode MS" w:hAnsi="GHEA Grapalat" w:cs="Sylfaen"/>
                <w:sz w:val="20"/>
                <w:szCs w:val="20"/>
              </w:rPr>
              <w:t>-001</w:t>
            </w:r>
          </w:p>
        </w:tc>
      </w:tr>
      <w:tr w:rsidR="000E7D57" w:rsidRPr="00A407AA" w14:paraId="749C49B8" w14:textId="77777777" w:rsidTr="00A271C2">
        <w:trPr>
          <w:trHeight w:val="240"/>
          <w:jc w:val="center"/>
        </w:trPr>
        <w:tc>
          <w:tcPr>
            <w:tcW w:w="500" w:type="dxa"/>
          </w:tcPr>
          <w:p w14:paraId="28A641BB"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pacing w:val="-2"/>
                <w:kern w:val="16"/>
                <w:sz w:val="20"/>
                <w:szCs w:val="20"/>
              </w:rPr>
            </w:pPr>
          </w:p>
        </w:tc>
        <w:tc>
          <w:tcPr>
            <w:tcW w:w="3294" w:type="dxa"/>
          </w:tcPr>
          <w:p w14:paraId="0D34598F" w14:textId="77777777" w:rsidR="000E7D57" w:rsidRPr="00356830" w:rsidRDefault="000E7D57" w:rsidP="00A271C2">
            <w:pPr>
              <w:spacing w:after="0" w:line="360" w:lineRule="auto"/>
              <w:contextualSpacing/>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2C5C8663"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նպատակն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Մայքրոսոֆթ Օֆիս (Microsoft Office)) ծրագրերը, կատարելագործել</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eastAsia="Calibri" w:hAnsi="GHEA Grapalat" w:cs="Times New Roman"/>
                <w:sz w:val="20"/>
                <w:szCs w:val="20"/>
                <w:lang w:val="af-ZA"/>
              </w:rPr>
              <w:t xml:space="preserve"> </w:t>
            </w:r>
          </w:p>
        </w:tc>
      </w:tr>
      <w:tr w:rsidR="000E7D57" w:rsidRPr="00356830" w14:paraId="1AA622C5" w14:textId="77777777" w:rsidTr="00A271C2">
        <w:trPr>
          <w:trHeight w:val="240"/>
          <w:jc w:val="center"/>
        </w:trPr>
        <w:tc>
          <w:tcPr>
            <w:tcW w:w="500" w:type="dxa"/>
          </w:tcPr>
          <w:p w14:paraId="2AC51C2B"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66D66F11"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034" w:type="dxa"/>
          </w:tcPr>
          <w:p w14:paraId="4B6FCA06"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0E7D57" w:rsidRPr="00356830" w14:paraId="37116157" w14:textId="77777777" w:rsidTr="00A271C2">
        <w:trPr>
          <w:trHeight w:val="240"/>
          <w:jc w:val="center"/>
        </w:trPr>
        <w:tc>
          <w:tcPr>
            <w:tcW w:w="500" w:type="dxa"/>
          </w:tcPr>
          <w:p w14:paraId="7290AA31"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32DE16B5"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034" w:type="dxa"/>
          </w:tcPr>
          <w:p w14:paraId="0D19EFCE"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0E7D57" w:rsidRPr="00356830" w14:paraId="07FE9E75" w14:textId="77777777" w:rsidTr="00A271C2">
        <w:trPr>
          <w:trHeight w:val="240"/>
          <w:jc w:val="center"/>
        </w:trPr>
        <w:tc>
          <w:tcPr>
            <w:tcW w:w="500" w:type="dxa"/>
          </w:tcPr>
          <w:p w14:paraId="30D0269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3C653C7B"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034" w:type="dxa"/>
          </w:tcPr>
          <w:p w14:paraId="12CE1B6B"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0E7D57" w:rsidRPr="00A407AA" w14:paraId="1B0B6874" w14:textId="77777777" w:rsidTr="00A271C2">
        <w:trPr>
          <w:trHeight w:val="334"/>
          <w:jc w:val="center"/>
        </w:trPr>
        <w:tc>
          <w:tcPr>
            <w:tcW w:w="500" w:type="dxa"/>
            <w:vAlign w:val="center"/>
          </w:tcPr>
          <w:p w14:paraId="4E11A606"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161B24E0"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 </w:t>
            </w:r>
          </w:p>
        </w:tc>
        <w:tc>
          <w:tcPr>
            <w:tcW w:w="11034" w:type="dxa"/>
          </w:tcPr>
          <w:p w14:paraId="2A62600C" w14:textId="77777777" w:rsidR="000E7D57" w:rsidRPr="00356830" w:rsidRDefault="000E7D57" w:rsidP="00A271C2">
            <w:pPr>
              <w:tabs>
                <w:tab w:val="left" w:pos="10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և օպերացիոն համակարգը</w:t>
            </w:r>
          </w:p>
        </w:tc>
      </w:tr>
      <w:tr w:rsidR="000E7D57" w:rsidRPr="00356830" w14:paraId="42D8BD5E" w14:textId="77777777" w:rsidTr="00A271C2">
        <w:trPr>
          <w:trHeight w:val="240"/>
          <w:jc w:val="center"/>
        </w:trPr>
        <w:tc>
          <w:tcPr>
            <w:tcW w:w="500" w:type="dxa"/>
          </w:tcPr>
          <w:p w14:paraId="1FB2F78B"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2FCF5B53"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40EF5219" w14:textId="77777777" w:rsidR="000E7D57" w:rsidRPr="00356830" w:rsidRDefault="000E7D57" w:rsidP="000E7D57">
            <w:pPr>
              <w:numPr>
                <w:ilvl w:val="0"/>
                <w:numId w:val="14"/>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համակարգչ</w:t>
            </w:r>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r w:rsidRPr="00356830">
              <w:rPr>
                <w:rFonts w:ascii="GHEA Grapalat" w:eastAsia="Calibri" w:hAnsi="GHEA Grapalat" w:cs="Times New Roman"/>
                <w:sz w:val="20"/>
                <w:szCs w:val="20"/>
              </w:rPr>
              <w:t>հիմնական և լրացուցիչ բաղադրիչներ</w:t>
            </w:r>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382D65D8" w14:textId="77777777" w:rsidR="000E7D57" w:rsidRPr="00356830" w:rsidRDefault="000E7D57" w:rsidP="000E7D57">
            <w:pPr>
              <w:numPr>
                <w:ilvl w:val="0"/>
                <w:numId w:val="14"/>
              </w:numPr>
              <w:tabs>
                <w:tab w:val="left" w:pos="223"/>
              </w:tabs>
              <w:spacing w:after="0" w:line="360" w:lineRule="auto"/>
              <w:contextualSpacing/>
              <w:jc w:val="both"/>
              <w:rPr>
                <w:rFonts w:ascii="GHEA Grapalat" w:eastAsia="Calibri" w:hAnsi="GHEA Grapalat" w:cs="Times New Roman"/>
                <w:sz w:val="20"/>
                <w:szCs w:val="20"/>
              </w:rPr>
            </w:pPr>
            <w:r>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միացնելու, օգտագործելու և անջատելու տեխնիկական պայմաններ</w:t>
            </w:r>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40A8E45D" w14:textId="77777777" w:rsidR="000E7D57" w:rsidRPr="00356830" w:rsidRDefault="000E7D57" w:rsidP="000E7D57">
            <w:pPr>
              <w:numPr>
                <w:ilvl w:val="0"/>
                <w:numId w:val="14"/>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է համակարգչային օժանդակ տեխնիկական սարքերից</w:t>
            </w:r>
            <w:r w:rsidRPr="00356830">
              <w:rPr>
                <w:rFonts w:ascii="GHEA Grapalat" w:eastAsia="Calibri" w:hAnsi="GHEA Grapalat" w:cs="Times New Roman"/>
                <w:sz w:val="20"/>
                <w:szCs w:val="20"/>
                <w:lang w:val="hy-AM"/>
              </w:rPr>
              <w:t>,</w:t>
            </w:r>
            <w:r>
              <w:rPr>
                <w:rFonts w:ascii="GHEA Grapalat" w:eastAsia="Calibri" w:hAnsi="GHEA Grapalat" w:cs="Times New Roman"/>
                <w:sz w:val="20"/>
                <w:szCs w:val="20"/>
              </w:rPr>
              <w:t xml:space="preserve"> </w:t>
            </w:r>
          </w:p>
          <w:p w14:paraId="2A4D95E9"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օպերացիոն համակարգի պատուհանային կառուցվածքը,</w:t>
            </w:r>
          </w:p>
          <w:p w14:paraId="7D7CC21D"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կիրառվող հիմնական ծրագրերը,</w:t>
            </w:r>
          </w:p>
          <w:p w14:paraId="362FD4C3"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բաց</w:t>
            </w:r>
            <w:r w:rsidRPr="00356830">
              <w:rPr>
                <w:rFonts w:ascii="GHEA Grapalat" w:eastAsia="Calibri" w:hAnsi="GHEA Grapalat" w:cs="Times New Roman"/>
                <w:sz w:val="20"/>
                <w:szCs w:val="20"/>
                <w:lang w:val="hy-AM"/>
              </w:rPr>
              <w:t xml:space="preserve">ում է </w:t>
            </w:r>
            <w:r w:rsidRPr="00356830">
              <w:rPr>
                <w:rFonts w:ascii="GHEA Grapalat" w:eastAsia="Calibri" w:hAnsi="GHEA Grapalat" w:cs="Times New Roman"/>
                <w:sz w:val="20"/>
                <w:szCs w:val="20"/>
              </w:rPr>
              <w:t>առաջադրված թղթապանակը և ֆայլը,</w:t>
            </w:r>
          </w:p>
          <w:p w14:paraId="64020AFD"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օգտվում է պատուհանային մենյուի հիմնական հրամաններից,</w:t>
            </w:r>
          </w:p>
          <w:p w14:paraId="3D6C770F"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ստեղծում է նոր թղթապանակ ու ֆայլ, պահպանում, բացում, փակում</w:t>
            </w:r>
            <w:r>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և տեղադրում է առաջադրված վայրում</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05204A8D" w14:textId="77777777" w:rsidR="000E7D57" w:rsidRPr="00356830" w:rsidRDefault="000E7D57" w:rsidP="000E7D57">
            <w:pPr>
              <w:numPr>
                <w:ilvl w:val="0"/>
                <w:numId w:val="1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lastRenderedPageBreak/>
              <w:t xml:space="preserve">կատարում է </w:t>
            </w:r>
            <w:r w:rsidRPr="00356830">
              <w:rPr>
                <w:rFonts w:ascii="GHEA Grapalat" w:eastAsia="Calibri" w:hAnsi="GHEA Grapalat" w:cs="Sylfaen"/>
                <w:sz w:val="20"/>
                <w:szCs w:val="20"/>
              </w:rPr>
              <w:t>փաստաթղթի</w:t>
            </w:r>
            <w:r w:rsidRPr="00356830">
              <w:rPr>
                <w:rFonts w:ascii="GHEA Grapalat" w:eastAsia="Calibri" w:hAnsi="GHEA Grapalat" w:cs="Sylfaen"/>
                <w:sz w:val="20"/>
                <w:szCs w:val="20"/>
                <w:lang w:val="ro-RO"/>
              </w:rPr>
              <w:t xml:space="preserve"> </w:t>
            </w:r>
            <w:r w:rsidRPr="00356830">
              <w:rPr>
                <w:rFonts w:ascii="GHEA Grapalat" w:eastAsia="Calibri" w:hAnsi="GHEA Grapalat" w:cs="Sylfaen"/>
                <w:sz w:val="20"/>
                <w:szCs w:val="20"/>
              </w:rPr>
              <w:t>տպագրում</w:t>
            </w:r>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0E7D57" w:rsidRPr="00356830" w14:paraId="2A8E5BC0" w14:textId="77777777" w:rsidTr="00A271C2">
        <w:trPr>
          <w:trHeight w:val="240"/>
          <w:jc w:val="center"/>
        </w:trPr>
        <w:tc>
          <w:tcPr>
            <w:tcW w:w="500" w:type="dxa"/>
            <w:vAlign w:val="center"/>
          </w:tcPr>
          <w:p w14:paraId="0FE59731"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vAlign w:val="center"/>
          </w:tcPr>
          <w:p w14:paraId="75E5F6AF" w14:textId="77777777" w:rsidR="000E7D57" w:rsidRPr="00356830" w:rsidRDefault="000E7D57" w:rsidP="00A271C2">
            <w:pPr>
              <w:spacing w:after="0" w:line="360" w:lineRule="auto"/>
              <w:ind w:left="72"/>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1034" w:type="dxa"/>
          </w:tcPr>
          <w:p w14:paraId="12358725"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0E7D57" w:rsidRPr="00A407AA" w14:paraId="1168A567" w14:textId="77777777" w:rsidTr="00A271C2">
        <w:trPr>
          <w:trHeight w:val="240"/>
          <w:jc w:val="center"/>
        </w:trPr>
        <w:tc>
          <w:tcPr>
            <w:tcW w:w="500" w:type="dxa"/>
          </w:tcPr>
          <w:p w14:paraId="3262AF4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0EEA875E"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5657D573" w14:textId="77777777" w:rsidR="000E7D57" w:rsidRPr="00356830" w:rsidRDefault="000E7D57" w:rsidP="000E7D57">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պատրաստել</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02A46E61" w14:textId="77777777" w:rsidR="000E7D57" w:rsidRPr="00356830" w:rsidRDefault="000E7D57" w:rsidP="000E7D57">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792B2B4B" w14:textId="77777777" w:rsidR="000E7D57" w:rsidRPr="00356830" w:rsidRDefault="000E7D57" w:rsidP="000E7D57">
            <w:pPr>
              <w:numPr>
                <w:ilvl w:val="0"/>
                <w:numId w:val="15"/>
              </w:numPr>
              <w:tabs>
                <w:tab w:val="left" w:pos="209"/>
              </w:tabs>
              <w:spacing w:after="0" w:line="360" w:lineRule="auto"/>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ցուցիչը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տեղաշարժելով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կատարում է ուղղումներ, ջնջումներ, լրացումներ, փոփոխություններ,</w:t>
            </w:r>
          </w:p>
          <w:p w14:paraId="0828D4F6" w14:textId="77777777" w:rsidR="000E7D57" w:rsidRPr="00356830" w:rsidRDefault="000E7D57" w:rsidP="000E7D57">
            <w:pPr>
              <w:numPr>
                <w:ilvl w:val="0"/>
                <w:numId w:val="1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217E9D63" w14:textId="77777777" w:rsidR="000E7D57" w:rsidRPr="00356830" w:rsidRDefault="000E7D57" w:rsidP="000E7D57">
            <w:pPr>
              <w:numPr>
                <w:ilvl w:val="0"/>
                <w:numId w:val="15"/>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0E7D57" w:rsidRPr="00356830" w14:paraId="1539EC0D" w14:textId="77777777" w:rsidTr="00A271C2">
        <w:trPr>
          <w:trHeight w:val="240"/>
          <w:jc w:val="center"/>
        </w:trPr>
        <w:tc>
          <w:tcPr>
            <w:tcW w:w="500" w:type="dxa"/>
            <w:vAlign w:val="center"/>
          </w:tcPr>
          <w:p w14:paraId="769E0A00"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27F29AF0"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1034" w:type="dxa"/>
          </w:tcPr>
          <w:p w14:paraId="212EA342"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0E7D57" w:rsidRPr="00A407AA" w14:paraId="0D93B98D" w14:textId="77777777" w:rsidTr="00A271C2">
        <w:trPr>
          <w:trHeight w:val="240"/>
          <w:jc w:val="center"/>
        </w:trPr>
        <w:tc>
          <w:tcPr>
            <w:tcW w:w="500" w:type="dxa"/>
          </w:tcPr>
          <w:p w14:paraId="6A2176BA"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20D4ACC4"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19F4A3F6" w14:textId="77777777" w:rsidR="000E7D57" w:rsidRPr="00356830" w:rsidRDefault="000E7D57" w:rsidP="000E7D57">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5942D627" w14:textId="77777777" w:rsidR="000E7D57" w:rsidRPr="00356830" w:rsidRDefault="000E7D57" w:rsidP="000E7D57">
            <w:pPr>
              <w:numPr>
                <w:ilvl w:val="0"/>
                <w:numId w:val="1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741E8270" w14:textId="77777777" w:rsidR="000E7D57" w:rsidRPr="00356830" w:rsidRDefault="000E7D57" w:rsidP="000E7D57">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517EEE95" w14:textId="77777777" w:rsidR="000E7D57" w:rsidRPr="00356830" w:rsidRDefault="000E7D57" w:rsidP="000E7D57">
            <w:pPr>
              <w:numPr>
                <w:ilvl w:val="0"/>
                <w:numId w:val="1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աղյուսակի տվյալների մեջ ստեղծում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պարզ ֆունկցիոնալ կախվածություն:</w:t>
            </w:r>
            <w:r>
              <w:rPr>
                <w:rFonts w:ascii="GHEA Grapalat" w:eastAsia="Calibri" w:hAnsi="GHEA Grapalat" w:cs="Sylfaen"/>
                <w:sz w:val="20"/>
                <w:szCs w:val="20"/>
                <w:lang w:val="hy-AM"/>
              </w:rPr>
              <w:t xml:space="preserve"> </w:t>
            </w:r>
          </w:p>
        </w:tc>
      </w:tr>
      <w:tr w:rsidR="000E7D57" w:rsidRPr="00A407AA" w14:paraId="4CCB1E4F" w14:textId="77777777" w:rsidTr="00A271C2">
        <w:trPr>
          <w:trHeight w:val="240"/>
          <w:jc w:val="center"/>
        </w:trPr>
        <w:tc>
          <w:tcPr>
            <w:tcW w:w="500" w:type="dxa"/>
            <w:vAlign w:val="center"/>
          </w:tcPr>
          <w:p w14:paraId="77420D8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3C0D831B"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034" w:type="dxa"/>
          </w:tcPr>
          <w:p w14:paraId="6D6B69EA"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0E7D57" w:rsidRPr="00A407AA" w14:paraId="29761164" w14:textId="77777777" w:rsidTr="00A271C2">
        <w:trPr>
          <w:trHeight w:val="240"/>
          <w:jc w:val="center"/>
        </w:trPr>
        <w:tc>
          <w:tcPr>
            <w:tcW w:w="500" w:type="dxa"/>
          </w:tcPr>
          <w:p w14:paraId="2756908C"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3EF40827"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32E989F9" w14:textId="77777777" w:rsidR="000E7D57" w:rsidRPr="00356830" w:rsidRDefault="000E7D57" w:rsidP="000E7D57">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445EEC13" w14:textId="77777777" w:rsidR="000E7D57" w:rsidRPr="00356830" w:rsidRDefault="000E7D57" w:rsidP="000E7D57">
            <w:pPr>
              <w:numPr>
                <w:ilvl w:val="0"/>
                <w:numId w:val="1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08936DD9" w14:textId="77777777" w:rsidR="000E7D57" w:rsidRPr="00356830" w:rsidRDefault="000E7D57" w:rsidP="000E7D57">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1AE9C240" w14:textId="77777777" w:rsidR="000E7D57" w:rsidRPr="00356830" w:rsidRDefault="000E7D57" w:rsidP="000E7D57">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14CDCF5E" w14:textId="77777777" w:rsidR="000E7D57" w:rsidRPr="00356830" w:rsidRDefault="000E7D57" w:rsidP="000E7D57">
            <w:pPr>
              <w:numPr>
                <w:ilvl w:val="0"/>
                <w:numId w:val="1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369912E1" w14:textId="77777777" w:rsidR="000E7D57" w:rsidRPr="00356830" w:rsidRDefault="000E7D57" w:rsidP="000E7D57">
            <w:pPr>
              <w:numPr>
                <w:ilvl w:val="0"/>
                <w:numId w:val="1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0E7D57" w:rsidRPr="00356830" w14:paraId="15E6F458" w14:textId="77777777" w:rsidTr="00A271C2">
        <w:trPr>
          <w:trHeight w:val="240"/>
          <w:jc w:val="center"/>
        </w:trPr>
        <w:tc>
          <w:tcPr>
            <w:tcW w:w="500" w:type="dxa"/>
            <w:vAlign w:val="center"/>
          </w:tcPr>
          <w:p w14:paraId="3185E00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77F036F2"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1034" w:type="dxa"/>
          </w:tcPr>
          <w:p w14:paraId="5578C9EA"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r w:rsidRPr="00356830">
              <w:rPr>
                <w:rFonts w:ascii="GHEA Grapalat" w:eastAsia="Calibri" w:hAnsi="GHEA Grapalat" w:cs="Times New Roman"/>
                <w:sz w:val="20"/>
                <w:szCs w:val="20"/>
              </w:rPr>
              <w:t>ամակարգչային ծրագրերով</w:t>
            </w:r>
            <w:r w:rsidRPr="00356830">
              <w:rPr>
                <w:rFonts w:ascii="GHEA Grapalat" w:eastAsia="Calibri" w:hAnsi="GHEA Grapalat" w:cs="Times New Roman"/>
                <w:sz w:val="20"/>
                <w:szCs w:val="20"/>
                <w:lang w:val="hy-AM"/>
              </w:rPr>
              <w:t xml:space="preserve"> կ</w:t>
            </w:r>
            <w:r w:rsidRPr="00356830">
              <w:rPr>
                <w:rFonts w:ascii="GHEA Grapalat" w:eastAsia="Calibri" w:hAnsi="GHEA Grapalat" w:cs="Times New Roman"/>
                <w:sz w:val="20"/>
                <w:szCs w:val="20"/>
              </w:rPr>
              <w:t>ազմակերպ</w:t>
            </w:r>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r w:rsidRPr="00356830">
              <w:rPr>
                <w:rFonts w:ascii="GHEA Grapalat" w:eastAsia="Calibri" w:hAnsi="GHEA Grapalat" w:cs="Times New Roman"/>
                <w:sz w:val="20"/>
                <w:szCs w:val="20"/>
              </w:rPr>
              <w:t>ուցադրությ</w:t>
            </w:r>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0E7D57" w:rsidRPr="00A407AA" w14:paraId="6DDD8FC4" w14:textId="77777777" w:rsidTr="00A271C2">
        <w:trPr>
          <w:trHeight w:val="240"/>
          <w:jc w:val="center"/>
        </w:trPr>
        <w:tc>
          <w:tcPr>
            <w:tcW w:w="500" w:type="dxa"/>
          </w:tcPr>
          <w:p w14:paraId="5838A1BE"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rPr>
            </w:pPr>
          </w:p>
        </w:tc>
        <w:tc>
          <w:tcPr>
            <w:tcW w:w="3294" w:type="dxa"/>
          </w:tcPr>
          <w:p w14:paraId="0FA1E4B2" w14:textId="77777777" w:rsidR="000E7D57" w:rsidRPr="00356830" w:rsidRDefault="000E7D57" w:rsidP="00A271C2">
            <w:pPr>
              <w:spacing w:after="0" w:line="360" w:lineRule="auto"/>
              <w:contextualSpacing/>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50CF3F01" w14:textId="77777777" w:rsidR="000E7D57" w:rsidRPr="00356830" w:rsidRDefault="000E7D57" w:rsidP="000E7D57">
            <w:pPr>
              <w:numPr>
                <w:ilvl w:val="0"/>
                <w:numId w:val="1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rPr>
              <w:t>երը և դրանց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r w:rsidRPr="00356830">
              <w:rPr>
                <w:rFonts w:ascii="GHEA Grapalat" w:eastAsia="Calibri" w:hAnsi="GHEA Grapalat" w:cs="Times New Roman"/>
                <w:sz w:val="20"/>
                <w:szCs w:val="20"/>
              </w:rPr>
              <w:t>ներկայացնում</w:t>
            </w:r>
            <w:r w:rsidRPr="00356830">
              <w:rPr>
                <w:rFonts w:ascii="GHEA Grapalat" w:eastAsia="Calibri" w:hAnsi="GHEA Grapalat" w:cs="Sylfaen"/>
                <w:sz w:val="20"/>
                <w:szCs w:val="20"/>
                <w:lang w:val="hy-AM"/>
              </w:rPr>
              <w:t>,</w:t>
            </w:r>
          </w:p>
          <w:p w14:paraId="39B0E800" w14:textId="77777777" w:rsidR="000E7D57" w:rsidRPr="00356830" w:rsidRDefault="000E7D57" w:rsidP="000E7D57">
            <w:pPr>
              <w:numPr>
                <w:ilvl w:val="0"/>
                <w:numId w:val="1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52C10B49" w14:textId="77777777" w:rsidR="000E7D57" w:rsidRPr="00356830" w:rsidRDefault="000E7D57" w:rsidP="000E7D57">
            <w:pPr>
              <w:numPr>
                <w:ilvl w:val="0"/>
                <w:numId w:val="18"/>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52DACDB4" w14:textId="77777777" w:rsidR="000E7D57" w:rsidRPr="00356830" w:rsidRDefault="000E7D57" w:rsidP="000E7D57">
            <w:pPr>
              <w:numPr>
                <w:ilvl w:val="0"/>
                <w:numId w:val="1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2F125898" w14:textId="77777777" w:rsidR="000E7D57" w:rsidRPr="00356830" w:rsidRDefault="000E7D57" w:rsidP="000E7D57">
            <w:pPr>
              <w:numPr>
                <w:ilvl w:val="0"/>
                <w:numId w:val="1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նյութը:</w:t>
            </w:r>
          </w:p>
        </w:tc>
      </w:tr>
      <w:tr w:rsidR="000E7D57" w:rsidRPr="00356830" w14:paraId="32D7CEF9" w14:textId="77777777" w:rsidTr="00A271C2">
        <w:trPr>
          <w:trHeight w:val="240"/>
          <w:jc w:val="center"/>
        </w:trPr>
        <w:tc>
          <w:tcPr>
            <w:tcW w:w="500" w:type="dxa"/>
            <w:vAlign w:val="center"/>
          </w:tcPr>
          <w:p w14:paraId="67E13628"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vAlign w:val="center"/>
          </w:tcPr>
          <w:p w14:paraId="45E7825C" w14:textId="77777777" w:rsidR="000E7D57" w:rsidRPr="00356830" w:rsidRDefault="000E7D57" w:rsidP="00A271C2">
            <w:pPr>
              <w:spacing w:after="0" w:line="360" w:lineRule="auto"/>
              <w:contextualSpacing/>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1034" w:type="dxa"/>
          </w:tcPr>
          <w:p w14:paraId="5D80D77D" w14:textId="77777777" w:rsidR="000E7D57" w:rsidRPr="00356830" w:rsidRDefault="000E7D57" w:rsidP="00A271C2">
            <w:pPr>
              <w:tabs>
                <w:tab w:val="left" w:pos="1080"/>
              </w:tabs>
              <w:spacing w:after="0" w:line="360" w:lineRule="auto"/>
              <w:contextualSpacing/>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r w:rsidRPr="00356830">
              <w:rPr>
                <w:rFonts w:ascii="GHEA Grapalat" w:eastAsia="Calibri" w:hAnsi="GHEA Grapalat" w:cs="Sylfaen"/>
                <w:sz w:val="20"/>
                <w:szCs w:val="20"/>
              </w:rPr>
              <w:t>ամացանց</w:t>
            </w:r>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0E7D57" w:rsidRPr="00A407AA" w14:paraId="21A3E19B" w14:textId="77777777" w:rsidTr="00A271C2">
        <w:trPr>
          <w:trHeight w:val="240"/>
          <w:jc w:val="center"/>
        </w:trPr>
        <w:tc>
          <w:tcPr>
            <w:tcW w:w="500" w:type="dxa"/>
            <w:vAlign w:val="center"/>
          </w:tcPr>
          <w:p w14:paraId="1C2BE3E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Pr>
          <w:p w14:paraId="5AD2C64B" w14:textId="77777777" w:rsidR="000E7D57" w:rsidRPr="00356830" w:rsidRDefault="000E7D57" w:rsidP="00A271C2">
            <w:pPr>
              <w:spacing w:after="0" w:line="360" w:lineRule="auto"/>
              <w:contextualSpacing/>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034" w:type="dxa"/>
          </w:tcPr>
          <w:p w14:paraId="630E1FFC" w14:textId="77777777" w:rsidR="000E7D57" w:rsidRPr="00356830" w:rsidRDefault="000E7D57" w:rsidP="000E7D57">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rPr>
              <w:t>ներկայացնում է «համացանց</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2FEDE03D" w14:textId="77777777" w:rsidR="000E7D57" w:rsidRPr="00356830" w:rsidRDefault="000E7D57" w:rsidP="000E7D57">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53C047E5" w14:textId="77777777" w:rsidR="000E7D57" w:rsidRPr="00356830" w:rsidRDefault="000E7D57" w:rsidP="000E7D57">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1292FDD3" w14:textId="77777777" w:rsidR="000E7D57" w:rsidRPr="00356830" w:rsidRDefault="000E7D57" w:rsidP="000E7D57">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2C205521" w14:textId="77777777" w:rsidR="000E7D57" w:rsidRPr="00356830" w:rsidRDefault="000E7D57" w:rsidP="000E7D57">
            <w:pPr>
              <w:numPr>
                <w:ilvl w:val="0"/>
                <w:numId w:val="1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6F6EA5C8" w14:textId="77777777" w:rsidR="000E7D57" w:rsidRPr="00356830" w:rsidRDefault="000E7D57" w:rsidP="000E7D57">
            <w:pPr>
              <w:numPr>
                <w:ilvl w:val="0"/>
                <w:numId w:val="19"/>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 այլ կայքերում,</w:t>
            </w:r>
          </w:p>
          <w:p w14:paraId="02DADED9" w14:textId="77777777" w:rsidR="000E7D57" w:rsidRPr="00356830" w:rsidRDefault="000E7D57" w:rsidP="00A271C2">
            <w:pPr>
              <w:tabs>
                <w:tab w:val="left" w:pos="1080"/>
              </w:tabs>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0E7D57" w:rsidRPr="0086087C" w14:paraId="16A9B619" w14:textId="77777777" w:rsidTr="00A271C2">
        <w:trPr>
          <w:trHeight w:val="240"/>
          <w:jc w:val="center"/>
        </w:trPr>
        <w:tc>
          <w:tcPr>
            <w:tcW w:w="14828" w:type="dxa"/>
            <w:gridSpan w:val="3"/>
            <w:vAlign w:val="center"/>
          </w:tcPr>
          <w:p w14:paraId="2712C8AF" w14:textId="77777777" w:rsidR="000E7D57" w:rsidRPr="007F77BD" w:rsidRDefault="000E7D57" w:rsidP="00A271C2">
            <w:pPr>
              <w:spacing w:after="0" w:line="360" w:lineRule="auto"/>
              <w:contextualSpacing/>
              <w:jc w:val="center"/>
              <w:rPr>
                <w:rFonts w:ascii="GHEA Grapalat" w:eastAsia="Calibri" w:hAnsi="GHEA Grapalat" w:cs="Times New Roman"/>
                <w:b/>
                <w:bCs/>
              </w:rPr>
            </w:pPr>
            <w:r w:rsidRPr="007F77BD">
              <w:rPr>
                <w:rFonts w:ascii="GHEA Grapalat" w:eastAsia="Calibri" w:hAnsi="GHEA Grapalat" w:cs="Times New Roman"/>
                <w:b/>
                <w:bCs/>
              </w:rPr>
              <w:t>ՄՈԴՈՒԼԻ ԱՆՎԱՆՈՒՄԸ</w:t>
            </w:r>
            <w:r>
              <w:rPr>
                <w:rFonts w:ascii="GHEA Grapalat" w:eastAsia="Calibri" w:hAnsi="GHEA Grapalat" w:cs="Times New Roman"/>
                <w:b/>
                <w:bCs/>
              </w:rPr>
              <w:t xml:space="preserve"> </w:t>
            </w:r>
            <w:r w:rsidRPr="007F77BD">
              <w:rPr>
                <w:rFonts w:ascii="GHEA Grapalat" w:eastAsia="Calibri" w:hAnsi="GHEA Grapalat" w:cs="Times New Roman"/>
                <w:b/>
                <w:bCs/>
              </w:rPr>
              <w:t>«ՁԵՌՆԵՐԵՑՈՒԹՅՈՒՆ»</w:t>
            </w:r>
          </w:p>
        </w:tc>
      </w:tr>
      <w:tr w:rsidR="000E7D57" w:rsidRPr="0086087C" w14:paraId="26F23B0A" w14:textId="77777777" w:rsidTr="00A271C2">
        <w:trPr>
          <w:trHeight w:val="240"/>
          <w:jc w:val="center"/>
        </w:trPr>
        <w:tc>
          <w:tcPr>
            <w:tcW w:w="500" w:type="dxa"/>
            <w:vAlign w:val="center"/>
          </w:tcPr>
          <w:p w14:paraId="07BB8C5E"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vAlign w:val="center"/>
          </w:tcPr>
          <w:p w14:paraId="410496DD"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hy-AM" w:eastAsia="ru-RU"/>
              </w:rPr>
              <w:t>Մոդուլի</w:t>
            </w:r>
            <w:r>
              <w:rPr>
                <w:rFonts w:ascii="GHEA Grapalat" w:eastAsia="Calibri" w:hAnsi="GHEA Grapalat" w:cs="Times New Roman"/>
                <w:b/>
                <w:sz w:val="20"/>
                <w:szCs w:val="20"/>
                <w:lang w:val="hy-AM" w:eastAsia="ru-RU"/>
              </w:rPr>
              <w:t xml:space="preserve"> </w:t>
            </w:r>
            <w:r>
              <w:rPr>
                <w:rFonts w:ascii="GHEA Grapalat" w:eastAsia="Calibri" w:hAnsi="GHEA Grapalat" w:cs="Sylfaen"/>
                <w:b/>
                <w:sz w:val="20"/>
                <w:szCs w:val="20"/>
                <w:lang w:val="hy-AM" w:eastAsia="ru-RU"/>
              </w:rPr>
              <w:t>դասիչը</w:t>
            </w:r>
          </w:p>
        </w:tc>
        <w:tc>
          <w:tcPr>
            <w:tcW w:w="11034" w:type="dxa"/>
          </w:tcPr>
          <w:p w14:paraId="681C7646"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ԱՀ-Ձ-4-23-001</w:t>
            </w:r>
          </w:p>
        </w:tc>
      </w:tr>
      <w:tr w:rsidR="000E7D57" w:rsidRPr="0086087C" w14:paraId="21015685" w14:textId="77777777" w:rsidTr="00A271C2">
        <w:trPr>
          <w:trHeight w:val="240"/>
          <w:jc w:val="center"/>
        </w:trPr>
        <w:tc>
          <w:tcPr>
            <w:tcW w:w="500" w:type="dxa"/>
            <w:vAlign w:val="center"/>
          </w:tcPr>
          <w:p w14:paraId="35CFBFC8"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7DFD2AA1"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pacing w:val="-2"/>
                <w:kern w:val="16"/>
                <w:sz w:val="20"/>
                <w:szCs w:val="20"/>
                <w:lang w:val="hy-AM" w:eastAsia="ru-RU"/>
              </w:rPr>
              <w:t>Մոդուլի</w:t>
            </w:r>
            <w:r>
              <w:rPr>
                <w:rFonts w:ascii="GHEA Grapalat" w:eastAsia="Calibri" w:hAnsi="GHEA Grapalat" w:cs="Times New Roman"/>
                <w:b/>
                <w:spacing w:val="-2"/>
                <w:kern w:val="16"/>
                <w:sz w:val="20"/>
                <w:szCs w:val="20"/>
                <w:lang w:val="hy-AM" w:eastAsia="ru-RU"/>
              </w:rPr>
              <w:t xml:space="preserve"> </w:t>
            </w:r>
            <w:r>
              <w:rPr>
                <w:rFonts w:ascii="GHEA Grapalat" w:eastAsia="Calibri" w:hAnsi="GHEA Grapalat" w:cs="Sylfaen"/>
                <w:b/>
                <w:spacing w:val="-2"/>
                <w:kern w:val="16"/>
                <w:sz w:val="20"/>
                <w:szCs w:val="20"/>
                <w:lang w:val="hy-AM" w:eastAsia="ru-RU"/>
              </w:rPr>
              <w:t>նպատակը</w:t>
            </w:r>
          </w:p>
        </w:tc>
        <w:tc>
          <w:tcPr>
            <w:tcW w:w="11034" w:type="dxa"/>
          </w:tcPr>
          <w:p w14:paraId="74594D8F"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Մոդուլի նպատակն է ուսանողի մոտ ձևավորել բիզնես գործունեություն իրականացնելու համար անհրաժեշտ</w:t>
            </w:r>
            <w:r>
              <w:rPr>
                <w:rFonts w:ascii="GHEA Grapalat" w:eastAsia="Calibri" w:hAnsi="GHEA Grapalat" w:cs="Times New Roman"/>
                <w:sz w:val="20"/>
                <w:szCs w:val="20"/>
              </w:rPr>
              <w:t xml:space="preserve"> </w:t>
            </w:r>
            <w:r w:rsidRPr="00A14F9A">
              <w:rPr>
                <w:rFonts w:ascii="GHEA Grapalat" w:eastAsia="Calibri" w:hAnsi="GHEA Grapalat" w:cs="Times New Roman"/>
                <w:sz w:val="20"/>
                <w:szCs w:val="20"/>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eastAsia="Calibri" w:hAnsi="GHEA Grapalat" w:cs="Times New Roman"/>
                <w:sz w:val="20"/>
                <w:szCs w:val="20"/>
              </w:rPr>
              <w:t xml:space="preserve"> </w:t>
            </w:r>
          </w:p>
        </w:tc>
      </w:tr>
      <w:tr w:rsidR="000E7D57" w:rsidRPr="0086087C" w14:paraId="072BC2D4" w14:textId="77777777" w:rsidTr="00A271C2">
        <w:trPr>
          <w:trHeight w:val="240"/>
          <w:jc w:val="center"/>
        </w:trPr>
        <w:tc>
          <w:tcPr>
            <w:tcW w:w="500" w:type="dxa"/>
            <w:vAlign w:val="center"/>
          </w:tcPr>
          <w:p w14:paraId="4B60F1A0"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612261A3"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Մոդուլի</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տևողությունը</w:t>
            </w:r>
          </w:p>
        </w:tc>
        <w:tc>
          <w:tcPr>
            <w:tcW w:w="11034" w:type="dxa"/>
          </w:tcPr>
          <w:p w14:paraId="7F08943C"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72 ժամ</w:t>
            </w:r>
          </w:p>
        </w:tc>
      </w:tr>
      <w:tr w:rsidR="000E7D57" w:rsidRPr="0086087C" w14:paraId="259D922A" w14:textId="77777777" w:rsidTr="00A271C2">
        <w:trPr>
          <w:trHeight w:val="240"/>
          <w:jc w:val="center"/>
        </w:trPr>
        <w:tc>
          <w:tcPr>
            <w:tcW w:w="500" w:type="dxa"/>
            <w:vAlign w:val="center"/>
          </w:tcPr>
          <w:p w14:paraId="34DDEA66"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40762B6A"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Մուտքային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պահանջները</w:t>
            </w:r>
          </w:p>
        </w:tc>
        <w:tc>
          <w:tcPr>
            <w:tcW w:w="11034" w:type="dxa"/>
          </w:tcPr>
          <w:p w14:paraId="106C4B9D"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 xml:space="preserve">Այս մոդուլի 1 և 2 ուսումնառության արդյունքներն ուսումնասիրելու համար սկզբնական մասնագիտական գիտելիքներ պետք չեն: Մյուս ուսումնառության արդյունքների ուսումնասիրությունը նպատակահարմար է իրականացնել որոշակի </w:t>
            </w:r>
            <w:r w:rsidRPr="00A14F9A">
              <w:rPr>
                <w:rFonts w:ascii="GHEA Grapalat" w:eastAsia="Calibri" w:hAnsi="GHEA Grapalat" w:cs="Times New Roman"/>
                <w:sz w:val="20"/>
                <w:szCs w:val="20"/>
              </w:rPr>
              <w:lastRenderedPageBreak/>
              <w:t>մասնագիտական մոդուլներ յուրացնելուց հետո, որպեսզի դրանց գործնական ձեռքբերումները օգտագործվեն համապատասխան ծրագրեր մշակելու համար:</w:t>
            </w:r>
          </w:p>
        </w:tc>
      </w:tr>
      <w:tr w:rsidR="000E7D57" w:rsidRPr="0086087C" w14:paraId="705D000B" w14:textId="77777777" w:rsidTr="00A271C2">
        <w:trPr>
          <w:trHeight w:val="240"/>
          <w:jc w:val="center"/>
        </w:trPr>
        <w:tc>
          <w:tcPr>
            <w:tcW w:w="500" w:type="dxa"/>
            <w:vAlign w:val="center"/>
          </w:tcPr>
          <w:p w14:paraId="28FD1DB7"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1169C1C3"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Մոդուլի</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գնահատման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կարգը</w:t>
            </w:r>
          </w:p>
        </w:tc>
        <w:tc>
          <w:tcPr>
            <w:tcW w:w="11034" w:type="dxa"/>
          </w:tcPr>
          <w:p w14:paraId="213B05DF"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0E7D57" w:rsidRPr="0086087C" w14:paraId="4DCF7556" w14:textId="77777777" w:rsidTr="00A271C2">
        <w:trPr>
          <w:trHeight w:val="240"/>
          <w:jc w:val="center"/>
        </w:trPr>
        <w:tc>
          <w:tcPr>
            <w:tcW w:w="500" w:type="dxa"/>
            <w:vAlign w:val="center"/>
          </w:tcPr>
          <w:p w14:paraId="3AD7A380"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7DA848ED"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1</w:t>
            </w:r>
          </w:p>
        </w:tc>
        <w:tc>
          <w:tcPr>
            <w:tcW w:w="11034" w:type="dxa"/>
          </w:tcPr>
          <w:p w14:paraId="3C02ADB9"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Ներկայացնել հիմնավորված բիզնես-գաղափարի ձևավորման գործընթացը</w:t>
            </w:r>
          </w:p>
        </w:tc>
      </w:tr>
      <w:tr w:rsidR="000E7D57" w:rsidRPr="0086087C" w14:paraId="21307E3E" w14:textId="77777777" w:rsidTr="00A271C2">
        <w:trPr>
          <w:trHeight w:val="240"/>
          <w:jc w:val="center"/>
        </w:trPr>
        <w:tc>
          <w:tcPr>
            <w:tcW w:w="500" w:type="dxa"/>
            <w:vAlign w:val="center"/>
          </w:tcPr>
          <w:p w14:paraId="2AD549FF"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538488BD"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1E7E90FB"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բիզնես-գործունեության էությունը ճիշտ է մեկնաբանում,</w:t>
            </w:r>
          </w:p>
          <w:p w14:paraId="788CAA3F"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բիզնես-գործունեության տեսլականը, նպատակը և ռազմավարությունը ճիշտ է սահմանում,</w:t>
            </w:r>
          </w:p>
          <w:p w14:paraId="476C3483"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բիզնես-գործունեության համար նախընտրելի անձնային հատկանիշների կարևորությունը հիմնավորում է,</w:t>
            </w:r>
          </w:p>
          <w:p w14:paraId="1D2768B9"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բիզնես-գործունեության համար սեփական հնարավորությունների գնահատումը ճիշտ է,</w:t>
            </w:r>
          </w:p>
          <w:p w14:paraId="0BE9409A"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բիզնես-գաղափարի էությունը ճիշտ է մեկնաբանում,</w:t>
            </w:r>
          </w:p>
          <w:p w14:paraId="0E5FFAB0"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բիզնես-գաղափարի ձևավորման գործընթացի բաղադրիչների իմաստը ճիշտ է մեկնաբանում,</w:t>
            </w:r>
          </w:p>
          <w:p w14:paraId="1320E1E5" w14:textId="77777777" w:rsidR="000E7D57" w:rsidRPr="00A14F9A"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ըստ իրավիճակների հիմնավորում է ձևավորված բիզնես-գաղափարները,</w:t>
            </w:r>
          </w:p>
          <w:p w14:paraId="6F86CB41" w14:textId="77777777" w:rsidR="000E7D57" w:rsidRPr="00356830" w:rsidRDefault="000E7D57" w:rsidP="003A1093">
            <w:pPr>
              <w:numPr>
                <w:ilvl w:val="0"/>
                <w:numId w:val="85"/>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բիզնես-գաղափարի տարբերակի գնահատումը ճիշտ է:</w:t>
            </w:r>
          </w:p>
        </w:tc>
      </w:tr>
      <w:tr w:rsidR="000E7D57" w:rsidRPr="0086087C" w14:paraId="5A4AE8BE" w14:textId="77777777" w:rsidTr="00A271C2">
        <w:trPr>
          <w:trHeight w:val="240"/>
          <w:jc w:val="center"/>
        </w:trPr>
        <w:tc>
          <w:tcPr>
            <w:tcW w:w="500" w:type="dxa"/>
            <w:vAlign w:val="center"/>
          </w:tcPr>
          <w:p w14:paraId="5C67CD4A"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153B75A3"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2</w:t>
            </w:r>
          </w:p>
        </w:tc>
        <w:tc>
          <w:tcPr>
            <w:tcW w:w="11034" w:type="dxa"/>
          </w:tcPr>
          <w:p w14:paraId="251CBB51"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Ներկայացնել կազմակերպության ստեղծման և գրանցման կարգը, կառավարման գործընթացը</w:t>
            </w:r>
          </w:p>
        </w:tc>
      </w:tr>
      <w:tr w:rsidR="000E7D57" w:rsidRPr="0086087C" w14:paraId="601D98D2" w14:textId="77777777" w:rsidTr="00A271C2">
        <w:trPr>
          <w:trHeight w:val="240"/>
          <w:jc w:val="center"/>
        </w:trPr>
        <w:tc>
          <w:tcPr>
            <w:tcW w:w="500" w:type="dxa"/>
            <w:vAlign w:val="center"/>
          </w:tcPr>
          <w:p w14:paraId="06CFA475"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66E4D167"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73423F65"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կազմակերպական-իրավական ձևերի բնութագիրը ճիշտ է,</w:t>
            </w:r>
          </w:p>
          <w:p w14:paraId="4F8703DF"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աշխատանքը կարգավորող իրավական ակտերի պահանջների ընկալումը ճիշտ է,</w:t>
            </w:r>
          </w:p>
          <w:p w14:paraId="09AC575C"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ստեղծման քայլերի հաջորդականությունը ճիշտ է մեկնաբանում,</w:t>
            </w:r>
          </w:p>
          <w:p w14:paraId="33A013A1"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ստեղծման համար պահանջվող փաստաթղթերի ձևավորումը ճիշտ է,</w:t>
            </w:r>
          </w:p>
          <w:p w14:paraId="1F1DCB9A"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կառավարման անհրաժեշտությունը և խնդիրները ճիշտ է մեկնաբանում,</w:t>
            </w:r>
          </w:p>
          <w:p w14:paraId="55188AB1"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կառավարման ֆունկցիաների բնութագրերը ճիշտ է,</w:t>
            </w:r>
          </w:p>
          <w:p w14:paraId="298D8789"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կառավարման ոճերի բնութագրերը ճիշտ է,</w:t>
            </w:r>
          </w:p>
          <w:p w14:paraId="35956771"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կառավարման ֆունկցիոնալ բաժինների ձևավորման մոտեցումները ճիշտ է,</w:t>
            </w:r>
          </w:p>
          <w:p w14:paraId="3FAE1744"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աշխատատեղերի ձևավորման և պարտականությունների բաշխման մոտեցումները հիմնավոր է,</w:t>
            </w:r>
          </w:p>
          <w:p w14:paraId="14BF74E8"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աշխատողների ընտրության կարգը հիմնավոր է,</w:t>
            </w:r>
          </w:p>
          <w:p w14:paraId="0FF49CA9"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lastRenderedPageBreak/>
              <w:t>կազմակերպության կառավարմանն առընչվող փաստաթղթերի ձևավորումը ամբողջական և հիմնավոր է,</w:t>
            </w:r>
          </w:p>
          <w:p w14:paraId="362AB199" w14:textId="77777777" w:rsidR="000E7D57" w:rsidRPr="00A14F9A"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կնքվելիք պայմանագրերի կազմը և բովանդակությունը իրավաբանորեն ճիշտ է,</w:t>
            </w:r>
          </w:p>
          <w:p w14:paraId="1EEC08E2" w14:textId="77777777" w:rsidR="000E7D57" w:rsidRPr="00356830" w:rsidRDefault="000E7D57" w:rsidP="003A1093">
            <w:pPr>
              <w:numPr>
                <w:ilvl w:val="0"/>
                <w:numId w:val="86"/>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կառավարման արդյունավետության գնահատման մոտեցումները հիմնավոր է:</w:t>
            </w:r>
          </w:p>
        </w:tc>
      </w:tr>
      <w:tr w:rsidR="000E7D57" w:rsidRPr="0086087C" w14:paraId="1CCDED66" w14:textId="77777777" w:rsidTr="00A271C2">
        <w:trPr>
          <w:trHeight w:val="240"/>
          <w:jc w:val="center"/>
        </w:trPr>
        <w:tc>
          <w:tcPr>
            <w:tcW w:w="500" w:type="dxa"/>
            <w:vAlign w:val="center"/>
          </w:tcPr>
          <w:p w14:paraId="6A7C9E82"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49D9C27C"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3</w:t>
            </w:r>
          </w:p>
        </w:tc>
        <w:tc>
          <w:tcPr>
            <w:tcW w:w="11034" w:type="dxa"/>
          </w:tcPr>
          <w:p w14:paraId="4206E00B"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Կատարել շուկայի հետազոտման և գնահատման գործողություններ</w:t>
            </w:r>
          </w:p>
        </w:tc>
      </w:tr>
      <w:tr w:rsidR="000E7D57" w:rsidRPr="0086087C" w14:paraId="48734E56" w14:textId="77777777" w:rsidTr="00A271C2">
        <w:trPr>
          <w:trHeight w:val="240"/>
          <w:jc w:val="center"/>
        </w:trPr>
        <w:tc>
          <w:tcPr>
            <w:tcW w:w="500" w:type="dxa"/>
            <w:vAlign w:val="center"/>
          </w:tcPr>
          <w:p w14:paraId="23192F02"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182D281C"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17687F7C"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ճիշտ է մեկնաբանում «շուկա» հասկացությունը,</w:t>
            </w:r>
          </w:p>
          <w:p w14:paraId="1EEF6C33"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շուկայի հետազոտման անհրաժեշտությունը հիմնավորում է,</w:t>
            </w:r>
          </w:p>
          <w:p w14:paraId="6216A430"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շուկայի հետազոտման հիմնական ուղղությունները բացահայտում է,</w:t>
            </w:r>
          </w:p>
          <w:p w14:paraId="19A5A01A"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շուկայի հետազոտման գործընթացի փուլերը ճիշտ է բնութագրում,</w:t>
            </w:r>
          </w:p>
          <w:p w14:paraId="01FBD70C"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ըստ փուլերի շուկայի հետազոտման մեթոդների ընտրությունը հիմնավոր է,</w:t>
            </w:r>
          </w:p>
          <w:p w14:paraId="3575936B"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շուկայական պահանջարկի ծավալի բացահայտման մոտեցումները ճիշտ է,</w:t>
            </w:r>
          </w:p>
          <w:p w14:paraId="7AA54237"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շուկայի վրա ազդող գործոնների և գնորդի վարքագծի գնահատումը ճիշտ է,</w:t>
            </w:r>
          </w:p>
          <w:p w14:paraId="30EA40BA"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շուկայական մրցակցության գնահատումը հիմնավոր է,</w:t>
            </w:r>
          </w:p>
          <w:p w14:paraId="25C1E614"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շուկայի հատվածավորումը իրատեսական է,</w:t>
            </w:r>
          </w:p>
          <w:p w14:paraId="1AA4642F" w14:textId="77777777" w:rsidR="000E7D57" w:rsidRPr="00A14F9A"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մարքեթինգի գաղափարների /4ՓԻ (4P) և 7ՓԻ (7P)/ նշանակությունը ճիշտ է բացահայտում,</w:t>
            </w:r>
          </w:p>
          <w:p w14:paraId="2FA42D87" w14:textId="77777777" w:rsidR="000E7D57" w:rsidRPr="00356830" w:rsidRDefault="000E7D57" w:rsidP="003A1093">
            <w:pPr>
              <w:numPr>
                <w:ilvl w:val="0"/>
                <w:numId w:val="87"/>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մարքեթինգային ռազմավարության մշակման մոտեցումները հիմնավորված է:</w:t>
            </w:r>
          </w:p>
        </w:tc>
      </w:tr>
      <w:tr w:rsidR="000E7D57" w:rsidRPr="0086087C" w14:paraId="2E84C3EF" w14:textId="77777777" w:rsidTr="00A271C2">
        <w:trPr>
          <w:trHeight w:val="240"/>
          <w:jc w:val="center"/>
        </w:trPr>
        <w:tc>
          <w:tcPr>
            <w:tcW w:w="500" w:type="dxa"/>
            <w:vAlign w:val="center"/>
          </w:tcPr>
          <w:p w14:paraId="0A911F39"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7C678959"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4</w:t>
            </w:r>
          </w:p>
        </w:tc>
        <w:tc>
          <w:tcPr>
            <w:tcW w:w="11034" w:type="dxa"/>
          </w:tcPr>
          <w:p w14:paraId="2B0D0BA7"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Բնութագրել կազմակերպության ռեսուրսները և գնահատել օգտագործման արդյունավետությունը</w:t>
            </w:r>
          </w:p>
        </w:tc>
      </w:tr>
      <w:tr w:rsidR="000E7D57" w:rsidRPr="0086087C" w14:paraId="15375890" w14:textId="77777777" w:rsidTr="00A271C2">
        <w:trPr>
          <w:trHeight w:val="240"/>
          <w:jc w:val="center"/>
        </w:trPr>
        <w:tc>
          <w:tcPr>
            <w:tcW w:w="500" w:type="dxa"/>
            <w:vAlign w:val="center"/>
          </w:tcPr>
          <w:p w14:paraId="365D7F7E"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3BF0CC2E"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1FD5DE86"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ռեսուրսների կազմը և կառուցվածքը ճիշտ է բացահայտում,</w:t>
            </w:r>
          </w:p>
          <w:p w14:paraId="6AC67E0A"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կազմակերպության ռեսուրսների խմբերի միջև օպտիմալ հարաբերակցության ապահովման անհրաժեշտությունը հիմնավորում է,</w:t>
            </w:r>
          </w:p>
          <w:p w14:paraId="5BDE2AC9"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նյութական ռեսուրսների խմբերի տնտեսագիտական բնութագրերը ճիշտ է,</w:t>
            </w:r>
          </w:p>
          <w:p w14:paraId="751C433F"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աշխատանքային ռեսուրսների բնութագիրը և դրանց առնչվող ցուցանիշների մեկնաբանությունը ճիշտ է,</w:t>
            </w:r>
          </w:p>
          <w:p w14:paraId="584CCD1C"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աշխատանքի տեխնիկական նորմավորման էությունը ճիշտ է բացատրում, նորմաների մեծության ձևավորման մեխանիզմը ճիշտ է ներկայացնում,</w:t>
            </w:r>
          </w:p>
          <w:p w14:paraId="15658384"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ֆինանսական ռեսուրսների հետ կապված հասկացությունների բացատրությունը ճիշտ է,</w:t>
            </w:r>
          </w:p>
          <w:p w14:paraId="72731858"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lastRenderedPageBreak/>
              <w:t>ֆինանսական ռեսուրսների համալրման աղբյուրների առանձնահատկությունները ճիշտ է մեկնաբանում,</w:t>
            </w:r>
          </w:p>
          <w:p w14:paraId="4479ED6B"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ռեսուրսների պահանջվելիք մեծության</w:t>
            </w:r>
            <w:r>
              <w:rPr>
                <w:rFonts w:ascii="GHEA Grapalat" w:eastAsia="Calibri" w:hAnsi="GHEA Grapalat" w:cs="Times New Roman"/>
                <w:sz w:val="20"/>
                <w:szCs w:val="20"/>
              </w:rPr>
              <w:t xml:space="preserve"> </w:t>
            </w:r>
            <w:r w:rsidRPr="00A14F9A">
              <w:rPr>
                <w:rFonts w:ascii="GHEA Grapalat" w:eastAsia="Calibri" w:hAnsi="GHEA Grapalat" w:cs="Times New Roman"/>
                <w:sz w:val="20"/>
                <w:szCs w:val="20"/>
              </w:rPr>
              <w:t>հաշվարկման մոտեցումները հիմնավոր է,</w:t>
            </w:r>
          </w:p>
          <w:p w14:paraId="1495E8AE"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հիմնական կապիտալի առանձին խմբերի օգտագործման արդյունավետության ցուցանիշների հաշվարկը և արդյունքների գնահատումը ճիշտ է,</w:t>
            </w:r>
          </w:p>
          <w:p w14:paraId="560C27A3"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շրջանառու կապիտալի օգտագործման արդյունավետության ցուցանիշների հաշվարկը և արդյունքների գնահատումը ճիշտ է,</w:t>
            </w:r>
          </w:p>
          <w:p w14:paraId="2B597C8C" w14:textId="77777777" w:rsidR="000E7D57" w:rsidRPr="00A14F9A"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աշխատանքային ռեսուրսների օգտագործման արդյունավետության ցուցանիշների հաշվարկը և արդյունքների գնահատումը ճիշտ է,</w:t>
            </w:r>
          </w:p>
          <w:p w14:paraId="230BC2A7" w14:textId="77777777" w:rsidR="000E7D57" w:rsidRPr="00356830" w:rsidRDefault="000E7D57" w:rsidP="003A1093">
            <w:pPr>
              <w:numPr>
                <w:ilvl w:val="0"/>
                <w:numId w:val="88"/>
              </w:num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ռեսուրսների օգտագործման վերաբերյալ պարզ վերլուծական գործողությունները և ըստ արդյունքների եզրահանգումները հիմնավոր է:</w:t>
            </w:r>
          </w:p>
        </w:tc>
      </w:tr>
      <w:tr w:rsidR="000E7D57" w:rsidRPr="0086087C" w14:paraId="4CD9A13C" w14:textId="77777777" w:rsidTr="00A271C2">
        <w:trPr>
          <w:trHeight w:val="240"/>
          <w:jc w:val="center"/>
        </w:trPr>
        <w:tc>
          <w:tcPr>
            <w:tcW w:w="500" w:type="dxa"/>
            <w:vAlign w:val="center"/>
          </w:tcPr>
          <w:p w14:paraId="074D4244"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39F3D5CA"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5</w:t>
            </w:r>
          </w:p>
        </w:tc>
        <w:tc>
          <w:tcPr>
            <w:tcW w:w="11034" w:type="dxa"/>
          </w:tcPr>
          <w:p w14:paraId="5A5D6ADE"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A14F9A">
              <w:rPr>
                <w:rFonts w:ascii="GHEA Grapalat" w:eastAsia="Calibri" w:hAnsi="GHEA Grapalat" w:cs="Times New Roman"/>
                <w:sz w:val="20"/>
                <w:szCs w:val="20"/>
              </w:rPr>
              <w:t>Կատարել ծախսերի հաշվարկ, ձևավորել ապրանքի /ծառայության/ գինը</w:t>
            </w:r>
          </w:p>
        </w:tc>
      </w:tr>
      <w:tr w:rsidR="000E7D57" w:rsidRPr="0086087C" w14:paraId="2837E9EE" w14:textId="77777777" w:rsidTr="00A271C2">
        <w:trPr>
          <w:trHeight w:val="240"/>
          <w:jc w:val="center"/>
        </w:trPr>
        <w:tc>
          <w:tcPr>
            <w:tcW w:w="500" w:type="dxa"/>
            <w:vAlign w:val="center"/>
          </w:tcPr>
          <w:p w14:paraId="540B6BCA"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5532FAED"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1FD12812"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«ծախս» հասկացության բովանդակությունը ճիշտ է մեկնաբանում,</w:t>
            </w:r>
          </w:p>
          <w:p w14:paraId="35FB0971"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տարբերակում է ծախսերի խմբերը,</w:t>
            </w:r>
          </w:p>
          <w:p w14:paraId="7AA5F1CA"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ծախսերը հիմնավորող փաստաթղթերի տեսակները և վավերապայմանները ճիշտ է ներկայացնում,</w:t>
            </w:r>
          </w:p>
          <w:p w14:paraId="4B39C5FF"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ծախսերի տարբեր խմբերի հաշվապահական ձևակերպումները ճիշտ է,</w:t>
            </w:r>
          </w:p>
          <w:p w14:paraId="026DABF8"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ապրանքների տարբեր տեսակների և ծառայությունների տարբեր խմբերի համար պահանջվող ծախսերի կազմը հիմնավոր է ներկայացնում,</w:t>
            </w:r>
          </w:p>
          <w:p w14:paraId="446B04E3"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ապրանքի կամ ծառայության ինքնարժեքի մեջ ներառվող ծախսերի հոդվածները ճիշտ է ներկայացնում,</w:t>
            </w:r>
          </w:p>
          <w:p w14:paraId="58A7505B"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ինքնարժեքի տարբեր հոդվածների մեծության հաշվարկման մեթոդաբանությունը ճիշտ է կիրառում,</w:t>
            </w:r>
          </w:p>
          <w:p w14:paraId="25C2A660"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հաշվում է ապրանքի կամ ծառայության միավորի ինքնարժեքը,</w:t>
            </w:r>
          </w:p>
          <w:p w14:paraId="37757942"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ինքնարժեքի իջեցման հնարավորությունները ճիշտ է գնահատում,</w:t>
            </w:r>
          </w:p>
          <w:p w14:paraId="30B99E49" w14:textId="77777777" w:rsidR="000E7D57" w:rsidRPr="002448C1"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ինքնարժեք-շուկայական գին մարժայի տարբերության հիմնավորումը ճիշտ է,</w:t>
            </w:r>
          </w:p>
          <w:p w14:paraId="5BFA3108" w14:textId="77777777" w:rsidR="000E7D57" w:rsidRPr="00356830" w:rsidRDefault="000E7D57" w:rsidP="003A1093">
            <w:pPr>
              <w:numPr>
                <w:ilvl w:val="0"/>
                <w:numId w:val="89"/>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անհատական գնից շուկայական գնի անցման տրամաբանությունը բացատրում է:</w:t>
            </w:r>
          </w:p>
        </w:tc>
      </w:tr>
      <w:tr w:rsidR="000E7D57" w:rsidRPr="0086087C" w14:paraId="059EA457" w14:textId="77777777" w:rsidTr="00A271C2">
        <w:trPr>
          <w:trHeight w:val="240"/>
          <w:jc w:val="center"/>
        </w:trPr>
        <w:tc>
          <w:tcPr>
            <w:tcW w:w="500" w:type="dxa"/>
            <w:vAlign w:val="center"/>
          </w:tcPr>
          <w:p w14:paraId="04162A21"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615ADF38"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6</w:t>
            </w:r>
          </w:p>
        </w:tc>
        <w:tc>
          <w:tcPr>
            <w:tcW w:w="11034" w:type="dxa"/>
          </w:tcPr>
          <w:p w14:paraId="76326020"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Մշակել բիզնես պլան և գործողությունների ծրագիր</w:t>
            </w:r>
          </w:p>
        </w:tc>
      </w:tr>
      <w:tr w:rsidR="000E7D57" w:rsidRPr="0086087C" w14:paraId="1F725349" w14:textId="77777777" w:rsidTr="00A271C2">
        <w:trPr>
          <w:trHeight w:val="240"/>
          <w:jc w:val="center"/>
        </w:trPr>
        <w:tc>
          <w:tcPr>
            <w:tcW w:w="500" w:type="dxa"/>
            <w:vAlign w:val="center"/>
          </w:tcPr>
          <w:p w14:paraId="321342B2"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27F27D22"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Կատարման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չափանիշներ</w:t>
            </w:r>
          </w:p>
        </w:tc>
        <w:tc>
          <w:tcPr>
            <w:tcW w:w="11034" w:type="dxa"/>
          </w:tcPr>
          <w:p w14:paraId="1CB74C5B"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գործունեության համար բիզնես պլանի անհրաժեշտությունը հիմնավորում է,</w:t>
            </w:r>
          </w:p>
          <w:p w14:paraId="3EF91214"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պլանի բաժինների բովանդակության մեկնաբանությունները ճիշտ է,</w:t>
            </w:r>
          </w:p>
          <w:p w14:paraId="74376CFE"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պլանի մշակման համար անհրաժեշտ ելակետային տվյալների կազմը և ձեռք բերման աղբյուրները ճիշտ է ներկայացնում,</w:t>
            </w:r>
          </w:p>
          <w:p w14:paraId="0D5D436A"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ճիշտ է կատարում ՍՎՕԹ (SWOT)</w:t>
            </w:r>
            <w:r>
              <w:rPr>
                <w:rFonts w:ascii="GHEA Grapalat" w:eastAsia="Calibri" w:hAnsi="GHEA Grapalat" w:cs="Times New Roman"/>
                <w:sz w:val="20"/>
                <w:szCs w:val="20"/>
              </w:rPr>
              <w:t xml:space="preserve"> </w:t>
            </w:r>
            <w:r w:rsidRPr="002448C1">
              <w:rPr>
                <w:rFonts w:ascii="GHEA Grapalat" w:eastAsia="Calibri" w:hAnsi="GHEA Grapalat" w:cs="Times New Roman"/>
                <w:sz w:val="20"/>
                <w:szCs w:val="20"/>
              </w:rPr>
              <w:t>վերլուծություն,</w:t>
            </w:r>
          </w:p>
          <w:p w14:paraId="4DEFE5CA"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ՍՎՕԹ (SWOT)</w:t>
            </w:r>
            <w:r>
              <w:rPr>
                <w:rFonts w:ascii="GHEA Grapalat" w:eastAsia="Calibri" w:hAnsi="GHEA Grapalat" w:cs="Times New Roman"/>
                <w:sz w:val="20"/>
                <w:szCs w:val="20"/>
              </w:rPr>
              <w:t xml:space="preserve"> </w:t>
            </w:r>
            <w:r w:rsidRPr="002448C1">
              <w:rPr>
                <w:rFonts w:ascii="GHEA Grapalat" w:eastAsia="Calibri" w:hAnsi="GHEA Grapalat" w:cs="Times New Roman"/>
                <w:sz w:val="20"/>
                <w:szCs w:val="20"/>
              </w:rPr>
              <w:t>վերլուծության արդյունքները կիրառում է բիզնես պլանը մշակելու գործընթացում,</w:t>
            </w:r>
          </w:p>
          <w:p w14:paraId="074F5DA3"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պլանով նախատեսվող միջոցառումները հիմնավորված է,</w:t>
            </w:r>
          </w:p>
          <w:p w14:paraId="0AC7F53C"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պլանի կատարումն ապահովող գործողությունների ծրագիրը, ժամանակացույցը հիմնավոր է,</w:t>
            </w:r>
          </w:p>
          <w:p w14:paraId="3417A90F" w14:textId="77777777" w:rsidR="000E7D57" w:rsidRPr="002448C1"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պլանի կատարումն ապահովող ռեսուրսների մեծությունները ճիշտ է սահմանվել,</w:t>
            </w:r>
          </w:p>
          <w:p w14:paraId="0ABD6903" w14:textId="77777777" w:rsidR="000E7D57" w:rsidRPr="00356830" w:rsidRDefault="000E7D57" w:rsidP="003A1093">
            <w:pPr>
              <w:numPr>
                <w:ilvl w:val="0"/>
                <w:numId w:val="90"/>
              </w:num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բիզնես պլանով նախատեսված միջոցառումների իրականացման ռիսկերը և դրանց հաղթահարման քայլերը հիմնավոր են:</w:t>
            </w:r>
          </w:p>
        </w:tc>
      </w:tr>
      <w:tr w:rsidR="000E7D57" w:rsidRPr="0086087C" w14:paraId="4661FE28" w14:textId="77777777" w:rsidTr="00A271C2">
        <w:trPr>
          <w:trHeight w:val="240"/>
          <w:jc w:val="center"/>
        </w:trPr>
        <w:tc>
          <w:tcPr>
            <w:tcW w:w="500" w:type="dxa"/>
            <w:vAlign w:val="center"/>
          </w:tcPr>
          <w:p w14:paraId="7FF1DE06"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7CDF8975" w14:textId="77777777" w:rsidR="000E7D57" w:rsidRPr="00356830" w:rsidRDefault="000E7D57" w:rsidP="00A271C2">
            <w:pPr>
              <w:spacing w:after="0" w:line="360" w:lineRule="auto"/>
              <w:contextualSpacing/>
              <w:rPr>
                <w:rFonts w:ascii="GHEA Grapalat" w:eastAsia="Calibri" w:hAnsi="GHEA Grapalat" w:cs="Sylfaen"/>
                <w:b/>
                <w:sz w:val="20"/>
                <w:szCs w:val="20"/>
              </w:rPr>
            </w:pPr>
            <w:r>
              <w:rPr>
                <w:rFonts w:ascii="GHEA Grapalat" w:eastAsia="Calibri" w:hAnsi="GHEA Grapalat" w:cs="Sylfaen"/>
                <w:b/>
                <w:sz w:val="20"/>
                <w:szCs w:val="20"/>
                <w:lang w:val="ru-RU" w:eastAsia="ru-RU"/>
              </w:rPr>
              <w:t>ՈՒսումնառության</w:t>
            </w:r>
            <w:r>
              <w:rPr>
                <w:rFonts w:ascii="GHEA Grapalat" w:eastAsia="Calibri" w:hAnsi="GHEA Grapalat" w:cs="Times New Roman"/>
                <w:b/>
                <w:sz w:val="20"/>
                <w:szCs w:val="20"/>
                <w:lang w:val="ru-RU" w:eastAsia="ru-RU"/>
              </w:rPr>
              <w:t xml:space="preserve"> </w:t>
            </w:r>
            <w:r>
              <w:rPr>
                <w:rFonts w:ascii="GHEA Grapalat" w:eastAsia="Calibri" w:hAnsi="GHEA Grapalat" w:cs="Sylfaen"/>
                <w:b/>
                <w:sz w:val="20"/>
                <w:szCs w:val="20"/>
                <w:lang w:val="ru-RU" w:eastAsia="ru-RU"/>
              </w:rPr>
              <w:t>արդյունք</w:t>
            </w:r>
            <w:r>
              <w:rPr>
                <w:rFonts w:ascii="GHEA Grapalat" w:eastAsia="Calibri" w:hAnsi="GHEA Grapalat" w:cs="Times New Roman"/>
                <w:b/>
                <w:sz w:val="20"/>
                <w:szCs w:val="20"/>
                <w:lang w:val="ru-RU" w:eastAsia="ru-RU"/>
              </w:rPr>
              <w:t xml:space="preserve"> 7</w:t>
            </w:r>
          </w:p>
        </w:tc>
        <w:tc>
          <w:tcPr>
            <w:tcW w:w="11034" w:type="dxa"/>
          </w:tcPr>
          <w:p w14:paraId="26A94252" w14:textId="77777777" w:rsidR="000E7D57" w:rsidRPr="00356830" w:rsidRDefault="000E7D57" w:rsidP="00A271C2">
            <w:pPr>
              <w:spacing w:after="0" w:line="360" w:lineRule="auto"/>
              <w:contextualSpacing/>
              <w:jc w:val="both"/>
              <w:rPr>
                <w:rFonts w:ascii="GHEA Grapalat" w:eastAsia="Calibri" w:hAnsi="GHEA Grapalat" w:cs="Times New Roman"/>
                <w:sz w:val="20"/>
                <w:szCs w:val="20"/>
              </w:rPr>
            </w:pPr>
            <w:r w:rsidRPr="002448C1">
              <w:rPr>
                <w:rFonts w:ascii="GHEA Grapalat" w:eastAsia="Calibri" w:hAnsi="GHEA Grapalat" w:cs="Times New Roman"/>
                <w:sz w:val="20"/>
                <w:szCs w:val="20"/>
              </w:rPr>
              <w:t>Հաշվել հարկեր, տուրքեր, կազմել ֆինանսական հաշվետվություններ</w:t>
            </w:r>
          </w:p>
        </w:tc>
      </w:tr>
      <w:tr w:rsidR="000E7D57" w:rsidRPr="00A407AA" w14:paraId="098BC0E9" w14:textId="77777777" w:rsidTr="00A271C2">
        <w:trPr>
          <w:trHeight w:val="240"/>
          <w:jc w:val="center"/>
        </w:trPr>
        <w:tc>
          <w:tcPr>
            <w:tcW w:w="500" w:type="dxa"/>
            <w:vAlign w:val="center"/>
          </w:tcPr>
          <w:p w14:paraId="3860317A" w14:textId="77777777" w:rsidR="000E7D57" w:rsidRPr="00356830" w:rsidRDefault="000E7D57" w:rsidP="000E7D57">
            <w:pPr>
              <w:numPr>
                <w:ilvl w:val="0"/>
                <w:numId w:val="4"/>
              </w:numPr>
              <w:spacing w:after="0" w:line="360" w:lineRule="auto"/>
              <w:contextualSpacing/>
              <w:rPr>
                <w:rFonts w:ascii="GHEA Grapalat" w:eastAsia="Calibri" w:hAnsi="GHEA Grapalat" w:cs="Times New Roman"/>
                <w:b/>
                <w:sz w:val="20"/>
                <w:szCs w:val="20"/>
                <w:lang w:val="hy-AM"/>
              </w:rPr>
            </w:pPr>
          </w:p>
        </w:tc>
        <w:tc>
          <w:tcPr>
            <w:tcW w:w="3294" w:type="dxa"/>
            <w:tcBorders>
              <w:top w:val="single" w:sz="4" w:space="0" w:color="auto"/>
              <w:left w:val="single" w:sz="4" w:space="0" w:color="auto"/>
              <w:bottom w:val="single" w:sz="4" w:space="0" w:color="auto"/>
              <w:right w:val="single" w:sz="4" w:space="0" w:color="auto"/>
            </w:tcBorders>
          </w:tcPr>
          <w:p w14:paraId="5D56F334" w14:textId="77777777" w:rsidR="000E7D57" w:rsidRDefault="000E7D57" w:rsidP="00A271C2">
            <w:pPr>
              <w:spacing w:after="0" w:line="360" w:lineRule="auto"/>
              <w:contextualSpacing/>
              <w:rPr>
                <w:rFonts w:ascii="GHEA Grapalat" w:eastAsia="Calibri" w:hAnsi="GHEA Grapalat" w:cs="Sylfaen"/>
                <w:b/>
                <w:sz w:val="20"/>
                <w:szCs w:val="20"/>
                <w:lang w:val="ru-RU" w:eastAsia="ru-RU"/>
              </w:rPr>
            </w:pPr>
            <w:r w:rsidRPr="00A14F9A">
              <w:rPr>
                <w:rFonts w:ascii="GHEA Grapalat" w:eastAsia="Calibri" w:hAnsi="GHEA Grapalat" w:cs="Sylfaen"/>
                <w:b/>
                <w:sz w:val="20"/>
                <w:szCs w:val="20"/>
                <w:lang w:val="ru-RU" w:eastAsia="ru-RU"/>
              </w:rPr>
              <w:t>Կատարման չափանիշներ</w:t>
            </w:r>
          </w:p>
        </w:tc>
        <w:tc>
          <w:tcPr>
            <w:tcW w:w="11034" w:type="dxa"/>
          </w:tcPr>
          <w:p w14:paraId="6BBD0295"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հարկային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օրենսդրության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հիմնական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դրույթները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մեկնաբանում</w:t>
            </w:r>
            <w:r w:rsidRPr="001657D5">
              <w:rPr>
                <w:rFonts w:ascii="GHEA Grapalat" w:eastAsia="Calibri" w:hAnsi="GHEA Grapalat" w:cs="Times New Roman"/>
                <w:sz w:val="20"/>
                <w:szCs w:val="20"/>
                <w:lang w:val="ru-RU"/>
              </w:rPr>
              <w:t>,</w:t>
            </w:r>
          </w:p>
          <w:p w14:paraId="4D18EF29"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հարկային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օրենսդրության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հիմնական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հասկացությունները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բացատրում</w:t>
            </w:r>
            <w:r w:rsidRPr="001657D5">
              <w:rPr>
                <w:rFonts w:ascii="GHEA Grapalat" w:eastAsia="Calibri" w:hAnsi="GHEA Grapalat" w:cs="Times New Roman"/>
                <w:sz w:val="20"/>
                <w:szCs w:val="20"/>
                <w:lang w:val="ru-RU"/>
              </w:rPr>
              <w:t>,</w:t>
            </w:r>
          </w:p>
          <w:p w14:paraId="509BDA6D"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հարկերի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և</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տուրքերի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մեծությունը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հաշվելու</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համար</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կիրառվող</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ելակետային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ցուցանիշների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հաշվարկը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կատարում</w:t>
            </w:r>
            <w:r w:rsidRPr="001657D5">
              <w:rPr>
                <w:rFonts w:ascii="GHEA Grapalat" w:eastAsia="Calibri" w:hAnsi="GHEA Grapalat" w:cs="Times New Roman"/>
                <w:sz w:val="20"/>
                <w:szCs w:val="20"/>
                <w:lang w:val="ru-RU"/>
              </w:rPr>
              <w:t>,</w:t>
            </w:r>
          </w:p>
          <w:p w14:paraId="06175BF9"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հարկերի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և</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տուրքերի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մեծությունը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հաշվարկում</w:t>
            </w:r>
            <w:r w:rsidRPr="001657D5">
              <w:rPr>
                <w:rFonts w:ascii="GHEA Grapalat" w:eastAsia="Calibri" w:hAnsi="GHEA Grapalat" w:cs="Times New Roman"/>
                <w:sz w:val="20"/>
                <w:szCs w:val="20"/>
                <w:lang w:val="ru-RU"/>
              </w:rPr>
              <w:t>,</w:t>
            </w:r>
          </w:p>
          <w:p w14:paraId="493000CD"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հարկերի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վճարման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ժամկետների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գնահատումը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համապատասխանում</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օրենսդրության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պահանջներին</w:t>
            </w:r>
            <w:r w:rsidRPr="001657D5">
              <w:rPr>
                <w:rFonts w:ascii="GHEA Grapalat" w:eastAsia="Calibri" w:hAnsi="GHEA Grapalat" w:cs="Times New Roman"/>
                <w:sz w:val="20"/>
                <w:szCs w:val="20"/>
                <w:lang w:val="ru-RU"/>
              </w:rPr>
              <w:t>,</w:t>
            </w:r>
          </w:p>
          <w:p w14:paraId="519B8BCB"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ֆինանսական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հաշվետվությունների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կազմը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ներկայացնում</w:t>
            </w:r>
            <w:r w:rsidRPr="001657D5">
              <w:rPr>
                <w:rFonts w:ascii="GHEA Grapalat" w:eastAsia="Calibri" w:hAnsi="GHEA Grapalat" w:cs="Times New Roman"/>
                <w:sz w:val="20"/>
                <w:szCs w:val="20"/>
                <w:lang w:val="ru-RU"/>
              </w:rPr>
              <w:t>,</w:t>
            </w:r>
          </w:p>
          <w:p w14:paraId="574EC3FC"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անհրաժեշտ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ֆինանսական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հաշվետվությունները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լրացնում</w:t>
            </w:r>
            <w:r w:rsidRPr="001657D5">
              <w:rPr>
                <w:rFonts w:ascii="GHEA Grapalat" w:eastAsia="Calibri" w:hAnsi="GHEA Grapalat" w:cs="Times New Roman"/>
                <w:sz w:val="20"/>
                <w:szCs w:val="20"/>
                <w:lang w:val="ru-RU"/>
              </w:rPr>
              <w:t>,</w:t>
            </w:r>
          </w:p>
          <w:p w14:paraId="03C18134"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ստուգումների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իրականացման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իրավական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ակտերի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պահանջները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բացատրում</w:t>
            </w:r>
            <w:r w:rsidRPr="001657D5">
              <w:rPr>
                <w:rFonts w:ascii="GHEA Grapalat" w:eastAsia="Calibri" w:hAnsi="GHEA Grapalat" w:cs="Times New Roman"/>
                <w:sz w:val="20"/>
                <w:szCs w:val="20"/>
                <w:lang w:val="ru-RU"/>
              </w:rPr>
              <w:t>,</w:t>
            </w:r>
          </w:p>
          <w:p w14:paraId="31865586" w14:textId="77777777" w:rsidR="000E7D57" w:rsidRPr="001657D5" w:rsidRDefault="000E7D57" w:rsidP="003A1093">
            <w:pPr>
              <w:numPr>
                <w:ilvl w:val="0"/>
                <w:numId w:val="91"/>
              </w:numPr>
              <w:spacing w:after="0" w:line="360" w:lineRule="auto"/>
              <w:contextualSpacing/>
              <w:jc w:val="both"/>
              <w:rPr>
                <w:rFonts w:ascii="GHEA Grapalat" w:eastAsia="Calibri" w:hAnsi="GHEA Grapalat" w:cs="Times New Roman"/>
                <w:sz w:val="20"/>
                <w:szCs w:val="20"/>
                <w:lang w:val="ru-RU"/>
              </w:rPr>
            </w:pPr>
            <w:r w:rsidRPr="002448C1">
              <w:rPr>
                <w:rFonts w:ascii="GHEA Grapalat" w:eastAsia="Calibri" w:hAnsi="GHEA Grapalat" w:cs="Times New Roman"/>
                <w:sz w:val="20"/>
                <w:szCs w:val="20"/>
              </w:rPr>
              <w:t>ստուգումների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հետ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կապված</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տնտեսվարողի</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իրավունքներն</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ու</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պարտականությունները</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ճիշտ</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է</w:t>
            </w:r>
            <w:r w:rsidRPr="001657D5">
              <w:rPr>
                <w:rFonts w:ascii="GHEA Grapalat" w:eastAsia="Calibri" w:hAnsi="GHEA Grapalat" w:cs="Times New Roman"/>
                <w:sz w:val="20"/>
                <w:szCs w:val="20"/>
                <w:lang w:val="ru-RU"/>
              </w:rPr>
              <w:t xml:space="preserve"> </w:t>
            </w:r>
            <w:r w:rsidRPr="002448C1">
              <w:rPr>
                <w:rFonts w:ascii="GHEA Grapalat" w:eastAsia="Calibri" w:hAnsi="GHEA Grapalat" w:cs="Times New Roman"/>
                <w:sz w:val="20"/>
                <w:szCs w:val="20"/>
              </w:rPr>
              <w:t>ներկայացնում</w:t>
            </w:r>
            <w:r w:rsidRPr="001657D5">
              <w:rPr>
                <w:rFonts w:ascii="GHEA Grapalat" w:eastAsia="Calibri" w:hAnsi="GHEA Grapalat" w:cs="Times New Roman"/>
                <w:sz w:val="20"/>
                <w:szCs w:val="20"/>
                <w:lang w:val="ru-RU"/>
              </w:rPr>
              <w:t>:</w:t>
            </w:r>
          </w:p>
        </w:tc>
      </w:tr>
    </w:tbl>
    <w:p w14:paraId="51746C35" w14:textId="77777777" w:rsidR="000E7D57" w:rsidRPr="00356830" w:rsidRDefault="000E7D57" w:rsidP="000E7D57">
      <w:pPr>
        <w:spacing w:after="0" w:line="360" w:lineRule="auto"/>
        <w:contextualSpacing/>
        <w:rPr>
          <w:rFonts w:ascii="GHEA Grapalat" w:hAnsi="GHEA Grapalat"/>
          <w:sz w:val="20"/>
          <w:szCs w:val="20"/>
          <w:lang w:val="hy-AM"/>
        </w:rPr>
      </w:pPr>
    </w:p>
    <w:p w14:paraId="7A68049E" w14:textId="77777777" w:rsidR="000E7D57" w:rsidRDefault="000E7D57" w:rsidP="000E7D57">
      <w:pPr>
        <w:spacing w:after="0" w:line="360" w:lineRule="auto"/>
        <w:contextualSpacing/>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038619AA" w14:textId="77777777" w:rsidR="000E7D57" w:rsidRDefault="000E7D57" w:rsidP="000E7D57">
      <w:pPr>
        <w:spacing w:after="0" w:line="360" w:lineRule="auto"/>
        <w:contextualSpacing/>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lastRenderedPageBreak/>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sidRPr="00072833">
        <w:rPr>
          <w:rFonts w:ascii="GHEA Grapalat" w:eastAsia="Times New Roman" w:hAnsi="GHEA Grapalat" w:cs="Times New Roman"/>
          <w:b/>
          <w:lang w:val="hy-AM"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sidRPr="001657D5">
        <w:rPr>
          <w:rFonts w:ascii="GHEA Grapalat" w:eastAsia="Times New Roman" w:hAnsi="GHEA Grapalat" w:cs="Times New Roman"/>
          <w:b/>
          <w:lang w:val="hy-AM"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հիմնական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ծրագրի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մոդուլներ</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163"/>
        <w:gridCol w:w="11340"/>
      </w:tblGrid>
      <w:tr w:rsidR="000E7D57" w:rsidRPr="00A407AA" w14:paraId="0BB4A840" w14:textId="77777777" w:rsidTr="00A271C2">
        <w:tc>
          <w:tcPr>
            <w:tcW w:w="15027" w:type="dxa"/>
            <w:gridSpan w:val="3"/>
          </w:tcPr>
          <w:p w14:paraId="4A933066" w14:textId="77777777" w:rsidR="000E7D57" w:rsidRDefault="000E7D57" w:rsidP="00A271C2">
            <w:pPr>
              <w:spacing w:after="0" w:line="360" w:lineRule="auto"/>
              <w:contextualSpacing/>
              <w:jc w:val="center"/>
              <w:rPr>
                <w:rFonts w:ascii="GHEA Grapalat" w:eastAsia="Times New Roman" w:hAnsi="GHEA Grapalat" w:cs="Times New Roman"/>
                <w:b/>
                <w:lang w:val="hy-AM" w:eastAsia="ru-RU"/>
              </w:rPr>
            </w:pPr>
            <w:r w:rsidRPr="00325E02">
              <w:rPr>
                <w:rFonts w:ascii="GHEA Grapalat" w:eastAsia="Times New Roman" w:hAnsi="GHEA Grapalat" w:cs="Sylfaen"/>
                <w:b/>
                <w:lang w:val="af-ZA" w:eastAsia="ru-RU"/>
              </w:rPr>
              <w:t>ՄՈԴՈՒԼԻ</w:t>
            </w:r>
            <w:r w:rsidRPr="00325E02">
              <w:rPr>
                <w:rFonts w:ascii="GHEA Grapalat" w:eastAsia="Times New Roman" w:hAnsi="GHEA Grapalat" w:cs="Times New Roman"/>
                <w:b/>
                <w:lang w:val="af-ZA" w:eastAsia="ru-RU"/>
              </w:rPr>
              <w:t xml:space="preserve"> </w:t>
            </w:r>
            <w:r w:rsidRPr="00325E02">
              <w:rPr>
                <w:rFonts w:ascii="GHEA Grapalat" w:eastAsia="Times New Roman" w:hAnsi="GHEA Grapalat" w:cs="Sylfaen"/>
                <w:b/>
                <w:lang w:val="af-ZA" w:eastAsia="ru-RU"/>
              </w:rPr>
              <w:t xml:space="preserve">ԱՆՎԱՆՈՒՄԸ «ԱՇԽԱՏԱՆՔԱՅԻՆ ԳԾԱԳՐԵՐԻ </w:t>
            </w:r>
            <w:r>
              <w:rPr>
                <w:rFonts w:ascii="GHEA Grapalat" w:eastAsia="Times New Roman" w:hAnsi="GHEA Grapalat" w:cs="Sylfaen"/>
                <w:b/>
                <w:lang w:val="af-ZA" w:eastAsia="ru-RU"/>
              </w:rPr>
              <w:t>ՈՒ</w:t>
            </w:r>
            <w:r w:rsidRPr="00325E02">
              <w:rPr>
                <w:rFonts w:ascii="GHEA Grapalat" w:eastAsia="Times New Roman" w:hAnsi="GHEA Grapalat" w:cs="Sylfaen"/>
                <w:b/>
                <w:lang w:val="af-ZA" w:eastAsia="ru-RU"/>
              </w:rPr>
              <w:t xml:space="preserve"> ԷՍՔԻԶՆԵՐԻ ՊԱՏԿԵՐՄԱՆ ԵՎ ԸՆԹԵՐՑՄԱՆ ԿԱՐՈՂՈՒԹՅՈՒՆՆԵՐ»</w:t>
            </w:r>
          </w:p>
        </w:tc>
      </w:tr>
      <w:tr w:rsidR="000E7D57" w14:paraId="7E0A22D1" w14:textId="77777777" w:rsidTr="00A271C2">
        <w:tc>
          <w:tcPr>
            <w:tcW w:w="524" w:type="dxa"/>
          </w:tcPr>
          <w:p w14:paraId="2CA7680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D4DD684"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1E2B4BDD" w14:textId="77777777" w:rsidR="000E7D57" w:rsidRPr="00596D8C" w:rsidRDefault="000E7D57" w:rsidP="00A271C2">
            <w:pPr>
              <w:spacing w:after="0" w:line="360" w:lineRule="auto"/>
              <w:contextualSpacing/>
              <w:jc w:val="both"/>
              <w:rPr>
                <w:rFonts w:ascii="GHEA Grapalat" w:eastAsia="Times New Roman" w:hAnsi="GHEA Grapalat" w:cs="Times New Roman"/>
                <w:sz w:val="20"/>
                <w:szCs w:val="20"/>
                <w:lang w:eastAsia="ru-RU"/>
              </w:rPr>
            </w:pPr>
            <w:r w:rsidRPr="00596D8C">
              <w:rPr>
                <w:rFonts w:ascii="GHEA Grapalat" w:eastAsia="Times New Roman" w:hAnsi="GHEA Grapalat" w:cs="Times New Roman"/>
                <w:sz w:val="20"/>
                <w:szCs w:val="20"/>
                <w:lang w:val="hy-AM" w:eastAsia="ru-RU"/>
              </w:rPr>
              <w:t>ՓԱՍՇՏ-4-23-00</w:t>
            </w:r>
            <w:r>
              <w:rPr>
                <w:rFonts w:ascii="GHEA Grapalat" w:eastAsia="Times New Roman" w:hAnsi="GHEA Grapalat" w:cs="Times New Roman"/>
                <w:sz w:val="20"/>
                <w:szCs w:val="20"/>
                <w:lang w:eastAsia="ru-RU"/>
              </w:rPr>
              <w:t>1</w:t>
            </w:r>
          </w:p>
        </w:tc>
      </w:tr>
      <w:tr w:rsidR="000E7D57" w:rsidRPr="00A407AA" w14:paraId="00DB9CB8" w14:textId="77777777" w:rsidTr="00A271C2">
        <w:tc>
          <w:tcPr>
            <w:tcW w:w="524" w:type="dxa"/>
          </w:tcPr>
          <w:p w14:paraId="65E69B58" w14:textId="77777777" w:rsidR="000E7D57" w:rsidRDefault="000E7D57" w:rsidP="003A1093">
            <w:pPr>
              <w:numPr>
                <w:ilvl w:val="0"/>
                <w:numId w:val="34"/>
              </w:numPr>
              <w:spacing w:after="0" w:line="360" w:lineRule="auto"/>
              <w:contextualSpacing/>
              <w:rPr>
                <w:rFonts w:ascii="GHEA Grapalat" w:eastAsia="Times New Roman" w:hAnsi="GHEA Grapalat" w:cs="Sylfaen"/>
                <w:b/>
                <w:spacing w:val="-2"/>
                <w:kern w:val="16"/>
                <w:sz w:val="20"/>
                <w:szCs w:val="20"/>
                <w:lang w:val="hy-AM" w:eastAsia="ru-RU"/>
              </w:rPr>
            </w:pPr>
          </w:p>
        </w:tc>
        <w:tc>
          <w:tcPr>
            <w:tcW w:w="3163" w:type="dxa"/>
          </w:tcPr>
          <w:p w14:paraId="5AE25CB4" w14:textId="77777777" w:rsidR="000E7D57" w:rsidRDefault="000E7D57" w:rsidP="00A271C2">
            <w:pPr>
              <w:spacing w:after="0" w:line="360" w:lineRule="auto"/>
              <w:contextualSpacing/>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390B4826"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596D8C">
              <w:rPr>
                <w:rFonts w:ascii="GHEA Grapalat" w:eastAsia="Times New Roman" w:hAnsi="GHEA Grapalat" w:cs="Times New Roman"/>
                <w:sz w:val="20"/>
                <w:szCs w:val="20"/>
                <w:lang w:val="hy-AM" w:eastAsia="ru-RU"/>
              </w:rPr>
              <w:t>Մոդուլի նպատակն է ուսանողի մոտ ձևավորել էսքիզներ և աշխատանքային գծագրեր պատկերելու, տիպային հավաքական և աշխատանքային գծագրեր ընթերցելու կարողություններ։</w:t>
            </w:r>
          </w:p>
        </w:tc>
      </w:tr>
      <w:tr w:rsidR="000E7D57" w14:paraId="0D90FAA3" w14:textId="77777777" w:rsidTr="00A271C2">
        <w:tc>
          <w:tcPr>
            <w:tcW w:w="524" w:type="dxa"/>
          </w:tcPr>
          <w:p w14:paraId="0417FA31" w14:textId="77777777" w:rsidR="000E7D57" w:rsidRPr="001657D5"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6E5D7E2"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5A97D346" w14:textId="77777777" w:rsidR="000E7D57" w:rsidRPr="00920F3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24 ժամ</w:t>
            </w:r>
          </w:p>
        </w:tc>
      </w:tr>
      <w:tr w:rsidR="000E7D57" w:rsidRPr="00A407AA" w14:paraId="6D4F02BC" w14:textId="77777777" w:rsidTr="00A271C2">
        <w:tc>
          <w:tcPr>
            <w:tcW w:w="524" w:type="dxa"/>
          </w:tcPr>
          <w:p w14:paraId="0DEC050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328A824A"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06B51E10" w14:textId="77777777" w:rsidR="000E7D57"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596D8C">
              <w:rPr>
                <w:rFonts w:ascii="GHEA Grapalat" w:eastAsia="Times New Roman" w:hAnsi="GHEA Grapalat" w:cs="Times New Roman"/>
                <w:sz w:val="20"/>
                <w:szCs w:val="20"/>
                <w:lang w:val="ru-RU" w:eastAsia="ru-RU"/>
              </w:rPr>
              <w:t>Այս մոդուլն ուսումնասիրելու համար սկզբնական մասնագիտական գիտելիքներ պետք չեն:</w:t>
            </w:r>
          </w:p>
        </w:tc>
      </w:tr>
      <w:tr w:rsidR="000E7D57" w:rsidRPr="00A407AA" w14:paraId="55B03316" w14:textId="77777777" w:rsidTr="00A271C2">
        <w:trPr>
          <w:trHeight w:val="195"/>
        </w:trPr>
        <w:tc>
          <w:tcPr>
            <w:tcW w:w="524" w:type="dxa"/>
          </w:tcPr>
          <w:p w14:paraId="0B28C59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3631A6F2"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29DE7160" w14:textId="77777777" w:rsidR="000E7D57"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596D8C">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6B8B0CA9" w14:textId="77777777" w:rsidTr="00A271C2">
        <w:tc>
          <w:tcPr>
            <w:tcW w:w="524" w:type="dxa"/>
          </w:tcPr>
          <w:p w14:paraId="63A4AA3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3F229D94"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2E0406F1"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325E02">
              <w:rPr>
                <w:rFonts w:ascii="GHEA Grapalat" w:eastAsia="Times New Roman" w:hAnsi="GHEA Grapalat" w:cs="Times New Roman"/>
                <w:sz w:val="20"/>
                <w:szCs w:val="20"/>
                <w:lang w:val="hy-AM" w:eastAsia="ru-RU"/>
              </w:rPr>
              <w:t>Կատարել երկրաչափական կառուցումներ, կառուցել պարզագույն աքսիոնոմետրիկ (տարածական) պատկերներ՝ կտրվածքներով</w:t>
            </w:r>
          </w:p>
        </w:tc>
      </w:tr>
      <w:tr w:rsidR="000E7D57" w:rsidRPr="00A407AA" w14:paraId="2EFF3C0B" w14:textId="77777777" w:rsidTr="00A271C2">
        <w:tc>
          <w:tcPr>
            <w:tcW w:w="524" w:type="dxa"/>
          </w:tcPr>
          <w:p w14:paraId="5071A9A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33873C79"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6627B3A3" w14:textId="77777777" w:rsidR="000E7D57" w:rsidRPr="001657D5" w:rsidRDefault="000E7D57" w:rsidP="003A1093">
            <w:pPr>
              <w:numPr>
                <w:ilvl w:val="0"/>
                <w:numId w:val="35"/>
              </w:numPr>
              <w:spacing w:after="0" w:line="360" w:lineRule="auto"/>
              <w:contextualSpacing/>
              <w:jc w:val="both"/>
              <w:rPr>
                <w:rFonts w:ascii="GHEA Grapalat" w:eastAsia="Times New Roman" w:hAnsi="GHEA Grapalat" w:cs="Times New Roman"/>
                <w:sz w:val="20"/>
                <w:szCs w:val="20"/>
                <w:lang w:val="ru-RU" w:eastAsia="ru-RU"/>
              </w:rPr>
            </w:pPr>
            <w:r w:rsidRPr="00325E02">
              <w:rPr>
                <w:rFonts w:ascii="GHEA Grapalat" w:eastAsia="Times New Roman" w:hAnsi="GHEA Grapalat" w:cs="Times New Roman"/>
                <w:sz w:val="20"/>
                <w:szCs w:val="20"/>
                <w:lang w:eastAsia="ru-RU"/>
              </w:rPr>
              <w:t>ճիշտ</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կատարում</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երկրաչափական</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կառուցումները</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հարթության</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վրա</w:t>
            </w:r>
            <w:r w:rsidRPr="001657D5">
              <w:rPr>
                <w:rFonts w:ascii="GHEA Grapalat" w:eastAsia="Times New Roman" w:hAnsi="GHEA Grapalat" w:cs="Times New Roman"/>
                <w:sz w:val="20"/>
                <w:szCs w:val="20"/>
                <w:lang w:val="ru-RU" w:eastAsia="ru-RU"/>
              </w:rPr>
              <w:t xml:space="preserve">, </w:t>
            </w:r>
          </w:p>
          <w:p w14:paraId="1C237193" w14:textId="77777777" w:rsidR="000E7D57" w:rsidRPr="001657D5" w:rsidRDefault="000E7D57" w:rsidP="003A1093">
            <w:pPr>
              <w:numPr>
                <w:ilvl w:val="0"/>
                <w:numId w:val="35"/>
              </w:numPr>
              <w:spacing w:after="0" w:line="360" w:lineRule="auto"/>
              <w:contextualSpacing/>
              <w:jc w:val="both"/>
              <w:rPr>
                <w:rFonts w:ascii="GHEA Grapalat" w:eastAsia="Times New Roman" w:hAnsi="GHEA Grapalat" w:cs="Times New Roman"/>
                <w:sz w:val="20"/>
                <w:szCs w:val="20"/>
                <w:lang w:val="ru-RU" w:eastAsia="ru-RU"/>
              </w:rPr>
            </w:pPr>
            <w:r w:rsidRPr="00325E02">
              <w:rPr>
                <w:rFonts w:ascii="GHEA Grapalat" w:eastAsia="Times New Roman" w:hAnsi="GHEA Grapalat" w:cs="Times New Roman"/>
                <w:sz w:val="20"/>
                <w:szCs w:val="20"/>
                <w:lang w:eastAsia="ru-RU"/>
              </w:rPr>
              <w:t>ճիշտ</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պատկերում</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տիպային</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մանրամասերի</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պրոյեկցիաները</w:t>
            </w:r>
            <w:r w:rsidRPr="001657D5">
              <w:rPr>
                <w:rFonts w:ascii="GHEA Grapalat" w:eastAsia="Times New Roman" w:hAnsi="GHEA Grapalat" w:cs="Times New Roman"/>
                <w:sz w:val="20"/>
                <w:szCs w:val="20"/>
                <w:lang w:val="ru-RU" w:eastAsia="ru-RU"/>
              </w:rPr>
              <w:t>,</w:t>
            </w:r>
          </w:p>
          <w:p w14:paraId="16C8C376" w14:textId="77777777" w:rsidR="000E7D57" w:rsidRPr="001657D5" w:rsidRDefault="000E7D57" w:rsidP="003A1093">
            <w:pPr>
              <w:numPr>
                <w:ilvl w:val="0"/>
                <w:numId w:val="35"/>
              </w:numPr>
              <w:spacing w:after="0" w:line="360" w:lineRule="auto"/>
              <w:contextualSpacing/>
              <w:jc w:val="both"/>
              <w:rPr>
                <w:rFonts w:ascii="GHEA Grapalat" w:eastAsia="Times New Roman" w:hAnsi="GHEA Grapalat" w:cs="Times New Roman"/>
                <w:sz w:val="20"/>
                <w:szCs w:val="20"/>
                <w:lang w:val="ru-RU" w:eastAsia="ru-RU"/>
              </w:rPr>
            </w:pPr>
            <w:r w:rsidRPr="00325E02">
              <w:rPr>
                <w:rFonts w:ascii="GHEA Grapalat" w:eastAsia="Times New Roman" w:hAnsi="GHEA Grapalat" w:cs="Times New Roman"/>
                <w:sz w:val="20"/>
                <w:szCs w:val="20"/>
                <w:lang w:eastAsia="ru-RU"/>
              </w:rPr>
              <w:t>ճիշտ</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կառուցում</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տիպային</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մանրամասերի</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աքսիոնոմետրիան</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տալիս</w:t>
            </w:r>
            <w:r w:rsidRPr="001657D5">
              <w:rPr>
                <w:rFonts w:ascii="GHEA Grapalat" w:eastAsia="Times New Roman" w:hAnsi="GHEA Grapalat" w:cs="Times New Roman"/>
                <w:sz w:val="20"/>
                <w:szCs w:val="20"/>
                <w:lang w:val="ru-RU" w:eastAsia="ru-RU"/>
              </w:rPr>
              <w:t xml:space="preserve"> </w:t>
            </w:r>
            <w:r w:rsidRPr="00325E02">
              <w:rPr>
                <w:rFonts w:ascii="GHEA Grapalat" w:eastAsia="Times New Roman" w:hAnsi="GHEA Grapalat" w:cs="Times New Roman"/>
                <w:sz w:val="20"/>
                <w:szCs w:val="20"/>
                <w:lang w:eastAsia="ru-RU"/>
              </w:rPr>
              <w:t>կտրվածքները</w:t>
            </w:r>
            <w:r w:rsidRPr="001657D5">
              <w:rPr>
                <w:rFonts w:ascii="GHEA Grapalat" w:eastAsia="Times New Roman" w:hAnsi="GHEA Grapalat" w:cs="Times New Roman"/>
                <w:sz w:val="20"/>
                <w:szCs w:val="20"/>
                <w:lang w:val="ru-RU" w:eastAsia="ru-RU"/>
              </w:rPr>
              <w:t>:</w:t>
            </w:r>
          </w:p>
        </w:tc>
      </w:tr>
      <w:tr w:rsidR="000E7D57" w:rsidRPr="00A407AA" w14:paraId="3462D0D4" w14:textId="77777777" w:rsidTr="00A271C2">
        <w:tc>
          <w:tcPr>
            <w:tcW w:w="524" w:type="dxa"/>
          </w:tcPr>
          <w:p w14:paraId="10AF31F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C1D6F08"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0039619F" w14:textId="77777777" w:rsidR="000E7D57" w:rsidRPr="00325E02"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325E02">
              <w:rPr>
                <w:rFonts w:ascii="GHEA Grapalat" w:eastAsia="Times New Roman" w:hAnsi="GHEA Grapalat" w:cs="Times New Roman"/>
                <w:sz w:val="20"/>
                <w:szCs w:val="20"/>
                <w:lang w:val="hy-AM" w:eastAsia="ru-RU"/>
              </w:rPr>
              <w:t>Պատկերել տիպային էսքիզներ և աշխատանքային գծագրեր</w:t>
            </w:r>
          </w:p>
        </w:tc>
      </w:tr>
      <w:tr w:rsidR="000E7D57" w:rsidRPr="00A407AA" w14:paraId="56DA62FF" w14:textId="77777777" w:rsidTr="00A271C2">
        <w:tc>
          <w:tcPr>
            <w:tcW w:w="524" w:type="dxa"/>
          </w:tcPr>
          <w:p w14:paraId="4DF2141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AFA35C9"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BEE4206" w14:textId="77777777" w:rsidR="000E7D57" w:rsidRPr="001657D5" w:rsidRDefault="000E7D57" w:rsidP="003A1093">
            <w:pPr>
              <w:numPr>
                <w:ilvl w:val="0"/>
                <w:numId w:val="36"/>
              </w:numPr>
              <w:tabs>
                <w:tab w:val="left" w:pos="0"/>
              </w:tabs>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պատկերում էսքիզը, տեղադրում չափերը,</w:t>
            </w:r>
          </w:p>
          <w:p w14:paraId="0E67D080" w14:textId="77777777" w:rsidR="000E7D57" w:rsidRPr="001657D5" w:rsidRDefault="000E7D57" w:rsidP="003A1093">
            <w:pPr>
              <w:numPr>
                <w:ilvl w:val="0"/>
                <w:numId w:val="36"/>
              </w:numPr>
              <w:tabs>
                <w:tab w:val="left" w:pos="0"/>
              </w:tabs>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պատկերում աշխատանքային գծագիրը,</w:t>
            </w:r>
          </w:p>
          <w:p w14:paraId="3FB67CB1" w14:textId="77777777" w:rsidR="000E7D57" w:rsidRPr="001657D5" w:rsidRDefault="000E7D57" w:rsidP="003A1093">
            <w:pPr>
              <w:numPr>
                <w:ilvl w:val="0"/>
                <w:numId w:val="36"/>
              </w:numPr>
              <w:tabs>
                <w:tab w:val="left" w:pos="0"/>
              </w:tabs>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ճիշտ է տեղադրում չափերը, պայմանական նշանները, մասնագրերը։ </w:t>
            </w:r>
          </w:p>
        </w:tc>
      </w:tr>
      <w:tr w:rsidR="000E7D57" w14:paraId="38027112" w14:textId="77777777" w:rsidTr="00A271C2">
        <w:tc>
          <w:tcPr>
            <w:tcW w:w="524" w:type="dxa"/>
          </w:tcPr>
          <w:p w14:paraId="1314C28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E77927B"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6C3B3F90"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325E02">
              <w:rPr>
                <w:rFonts w:ascii="GHEA Grapalat" w:eastAsia="Times New Roman" w:hAnsi="GHEA Grapalat" w:cs="Times New Roman"/>
                <w:sz w:val="20"/>
                <w:szCs w:val="20"/>
                <w:lang w:val="hy-AM" w:eastAsia="ru-RU"/>
              </w:rPr>
              <w:t>Կարդալ տիպային աշխատանքային գծագրերը</w:t>
            </w:r>
          </w:p>
        </w:tc>
      </w:tr>
      <w:tr w:rsidR="000E7D57" w14:paraId="5ED66000" w14:textId="77777777" w:rsidTr="00A271C2">
        <w:tc>
          <w:tcPr>
            <w:tcW w:w="524" w:type="dxa"/>
          </w:tcPr>
          <w:p w14:paraId="50B89FD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5D824C9"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600829A1" w14:textId="77777777" w:rsidR="000E7D57" w:rsidRPr="001657D5" w:rsidRDefault="000E7D57" w:rsidP="003A1093">
            <w:pPr>
              <w:numPr>
                <w:ilvl w:val="0"/>
                <w:numId w:val="3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ճիշտ է ներկայացնում հանգույցները և հանգուցամասերը, </w:t>
            </w:r>
          </w:p>
          <w:p w14:paraId="3431F3EF" w14:textId="77777777" w:rsidR="000E7D57" w:rsidRPr="001657D5" w:rsidRDefault="000E7D57" w:rsidP="003A1093">
            <w:pPr>
              <w:numPr>
                <w:ilvl w:val="0"/>
                <w:numId w:val="3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ճիշտ է ներկայացնում պայմանական նշանները,</w:t>
            </w:r>
          </w:p>
          <w:p w14:paraId="7B67E79F" w14:textId="77777777" w:rsidR="000E7D57" w:rsidRPr="00325E02" w:rsidRDefault="000E7D57" w:rsidP="003A1093">
            <w:pPr>
              <w:numPr>
                <w:ilvl w:val="0"/>
                <w:numId w:val="37"/>
              </w:numPr>
              <w:spacing w:after="0" w:line="360" w:lineRule="auto"/>
              <w:contextualSpacing/>
              <w:jc w:val="both"/>
              <w:rPr>
                <w:rFonts w:ascii="GHEA Grapalat" w:eastAsia="Times New Roman" w:hAnsi="GHEA Grapalat" w:cs="Times New Roman"/>
                <w:sz w:val="20"/>
                <w:szCs w:val="20"/>
                <w:lang w:eastAsia="ru-RU"/>
              </w:rPr>
            </w:pPr>
            <w:r w:rsidRPr="00325E02">
              <w:rPr>
                <w:rFonts w:ascii="GHEA Grapalat" w:eastAsia="Times New Roman" w:hAnsi="GHEA Grapalat" w:cs="Times New Roman"/>
                <w:sz w:val="20"/>
                <w:szCs w:val="20"/>
                <w:lang w:eastAsia="ru-RU"/>
              </w:rPr>
              <w:t>ճիշտ է ներկայացնում միացությունները,</w:t>
            </w:r>
          </w:p>
          <w:p w14:paraId="5C2DA9C2" w14:textId="77777777" w:rsidR="000E7D57" w:rsidRPr="00325E02" w:rsidRDefault="000E7D57" w:rsidP="003A1093">
            <w:pPr>
              <w:numPr>
                <w:ilvl w:val="0"/>
                <w:numId w:val="37"/>
              </w:numPr>
              <w:spacing w:after="0" w:line="360" w:lineRule="auto"/>
              <w:contextualSpacing/>
              <w:jc w:val="both"/>
              <w:rPr>
                <w:rFonts w:ascii="GHEA Grapalat" w:eastAsia="Times New Roman" w:hAnsi="GHEA Grapalat" w:cs="Times New Roman"/>
                <w:sz w:val="20"/>
                <w:szCs w:val="20"/>
                <w:lang w:val="hy-AM" w:eastAsia="ru-RU"/>
              </w:rPr>
            </w:pPr>
            <w:r w:rsidRPr="00325E02">
              <w:rPr>
                <w:rFonts w:ascii="GHEA Grapalat" w:eastAsia="Times New Roman" w:hAnsi="GHEA Grapalat" w:cs="Times New Roman"/>
                <w:sz w:val="20"/>
                <w:szCs w:val="20"/>
                <w:lang w:eastAsia="ru-RU"/>
              </w:rPr>
              <w:t>ճիշտ է ընթերցում գծագիրը։</w:t>
            </w:r>
            <w:r>
              <w:rPr>
                <w:rFonts w:ascii="GHEA Grapalat" w:eastAsia="Times New Roman" w:hAnsi="GHEA Grapalat" w:cs="Times New Roman"/>
                <w:sz w:val="20"/>
                <w:szCs w:val="20"/>
                <w:lang w:eastAsia="ru-RU"/>
              </w:rPr>
              <w:t xml:space="preserve"> </w:t>
            </w:r>
          </w:p>
        </w:tc>
      </w:tr>
      <w:tr w:rsidR="000E7D57" w14:paraId="347B450B" w14:textId="77777777" w:rsidTr="00A271C2">
        <w:tc>
          <w:tcPr>
            <w:tcW w:w="15027" w:type="dxa"/>
            <w:gridSpan w:val="3"/>
          </w:tcPr>
          <w:p w14:paraId="612DC8C0" w14:textId="77777777" w:rsidR="000E7D57" w:rsidRDefault="000E7D57" w:rsidP="00A271C2">
            <w:pPr>
              <w:spacing w:after="0" w:line="360" w:lineRule="auto"/>
              <w:contextualSpacing/>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Times New Roman"/>
                <w:b/>
                <w:lang w:val="af-ZA" w:eastAsia="ru-RU"/>
              </w:rPr>
              <w:t xml:space="preserve"> </w:t>
            </w:r>
            <w:r w:rsidRPr="009B0738">
              <w:rPr>
                <w:rFonts w:ascii="GHEA Grapalat" w:eastAsia="Times New Roman" w:hAnsi="GHEA Grapalat" w:cs="Times New Roman"/>
                <w:b/>
                <w:lang w:val="af-ZA" w:eastAsia="ru-RU"/>
              </w:rPr>
              <w:t xml:space="preserve">«ՓԱՅՏԱՆՅՈՒԹԵՐԸ ԵՎ ԱՅԼ ՍՂՈՑԱՆՅՈՒԹԵՐԸ </w:t>
            </w:r>
            <w:r>
              <w:rPr>
                <w:rFonts w:ascii="GHEA Grapalat" w:eastAsia="Times New Roman" w:hAnsi="GHEA Grapalat" w:cs="Times New Roman"/>
                <w:b/>
                <w:lang w:val="af-ZA" w:eastAsia="ru-RU"/>
              </w:rPr>
              <w:t>ՏԱՐԲԵՐԱԿԵԼՈՒ</w:t>
            </w:r>
            <w:r w:rsidRPr="009B0738">
              <w:rPr>
                <w:rFonts w:ascii="GHEA Grapalat" w:eastAsia="Times New Roman" w:hAnsi="GHEA Grapalat" w:cs="Times New Roman"/>
                <w:b/>
                <w:lang w:val="af-ZA" w:eastAsia="ru-RU"/>
              </w:rPr>
              <w:t xml:space="preserve"> </w:t>
            </w:r>
            <w:r>
              <w:rPr>
                <w:rFonts w:ascii="GHEA Grapalat" w:eastAsia="Times New Roman" w:hAnsi="GHEA Grapalat" w:cs="Times New Roman"/>
                <w:b/>
                <w:lang w:val="af-ZA" w:eastAsia="ru-RU"/>
              </w:rPr>
              <w:t>ՈՒ</w:t>
            </w:r>
            <w:r w:rsidRPr="009B0738">
              <w:rPr>
                <w:rFonts w:ascii="GHEA Grapalat" w:eastAsia="Times New Roman" w:hAnsi="GHEA Grapalat" w:cs="Times New Roman"/>
                <w:b/>
                <w:lang w:val="af-ZA" w:eastAsia="ru-RU"/>
              </w:rPr>
              <w:t xml:space="preserve"> ԸՆՏՐԵԼՈՒ </w:t>
            </w:r>
            <w:r>
              <w:rPr>
                <w:rFonts w:ascii="GHEA Grapalat" w:eastAsia="Times New Roman" w:hAnsi="GHEA Grapalat" w:cs="Times New Roman"/>
                <w:b/>
                <w:lang w:val="af-ZA" w:eastAsia="ru-RU"/>
              </w:rPr>
              <w:t>ԿԱՐՈՂ</w:t>
            </w:r>
            <w:r w:rsidRPr="009B0738">
              <w:rPr>
                <w:rFonts w:ascii="GHEA Grapalat" w:eastAsia="Times New Roman" w:hAnsi="GHEA Grapalat" w:cs="Times New Roman"/>
                <w:b/>
                <w:lang w:val="af-ZA" w:eastAsia="ru-RU"/>
              </w:rPr>
              <w:t>ՈՒԹՅՈՒՆՆԵՐ»</w:t>
            </w:r>
            <w:r>
              <w:rPr>
                <w:rFonts w:ascii="GHEA Grapalat" w:eastAsia="Times New Roman" w:hAnsi="GHEA Grapalat" w:cs="Times New Roman"/>
                <w:b/>
                <w:lang w:val="af-ZA" w:eastAsia="ru-RU"/>
              </w:rPr>
              <w:t xml:space="preserve"> </w:t>
            </w:r>
          </w:p>
        </w:tc>
      </w:tr>
      <w:tr w:rsidR="000E7D57" w14:paraId="17CDC74E" w14:textId="77777777" w:rsidTr="00A271C2">
        <w:tc>
          <w:tcPr>
            <w:tcW w:w="524" w:type="dxa"/>
          </w:tcPr>
          <w:p w14:paraId="781481E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5C92D26"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51D5F2BB" w14:textId="77777777" w:rsidR="000E7D57" w:rsidRDefault="000E7D57" w:rsidP="00A271C2">
            <w:pPr>
              <w:spacing w:after="0" w:line="360" w:lineRule="auto"/>
              <w:contextualSpacing/>
              <w:jc w:val="both"/>
              <w:rPr>
                <w:rFonts w:ascii="GHEA Grapalat" w:eastAsia="Times New Roman" w:hAnsi="GHEA Grapalat" w:cs="Times New Roman"/>
                <w:lang w:val="hy-AM" w:eastAsia="ru-RU"/>
              </w:rPr>
            </w:pPr>
            <w:r w:rsidRPr="009B0738">
              <w:rPr>
                <w:rFonts w:ascii="GHEA Grapalat" w:eastAsia="Times New Roman" w:hAnsi="GHEA Grapalat" w:cs="Times New Roman"/>
                <w:lang w:val="hy-AM" w:eastAsia="ru-RU"/>
              </w:rPr>
              <w:t>ՓԱՍՇՏ-4-23-002</w:t>
            </w:r>
          </w:p>
        </w:tc>
      </w:tr>
      <w:tr w:rsidR="000E7D57" w:rsidRPr="00A407AA" w14:paraId="2C88F02C" w14:textId="77777777" w:rsidTr="00A271C2">
        <w:tc>
          <w:tcPr>
            <w:tcW w:w="524" w:type="dxa"/>
          </w:tcPr>
          <w:p w14:paraId="4C63A6DE" w14:textId="77777777" w:rsidR="000E7D57" w:rsidRDefault="000E7D57" w:rsidP="003A1093">
            <w:pPr>
              <w:numPr>
                <w:ilvl w:val="0"/>
                <w:numId w:val="34"/>
              </w:numPr>
              <w:spacing w:after="0" w:line="360" w:lineRule="auto"/>
              <w:contextualSpacing/>
              <w:rPr>
                <w:rFonts w:ascii="GHEA Grapalat" w:eastAsia="Times New Roman" w:hAnsi="GHEA Grapalat" w:cs="Sylfaen"/>
                <w:b/>
                <w:spacing w:val="-2"/>
                <w:kern w:val="16"/>
                <w:sz w:val="20"/>
                <w:szCs w:val="20"/>
                <w:lang w:val="hy-AM" w:eastAsia="ru-RU"/>
              </w:rPr>
            </w:pPr>
          </w:p>
        </w:tc>
        <w:tc>
          <w:tcPr>
            <w:tcW w:w="3163" w:type="dxa"/>
          </w:tcPr>
          <w:p w14:paraId="260580F2" w14:textId="77777777" w:rsidR="000E7D57" w:rsidRDefault="000E7D57" w:rsidP="00A271C2">
            <w:pPr>
              <w:spacing w:after="0" w:line="360" w:lineRule="auto"/>
              <w:contextualSpacing/>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3C3085C7"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9B0738">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9B0738">
              <w:rPr>
                <w:rFonts w:ascii="GHEA Grapalat" w:eastAsia="Times New Roman" w:hAnsi="GHEA Grapalat" w:cs="Times New Roman"/>
                <w:sz w:val="20"/>
                <w:szCs w:val="20"/>
                <w:lang w:val="hy-AM" w:eastAsia="ru-RU"/>
              </w:rPr>
              <w:t xml:space="preserve">ների մոտ ձևավորել` ըստ արտաքին տեսքի և հատկությունների բնափայտը և այլ սղոցանյութերը </w:t>
            </w:r>
            <w:r w:rsidRPr="00EE57AE">
              <w:rPr>
                <w:rFonts w:ascii="GHEA Grapalat" w:eastAsia="Times New Roman" w:hAnsi="GHEA Grapalat" w:cs="Times New Roman"/>
                <w:sz w:val="20"/>
                <w:szCs w:val="20"/>
                <w:lang w:val="hy-AM" w:eastAsia="ru-RU"/>
              </w:rPr>
              <w:t>տարբերակել</w:t>
            </w:r>
            <w:r w:rsidRPr="009B0738">
              <w:rPr>
                <w:rFonts w:ascii="GHEA Grapalat" w:eastAsia="Times New Roman" w:hAnsi="GHEA Grapalat" w:cs="Times New Roman"/>
                <w:sz w:val="20"/>
                <w:szCs w:val="20"/>
                <w:lang w:val="hy-AM" w:eastAsia="ru-RU"/>
              </w:rPr>
              <w:t>, համապատասխան ծառատեսակի փայտանյութից և տարատեսակ սղոցանյութերից նախապատրաստվածք ընտրելու վերաբերյալ գիտելիքներ և կարողություններ:</w:t>
            </w:r>
          </w:p>
        </w:tc>
      </w:tr>
      <w:tr w:rsidR="000E7D57" w14:paraId="04921AB3" w14:textId="77777777" w:rsidTr="00A271C2">
        <w:tc>
          <w:tcPr>
            <w:tcW w:w="524" w:type="dxa"/>
          </w:tcPr>
          <w:p w14:paraId="1C728966" w14:textId="77777777" w:rsidR="000E7D57" w:rsidRPr="001657D5"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10DD77B"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3B108A30" w14:textId="77777777" w:rsidR="000E7D57" w:rsidRPr="00A67E15"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36 ժամ</w:t>
            </w:r>
          </w:p>
        </w:tc>
      </w:tr>
      <w:tr w:rsidR="000E7D57" w:rsidRPr="00A407AA" w14:paraId="34751306" w14:textId="77777777" w:rsidTr="00A271C2">
        <w:trPr>
          <w:trHeight w:val="383"/>
        </w:trPr>
        <w:tc>
          <w:tcPr>
            <w:tcW w:w="524" w:type="dxa"/>
          </w:tcPr>
          <w:p w14:paraId="7416EE8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2EC9EFBD"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13FEE3C7" w14:textId="77777777" w:rsidR="000E7D57" w:rsidRPr="009D2562" w:rsidRDefault="000E7D57" w:rsidP="00A271C2">
            <w:pPr>
              <w:spacing w:after="0" w:line="360" w:lineRule="auto"/>
              <w:contextualSpacing/>
              <w:jc w:val="both"/>
              <w:outlineLvl w:val="0"/>
              <w:rPr>
                <w:rFonts w:ascii="GHEA Grapalat" w:eastAsia="Times New Roman" w:hAnsi="GHEA Grapalat" w:cs="Times New Roman"/>
                <w:bCs/>
                <w:sz w:val="20"/>
                <w:szCs w:val="20"/>
                <w:lang w:val="ru-RU" w:eastAsia="ru-RU"/>
              </w:rPr>
            </w:pPr>
            <w:r w:rsidRPr="009D2562">
              <w:rPr>
                <w:rFonts w:ascii="GHEA Grapalat" w:eastAsia="Times New Roman" w:hAnsi="GHEA Grapalat" w:cs="Times New Roman"/>
                <w:bCs/>
                <w:sz w:val="20"/>
                <w:szCs w:val="20"/>
                <w:lang w:val="ru-RU" w:eastAsia="ru-RU"/>
              </w:rPr>
              <w:t>Այս մոդուլն ուսումնասիրելու համար սկզբնական մասնագիտական գիտելիքներ պետք չեն:</w:t>
            </w:r>
          </w:p>
        </w:tc>
      </w:tr>
      <w:tr w:rsidR="000E7D57" w:rsidRPr="00A407AA" w14:paraId="2943CB20" w14:textId="77777777" w:rsidTr="00A271C2">
        <w:tc>
          <w:tcPr>
            <w:tcW w:w="524" w:type="dxa"/>
          </w:tcPr>
          <w:p w14:paraId="0A679CD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43F84E14"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27D81FAC" w14:textId="77777777" w:rsidR="000E7D57"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9B0738">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20278E5A" w14:textId="77777777" w:rsidTr="00A271C2">
        <w:tc>
          <w:tcPr>
            <w:tcW w:w="524" w:type="dxa"/>
          </w:tcPr>
          <w:p w14:paraId="28D4429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vAlign w:val="center"/>
          </w:tcPr>
          <w:p w14:paraId="720BB55B"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463952BA"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eastAsia="ru-RU"/>
              </w:rPr>
              <w:t>Տարբերակել</w:t>
            </w:r>
            <w:r w:rsidRPr="001657D5">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ծառի</w:t>
            </w:r>
            <w:r w:rsidRPr="001657D5">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կառուցածքը</w:t>
            </w:r>
            <w:r w:rsidRPr="001657D5">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և</w:t>
            </w:r>
            <w:r w:rsidRPr="001657D5">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ընտրել</w:t>
            </w:r>
            <w:r w:rsidRPr="001657D5">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փայտանյութը</w:t>
            </w:r>
          </w:p>
        </w:tc>
      </w:tr>
      <w:tr w:rsidR="000E7D57" w:rsidRPr="00A407AA" w14:paraId="717264AE" w14:textId="77777777" w:rsidTr="00A271C2">
        <w:tc>
          <w:tcPr>
            <w:tcW w:w="524" w:type="dxa"/>
          </w:tcPr>
          <w:p w14:paraId="288CD1F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ru-RU" w:eastAsia="ru-RU"/>
              </w:rPr>
            </w:pPr>
          </w:p>
        </w:tc>
        <w:tc>
          <w:tcPr>
            <w:tcW w:w="3163" w:type="dxa"/>
          </w:tcPr>
          <w:p w14:paraId="3D5EA35A" w14:textId="77777777" w:rsidR="000E7D57" w:rsidRDefault="000E7D57" w:rsidP="00A271C2">
            <w:pPr>
              <w:spacing w:after="0" w:line="360" w:lineRule="auto"/>
              <w:contextualSpacing/>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72AD9241" w14:textId="77777777" w:rsidR="000E7D57" w:rsidRPr="001657D5" w:rsidRDefault="000E7D57" w:rsidP="003A1093">
            <w:pPr>
              <w:numPr>
                <w:ilvl w:val="0"/>
                <w:numId w:val="38"/>
              </w:numPr>
              <w:spacing w:after="0" w:line="360" w:lineRule="auto"/>
              <w:contextualSpacing/>
              <w:jc w:val="both"/>
              <w:rPr>
                <w:rFonts w:ascii="GHEA Grapalat" w:eastAsia="Times New Roman" w:hAnsi="GHEA Grapalat" w:cs="Times New Roman"/>
                <w:sz w:val="20"/>
                <w:szCs w:val="20"/>
                <w:lang w:val="ru-RU" w:eastAsia="ru-RU"/>
              </w:rPr>
            </w:pPr>
            <w:r w:rsidRPr="0082683E">
              <w:rPr>
                <w:rFonts w:ascii="GHEA Grapalat" w:eastAsia="Times New Roman" w:hAnsi="GHEA Grapalat" w:cs="Times New Roman"/>
                <w:sz w:val="20"/>
                <w:szCs w:val="20"/>
                <w:lang w:eastAsia="ru-RU"/>
              </w:rPr>
              <w:t>ճիշտ</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ներկայացնում</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ծառի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կառուցվածքը</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ծառի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բնի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հիմնական</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կտրվածքները</w:t>
            </w:r>
            <w:r w:rsidRPr="001657D5">
              <w:rPr>
                <w:rFonts w:ascii="GHEA Grapalat" w:eastAsia="Times New Roman" w:hAnsi="GHEA Grapalat" w:cs="Times New Roman"/>
                <w:sz w:val="20"/>
                <w:szCs w:val="20"/>
                <w:lang w:val="ru-RU" w:eastAsia="ru-RU"/>
              </w:rPr>
              <w:t>,</w:t>
            </w:r>
          </w:p>
          <w:p w14:paraId="07D0AA4C" w14:textId="77777777" w:rsidR="000E7D57" w:rsidRPr="001657D5" w:rsidRDefault="000E7D57" w:rsidP="003A1093">
            <w:pPr>
              <w:numPr>
                <w:ilvl w:val="0"/>
                <w:numId w:val="38"/>
              </w:numPr>
              <w:spacing w:after="0" w:line="360" w:lineRule="auto"/>
              <w:contextualSpacing/>
              <w:jc w:val="both"/>
              <w:rPr>
                <w:rFonts w:ascii="GHEA Grapalat" w:eastAsia="Times New Roman" w:hAnsi="GHEA Grapalat" w:cs="Times New Roman"/>
                <w:sz w:val="20"/>
                <w:szCs w:val="20"/>
                <w:lang w:val="ru-RU" w:eastAsia="ru-RU"/>
              </w:rPr>
            </w:pPr>
            <w:r w:rsidRPr="0082683E">
              <w:rPr>
                <w:rFonts w:ascii="GHEA Grapalat" w:eastAsia="Times New Roman" w:hAnsi="GHEA Grapalat" w:cs="Times New Roman"/>
                <w:sz w:val="20"/>
                <w:szCs w:val="20"/>
                <w:lang w:eastAsia="ru-RU"/>
              </w:rPr>
              <w:t>ճիշտ</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ներկայացնում</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ծառի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բնի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կտրվածքներ</w:t>
            </w:r>
            <w:r>
              <w:rPr>
                <w:rFonts w:ascii="GHEA Grapalat" w:eastAsia="Times New Roman" w:hAnsi="GHEA Grapalat" w:cs="Times New Roman"/>
                <w:sz w:val="20"/>
                <w:szCs w:val="20"/>
                <w:lang w:eastAsia="ru-RU"/>
              </w:rPr>
              <w:t>ի</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կառուցվածքային</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տարրերը</w:t>
            </w:r>
            <w:r w:rsidRPr="001657D5">
              <w:rPr>
                <w:rFonts w:ascii="GHEA Grapalat" w:eastAsia="Times New Roman" w:hAnsi="GHEA Grapalat" w:cs="Times New Roman"/>
                <w:sz w:val="20"/>
                <w:szCs w:val="20"/>
                <w:lang w:val="ru-RU" w:eastAsia="ru-RU"/>
              </w:rPr>
              <w:t>,</w:t>
            </w:r>
          </w:p>
          <w:p w14:paraId="6B21E1A0" w14:textId="77777777" w:rsidR="000E7D57" w:rsidRPr="001657D5" w:rsidRDefault="000E7D57" w:rsidP="003A1093">
            <w:pPr>
              <w:numPr>
                <w:ilvl w:val="0"/>
                <w:numId w:val="38"/>
              </w:numPr>
              <w:spacing w:after="0" w:line="360" w:lineRule="auto"/>
              <w:contextualSpacing/>
              <w:jc w:val="both"/>
              <w:rPr>
                <w:rFonts w:ascii="GHEA Grapalat" w:eastAsia="Times New Roman" w:hAnsi="GHEA Grapalat" w:cs="Times New Roman"/>
                <w:sz w:val="20"/>
                <w:szCs w:val="20"/>
                <w:lang w:val="ru-RU" w:eastAsia="ru-RU"/>
              </w:rPr>
            </w:pPr>
            <w:r w:rsidRPr="0082683E">
              <w:rPr>
                <w:rFonts w:ascii="GHEA Grapalat" w:eastAsia="Times New Roman" w:hAnsi="GHEA Grapalat" w:cs="Times New Roman"/>
                <w:sz w:val="20"/>
                <w:szCs w:val="20"/>
                <w:lang w:eastAsia="ru-RU"/>
              </w:rPr>
              <w:t>որոշ</w:t>
            </w:r>
            <w:r>
              <w:rPr>
                <w:rFonts w:ascii="GHEA Grapalat" w:eastAsia="Times New Roman" w:hAnsi="GHEA Grapalat" w:cs="Times New Roman"/>
                <w:sz w:val="20"/>
                <w:szCs w:val="20"/>
                <w:lang w:eastAsia="ru-RU"/>
              </w:rPr>
              <w:t>ում</w:t>
            </w:r>
            <w:r w:rsidRPr="003E7276">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ծառատեսակը</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ըստ</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կառուցվածքային</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տարրերի</w:t>
            </w:r>
            <w:r w:rsidRPr="001657D5">
              <w:rPr>
                <w:rFonts w:ascii="GHEA Grapalat" w:eastAsia="Times New Roman" w:hAnsi="GHEA Grapalat" w:cs="Times New Roman"/>
                <w:sz w:val="20"/>
                <w:szCs w:val="20"/>
                <w:lang w:val="ru-RU" w:eastAsia="ru-RU"/>
              </w:rPr>
              <w:t>,</w:t>
            </w:r>
          </w:p>
          <w:p w14:paraId="0DD9A3ED" w14:textId="77777777" w:rsidR="000E7D57" w:rsidRPr="0082683E" w:rsidRDefault="000E7D57" w:rsidP="003A1093">
            <w:pPr>
              <w:numPr>
                <w:ilvl w:val="0"/>
                <w:numId w:val="38"/>
              </w:numPr>
              <w:spacing w:after="0" w:line="360" w:lineRule="auto"/>
              <w:contextualSpacing/>
              <w:jc w:val="both"/>
              <w:rPr>
                <w:rFonts w:ascii="GHEA Grapalat" w:eastAsia="Times New Roman" w:hAnsi="GHEA Grapalat" w:cs="Times New Roman"/>
                <w:sz w:val="16"/>
                <w:szCs w:val="16"/>
                <w:lang w:val="hy-AM" w:eastAsia="ru-RU"/>
              </w:rPr>
            </w:pPr>
            <w:r w:rsidRPr="0082683E">
              <w:rPr>
                <w:rFonts w:ascii="GHEA Grapalat" w:eastAsia="Times New Roman" w:hAnsi="GHEA Grapalat" w:cs="Times New Roman"/>
                <w:sz w:val="20"/>
                <w:szCs w:val="20"/>
                <w:lang w:eastAsia="ru-RU"/>
              </w:rPr>
              <w:t>ընտր</w:t>
            </w:r>
            <w:r>
              <w:rPr>
                <w:rFonts w:ascii="GHEA Grapalat" w:eastAsia="Times New Roman" w:hAnsi="GHEA Grapalat" w:cs="Times New Roman"/>
                <w:sz w:val="20"/>
                <w:szCs w:val="20"/>
                <w:lang w:eastAsia="ru-RU"/>
              </w:rPr>
              <w:t>ում</w:t>
            </w:r>
            <w:r w:rsidRPr="009C7840">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պահանջվող</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փայտատեսակը</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ըստ</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կառուցվածքային</w:t>
            </w:r>
            <w:r w:rsidRPr="001657D5">
              <w:rPr>
                <w:rFonts w:ascii="GHEA Grapalat" w:eastAsia="Times New Roman" w:hAnsi="GHEA Grapalat" w:cs="Times New Roman"/>
                <w:sz w:val="20"/>
                <w:szCs w:val="20"/>
                <w:lang w:val="ru-RU" w:eastAsia="ru-RU"/>
              </w:rPr>
              <w:t xml:space="preserve"> </w:t>
            </w:r>
            <w:r w:rsidRPr="0082683E">
              <w:rPr>
                <w:rFonts w:ascii="GHEA Grapalat" w:eastAsia="Times New Roman" w:hAnsi="GHEA Grapalat" w:cs="Times New Roman"/>
                <w:sz w:val="20"/>
                <w:szCs w:val="20"/>
                <w:lang w:eastAsia="ru-RU"/>
              </w:rPr>
              <w:t>տարրերի</w:t>
            </w:r>
            <w:r w:rsidRPr="001657D5">
              <w:rPr>
                <w:rFonts w:ascii="GHEA Grapalat" w:eastAsia="Times New Roman" w:hAnsi="GHEA Grapalat" w:cs="Times New Roman"/>
                <w:sz w:val="20"/>
                <w:szCs w:val="20"/>
                <w:lang w:val="ru-RU" w:eastAsia="ru-RU"/>
              </w:rPr>
              <w:t xml:space="preserve">: </w:t>
            </w:r>
          </w:p>
        </w:tc>
      </w:tr>
      <w:tr w:rsidR="000E7D57" w:rsidRPr="00A407AA" w14:paraId="1EBB80C9" w14:textId="77777777" w:rsidTr="00A271C2">
        <w:tc>
          <w:tcPr>
            <w:tcW w:w="524" w:type="dxa"/>
          </w:tcPr>
          <w:p w14:paraId="4C8D602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6AE4BDF"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47A1A173"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Ներկայացնել փ</w:t>
            </w:r>
            <w:r w:rsidRPr="0082683E">
              <w:rPr>
                <w:rFonts w:ascii="GHEA Grapalat" w:eastAsia="Times New Roman" w:hAnsi="GHEA Grapalat" w:cs="Times New Roman"/>
                <w:sz w:val="20"/>
                <w:szCs w:val="20"/>
                <w:lang w:val="hy-AM" w:eastAsia="ru-RU"/>
              </w:rPr>
              <w:t xml:space="preserve">այտանյութի հիմնական հատկությունները և </w:t>
            </w:r>
            <w:r w:rsidRPr="001657D5">
              <w:rPr>
                <w:rFonts w:ascii="GHEA Grapalat" w:eastAsia="Times New Roman" w:hAnsi="GHEA Grapalat" w:cs="Times New Roman"/>
                <w:sz w:val="20"/>
                <w:szCs w:val="20"/>
                <w:lang w:val="hy-AM" w:eastAsia="ru-RU"/>
              </w:rPr>
              <w:t xml:space="preserve">ընտրել </w:t>
            </w:r>
            <w:r w:rsidRPr="0082683E">
              <w:rPr>
                <w:rFonts w:ascii="GHEA Grapalat" w:eastAsia="Times New Roman" w:hAnsi="GHEA Grapalat" w:cs="Times New Roman"/>
                <w:sz w:val="20"/>
                <w:szCs w:val="20"/>
                <w:lang w:val="hy-AM" w:eastAsia="ru-RU"/>
              </w:rPr>
              <w:t>փայտանյութ</w:t>
            </w:r>
            <w:r w:rsidRPr="001657D5">
              <w:rPr>
                <w:rFonts w:ascii="GHEA Grapalat" w:eastAsia="Times New Roman" w:hAnsi="GHEA Grapalat" w:cs="Times New Roman"/>
                <w:sz w:val="20"/>
                <w:szCs w:val="20"/>
                <w:lang w:val="hy-AM" w:eastAsia="ru-RU"/>
              </w:rPr>
              <w:t>ն</w:t>
            </w:r>
            <w:r w:rsidRPr="0082683E">
              <w:rPr>
                <w:rFonts w:ascii="GHEA Grapalat" w:eastAsia="Times New Roman" w:hAnsi="GHEA Grapalat" w:cs="Times New Roman"/>
                <w:sz w:val="20"/>
                <w:szCs w:val="20"/>
                <w:lang w:val="hy-AM" w:eastAsia="ru-RU"/>
              </w:rPr>
              <w:t xml:space="preserve"> ըստ այդ հատկությունների</w:t>
            </w:r>
          </w:p>
        </w:tc>
      </w:tr>
      <w:tr w:rsidR="000E7D57" w:rsidRPr="00A407AA" w14:paraId="15FF32AC" w14:textId="77777777" w:rsidTr="00A271C2">
        <w:tc>
          <w:tcPr>
            <w:tcW w:w="524" w:type="dxa"/>
          </w:tcPr>
          <w:p w14:paraId="1A4867D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6C4DEF3"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9A9F86E" w14:textId="77777777" w:rsidR="000E7D57" w:rsidRPr="001657D5" w:rsidRDefault="000E7D57" w:rsidP="003A1093">
            <w:pPr>
              <w:numPr>
                <w:ilvl w:val="0"/>
                <w:numId w:val="3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ներկայացնում փայտանյութի հիմնական՝ ֆիզիկական, քիմիական, մեխանիկական և տեխնոլոգիական հատկությունները,</w:t>
            </w:r>
          </w:p>
          <w:p w14:paraId="78AC59DE" w14:textId="77777777" w:rsidR="000E7D57" w:rsidRPr="001657D5" w:rsidRDefault="000E7D57" w:rsidP="003A1093">
            <w:pPr>
              <w:numPr>
                <w:ilvl w:val="0"/>
                <w:numId w:val="3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հաշվարկ</w:t>
            </w:r>
            <w:r w:rsidRPr="009C7840">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փայտանյութի խոնավությունը, որոշել ըստ խոնավության փայտանյութի մշակման պիտանելիությունը,</w:t>
            </w:r>
          </w:p>
          <w:p w14:paraId="0700858D" w14:textId="77777777" w:rsidR="000E7D57" w:rsidRPr="001657D5" w:rsidRDefault="000E7D57" w:rsidP="003A1093">
            <w:pPr>
              <w:numPr>
                <w:ilvl w:val="0"/>
                <w:numId w:val="3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ըստ հիմնական հատկությունների որոշ</w:t>
            </w:r>
            <w:r w:rsidRPr="009C7840">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համապատասխան ծառատեսակը,</w:t>
            </w:r>
          </w:p>
          <w:p w14:paraId="3A1014EA" w14:textId="77777777" w:rsidR="000E7D57" w:rsidRPr="0082683E" w:rsidRDefault="000E7D57" w:rsidP="003A1093">
            <w:pPr>
              <w:numPr>
                <w:ilvl w:val="0"/>
                <w:numId w:val="3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ըստ հիմնական հատկությունների ընտր</w:t>
            </w:r>
            <w:r w:rsidRPr="0074686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պահանջվող փայտատեսակը: </w:t>
            </w:r>
          </w:p>
        </w:tc>
      </w:tr>
      <w:tr w:rsidR="000E7D57" w:rsidRPr="00A407AA" w14:paraId="332DC4AE" w14:textId="77777777" w:rsidTr="00A271C2">
        <w:tc>
          <w:tcPr>
            <w:tcW w:w="524" w:type="dxa"/>
          </w:tcPr>
          <w:p w14:paraId="7A47A5E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9B4A2AE"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11D1A82F" w14:textId="77777777" w:rsidR="000E7D57"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Տարբերակել փ</w:t>
            </w:r>
            <w:r w:rsidRPr="00533152">
              <w:rPr>
                <w:rFonts w:ascii="GHEA Grapalat" w:eastAsia="Times New Roman" w:hAnsi="GHEA Grapalat" w:cs="Times New Roman"/>
                <w:sz w:val="20"/>
                <w:szCs w:val="20"/>
                <w:lang w:val="hy-AM" w:eastAsia="ru-RU"/>
              </w:rPr>
              <w:t>այտանյութի հիմնական արատները</w:t>
            </w:r>
            <w:r w:rsidRPr="001657D5">
              <w:rPr>
                <w:rFonts w:ascii="GHEA Grapalat" w:eastAsia="Times New Roman" w:hAnsi="GHEA Grapalat" w:cs="Times New Roman"/>
                <w:sz w:val="20"/>
                <w:szCs w:val="20"/>
                <w:lang w:val="hy-AM" w:eastAsia="ru-RU"/>
              </w:rPr>
              <w:t xml:space="preserve"> և</w:t>
            </w:r>
            <w:r w:rsidRPr="00533152">
              <w:rPr>
                <w:rFonts w:ascii="GHEA Grapalat" w:eastAsia="Times New Roman" w:hAnsi="GHEA Grapalat" w:cs="Times New Roman"/>
                <w:sz w:val="20"/>
                <w:szCs w:val="20"/>
                <w:lang w:val="hy-AM" w:eastAsia="ru-RU"/>
              </w:rPr>
              <w:t xml:space="preserve"> </w:t>
            </w:r>
            <w:r w:rsidRPr="001657D5">
              <w:rPr>
                <w:rFonts w:ascii="GHEA Grapalat" w:eastAsia="Times New Roman" w:hAnsi="GHEA Grapalat" w:cs="Times New Roman"/>
                <w:sz w:val="20"/>
                <w:szCs w:val="20"/>
                <w:lang w:val="hy-AM" w:eastAsia="ru-RU"/>
              </w:rPr>
              <w:t>ը</w:t>
            </w:r>
            <w:r w:rsidRPr="00533152">
              <w:rPr>
                <w:rFonts w:ascii="GHEA Grapalat" w:eastAsia="Times New Roman" w:hAnsi="GHEA Grapalat" w:cs="Times New Roman"/>
                <w:sz w:val="20"/>
                <w:szCs w:val="20"/>
                <w:lang w:val="hy-AM" w:eastAsia="ru-RU"/>
              </w:rPr>
              <w:t xml:space="preserve">ստ արատների </w:t>
            </w:r>
            <w:r w:rsidRPr="001657D5">
              <w:rPr>
                <w:rFonts w:ascii="GHEA Grapalat" w:eastAsia="Times New Roman" w:hAnsi="GHEA Grapalat" w:cs="Times New Roman"/>
                <w:sz w:val="20"/>
                <w:szCs w:val="20"/>
                <w:lang w:val="hy-AM" w:eastAsia="ru-RU"/>
              </w:rPr>
              <w:t>որոշել</w:t>
            </w:r>
            <w:r w:rsidRPr="00533152">
              <w:rPr>
                <w:rFonts w:ascii="GHEA Grapalat" w:eastAsia="Times New Roman" w:hAnsi="GHEA Grapalat" w:cs="Times New Roman"/>
                <w:sz w:val="20"/>
                <w:szCs w:val="20"/>
                <w:lang w:val="hy-AM" w:eastAsia="ru-RU"/>
              </w:rPr>
              <w:t xml:space="preserve"> պահանջվող փայտանյութի մշակման պիտանելիությ</w:t>
            </w:r>
            <w:r w:rsidRPr="001657D5">
              <w:rPr>
                <w:rFonts w:ascii="GHEA Grapalat" w:eastAsia="Times New Roman" w:hAnsi="GHEA Grapalat" w:cs="Times New Roman"/>
                <w:sz w:val="20"/>
                <w:szCs w:val="20"/>
                <w:lang w:val="hy-AM" w:eastAsia="ru-RU"/>
              </w:rPr>
              <w:t>ու</w:t>
            </w:r>
            <w:r w:rsidRPr="00533152">
              <w:rPr>
                <w:rFonts w:ascii="GHEA Grapalat" w:eastAsia="Times New Roman" w:hAnsi="GHEA Grapalat" w:cs="Times New Roman"/>
                <w:sz w:val="20"/>
                <w:szCs w:val="20"/>
                <w:lang w:val="hy-AM" w:eastAsia="ru-RU"/>
              </w:rPr>
              <w:t>նը</w:t>
            </w:r>
          </w:p>
        </w:tc>
      </w:tr>
      <w:tr w:rsidR="000E7D57" w:rsidRPr="00A407AA" w14:paraId="374126D7" w14:textId="77777777" w:rsidTr="00A271C2">
        <w:tc>
          <w:tcPr>
            <w:tcW w:w="524" w:type="dxa"/>
          </w:tcPr>
          <w:p w14:paraId="7DDF042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FAE3350" w14:textId="77777777" w:rsidR="000E7D57" w:rsidRDefault="000E7D57" w:rsidP="00A271C2">
            <w:pPr>
              <w:spacing w:after="0" w:line="360" w:lineRule="auto"/>
              <w:contextualSpacing/>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08F36F4A" w14:textId="77777777" w:rsidR="000E7D57" w:rsidRPr="001657D5" w:rsidRDefault="000E7D57" w:rsidP="003A1093">
            <w:pPr>
              <w:numPr>
                <w:ilvl w:val="0"/>
                <w:numId w:val="40"/>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փայտանյութի արատների տեսակները,</w:t>
            </w:r>
          </w:p>
          <w:p w14:paraId="7E011AA8" w14:textId="77777777" w:rsidR="000E7D57" w:rsidRPr="001657D5" w:rsidRDefault="000E7D57" w:rsidP="003A1093">
            <w:pPr>
              <w:numPr>
                <w:ilvl w:val="0"/>
                <w:numId w:val="4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ըստ արատների որոշել փայտանյութի մշակման պիտանելիությունը,</w:t>
            </w:r>
          </w:p>
          <w:p w14:paraId="0B68A8C1" w14:textId="77777777" w:rsidR="000E7D57" w:rsidRPr="001657D5" w:rsidRDefault="000E7D57" w:rsidP="003A1093">
            <w:pPr>
              <w:numPr>
                <w:ilvl w:val="0"/>
                <w:numId w:val="40"/>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արատների ազդեցությունը փայտանյութի որակական հատկանիշների վրա,</w:t>
            </w:r>
          </w:p>
          <w:p w14:paraId="491EA232" w14:textId="77777777" w:rsidR="000E7D57" w:rsidRPr="00533152" w:rsidRDefault="000E7D57" w:rsidP="003A1093">
            <w:pPr>
              <w:numPr>
                <w:ilvl w:val="0"/>
                <w:numId w:val="4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կարողանում է նախատեսված առաջադրանքի համար ըստ արատների որոշել տվյալ փայտատեսակի պիտանելիությունը: </w:t>
            </w:r>
          </w:p>
        </w:tc>
      </w:tr>
      <w:tr w:rsidR="000E7D57" w:rsidRPr="00A407AA" w14:paraId="74AF2E9B" w14:textId="77777777" w:rsidTr="00A271C2">
        <w:trPr>
          <w:trHeight w:val="240"/>
        </w:trPr>
        <w:tc>
          <w:tcPr>
            <w:tcW w:w="524" w:type="dxa"/>
          </w:tcPr>
          <w:p w14:paraId="597BD54E" w14:textId="77777777" w:rsidR="000E7D57" w:rsidRDefault="000E7D57" w:rsidP="003A1093">
            <w:pPr>
              <w:numPr>
                <w:ilvl w:val="0"/>
                <w:numId w:val="34"/>
              </w:numPr>
              <w:tabs>
                <w:tab w:val="left" w:pos="360"/>
              </w:tabs>
              <w:spacing w:after="0" w:line="360" w:lineRule="auto"/>
              <w:contextualSpacing/>
              <w:jc w:val="center"/>
              <w:rPr>
                <w:rFonts w:ascii="GHEA Grapalat" w:eastAsia="Times New Roman" w:hAnsi="GHEA Grapalat" w:cs="Sylfaen"/>
                <w:b/>
                <w:sz w:val="20"/>
                <w:szCs w:val="20"/>
                <w:lang w:val="hy-AM" w:eastAsia="ru-RU"/>
              </w:rPr>
            </w:pPr>
          </w:p>
        </w:tc>
        <w:tc>
          <w:tcPr>
            <w:tcW w:w="3163" w:type="dxa"/>
            <w:vAlign w:val="center"/>
          </w:tcPr>
          <w:p w14:paraId="7EB2EAF2" w14:textId="77777777" w:rsidR="000E7D57" w:rsidRDefault="000E7D57" w:rsidP="00A271C2">
            <w:pPr>
              <w:tabs>
                <w:tab w:val="left" w:pos="360"/>
              </w:tabs>
              <w:spacing w:after="0" w:line="360" w:lineRule="auto"/>
              <w:contextualSpacing/>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30EC4F69" w14:textId="77777777" w:rsidR="000E7D57" w:rsidRPr="0074686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746865">
              <w:rPr>
                <w:rFonts w:ascii="GHEA Grapalat" w:eastAsia="Times New Roman" w:hAnsi="GHEA Grapalat" w:cs="Times New Roman"/>
                <w:sz w:val="20"/>
                <w:szCs w:val="20"/>
                <w:lang w:val="hy-AM" w:eastAsia="ru-RU"/>
              </w:rPr>
              <w:t xml:space="preserve">Ընտրել փայտանման նյութերն ըստ առաջադրանքի </w:t>
            </w:r>
          </w:p>
        </w:tc>
      </w:tr>
      <w:tr w:rsidR="000E7D57" w:rsidRPr="00A407AA" w14:paraId="5EE4B5B1" w14:textId="77777777" w:rsidTr="00A271C2">
        <w:trPr>
          <w:trHeight w:val="150"/>
        </w:trPr>
        <w:tc>
          <w:tcPr>
            <w:tcW w:w="524" w:type="dxa"/>
          </w:tcPr>
          <w:p w14:paraId="7F9BEAB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B894D5F" w14:textId="77777777" w:rsidR="000E7D57" w:rsidRDefault="000E7D57" w:rsidP="00A271C2">
            <w:pPr>
              <w:spacing w:after="0" w:line="360" w:lineRule="auto"/>
              <w:contextualSpacing/>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7D6A00F6" w14:textId="77777777" w:rsidR="000E7D57" w:rsidRPr="001657D5" w:rsidRDefault="000E7D57" w:rsidP="003A1093">
            <w:pPr>
              <w:numPr>
                <w:ilvl w:val="0"/>
                <w:numId w:val="41"/>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փայտատաշեղային սալիկների կառուցվածքը,</w:t>
            </w:r>
          </w:p>
          <w:p w14:paraId="66B3DA32" w14:textId="77777777" w:rsidR="000E7D57" w:rsidRPr="001657D5" w:rsidRDefault="000E7D57" w:rsidP="003A1093">
            <w:pPr>
              <w:numPr>
                <w:ilvl w:val="0"/>
                <w:numId w:val="41"/>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փայտաթելային սալիկների կառուցվածքը,</w:t>
            </w:r>
          </w:p>
          <w:p w14:paraId="1CC6A1AF" w14:textId="77777777" w:rsidR="000E7D57" w:rsidRPr="001657D5" w:rsidRDefault="000E7D57" w:rsidP="003A1093">
            <w:pPr>
              <w:numPr>
                <w:ilvl w:val="0"/>
                <w:numId w:val="41"/>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փայտատաշեղային սալիկների բաղադրությունը և հատկությունները,</w:t>
            </w:r>
          </w:p>
          <w:p w14:paraId="0B35712C" w14:textId="77777777" w:rsidR="000E7D57" w:rsidRPr="001657D5" w:rsidRDefault="000E7D57" w:rsidP="003A1093">
            <w:pPr>
              <w:numPr>
                <w:ilvl w:val="0"/>
                <w:numId w:val="41"/>
              </w:num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CF4B9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փայտաթելային սալիկների բաղադրությունը և հատկությունները,</w:t>
            </w:r>
          </w:p>
          <w:p w14:paraId="1C435A1C" w14:textId="77777777" w:rsidR="000E7D57" w:rsidRPr="00AC095F" w:rsidRDefault="000E7D57" w:rsidP="003A1093">
            <w:pPr>
              <w:numPr>
                <w:ilvl w:val="0"/>
                <w:numId w:val="4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ճիշտ է տարբերակում փայտատաշեղային և փայտաթելային սալիկները ըստ հատկությունների, տեքստուրայի և ֆակտուրայի: </w:t>
            </w:r>
          </w:p>
        </w:tc>
      </w:tr>
      <w:tr w:rsidR="000E7D57" w:rsidRPr="00A407AA" w14:paraId="3A6B0A5E" w14:textId="77777777" w:rsidTr="00A271C2">
        <w:trPr>
          <w:trHeight w:val="230"/>
        </w:trPr>
        <w:tc>
          <w:tcPr>
            <w:tcW w:w="15027" w:type="dxa"/>
            <w:gridSpan w:val="3"/>
          </w:tcPr>
          <w:p w14:paraId="071B391F" w14:textId="77777777" w:rsidR="000E7D57" w:rsidRPr="00AA194A" w:rsidRDefault="000E7D57" w:rsidP="00A271C2">
            <w:pPr>
              <w:spacing w:after="0" w:line="360" w:lineRule="auto"/>
              <w:ind w:left="360"/>
              <w:contextualSpacing/>
              <w:jc w:val="center"/>
              <w:rPr>
                <w:rFonts w:ascii="GHEA Grapalat" w:eastAsia="Times New Roman" w:hAnsi="GHEA Grapalat" w:cs="Times New Roman"/>
                <w:b/>
                <w:bCs/>
                <w:sz w:val="20"/>
                <w:szCs w:val="20"/>
                <w:lang w:val="hy-AM" w:eastAsia="ru-RU"/>
              </w:rPr>
            </w:pPr>
            <w:r w:rsidRPr="001657D5">
              <w:rPr>
                <w:rFonts w:ascii="GHEA Grapalat" w:eastAsia="Times New Roman" w:hAnsi="GHEA Grapalat" w:cs="Times New Roman"/>
                <w:b/>
                <w:bCs/>
                <w:lang w:val="hy-AM" w:eastAsia="ru-RU"/>
              </w:rPr>
              <w:t>ՄՈԴՈՒԼԻ ԱՆՎԱՆՈՒՄԸ «</w:t>
            </w:r>
            <w:r w:rsidRPr="00610BF5">
              <w:rPr>
                <w:rFonts w:ascii="GHEA Grapalat" w:eastAsia="Times New Roman" w:hAnsi="GHEA Grapalat" w:cs="Times New Roman"/>
                <w:b/>
                <w:bCs/>
                <w:lang w:val="hy-AM" w:eastAsia="ru-RU"/>
              </w:rPr>
              <w:t>ՄԱԿԵՐԵՎՈՒՅԹԻ ՄՇԱԿՄԱՆ ՄԱՔՐՈՒԹՅՈՒՆԸ, ԹՈՂՆՎԱԾՔՆԵՐԸ, ՉԱՓԵՐԻ ԹՈՒՅԼՏՎԱԾՔՆԵՐԸ ՈՐՈՇԵԼՈՒ ԵՎ ՉԱՓՈՒՄՆԵՐ ԿԱՏԱՐԵԼՈՒ ԿԱՐՈՂՈՒԹՅՈՒՆՆԵՐ»</w:t>
            </w:r>
          </w:p>
        </w:tc>
      </w:tr>
      <w:tr w:rsidR="000E7D57" w14:paraId="081BB566" w14:textId="77777777" w:rsidTr="00A271C2">
        <w:trPr>
          <w:trHeight w:val="230"/>
        </w:trPr>
        <w:tc>
          <w:tcPr>
            <w:tcW w:w="524" w:type="dxa"/>
          </w:tcPr>
          <w:p w14:paraId="37798327"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BA9423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375D0F2B"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DB591A">
              <w:rPr>
                <w:rFonts w:ascii="GHEA Grapalat" w:eastAsia="Times New Roman" w:hAnsi="GHEA Grapalat" w:cs="Times New Roman"/>
                <w:sz w:val="20"/>
                <w:szCs w:val="20"/>
                <w:lang w:eastAsia="ru-RU"/>
              </w:rPr>
              <w:t>ՓԱՍՇՏ-4-23-003</w:t>
            </w:r>
          </w:p>
        </w:tc>
      </w:tr>
      <w:tr w:rsidR="000E7D57" w:rsidRPr="00A407AA" w14:paraId="60567B75" w14:textId="77777777" w:rsidTr="00A271C2">
        <w:trPr>
          <w:trHeight w:val="230"/>
        </w:trPr>
        <w:tc>
          <w:tcPr>
            <w:tcW w:w="524" w:type="dxa"/>
          </w:tcPr>
          <w:p w14:paraId="2A0AB63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7FC28C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1FB43B5F"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փայտանյութի մշակման ժամանակ մակերևույթի անհրաժեշտ մաքրության ապահովման, չափերի թույլտվածքները ընտրելու, մշակման թողնվածքները հաշվարկելու, չափիչ գործիքներով չափումներ կատարելու կարողություններ և գիտելիքներ:</w:t>
            </w:r>
          </w:p>
        </w:tc>
      </w:tr>
      <w:tr w:rsidR="000E7D57" w14:paraId="73F23656" w14:textId="77777777" w:rsidTr="00A271C2">
        <w:trPr>
          <w:trHeight w:val="230"/>
        </w:trPr>
        <w:tc>
          <w:tcPr>
            <w:tcW w:w="524" w:type="dxa"/>
          </w:tcPr>
          <w:p w14:paraId="70CB306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E0E18F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3DE0CBAB"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36 ժամ</w:t>
            </w:r>
          </w:p>
        </w:tc>
      </w:tr>
      <w:tr w:rsidR="000E7D57" w:rsidRPr="00A407AA" w14:paraId="6E08C1A8" w14:textId="77777777" w:rsidTr="00A271C2">
        <w:trPr>
          <w:trHeight w:val="230"/>
        </w:trPr>
        <w:tc>
          <w:tcPr>
            <w:tcW w:w="524" w:type="dxa"/>
          </w:tcPr>
          <w:p w14:paraId="2E1B6B9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CFA69E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5DBE712D"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Այս մոդուլի ուսումնառությունը պետք է սկսել ՓԱՍՇՏ-4-23-002 «Փայտանյութերը և այլ սղոցանյութերը տարբերակելու ու ընտրելու կարողություններ» մոդուլի ուսումնառությունն ավարտելուց հետո:</w:t>
            </w:r>
          </w:p>
        </w:tc>
      </w:tr>
      <w:tr w:rsidR="000E7D57" w:rsidRPr="00A407AA" w14:paraId="6125FF08" w14:textId="77777777" w:rsidTr="00A271C2">
        <w:trPr>
          <w:trHeight w:val="230"/>
        </w:trPr>
        <w:tc>
          <w:tcPr>
            <w:tcW w:w="524" w:type="dxa"/>
          </w:tcPr>
          <w:p w14:paraId="60FA42F7"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BE7DE2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0942C255"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57DB71D5" w14:textId="77777777" w:rsidTr="00A271C2">
        <w:trPr>
          <w:trHeight w:val="230"/>
        </w:trPr>
        <w:tc>
          <w:tcPr>
            <w:tcW w:w="524" w:type="dxa"/>
          </w:tcPr>
          <w:p w14:paraId="09B5D30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F6DE72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56495F57"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Իրականացնել փայտամշակման ժամանակ մակերևույթի մաքրության, չափերի թույլտվածքների ընտրության, հետագա մշակման թողնվածքի հաշվարկ</w:t>
            </w:r>
          </w:p>
        </w:tc>
      </w:tr>
      <w:tr w:rsidR="000E7D57" w:rsidRPr="00A407AA" w14:paraId="3040D364" w14:textId="77777777" w:rsidTr="00A271C2">
        <w:trPr>
          <w:trHeight w:val="230"/>
        </w:trPr>
        <w:tc>
          <w:tcPr>
            <w:tcW w:w="524" w:type="dxa"/>
          </w:tcPr>
          <w:p w14:paraId="18AAE16E"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E9705C3"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32C4EAA6" w14:textId="77777777" w:rsidR="000E7D57" w:rsidRPr="001657D5" w:rsidRDefault="000E7D57" w:rsidP="003A1093">
            <w:pPr>
              <w:numPr>
                <w:ilvl w:val="0"/>
                <w:numId w:val="4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դասակարգման աղյուսակներից ընտրել մակերևույթի անհրաժեշտ մաքրության ցուցանիշը,</w:t>
            </w:r>
          </w:p>
          <w:p w14:paraId="476AAFDB" w14:textId="77777777" w:rsidR="000E7D57" w:rsidRPr="001657D5" w:rsidRDefault="000E7D57" w:rsidP="003A1093">
            <w:pPr>
              <w:numPr>
                <w:ilvl w:val="0"/>
                <w:numId w:val="4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դասակարգման աղյուսակներից ընտրել չափերի պահանջվող թույլտվածքները,</w:t>
            </w:r>
          </w:p>
          <w:p w14:paraId="62E93E52" w14:textId="77777777" w:rsidR="000E7D57" w:rsidRPr="001657D5" w:rsidRDefault="000E7D57" w:rsidP="003A1093">
            <w:pPr>
              <w:numPr>
                <w:ilvl w:val="0"/>
                <w:numId w:val="4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հաշվարկ</w:t>
            </w:r>
            <w:r w:rsidRPr="00C81601">
              <w:rPr>
                <w:rFonts w:ascii="GHEA Grapalat" w:eastAsia="Times New Roman" w:hAnsi="GHEA Grapalat" w:cs="Times New Roman"/>
                <w:sz w:val="20"/>
                <w:szCs w:val="20"/>
                <w:lang w:val="hy-AM" w:eastAsia="ru-RU"/>
              </w:rPr>
              <w:t>ում</w:t>
            </w:r>
            <w:r w:rsidRPr="001657D5">
              <w:rPr>
                <w:rFonts w:ascii="GHEA Grapalat" w:eastAsia="Times New Roman" w:hAnsi="GHEA Grapalat" w:cs="Times New Roman"/>
                <w:sz w:val="20"/>
                <w:szCs w:val="20"/>
                <w:lang w:val="hy-AM" w:eastAsia="ru-RU"/>
              </w:rPr>
              <w:t xml:space="preserve"> է հետագա մշակման թողնվածքները,</w:t>
            </w:r>
          </w:p>
          <w:p w14:paraId="2908C0DC" w14:textId="77777777" w:rsidR="000E7D57" w:rsidRPr="001657D5" w:rsidRDefault="000E7D57" w:rsidP="003A1093">
            <w:pPr>
              <w:numPr>
                <w:ilvl w:val="0"/>
                <w:numId w:val="4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որոշում մակերևույթի մաքրության դասը,</w:t>
            </w:r>
          </w:p>
          <w:p w14:paraId="4FDB6F12" w14:textId="77777777" w:rsidR="000E7D57" w:rsidRPr="001657D5" w:rsidRDefault="000E7D57" w:rsidP="003A1093">
            <w:pPr>
              <w:numPr>
                <w:ilvl w:val="0"/>
                <w:numId w:val="4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ներկայացնում անհարթությունների առաջացման պատճառները տեսակները և պարամետրերը:</w:t>
            </w:r>
          </w:p>
        </w:tc>
      </w:tr>
      <w:tr w:rsidR="000E7D57" w:rsidRPr="00A407AA" w14:paraId="2F4418DA" w14:textId="77777777" w:rsidTr="00A271C2">
        <w:trPr>
          <w:trHeight w:val="230"/>
        </w:trPr>
        <w:tc>
          <w:tcPr>
            <w:tcW w:w="524" w:type="dxa"/>
          </w:tcPr>
          <w:p w14:paraId="41FA729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00B5E8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0F36400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Որոշել թույլտվածքների համակարգի ճշտության աստիճանները (կվալիտետները) և մակերևույթի մաքրության դասերը</w:t>
            </w:r>
          </w:p>
        </w:tc>
      </w:tr>
      <w:tr w:rsidR="000E7D57" w:rsidRPr="00A407AA" w14:paraId="7C0361D4" w14:textId="77777777" w:rsidTr="00A271C2">
        <w:trPr>
          <w:trHeight w:val="230"/>
        </w:trPr>
        <w:tc>
          <w:tcPr>
            <w:tcW w:w="524" w:type="dxa"/>
          </w:tcPr>
          <w:p w14:paraId="627A2CC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414900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3E55BAB" w14:textId="77777777" w:rsidR="000E7D57" w:rsidRPr="001657D5" w:rsidRDefault="000E7D57" w:rsidP="003A1093">
            <w:pPr>
              <w:numPr>
                <w:ilvl w:val="0"/>
                <w:numId w:val="4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 xml:space="preserve">է </w:t>
            </w:r>
            <w:r w:rsidRPr="001657D5">
              <w:rPr>
                <w:rFonts w:ascii="GHEA Grapalat" w:eastAsia="Times New Roman" w:hAnsi="GHEA Grapalat" w:cs="Times New Roman"/>
                <w:sz w:val="20"/>
                <w:szCs w:val="20"/>
                <w:lang w:val="hy-AM" w:eastAsia="ru-RU"/>
              </w:rPr>
              <w:t>թույլտվածքների համակարգի ճշտության աստիճանները (կվալիտետները),</w:t>
            </w:r>
          </w:p>
          <w:p w14:paraId="30FA78C7" w14:textId="77777777" w:rsidR="000E7D57" w:rsidRPr="001657D5" w:rsidRDefault="000E7D57" w:rsidP="003A1093">
            <w:pPr>
              <w:numPr>
                <w:ilvl w:val="0"/>
                <w:numId w:val="4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մակերևույթի մաքրության դասերը,</w:t>
            </w:r>
          </w:p>
          <w:p w14:paraId="13F832FA" w14:textId="77777777" w:rsidR="000E7D57" w:rsidRPr="001657D5" w:rsidRDefault="000E7D57" w:rsidP="003A1093">
            <w:pPr>
              <w:numPr>
                <w:ilvl w:val="0"/>
                <w:numId w:val="4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անհարթությունների առաջացման պատճառները, պարզաբանում անհարթությունների բնութագրերը, տեսակները և պարամետրերը,</w:t>
            </w:r>
          </w:p>
          <w:p w14:paraId="33C85BA4" w14:textId="77777777" w:rsidR="000E7D57" w:rsidRPr="001657D5" w:rsidRDefault="000E7D57" w:rsidP="003A1093">
            <w:pPr>
              <w:numPr>
                <w:ilvl w:val="0"/>
                <w:numId w:val="4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որոշում ճշտության աստիճանը,</w:t>
            </w:r>
          </w:p>
          <w:p w14:paraId="28706C9C" w14:textId="77777777" w:rsidR="000E7D57" w:rsidRPr="001657D5" w:rsidRDefault="000E7D57" w:rsidP="003A1093">
            <w:pPr>
              <w:numPr>
                <w:ilvl w:val="0"/>
                <w:numId w:val="4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որոշում մակերևույթի մաքրության դասը։</w:t>
            </w:r>
          </w:p>
        </w:tc>
      </w:tr>
      <w:tr w:rsidR="000E7D57" w:rsidRPr="00A407AA" w14:paraId="54DB6696" w14:textId="77777777" w:rsidTr="00A271C2">
        <w:trPr>
          <w:trHeight w:val="230"/>
        </w:trPr>
        <w:tc>
          <w:tcPr>
            <w:tcW w:w="524" w:type="dxa"/>
          </w:tcPr>
          <w:p w14:paraId="28CCF4F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9DE270E"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3A8D2BF0"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համապատասխան գործիքներով չափումներ և իրականացնել ստուգման աշխատանքներ</w:t>
            </w:r>
          </w:p>
        </w:tc>
      </w:tr>
      <w:tr w:rsidR="000E7D57" w:rsidRPr="00A407AA" w14:paraId="0F46E9B1" w14:textId="77777777" w:rsidTr="00A271C2">
        <w:trPr>
          <w:trHeight w:val="230"/>
        </w:trPr>
        <w:tc>
          <w:tcPr>
            <w:tcW w:w="524" w:type="dxa"/>
          </w:tcPr>
          <w:p w14:paraId="7FFB5E8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9658F2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78316A43" w14:textId="77777777" w:rsidR="000E7D57" w:rsidRPr="001657D5" w:rsidRDefault="000E7D57" w:rsidP="003A1093">
            <w:pPr>
              <w:numPr>
                <w:ilvl w:val="0"/>
                <w:numId w:val="4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չափման գործընթացը և օգտագործվող ժամանակակից չափման միավորները,</w:t>
            </w:r>
          </w:p>
          <w:p w14:paraId="1AC674CB" w14:textId="77777777" w:rsidR="000E7D57" w:rsidRPr="001657D5" w:rsidRDefault="000E7D57" w:rsidP="003A1093">
            <w:pPr>
              <w:numPr>
                <w:ilvl w:val="0"/>
                <w:numId w:val="4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չափման մեթոդները և դրանց իրականացման եղանակները,</w:t>
            </w:r>
          </w:p>
          <w:p w14:paraId="4A7B4B50" w14:textId="77777777" w:rsidR="000E7D57" w:rsidRPr="001657D5" w:rsidRDefault="000E7D57" w:rsidP="003A1093">
            <w:pPr>
              <w:numPr>
                <w:ilvl w:val="0"/>
                <w:numId w:val="4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չափման ու չափանշման հիմնական գործիքները,</w:t>
            </w:r>
          </w:p>
          <w:p w14:paraId="77052569" w14:textId="77777777" w:rsidR="000E7D57" w:rsidRPr="001657D5" w:rsidRDefault="000E7D57" w:rsidP="003A1093">
            <w:pPr>
              <w:numPr>
                <w:ilvl w:val="0"/>
                <w:numId w:val="4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օգտվ</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չափանշման գործիքներից, կատար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համապատասխան չափանշումներ,</w:t>
            </w:r>
          </w:p>
          <w:p w14:paraId="1B7915D2" w14:textId="77777777" w:rsidR="000E7D57" w:rsidRPr="001657D5" w:rsidRDefault="000E7D57" w:rsidP="003A1093">
            <w:pPr>
              <w:numPr>
                <w:ilvl w:val="0"/>
                <w:numId w:val="4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օգտվ</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հիմնական չափիչ գործիքներից, կատար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համապատասխան չափումներ:</w:t>
            </w:r>
          </w:p>
        </w:tc>
      </w:tr>
      <w:tr w:rsidR="000E7D57" w:rsidRPr="00A407AA" w14:paraId="79FFB08F" w14:textId="77777777" w:rsidTr="00A271C2">
        <w:trPr>
          <w:trHeight w:val="230"/>
        </w:trPr>
        <w:tc>
          <w:tcPr>
            <w:tcW w:w="15027" w:type="dxa"/>
            <w:gridSpan w:val="3"/>
          </w:tcPr>
          <w:p w14:paraId="2E7FDAF5"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lastRenderedPageBreak/>
              <w:t>ՄՈԴՈՒԼԻ ԱՆՎԱՆՈՒՄԸ «ՍՂՈՑՄԱՆ ՀԱՍՏՈՑԻ ԿԱՌԱՎԱՐՄԱՄԲ ՓԱՅՏԱՆՅՈՒԹԻ ԵՐԿԱՅՆԱԿԱՆ ԵՎ ԼԱՅՆԱԿԱՆ ՄՇԱԿՄԱՆ ԿԱՐՈՂՈՒԹՅՈՒՆՆԵՐ»</w:t>
            </w:r>
          </w:p>
        </w:tc>
      </w:tr>
      <w:tr w:rsidR="000E7D57" w14:paraId="33C6D6F0" w14:textId="77777777" w:rsidTr="00A271C2">
        <w:trPr>
          <w:trHeight w:val="230"/>
        </w:trPr>
        <w:tc>
          <w:tcPr>
            <w:tcW w:w="524" w:type="dxa"/>
          </w:tcPr>
          <w:p w14:paraId="612549B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E89134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1BB61816"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FE0F9B">
              <w:rPr>
                <w:rFonts w:ascii="GHEA Grapalat" w:eastAsia="Times New Roman" w:hAnsi="GHEA Grapalat" w:cs="Times New Roman"/>
                <w:sz w:val="20"/>
                <w:szCs w:val="20"/>
                <w:lang w:eastAsia="ru-RU"/>
              </w:rPr>
              <w:t>ՓԱՍՇՏ-4-23-004</w:t>
            </w:r>
          </w:p>
        </w:tc>
      </w:tr>
      <w:tr w:rsidR="000E7D57" w:rsidRPr="00A407AA" w14:paraId="24459684" w14:textId="77777777" w:rsidTr="00A271C2">
        <w:trPr>
          <w:trHeight w:val="230"/>
        </w:trPr>
        <w:tc>
          <w:tcPr>
            <w:tcW w:w="524" w:type="dxa"/>
          </w:tcPr>
          <w:p w14:paraId="6E3091F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85BEC2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5980262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սղոցման հաստոցի կառուցվածքի և աշխատանքի անվտանգության վերաբերյալ համապատասխան գիտելիքներ և այդ հաստոցի կառավարմամբ փայտանյութի երկայնական սղոցման գործառույթի իրականացման կարողություններ:</w:t>
            </w:r>
          </w:p>
        </w:tc>
      </w:tr>
      <w:tr w:rsidR="000E7D57" w14:paraId="3A58ACE3" w14:textId="77777777" w:rsidTr="00A271C2">
        <w:trPr>
          <w:trHeight w:val="230"/>
        </w:trPr>
        <w:tc>
          <w:tcPr>
            <w:tcW w:w="524" w:type="dxa"/>
          </w:tcPr>
          <w:p w14:paraId="1CAC1DB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1FC040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0C33CD53"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 ժամ</w:t>
            </w:r>
          </w:p>
        </w:tc>
      </w:tr>
      <w:tr w:rsidR="000E7D57" w:rsidRPr="00A407AA" w14:paraId="04AD43F5" w14:textId="77777777" w:rsidTr="00A271C2">
        <w:trPr>
          <w:trHeight w:val="230"/>
        </w:trPr>
        <w:tc>
          <w:tcPr>
            <w:tcW w:w="524" w:type="dxa"/>
          </w:tcPr>
          <w:p w14:paraId="76ED621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BD9269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24A90EE6"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Այս մոդուլի ուսումնառությունը պետք է սկսել ՓԱՍՇՏ-4-23-001 «Աշխատանքային գծագրերի </w:t>
            </w:r>
            <w:r w:rsidRPr="00CE5F4C">
              <w:rPr>
                <w:rFonts w:ascii="GHEA Grapalat" w:eastAsia="Times New Roman" w:hAnsi="GHEA Grapalat" w:cs="Times New Roman"/>
                <w:sz w:val="20"/>
                <w:szCs w:val="20"/>
                <w:lang w:val="hy-AM" w:eastAsia="ru-RU"/>
              </w:rPr>
              <w:t>ու</w:t>
            </w:r>
            <w:r w:rsidRPr="001657D5">
              <w:rPr>
                <w:rFonts w:ascii="GHEA Grapalat" w:eastAsia="Times New Roman" w:hAnsi="GHEA Grapalat" w:cs="Times New Roman"/>
                <w:sz w:val="20"/>
                <w:szCs w:val="20"/>
                <w:lang w:val="hy-AM" w:eastAsia="ru-RU"/>
              </w:rPr>
              <w:t xml:space="preserve"> էսքիզների պատկերման և ընթերցման հմտություններ» և ՓԱՍՇՏ-4-23-003 «</w:t>
            </w:r>
            <w:r w:rsidRPr="00610BF5">
              <w:rPr>
                <w:rFonts w:ascii="GHEA Grapalat" w:eastAsia="Times New Roman" w:hAnsi="GHEA Grapalat" w:cs="Times New Roman"/>
                <w:sz w:val="20"/>
                <w:szCs w:val="20"/>
                <w:lang w:val="hy-AM" w:eastAsia="ru-RU"/>
              </w:rPr>
              <w:t>Մակերևույթի մշակման մաքրությունը, թողնվածքները, չափերի թույլտվածքները որոշելու և չափումներ կատարելու կարողություններ»</w:t>
            </w:r>
            <w:r w:rsidRPr="001657D5">
              <w:rPr>
                <w:rFonts w:ascii="GHEA Grapalat" w:eastAsia="Times New Roman" w:hAnsi="GHEA Grapalat" w:cs="Times New Roman"/>
                <w:sz w:val="20"/>
                <w:szCs w:val="20"/>
                <w:lang w:val="hy-AM" w:eastAsia="ru-RU"/>
              </w:rPr>
              <w:t xml:space="preserve"> մոդուլների ուսումնառությունն ավարտելուց հետո:</w:t>
            </w:r>
          </w:p>
        </w:tc>
      </w:tr>
      <w:tr w:rsidR="000E7D57" w:rsidRPr="00A407AA" w14:paraId="0E716DA0" w14:textId="77777777" w:rsidTr="00A271C2">
        <w:trPr>
          <w:trHeight w:val="230"/>
        </w:trPr>
        <w:tc>
          <w:tcPr>
            <w:tcW w:w="524" w:type="dxa"/>
          </w:tcPr>
          <w:p w14:paraId="0614BC8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491A5E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4295F8AA"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57CE6C92" w14:textId="77777777" w:rsidTr="00A271C2">
        <w:trPr>
          <w:trHeight w:val="230"/>
        </w:trPr>
        <w:tc>
          <w:tcPr>
            <w:tcW w:w="524" w:type="dxa"/>
          </w:tcPr>
          <w:p w14:paraId="30873AC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EE6280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6E9B5310"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5D9">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ատարել սղոցման հաստոցի կառավարման աշխատանքներ</w:t>
            </w:r>
          </w:p>
        </w:tc>
      </w:tr>
      <w:tr w:rsidR="000E7D57" w:rsidRPr="00A407AA" w14:paraId="67599091" w14:textId="77777777" w:rsidTr="00A271C2">
        <w:trPr>
          <w:trHeight w:val="230"/>
        </w:trPr>
        <w:tc>
          <w:tcPr>
            <w:tcW w:w="524" w:type="dxa"/>
          </w:tcPr>
          <w:p w14:paraId="2527FC4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A05DE1A"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1E2648AA" w14:textId="77777777" w:rsidR="000E7D57" w:rsidRPr="001657D5" w:rsidRDefault="000E7D57" w:rsidP="003A1093">
            <w:pPr>
              <w:numPr>
                <w:ilvl w:val="0"/>
                <w:numId w:val="5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 xml:space="preserve">է </w:t>
            </w:r>
            <w:r w:rsidRPr="001657D5">
              <w:rPr>
                <w:rFonts w:ascii="GHEA Grapalat" w:eastAsia="Times New Roman" w:hAnsi="GHEA Grapalat" w:cs="Times New Roman"/>
                <w:sz w:val="20"/>
                <w:szCs w:val="20"/>
                <w:lang w:val="hy-AM" w:eastAsia="ru-RU"/>
              </w:rPr>
              <w:t>հաստոցի հիմնական հանգույցների կառուցվածքը,</w:t>
            </w:r>
          </w:p>
          <w:p w14:paraId="3DBE6498" w14:textId="77777777" w:rsidR="000E7D57" w:rsidRPr="001657D5" w:rsidRDefault="000E7D57" w:rsidP="003A1093">
            <w:pPr>
              <w:numPr>
                <w:ilvl w:val="0"/>
                <w:numId w:val="5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ներկայացնում</w:t>
            </w:r>
            <w:r w:rsidRPr="00C81601">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հաստոցի հիմնական հանգույցների աշխատանքի սկզբունքները,</w:t>
            </w:r>
          </w:p>
          <w:p w14:paraId="4C25F5F5" w14:textId="77777777" w:rsidR="000E7D57" w:rsidRPr="001657D5" w:rsidRDefault="000E7D57" w:rsidP="003A1093">
            <w:pPr>
              <w:numPr>
                <w:ilvl w:val="0"/>
                <w:numId w:val="5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կառավարման աշխատանքներ:</w:t>
            </w:r>
          </w:p>
        </w:tc>
      </w:tr>
      <w:tr w:rsidR="000E7D57" w:rsidRPr="00A407AA" w14:paraId="0073FAC6" w14:textId="77777777" w:rsidTr="00A271C2">
        <w:trPr>
          <w:trHeight w:val="230"/>
        </w:trPr>
        <w:tc>
          <w:tcPr>
            <w:tcW w:w="524" w:type="dxa"/>
          </w:tcPr>
          <w:p w14:paraId="720BFF5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14F7F53"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71D4815F"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Նախապատրաստել </w:t>
            </w:r>
            <w:r>
              <w:rPr>
                <w:rFonts w:ascii="GHEA Grapalat" w:eastAsia="Times New Roman" w:hAnsi="GHEA Grapalat" w:cs="Times New Roman"/>
                <w:sz w:val="20"/>
                <w:szCs w:val="20"/>
                <w:lang w:val="hy-AM" w:eastAsia="ru-RU"/>
              </w:rPr>
              <w:t xml:space="preserve">աշխատատեղն ըստ </w:t>
            </w:r>
            <w:r w:rsidRPr="001657D5">
              <w:rPr>
                <w:rFonts w:ascii="GHEA Grapalat" w:eastAsia="Times New Roman" w:hAnsi="GHEA Grapalat" w:cs="Times New Roman"/>
                <w:sz w:val="20"/>
                <w:szCs w:val="20"/>
                <w:lang w:val="hy-AM" w:eastAsia="ru-RU"/>
              </w:rPr>
              <w:t xml:space="preserve"> անվտանգության կանոնների</w:t>
            </w:r>
          </w:p>
        </w:tc>
      </w:tr>
      <w:tr w:rsidR="000E7D57" w:rsidRPr="00A407AA" w14:paraId="3C86D850" w14:textId="77777777" w:rsidTr="00A271C2">
        <w:trPr>
          <w:trHeight w:val="230"/>
        </w:trPr>
        <w:tc>
          <w:tcPr>
            <w:tcW w:w="524" w:type="dxa"/>
          </w:tcPr>
          <w:p w14:paraId="7C6828B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2EEC37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5CCD2FC0" w14:textId="77777777" w:rsidR="000E7D57" w:rsidRPr="001657D5" w:rsidRDefault="000E7D57" w:rsidP="003A1093">
            <w:pPr>
              <w:numPr>
                <w:ilvl w:val="0"/>
                <w:numId w:val="5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կարգավոր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աշխատանքային տարածքը՝ աշխատավայրի ստանդարտին համապատասխան, ապահովելով աշխատանքի, հրդեհային և էլեկտրական անվտանգությանը,</w:t>
            </w:r>
          </w:p>
          <w:p w14:paraId="46ADC732" w14:textId="77777777" w:rsidR="000E7D57" w:rsidRPr="001657D5" w:rsidRDefault="000E7D57" w:rsidP="003A1093">
            <w:pPr>
              <w:numPr>
                <w:ilvl w:val="0"/>
                <w:numId w:val="5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ընդհանուր տեխնիկական վիճակի տեսողական զննում,</w:t>
            </w:r>
          </w:p>
          <w:p w14:paraId="13BF98F7" w14:textId="77777777" w:rsidR="000E7D57" w:rsidRPr="001657D5" w:rsidRDefault="000E7D57" w:rsidP="003A1093">
            <w:pPr>
              <w:numPr>
                <w:ilvl w:val="0"/>
                <w:numId w:val="5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աշխատանքն սկսելուց առաջ կատարել փայտամշակման հաստոցի բաղադրիչ մասերի և համակարգերի ստուգում և հաստոցի նախնական գործարկում,</w:t>
            </w:r>
          </w:p>
          <w:p w14:paraId="385C005E" w14:textId="77777777" w:rsidR="000E7D57" w:rsidRPr="001657D5" w:rsidRDefault="000E7D57" w:rsidP="003A1093">
            <w:pPr>
              <w:numPr>
                <w:ilvl w:val="0"/>
                <w:numId w:val="5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ճիշտ է կիրառում անվտանգության տեսանկյունից արտահագուստին և պաշտպանիչ միջոցներին ներկայացվող պահանջները։</w:t>
            </w:r>
          </w:p>
        </w:tc>
      </w:tr>
      <w:tr w:rsidR="000E7D57" w:rsidRPr="00A407AA" w14:paraId="5CA32EA5" w14:textId="77777777" w:rsidTr="00A271C2">
        <w:trPr>
          <w:trHeight w:val="230"/>
        </w:trPr>
        <w:tc>
          <w:tcPr>
            <w:tcW w:w="524" w:type="dxa"/>
          </w:tcPr>
          <w:p w14:paraId="1C253774"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ACD0E1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07A19379"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Ընտրել նախապատրաստվածքը և տեղակայել այն մշակման չափերին համապատասխան</w:t>
            </w:r>
          </w:p>
        </w:tc>
      </w:tr>
      <w:tr w:rsidR="000E7D57" w:rsidRPr="00A407AA" w14:paraId="2814BEE0" w14:textId="77777777" w:rsidTr="00A271C2">
        <w:trPr>
          <w:trHeight w:val="230"/>
        </w:trPr>
        <w:tc>
          <w:tcPr>
            <w:tcW w:w="524" w:type="dxa"/>
          </w:tcPr>
          <w:p w14:paraId="7B4157C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4D1D72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51377C89" w14:textId="77777777" w:rsidR="000E7D57" w:rsidRPr="001657D5" w:rsidRDefault="000E7D57" w:rsidP="003A1093">
            <w:pPr>
              <w:numPr>
                <w:ilvl w:val="0"/>
                <w:numId w:val="52"/>
              </w:numPr>
              <w:spacing w:after="0" w:line="360" w:lineRule="auto"/>
              <w:contextualSpacing/>
              <w:jc w:val="both"/>
              <w:rPr>
                <w:rFonts w:ascii="GHEA Grapalat" w:eastAsia="Times New Roman" w:hAnsi="GHEA Grapalat" w:cs="Times New Roman"/>
                <w:sz w:val="20"/>
                <w:szCs w:val="20"/>
                <w:lang w:val="hy-AM" w:eastAsia="ru-RU"/>
              </w:rPr>
            </w:pPr>
            <w:r w:rsidRPr="00C81601">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w:t>
            </w:r>
            <w:r w:rsidRPr="00C81601">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անհրաժեշտ նախապատրաստվածք ըստ տեխնիկական առաջադրանքի,</w:t>
            </w:r>
          </w:p>
          <w:p w14:paraId="58B1624B" w14:textId="77777777" w:rsidR="000E7D57" w:rsidRPr="001657D5" w:rsidRDefault="000E7D57" w:rsidP="003A1093">
            <w:pPr>
              <w:numPr>
                <w:ilvl w:val="0"/>
                <w:numId w:val="5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տեղակայում </w:t>
            </w:r>
            <w:r w:rsidRPr="001657D5">
              <w:rPr>
                <w:rFonts w:ascii="GHEA Grapalat" w:eastAsia="Times New Roman" w:hAnsi="GHEA Grapalat" w:cs="Times New Roman"/>
                <w:sz w:val="20"/>
                <w:szCs w:val="20"/>
                <w:lang w:val="hy-AM" w:eastAsia="ru-RU"/>
              </w:rPr>
              <w:t xml:space="preserve"> նախապատրաստվածքը մշակման չափերին համապատասխան:</w:t>
            </w:r>
          </w:p>
        </w:tc>
      </w:tr>
      <w:tr w:rsidR="000E7D57" w:rsidRPr="00A407AA" w14:paraId="2DD3878E" w14:textId="77777777" w:rsidTr="00A271C2">
        <w:trPr>
          <w:trHeight w:val="230"/>
        </w:trPr>
        <w:tc>
          <w:tcPr>
            <w:tcW w:w="524" w:type="dxa"/>
          </w:tcPr>
          <w:p w14:paraId="3EEB52DE"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4D6F10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24E98657" w14:textId="77777777" w:rsidR="000E7D57" w:rsidRPr="00CF45D9"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B9F">
              <w:rPr>
                <w:rFonts w:ascii="GHEA Grapalat" w:eastAsia="Times New Roman" w:hAnsi="GHEA Grapalat" w:cs="Times New Roman"/>
                <w:sz w:val="20"/>
                <w:szCs w:val="20"/>
                <w:lang w:val="hy-AM" w:eastAsia="ru-RU"/>
              </w:rPr>
              <w:t>Ներկայացնել</w:t>
            </w:r>
            <w:r w:rsidRPr="001657D5">
              <w:rPr>
                <w:rFonts w:ascii="GHEA Grapalat" w:eastAsia="Times New Roman" w:hAnsi="GHEA Grapalat" w:cs="Times New Roman"/>
                <w:sz w:val="20"/>
                <w:szCs w:val="20"/>
                <w:lang w:val="hy-AM" w:eastAsia="ru-RU"/>
              </w:rPr>
              <w:t xml:space="preserve"> սղոցման հաստոցի երկայնական և լայնական կտրող գործիքների տեսակները, կարգաբերել և ամրացնել </w:t>
            </w:r>
            <w:r w:rsidRPr="00CF45D9">
              <w:rPr>
                <w:rFonts w:ascii="GHEA Grapalat" w:eastAsia="Times New Roman" w:hAnsi="GHEA Grapalat" w:cs="Times New Roman"/>
                <w:sz w:val="20"/>
                <w:szCs w:val="20"/>
                <w:lang w:val="hy-AM" w:eastAsia="ru-RU"/>
              </w:rPr>
              <w:t>դրանք</w:t>
            </w:r>
          </w:p>
        </w:tc>
      </w:tr>
      <w:tr w:rsidR="000E7D57" w:rsidRPr="00A407AA" w14:paraId="7D2FC7FD" w14:textId="77777777" w:rsidTr="00A271C2">
        <w:trPr>
          <w:trHeight w:val="230"/>
        </w:trPr>
        <w:tc>
          <w:tcPr>
            <w:tcW w:w="524" w:type="dxa"/>
          </w:tcPr>
          <w:p w14:paraId="2704252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5124FD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0A8CC811" w14:textId="77777777" w:rsidR="000E7D57" w:rsidRPr="001657D5" w:rsidRDefault="000E7D57" w:rsidP="003A1093">
            <w:pPr>
              <w:numPr>
                <w:ilvl w:val="0"/>
                <w:numId w:val="5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կտրող գործիքների տեսակները,</w:t>
            </w:r>
          </w:p>
          <w:p w14:paraId="55E3DE0F" w14:textId="77777777" w:rsidR="000E7D57" w:rsidRPr="001657D5" w:rsidRDefault="000E7D57" w:rsidP="003A1093">
            <w:pPr>
              <w:numPr>
                <w:ilvl w:val="0"/>
                <w:numId w:val="5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կտրող գործիքը համաձայն առաջադրված հանձնարարության,</w:t>
            </w:r>
          </w:p>
          <w:p w14:paraId="21CAD3E5" w14:textId="77777777" w:rsidR="000E7D57" w:rsidRPr="001657D5" w:rsidRDefault="000E7D57" w:rsidP="003A1093">
            <w:pPr>
              <w:numPr>
                <w:ilvl w:val="0"/>
                <w:numId w:val="5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w:t>
            </w:r>
            <w:r w:rsidRPr="00CF4B9F">
              <w:rPr>
                <w:rFonts w:ascii="GHEA Grapalat" w:eastAsia="Times New Roman" w:hAnsi="GHEA Grapalat" w:cs="Times New Roman"/>
                <w:sz w:val="20"/>
                <w:szCs w:val="20"/>
                <w:lang w:val="hy-AM" w:eastAsia="ru-RU"/>
              </w:rPr>
              <w:t>ում</w:t>
            </w:r>
            <w:r w:rsidRPr="001657D5">
              <w:rPr>
                <w:rFonts w:ascii="GHEA Grapalat" w:eastAsia="Times New Roman" w:hAnsi="GHEA Grapalat" w:cs="Times New Roman"/>
                <w:sz w:val="20"/>
                <w:szCs w:val="20"/>
                <w:lang w:val="hy-AM" w:eastAsia="ru-RU"/>
              </w:rPr>
              <w:t xml:space="preserve"> և ամրացն</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կտրող գործիքը հաստոցի վրա:</w:t>
            </w:r>
          </w:p>
        </w:tc>
      </w:tr>
      <w:tr w:rsidR="000E7D57" w:rsidRPr="00A407AA" w14:paraId="1EAF43C9" w14:textId="77777777" w:rsidTr="00A271C2">
        <w:trPr>
          <w:trHeight w:val="230"/>
        </w:trPr>
        <w:tc>
          <w:tcPr>
            <w:tcW w:w="524" w:type="dxa"/>
          </w:tcPr>
          <w:p w14:paraId="2D181FE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18CEFC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66D89A95"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5D9">
              <w:rPr>
                <w:rFonts w:ascii="GHEA Grapalat" w:eastAsia="Times New Roman" w:hAnsi="GHEA Grapalat" w:cs="Times New Roman"/>
                <w:sz w:val="20"/>
                <w:szCs w:val="20"/>
                <w:lang w:val="hy-AM" w:eastAsia="ru-RU"/>
              </w:rPr>
              <w:t>Ս</w:t>
            </w:r>
            <w:r w:rsidRPr="001657D5">
              <w:rPr>
                <w:rFonts w:ascii="GHEA Grapalat" w:eastAsia="Times New Roman" w:hAnsi="GHEA Grapalat" w:cs="Times New Roman"/>
                <w:sz w:val="20"/>
                <w:szCs w:val="20"/>
                <w:lang w:val="hy-AM" w:eastAsia="ru-RU"/>
              </w:rPr>
              <w:t>ղոցման հաստոցի կառավարմամբ կատարել երկայնական սղոցում</w:t>
            </w:r>
          </w:p>
        </w:tc>
      </w:tr>
      <w:tr w:rsidR="000E7D57" w:rsidRPr="00A407AA" w14:paraId="447035FE" w14:textId="77777777" w:rsidTr="00A271C2">
        <w:trPr>
          <w:trHeight w:val="230"/>
        </w:trPr>
        <w:tc>
          <w:tcPr>
            <w:tcW w:w="524" w:type="dxa"/>
          </w:tcPr>
          <w:p w14:paraId="44C840F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170765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62785C5D" w14:textId="77777777" w:rsidR="000E7D57" w:rsidRPr="001657D5" w:rsidRDefault="000E7D57" w:rsidP="003A1093">
            <w:pPr>
              <w:numPr>
                <w:ilvl w:val="0"/>
                <w:numId w:val="5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հետ աշխատանքի անվտանգության կանոնները,</w:t>
            </w:r>
          </w:p>
          <w:p w14:paraId="3E7C528C" w14:textId="77777777" w:rsidR="000E7D57" w:rsidRPr="001657D5" w:rsidRDefault="000E7D57" w:rsidP="003A1093">
            <w:pPr>
              <w:numPr>
                <w:ilvl w:val="0"/>
                <w:numId w:val="5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w:t>
            </w:r>
            <w:r w:rsidRPr="00CF4B9F">
              <w:rPr>
                <w:rFonts w:ascii="GHEA Grapalat" w:eastAsia="Times New Roman" w:hAnsi="GHEA Grapalat" w:cs="Times New Roman"/>
                <w:sz w:val="20"/>
                <w:szCs w:val="20"/>
                <w:lang w:val="hy-AM" w:eastAsia="ru-RU"/>
              </w:rPr>
              <w:t xml:space="preserve">ում է </w:t>
            </w:r>
            <w:r w:rsidRPr="001657D5">
              <w:rPr>
                <w:rFonts w:ascii="GHEA Grapalat" w:eastAsia="Times New Roman" w:hAnsi="GHEA Grapalat" w:cs="Times New Roman"/>
                <w:sz w:val="20"/>
                <w:szCs w:val="20"/>
                <w:lang w:val="hy-AM" w:eastAsia="ru-RU"/>
              </w:rPr>
              <w:t>հաստոցը ըստ առաջադրանքի,</w:t>
            </w:r>
          </w:p>
          <w:p w14:paraId="42779AE1" w14:textId="77777777" w:rsidR="000E7D57" w:rsidRPr="001657D5" w:rsidRDefault="000E7D57" w:rsidP="003A1093">
            <w:pPr>
              <w:numPr>
                <w:ilvl w:val="0"/>
                <w:numId w:val="5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CF4B9F">
              <w:rPr>
                <w:rFonts w:ascii="GHEA Grapalat" w:eastAsia="Times New Roman" w:hAnsi="GHEA Grapalat" w:cs="Times New Roman"/>
                <w:sz w:val="20"/>
                <w:szCs w:val="20"/>
                <w:lang w:val="hy-AM" w:eastAsia="ru-RU"/>
              </w:rPr>
              <w:t xml:space="preserve">ում է  </w:t>
            </w:r>
            <w:r w:rsidRPr="001657D5">
              <w:rPr>
                <w:rFonts w:ascii="GHEA Grapalat" w:eastAsia="Times New Roman" w:hAnsi="GHEA Grapalat" w:cs="Times New Roman"/>
                <w:sz w:val="20"/>
                <w:szCs w:val="20"/>
                <w:lang w:val="hy-AM" w:eastAsia="ru-RU"/>
              </w:rPr>
              <w:t>հաստոցի կառավարմամբ երկայնական սղոցում</w:t>
            </w:r>
            <w:r>
              <w:rPr>
                <w:rFonts w:ascii="GHEA Grapalat" w:eastAsia="Times New Roman" w:hAnsi="GHEA Grapalat" w:cs="Times New Roman"/>
                <w:sz w:val="20"/>
                <w:szCs w:val="20"/>
                <w:lang w:val="hy-AM" w:eastAsia="ru-RU"/>
              </w:rPr>
              <w:t>՝ պահպանելով անվտանգության կանոնները</w:t>
            </w:r>
            <w:r w:rsidRPr="001657D5">
              <w:rPr>
                <w:rFonts w:ascii="GHEA Grapalat" w:eastAsia="Times New Roman" w:hAnsi="GHEA Grapalat" w:cs="Times New Roman"/>
                <w:sz w:val="20"/>
                <w:szCs w:val="20"/>
                <w:lang w:val="hy-AM" w:eastAsia="ru-RU"/>
              </w:rPr>
              <w:t>,</w:t>
            </w:r>
          </w:p>
          <w:p w14:paraId="017D714D" w14:textId="77777777" w:rsidR="000E7D57" w:rsidRPr="001657D5" w:rsidRDefault="000E7D57" w:rsidP="003A1093">
            <w:pPr>
              <w:numPr>
                <w:ilvl w:val="0"/>
                <w:numId w:val="5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ստուգ</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սղոցված նախապատրաստվածքի համապատասխանությունը տեխնիկական պահանջներին:</w:t>
            </w:r>
          </w:p>
        </w:tc>
      </w:tr>
      <w:tr w:rsidR="000E7D57" w14:paraId="5464F91F" w14:textId="77777777" w:rsidTr="00A271C2">
        <w:trPr>
          <w:trHeight w:val="230"/>
        </w:trPr>
        <w:tc>
          <w:tcPr>
            <w:tcW w:w="524" w:type="dxa"/>
          </w:tcPr>
          <w:p w14:paraId="1FD432C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AAC077B" w14:textId="77777777" w:rsidR="000E7D57" w:rsidRPr="009D2562" w:rsidRDefault="000E7D57" w:rsidP="00A271C2">
            <w:pPr>
              <w:spacing w:after="0" w:line="360" w:lineRule="auto"/>
              <w:contextualSpacing/>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1340" w:type="dxa"/>
          </w:tcPr>
          <w:p w14:paraId="24A7CCB5"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Ս</w:t>
            </w:r>
            <w:r w:rsidRPr="009D2562">
              <w:rPr>
                <w:rFonts w:ascii="GHEA Grapalat" w:eastAsia="Times New Roman" w:hAnsi="GHEA Grapalat" w:cs="Times New Roman"/>
                <w:sz w:val="20"/>
                <w:szCs w:val="20"/>
                <w:lang w:eastAsia="ru-RU"/>
              </w:rPr>
              <w:t>ղոցման հաստոցի կառավարմամբ կատարել լայնական սղոցում</w:t>
            </w:r>
          </w:p>
        </w:tc>
      </w:tr>
      <w:tr w:rsidR="000E7D57" w:rsidRPr="00A407AA" w14:paraId="1EE695FD" w14:textId="77777777" w:rsidTr="00A271C2">
        <w:trPr>
          <w:trHeight w:val="230"/>
        </w:trPr>
        <w:tc>
          <w:tcPr>
            <w:tcW w:w="524" w:type="dxa"/>
          </w:tcPr>
          <w:p w14:paraId="40B5EB0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E068AC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7C065A84" w14:textId="77777777" w:rsidR="000E7D57" w:rsidRPr="001657D5" w:rsidRDefault="000E7D57" w:rsidP="003A1093">
            <w:pPr>
              <w:numPr>
                <w:ilvl w:val="0"/>
                <w:numId w:val="6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հետ աշխատանքի անվտանգության կանոնները,</w:t>
            </w:r>
          </w:p>
          <w:p w14:paraId="1ACB6793" w14:textId="77777777" w:rsidR="000E7D57" w:rsidRPr="001657D5" w:rsidRDefault="000E7D57" w:rsidP="003A1093">
            <w:pPr>
              <w:numPr>
                <w:ilvl w:val="0"/>
                <w:numId w:val="6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հաստոցը ըստ առաջադրանքի,</w:t>
            </w:r>
          </w:p>
          <w:p w14:paraId="0851425B" w14:textId="77777777" w:rsidR="000E7D57" w:rsidRPr="001657D5" w:rsidRDefault="000E7D57" w:rsidP="003A1093">
            <w:pPr>
              <w:numPr>
                <w:ilvl w:val="0"/>
                <w:numId w:val="6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կառավարմամբ լայնական սղոցում</w:t>
            </w:r>
            <w:r>
              <w:rPr>
                <w:rFonts w:ascii="GHEA Grapalat" w:eastAsia="Times New Roman" w:hAnsi="GHEA Grapalat" w:cs="Times New Roman"/>
                <w:sz w:val="20"/>
                <w:szCs w:val="20"/>
                <w:lang w:val="hy-AM" w:eastAsia="ru-RU"/>
              </w:rPr>
              <w:t>՝ պահպանելով անվտանգության կանոնները</w:t>
            </w:r>
            <w:r w:rsidRPr="001657D5">
              <w:rPr>
                <w:rFonts w:ascii="GHEA Grapalat" w:eastAsia="Times New Roman" w:hAnsi="GHEA Grapalat" w:cs="Times New Roman"/>
                <w:sz w:val="20"/>
                <w:szCs w:val="20"/>
                <w:lang w:val="hy-AM" w:eastAsia="ru-RU"/>
              </w:rPr>
              <w:t>,</w:t>
            </w:r>
          </w:p>
          <w:p w14:paraId="306B4944" w14:textId="77777777" w:rsidR="000E7D57" w:rsidRPr="001657D5" w:rsidRDefault="000E7D57" w:rsidP="003A1093">
            <w:pPr>
              <w:numPr>
                <w:ilvl w:val="0"/>
                <w:numId w:val="6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ստուգ</w:t>
            </w:r>
            <w:r w:rsidRPr="00CF4B9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սղոցված նախապատրաստվածքի համապատասխանությունը տեխնիկական պահանջներին:</w:t>
            </w:r>
          </w:p>
        </w:tc>
      </w:tr>
      <w:tr w:rsidR="000E7D57" w:rsidRPr="00A407AA" w14:paraId="2C31729C" w14:textId="77777777" w:rsidTr="00A271C2">
        <w:trPr>
          <w:trHeight w:val="230"/>
        </w:trPr>
        <w:tc>
          <w:tcPr>
            <w:tcW w:w="15027" w:type="dxa"/>
            <w:gridSpan w:val="3"/>
          </w:tcPr>
          <w:p w14:paraId="0F14CE0D"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t>ՄՈԴՈՒԼԻ ԱՆՎԱՆՈՒՄԸ «ՖՈՒԳԱՆՄԱՆ ՀԱՍՏՈՑԻ ԿԱՌԱՎԱՐՄԱՄԲ ՓԱՅՏԱՆՅՈՒԹԻ ՄՇԱԿՄԱՆ ԿԱՐՈՂՈՒԹՅՈՒՆՆԵՐ»</w:t>
            </w:r>
          </w:p>
        </w:tc>
      </w:tr>
      <w:tr w:rsidR="000E7D57" w14:paraId="352797C3" w14:textId="77777777" w:rsidTr="00A271C2">
        <w:trPr>
          <w:trHeight w:val="230"/>
        </w:trPr>
        <w:tc>
          <w:tcPr>
            <w:tcW w:w="524" w:type="dxa"/>
          </w:tcPr>
          <w:p w14:paraId="000692C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738C5EA"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780D66A4"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FB44AB">
              <w:rPr>
                <w:rFonts w:ascii="GHEA Grapalat" w:eastAsia="Times New Roman" w:hAnsi="GHEA Grapalat" w:cs="Times New Roman"/>
                <w:sz w:val="20"/>
                <w:szCs w:val="20"/>
                <w:lang w:eastAsia="ru-RU"/>
              </w:rPr>
              <w:t>ՓԱՍՇՏ-4-23-005</w:t>
            </w:r>
          </w:p>
        </w:tc>
      </w:tr>
      <w:tr w:rsidR="000E7D57" w:rsidRPr="00A407AA" w14:paraId="0403E1BC" w14:textId="77777777" w:rsidTr="00A271C2">
        <w:trPr>
          <w:trHeight w:val="230"/>
        </w:trPr>
        <w:tc>
          <w:tcPr>
            <w:tcW w:w="524" w:type="dxa"/>
          </w:tcPr>
          <w:p w14:paraId="4AF5D0C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3566FC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360BF6B2"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 xml:space="preserve">ների մոտ ձևավորել ֆուգանման հաստոցի կառուցվածքի և աշխատանքի անվտանգության վերաբերյալ գիտելիքներ և այդ հաստոցի կառավարմամբ փայտանյութի ռանդման </w:t>
            </w:r>
            <w:r w:rsidRPr="00B15035">
              <w:rPr>
                <w:rFonts w:ascii="GHEA Grapalat" w:eastAsia="Times New Roman" w:hAnsi="GHEA Grapalat" w:cs="Times New Roman"/>
                <w:sz w:val="20"/>
                <w:szCs w:val="20"/>
                <w:lang w:val="hy-AM" w:eastAsia="ru-RU"/>
              </w:rPr>
              <w:t>գործողությունների</w:t>
            </w:r>
            <w:r w:rsidRPr="001657D5">
              <w:rPr>
                <w:rFonts w:ascii="GHEA Grapalat" w:eastAsia="Times New Roman" w:hAnsi="GHEA Grapalat" w:cs="Times New Roman"/>
                <w:sz w:val="20"/>
                <w:szCs w:val="20"/>
                <w:lang w:val="hy-AM" w:eastAsia="ru-RU"/>
              </w:rPr>
              <w:t xml:space="preserve"> իրականացման կարողություններ:</w:t>
            </w:r>
          </w:p>
        </w:tc>
      </w:tr>
      <w:tr w:rsidR="000E7D57" w14:paraId="6BD2A26F" w14:textId="77777777" w:rsidTr="00A271C2">
        <w:trPr>
          <w:trHeight w:val="230"/>
        </w:trPr>
        <w:tc>
          <w:tcPr>
            <w:tcW w:w="524" w:type="dxa"/>
          </w:tcPr>
          <w:p w14:paraId="23F79F5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DA7E53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5D10E29E"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54 ժամ</w:t>
            </w:r>
          </w:p>
        </w:tc>
      </w:tr>
      <w:tr w:rsidR="000E7D57" w:rsidRPr="00A407AA" w14:paraId="2AE3C62F" w14:textId="77777777" w:rsidTr="00A271C2">
        <w:trPr>
          <w:trHeight w:val="230"/>
        </w:trPr>
        <w:tc>
          <w:tcPr>
            <w:tcW w:w="524" w:type="dxa"/>
          </w:tcPr>
          <w:p w14:paraId="0AAE70C4"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128CD2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7553CCC6"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ուսումնառությունը պետք է սկսել ՓԱՍՇՏ-4-23-004 «Սղոցման հաստոցի կառավարմամբ փայտանյութի երկայնական և լայնական մշակման կարողություններ» մոդուլի ուսումնառությունն ավարտելուց հետո:</w:t>
            </w:r>
          </w:p>
        </w:tc>
      </w:tr>
      <w:tr w:rsidR="000E7D57" w:rsidRPr="00A407AA" w14:paraId="6606D123" w14:textId="77777777" w:rsidTr="00A271C2">
        <w:trPr>
          <w:trHeight w:val="230"/>
        </w:trPr>
        <w:tc>
          <w:tcPr>
            <w:tcW w:w="524" w:type="dxa"/>
          </w:tcPr>
          <w:p w14:paraId="7F36D57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5A7E848"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4586F8E2"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223B7F5C" w14:textId="77777777" w:rsidTr="00A271C2">
        <w:trPr>
          <w:trHeight w:val="230"/>
        </w:trPr>
        <w:tc>
          <w:tcPr>
            <w:tcW w:w="524" w:type="dxa"/>
          </w:tcPr>
          <w:p w14:paraId="2E92202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6E85C5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0B2B968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5D9">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ատարել ֆուգանման հաստոցի կառավարման աշխատանքներ</w:t>
            </w:r>
          </w:p>
        </w:tc>
      </w:tr>
      <w:tr w:rsidR="000E7D57" w:rsidRPr="00A407AA" w14:paraId="5E1DE7C8" w14:textId="77777777" w:rsidTr="00A271C2">
        <w:trPr>
          <w:trHeight w:val="230"/>
        </w:trPr>
        <w:tc>
          <w:tcPr>
            <w:tcW w:w="524" w:type="dxa"/>
          </w:tcPr>
          <w:p w14:paraId="5F91A19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0F2294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152569F3" w14:textId="77777777" w:rsidR="000E7D57" w:rsidRPr="001657D5" w:rsidRDefault="000E7D57" w:rsidP="003A1093">
            <w:pPr>
              <w:numPr>
                <w:ilvl w:val="0"/>
                <w:numId w:val="5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հիմնական հանգույցների կառուցվածքը,</w:t>
            </w:r>
          </w:p>
          <w:p w14:paraId="575E3FC1" w14:textId="77777777" w:rsidR="000E7D57" w:rsidRPr="001657D5" w:rsidRDefault="000E7D57" w:rsidP="003A1093">
            <w:pPr>
              <w:numPr>
                <w:ilvl w:val="0"/>
                <w:numId w:val="5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հիմնական հանգույցների աշխատանքի սկզբունքները,</w:t>
            </w:r>
          </w:p>
          <w:p w14:paraId="55C0BCF5" w14:textId="77777777" w:rsidR="000E7D57" w:rsidRPr="001657D5" w:rsidRDefault="000E7D57" w:rsidP="003A1093">
            <w:pPr>
              <w:numPr>
                <w:ilvl w:val="0"/>
                <w:numId w:val="5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կառավարման աշխատանքներ:</w:t>
            </w:r>
          </w:p>
        </w:tc>
      </w:tr>
      <w:tr w:rsidR="000E7D57" w:rsidRPr="00A407AA" w14:paraId="094B56EB" w14:textId="77777777" w:rsidTr="00A271C2">
        <w:trPr>
          <w:trHeight w:val="230"/>
        </w:trPr>
        <w:tc>
          <w:tcPr>
            <w:tcW w:w="524" w:type="dxa"/>
          </w:tcPr>
          <w:p w14:paraId="3C51C94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8A2CE8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08D9096D"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Նախապատրաստել աշխատատեղ</w:t>
            </w:r>
            <w:r w:rsidRPr="00CF45D9">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 xml:space="preserve"> ըստ անվտանգության կանոնների</w:t>
            </w:r>
          </w:p>
        </w:tc>
      </w:tr>
      <w:tr w:rsidR="000E7D57" w:rsidRPr="00A407AA" w14:paraId="07EF26E5" w14:textId="77777777" w:rsidTr="00A271C2">
        <w:trPr>
          <w:trHeight w:val="230"/>
        </w:trPr>
        <w:tc>
          <w:tcPr>
            <w:tcW w:w="524" w:type="dxa"/>
          </w:tcPr>
          <w:p w14:paraId="2A52315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E3AAFE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1C7A91E6" w14:textId="77777777" w:rsidR="000E7D57" w:rsidRPr="001657D5" w:rsidRDefault="000E7D57" w:rsidP="003A1093">
            <w:pPr>
              <w:numPr>
                <w:ilvl w:val="0"/>
                <w:numId w:val="56"/>
              </w:num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արգավոր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աշխատանքային տարածքը՝ աշխատավայրի ստանդարտին համապատասխան, ապահովելով աշխատանքի, հրդեհային և էլեկտրական անվտանգությանը,</w:t>
            </w:r>
          </w:p>
          <w:p w14:paraId="253BF6C1" w14:textId="77777777" w:rsidR="000E7D57" w:rsidRPr="001657D5" w:rsidRDefault="000E7D57" w:rsidP="003A1093">
            <w:pPr>
              <w:numPr>
                <w:ilvl w:val="0"/>
                <w:numId w:val="5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ընդհանուր տեխնիկական վիճակի տեսողական զննում,</w:t>
            </w:r>
          </w:p>
          <w:p w14:paraId="0876078F" w14:textId="77777777" w:rsidR="000E7D57" w:rsidRPr="001657D5" w:rsidRDefault="000E7D57" w:rsidP="003A1093">
            <w:pPr>
              <w:numPr>
                <w:ilvl w:val="0"/>
                <w:numId w:val="5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աշխատանքն սկսելուց առաջ կատարել փայտամշակման հաստոցի բաղադրիչ մասերի և համակարգերի ստուգում, հաստոցի նախնական գործարկում,</w:t>
            </w:r>
          </w:p>
          <w:p w14:paraId="330CAA54" w14:textId="77777777" w:rsidR="000E7D57" w:rsidRPr="001657D5" w:rsidRDefault="000E7D57" w:rsidP="003A1093">
            <w:pPr>
              <w:numPr>
                <w:ilvl w:val="0"/>
                <w:numId w:val="5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կիրառում անվտանգության տեսանկյունից արտահագուստին և պաշտպանիչ միջոցներին ներկայացվող պահանջները։</w:t>
            </w:r>
          </w:p>
        </w:tc>
      </w:tr>
      <w:tr w:rsidR="000E7D57" w:rsidRPr="00A407AA" w14:paraId="629E5088" w14:textId="77777777" w:rsidTr="00A271C2">
        <w:trPr>
          <w:trHeight w:val="230"/>
        </w:trPr>
        <w:tc>
          <w:tcPr>
            <w:tcW w:w="524" w:type="dxa"/>
          </w:tcPr>
          <w:p w14:paraId="7CB3D284"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99FFC0E"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2995605B"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Ընտրել նախապատրաստվածքը</w:t>
            </w:r>
            <w:r w:rsidRPr="00CF45D9">
              <w:rPr>
                <w:rFonts w:ascii="GHEA Grapalat" w:eastAsia="Times New Roman" w:hAnsi="GHEA Grapalat" w:cs="Times New Roman"/>
                <w:sz w:val="20"/>
                <w:szCs w:val="20"/>
                <w:lang w:val="hy-AM" w:eastAsia="ru-RU"/>
              </w:rPr>
              <w:t xml:space="preserve"> և </w:t>
            </w:r>
            <w:r w:rsidRPr="001657D5">
              <w:rPr>
                <w:rFonts w:ascii="GHEA Grapalat" w:eastAsia="Times New Roman" w:hAnsi="GHEA Grapalat" w:cs="Times New Roman"/>
                <w:sz w:val="20"/>
                <w:szCs w:val="20"/>
                <w:lang w:val="hy-AM" w:eastAsia="ru-RU"/>
              </w:rPr>
              <w:t>տեղակայել այն մշակման չափերին համապատասխան</w:t>
            </w:r>
          </w:p>
        </w:tc>
      </w:tr>
      <w:tr w:rsidR="000E7D57" w:rsidRPr="00A407AA" w14:paraId="2FE32139" w14:textId="77777777" w:rsidTr="00A271C2">
        <w:trPr>
          <w:trHeight w:val="230"/>
        </w:trPr>
        <w:tc>
          <w:tcPr>
            <w:tcW w:w="524" w:type="dxa"/>
          </w:tcPr>
          <w:p w14:paraId="6E846A9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8F90B8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353B0AA3" w14:textId="77777777" w:rsidR="000E7D57" w:rsidRPr="001657D5" w:rsidRDefault="000E7D57" w:rsidP="003A1093">
            <w:pPr>
              <w:numPr>
                <w:ilvl w:val="0"/>
                <w:numId w:val="57"/>
              </w:num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անհրաժեշտ նախապատրաստվածք ըստ տեխնիկաական առաջադրանքի,</w:t>
            </w:r>
          </w:p>
          <w:p w14:paraId="3513E097" w14:textId="77777777" w:rsidR="000E7D57" w:rsidRPr="001657D5" w:rsidRDefault="000E7D57" w:rsidP="003A1093">
            <w:pPr>
              <w:numPr>
                <w:ilvl w:val="0"/>
                <w:numId w:val="57"/>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կարգաբերում է աշխատասեղանը՝ ընտրելով ռանդման անհրաժեշտ խորություն,</w:t>
            </w:r>
          </w:p>
          <w:p w14:paraId="569BBE5F" w14:textId="77777777" w:rsidR="000E7D57" w:rsidRPr="001657D5" w:rsidRDefault="000E7D57" w:rsidP="003A1093">
            <w:pPr>
              <w:numPr>
                <w:ilvl w:val="0"/>
                <w:numId w:val="5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lastRenderedPageBreak/>
              <w:t xml:space="preserve">ճիշտ է տեղակայում </w:t>
            </w:r>
            <w:r w:rsidRPr="001657D5">
              <w:rPr>
                <w:rFonts w:ascii="GHEA Grapalat" w:eastAsia="Times New Roman" w:hAnsi="GHEA Grapalat" w:cs="Times New Roman"/>
                <w:sz w:val="20"/>
                <w:szCs w:val="20"/>
                <w:lang w:val="hy-AM" w:eastAsia="ru-RU"/>
              </w:rPr>
              <w:t xml:space="preserve"> նախապատրաստվածքը մշակման չափերին համապատասխան:</w:t>
            </w:r>
          </w:p>
        </w:tc>
      </w:tr>
      <w:tr w:rsidR="000E7D57" w:rsidRPr="00A407AA" w14:paraId="703D5928" w14:textId="77777777" w:rsidTr="00A271C2">
        <w:trPr>
          <w:trHeight w:val="230"/>
        </w:trPr>
        <w:tc>
          <w:tcPr>
            <w:tcW w:w="524" w:type="dxa"/>
          </w:tcPr>
          <w:p w14:paraId="377E51F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041B246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2051768A"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նտրել ֆուգանման հաստոցի կտրող գործիքը, կարգաբերել և ամրացնել այն</w:t>
            </w:r>
          </w:p>
        </w:tc>
      </w:tr>
      <w:tr w:rsidR="000E7D57" w:rsidRPr="00A407AA" w14:paraId="3E1A31B7" w14:textId="77777777" w:rsidTr="00A271C2">
        <w:trPr>
          <w:trHeight w:val="230"/>
        </w:trPr>
        <w:tc>
          <w:tcPr>
            <w:tcW w:w="524" w:type="dxa"/>
          </w:tcPr>
          <w:p w14:paraId="7C92493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310B72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034F0EBD" w14:textId="77777777" w:rsidR="000E7D57" w:rsidRPr="001657D5" w:rsidRDefault="000E7D57" w:rsidP="003A1093">
            <w:pPr>
              <w:numPr>
                <w:ilvl w:val="0"/>
                <w:numId w:val="5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կտրող գործիքների տեսակները,</w:t>
            </w:r>
          </w:p>
          <w:p w14:paraId="0AF52BA6" w14:textId="77777777" w:rsidR="000E7D57" w:rsidRPr="001657D5" w:rsidRDefault="000E7D57" w:rsidP="003A1093">
            <w:pPr>
              <w:numPr>
                <w:ilvl w:val="0"/>
                <w:numId w:val="58"/>
              </w:num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կտրող գործիքը համաձայն առաջադրված հանձնարարության,</w:t>
            </w:r>
          </w:p>
          <w:p w14:paraId="7A98419E" w14:textId="77777777" w:rsidR="000E7D57" w:rsidRPr="001657D5" w:rsidRDefault="000E7D57" w:rsidP="003A1093">
            <w:pPr>
              <w:numPr>
                <w:ilvl w:val="0"/>
                <w:numId w:val="5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w:t>
            </w:r>
            <w:r w:rsidRPr="00B15035">
              <w:rPr>
                <w:rFonts w:ascii="GHEA Grapalat" w:eastAsia="Times New Roman" w:hAnsi="GHEA Grapalat" w:cs="Times New Roman"/>
                <w:sz w:val="20"/>
                <w:szCs w:val="20"/>
                <w:lang w:val="hy-AM" w:eastAsia="ru-RU"/>
              </w:rPr>
              <w:t>ում</w:t>
            </w:r>
            <w:r w:rsidRPr="001657D5">
              <w:rPr>
                <w:rFonts w:ascii="GHEA Grapalat" w:eastAsia="Times New Roman" w:hAnsi="GHEA Grapalat" w:cs="Times New Roman"/>
                <w:sz w:val="20"/>
                <w:szCs w:val="20"/>
                <w:lang w:val="hy-AM" w:eastAsia="ru-RU"/>
              </w:rPr>
              <w:t xml:space="preserve"> և ամրացն</w:t>
            </w:r>
            <w:r w:rsidRPr="00B15035">
              <w:rPr>
                <w:rFonts w:ascii="GHEA Grapalat" w:eastAsia="Times New Roman" w:hAnsi="GHEA Grapalat" w:cs="Times New Roman"/>
                <w:sz w:val="20"/>
                <w:szCs w:val="20"/>
                <w:lang w:val="hy-AM" w:eastAsia="ru-RU"/>
              </w:rPr>
              <w:t xml:space="preserve">ում է </w:t>
            </w:r>
            <w:r w:rsidRPr="001657D5">
              <w:rPr>
                <w:rFonts w:ascii="GHEA Grapalat" w:eastAsia="Times New Roman" w:hAnsi="GHEA Grapalat" w:cs="Times New Roman"/>
                <w:sz w:val="20"/>
                <w:szCs w:val="20"/>
                <w:lang w:val="hy-AM" w:eastAsia="ru-RU"/>
              </w:rPr>
              <w:t>կտրող գործիքը հաստոցի վրա:</w:t>
            </w:r>
          </w:p>
        </w:tc>
      </w:tr>
      <w:tr w:rsidR="000E7D57" w:rsidRPr="00A407AA" w14:paraId="10B37520" w14:textId="77777777" w:rsidTr="00A271C2">
        <w:trPr>
          <w:trHeight w:val="230"/>
        </w:trPr>
        <w:tc>
          <w:tcPr>
            <w:tcW w:w="524" w:type="dxa"/>
          </w:tcPr>
          <w:p w14:paraId="0DF2169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B5A7CC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79717571"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Ֆ</w:t>
            </w:r>
            <w:r w:rsidRPr="001657D5">
              <w:rPr>
                <w:rFonts w:ascii="GHEA Grapalat" w:eastAsia="Times New Roman" w:hAnsi="GHEA Grapalat" w:cs="Times New Roman"/>
                <w:sz w:val="20"/>
                <w:szCs w:val="20"/>
                <w:lang w:val="hy-AM" w:eastAsia="ru-RU"/>
              </w:rPr>
              <w:t>ուգանման հաստոցի կառավարմամբ կատարել ռանդում</w:t>
            </w:r>
            <w:r w:rsidRPr="009506D3">
              <w:rPr>
                <w:rFonts w:ascii="GHEA Grapalat" w:eastAsia="Times New Roman" w:hAnsi="GHEA Grapalat" w:cs="Times New Roman"/>
                <w:sz w:val="20"/>
                <w:szCs w:val="20"/>
                <w:lang w:val="hy-AM" w:eastAsia="ru-RU"/>
              </w:rPr>
              <w:t>,</w:t>
            </w:r>
            <w:r w:rsidRPr="001657D5">
              <w:rPr>
                <w:rFonts w:ascii="GHEA Grapalat" w:eastAsia="Times New Roman" w:hAnsi="GHEA Grapalat" w:cs="Times New Roman"/>
                <w:sz w:val="20"/>
                <w:szCs w:val="20"/>
                <w:lang w:val="hy-AM" w:eastAsia="ru-RU"/>
              </w:rPr>
              <w:t xml:space="preserve"> ստուգել նախապատրաստվածքը՝ պահպանելով անվտանգության կանոնները</w:t>
            </w:r>
          </w:p>
        </w:tc>
      </w:tr>
      <w:tr w:rsidR="000E7D57" w:rsidRPr="00A407AA" w14:paraId="64DE0286" w14:textId="77777777" w:rsidTr="00A271C2">
        <w:trPr>
          <w:trHeight w:val="230"/>
        </w:trPr>
        <w:tc>
          <w:tcPr>
            <w:tcW w:w="524" w:type="dxa"/>
          </w:tcPr>
          <w:p w14:paraId="4FA116E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1F78FC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154920D" w14:textId="77777777" w:rsidR="000E7D57" w:rsidRPr="001657D5" w:rsidRDefault="000E7D57" w:rsidP="003A1093">
            <w:pPr>
              <w:numPr>
                <w:ilvl w:val="0"/>
                <w:numId w:val="46"/>
              </w:numPr>
              <w:spacing w:after="0" w:line="360" w:lineRule="auto"/>
              <w:contextualSpacing/>
              <w:jc w:val="both"/>
              <w:rPr>
                <w:rFonts w:ascii="GHEA Grapalat" w:eastAsia="Times New Roman" w:hAnsi="GHEA Grapalat" w:cs="Times New Roman"/>
                <w:sz w:val="20"/>
                <w:szCs w:val="20"/>
                <w:lang w:val="hy-AM" w:eastAsia="ru-RU"/>
              </w:rPr>
            </w:pPr>
            <w:r w:rsidRPr="00B15035">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աշխատանքային ռեժիմները,</w:t>
            </w:r>
          </w:p>
          <w:p w14:paraId="6473C9D2" w14:textId="77777777" w:rsidR="000E7D57" w:rsidRPr="001657D5" w:rsidRDefault="000E7D57" w:rsidP="003A1093">
            <w:pPr>
              <w:numPr>
                <w:ilvl w:val="0"/>
                <w:numId w:val="4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կառավարմամբ ռանդման գործառույթ</w:t>
            </w:r>
            <w:r>
              <w:rPr>
                <w:rFonts w:ascii="GHEA Grapalat" w:eastAsia="Times New Roman" w:hAnsi="GHEA Grapalat" w:cs="Times New Roman"/>
                <w:sz w:val="20"/>
                <w:szCs w:val="20"/>
                <w:lang w:val="hy-AM" w:eastAsia="ru-RU"/>
              </w:rPr>
              <w:t>՝ պահպանելով անվտանգության կանոնները</w:t>
            </w:r>
            <w:r w:rsidRPr="001657D5">
              <w:rPr>
                <w:rFonts w:ascii="GHEA Grapalat" w:eastAsia="Times New Roman" w:hAnsi="GHEA Grapalat" w:cs="Times New Roman"/>
                <w:sz w:val="20"/>
                <w:szCs w:val="20"/>
                <w:lang w:val="hy-AM" w:eastAsia="ru-RU"/>
              </w:rPr>
              <w:t>,</w:t>
            </w:r>
          </w:p>
          <w:p w14:paraId="491279F8" w14:textId="77777777" w:rsidR="000E7D57" w:rsidRPr="001657D5" w:rsidRDefault="000E7D57" w:rsidP="003A1093">
            <w:pPr>
              <w:numPr>
                <w:ilvl w:val="0"/>
                <w:numId w:val="4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ստուգ</w:t>
            </w:r>
            <w:r w:rsidRPr="00B15035">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ռանդված նախապատրաստվածքի համապատասխանությունը տեխնիկական պահանջներին:</w:t>
            </w:r>
          </w:p>
        </w:tc>
      </w:tr>
      <w:tr w:rsidR="000E7D57" w:rsidRPr="00A407AA" w14:paraId="716B6587" w14:textId="77777777" w:rsidTr="00A271C2">
        <w:trPr>
          <w:trHeight w:val="230"/>
        </w:trPr>
        <w:tc>
          <w:tcPr>
            <w:tcW w:w="15027" w:type="dxa"/>
            <w:gridSpan w:val="3"/>
          </w:tcPr>
          <w:p w14:paraId="3413A9F2"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t>ՄՈԴՈՒԼԻ ԱՆՎԱՆՈՒՄԸ «ՌԵՅՍՄՈՒՍԱՅԻՆ ՀԱՍՏՈՑԻ ԿԱՌԱՎԱՐՄԱՄԲ ՓԱՅՏԱՆՅՈՒԹԻ ՄՇԱԿՄԱՆ ԿԱՐՈՂՈՒԹՅՈՒՆՆԵՐ»</w:t>
            </w:r>
          </w:p>
        </w:tc>
      </w:tr>
      <w:tr w:rsidR="000E7D57" w14:paraId="324D9B5B" w14:textId="77777777" w:rsidTr="00A271C2">
        <w:trPr>
          <w:trHeight w:val="230"/>
        </w:trPr>
        <w:tc>
          <w:tcPr>
            <w:tcW w:w="524" w:type="dxa"/>
          </w:tcPr>
          <w:p w14:paraId="4022EA3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680620E"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563E624A"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9B5D08">
              <w:rPr>
                <w:rFonts w:ascii="GHEA Grapalat" w:eastAsia="Times New Roman" w:hAnsi="GHEA Grapalat" w:cs="Times New Roman"/>
                <w:sz w:val="20"/>
                <w:szCs w:val="20"/>
                <w:lang w:eastAsia="ru-RU"/>
              </w:rPr>
              <w:t>ՓԱՍՇՏ-</w:t>
            </w:r>
            <w:r>
              <w:rPr>
                <w:rFonts w:ascii="GHEA Grapalat" w:eastAsia="Times New Roman" w:hAnsi="GHEA Grapalat" w:cs="Times New Roman"/>
                <w:sz w:val="20"/>
                <w:szCs w:val="20"/>
                <w:lang w:eastAsia="ru-RU"/>
              </w:rPr>
              <w:t>4</w:t>
            </w:r>
            <w:r w:rsidRPr="009B5D08">
              <w:rPr>
                <w:rFonts w:ascii="GHEA Grapalat" w:eastAsia="Times New Roman" w:hAnsi="GHEA Grapalat" w:cs="Times New Roman"/>
                <w:sz w:val="20"/>
                <w:szCs w:val="20"/>
                <w:lang w:eastAsia="ru-RU"/>
              </w:rPr>
              <w:t>-23-006</w:t>
            </w:r>
          </w:p>
        </w:tc>
      </w:tr>
      <w:tr w:rsidR="000E7D57" w:rsidRPr="00A407AA" w14:paraId="2F8DC2A7" w14:textId="77777777" w:rsidTr="00A271C2">
        <w:trPr>
          <w:trHeight w:val="230"/>
        </w:trPr>
        <w:tc>
          <w:tcPr>
            <w:tcW w:w="524" w:type="dxa"/>
          </w:tcPr>
          <w:p w14:paraId="664DD02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237E0D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44BA063A"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ռեյսմուսային հաստոցի կառուցվածքի և աշխատանքի անվտանգության վերաբերյալ համապատասխան գիտելիքներ և այդ հաստոցի կառավարմամբ փայտանյութի ռանդման գործառույթի իրականացման կարողություններ:</w:t>
            </w:r>
          </w:p>
        </w:tc>
      </w:tr>
      <w:tr w:rsidR="000E7D57" w14:paraId="3FBE41C3" w14:textId="77777777" w:rsidTr="00A271C2">
        <w:trPr>
          <w:trHeight w:val="230"/>
        </w:trPr>
        <w:tc>
          <w:tcPr>
            <w:tcW w:w="524" w:type="dxa"/>
          </w:tcPr>
          <w:p w14:paraId="6C71438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037869A"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7D339A95"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54 ժամ</w:t>
            </w:r>
          </w:p>
        </w:tc>
      </w:tr>
      <w:tr w:rsidR="000E7D57" w:rsidRPr="00A407AA" w14:paraId="185D4775" w14:textId="77777777" w:rsidTr="00A271C2">
        <w:trPr>
          <w:trHeight w:val="230"/>
        </w:trPr>
        <w:tc>
          <w:tcPr>
            <w:tcW w:w="524" w:type="dxa"/>
          </w:tcPr>
          <w:p w14:paraId="00EDA49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7D00B0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4343BAAD"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ուսումնառությունը պետք է սկսել ՓԱՍՇՏ-4-23-005 «Ֆուգանման հաստոցի կառավարմամբ փայտանյութի երկայնական և լայնական մշակման կարողություններ» մոդուլների ուսումնառությունն ավարտելուց հետո:</w:t>
            </w:r>
          </w:p>
        </w:tc>
      </w:tr>
      <w:tr w:rsidR="000E7D57" w:rsidRPr="00A407AA" w14:paraId="0CB70785" w14:textId="77777777" w:rsidTr="00A271C2">
        <w:trPr>
          <w:trHeight w:val="230"/>
        </w:trPr>
        <w:tc>
          <w:tcPr>
            <w:tcW w:w="524" w:type="dxa"/>
          </w:tcPr>
          <w:p w14:paraId="4D8B075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9A5FC3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1FC96867"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454D959C" w14:textId="77777777" w:rsidTr="00A271C2">
        <w:trPr>
          <w:trHeight w:val="230"/>
        </w:trPr>
        <w:tc>
          <w:tcPr>
            <w:tcW w:w="524" w:type="dxa"/>
          </w:tcPr>
          <w:p w14:paraId="64A8337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3CB0DE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3FE16788"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5D9">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ատարել ռեյսմուսային հաստոցի կառավարման աշխատանքներ</w:t>
            </w:r>
          </w:p>
        </w:tc>
      </w:tr>
      <w:tr w:rsidR="000E7D57" w:rsidRPr="00A407AA" w14:paraId="5E3AB1FB" w14:textId="77777777" w:rsidTr="00A271C2">
        <w:trPr>
          <w:trHeight w:val="230"/>
        </w:trPr>
        <w:tc>
          <w:tcPr>
            <w:tcW w:w="524" w:type="dxa"/>
          </w:tcPr>
          <w:p w14:paraId="4C716D4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679C39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785225D0" w14:textId="77777777" w:rsidR="000E7D57" w:rsidRPr="001657D5" w:rsidRDefault="000E7D57" w:rsidP="003A1093">
            <w:pPr>
              <w:numPr>
                <w:ilvl w:val="0"/>
                <w:numId w:val="5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հիմնական հանգույցների կառուցվածքը,</w:t>
            </w:r>
          </w:p>
          <w:p w14:paraId="02819D38" w14:textId="77777777" w:rsidR="000E7D57" w:rsidRPr="001657D5" w:rsidRDefault="000E7D57" w:rsidP="003A1093">
            <w:pPr>
              <w:numPr>
                <w:ilvl w:val="0"/>
                <w:numId w:val="5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ներկայացնում </w:t>
            </w:r>
            <w:r w:rsidRPr="00C81601">
              <w:rPr>
                <w:rFonts w:ascii="GHEA Grapalat" w:eastAsia="Times New Roman" w:hAnsi="GHEA Grapalat" w:cs="Times New Roman"/>
                <w:sz w:val="20"/>
                <w:szCs w:val="20"/>
                <w:lang w:val="hy-AM" w:eastAsia="ru-RU"/>
              </w:rPr>
              <w:t>է</w:t>
            </w:r>
            <w:r w:rsidRPr="001657D5">
              <w:rPr>
                <w:rFonts w:ascii="GHEA Grapalat" w:eastAsia="Times New Roman" w:hAnsi="GHEA Grapalat" w:cs="Times New Roman"/>
                <w:sz w:val="20"/>
                <w:szCs w:val="20"/>
                <w:lang w:val="hy-AM" w:eastAsia="ru-RU"/>
              </w:rPr>
              <w:t xml:space="preserve"> հաստոցի հիմնական հանգույցների աշխատանքի սկզբունքները,</w:t>
            </w:r>
          </w:p>
          <w:p w14:paraId="41791C2D" w14:textId="77777777" w:rsidR="000E7D57" w:rsidRPr="001657D5" w:rsidRDefault="000E7D57" w:rsidP="003A1093">
            <w:pPr>
              <w:numPr>
                <w:ilvl w:val="0"/>
                <w:numId w:val="5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կատար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կառավարման աշխատանքները:</w:t>
            </w:r>
          </w:p>
        </w:tc>
      </w:tr>
      <w:tr w:rsidR="000E7D57" w:rsidRPr="00A407AA" w14:paraId="7B158977" w14:textId="77777777" w:rsidTr="00A271C2">
        <w:trPr>
          <w:trHeight w:val="230"/>
        </w:trPr>
        <w:tc>
          <w:tcPr>
            <w:tcW w:w="524" w:type="dxa"/>
          </w:tcPr>
          <w:p w14:paraId="0CCACD8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B3BFB6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27296BB3"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Նախապատրաստել </w:t>
            </w:r>
            <w:r>
              <w:rPr>
                <w:rFonts w:ascii="GHEA Grapalat" w:eastAsia="Times New Roman" w:hAnsi="GHEA Grapalat" w:cs="Times New Roman"/>
                <w:sz w:val="20"/>
                <w:szCs w:val="20"/>
                <w:lang w:val="hy-AM" w:eastAsia="ru-RU"/>
              </w:rPr>
              <w:t xml:space="preserve">աշխատատեղն ըստ </w:t>
            </w:r>
            <w:r w:rsidRPr="001657D5">
              <w:rPr>
                <w:rFonts w:ascii="GHEA Grapalat" w:eastAsia="Times New Roman" w:hAnsi="GHEA Grapalat" w:cs="Times New Roman"/>
                <w:sz w:val="20"/>
                <w:szCs w:val="20"/>
                <w:lang w:val="hy-AM" w:eastAsia="ru-RU"/>
              </w:rPr>
              <w:t xml:space="preserve"> անվտանգության կանոնների</w:t>
            </w:r>
          </w:p>
        </w:tc>
      </w:tr>
      <w:tr w:rsidR="000E7D57" w:rsidRPr="00A407AA" w14:paraId="44B510E4" w14:textId="77777777" w:rsidTr="00A271C2">
        <w:trPr>
          <w:trHeight w:val="230"/>
        </w:trPr>
        <w:tc>
          <w:tcPr>
            <w:tcW w:w="524" w:type="dxa"/>
          </w:tcPr>
          <w:p w14:paraId="0447997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9D707D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59542030" w14:textId="77777777" w:rsidR="000E7D57" w:rsidRPr="001657D5" w:rsidRDefault="000E7D57" w:rsidP="003A1093">
            <w:pPr>
              <w:numPr>
                <w:ilvl w:val="0"/>
                <w:numId w:val="61"/>
              </w:numPr>
              <w:spacing w:after="0" w:line="360" w:lineRule="auto"/>
              <w:contextualSpacing/>
              <w:jc w:val="both"/>
              <w:rPr>
                <w:rFonts w:ascii="GHEA Grapalat" w:eastAsia="Times New Roman" w:hAnsi="GHEA Grapalat" w:cs="Times New Roman"/>
                <w:sz w:val="20"/>
                <w:szCs w:val="20"/>
                <w:lang w:val="hy-AM" w:eastAsia="ru-RU"/>
              </w:rPr>
            </w:pPr>
            <w:r w:rsidRPr="00B51A12">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արգավոր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աշխատանքային տարածքը՝ աշխատավայրի ստանդարտին համապատասխան, ապահովելով աշխատանքի, հրդեհային և էլեկտրական անվտանգությանը,</w:t>
            </w:r>
          </w:p>
          <w:p w14:paraId="0B63B8EB" w14:textId="77777777" w:rsidR="000E7D57" w:rsidRPr="001657D5" w:rsidRDefault="000E7D57" w:rsidP="003A1093">
            <w:pPr>
              <w:numPr>
                <w:ilvl w:val="0"/>
                <w:numId w:val="6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ընդհանուր տեխնիկական վիճակի տեսողական զննում,</w:t>
            </w:r>
          </w:p>
          <w:p w14:paraId="0BB9BCEE" w14:textId="77777777" w:rsidR="000E7D57" w:rsidRPr="001657D5" w:rsidRDefault="000E7D57" w:rsidP="003A1093">
            <w:pPr>
              <w:numPr>
                <w:ilvl w:val="0"/>
                <w:numId w:val="6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աշխատանքն սկսելուց առաջ կատար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բաղադրիչ մասերի և համակարգերի ստուգում, հաստոցի նախնական գործարկում,</w:t>
            </w:r>
          </w:p>
          <w:p w14:paraId="6F91BAB8" w14:textId="77777777" w:rsidR="000E7D57" w:rsidRPr="001657D5" w:rsidRDefault="000E7D57" w:rsidP="003A1093">
            <w:pPr>
              <w:numPr>
                <w:ilvl w:val="0"/>
                <w:numId w:val="6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կիրառում անվտանգության տեսանկյունից արտահագուստին և պաշտպանիչ միջոցներին ներկայացվող պահանջները։</w:t>
            </w:r>
          </w:p>
        </w:tc>
      </w:tr>
      <w:tr w:rsidR="000E7D57" w:rsidRPr="00A407AA" w14:paraId="713B7361" w14:textId="77777777" w:rsidTr="00A271C2">
        <w:trPr>
          <w:trHeight w:val="230"/>
        </w:trPr>
        <w:tc>
          <w:tcPr>
            <w:tcW w:w="524" w:type="dxa"/>
          </w:tcPr>
          <w:p w14:paraId="7155D1F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0464FA7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30E8E239"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Ընտրել նախապատրաստվածքը և տեղակայել այն մշակման չափերին համապատասխան</w:t>
            </w:r>
          </w:p>
        </w:tc>
      </w:tr>
      <w:tr w:rsidR="000E7D57" w:rsidRPr="00A407AA" w14:paraId="514E4BD5" w14:textId="77777777" w:rsidTr="00A271C2">
        <w:trPr>
          <w:trHeight w:val="230"/>
        </w:trPr>
        <w:tc>
          <w:tcPr>
            <w:tcW w:w="524" w:type="dxa"/>
          </w:tcPr>
          <w:p w14:paraId="10C645CE"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170A32A"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793045FD" w14:textId="77777777" w:rsidR="000E7D57" w:rsidRPr="001657D5" w:rsidRDefault="000E7D57" w:rsidP="003A1093">
            <w:pPr>
              <w:numPr>
                <w:ilvl w:val="0"/>
                <w:numId w:val="62"/>
              </w:numPr>
              <w:spacing w:after="0" w:line="360" w:lineRule="auto"/>
              <w:contextualSpacing/>
              <w:jc w:val="both"/>
              <w:rPr>
                <w:rFonts w:ascii="GHEA Grapalat" w:eastAsia="Times New Roman" w:hAnsi="GHEA Grapalat" w:cs="Times New Roman"/>
                <w:sz w:val="20"/>
                <w:szCs w:val="20"/>
                <w:lang w:val="hy-AM" w:eastAsia="ru-RU"/>
              </w:rPr>
            </w:pPr>
            <w:r w:rsidRPr="00B51A12">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անհրաժեշտ նախապատրաստվածք ըստ տեխնիկական առաջադրանքի,</w:t>
            </w:r>
          </w:p>
          <w:p w14:paraId="4BFA02E8" w14:textId="77777777" w:rsidR="000E7D57" w:rsidRPr="001657D5" w:rsidRDefault="000E7D57" w:rsidP="003A1093">
            <w:pPr>
              <w:numPr>
                <w:ilvl w:val="0"/>
                <w:numId w:val="6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տեղակայում </w:t>
            </w:r>
            <w:r w:rsidRPr="001657D5">
              <w:rPr>
                <w:rFonts w:ascii="GHEA Grapalat" w:eastAsia="Times New Roman" w:hAnsi="GHEA Grapalat" w:cs="Times New Roman"/>
                <w:sz w:val="20"/>
                <w:szCs w:val="20"/>
                <w:lang w:val="hy-AM" w:eastAsia="ru-RU"/>
              </w:rPr>
              <w:t xml:space="preserve"> նախապատրաստվածքը մշակման չափերին համապատասխան:</w:t>
            </w:r>
          </w:p>
        </w:tc>
      </w:tr>
      <w:tr w:rsidR="000E7D57" w:rsidRPr="00A407AA" w14:paraId="4314C07E" w14:textId="77777777" w:rsidTr="00A271C2">
        <w:trPr>
          <w:trHeight w:val="230"/>
        </w:trPr>
        <w:tc>
          <w:tcPr>
            <w:tcW w:w="524" w:type="dxa"/>
          </w:tcPr>
          <w:p w14:paraId="43C0042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86BCA2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1A36CAF4"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F45D9">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նտրել ռեյսմուսային հաստոցի կտրող գործիքը, կարգաբերել և ամրացնել այն</w:t>
            </w:r>
          </w:p>
        </w:tc>
      </w:tr>
      <w:tr w:rsidR="000E7D57" w:rsidRPr="00A407AA" w14:paraId="71EDD7B1" w14:textId="77777777" w:rsidTr="00A271C2">
        <w:trPr>
          <w:trHeight w:val="230"/>
        </w:trPr>
        <w:tc>
          <w:tcPr>
            <w:tcW w:w="524" w:type="dxa"/>
          </w:tcPr>
          <w:p w14:paraId="0E29710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6E2B9F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3043190" w14:textId="77777777" w:rsidR="000E7D57" w:rsidRPr="001657D5" w:rsidRDefault="000E7D57" w:rsidP="003A1093">
            <w:pPr>
              <w:numPr>
                <w:ilvl w:val="0"/>
                <w:numId w:val="63"/>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ն</w:t>
            </w:r>
            <w:r w:rsidRPr="001657D5">
              <w:rPr>
                <w:rFonts w:ascii="GHEA Grapalat" w:eastAsia="Times New Roman" w:hAnsi="GHEA Grapalat" w:cs="Times New Roman"/>
                <w:sz w:val="20"/>
                <w:szCs w:val="20"/>
                <w:lang w:val="hy-AM" w:eastAsia="ru-RU"/>
              </w:rPr>
              <w:t>երկայացնում</w:t>
            </w:r>
            <w:r w:rsidRPr="00804DBF">
              <w:rPr>
                <w:rFonts w:ascii="GHEA Grapalat" w:eastAsia="Times New Roman" w:hAnsi="GHEA Grapalat" w:cs="Times New Roman"/>
                <w:sz w:val="20"/>
                <w:szCs w:val="20"/>
                <w:lang w:val="hy-AM" w:eastAsia="ru-RU"/>
              </w:rPr>
              <w:t xml:space="preserve"> է</w:t>
            </w:r>
            <w:r w:rsidRPr="001657D5">
              <w:rPr>
                <w:rFonts w:ascii="GHEA Grapalat" w:eastAsia="Times New Roman" w:hAnsi="GHEA Grapalat" w:cs="Times New Roman"/>
                <w:sz w:val="20"/>
                <w:szCs w:val="20"/>
                <w:lang w:val="hy-AM" w:eastAsia="ru-RU"/>
              </w:rPr>
              <w:t xml:space="preserve"> կտրող գործիքների տեսակները,</w:t>
            </w:r>
          </w:p>
          <w:p w14:paraId="72EE2113" w14:textId="77777777" w:rsidR="000E7D57" w:rsidRPr="001657D5" w:rsidRDefault="000E7D57" w:rsidP="003A1093">
            <w:pPr>
              <w:numPr>
                <w:ilvl w:val="0"/>
                <w:numId w:val="6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կտրող գործիքը համաձայն առաջադրված հանձնարարության,</w:t>
            </w:r>
          </w:p>
          <w:p w14:paraId="3477C5D9" w14:textId="77777777" w:rsidR="000E7D57" w:rsidRPr="001657D5" w:rsidRDefault="000E7D57" w:rsidP="003A1093">
            <w:pPr>
              <w:numPr>
                <w:ilvl w:val="0"/>
                <w:numId w:val="6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w:t>
            </w:r>
            <w:r w:rsidRPr="00B51A12">
              <w:rPr>
                <w:rFonts w:ascii="GHEA Grapalat" w:eastAsia="Times New Roman" w:hAnsi="GHEA Grapalat" w:cs="Times New Roman"/>
                <w:sz w:val="20"/>
                <w:szCs w:val="20"/>
                <w:lang w:val="hy-AM" w:eastAsia="ru-RU"/>
              </w:rPr>
              <w:t>ում</w:t>
            </w:r>
            <w:r w:rsidRPr="001657D5">
              <w:rPr>
                <w:rFonts w:ascii="GHEA Grapalat" w:eastAsia="Times New Roman" w:hAnsi="GHEA Grapalat" w:cs="Times New Roman"/>
                <w:sz w:val="20"/>
                <w:szCs w:val="20"/>
                <w:lang w:val="hy-AM" w:eastAsia="ru-RU"/>
              </w:rPr>
              <w:t xml:space="preserve"> և ամրացն</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կտրող գործիքը հաստոցի վրա:</w:t>
            </w:r>
          </w:p>
        </w:tc>
      </w:tr>
      <w:tr w:rsidR="000E7D57" w:rsidRPr="00A407AA" w14:paraId="5E02CBD2" w14:textId="77777777" w:rsidTr="00A271C2">
        <w:trPr>
          <w:trHeight w:val="230"/>
        </w:trPr>
        <w:tc>
          <w:tcPr>
            <w:tcW w:w="524" w:type="dxa"/>
          </w:tcPr>
          <w:p w14:paraId="4C78948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8E75A0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6E76C8D0"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Ռեյսմուսային հաստոցի վրա կատարել ռանդում տեխնիկական պահանջներին համապատասխան</w:t>
            </w:r>
          </w:p>
        </w:tc>
      </w:tr>
      <w:tr w:rsidR="000E7D57" w:rsidRPr="00A407AA" w14:paraId="1C1C45CC" w14:textId="77777777" w:rsidTr="00A271C2">
        <w:trPr>
          <w:trHeight w:val="230"/>
        </w:trPr>
        <w:tc>
          <w:tcPr>
            <w:tcW w:w="524" w:type="dxa"/>
          </w:tcPr>
          <w:p w14:paraId="2C5225A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67B8D3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CE5B2D4" w14:textId="77777777" w:rsidR="000E7D57" w:rsidRPr="001657D5" w:rsidRDefault="000E7D57" w:rsidP="003A1093">
            <w:pPr>
              <w:numPr>
                <w:ilvl w:val="0"/>
                <w:numId w:val="6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կիրառում անվտանգության կանոնները հաստոցի հետ աշխատանքի ժամանակ,</w:t>
            </w:r>
          </w:p>
          <w:p w14:paraId="030A30CF" w14:textId="77777777" w:rsidR="000E7D57" w:rsidRPr="001657D5" w:rsidRDefault="000E7D57" w:rsidP="003A1093">
            <w:pPr>
              <w:numPr>
                <w:ilvl w:val="0"/>
                <w:numId w:val="6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աշխատանքային ռեժիմները,</w:t>
            </w:r>
          </w:p>
          <w:p w14:paraId="38FF14BF" w14:textId="77777777" w:rsidR="000E7D57" w:rsidRPr="001657D5" w:rsidRDefault="000E7D57" w:rsidP="003A1093">
            <w:pPr>
              <w:numPr>
                <w:ilvl w:val="0"/>
                <w:numId w:val="6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կառավարմամբ ռանդման գործառույթ</w:t>
            </w:r>
            <w:r>
              <w:rPr>
                <w:rFonts w:ascii="GHEA Grapalat" w:eastAsia="Times New Roman" w:hAnsi="GHEA Grapalat" w:cs="Times New Roman"/>
                <w:sz w:val="20"/>
                <w:szCs w:val="20"/>
                <w:lang w:val="hy-AM" w:eastAsia="ru-RU"/>
              </w:rPr>
              <w:t>՝ պահպանելով անվտանգության կանոնները</w:t>
            </w:r>
            <w:r w:rsidRPr="001657D5">
              <w:rPr>
                <w:rFonts w:ascii="GHEA Grapalat" w:eastAsia="Times New Roman" w:hAnsi="GHEA Grapalat" w:cs="Times New Roman"/>
                <w:sz w:val="20"/>
                <w:szCs w:val="20"/>
                <w:lang w:val="hy-AM" w:eastAsia="ru-RU"/>
              </w:rPr>
              <w:t>,</w:t>
            </w:r>
          </w:p>
          <w:p w14:paraId="2CCBA8ED" w14:textId="77777777" w:rsidR="000E7D57" w:rsidRPr="001657D5" w:rsidRDefault="000E7D57" w:rsidP="003A1093">
            <w:pPr>
              <w:numPr>
                <w:ilvl w:val="0"/>
                <w:numId w:val="6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ստուգ</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ռանդված նախապատրաստվածքի համապատասխանությունը տեխնիկական պահանջներին:</w:t>
            </w:r>
          </w:p>
        </w:tc>
      </w:tr>
      <w:tr w:rsidR="000E7D57" w:rsidRPr="00A407AA" w14:paraId="51735337" w14:textId="77777777" w:rsidTr="00A271C2">
        <w:trPr>
          <w:trHeight w:val="230"/>
        </w:trPr>
        <w:tc>
          <w:tcPr>
            <w:tcW w:w="15027" w:type="dxa"/>
            <w:gridSpan w:val="3"/>
          </w:tcPr>
          <w:p w14:paraId="03AE5158"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t>ՄՈԴՈՒԼԻ ԱՆՎԱՆՈՒՄԸ «ՀԱՄԱԿՑՎԱԾ ՀԱՍՏՈՑԻ ԿԱՌԱՎԱՐՄԱՄԲ ՓԱՅՏԱՆՅՈՒԹԻ ՄՇԱԿՄԱՆ ԿԱՐՈՂՈՒԹՅՈՒՆՆԵՐ»</w:t>
            </w:r>
          </w:p>
        </w:tc>
      </w:tr>
      <w:tr w:rsidR="000E7D57" w14:paraId="7155FA6B" w14:textId="77777777" w:rsidTr="00A271C2">
        <w:trPr>
          <w:trHeight w:val="230"/>
        </w:trPr>
        <w:tc>
          <w:tcPr>
            <w:tcW w:w="524" w:type="dxa"/>
          </w:tcPr>
          <w:p w14:paraId="504C524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AFE2E5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24447555"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7D7CC6">
              <w:rPr>
                <w:rFonts w:ascii="GHEA Grapalat" w:eastAsia="Times New Roman" w:hAnsi="GHEA Grapalat" w:cs="Times New Roman"/>
                <w:sz w:val="20"/>
                <w:szCs w:val="20"/>
                <w:lang w:eastAsia="ru-RU"/>
              </w:rPr>
              <w:t>ՓԱՍՇՏ-4-23-00</w:t>
            </w:r>
            <w:r>
              <w:rPr>
                <w:rFonts w:ascii="GHEA Grapalat" w:eastAsia="Times New Roman" w:hAnsi="GHEA Grapalat" w:cs="Times New Roman"/>
                <w:sz w:val="20"/>
                <w:szCs w:val="20"/>
                <w:lang w:eastAsia="ru-RU"/>
              </w:rPr>
              <w:t>7</w:t>
            </w:r>
          </w:p>
        </w:tc>
      </w:tr>
      <w:tr w:rsidR="000E7D57" w:rsidRPr="00A407AA" w14:paraId="2CC62C88" w14:textId="77777777" w:rsidTr="00A271C2">
        <w:trPr>
          <w:trHeight w:val="230"/>
        </w:trPr>
        <w:tc>
          <w:tcPr>
            <w:tcW w:w="524" w:type="dxa"/>
          </w:tcPr>
          <w:p w14:paraId="0A74D21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EAC492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727FD2C8"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համակցված հաստոցի կառավարմամբ փայտանյութի մշակման կարողություններ:</w:t>
            </w:r>
          </w:p>
        </w:tc>
      </w:tr>
      <w:tr w:rsidR="000E7D57" w14:paraId="28A9048D" w14:textId="77777777" w:rsidTr="00A271C2">
        <w:trPr>
          <w:trHeight w:val="230"/>
        </w:trPr>
        <w:tc>
          <w:tcPr>
            <w:tcW w:w="524" w:type="dxa"/>
          </w:tcPr>
          <w:p w14:paraId="49A72A3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D0B141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1D0D775E"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 ժամ</w:t>
            </w:r>
          </w:p>
        </w:tc>
      </w:tr>
      <w:tr w:rsidR="000E7D57" w:rsidRPr="00A407AA" w14:paraId="308C9DF5" w14:textId="77777777" w:rsidTr="00A271C2">
        <w:trPr>
          <w:trHeight w:val="230"/>
        </w:trPr>
        <w:tc>
          <w:tcPr>
            <w:tcW w:w="524" w:type="dxa"/>
          </w:tcPr>
          <w:p w14:paraId="77205FE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00CE49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79AB0285"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ուսումնառությունը պետք է սկսել ՓԱՍՇՏ-4-23-004 «Սղոցման հաստոցի կառավարմամբ փայտանյութի երկայնական և լայնական մշակման կարողություններ» մոդուլի ուսումնառությունն ավարտելուց հետո:</w:t>
            </w:r>
          </w:p>
        </w:tc>
      </w:tr>
      <w:tr w:rsidR="000E7D57" w:rsidRPr="00A407AA" w14:paraId="061967A9" w14:textId="77777777" w:rsidTr="00A271C2">
        <w:trPr>
          <w:trHeight w:val="230"/>
        </w:trPr>
        <w:tc>
          <w:tcPr>
            <w:tcW w:w="524" w:type="dxa"/>
          </w:tcPr>
          <w:p w14:paraId="1D947A6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4277B7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59B81563"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00E2C06D" w14:textId="77777777" w:rsidTr="00A271C2">
        <w:trPr>
          <w:trHeight w:val="230"/>
        </w:trPr>
        <w:tc>
          <w:tcPr>
            <w:tcW w:w="524" w:type="dxa"/>
          </w:tcPr>
          <w:p w14:paraId="17AA791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01F33D4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6B824D77"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Նախապատրաստել </w:t>
            </w:r>
            <w:r>
              <w:rPr>
                <w:rFonts w:ascii="GHEA Grapalat" w:eastAsia="Times New Roman" w:hAnsi="GHEA Grapalat" w:cs="Times New Roman"/>
                <w:sz w:val="20"/>
                <w:szCs w:val="20"/>
                <w:lang w:val="hy-AM" w:eastAsia="ru-RU"/>
              </w:rPr>
              <w:t xml:space="preserve">աշխատատեղն ըստ </w:t>
            </w:r>
            <w:r w:rsidRPr="001657D5">
              <w:rPr>
                <w:rFonts w:ascii="GHEA Grapalat" w:eastAsia="Times New Roman" w:hAnsi="GHEA Grapalat" w:cs="Times New Roman"/>
                <w:sz w:val="20"/>
                <w:szCs w:val="20"/>
                <w:lang w:val="hy-AM" w:eastAsia="ru-RU"/>
              </w:rPr>
              <w:t xml:space="preserve"> անվտանգության կանոնների</w:t>
            </w:r>
          </w:p>
        </w:tc>
      </w:tr>
      <w:tr w:rsidR="000E7D57" w:rsidRPr="00A407AA" w14:paraId="22B45FA5" w14:textId="77777777" w:rsidTr="00A271C2">
        <w:trPr>
          <w:trHeight w:val="230"/>
        </w:trPr>
        <w:tc>
          <w:tcPr>
            <w:tcW w:w="524" w:type="dxa"/>
          </w:tcPr>
          <w:p w14:paraId="15FCD94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02793A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2957D7AE" w14:textId="77777777" w:rsidR="000E7D57" w:rsidRPr="001657D5" w:rsidRDefault="000E7D57" w:rsidP="003A1093">
            <w:pPr>
              <w:numPr>
                <w:ilvl w:val="0"/>
                <w:numId w:val="65"/>
              </w:numPr>
              <w:spacing w:after="0" w:line="360" w:lineRule="auto"/>
              <w:contextualSpacing/>
              <w:jc w:val="both"/>
              <w:rPr>
                <w:rFonts w:ascii="GHEA Grapalat" w:eastAsia="Times New Roman" w:hAnsi="GHEA Grapalat" w:cs="Times New Roman"/>
                <w:sz w:val="20"/>
                <w:szCs w:val="20"/>
                <w:lang w:val="hy-AM" w:eastAsia="ru-RU"/>
              </w:rPr>
            </w:pPr>
            <w:r w:rsidRPr="00B51A12">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արգավոր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աշխատանքային տարածքը՝ աշխատավայրի չափանիշներին համապատասխան, ապահովելով աշխատանքի, հրդեհային և էլեկտրական անվտանգությանը,</w:t>
            </w:r>
          </w:p>
          <w:p w14:paraId="29F9E8EB" w14:textId="77777777" w:rsidR="000E7D57" w:rsidRPr="001657D5" w:rsidRDefault="000E7D57" w:rsidP="003A1093">
            <w:pPr>
              <w:numPr>
                <w:ilvl w:val="0"/>
                <w:numId w:val="6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փայտամշակման հաստոցի ընդհանուր տեխնիկական վիճակի տեսողական զննում,</w:t>
            </w:r>
          </w:p>
          <w:p w14:paraId="73695220" w14:textId="77777777" w:rsidR="000E7D57" w:rsidRPr="001657D5" w:rsidRDefault="000E7D57" w:rsidP="003A1093">
            <w:pPr>
              <w:numPr>
                <w:ilvl w:val="0"/>
                <w:numId w:val="6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աշխատանքն սկսելուց առաջ կատարել փայտամշակման հաստոցի բաղադրիչ մասերի և համակարգերի ստուգում, հաստոցի նախնական գործարկում,</w:t>
            </w:r>
          </w:p>
          <w:p w14:paraId="2A809A83" w14:textId="77777777" w:rsidR="000E7D57" w:rsidRPr="001657D5" w:rsidRDefault="000E7D57" w:rsidP="003A1093">
            <w:pPr>
              <w:numPr>
                <w:ilvl w:val="0"/>
                <w:numId w:val="6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կիրառում անվտանգության տեսանկյունից արտահագուստին և պաշտպանիչ միջոցներին ներկայացվող պահանջները։</w:t>
            </w:r>
          </w:p>
        </w:tc>
      </w:tr>
      <w:tr w:rsidR="000E7D57" w:rsidRPr="00A407AA" w14:paraId="7ED0FB79" w14:textId="77777777" w:rsidTr="00A271C2">
        <w:trPr>
          <w:trHeight w:val="230"/>
        </w:trPr>
        <w:tc>
          <w:tcPr>
            <w:tcW w:w="524" w:type="dxa"/>
          </w:tcPr>
          <w:p w14:paraId="7CC5FE6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2BE925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7401A983"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համակցված հաստոցով սղոցման աշխատանքներ</w:t>
            </w:r>
          </w:p>
        </w:tc>
      </w:tr>
      <w:tr w:rsidR="000E7D57" w14:paraId="3F164555" w14:textId="77777777" w:rsidTr="00A271C2">
        <w:trPr>
          <w:trHeight w:val="230"/>
        </w:trPr>
        <w:tc>
          <w:tcPr>
            <w:tcW w:w="524" w:type="dxa"/>
          </w:tcPr>
          <w:p w14:paraId="324C5EF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6E34BD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8E186D1" w14:textId="77777777" w:rsidR="000E7D57" w:rsidRPr="001657D5"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սղոցման աշխատանքի ժամանակ անվտանգության կանոնները,</w:t>
            </w:r>
          </w:p>
          <w:p w14:paraId="0EFDE89B" w14:textId="77777777" w:rsidR="000E7D57" w:rsidRPr="001657D5"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սղոցման հանգույցի կառուցվածքը,</w:t>
            </w:r>
          </w:p>
          <w:p w14:paraId="3DD12C45" w14:textId="77777777" w:rsidR="000E7D57" w:rsidRPr="001657D5"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սղոցման հանգույցի աշխատանքի սկզբունքը,</w:t>
            </w:r>
          </w:p>
          <w:p w14:paraId="1C9C221E" w14:textId="77777777" w:rsidR="000E7D57" w:rsidRPr="001657D5"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կառավար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սղոցման հանգույցի աշխատանքը,</w:t>
            </w:r>
          </w:p>
          <w:p w14:paraId="2CD5A494" w14:textId="77777777" w:rsidR="000E7D57" w:rsidRPr="001657D5"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B51A12">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անհրաժեշտ նախապատրաստվածք՝ ըստ տեխնիկական առաջադրանքի, </w:t>
            </w:r>
          </w:p>
          <w:p w14:paraId="1B1786C7" w14:textId="77777777" w:rsidR="000E7D57" w:rsidRPr="00D97E32"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ճիշտ է տեղակայում  </w:t>
            </w:r>
            <w:r w:rsidRPr="00D97E32">
              <w:rPr>
                <w:rFonts w:ascii="GHEA Grapalat" w:eastAsia="Times New Roman" w:hAnsi="GHEA Grapalat" w:cs="Times New Roman"/>
                <w:sz w:val="20"/>
                <w:szCs w:val="20"/>
                <w:lang w:eastAsia="ru-RU"/>
              </w:rPr>
              <w:t>նախապատրաստվածքը,</w:t>
            </w:r>
          </w:p>
          <w:p w14:paraId="709A3EEE" w14:textId="77777777" w:rsidR="000E7D57" w:rsidRPr="00D97E32"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eastAsia="ru-RU"/>
              </w:rPr>
            </w:pPr>
            <w:r w:rsidRPr="00D97E32">
              <w:rPr>
                <w:rFonts w:ascii="GHEA Grapalat" w:eastAsia="Times New Roman" w:hAnsi="GHEA Grapalat" w:cs="Times New Roman"/>
                <w:sz w:val="20"/>
                <w:szCs w:val="20"/>
                <w:lang w:eastAsia="ru-RU"/>
              </w:rPr>
              <w:t>կարգաբեր</w:t>
            </w:r>
            <w:r>
              <w:rPr>
                <w:rFonts w:ascii="GHEA Grapalat" w:eastAsia="Times New Roman" w:hAnsi="GHEA Grapalat" w:cs="Times New Roman"/>
                <w:sz w:val="20"/>
                <w:szCs w:val="20"/>
                <w:lang w:eastAsia="ru-RU"/>
              </w:rPr>
              <w:t xml:space="preserve">ում </w:t>
            </w:r>
            <w:r w:rsidRPr="00D97E32">
              <w:rPr>
                <w:rFonts w:ascii="GHEA Grapalat" w:eastAsia="Times New Roman" w:hAnsi="GHEA Grapalat" w:cs="Times New Roman"/>
                <w:sz w:val="20"/>
                <w:szCs w:val="20"/>
                <w:lang w:eastAsia="ru-RU"/>
              </w:rPr>
              <w:t>և ամրացն</w:t>
            </w:r>
            <w:r>
              <w:rPr>
                <w:rFonts w:ascii="GHEA Grapalat" w:eastAsia="Times New Roman" w:hAnsi="GHEA Grapalat" w:cs="Times New Roman"/>
                <w:sz w:val="20"/>
                <w:szCs w:val="20"/>
                <w:lang w:eastAsia="ru-RU"/>
              </w:rPr>
              <w:t>ում է</w:t>
            </w:r>
            <w:r w:rsidRPr="00D97E32">
              <w:rPr>
                <w:rFonts w:ascii="GHEA Grapalat" w:eastAsia="Times New Roman" w:hAnsi="GHEA Grapalat" w:cs="Times New Roman"/>
                <w:sz w:val="20"/>
                <w:szCs w:val="20"/>
                <w:lang w:eastAsia="ru-RU"/>
              </w:rPr>
              <w:t xml:space="preserve"> կտրող գործիքը,</w:t>
            </w:r>
          </w:p>
          <w:p w14:paraId="686D2AF7" w14:textId="77777777" w:rsidR="000E7D57" w:rsidRDefault="000E7D57" w:rsidP="003A1093">
            <w:pPr>
              <w:numPr>
                <w:ilvl w:val="0"/>
                <w:numId w:val="66"/>
              </w:numPr>
              <w:spacing w:after="0" w:line="360" w:lineRule="auto"/>
              <w:contextualSpacing/>
              <w:jc w:val="both"/>
              <w:rPr>
                <w:rFonts w:ascii="GHEA Grapalat" w:eastAsia="Times New Roman" w:hAnsi="GHEA Grapalat" w:cs="Times New Roman"/>
                <w:sz w:val="20"/>
                <w:szCs w:val="20"/>
                <w:lang w:eastAsia="ru-RU"/>
              </w:rPr>
            </w:pPr>
            <w:r w:rsidRPr="00D97E32">
              <w:rPr>
                <w:rFonts w:ascii="GHEA Grapalat" w:eastAsia="Times New Roman" w:hAnsi="GHEA Grapalat" w:cs="Times New Roman"/>
                <w:sz w:val="20"/>
                <w:szCs w:val="20"/>
                <w:lang w:eastAsia="ru-RU"/>
              </w:rPr>
              <w:lastRenderedPageBreak/>
              <w:t>կատար</w:t>
            </w:r>
            <w:r>
              <w:rPr>
                <w:rFonts w:ascii="GHEA Grapalat" w:eastAsia="Times New Roman" w:hAnsi="GHEA Grapalat" w:cs="Times New Roman"/>
                <w:sz w:val="20"/>
                <w:szCs w:val="20"/>
                <w:lang w:eastAsia="ru-RU"/>
              </w:rPr>
              <w:t>ում է</w:t>
            </w:r>
            <w:r w:rsidRPr="00D97E32">
              <w:rPr>
                <w:rFonts w:ascii="GHEA Grapalat" w:eastAsia="Times New Roman" w:hAnsi="GHEA Grapalat" w:cs="Times New Roman"/>
                <w:sz w:val="20"/>
                <w:szCs w:val="20"/>
                <w:lang w:eastAsia="ru-RU"/>
              </w:rPr>
              <w:t xml:space="preserve"> հաստոցի կառավարմամբ սղոցման աշխատանքներ ըստ տեխնիկական առաջադրանքի</w:t>
            </w:r>
            <w:r>
              <w:rPr>
                <w:rFonts w:ascii="GHEA Grapalat" w:eastAsia="Times New Roman" w:hAnsi="GHEA Grapalat" w:cs="Times New Roman"/>
                <w:sz w:val="20"/>
                <w:szCs w:val="20"/>
                <w:lang w:eastAsia="ru-RU"/>
              </w:rPr>
              <w:t>՝ պահպանելով անվտանգության կանոնները</w:t>
            </w:r>
            <w:r w:rsidRPr="00D97E32">
              <w:rPr>
                <w:rFonts w:ascii="GHEA Grapalat" w:eastAsia="Times New Roman" w:hAnsi="GHEA Grapalat" w:cs="Times New Roman"/>
                <w:sz w:val="20"/>
                <w:szCs w:val="20"/>
                <w:lang w:eastAsia="ru-RU"/>
              </w:rPr>
              <w:t>:</w:t>
            </w:r>
          </w:p>
        </w:tc>
      </w:tr>
      <w:tr w:rsidR="000E7D57" w:rsidRPr="00A407AA" w14:paraId="7FFFD4DD" w14:textId="77777777" w:rsidTr="00A271C2">
        <w:trPr>
          <w:trHeight w:val="230"/>
        </w:trPr>
        <w:tc>
          <w:tcPr>
            <w:tcW w:w="524" w:type="dxa"/>
          </w:tcPr>
          <w:p w14:paraId="546EB48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610996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35D9CFA6"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համակցված հաստոցով ռանդման աշխատանքներ</w:t>
            </w:r>
          </w:p>
        </w:tc>
      </w:tr>
      <w:tr w:rsidR="000E7D57" w14:paraId="604536DA" w14:textId="77777777" w:rsidTr="00A271C2">
        <w:trPr>
          <w:trHeight w:val="230"/>
        </w:trPr>
        <w:tc>
          <w:tcPr>
            <w:tcW w:w="524" w:type="dxa"/>
          </w:tcPr>
          <w:p w14:paraId="1496200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E570B8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C61035E"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B51A12">
              <w:rPr>
                <w:rFonts w:ascii="GHEA Grapalat" w:eastAsia="Times New Roman" w:hAnsi="GHEA Grapalat" w:cs="Times New Roman"/>
                <w:sz w:val="20"/>
                <w:szCs w:val="20"/>
                <w:lang w:val="hy-AM" w:eastAsia="ru-RU"/>
              </w:rPr>
              <w:t xml:space="preserve"> հաստոցի ռանդման աշխատանքի ժամանակ անվտանգության կանոնները,</w:t>
            </w:r>
          </w:p>
          <w:p w14:paraId="40CB0D22"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B51A12">
              <w:rPr>
                <w:rFonts w:ascii="GHEA Grapalat" w:eastAsia="Times New Roman" w:hAnsi="GHEA Grapalat" w:cs="Times New Roman"/>
                <w:sz w:val="20"/>
                <w:szCs w:val="20"/>
                <w:lang w:val="hy-AM" w:eastAsia="ru-RU"/>
              </w:rPr>
              <w:t xml:space="preserve"> հաստոցի ֆուգանման-ռեյսմուսման հանգույցի կառուցվածքը,</w:t>
            </w:r>
          </w:p>
          <w:p w14:paraId="48C39EFA"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B51A12">
              <w:rPr>
                <w:rFonts w:ascii="GHEA Grapalat" w:eastAsia="Times New Roman" w:hAnsi="GHEA Grapalat" w:cs="Times New Roman"/>
                <w:sz w:val="20"/>
                <w:szCs w:val="20"/>
                <w:lang w:val="hy-AM" w:eastAsia="ru-RU"/>
              </w:rPr>
              <w:t xml:space="preserve"> հաստոցի ֆուգանման-ռեյսմուսման հանգույցի աշխատանքի սկզբունքը,</w:t>
            </w:r>
          </w:p>
          <w:p w14:paraId="13B6BD8E"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val="hy-AM" w:eastAsia="ru-RU"/>
              </w:rPr>
            </w:pPr>
            <w:r w:rsidRPr="00B51A12">
              <w:rPr>
                <w:rFonts w:ascii="GHEA Grapalat" w:eastAsia="Times New Roman" w:hAnsi="GHEA Grapalat" w:cs="Times New Roman"/>
                <w:sz w:val="20"/>
                <w:szCs w:val="20"/>
                <w:lang w:val="hy-AM" w:eastAsia="ru-RU"/>
              </w:rPr>
              <w:t>կատարում է հաստոցի ֆուգանման-ռեյսմուսման հանգույցի կառավարման աշխատանքները,</w:t>
            </w:r>
          </w:p>
          <w:p w14:paraId="6492B72B"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val="hy-AM" w:eastAsia="ru-RU"/>
              </w:rPr>
            </w:pPr>
            <w:r w:rsidRPr="00B51A12">
              <w:rPr>
                <w:rFonts w:ascii="GHEA Grapalat" w:eastAsia="Times New Roman" w:hAnsi="GHEA Grapalat" w:cs="Times New Roman"/>
                <w:sz w:val="20"/>
                <w:szCs w:val="20"/>
                <w:lang w:val="hy-AM" w:eastAsia="ru-RU"/>
              </w:rPr>
              <w:t xml:space="preserve">ընտրում է անհրաժեշտ նախապատրաստվածք ըստ տեխնիկական առաջադրանքի, </w:t>
            </w:r>
          </w:p>
          <w:p w14:paraId="6B89CA81"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ճիշտ է տեղակայում </w:t>
            </w:r>
            <w:r w:rsidRPr="00B51A12">
              <w:rPr>
                <w:rFonts w:ascii="GHEA Grapalat" w:eastAsia="Times New Roman" w:hAnsi="GHEA Grapalat" w:cs="Times New Roman"/>
                <w:sz w:val="20"/>
                <w:szCs w:val="20"/>
                <w:lang w:eastAsia="ru-RU"/>
              </w:rPr>
              <w:t xml:space="preserve"> նախապատրաստվածքը,</w:t>
            </w:r>
          </w:p>
          <w:p w14:paraId="202AA78F"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eastAsia="ru-RU"/>
              </w:rPr>
            </w:pPr>
            <w:r w:rsidRPr="00B51A12">
              <w:rPr>
                <w:rFonts w:ascii="GHEA Grapalat" w:eastAsia="Times New Roman" w:hAnsi="GHEA Grapalat" w:cs="Times New Roman"/>
                <w:sz w:val="20"/>
                <w:szCs w:val="20"/>
                <w:lang w:eastAsia="ru-RU"/>
              </w:rPr>
              <w:t>կարգաբերում և ամրացնում է կտրող գործիքը,</w:t>
            </w:r>
          </w:p>
          <w:p w14:paraId="1F6AD39F" w14:textId="77777777" w:rsidR="000E7D57" w:rsidRPr="00B51A12" w:rsidRDefault="000E7D57" w:rsidP="003A1093">
            <w:pPr>
              <w:numPr>
                <w:ilvl w:val="0"/>
                <w:numId w:val="67"/>
              </w:numPr>
              <w:spacing w:after="0" w:line="360" w:lineRule="auto"/>
              <w:contextualSpacing/>
              <w:jc w:val="both"/>
              <w:rPr>
                <w:rFonts w:ascii="GHEA Grapalat" w:eastAsia="Times New Roman" w:hAnsi="GHEA Grapalat" w:cs="Times New Roman"/>
                <w:sz w:val="20"/>
                <w:szCs w:val="20"/>
                <w:lang w:eastAsia="ru-RU"/>
              </w:rPr>
            </w:pPr>
            <w:r w:rsidRPr="00B51A12">
              <w:rPr>
                <w:rFonts w:ascii="GHEA Grapalat" w:eastAsia="Times New Roman" w:hAnsi="GHEA Grapalat" w:cs="Times New Roman"/>
                <w:sz w:val="20"/>
                <w:szCs w:val="20"/>
                <w:lang w:eastAsia="ru-RU"/>
              </w:rPr>
              <w:t>կատարում է հաստոցի կառավարմամբ ռանդման աշխատանքներ ըստ տեխնիկական առաջադրանքի՝ պահպանելով անվտանգության կանոնները:</w:t>
            </w:r>
          </w:p>
        </w:tc>
      </w:tr>
      <w:tr w:rsidR="000E7D57" w:rsidRPr="00A407AA" w14:paraId="26CA58EF" w14:textId="77777777" w:rsidTr="00A271C2">
        <w:trPr>
          <w:trHeight w:val="230"/>
        </w:trPr>
        <w:tc>
          <w:tcPr>
            <w:tcW w:w="524" w:type="dxa"/>
          </w:tcPr>
          <w:p w14:paraId="5A563CF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96D753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3735D21C"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համակցված հաստոցով գայլիկոնման-փորակման աշխատանքներ</w:t>
            </w:r>
          </w:p>
        </w:tc>
      </w:tr>
      <w:tr w:rsidR="000E7D57" w14:paraId="1F926E29" w14:textId="77777777" w:rsidTr="00A271C2">
        <w:trPr>
          <w:trHeight w:val="230"/>
        </w:trPr>
        <w:tc>
          <w:tcPr>
            <w:tcW w:w="524" w:type="dxa"/>
          </w:tcPr>
          <w:p w14:paraId="3BC29DB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4296DF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346C7991" w14:textId="77777777" w:rsidR="000E7D57" w:rsidRPr="001657D5"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գայլիկոնման-փորակման աշխատանքի ժամանակ անվտանգության կանոնները,</w:t>
            </w:r>
          </w:p>
          <w:p w14:paraId="40808B8A" w14:textId="77777777" w:rsidR="000E7D57" w:rsidRPr="001657D5"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գայլիկոնման-փորակման հանգույցի կառուցվածքը,</w:t>
            </w:r>
          </w:p>
          <w:p w14:paraId="1E75FB23" w14:textId="77777777" w:rsidR="000E7D57" w:rsidRPr="001657D5"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գայլիկոնման-փորակման հանգույցի աշխատանքի սկզբունքը,</w:t>
            </w:r>
          </w:p>
          <w:p w14:paraId="2F302490" w14:textId="77777777" w:rsidR="000E7D57" w:rsidRPr="001657D5"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w:t>
            </w:r>
            <w:r w:rsidRPr="00804DB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հաստոցի գայլիկոնման-փորակման հանգույցի կառավարման աշխատանքները,</w:t>
            </w:r>
          </w:p>
          <w:p w14:paraId="64F780A7" w14:textId="77777777" w:rsidR="000E7D57" w:rsidRPr="001657D5"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804DBF">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անհրաժեշտ նախապատրաստվածք ըստ տեխնիկական առաջադրանքի, </w:t>
            </w:r>
          </w:p>
          <w:p w14:paraId="060F666E" w14:textId="77777777" w:rsidR="000E7D57" w:rsidRPr="00D97E32"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ճիշտ </w:t>
            </w:r>
            <w:r w:rsidRPr="00D97E32">
              <w:rPr>
                <w:rFonts w:ascii="GHEA Grapalat" w:eastAsia="Times New Roman" w:hAnsi="GHEA Grapalat" w:cs="Times New Roman"/>
                <w:sz w:val="20"/>
                <w:szCs w:val="20"/>
                <w:lang w:eastAsia="ru-RU"/>
              </w:rPr>
              <w:t>է տեղակայ</w:t>
            </w:r>
            <w:r>
              <w:rPr>
                <w:rFonts w:ascii="GHEA Grapalat" w:eastAsia="Times New Roman" w:hAnsi="GHEA Grapalat" w:cs="Times New Roman"/>
                <w:sz w:val="20"/>
                <w:szCs w:val="20"/>
                <w:lang w:eastAsia="ru-RU"/>
              </w:rPr>
              <w:t>ում</w:t>
            </w:r>
            <w:r w:rsidRPr="00D97E32">
              <w:rPr>
                <w:rFonts w:ascii="GHEA Grapalat" w:eastAsia="Times New Roman" w:hAnsi="GHEA Grapalat" w:cs="Times New Roman"/>
                <w:sz w:val="20"/>
                <w:szCs w:val="20"/>
                <w:lang w:eastAsia="ru-RU"/>
              </w:rPr>
              <w:t xml:space="preserve"> նախապատրաստվածքը,</w:t>
            </w:r>
          </w:p>
          <w:p w14:paraId="17D942AF" w14:textId="77777777" w:rsidR="000E7D57" w:rsidRPr="00D97E32"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eastAsia="ru-RU"/>
              </w:rPr>
            </w:pPr>
            <w:r w:rsidRPr="00D97E32">
              <w:rPr>
                <w:rFonts w:ascii="GHEA Grapalat" w:eastAsia="Times New Roman" w:hAnsi="GHEA Grapalat" w:cs="Times New Roman"/>
                <w:sz w:val="20"/>
                <w:szCs w:val="20"/>
                <w:lang w:eastAsia="ru-RU"/>
              </w:rPr>
              <w:t>կարգաբեր</w:t>
            </w:r>
            <w:r>
              <w:rPr>
                <w:rFonts w:ascii="GHEA Grapalat" w:eastAsia="Times New Roman" w:hAnsi="GHEA Grapalat" w:cs="Times New Roman"/>
                <w:sz w:val="20"/>
                <w:szCs w:val="20"/>
                <w:lang w:eastAsia="ru-RU"/>
              </w:rPr>
              <w:t xml:space="preserve">ում </w:t>
            </w:r>
            <w:r w:rsidRPr="00D97E32">
              <w:rPr>
                <w:rFonts w:ascii="GHEA Grapalat" w:eastAsia="Times New Roman" w:hAnsi="GHEA Grapalat" w:cs="Times New Roman"/>
                <w:sz w:val="20"/>
                <w:szCs w:val="20"/>
                <w:lang w:eastAsia="ru-RU"/>
              </w:rPr>
              <w:t>և ամրացն</w:t>
            </w:r>
            <w:r>
              <w:rPr>
                <w:rFonts w:ascii="GHEA Grapalat" w:eastAsia="Times New Roman" w:hAnsi="GHEA Grapalat" w:cs="Times New Roman"/>
                <w:sz w:val="20"/>
                <w:szCs w:val="20"/>
                <w:lang w:eastAsia="ru-RU"/>
              </w:rPr>
              <w:t>ում է</w:t>
            </w:r>
            <w:r w:rsidRPr="00D97E32">
              <w:rPr>
                <w:rFonts w:ascii="GHEA Grapalat" w:eastAsia="Times New Roman" w:hAnsi="GHEA Grapalat" w:cs="Times New Roman"/>
                <w:sz w:val="20"/>
                <w:szCs w:val="20"/>
                <w:lang w:eastAsia="ru-RU"/>
              </w:rPr>
              <w:t xml:space="preserve"> կտրող գործիքը,</w:t>
            </w:r>
          </w:p>
          <w:p w14:paraId="04DFFA4F" w14:textId="77777777" w:rsidR="000E7D57" w:rsidRDefault="000E7D57" w:rsidP="003A1093">
            <w:pPr>
              <w:numPr>
                <w:ilvl w:val="0"/>
                <w:numId w:val="68"/>
              </w:numPr>
              <w:spacing w:after="0" w:line="360" w:lineRule="auto"/>
              <w:contextualSpacing/>
              <w:jc w:val="both"/>
              <w:rPr>
                <w:rFonts w:ascii="GHEA Grapalat" w:eastAsia="Times New Roman" w:hAnsi="GHEA Grapalat" w:cs="Times New Roman"/>
                <w:sz w:val="20"/>
                <w:szCs w:val="20"/>
                <w:lang w:eastAsia="ru-RU"/>
              </w:rPr>
            </w:pPr>
            <w:r w:rsidRPr="00C247B2">
              <w:rPr>
                <w:rFonts w:ascii="GHEA Grapalat" w:eastAsia="Times New Roman" w:hAnsi="GHEA Grapalat" w:cs="Times New Roman"/>
                <w:sz w:val="20"/>
                <w:szCs w:val="20"/>
                <w:lang w:eastAsia="ru-RU"/>
              </w:rPr>
              <w:t>կատարում է հաստոցի կառավարմամբ գայլիկոնման-փորակման աշխատանքներ ըստ տեխնիկական առաջադրանքի՝ պահպանելով անվտանգության կանոնները:</w:t>
            </w:r>
          </w:p>
        </w:tc>
      </w:tr>
      <w:tr w:rsidR="000E7D57" w:rsidRPr="00A407AA" w14:paraId="54D192FE" w14:textId="77777777" w:rsidTr="00A271C2">
        <w:trPr>
          <w:trHeight w:val="230"/>
        </w:trPr>
        <w:tc>
          <w:tcPr>
            <w:tcW w:w="524" w:type="dxa"/>
          </w:tcPr>
          <w:p w14:paraId="4F98DCF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6626AF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78AE6124"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համակցված հաստոցով ֆրեզման աշխատանքներ</w:t>
            </w:r>
          </w:p>
        </w:tc>
      </w:tr>
      <w:tr w:rsidR="000E7D57" w14:paraId="6361AC0A" w14:textId="77777777" w:rsidTr="00A271C2">
        <w:trPr>
          <w:trHeight w:val="230"/>
        </w:trPr>
        <w:tc>
          <w:tcPr>
            <w:tcW w:w="524" w:type="dxa"/>
          </w:tcPr>
          <w:p w14:paraId="0701104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EDA9D9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33DC2789"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ներկայացնում է հաստոցի ֆրեզման աշխատանքի ժամանակ անվտանգության կանոնները,</w:t>
            </w:r>
          </w:p>
          <w:p w14:paraId="1FE57469"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lastRenderedPageBreak/>
              <w:t>ներկայացնում է հաստոցի ֆրեզման հանգույցի կառուցվածքը,</w:t>
            </w:r>
          </w:p>
          <w:p w14:paraId="40AF981E"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ներկայացնում է հաստոցի ֆրեզման հանգույցի աշխատանքի սկզբունքը,</w:t>
            </w:r>
          </w:p>
          <w:p w14:paraId="2B6B84AD"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կատարում է հաստոցի ֆրեզման հանգույցի կառավարման աշխատանքները,</w:t>
            </w:r>
          </w:p>
          <w:p w14:paraId="56CDA927"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ընտրում է անհրաժեշտ նախապատրաստվածք ըստ տեխնիկական առաջադրանքի,</w:t>
            </w:r>
          </w:p>
          <w:p w14:paraId="2ADF21E0"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eastAsia="ru-RU"/>
              </w:rPr>
            </w:pPr>
            <w:r w:rsidRPr="00C247B2">
              <w:rPr>
                <w:rFonts w:ascii="GHEA Grapalat" w:eastAsia="Times New Roman" w:hAnsi="GHEA Grapalat" w:cs="Times New Roman"/>
                <w:sz w:val="20"/>
                <w:szCs w:val="20"/>
                <w:lang w:eastAsia="ru-RU"/>
              </w:rPr>
              <w:t>ճիշտ է տեղակայում նախապատրաստվածքը,</w:t>
            </w:r>
          </w:p>
          <w:p w14:paraId="4D2346A5"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eastAsia="ru-RU"/>
              </w:rPr>
            </w:pPr>
            <w:r w:rsidRPr="00C247B2">
              <w:rPr>
                <w:rFonts w:ascii="GHEA Grapalat" w:eastAsia="Times New Roman" w:hAnsi="GHEA Grapalat" w:cs="Times New Roman"/>
                <w:sz w:val="20"/>
                <w:szCs w:val="20"/>
                <w:lang w:eastAsia="ru-RU"/>
              </w:rPr>
              <w:t>կարգաբերում և ամրացնում է կտրող գործիքը,</w:t>
            </w:r>
          </w:p>
          <w:p w14:paraId="5D5A1197" w14:textId="77777777" w:rsidR="000E7D57" w:rsidRPr="00C247B2" w:rsidRDefault="000E7D57" w:rsidP="003A1093">
            <w:pPr>
              <w:numPr>
                <w:ilvl w:val="0"/>
                <w:numId w:val="92"/>
              </w:numPr>
              <w:spacing w:after="0" w:line="360" w:lineRule="auto"/>
              <w:contextualSpacing/>
              <w:jc w:val="both"/>
              <w:rPr>
                <w:rFonts w:ascii="GHEA Grapalat" w:eastAsia="Times New Roman" w:hAnsi="GHEA Grapalat" w:cs="Times New Roman"/>
                <w:sz w:val="20"/>
                <w:szCs w:val="20"/>
                <w:lang w:eastAsia="ru-RU"/>
              </w:rPr>
            </w:pPr>
            <w:r w:rsidRPr="00C247B2">
              <w:rPr>
                <w:rFonts w:ascii="GHEA Grapalat" w:eastAsia="Times New Roman" w:hAnsi="GHEA Grapalat" w:cs="Times New Roman"/>
                <w:sz w:val="20"/>
                <w:szCs w:val="20"/>
                <w:lang w:eastAsia="ru-RU"/>
              </w:rPr>
              <w:t>կատարում է հաստոցի կառավարմամբ ֆրեզման աշխատանքներ ըստ տեխնիկական առաջադրանքի՝ պահպանելով անվտանգության կանոնները:</w:t>
            </w:r>
          </w:p>
        </w:tc>
      </w:tr>
      <w:tr w:rsidR="000E7D57" w14:paraId="0A119F4B" w14:textId="77777777" w:rsidTr="00A271C2">
        <w:trPr>
          <w:trHeight w:val="230"/>
        </w:trPr>
        <w:tc>
          <w:tcPr>
            <w:tcW w:w="15027" w:type="dxa"/>
            <w:gridSpan w:val="3"/>
          </w:tcPr>
          <w:p w14:paraId="3511E1D6" w14:textId="77777777" w:rsidR="000E7D57" w:rsidRPr="00D97E32" w:rsidRDefault="000E7D57" w:rsidP="00A271C2">
            <w:pPr>
              <w:spacing w:after="0" w:line="360" w:lineRule="auto"/>
              <w:contextualSpacing/>
              <w:jc w:val="center"/>
              <w:rPr>
                <w:rFonts w:ascii="GHEA Grapalat" w:eastAsia="Times New Roman" w:hAnsi="GHEA Grapalat" w:cs="Times New Roman"/>
                <w:lang w:eastAsia="ru-RU"/>
              </w:rPr>
            </w:pPr>
            <w:r w:rsidRPr="00D97E32">
              <w:rPr>
                <w:rFonts w:ascii="GHEA Grapalat" w:eastAsia="Times New Roman" w:hAnsi="GHEA Grapalat" w:cs="Times New Roman"/>
                <w:b/>
                <w:bCs/>
                <w:lang w:eastAsia="ru-RU"/>
              </w:rPr>
              <w:t xml:space="preserve">ՄՈԴՈՒԼԻ ԱՆՎԱՆՈՒՄԸ «ԽԱՌԱՏԱՅԻՆ ՊԱՏՃԵՆԱՀԱՆՈՂ ՀԱՍՏՈՑԻ ԿԱՌԱՎԱՐՄԱՄԲ ՓԱՅՏԱՆՅՈՒԹԻ ՄՇԱԿՄԱՆ </w:t>
            </w:r>
            <w:r>
              <w:rPr>
                <w:rFonts w:ascii="GHEA Grapalat" w:eastAsia="Times New Roman" w:hAnsi="GHEA Grapalat" w:cs="Times New Roman"/>
                <w:b/>
                <w:bCs/>
                <w:lang w:eastAsia="ru-RU"/>
              </w:rPr>
              <w:t>ԿԱՐՈՂ</w:t>
            </w:r>
            <w:r w:rsidRPr="00D97E32">
              <w:rPr>
                <w:rFonts w:ascii="GHEA Grapalat" w:eastAsia="Times New Roman" w:hAnsi="GHEA Grapalat" w:cs="Times New Roman"/>
                <w:b/>
                <w:bCs/>
                <w:lang w:eastAsia="ru-RU"/>
              </w:rPr>
              <w:t>ՈՒԹՅՈՒՆՆԵՐ»</w:t>
            </w:r>
          </w:p>
        </w:tc>
      </w:tr>
      <w:tr w:rsidR="000E7D57" w14:paraId="12CA9197" w14:textId="77777777" w:rsidTr="00A271C2">
        <w:trPr>
          <w:trHeight w:val="230"/>
        </w:trPr>
        <w:tc>
          <w:tcPr>
            <w:tcW w:w="524" w:type="dxa"/>
          </w:tcPr>
          <w:p w14:paraId="6118BDD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0D37A06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2A12155E"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7D7CC6">
              <w:rPr>
                <w:rFonts w:ascii="GHEA Grapalat" w:eastAsia="Times New Roman" w:hAnsi="GHEA Grapalat" w:cs="Times New Roman"/>
                <w:sz w:val="20"/>
                <w:szCs w:val="20"/>
                <w:lang w:eastAsia="ru-RU"/>
              </w:rPr>
              <w:t>ՓԱՍՇՏ-4-23-00</w:t>
            </w:r>
            <w:r>
              <w:rPr>
                <w:rFonts w:ascii="GHEA Grapalat" w:eastAsia="Times New Roman" w:hAnsi="GHEA Grapalat" w:cs="Times New Roman"/>
                <w:sz w:val="20"/>
                <w:szCs w:val="20"/>
                <w:lang w:eastAsia="ru-RU"/>
              </w:rPr>
              <w:t>8</w:t>
            </w:r>
          </w:p>
        </w:tc>
      </w:tr>
      <w:tr w:rsidR="000E7D57" w:rsidRPr="00A407AA" w14:paraId="03314197" w14:textId="77777777" w:rsidTr="00A271C2">
        <w:trPr>
          <w:trHeight w:val="230"/>
        </w:trPr>
        <w:tc>
          <w:tcPr>
            <w:tcW w:w="524" w:type="dxa"/>
          </w:tcPr>
          <w:p w14:paraId="00400A8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3E17BA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6C513A2A"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խառատային պատճենահանող հաստոցի կառուցվածքի և աշխատանքի անվտանգության վերաբերյալ համապատասխան գիտելիքներ և այդ հաստոցի կառավարմամբ փայտանյութի շրջտաշման կարողություններ:</w:t>
            </w:r>
          </w:p>
        </w:tc>
      </w:tr>
      <w:tr w:rsidR="000E7D57" w14:paraId="7701E944" w14:textId="77777777" w:rsidTr="00A271C2">
        <w:trPr>
          <w:trHeight w:val="230"/>
        </w:trPr>
        <w:tc>
          <w:tcPr>
            <w:tcW w:w="524" w:type="dxa"/>
          </w:tcPr>
          <w:p w14:paraId="13ADF9B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4520D1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2ACC345F"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 ժամ</w:t>
            </w:r>
          </w:p>
        </w:tc>
      </w:tr>
      <w:tr w:rsidR="000E7D57" w:rsidRPr="00A407AA" w14:paraId="7238EBD2" w14:textId="77777777" w:rsidTr="00A271C2">
        <w:trPr>
          <w:trHeight w:val="230"/>
        </w:trPr>
        <w:tc>
          <w:tcPr>
            <w:tcW w:w="524" w:type="dxa"/>
          </w:tcPr>
          <w:p w14:paraId="1F5EBDD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0A6409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5509C0D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ուսումնառությունը պետք է սկսել ՓԱՍՇՏ-4-23-004 «Սղոցման հաստոցի կառավարմամբ փայտանյութի երկայնական և լայնական մշակման կարողություններ» մոդուլի ուսումնառությունն ավարտելուց հետո:</w:t>
            </w:r>
          </w:p>
        </w:tc>
      </w:tr>
      <w:tr w:rsidR="000E7D57" w:rsidRPr="00A407AA" w14:paraId="243BFD6F" w14:textId="77777777" w:rsidTr="00A271C2">
        <w:trPr>
          <w:trHeight w:val="230"/>
        </w:trPr>
        <w:tc>
          <w:tcPr>
            <w:tcW w:w="524" w:type="dxa"/>
          </w:tcPr>
          <w:p w14:paraId="0CBBDC1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DF6268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07320023"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2C94F10D" w14:textId="77777777" w:rsidTr="00A271C2">
        <w:trPr>
          <w:trHeight w:val="230"/>
        </w:trPr>
        <w:tc>
          <w:tcPr>
            <w:tcW w:w="524" w:type="dxa"/>
          </w:tcPr>
          <w:p w14:paraId="2C76401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F84EDF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39A93CF9"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4C710D">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ատարել խառատային պատճենահանող հաստոցի կառավարման աշխատանքներ</w:t>
            </w:r>
          </w:p>
        </w:tc>
      </w:tr>
      <w:tr w:rsidR="000E7D57" w:rsidRPr="00A407AA" w14:paraId="6C4C4ADA" w14:textId="77777777" w:rsidTr="00A271C2">
        <w:trPr>
          <w:trHeight w:val="230"/>
        </w:trPr>
        <w:tc>
          <w:tcPr>
            <w:tcW w:w="524" w:type="dxa"/>
          </w:tcPr>
          <w:p w14:paraId="68F05C5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813163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3F477CE4" w14:textId="77777777" w:rsidR="000E7D57" w:rsidRPr="001657D5" w:rsidRDefault="000E7D57" w:rsidP="003A1093">
            <w:pPr>
              <w:numPr>
                <w:ilvl w:val="0"/>
                <w:numId w:val="6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հիմնական հանգույցների կառուցվածքը,</w:t>
            </w:r>
          </w:p>
          <w:p w14:paraId="348F12EB" w14:textId="77777777" w:rsidR="000E7D57" w:rsidRPr="001657D5" w:rsidRDefault="000E7D57" w:rsidP="003A1093">
            <w:pPr>
              <w:numPr>
                <w:ilvl w:val="0"/>
                <w:numId w:val="6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հիմնական հանգույցների աշխատանքի սկզբունքները,</w:t>
            </w:r>
          </w:p>
          <w:p w14:paraId="6FD57DE9" w14:textId="77777777" w:rsidR="000E7D57" w:rsidRPr="001657D5" w:rsidRDefault="000E7D57" w:rsidP="003A1093">
            <w:pPr>
              <w:numPr>
                <w:ilvl w:val="0"/>
                <w:numId w:val="6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հաստոցի կառավարման աշխատանքներ:</w:t>
            </w:r>
          </w:p>
        </w:tc>
      </w:tr>
      <w:tr w:rsidR="000E7D57" w:rsidRPr="00A407AA" w14:paraId="562ED7AC" w14:textId="77777777" w:rsidTr="00A271C2">
        <w:trPr>
          <w:trHeight w:val="230"/>
        </w:trPr>
        <w:tc>
          <w:tcPr>
            <w:tcW w:w="524" w:type="dxa"/>
          </w:tcPr>
          <w:p w14:paraId="45E08D1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291D45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3F8B1845"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Նախապատրաստել </w:t>
            </w:r>
            <w:r>
              <w:rPr>
                <w:rFonts w:ascii="GHEA Grapalat" w:eastAsia="Times New Roman" w:hAnsi="GHEA Grapalat" w:cs="Times New Roman"/>
                <w:sz w:val="20"/>
                <w:szCs w:val="20"/>
                <w:lang w:val="hy-AM" w:eastAsia="ru-RU"/>
              </w:rPr>
              <w:t xml:space="preserve">աշխատատեղն ըստ </w:t>
            </w:r>
            <w:r w:rsidRPr="001657D5">
              <w:rPr>
                <w:rFonts w:ascii="GHEA Grapalat" w:eastAsia="Times New Roman" w:hAnsi="GHEA Grapalat" w:cs="Times New Roman"/>
                <w:sz w:val="20"/>
                <w:szCs w:val="20"/>
                <w:lang w:val="hy-AM" w:eastAsia="ru-RU"/>
              </w:rPr>
              <w:t xml:space="preserve"> անվտանգության կանոնների</w:t>
            </w:r>
          </w:p>
        </w:tc>
      </w:tr>
      <w:tr w:rsidR="000E7D57" w:rsidRPr="00A407AA" w14:paraId="11938420" w14:textId="77777777" w:rsidTr="00A271C2">
        <w:trPr>
          <w:trHeight w:val="230"/>
        </w:trPr>
        <w:tc>
          <w:tcPr>
            <w:tcW w:w="524" w:type="dxa"/>
          </w:tcPr>
          <w:p w14:paraId="5E14BBB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C71902D"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0BB4F980" w14:textId="77777777" w:rsidR="000E7D57" w:rsidRPr="001657D5" w:rsidRDefault="000E7D57" w:rsidP="003A1093">
            <w:pPr>
              <w:numPr>
                <w:ilvl w:val="0"/>
                <w:numId w:val="7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կարգավորում է </w:t>
            </w:r>
            <w:r w:rsidRPr="001657D5">
              <w:rPr>
                <w:rFonts w:ascii="GHEA Grapalat" w:eastAsia="Times New Roman" w:hAnsi="GHEA Grapalat" w:cs="Times New Roman"/>
                <w:sz w:val="20"/>
                <w:szCs w:val="20"/>
                <w:lang w:val="hy-AM" w:eastAsia="ru-RU"/>
              </w:rPr>
              <w:t>փայտամշակման հաստոցի աշխատանքային տարածքը՝ աշխատավայրի ստանդարտին համապատասխան, ապահովելով աշխատանքի, հրդեհային և էլեկտրական անվտանգությանը,</w:t>
            </w:r>
          </w:p>
          <w:p w14:paraId="38D44D3C" w14:textId="77777777" w:rsidR="000E7D57" w:rsidRPr="001657D5" w:rsidRDefault="000E7D57" w:rsidP="003A1093">
            <w:pPr>
              <w:numPr>
                <w:ilvl w:val="0"/>
                <w:numId w:val="7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փայտամշակման հաստոցի ընդհանուր տեխնիկական վիճակի տեսողական զննում,</w:t>
            </w:r>
          </w:p>
          <w:p w14:paraId="43A3D74E" w14:textId="77777777" w:rsidR="000E7D57" w:rsidRPr="001657D5" w:rsidRDefault="000E7D57" w:rsidP="003A1093">
            <w:pPr>
              <w:numPr>
                <w:ilvl w:val="0"/>
                <w:numId w:val="7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աշխատանքն սկսելուց առաջ կատարել փայտամշակման հաստոցի բաղադրիչ մասերի և համակարգերի ստուգում, հաստոցի նախնական գործարկում,</w:t>
            </w:r>
          </w:p>
          <w:p w14:paraId="7F87A360" w14:textId="77777777" w:rsidR="000E7D57" w:rsidRPr="001657D5" w:rsidRDefault="000E7D57" w:rsidP="003A1093">
            <w:pPr>
              <w:numPr>
                <w:ilvl w:val="0"/>
                <w:numId w:val="7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կիրառում անվտանգության տեսանկյունից արտահագուստին և պաշտպանիչ միջոցներին ներկայացվող պահանջները։</w:t>
            </w:r>
          </w:p>
        </w:tc>
      </w:tr>
      <w:tr w:rsidR="000E7D57" w:rsidRPr="00A407AA" w14:paraId="79D54650" w14:textId="77777777" w:rsidTr="00A271C2">
        <w:trPr>
          <w:trHeight w:val="230"/>
        </w:trPr>
        <w:tc>
          <w:tcPr>
            <w:tcW w:w="524" w:type="dxa"/>
          </w:tcPr>
          <w:p w14:paraId="634088F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DD3D85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031FE65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Տ</w:t>
            </w:r>
            <w:r w:rsidRPr="001657D5">
              <w:rPr>
                <w:rFonts w:ascii="GHEA Grapalat" w:eastAsia="Times New Roman" w:hAnsi="GHEA Grapalat" w:cs="Times New Roman"/>
                <w:sz w:val="20"/>
                <w:szCs w:val="20"/>
                <w:lang w:val="hy-AM" w:eastAsia="ru-RU"/>
              </w:rPr>
              <w:t>եղակայել և ամրացնել նախապատրաստվածքը` մշակման չափերին համապատասխան</w:t>
            </w:r>
          </w:p>
        </w:tc>
      </w:tr>
      <w:tr w:rsidR="000E7D57" w:rsidRPr="00A407AA" w14:paraId="5223799F" w14:textId="77777777" w:rsidTr="00A271C2">
        <w:trPr>
          <w:trHeight w:val="230"/>
        </w:trPr>
        <w:tc>
          <w:tcPr>
            <w:tcW w:w="524" w:type="dxa"/>
          </w:tcPr>
          <w:p w14:paraId="05F764A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EDE03C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6430B2F" w14:textId="77777777" w:rsidR="000E7D57" w:rsidRPr="001657D5" w:rsidRDefault="000E7D57" w:rsidP="003A1093">
            <w:pPr>
              <w:numPr>
                <w:ilvl w:val="0"/>
                <w:numId w:val="71"/>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անհրաժեշտ նախապատրաստվածքը՝ ըստ տեխնիկական առաջադրանքի,</w:t>
            </w:r>
          </w:p>
          <w:p w14:paraId="7510DE84" w14:textId="77777777" w:rsidR="000E7D57" w:rsidRPr="001657D5" w:rsidRDefault="000E7D57" w:rsidP="003A1093">
            <w:pPr>
              <w:numPr>
                <w:ilvl w:val="0"/>
                <w:numId w:val="71"/>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կարգաբերում է աշխատասեղանը՝ ընտրելով շրջտաշման նմուշօրինակը,</w:t>
            </w:r>
          </w:p>
          <w:p w14:paraId="233562FE" w14:textId="77777777" w:rsidR="000E7D57" w:rsidRPr="001657D5" w:rsidRDefault="000E7D57" w:rsidP="003A1093">
            <w:pPr>
              <w:numPr>
                <w:ilvl w:val="0"/>
                <w:numId w:val="71"/>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ճիշտ է տեղակայում </w:t>
            </w:r>
            <w:r w:rsidRPr="001657D5">
              <w:rPr>
                <w:rFonts w:ascii="GHEA Grapalat" w:eastAsia="Times New Roman" w:hAnsi="GHEA Grapalat" w:cs="Times New Roman"/>
                <w:sz w:val="20"/>
                <w:szCs w:val="20"/>
                <w:lang w:val="hy-AM" w:eastAsia="ru-RU"/>
              </w:rPr>
              <w:t>և ամրացնել նախապատրաստվածքը՝ մշակման չափերին համապատասխան:</w:t>
            </w:r>
          </w:p>
        </w:tc>
      </w:tr>
      <w:tr w:rsidR="000E7D57" w:rsidRPr="00A407AA" w14:paraId="23A50DB7" w14:textId="77777777" w:rsidTr="00A271C2">
        <w:trPr>
          <w:trHeight w:val="230"/>
        </w:trPr>
        <w:tc>
          <w:tcPr>
            <w:tcW w:w="524" w:type="dxa"/>
          </w:tcPr>
          <w:p w14:paraId="35FDB05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061C7F3"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22409BC8"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նտրել խառատային պատճենահանող գործիքը՝ ըստ նմուշօրինակի, կարգաբերել և ամրացնել այն</w:t>
            </w:r>
          </w:p>
        </w:tc>
      </w:tr>
      <w:tr w:rsidR="000E7D57" w:rsidRPr="00A407AA" w14:paraId="7FBF54DE" w14:textId="77777777" w:rsidTr="00A271C2">
        <w:trPr>
          <w:trHeight w:val="230"/>
        </w:trPr>
        <w:tc>
          <w:tcPr>
            <w:tcW w:w="524" w:type="dxa"/>
          </w:tcPr>
          <w:p w14:paraId="0E0BF8F4"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7C5A6973"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338C658D" w14:textId="77777777" w:rsidR="000E7D57" w:rsidRPr="001657D5" w:rsidRDefault="000E7D57" w:rsidP="003A1093">
            <w:pPr>
              <w:numPr>
                <w:ilvl w:val="0"/>
                <w:numId w:val="7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կտրող մշակող գործիքների տեսակները,</w:t>
            </w:r>
          </w:p>
          <w:p w14:paraId="2C20A6F8" w14:textId="77777777" w:rsidR="000E7D57" w:rsidRPr="001657D5" w:rsidRDefault="000E7D57" w:rsidP="003A1093">
            <w:pPr>
              <w:numPr>
                <w:ilvl w:val="0"/>
                <w:numId w:val="7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կտրող մշակող գործիքը՝ ըստ նմուշօրինակի,</w:t>
            </w:r>
          </w:p>
          <w:p w14:paraId="7BB23C46" w14:textId="77777777" w:rsidR="000E7D57" w:rsidRPr="001657D5" w:rsidRDefault="000E7D57" w:rsidP="003A1093">
            <w:pPr>
              <w:numPr>
                <w:ilvl w:val="0"/>
                <w:numId w:val="7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կարգաբերում և ամրացնում է </w:t>
            </w:r>
            <w:r w:rsidRPr="001657D5">
              <w:rPr>
                <w:rFonts w:ascii="GHEA Grapalat" w:eastAsia="Times New Roman" w:hAnsi="GHEA Grapalat" w:cs="Times New Roman"/>
                <w:sz w:val="20"/>
                <w:szCs w:val="20"/>
                <w:lang w:val="hy-AM" w:eastAsia="ru-RU"/>
              </w:rPr>
              <w:t>մշակող գործիքը պատճենահանող հարմարանքի վրա:</w:t>
            </w:r>
          </w:p>
        </w:tc>
      </w:tr>
      <w:tr w:rsidR="000E7D57" w:rsidRPr="00A407AA" w14:paraId="6B308565" w14:textId="77777777" w:rsidTr="00A271C2">
        <w:trPr>
          <w:trHeight w:val="230"/>
        </w:trPr>
        <w:tc>
          <w:tcPr>
            <w:tcW w:w="524" w:type="dxa"/>
          </w:tcPr>
          <w:p w14:paraId="6A27CA3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384E29E"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6BF683F0"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247B2">
              <w:rPr>
                <w:rFonts w:ascii="GHEA Grapalat" w:eastAsia="Times New Roman" w:hAnsi="GHEA Grapalat" w:cs="Times New Roman"/>
                <w:sz w:val="20"/>
                <w:szCs w:val="20"/>
                <w:lang w:val="hy-AM" w:eastAsia="ru-RU"/>
              </w:rPr>
              <w:t>Խ</w:t>
            </w:r>
            <w:r w:rsidRPr="001657D5">
              <w:rPr>
                <w:rFonts w:ascii="GHEA Grapalat" w:eastAsia="Times New Roman" w:hAnsi="GHEA Grapalat" w:cs="Times New Roman"/>
                <w:sz w:val="20"/>
                <w:szCs w:val="20"/>
                <w:lang w:val="hy-AM" w:eastAsia="ru-RU"/>
              </w:rPr>
              <w:t>առատային հաստոցի կառավարմամբ կատարել շրջտաշում, ստուգել նախապատրաստվածքը՝ պահպանելով անվտանգության կանոնները</w:t>
            </w:r>
          </w:p>
        </w:tc>
      </w:tr>
      <w:tr w:rsidR="000E7D57" w:rsidRPr="00A407AA" w14:paraId="5E8337C0" w14:textId="77777777" w:rsidTr="00A271C2">
        <w:trPr>
          <w:trHeight w:val="230"/>
        </w:trPr>
        <w:tc>
          <w:tcPr>
            <w:tcW w:w="524" w:type="dxa"/>
          </w:tcPr>
          <w:p w14:paraId="3F7A739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7B16A7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C4DD4FB" w14:textId="77777777" w:rsidR="000E7D57" w:rsidRPr="001657D5" w:rsidRDefault="000E7D57" w:rsidP="003A1093">
            <w:pPr>
              <w:numPr>
                <w:ilvl w:val="0"/>
                <w:numId w:val="73"/>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հաստոցի աշխատանքային ռեժիմները,</w:t>
            </w:r>
          </w:p>
          <w:p w14:paraId="60F09027" w14:textId="77777777" w:rsidR="000E7D57" w:rsidRPr="001657D5" w:rsidRDefault="000E7D57" w:rsidP="003A1093">
            <w:pPr>
              <w:numPr>
                <w:ilvl w:val="0"/>
                <w:numId w:val="73"/>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հաստոցի կառավարմամբ նախապատրաստվածքի շրջտաշման գործառույթ, պատճենահանող հարմարանքի օգնությամբ՝ պահպանելով անվտանգության կանոնները,</w:t>
            </w:r>
          </w:p>
          <w:p w14:paraId="07D70263" w14:textId="77777777" w:rsidR="000E7D57" w:rsidRPr="001657D5" w:rsidRDefault="000E7D57" w:rsidP="003A1093">
            <w:pPr>
              <w:numPr>
                <w:ilvl w:val="0"/>
                <w:numId w:val="73"/>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ստուգում է </w:t>
            </w:r>
            <w:r w:rsidRPr="001657D5">
              <w:rPr>
                <w:rFonts w:ascii="GHEA Grapalat" w:eastAsia="Times New Roman" w:hAnsi="GHEA Grapalat" w:cs="Times New Roman"/>
                <w:sz w:val="20"/>
                <w:szCs w:val="20"/>
                <w:lang w:val="hy-AM" w:eastAsia="ru-RU"/>
              </w:rPr>
              <w:t>շրջտաշված նախապատրաստվածքի համապատասխանությունը տեխնիկական պահանջներին:</w:t>
            </w:r>
          </w:p>
        </w:tc>
      </w:tr>
      <w:tr w:rsidR="000E7D57" w:rsidRPr="00A407AA" w14:paraId="471566A7" w14:textId="77777777" w:rsidTr="00A271C2">
        <w:trPr>
          <w:trHeight w:val="230"/>
        </w:trPr>
        <w:tc>
          <w:tcPr>
            <w:tcW w:w="15027" w:type="dxa"/>
            <w:gridSpan w:val="3"/>
          </w:tcPr>
          <w:p w14:paraId="6AFEABE5"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lastRenderedPageBreak/>
              <w:t>ՄՈԴՈՒԼԻ ԱՆՎԱՆՈՒՄԸ «ԺԱՊԱՎԵՆԱՅԻՆ ՀՂԿԱԹՂԹՄԱՆ ՀԱՍՏՈՑԻ ԿԱՌԱՎԱՐՄԱՄԲ ՓԱՅՏԱՆՅՈՒԹԻ ՎԵՐՋՆԱՄՇԱԿՄԱՆ ԿԱՐՈՂՈՒԹՅՈՒՆՆԵՐ»</w:t>
            </w:r>
          </w:p>
        </w:tc>
      </w:tr>
      <w:tr w:rsidR="000E7D57" w14:paraId="25CCA664" w14:textId="77777777" w:rsidTr="00A271C2">
        <w:trPr>
          <w:trHeight w:val="230"/>
        </w:trPr>
        <w:tc>
          <w:tcPr>
            <w:tcW w:w="524" w:type="dxa"/>
          </w:tcPr>
          <w:p w14:paraId="1B0FF54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4E40774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1A2C051B"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7D7CC6">
              <w:rPr>
                <w:rFonts w:ascii="GHEA Grapalat" w:eastAsia="Times New Roman" w:hAnsi="GHEA Grapalat" w:cs="Times New Roman"/>
                <w:sz w:val="20"/>
                <w:szCs w:val="20"/>
                <w:lang w:eastAsia="ru-RU"/>
              </w:rPr>
              <w:t>ՓԱՍՇՏ-4-23-00</w:t>
            </w:r>
            <w:r>
              <w:rPr>
                <w:rFonts w:ascii="GHEA Grapalat" w:eastAsia="Times New Roman" w:hAnsi="GHEA Grapalat" w:cs="Times New Roman"/>
                <w:sz w:val="20"/>
                <w:szCs w:val="20"/>
                <w:lang w:eastAsia="ru-RU"/>
              </w:rPr>
              <w:t>9</w:t>
            </w:r>
          </w:p>
        </w:tc>
      </w:tr>
      <w:tr w:rsidR="000E7D57" w:rsidRPr="00A407AA" w14:paraId="735BA725" w14:textId="77777777" w:rsidTr="00A271C2">
        <w:trPr>
          <w:trHeight w:val="230"/>
        </w:trPr>
        <w:tc>
          <w:tcPr>
            <w:tcW w:w="524" w:type="dxa"/>
          </w:tcPr>
          <w:p w14:paraId="37180C0B"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092C0F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090080D8"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Մոդուլի նպատակն է </w:t>
            </w:r>
            <w:r>
              <w:rPr>
                <w:rFonts w:ascii="GHEA Grapalat" w:eastAsia="Times New Roman" w:hAnsi="GHEA Grapalat" w:cs="Times New Roman"/>
                <w:sz w:val="20"/>
                <w:szCs w:val="20"/>
                <w:lang w:val="hy-AM" w:eastAsia="ru-RU"/>
              </w:rPr>
              <w:t>ուսանող</w:t>
            </w:r>
            <w:r w:rsidRPr="001657D5">
              <w:rPr>
                <w:rFonts w:ascii="GHEA Grapalat" w:eastAsia="Times New Roman" w:hAnsi="GHEA Grapalat" w:cs="Times New Roman"/>
                <w:sz w:val="20"/>
                <w:szCs w:val="20"/>
                <w:lang w:val="hy-AM" w:eastAsia="ru-RU"/>
              </w:rPr>
              <w:t>ների մոտ ձևավորել ժապավենային հղկաթղթման հաստոցի կառուցվածքի և աշխատանքի անվտանգության վերաբերյալ համապատասխան գիտելիքներ և այդ հաստոցի կառավարմամբ փայտանյութի ռանդման գործառույթի իրականացման կարողություններ:</w:t>
            </w:r>
          </w:p>
        </w:tc>
      </w:tr>
      <w:tr w:rsidR="000E7D57" w14:paraId="4F235295" w14:textId="77777777" w:rsidTr="00A271C2">
        <w:trPr>
          <w:trHeight w:val="230"/>
        </w:trPr>
        <w:tc>
          <w:tcPr>
            <w:tcW w:w="524" w:type="dxa"/>
          </w:tcPr>
          <w:p w14:paraId="1E283DF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8DEDD0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68D1AE94"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 ժամ</w:t>
            </w:r>
          </w:p>
        </w:tc>
      </w:tr>
      <w:tr w:rsidR="000E7D57" w:rsidRPr="00A407AA" w14:paraId="32AE8690" w14:textId="77777777" w:rsidTr="00A271C2">
        <w:trPr>
          <w:trHeight w:val="230"/>
        </w:trPr>
        <w:tc>
          <w:tcPr>
            <w:tcW w:w="524" w:type="dxa"/>
          </w:tcPr>
          <w:p w14:paraId="192410C6"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7A42BF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10374068"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ուսումնառությունը պետք է սկսել ՓԱՍՇՏ-4-23-006 «Ռեսմուսային հաստոցի կառավարմամբ փայտանյութի մշակման կարողություններ» և ՓԱՍՇՏ-4-23-007 «Համակցված հաստոցի կառավարմամբ փայտանյութի մշակման կարողություններ» մոդուլների ուսումնառությունն ավարտելուց հետո:</w:t>
            </w:r>
          </w:p>
        </w:tc>
      </w:tr>
      <w:tr w:rsidR="000E7D57" w:rsidRPr="00A407AA" w14:paraId="44B0822B" w14:textId="77777777" w:rsidTr="00A271C2">
        <w:trPr>
          <w:trHeight w:val="230"/>
        </w:trPr>
        <w:tc>
          <w:tcPr>
            <w:tcW w:w="524" w:type="dxa"/>
          </w:tcPr>
          <w:p w14:paraId="6C6CFF4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C8B27A2"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717C32A9"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22E6B91E" w14:textId="77777777" w:rsidTr="00A271C2">
        <w:trPr>
          <w:trHeight w:val="230"/>
        </w:trPr>
        <w:tc>
          <w:tcPr>
            <w:tcW w:w="524" w:type="dxa"/>
          </w:tcPr>
          <w:p w14:paraId="427E805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0A0F5A56"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0A0953F6"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Կ</w:t>
            </w:r>
            <w:r w:rsidRPr="001657D5">
              <w:rPr>
                <w:rFonts w:ascii="GHEA Grapalat" w:eastAsia="Times New Roman" w:hAnsi="GHEA Grapalat" w:cs="Times New Roman"/>
                <w:sz w:val="20"/>
                <w:szCs w:val="20"/>
                <w:lang w:val="hy-AM" w:eastAsia="ru-RU"/>
              </w:rPr>
              <w:t>ատարել ժապավենային հղկաթղթման հաստոցի կառավարման աշխատանքներ</w:t>
            </w:r>
          </w:p>
        </w:tc>
      </w:tr>
      <w:tr w:rsidR="000E7D57" w:rsidRPr="00A407AA" w14:paraId="59533EF7" w14:textId="77777777" w:rsidTr="00A271C2">
        <w:trPr>
          <w:trHeight w:val="230"/>
        </w:trPr>
        <w:tc>
          <w:tcPr>
            <w:tcW w:w="524" w:type="dxa"/>
          </w:tcPr>
          <w:p w14:paraId="085888F2"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78A659C"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2368E645" w14:textId="77777777" w:rsidR="000E7D57" w:rsidRPr="001657D5" w:rsidRDefault="000E7D57" w:rsidP="003A1093">
            <w:pPr>
              <w:numPr>
                <w:ilvl w:val="0"/>
                <w:numId w:val="74"/>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հիմնական հանգույցների կառուցվածքը,</w:t>
            </w:r>
          </w:p>
          <w:p w14:paraId="0A569B51" w14:textId="77777777" w:rsidR="000E7D57" w:rsidRPr="001657D5" w:rsidRDefault="000E7D57" w:rsidP="003A1093">
            <w:pPr>
              <w:numPr>
                <w:ilvl w:val="0"/>
                <w:numId w:val="74"/>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հիմնական հանգույցների աշխատանքի սկզբունքները,</w:t>
            </w:r>
          </w:p>
          <w:p w14:paraId="37913962" w14:textId="77777777" w:rsidR="000E7D57" w:rsidRPr="001657D5" w:rsidRDefault="000E7D57" w:rsidP="003A1093">
            <w:pPr>
              <w:numPr>
                <w:ilvl w:val="0"/>
                <w:numId w:val="74"/>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հաստոցի կառավարման աշխատանքներ:</w:t>
            </w:r>
          </w:p>
        </w:tc>
      </w:tr>
      <w:tr w:rsidR="000E7D57" w:rsidRPr="00A407AA" w14:paraId="586FA389" w14:textId="77777777" w:rsidTr="00A271C2">
        <w:trPr>
          <w:trHeight w:val="230"/>
        </w:trPr>
        <w:tc>
          <w:tcPr>
            <w:tcW w:w="524" w:type="dxa"/>
          </w:tcPr>
          <w:p w14:paraId="69A365D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C85E5D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77CEED39"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Նախապատրաստել </w:t>
            </w:r>
            <w:r>
              <w:rPr>
                <w:rFonts w:ascii="GHEA Grapalat" w:eastAsia="Times New Roman" w:hAnsi="GHEA Grapalat" w:cs="Times New Roman"/>
                <w:sz w:val="20"/>
                <w:szCs w:val="20"/>
                <w:lang w:val="hy-AM" w:eastAsia="ru-RU"/>
              </w:rPr>
              <w:t xml:space="preserve">աշխատատեղն ըստ </w:t>
            </w:r>
            <w:r w:rsidRPr="001657D5">
              <w:rPr>
                <w:rFonts w:ascii="GHEA Grapalat" w:eastAsia="Times New Roman" w:hAnsi="GHEA Grapalat" w:cs="Times New Roman"/>
                <w:sz w:val="20"/>
                <w:szCs w:val="20"/>
                <w:lang w:val="hy-AM" w:eastAsia="ru-RU"/>
              </w:rPr>
              <w:t xml:space="preserve"> անվտանգության կանոնների</w:t>
            </w:r>
          </w:p>
        </w:tc>
      </w:tr>
      <w:tr w:rsidR="000E7D57" w:rsidRPr="00A407AA" w14:paraId="530B8628" w14:textId="77777777" w:rsidTr="00A271C2">
        <w:trPr>
          <w:trHeight w:val="230"/>
        </w:trPr>
        <w:tc>
          <w:tcPr>
            <w:tcW w:w="524" w:type="dxa"/>
          </w:tcPr>
          <w:p w14:paraId="4DE1941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1FBF21A"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1983B9EC" w14:textId="77777777" w:rsidR="000E7D57" w:rsidRPr="001657D5" w:rsidRDefault="000E7D57" w:rsidP="003A1093">
            <w:pPr>
              <w:numPr>
                <w:ilvl w:val="0"/>
                <w:numId w:val="75"/>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կարգավորում է </w:t>
            </w:r>
            <w:r w:rsidRPr="001657D5">
              <w:rPr>
                <w:rFonts w:ascii="GHEA Grapalat" w:eastAsia="Times New Roman" w:hAnsi="GHEA Grapalat" w:cs="Times New Roman"/>
                <w:sz w:val="20"/>
                <w:szCs w:val="20"/>
                <w:lang w:val="hy-AM" w:eastAsia="ru-RU"/>
              </w:rPr>
              <w:t>փայտամշակման հաստոցի աշխատանքային տարածքը՝ աշխատավայրի ստանդարտին համապատասխան, ապահովելով աշխատանքի, հրդեհային և էլեկտրական անվտանգությանը,</w:t>
            </w:r>
          </w:p>
          <w:p w14:paraId="6D804A7B" w14:textId="77777777" w:rsidR="000E7D57" w:rsidRPr="001657D5" w:rsidRDefault="000E7D57" w:rsidP="003A1093">
            <w:pPr>
              <w:numPr>
                <w:ilvl w:val="0"/>
                <w:numId w:val="75"/>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փայտամշակման հաստոցի ընդհանուր տեխնիկական վիճակի տեսողական զննում,</w:t>
            </w:r>
          </w:p>
          <w:p w14:paraId="6DB62FEA" w14:textId="77777777" w:rsidR="000E7D57" w:rsidRPr="001657D5" w:rsidRDefault="000E7D57" w:rsidP="003A1093">
            <w:pPr>
              <w:numPr>
                <w:ilvl w:val="0"/>
                <w:numId w:val="7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կարողանում է աշխատանքն սկսելուց առաջ կատարել փայտամշակման հաստոցի բաղադրիչ մասերի և համակարգերի ստուգում, հաստոցի նախնական գործարկում,</w:t>
            </w:r>
          </w:p>
          <w:p w14:paraId="01591F1F" w14:textId="77777777" w:rsidR="000E7D57" w:rsidRPr="001657D5" w:rsidRDefault="000E7D57" w:rsidP="003A1093">
            <w:pPr>
              <w:numPr>
                <w:ilvl w:val="0"/>
                <w:numId w:val="75"/>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ճիշտ է կիրառում անվտանգության տեսանկյունից արտահագուստին և պաշտպանիչ միջոցներին ներկայացվող պահանջները։</w:t>
            </w:r>
          </w:p>
        </w:tc>
      </w:tr>
      <w:tr w:rsidR="000E7D57" w:rsidRPr="00A407AA" w14:paraId="19C03DD1" w14:textId="77777777" w:rsidTr="00A271C2">
        <w:trPr>
          <w:trHeight w:val="230"/>
        </w:trPr>
        <w:tc>
          <w:tcPr>
            <w:tcW w:w="524" w:type="dxa"/>
          </w:tcPr>
          <w:p w14:paraId="7C269893"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FB84838"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0BB78043"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Տ</w:t>
            </w:r>
            <w:r w:rsidRPr="001657D5">
              <w:rPr>
                <w:rFonts w:ascii="GHEA Grapalat" w:eastAsia="Times New Roman" w:hAnsi="GHEA Grapalat" w:cs="Times New Roman"/>
                <w:sz w:val="20"/>
                <w:szCs w:val="20"/>
                <w:lang w:val="hy-AM" w:eastAsia="ru-RU"/>
              </w:rPr>
              <w:t>եղակայել և ամրացնել նախապատրաստվածքը` մշակման չափերին համապատասխան</w:t>
            </w:r>
          </w:p>
        </w:tc>
      </w:tr>
      <w:tr w:rsidR="000E7D57" w14:paraId="0EB431DD" w14:textId="77777777" w:rsidTr="00A271C2">
        <w:trPr>
          <w:trHeight w:val="230"/>
        </w:trPr>
        <w:tc>
          <w:tcPr>
            <w:tcW w:w="524" w:type="dxa"/>
          </w:tcPr>
          <w:p w14:paraId="7F104C98"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F5762F9"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67CB8C2" w14:textId="77777777" w:rsidR="000E7D57" w:rsidRPr="001657D5" w:rsidRDefault="000E7D57" w:rsidP="003A1093">
            <w:pPr>
              <w:numPr>
                <w:ilvl w:val="0"/>
                <w:numId w:val="76"/>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անհրաժեշտ նախապատրաստվածք ըստ տեխնիկական առաջադրանքի,</w:t>
            </w:r>
          </w:p>
          <w:p w14:paraId="39C8BD33" w14:textId="77777777" w:rsidR="000E7D57" w:rsidRPr="00C947EB" w:rsidRDefault="000E7D57" w:rsidP="003A1093">
            <w:pPr>
              <w:numPr>
                <w:ilvl w:val="0"/>
                <w:numId w:val="76"/>
              </w:numPr>
              <w:spacing w:after="0" w:line="360" w:lineRule="auto"/>
              <w:contextualSpacing/>
              <w:jc w:val="both"/>
              <w:rPr>
                <w:rFonts w:ascii="GHEA Grapalat" w:eastAsia="Times New Roman" w:hAnsi="GHEA Grapalat" w:cs="Times New Roman"/>
                <w:sz w:val="20"/>
                <w:szCs w:val="20"/>
                <w:lang w:eastAsia="ru-RU"/>
              </w:rPr>
            </w:pPr>
            <w:r w:rsidRPr="00C947EB">
              <w:rPr>
                <w:rFonts w:ascii="GHEA Grapalat" w:eastAsia="Times New Roman" w:hAnsi="GHEA Grapalat" w:cs="Times New Roman"/>
                <w:sz w:val="20"/>
                <w:szCs w:val="20"/>
                <w:lang w:eastAsia="ru-RU"/>
              </w:rPr>
              <w:t>կարգաբերում է աշխատասեղանը</w:t>
            </w:r>
            <w:r>
              <w:rPr>
                <w:rFonts w:ascii="GHEA Grapalat" w:eastAsia="Times New Roman" w:hAnsi="GHEA Grapalat" w:cs="Times New Roman"/>
                <w:sz w:val="20"/>
                <w:szCs w:val="20"/>
                <w:lang w:eastAsia="ru-RU"/>
              </w:rPr>
              <w:t>,</w:t>
            </w:r>
          </w:p>
          <w:p w14:paraId="650F1562" w14:textId="77777777" w:rsidR="000E7D57" w:rsidRDefault="000E7D57" w:rsidP="003A1093">
            <w:pPr>
              <w:numPr>
                <w:ilvl w:val="0"/>
                <w:numId w:val="76"/>
              </w:num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ճիշտ է տեղակայում </w:t>
            </w:r>
            <w:r w:rsidRPr="00C947EB">
              <w:rPr>
                <w:rFonts w:ascii="GHEA Grapalat" w:eastAsia="Times New Roman" w:hAnsi="GHEA Grapalat" w:cs="Times New Roman"/>
                <w:sz w:val="20"/>
                <w:szCs w:val="20"/>
                <w:lang w:eastAsia="ru-RU"/>
              </w:rPr>
              <w:t>նախապատրաստվածքը աշխատասեղանին</w:t>
            </w:r>
            <w:r>
              <w:rPr>
                <w:rFonts w:ascii="GHEA Grapalat" w:eastAsia="Times New Roman" w:hAnsi="GHEA Grapalat" w:cs="Times New Roman"/>
                <w:sz w:val="20"/>
                <w:szCs w:val="20"/>
                <w:lang w:eastAsia="ru-RU"/>
              </w:rPr>
              <w:t>:</w:t>
            </w:r>
          </w:p>
        </w:tc>
      </w:tr>
      <w:tr w:rsidR="000E7D57" w:rsidRPr="00A407AA" w14:paraId="4D51B57B" w14:textId="77777777" w:rsidTr="00A271C2">
        <w:trPr>
          <w:trHeight w:val="230"/>
        </w:trPr>
        <w:tc>
          <w:tcPr>
            <w:tcW w:w="524" w:type="dxa"/>
          </w:tcPr>
          <w:p w14:paraId="31E995E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9293FC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6E805BE1"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նտրել անհրաժեշտ ժապավենային հղկաթուղթը, կարգաբերել և ամրացնել այն</w:t>
            </w:r>
          </w:p>
        </w:tc>
      </w:tr>
      <w:tr w:rsidR="000E7D57" w:rsidRPr="00A407AA" w14:paraId="1C91E79C" w14:textId="77777777" w:rsidTr="00A271C2">
        <w:trPr>
          <w:trHeight w:val="230"/>
        </w:trPr>
        <w:tc>
          <w:tcPr>
            <w:tcW w:w="524" w:type="dxa"/>
          </w:tcPr>
          <w:p w14:paraId="52AC1B8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2FA80C5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5CED3AD8" w14:textId="77777777" w:rsidR="000E7D57" w:rsidRPr="001657D5" w:rsidRDefault="000E7D57" w:rsidP="003A1093">
            <w:pPr>
              <w:numPr>
                <w:ilvl w:val="0"/>
                <w:numId w:val="7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հղկաթղթերի տեսակները,</w:t>
            </w:r>
          </w:p>
          <w:p w14:paraId="13F74BE2" w14:textId="77777777" w:rsidR="000E7D57" w:rsidRPr="001657D5" w:rsidRDefault="000E7D57" w:rsidP="003A1093">
            <w:pPr>
              <w:numPr>
                <w:ilvl w:val="0"/>
                <w:numId w:val="7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ժապավենային հղկաթուղթը համաձայն առաջադրված հանձնարարության,</w:t>
            </w:r>
          </w:p>
          <w:p w14:paraId="1126E7A9" w14:textId="77777777" w:rsidR="000E7D57" w:rsidRPr="001657D5" w:rsidRDefault="000E7D57" w:rsidP="003A1093">
            <w:pPr>
              <w:numPr>
                <w:ilvl w:val="0"/>
                <w:numId w:val="77"/>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կարգաբերում և ամրացնում է </w:t>
            </w:r>
            <w:r w:rsidRPr="001657D5">
              <w:rPr>
                <w:rFonts w:ascii="GHEA Grapalat" w:eastAsia="Times New Roman" w:hAnsi="GHEA Grapalat" w:cs="Times New Roman"/>
                <w:sz w:val="20"/>
                <w:szCs w:val="20"/>
                <w:lang w:val="hy-AM" w:eastAsia="ru-RU"/>
              </w:rPr>
              <w:t>ժապավենային հղկաթուղթը հաստոցի վրա:</w:t>
            </w:r>
          </w:p>
        </w:tc>
      </w:tr>
      <w:tr w:rsidR="000E7D57" w:rsidRPr="00A407AA" w14:paraId="33183D35" w14:textId="77777777" w:rsidTr="00A271C2">
        <w:trPr>
          <w:trHeight w:val="230"/>
        </w:trPr>
        <w:tc>
          <w:tcPr>
            <w:tcW w:w="524" w:type="dxa"/>
          </w:tcPr>
          <w:p w14:paraId="246EFB67"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0AF6CF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74F3412C"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Ժ</w:t>
            </w:r>
            <w:r w:rsidRPr="001657D5">
              <w:rPr>
                <w:rFonts w:ascii="GHEA Grapalat" w:eastAsia="Times New Roman" w:hAnsi="GHEA Grapalat" w:cs="Times New Roman"/>
                <w:sz w:val="20"/>
                <w:szCs w:val="20"/>
                <w:lang w:val="hy-AM" w:eastAsia="ru-RU"/>
              </w:rPr>
              <w:t>ապավենային հղկաթղթման հաստոցի կառավարմամբ կատարել հղկում, ստուգել նախապատրաստվածքը՝ պահպանելով անվտանգության կանոնները</w:t>
            </w:r>
          </w:p>
        </w:tc>
      </w:tr>
      <w:tr w:rsidR="000E7D57" w:rsidRPr="00A407AA" w14:paraId="38D01046" w14:textId="77777777" w:rsidTr="00A271C2">
        <w:trPr>
          <w:trHeight w:val="230"/>
        </w:trPr>
        <w:tc>
          <w:tcPr>
            <w:tcW w:w="524" w:type="dxa"/>
          </w:tcPr>
          <w:p w14:paraId="43F0D66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95EC19B"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13361F05" w14:textId="77777777" w:rsidR="000E7D57" w:rsidRPr="001657D5" w:rsidRDefault="000E7D57" w:rsidP="003A1093">
            <w:pPr>
              <w:numPr>
                <w:ilvl w:val="0"/>
                <w:numId w:val="7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ընտրում է </w:t>
            </w:r>
            <w:r w:rsidRPr="001657D5">
              <w:rPr>
                <w:rFonts w:ascii="GHEA Grapalat" w:eastAsia="Times New Roman" w:hAnsi="GHEA Grapalat" w:cs="Times New Roman"/>
                <w:sz w:val="20"/>
                <w:szCs w:val="20"/>
                <w:lang w:val="hy-AM" w:eastAsia="ru-RU"/>
              </w:rPr>
              <w:t>հաստոցի աշխատանքային ռեժիմները,</w:t>
            </w:r>
          </w:p>
          <w:p w14:paraId="1E50AFC7" w14:textId="77777777" w:rsidR="000E7D57" w:rsidRPr="001657D5" w:rsidRDefault="000E7D57" w:rsidP="003A1093">
            <w:pPr>
              <w:numPr>
                <w:ilvl w:val="0"/>
                <w:numId w:val="7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հաստոցի կառավարմամբ նախապատրաստվածքի հղկման գործառույթ</w:t>
            </w:r>
            <w:r>
              <w:rPr>
                <w:rFonts w:ascii="GHEA Grapalat" w:eastAsia="Times New Roman" w:hAnsi="GHEA Grapalat" w:cs="Times New Roman"/>
                <w:sz w:val="20"/>
                <w:szCs w:val="20"/>
                <w:lang w:val="hy-AM" w:eastAsia="ru-RU"/>
              </w:rPr>
              <w:t>՝ պահպանելով անվտանգության կանոնները</w:t>
            </w:r>
            <w:r w:rsidRPr="001657D5">
              <w:rPr>
                <w:rFonts w:ascii="GHEA Grapalat" w:eastAsia="Times New Roman" w:hAnsi="GHEA Grapalat" w:cs="Times New Roman"/>
                <w:sz w:val="20"/>
                <w:szCs w:val="20"/>
                <w:lang w:val="hy-AM" w:eastAsia="ru-RU"/>
              </w:rPr>
              <w:t>,</w:t>
            </w:r>
          </w:p>
          <w:p w14:paraId="1874182C" w14:textId="77777777" w:rsidR="000E7D57" w:rsidRPr="001657D5" w:rsidRDefault="000E7D57" w:rsidP="003A1093">
            <w:pPr>
              <w:numPr>
                <w:ilvl w:val="0"/>
                <w:numId w:val="78"/>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ստուգում է </w:t>
            </w:r>
            <w:r w:rsidRPr="001657D5">
              <w:rPr>
                <w:rFonts w:ascii="GHEA Grapalat" w:eastAsia="Times New Roman" w:hAnsi="GHEA Grapalat" w:cs="Times New Roman"/>
                <w:sz w:val="20"/>
                <w:szCs w:val="20"/>
                <w:lang w:val="hy-AM" w:eastAsia="ru-RU"/>
              </w:rPr>
              <w:t>հղկված նախապատրաստվածքի համապատասխանությունը տեխնիկական պահանջներին:</w:t>
            </w:r>
          </w:p>
        </w:tc>
      </w:tr>
      <w:tr w:rsidR="000E7D57" w:rsidRPr="00A407AA" w14:paraId="0FC81DD4" w14:textId="77777777" w:rsidTr="00A271C2">
        <w:trPr>
          <w:trHeight w:val="230"/>
        </w:trPr>
        <w:tc>
          <w:tcPr>
            <w:tcW w:w="15027" w:type="dxa"/>
            <w:gridSpan w:val="3"/>
          </w:tcPr>
          <w:p w14:paraId="210D216D" w14:textId="77777777" w:rsidR="000E7D57" w:rsidRPr="001657D5" w:rsidRDefault="000E7D57" w:rsidP="00A271C2">
            <w:pPr>
              <w:spacing w:after="0" w:line="360" w:lineRule="auto"/>
              <w:contextualSpacing/>
              <w:jc w:val="center"/>
              <w:rPr>
                <w:rFonts w:ascii="GHEA Grapalat" w:eastAsia="Times New Roman" w:hAnsi="GHEA Grapalat" w:cs="Times New Roman"/>
                <w:lang w:val="hy-AM" w:eastAsia="ru-RU"/>
              </w:rPr>
            </w:pPr>
            <w:r w:rsidRPr="001657D5">
              <w:rPr>
                <w:rFonts w:ascii="GHEA Grapalat" w:eastAsia="Times New Roman" w:hAnsi="GHEA Grapalat" w:cs="Times New Roman"/>
                <w:b/>
                <w:bCs/>
                <w:lang w:val="hy-AM" w:eastAsia="ru-RU"/>
              </w:rPr>
              <w:t>ՄՈԴՈՒԼԻ ԱՆՎԱՆՈՒՄԸ «ԹՎԱՅԻՆ ԾՐԱԳՐԱՎՈՐՄԱՄԲ ԿԱՌԱՎԱՐՎՈՂ ՖՐԵԶԵՐԱՅԻՆ ՀԱՍՏՈՑՈՎ ՓԱՅՏԱՆՅՈՒԹԻ ԵՎ ՆՄԱՆԱՏԻՊ ՆՅՈՒԹԵՐԻ ՄՇԱԿՄԱՆ ԿԱՐՈՂՈՒԹՅՈՒՆՆԵՐ»</w:t>
            </w:r>
          </w:p>
        </w:tc>
      </w:tr>
      <w:tr w:rsidR="000E7D57" w14:paraId="461D992E" w14:textId="77777777" w:rsidTr="00A271C2">
        <w:trPr>
          <w:trHeight w:val="230"/>
        </w:trPr>
        <w:tc>
          <w:tcPr>
            <w:tcW w:w="524" w:type="dxa"/>
          </w:tcPr>
          <w:p w14:paraId="0B2D0F9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5ABB782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340" w:type="dxa"/>
          </w:tcPr>
          <w:p w14:paraId="64FC823F" w14:textId="77777777" w:rsidR="000E7D57" w:rsidRDefault="000E7D57" w:rsidP="00A271C2">
            <w:pPr>
              <w:spacing w:after="0" w:line="360" w:lineRule="auto"/>
              <w:contextualSpacing/>
              <w:rPr>
                <w:rFonts w:ascii="GHEA Grapalat" w:eastAsia="Times New Roman" w:hAnsi="GHEA Grapalat" w:cs="Times New Roman"/>
                <w:sz w:val="20"/>
                <w:szCs w:val="20"/>
                <w:lang w:eastAsia="ru-RU"/>
              </w:rPr>
            </w:pPr>
            <w:r w:rsidRPr="007D7CC6">
              <w:rPr>
                <w:rFonts w:ascii="GHEA Grapalat" w:eastAsia="Times New Roman" w:hAnsi="GHEA Grapalat" w:cs="Times New Roman"/>
                <w:sz w:val="20"/>
                <w:szCs w:val="20"/>
                <w:lang w:eastAsia="ru-RU"/>
              </w:rPr>
              <w:t>ՓԱՍՇՏ-4-23-0</w:t>
            </w:r>
            <w:r>
              <w:rPr>
                <w:rFonts w:ascii="GHEA Grapalat" w:eastAsia="Times New Roman" w:hAnsi="GHEA Grapalat" w:cs="Times New Roman"/>
                <w:sz w:val="20"/>
                <w:szCs w:val="20"/>
                <w:lang w:eastAsia="ru-RU"/>
              </w:rPr>
              <w:t>10</w:t>
            </w:r>
          </w:p>
        </w:tc>
      </w:tr>
      <w:tr w:rsidR="000E7D57" w:rsidRPr="00A407AA" w14:paraId="349FEC1A" w14:textId="77777777" w:rsidTr="00A271C2">
        <w:trPr>
          <w:trHeight w:val="230"/>
        </w:trPr>
        <w:tc>
          <w:tcPr>
            <w:tcW w:w="524" w:type="dxa"/>
          </w:tcPr>
          <w:p w14:paraId="788A61E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FDC011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340" w:type="dxa"/>
          </w:tcPr>
          <w:p w14:paraId="6621AABC"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մոդուլի նպատակն է ուսանողի մոտ ձևավորել թվային ծրագրավորմամբ կառավարվող հաստոցների խմբերի, կառուցվածքի, աշխատանքային սկզբունքների, ծրագրային առանձնահատկությունների, աշխատատեղի կազմակերպման, աշխատանքի անվտանգության վերաբերյալ համապատասխան գիտելիքներ և այդ հաստոցների օգնությամբ փայտանութի փորագրման աշխատանքներ կատարելու կարողություններ և հմտություններ:</w:t>
            </w:r>
          </w:p>
        </w:tc>
      </w:tr>
      <w:tr w:rsidR="000E7D57" w14:paraId="2BC37943" w14:textId="77777777" w:rsidTr="00A271C2">
        <w:trPr>
          <w:trHeight w:val="230"/>
        </w:trPr>
        <w:tc>
          <w:tcPr>
            <w:tcW w:w="524" w:type="dxa"/>
          </w:tcPr>
          <w:p w14:paraId="76317A4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632E12D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340" w:type="dxa"/>
          </w:tcPr>
          <w:p w14:paraId="7996DDAF"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 ժամ</w:t>
            </w:r>
          </w:p>
        </w:tc>
      </w:tr>
      <w:tr w:rsidR="000E7D57" w:rsidRPr="00A407AA" w14:paraId="1F254C4D" w14:textId="77777777" w:rsidTr="00A271C2">
        <w:trPr>
          <w:trHeight w:val="230"/>
        </w:trPr>
        <w:tc>
          <w:tcPr>
            <w:tcW w:w="524" w:type="dxa"/>
          </w:tcPr>
          <w:p w14:paraId="050FCE65"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A6D9E0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340" w:type="dxa"/>
          </w:tcPr>
          <w:p w14:paraId="6A5377BC"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Այս մոդուլն ուսումնասիրելուց առաջ անհրաժեշտ է ուսումնասիրել ՓԱՍՇՏ-4-23-006 «Ռեսմուսային հաստոցի կառավարմամբ փայտանյութի մշակման կարողություններ» մոդուլները։</w:t>
            </w:r>
          </w:p>
        </w:tc>
      </w:tr>
      <w:tr w:rsidR="000E7D57" w:rsidRPr="00A407AA" w14:paraId="6476AAFE" w14:textId="77777777" w:rsidTr="00A271C2">
        <w:trPr>
          <w:trHeight w:val="230"/>
        </w:trPr>
        <w:tc>
          <w:tcPr>
            <w:tcW w:w="524" w:type="dxa"/>
          </w:tcPr>
          <w:p w14:paraId="74ECFA1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2442A10"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340" w:type="dxa"/>
          </w:tcPr>
          <w:p w14:paraId="4C0E87A5"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0E7D57" w:rsidRPr="00A407AA" w14:paraId="14778921" w14:textId="77777777" w:rsidTr="00A271C2">
        <w:trPr>
          <w:trHeight w:val="230"/>
        </w:trPr>
        <w:tc>
          <w:tcPr>
            <w:tcW w:w="524" w:type="dxa"/>
          </w:tcPr>
          <w:p w14:paraId="378ABB4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603E4C1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40" w:type="dxa"/>
          </w:tcPr>
          <w:p w14:paraId="50F9A68E"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CB7E3C">
              <w:rPr>
                <w:rFonts w:ascii="GHEA Grapalat" w:eastAsia="Times New Roman" w:hAnsi="GHEA Grapalat" w:cs="Times New Roman"/>
                <w:sz w:val="20"/>
                <w:szCs w:val="20"/>
                <w:lang w:val="hy-AM" w:eastAsia="ru-RU"/>
              </w:rPr>
              <w:t>Կատարել</w:t>
            </w:r>
            <w:r w:rsidRPr="001657D5">
              <w:rPr>
                <w:rFonts w:ascii="GHEA Grapalat" w:eastAsia="Times New Roman" w:hAnsi="GHEA Grapalat" w:cs="Times New Roman"/>
                <w:sz w:val="20"/>
                <w:szCs w:val="20"/>
                <w:lang w:val="hy-AM" w:eastAsia="ru-RU"/>
              </w:rPr>
              <w:t xml:space="preserve"> թվային ծրագրավորմամբ կառավարվող հաստոցների կառավարման աշխատանքներ </w:t>
            </w:r>
          </w:p>
        </w:tc>
      </w:tr>
      <w:tr w:rsidR="000E7D57" w:rsidRPr="00A407AA" w14:paraId="42866BF7" w14:textId="77777777" w:rsidTr="00A271C2">
        <w:trPr>
          <w:trHeight w:val="230"/>
        </w:trPr>
        <w:tc>
          <w:tcPr>
            <w:tcW w:w="524" w:type="dxa"/>
          </w:tcPr>
          <w:p w14:paraId="48D46DE9"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88962F5"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340" w:type="dxa"/>
          </w:tcPr>
          <w:p w14:paraId="69A60647"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թվային ծրագրավորմամբ կառավարվող հաստոցների տարատեսակները՝ ըստ մշակման տեխնոլոգիական եղանակների,</w:t>
            </w:r>
          </w:p>
          <w:p w14:paraId="214BB141"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թվային ծրագրավորմամբ կառավարվող հաստոցների կառուցվածքը, հիմնական հանգույցները,</w:t>
            </w:r>
          </w:p>
          <w:p w14:paraId="6FDBCDD2"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նկարագրում թվային ծրագրավորմամբ կառավարվող հաստոցի հիմնական մասերի աշխատանքի սկզբունքը,</w:t>
            </w:r>
          </w:p>
          <w:p w14:paraId="5E73EEDE"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թվային ծրագրային կառավարմամբ ֆրեզերային հաստոցների կառուցվածքը, կառավարման համակարգը և առանձնահատկությունները, կիրառվող գործիքները,</w:t>
            </w:r>
          </w:p>
          <w:p w14:paraId="209FA4F9"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միացնում և անջատում թվային ծրագրավորմամբ կառավարվող հաստոցը,</w:t>
            </w:r>
          </w:p>
          <w:p w14:paraId="2788B4A2" w14:textId="77777777" w:rsidR="000E7D57" w:rsidRPr="001657D5" w:rsidRDefault="000E7D57" w:rsidP="003A1093">
            <w:pPr>
              <w:numPr>
                <w:ilvl w:val="0"/>
                <w:numId w:val="79"/>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կատարում է </w:t>
            </w:r>
            <w:r w:rsidRPr="001657D5">
              <w:rPr>
                <w:rFonts w:ascii="GHEA Grapalat" w:eastAsia="Times New Roman" w:hAnsi="GHEA Grapalat" w:cs="Times New Roman"/>
                <w:sz w:val="20"/>
                <w:szCs w:val="20"/>
                <w:lang w:val="hy-AM" w:eastAsia="ru-RU"/>
              </w:rPr>
              <w:t>հաստոցի կառավարման աշխատանքներ։</w:t>
            </w:r>
          </w:p>
        </w:tc>
      </w:tr>
      <w:tr w:rsidR="000E7D57" w:rsidRPr="00A407AA" w14:paraId="0AD43A70" w14:textId="77777777" w:rsidTr="00A271C2">
        <w:trPr>
          <w:trHeight w:val="230"/>
        </w:trPr>
        <w:tc>
          <w:tcPr>
            <w:tcW w:w="524" w:type="dxa"/>
          </w:tcPr>
          <w:p w14:paraId="39E8B6A7"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2FB3E8EE"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40" w:type="dxa"/>
          </w:tcPr>
          <w:p w14:paraId="23FBB825" w14:textId="77777777" w:rsidR="000E7D57" w:rsidRPr="00BC6F2D"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BC6F2D">
              <w:rPr>
                <w:rFonts w:ascii="GHEA Grapalat" w:eastAsia="Times New Roman" w:hAnsi="GHEA Grapalat" w:cs="Times New Roman"/>
                <w:sz w:val="20"/>
                <w:szCs w:val="20"/>
                <w:lang w:val="hy-AM" w:eastAsia="ru-RU"/>
              </w:rPr>
              <w:t>Աշխատել թվային ծրագրավորմամբ կառավարվող հաստոցների ծրագրային միջոցներով</w:t>
            </w:r>
          </w:p>
        </w:tc>
      </w:tr>
      <w:tr w:rsidR="000E7D57" w:rsidRPr="00A407AA" w14:paraId="7E1DA29B" w14:textId="77777777" w:rsidTr="00A271C2">
        <w:trPr>
          <w:trHeight w:val="230"/>
        </w:trPr>
        <w:tc>
          <w:tcPr>
            <w:tcW w:w="524" w:type="dxa"/>
          </w:tcPr>
          <w:p w14:paraId="0AD289BF"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49FB1A8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136C64D"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թվային ծրագրավորմամբ կառավարվող հաստոցների կառավարման տեսակերը, ծրագրային կառավարման համակարգերի դասակարգումը, դրանց տեսակները,</w:t>
            </w:r>
          </w:p>
          <w:p w14:paraId="6D625674"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թվային ծրագրավորմամբ կառավարվող հաստոցների կոորդինատային համակարգը և գործադիր հանգույցերի շարժման ուղղությունները,</w:t>
            </w:r>
          </w:p>
          <w:p w14:paraId="709BA237"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ծրագրային կառավարմամբ հաստոցների կառավարման ծրագրի նախապատրաստման փուլերը, եղանակները և տեխնիկական միջոցները,</w:t>
            </w:r>
          </w:p>
          <w:p w14:paraId="1DAAFE69"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հաստոցի կառավարման ծրագրի նախապատրաստման քայլերը,</w:t>
            </w:r>
          </w:p>
          <w:p w14:paraId="43EEC14F"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ընտրում մշակման անցումերը, փորագրող, կտրող գործիքները, հարմարանքը, նախապատրաստվածքի տեղակայման սխեման, փորագրման ռեժիմները,</w:t>
            </w:r>
          </w:p>
          <w:p w14:paraId="397AD242"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ճիշտ է կատարում նիշքի ներբեռնում և արտածում, էլեկտրոնային փաստաթղթի մուտքագրում կառավարող համակարգչի կամ կրիչի վրա,</w:t>
            </w:r>
          </w:p>
          <w:p w14:paraId="37E110A8"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իրականացնում ծրագրի խմբագրում համակարգչից կամ հաստոցի կանգնակից,</w:t>
            </w:r>
          </w:p>
          <w:p w14:paraId="5048DF56"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ճիշտ է կատարում նախապատրաստվածքի չափերի ծրագրային կարգավորում, </w:t>
            </w:r>
            <w:r w:rsidRPr="00610BF5">
              <w:rPr>
                <w:rFonts w:ascii="GHEA Grapalat" w:eastAsia="Times New Roman" w:hAnsi="GHEA Grapalat" w:cs="Times New Roman"/>
                <w:sz w:val="20"/>
                <w:szCs w:val="20"/>
                <w:lang w:val="hy-AM" w:eastAsia="ru-RU"/>
              </w:rPr>
              <w:t>զրոյ</w:t>
            </w:r>
            <w:r w:rsidRPr="001657D5">
              <w:rPr>
                <w:rFonts w:ascii="GHEA Grapalat" w:eastAsia="Times New Roman" w:hAnsi="GHEA Grapalat" w:cs="Times New Roman"/>
                <w:sz w:val="20"/>
                <w:szCs w:val="20"/>
                <w:lang w:val="hy-AM" w:eastAsia="ru-RU"/>
              </w:rPr>
              <w:t>ական կետի ընտրում, սևատաշ և մաքրատաշ մշակումների ծրագրային կարգավորումներ,</w:t>
            </w:r>
          </w:p>
          <w:p w14:paraId="16ACCC13" w14:textId="77777777" w:rsidR="000E7D57" w:rsidRPr="001657D5" w:rsidRDefault="000E7D57" w:rsidP="003A1093">
            <w:pPr>
              <w:numPr>
                <w:ilvl w:val="0"/>
                <w:numId w:val="80"/>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կատարում եզրերի կտրման ծրագրային կարգավորումները՝ պահպանելով անվտանգության կանոնները։</w:t>
            </w:r>
          </w:p>
        </w:tc>
      </w:tr>
      <w:tr w:rsidR="000E7D57" w:rsidRPr="00A407AA" w14:paraId="49CF6F5E" w14:textId="77777777" w:rsidTr="00A271C2">
        <w:trPr>
          <w:trHeight w:val="230"/>
        </w:trPr>
        <w:tc>
          <w:tcPr>
            <w:tcW w:w="524" w:type="dxa"/>
          </w:tcPr>
          <w:p w14:paraId="51F40CDE"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1A9E8488"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40" w:type="dxa"/>
          </w:tcPr>
          <w:p w14:paraId="4E4F0DC0"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9506D3">
              <w:rPr>
                <w:rFonts w:ascii="GHEA Grapalat" w:eastAsia="Times New Roman" w:hAnsi="GHEA Grapalat" w:cs="Times New Roman"/>
                <w:sz w:val="20"/>
                <w:szCs w:val="20"/>
                <w:lang w:val="hy-AM" w:eastAsia="ru-RU"/>
              </w:rPr>
              <w:t>Ը</w:t>
            </w:r>
            <w:r w:rsidRPr="001657D5">
              <w:rPr>
                <w:rFonts w:ascii="GHEA Grapalat" w:eastAsia="Times New Roman" w:hAnsi="GHEA Grapalat" w:cs="Times New Roman"/>
                <w:sz w:val="20"/>
                <w:szCs w:val="20"/>
                <w:lang w:val="hy-AM" w:eastAsia="ru-RU"/>
              </w:rPr>
              <w:t>նտրել նախապատրաստվածքը և տեղակայել մշակման չափերին համապատասխան</w:t>
            </w:r>
          </w:p>
        </w:tc>
      </w:tr>
      <w:tr w:rsidR="000E7D57" w14:paraId="0166637F" w14:textId="77777777" w:rsidTr="00A271C2">
        <w:trPr>
          <w:trHeight w:val="230"/>
        </w:trPr>
        <w:tc>
          <w:tcPr>
            <w:tcW w:w="524" w:type="dxa"/>
          </w:tcPr>
          <w:p w14:paraId="35F04337"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D4F553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47842C31" w14:textId="77777777" w:rsidR="000E7D57" w:rsidRPr="009029DD" w:rsidRDefault="000E7D57" w:rsidP="003A1093">
            <w:pPr>
              <w:numPr>
                <w:ilvl w:val="0"/>
                <w:numId w:val="81"/>
              </w:numPr>
              <w:spacing w:after="0" w:line="360" w:lineRule="auto"/>
              <w:contextualSpacing/>
              <w:jc w:val="both"/>
              <w:rPr>
                <w:rFonts w:ascii="GHEA Grapalat" w:eastAsia="Times New Roman" w:hAnsi="GHEA Grapalat" w:cs="Times New Roman"/>
                <w:sz w:val="20"/>
                <w:szCs w:val="20"/>
                <w:lang w:eastAsia="ru-RU"/>
              </w:rPr>
            </w:pPr>
            <w:r w:rsidRPr="009029DD">
              <w:rPr>
                <w:rFonts w:ascii="GHEA Grapalat" w:eastAsia="Times New Roman" w:hAnsi="GHEA Grapalat" w:cs="Times New Roman"/>
                <w:sz w:val="20"/>
                <w:szCs w:val="20"/>
                <w:lang w:eastAsia="ru-RU"/>
              </w:rPr>
              <w:t>ճիշտ է նախապատրաստում աշխատատեղը</w:t>
            </w:r>
            <w:r>
              <w:rPr>
                <w:rFonts w:ascii="GHEA Grapalat" w:eastAsia="Times New Roman" w:hAnsi="GHEA Grapalat" w:cs="Times New Roman"/>
                <w:sz w:val="20"/>
                <w:szCs w:val="20"/>
                <w:lang w:eastAsia="ru-RU"/>
              </w:rPr>
              <w:t>,</w:t>
            </w:r>
          </w:p>
          <w:p w14:paraId="34A02327" w14:textId="77777777" w:rsidR="000E7D57" w:rsidRPr="009029DD" w:rsidRDefault="000E7D57" w:rsidP="003A1093">
            <w:pPr>
              <w:numPr>
                <w:ilvl w:val="0"/>
                <w:numId w:val="81"/>
              </w:numPr>
              <w:spacing w:after="0" w:line="360" w:lineRule="auto"/>
              <w:contextualSpacing/>
              <w:jc w:val="both"/>
              <w:rPr>
                <w:rFonts w:ascii="GHEA Grapalat" w:eastAsia="Times New Roman" w:hAnsi="GHEA Grapalat" w:cs="Times New Roman"/>
                <w:sz w:val="20"/>
                <w:szCs w:val="20"/>
                <w:lang w:eastAsia="ru-RU"/>
              </w:rPr>
            </w:pPr>
            <w:r w:rsidRPr="009029DD">
              <w:rPr>
                <w:rFonts w:ascii="GHEA Grapalat" w:eastAsia="Times New Roman" w:hAnsi="GHEA Grapalat" w:cs="Times New Roman"/>
                <w:sz w:val="20"/>
                <w:szCs w:val="20"/>
                <w:lang w:eastAsia="ru-RU"/>
              </w:rPr>
              <w:t xml:space="preserve">ճիշտ է կարողանում ընտրել անրաժեշտ նախապատրաստվածքը ըստ տեխնիկական առաջադրանքի, </w:t>
            </w:r>
          </w:p>
          <w:p w14:paraId="7E71505A" w14:textId="77777777" w:rsidR="000E7D57" w:rsidRPr="009029DD" w:rsidRDefault="000E7D57" w:rsidP="003A1093">
            <w:pPr>
              <w:numPr>
                <w:ilvl w:val="0"/>
                <w:numId w:val="81"/>
              </w:numPr>
              <w:spacing w:after="0" w:line="360" w:lineRule="auto"/>
              <w:contextualSpacing/>
              <w:jc w:val="both"/>
              <w:rPr>
                <w:rFonts w:ascii="GHEA Grapalat" w:eastAsia="Times New Roman" w:hAnsi="GHEA Grapalat" w:cs="Times New Roman"/>
                <w:sz w:val="20"/>
                <w:szCs w:val="20"/>
                <w:lang w:eastAsia="ru-RU"/>
              </w:rPr>
            </w:pPr>
            <w:r w:rsidRPr="009029DD">
              <w:rPr>
                <w:rFonts w:ascii="GHEA Grapalat" w:eastAsia="Times New Roman" w:hAnsi="GHEA Grapalat" w:cs="Times New Roman"/>
                <w:sz w:val="20"/>
                <w:szCs w:val="20"/>
                <w:lang w:eastAsia="ru-RU"/>
              </w:rPr>
              <w:t xml:space="preserve">ճիշտ է ընտրում տեղակայման բազան և տեղակայում նախապատրաստվածքը, </w:t>
            </w:r>
          </w:p>
          <w:p w14:paraId="5C248DF2" w14:textId="77777777" w:rsidR="000E7D57" w:rsidRDefault="000E7D57" w:rsidP="003A1093">
            <w:pPr>
              <w:numPr>
                <w:ilvl w:val="0"/>
                <w:numId w:val="81"/>
              </w:numPr>
              <w:spacing w:after="0" w:line="360" w:lineRule="auto"/>
              <w:contextualSpacing/>
              <w:jc w:val="both"/>
              <w:rPr>
                <w:rFonts w:ascii="GHEA Grapalat" w:eastAsia="Times New Roman" w:hAnsi="GHEA Grapalat" w:cs="Times New Roman"/>
                <w:sz w:val="20"/>
                <w:szCs w:val="20"/>
                <w:lang w:eastAsia="ru-RU"/>
              </w:rPr>
            </w:pPr>
            <w:r w:rsidRPr="009029DD">
              <w:rPr>
                <w:rFonts w:ascii="GHEA Grapalat" w:eastAsia="Times New Roman" w:hAnsi="GHEA Grapalat" w:cs="Times New Roman"/>
                <w:sz w:val="20"/>
                <w:szCs w:val="20"/>
                <w:lang w:eastAsia="ru-RU"/>
              </w:rPr>
              <w:t>ճիշտ է կարգավորում և նույնականացնում 0-ական կետը</w:t>
            </w:r>
            <w:r>
              <w:rPr>
                <w:rFonts w:ascii="GHEA Grapalat" w:eastAsia="Times New Roman" w:hAnsi="GHEA Grapalat" w:cs="Times New Roman"/>
                <w:sz w:val="20"/>
                <w:szCs w:val="20"/>
                <w:lang w:eastAsia="ru-RU"/>
              </w:rPr>
              <w:t>:</w:t>
            </w:r>
          </w:p>
        </w:tc>
      </w:tr>
      <w:tr w:rsidR="000E7D57" w:rsidRPr="00A407AA" w14:paraId="2AEF9A35" w14:textId="77777777" w:rsidTr="00A271C2">
        <w:trPr>
          <w:trHeight w:val="230"/>
        </w:trPr>
        <w:tc>
          <w:tcPr>
            <w:tcW w:w="524" w:type="dxa"/>
          </w:tcPr>
          <w:p w14:paraId="5003A5CD"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vAlign w:val="center"/>
          </w:tcPr>
          <w:p w14:paraId="36FC78D3"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40" w:type="dxa"/>
          </w:tcPr>
          <w:p w14:paraId="0EB4034F"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3D3906">
              <w:rPr>
                <w:rFonts w:ascii="GHEA Grapalat" w:eastAsia="Times New Roman" w:hAnsi="GHEA Grapalat" w:cs="Times New Roman"/>
                <w:sz w:val="20"/>
                <w:szCs w:val="20"/>
                <w:lang w:val="hy-AM" w:eastAsia="ru-RU"/>
              </w:rPr>
              <w:t>Ընտրել և կարգաբերել</w:t>
            </w:r>
            <w:r w:rsidRPr="001657D5">
              <w:rPr>
                <w:rFonts w:ascii="GHEA Grapalat" w:eastAsia="Times New Roman" w:hAnsi="GHEA Grapalat" w:cs="Times New Roman"/>
                <w:sz w:val="20"/>
                <w:szCs w:val="20"/>
                <w:lang w:val="hy-AM" w:eastAsia="ru-RU"/>
              </w:rPr>
              <w:t xml:space="preserve"> թվային ծրագրավորմամբ կառավարվող հաստոցի վրա կիրառվող գործիքները</w:t>
            </w:r>
          </w:p>
        </w:tc>
      </w:tr>
      <w:tr w:rsidR="000E7D57" w:rsidRPr="00A407AA" w14:paraId="5923773F" w14:textId="77777777" w:rsidTr="00A271C2">
        <w:trPr>
          <w:trHeight w:val="230"/>
        </w:trPr>
        <w:tc>
          <w:tcPr>
            <w:tcW w:w="524" w:type="dxa"/>
          </w:tcPr>
          <w:p w14:paraId="44FBB90C"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7F6DA61"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242466A0" w14:textId="77777777" w:rsidR="000E7D57" w:rsidRPr="001657D5" w:rsidRDefault="000E7D57" w:rsidP="003A1093">
            <w:pPr>
              <w:numPr>
                <w:ilvl w:val="0"/>
                <w:numId w:val="8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ներկայացնում է</w:t>
            </w:r>
            <w:r w:rsidRPr="001657D5">
              <w:rPr>
                <w:rFonts w:ascii="GHEA Grapalat" w:eastAsia="Times New Roman" w:hAnsi="GHEA Grapalat" w:cs="Times New Roman"/>
                <w:sz w:val="20"/>
                <w:szCs w:val="20"/>
                <w:lang w:val="hy-AM" w:eastAsia="ru-RU"/>
              </w:rPr>
              <w:t xml:space="preserve"> կտրող, մշակող գործիքների (ֆրեզների) տեսակները,</w:t>
            </w:r>
          </w:p>
          <w:p w14:paraId="2381C21F" w14:textId="77777777" w:rsidR="000E7D57" w:rsidRPr="001657D5" w:rsidRDefault="000E7D57" w:rsidP="003A1093">
            <w:pPr>
              <w:numPr>
                <w:ilvl w:val="0"/>
                <w:numId w:val="82"/>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ընտր</w:t>
            </w:r>
            <w:r w:rsidRPr="00BC6F2D">
              <w:rPr>
                <w:rFonts w:ascii="GHEA Grapalat" w:eastAsia="Times New Roman" w:hAnsi="GHEA Grapalat" w:cs="Times New Roman"/>
                <w:sz w:val="20"/>
                <w:szCs w:val="20"/>
                <w:lang w:val="hy-AM" w:eastAsia="ru-RU"/>
              </w:rPr>
              <w:t>ում</w:t>
            </w:r>
            <w:r w:rsidRPr="001657D5">
              <w:rPr>
                <w:rFonts w:ascii="GHEA Grapalat" w:eastAsia="Times New Roman" w:hAnsi="GHEA Grapalat" w:cs="Times New Roman"/>
                <w:sz w:val="20"/>
                <w:szCs w:val="20"/>
                <w:lang w:val="hy-AM" w:eastAsia="ru-RU"/>
              </w:rPr>
              <w:t xml:space="preserve"> է կտրող, մշակող գործիքը (ֆրեզը)՝ ըստ տեխնիկական առաջադրանքի,</w:t>
            </w:r>
          </w:p>
          <w:p w14:paraId="4400E95E" w14:textId="77777777" w:rsidR="000E7D57" w:rsidRPr="001657D5" w:rsidRDefault="000E7D57" w:rsidP="003A1093">
            <w:pPr>
              <w:numPr>
                <w:ilvl w:val="0"/>
                <w:numId w:val="82"/>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կարգաբերում և ամրացնում է</w:t>
            </w:r>
            <w:r w:rsidRPr="001657D5">
              <w:rPr>
                <w:rFonts w:ascii="GHEA Grapalat" w:eastAsia="Times New Roman" w:hAnsi="GHEA Grapalat" w:cs="Times New Roman"/>
                <w:sz w:val="20"/>
                <w:szCs w:val="20"/>
                <w:lang w:val="hy-AM" w:eastAsia="ru-RU"/>
              </w:rPr>
              <w:t>կտրող, մշակող գործիքը հաստոցի վրա,</w:t>
            </w:r>
          </w:p>
          <w:p w14:paraId="72058746" w14:textId="77777777" w:rsidR="000E7D57" w:rsidRPr="001657D5" w:rsidRDefault="000E7D57" w:rsidP="003A1093">
            <w:pPr>
              <w:numPr>
                <w:ilvl w:val="0"/>
                <w:numId w:val="82"/>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պահպանում է աշխատանքի անվտանգության կանոները։</w:t>
            </w:r>
          </w:p>
        </w:tc>
      </w:tr>
      <w:tr w:rsidR="000E7D57" w:rsidRPr="00A407AA" w14:paraId="49192B8D" w14:textId="77777777" w:rsidTr="00A271C2">
        <w:trPr>
          <w:trHeight w:val="230"/>
        </w:trPr>
        <w:tc>
          <w:tcPr>
            <w:tcW w:w="524" w:type="dxa"/>
          </w:tcPr>
          <w:p w14:paraId="40A29E9A"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39AB574F"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340" w:type="dxa"/>
          </w:tcPr>
          <w:p w14:paraId="7D41319C" w14:textId="77777777" w:rsidR="000E7D57" w:rsidRPr="001657D5" w:rsidRDefault="000E7D57" w:rsidP="00A271C2">
            <w:p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Կատարել թվային ծրագրավորմամբ կառավարվող հաստոցի վրա փայտանյութի և նմանատիպ նյութերի մշակման աշխատանքներ</w:t>
            </w:r>
          </w:p>
        </w:tc>
      </w:tr>
      <w:tr w:rsidR="000E7D57" w:rsidRPr="00A407AA" w14:paraId="4535CA91" w14:textId="77777777" w:rsidTr="00A271C2">
        <w:trPr>
          <w:trHeight w:val="230"/>
        </w:trPr>
        <w:tc>
          <w:tcPr>
            <w:tcW w:w="524" w:type="dxa"/>
          </w:tcPr>
          <w:p w14:paraId="65A8A00E"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11111F24"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58E46AB0" w14:textId="77777777" w:rsidR="000E7D57" w:rsidRPr="001657D5" w:rsidRDefault="000E7D57" w:rsidP="003A1093">
            <w:pPr>
              <w:numPr>
                <w:ilvl w:val="0"/>
                <w:numId w:val="8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տեղակայում նախապատրաստվածքը աշխատասեղանին և հուսալի ամրացնում,</w:t>
            </w:r>
          </w:p>
          <w:p w14:paraId="4DDDCE22" w14:textId="77777777" w:rsidR="000E7D57" w:rsidRPr="001657D5" w:rsidRDefault="000E7D57" w:rsidP="003A1093">
            <w:pPr>
              <w:numPr>
                <w:ilvl w:val="0"/>
                <w:numId w:val="8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 xml:space="preserve">ճիշտ է մուտքագրում նախապես կազմված էլեկտրոնային նիշքը, </w:t>
            </w:r>
          </w:p>
          <w:p w14:paraId="5139D347" w14:textId="77777777" w:rsidR="000E7D57" w:rsidRPr="001657D5" w:rsidRDefault="000E7D57" w:rsidP="003A1093">
            <w:pPr>
              <w:numPr>
                <w:ilvl w:val="0"/>
                <w:numId w:val="8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ընտրում մշակման անցումները, կտրման աշխատակարգերը, մուտքագրում համակարգչից կամ կառավարման վահանակից և կատարում մշակում՝ պահպանելով անվտանգության կանոնները,</w:t>
            </w:r>
          </w:p>
          <w:p w14:paraId="326B3E55" w14:textId="77777777" w:rsidR="000E7D57" w:rsidRPr="001657D5" w:rsidRDefault="000E7D57" w:rsidP="003A1093">
            <w:pPr>
              <w:numPr>
                <w:ilvl w:val="0"/>
                <w:numId w:val="8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հսկ</w:t>
            </w:r>
            <w:r w:rsidRPr="00BC6F2D">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մշակման գործընթացը, տեսողական հետևել ծրագրի և հաստոցի անխափան աշխատանքին,</w:t>
            </w:r>
          </w:p>
          <w:p w14:paraId="5743202A" w14:textId="77777777" w:rsidR="000E7D57" w:rsidRPr="001657D5" w:rsidRDefault="000E7D57" w:rsidP="003A1093">
            <w:pPr>
              <w:numPr>
                <w:ilvl w:val="0"/>
                <w:numId w:val="83"/>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lastRenderedPageBreak/>
              <w:t>հայտնաբեր</w:t>
            </w:r>
            <w:r w:rsidRPr="00BC6F2D">
              <w:rPr>
                <w:rFonts w:ascii="GHEA Grapalat" w:eastAsia="Times New Roman" w:hAnsi="GHEA Grapalat" w:cs="Times New Roman"/>
                <w:sz w:val="20"/>
                <w:szCs w:val="20"/>
                <w:lang w:val="hy-AM" w:eastAsia="ru-RU"/>
              </w:rPr>
              <w:t>ում է</w:t>
            </w:r>
            <w:r w:rsidRPr="001657D5">
              <w:rPr>
                <w:rFonts w:ascii="GHEA Grapalat" w:eastAsia="Times New Roman" w:hAnsi="GHEA Grapalat" w:cs="Times New Roman"/>
                <w:sz w:val="20"/>
                <w:szCs w:val="20"/>
                <w:lang w:val="hy-AM" w:eastAsia="ru-RU"/>
              </w:rPr>
              <w:t xml:space="preserve"> ծրագրային կամ սարքավորումային խոտանները, արագ միջամտել, դադարեցնել մշակման գործընթացը, կատարել անհրաժեշտ կարգավորումները, և վերագործարկել:</w:t>
            </w:r>
          </w:p>
        </w:tc>
      </w:tr>
      <w:tr w:rsidR="000E7D57" w14:paraId="2F04B10C" w14:textId="77777777" w:rsidTr="00A271C2">
        <w:trPr>
          <w:trHeight w:val="230"/>
        </w:trPr>
        <w:tc>
          <w:tcPr>
            <w:tcW w:w="524" w:type="dxa"/>
          </w:tcPr>
          <w:p w14:paraId="3BA8F850"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5C4AF485" w14:textId="77777777" w:rsidR="000E7D57" w:rsidRPr="009029DD" w:rsidRDefault="000E7D57" w:rsidP="00A271C2">
            <w:pPr>
              <w:spacing w:after="0" w:line="360" w:lineRule="auto"/>
              <w:contextualSpacing/>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1340" w:type="dxa"/>
          </w:tcPr>
          <w:p w14:paraId="42937BE4" w14:textId="77777777" w:rsidR="000E7D57" w:rsidRDefault="000E7D57" w:rsidP="00A271C2">
            <w:pPr>
              <w:spacing w:after="0" w:line="360" w:lineRule="auto"/>
              <w:contextualSpacing/>
              <w:jc w:val="both"/>
              <w:rPr>
                <w:rFonts w:ascii="GHEA Grapalat" w:eastAsia="Times New Roman" w:hAnsi="GHEA Grapalat" w:cs="Times New Roman"/>
                <w:sz w:val="20"/>
                <w:szCs w:val="20"/>
                <w:lang w:eastAsia="ru-RU"/>
              </w:rPr>
            </w:pPr>
            <w:r w:rsidRPr="009029DD">
              <w:rPr>
                <w:rFonts w:ascii="GHEA Grapalat" w:eastAsia="Times New Roman" w:hAnsi="GHEA Grapalat" w:cs="Times New Roman"/>
                <w:sz w:val="20"/>
                <w:szCs w:val="20"/>
                <w:lang w:eastAsia="ru-RU"/>
              </w:rPr>
              <w:t>Կատարել ծրագրային կառավարմամբ հաստոցների սպասարկման աշխատանքները</w:t>
            </w:r>
          </w:p>
        </w:tc>
      </w:tr>
      <w:tr w:rsidR="000E7D57" w:rsidRPr="00A407AA" w14:paraId="4E5D5FC9" w14:textId="77777777" w:rsidTr="00A271C2">
        <w:trPr>
          <w:trHeight w:val="230"/>
        </w:trPr>
        <w:tc>
          <w:tcPr>
            <w:tcW w:w="524" w:type="dxa"/>
          </w:tcPr>
          <w:p w14:paraId="6208DD51" w14:textId="77777777" w:rsidR="000E7D57" w:rsidRDefault="000E7D57" w:rsidP="003A1093">
            <w:pPr>
              <w:numPr>
                <w:ilvl w:val="0"/>
                <w:numId w:val="34"/>
              </w:numPr>
              <w:spacing w:after="0" w:line="360" w:lineRule="auto"/>
              <w:contextualSpacing/>
              <w:rPr>
                <w:rFonts w:ascii="GHEA Grapalat" w:eastAsia="Times New Roman" w:hAnsi="GHEA Grapalat" w:cs="Sylfaen"/>
                <w:b/>
                <w:sz w:val="20"/>
                <w:szCs w:val="20"/>
                <w:lang w:val="hy-AM" w:eastAsia="ru-RU"/>
              </w:rPr>
            </w:pPr>
          </w:p>
        </w:tc>
        <w:tc>
          <w:tcPr>
            <w:tcW w:w="3163" w:type="dxa"/>
          </w:tcPr>
          <w:p w14:paraId="091F62F7" w14:textId="77777777" w:rsidR="000E7D57" w:rsidRDefault="000E7D57" w:rsidP="00A271C2">
            <w:pPr>
              <w:spacing w:after="0" w:line="360" w:lineRule="auto"/>
              <w:contextualSpacing/>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340" w:type="dxa"/>
          </w:tcPr>
          <w:p w14:paraId="14245ED9" w14:textId="77777777" w:rsidR="000E7D57" w:rsidRPr="001657D5" w:rsidRDefault="000E7D57" w:rsidP="003A1093">
            <w:pPr>
              <w:numPr>
                <w:ilvl w:val="0"/>
                <w:numId w:val="8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գնահատում սահուղիների և այլ շփվող մակերևույթների տեխնիկական վիճակը,</w:t>
            </w:r>
          </w:p>
          <w:p w14:paraId="52575863" w14:textId="77777777" w:rsidR="000E7D57" w:rsidRPr="001657D5" w:rsidRDefault="000E7D57" w:rsidP="003A1093">
            <w:pPr>
              <w:numPr>
                <w:ilvl w:val="0"/>
                <w:numId w:val="8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կատարում սահուղիների և այլ մակերևույթների մաքրման աշխատանքները,</w:t>
            </w:r>
          </w:p>
          <w:p w14:paraId="7BE6B896" w14:textId="77777777" w:rsidR="000E7D57" w:rsidRPr="001657D5" w:rsidRDefault="000E7D57" w:rsidP="003A1093">
            <w:pPr>
              <w:numPr>
                <w:ilvl w:val="0"/>
                <w:numId w:val="84"/>
              </w:numPr>
              <w:spacing w:after="0" w:line="360" w:lineRule="auto"/>
              <w:contextualSpacing/>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ամրացնում է</w:t>
            </w:r>
            <w:r w:rsidRPr="001657D5">
              <w:rPr>
                <w:rFonts w:ascii="GHEA Grapalat" w:eastAsia="Times New Roman" w:hAnsi="GHEA Grapalat" w:cs="Times New Roman"/>
                <w:sz w:val="20"/>
                <w:szCs w:val="20"/>
                <w:lang w:val="hy-AM" w:eastAsia="ru-RU"/>
              </w:rPr>
              <w:t xml:space="preserve"> թուլացած միացություններ</w:t>
            </w:r>
            <w:r>
              <w:rPr>
                <w:rFonts w:ascii="GHEA Grapalat" w:eastAsia="Times New Roman" w:hAnsi="GHEA Grapalat" w:cs="Times New Roman"/>
                <w:sz w:val="20"/>
                <w:szCs w:val="20"/>
                <w:lang w:eastAsia="ru-RU"/>
              </w:rPr>
              <w:t>ը</w:t>
            </w:r>
            <w:r w:rsidRPr="001657D5">
              <w:rPr>
                <w:rFonts w:ascii="GHEA Grapalat" w:eastAsia="Times New Roman" w:hAnsi="GHEA Grapalat" w:cs="Times New Roman"/>
                <w:sz w:val="20"/>
                <w:szCs w:val="20"/>
                <w:lang w:val="hy-AM" w:eastAsia="ru-RU"/>
              </w:rPr>
              <w:t>,</w:t>
            </w:r>
          </w:p>
          <w:p w14:paraId="5D443E8A" w14:textId="77777777" w:rsidR="000E7D57" w:rsidRPr="001657D5" w:rsidRDefault="000E7D57" w:rsidP="003A1093">
            <w:pPr>
              <w:numPr>
                <w:ilvl w:val="0"/>
                <w:numId w:val="8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կատարում սարքավորումների առանցքակալների տաքացման աստիճանի գնահատում,</w:t>
            </w:r>
          </w:p>
          <w:p w14:paraId="1E200B47" w14:textId="77777777" w:rsidR="000E7D57" w:rsidRPr="001657D5" w:rsidRDefault="000E7D57" w:rsidP="003A1093">
            <w:pPr>
              <w:numPr>
                <w:ilvl w:val="0"/>
                <w:numId w:val="84"/>
              </w:numPr>
              <w:spacing w:after="0" w:line="360" w:lineRule="auto"/>
              <w:contextualSpacing/>
              <w:jc w:val="both"/>
              <w:rPr>
                <w:rFonts w:ascii="GHEA Grapalat" w:eastAsia="Times New Roman" w:hAnsi="GHEA Grapalat" w:cs="Times New Roman"/>
                <w:sz w:val="20"/>
                <w:szCs w:val="20"/>
                <w:lang w:val="hy-AM" w:eastAsia="ru-RU"/>
              </w:rPr>
            </w:pPr>
            <w:r w:rsidRPr="001657D5">
              <w:rPr>
                <w:rFonts w:ascii="GHEA Grapalat" w:eastAsia="Times New Roman" w:hAnsi="GHEA Grapalat" w:cs="Times New Roman"/>
                <w:sz w:val="20"/>
                <w:szCs w:val="20"/>
                <w:lang w:val="hy-AM" w:eastAsia="ru-RU"/>
              </w:rPr>
              <w:t>ճիշտ է կատարում սարքավորումների աշխատանքի աղմուկի և թրթռոցների գնահատում։</w:t>
            </w:r>
          </w:p>
        </w:tc>
      </w:tr>
    </w:tbl>
    <w:p w14:paraId="6F307650" w14:textId="77777777" w:rsidR="000E7D57" w:rsidRPr="001657D5" w:rsidRDefault="000E7D57" w:rsidP="000E7D57">
      <w:pPr>
        <w:spacing w:after="0" w:line="360" w:lineRule="auto"/>
        <w:contextualSpacing/>
        <w:rPr>
          <w:rFonts w:ascii="GHEA Grapalat" w:eastAsia="Times New Roman" w:hAnsi="GHEA Grapalat" w:cs="Times New Roman"/>
          <w:sz w:val="20"/>
          <w:szCs w:val="20"/>
          <w:lang w:val="hy-AM" w:eastAsia="ru-RU"/>
        </w:rPr>
        <w:sectPr w:rsidR="000E7D57" w:rsidRPr="001657D5">
          <w:footerReference w:type="even" r:id="rId8"/>
          <w:footerReference w:type="default" r:id="rId9"/>
          <w:pgSz w:w="16840" w:h="11907" w:orient="landscape"/>
          <w:pgMar w:top="709" w:right="1134" w:bottom="1440" w:left="1440" w:header="533" w:footer="965" w:gutter="0"/>
          <w:cols w:space="708"/>
          <w:docGrid w:linePitch="360"/>
        </w:sectPr>
      </w:pPr>
    </w:p>
    <w:p w14:paraId="3137C22A" w14:textId="77777777" w:rsidR="000E7D57" w:rsidRDefault="000E7D57" w:rsidP="000E7D57">
      <w:pPr>
        <w:keepNext/>
        <w:tabs>
          <w:tab w:val="left" w:pos="8775"/>
        </w:tabs>
        <w:spacing w:after="0" w:line="360" w:lineRule="auto"/>
        <w:contextualSpacing/>
        <w:jc w:val="right"/>
        <w:outlineLvl w:val="0"/>
        <w:rPr>
          <w:rFonts w:ascii="GHEA Grapalat" w:eastAsia="Times New Roman" w:hAnsi="GHEA Grapalat" w:cs="Arial"/>
          <w:kern w:val="32"/>
          <w:sz w:val="20"/>
          <w:szCs w:val="20"/>
          <w:lang w:val="hy-AM" w:eastAsia="ru-RU"/>
        </w:rPr>
      </w:pPr>
      <w:r w:rsidRPr="001657D5">
        <w:rPr>
          <w:rFonts w:ascii="GHEA Grapalat" w:eastAsia="Times New Roman" w:hAnsi="GHEA Grapalat" w:cs="Sylfaen"/>
          <w:kern w:val="32"/>
          <w:sz w:val="20"/>
          <w:szCs w:val="20"/>
          <w:lang w:val="hy-AM" w:eastAsia="ru-RU"/>
        </w:rPr>
        <w:lastRenderedPageBreak/>
        <w:t>Աղյուսակ</w:t>
      </w:r>
      <w:r w:rsidRPr="001657D5">
        <w:rPr>
          <w:rFonts w:ascii="GHEA Grapalat" w:eastAsia="Times New Roman" w:hAnsi="GHEA Grapalat" w:cs="Arial"/>
          <w:kern w:val="32"/>
          <w:sz w:val="20"/>
          <w:szCs w:val="20"/>
          <w:lang w:val="hy-AM" w:eastAsia="ru-RU"/>
        </w:rPr>
        <w:t xml:space="preserve"> 3</w:t>
      </w:r>
    </w:p>
    <w:p w14:paraId="43209CB3" w14:textId="77777777" w:rsidR="000E7D57" w:rsidRDefault="000E7D57" w:rsidP="000E7D57">
      <w:pPr>
        <w:keepNext/>
        <w:tabs>
          <w:tab w:val="left" w:pos="8775"/>
        </w:tabs>
        <w:spacing w:after="0" w:line="360" w:lineRule="auto"/>
        <w:contextualSpacing/>
        <w:jc w:val="right"/>
        <w:outlineLvl w:val="0"/>
        <w:rPr>
          <w:rFonts w:ascii="GHEA Grapalat" w:eastAsia="Times New Roman" w:hAnsi="GHEA Grapalat" w:cs="Arial"/>
          <w:kern w:val="32"/>
          <w:sz w:val="20"/>
          <w:szCs w:val="20"/>
          <w:lang w:val="hy-AM" w:eastAsia="ru-RU"/>
        </w:rPr>
      </w:pPr>
    </w:p>
    <w:p w14:paraId="552857E4" w14:textId="77777777" w:rsidR="000E7D57" w:rsidRDefault="000E7D57" w:rsidP="000E7D57">
      <w:pPr>
        <w:spacing w:after="0" w:line="360" w:lineRule="auto"/>
        <w:contextualSpacing/>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072833">
        <w:rPr>
          <w:rFonts w:ascii="GHEA Grapalat" w:eastAsia="Times New Roman" w:hAnsi="GHEA Grapalat" w:cs="Times New Roman"/>
          <w:b/>
          <w:lang w:val="pt-PT" w:eastAsia="ru-RU"/>
        </w:rPr>
        <w:t>0722.02.4 «Փայտամշակման արտադրությունների սարքավորումների շահագործում և տեխնոլոգիա» մասնագիտության 0722.02.03.4 «Օպերատոր` փայտամշակման սարքավորումների և հոսքային գծերի»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tbl>
      <w:tblPr>
        <w:tblW w:w="105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4889"/>
        <w:gridCol w:w="1134"/>
        <w:gridCol w:w="1524"/>
        <w:gridCol w:w="1560"/>
        <w:gridCol w:w="1134"/>
      </w:tblGrid>
      <w:tr w:rsidR="000E7D57" w14:paraId="3D0FC185" w14:textId="77777777" w:rsidTr="00A271C2">
        <w:trPr>
          <w:trHeight w:val="877"/>
          <w:jc w:val="right"/>
        </w:trPr>
        <w:tc>
          <w:tcPr>
            <w:tcW w:w="347" w:type="dxa"/>
            <w:tcBorders>
              <w:top w:val="single" w:sz="4" w:space="0" w:color="auto"/>
              <w:left w:val="single" w:sz="4" w:space="0" w:color="auto"/>
              <w:bottom w:val="single" w:sz="4" w:space="0" w:color="auto"/>
              <w:right w:val="single" w:sz="4" w:space="0" w:color="auto"/>
            </w:tcBorders>
            <w:vAlign w:val="center"/>
          </w:tcPr>
          <w:p w14:paraId="07C0B001"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4889" w:type="dxa"/>
            <w:tcBorders>
              <w:top w:val="single" w:sz="4" w:space="0" w:color="auto"/>
              <w:left w:val="single" w:sz="4" w:space="0" w:color="auto"/>
              <w:bottom w:val="single" w:sz="4" w:space="0" w:color="auto"/>
              <w:right w:val="single" w:sz="4" w:space="0" w:color="auto"/>
            </w:tcBorders>
            <w:vAlign w:val="center"/>
          </w:tcPr>
          <w:p w14:paraId="062CD89B"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134" w:type="dxa"/>
            <w:tcBorders>
              <w:top w:val="single" w:sz="4" w:space="0" w:color="auto"/>
              <w:left w:val="single" w:sz="4" w:space="0" w:color="auto"/>
              <w:bottom w:val="single" w:sz="4" w:space="0" w:color="auto"/>
              <w:right w:val="single" w:sz="4" w:space="0" w:color="auto"/>
            </w:tcBorders>
            <w:vAlign w:val="center"/>
          </w:tcPr>
          <w:p w14:paraId="017E554E"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24" w:type="dxa"/>
            <w:tcBorders>
              <w:top w:val="single" w:sz="4" w:space="0" w:color="auto"/>
              <w:left w:val="single" w:sz="4" w:space="0" w:color="auto"/>
              <w:bottom w:val="single" w:sz="4" w:space="0" w:color="auto"/>
              <w:right w:val="single" w:sz="4" w:space="0" w:color="auto"/>
            </w:tcBorders>
            <w:vAlign w:val="center"/>
          </w:tcPr>
          <w:p w14:paraId="669B3E24"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p>
          <w:p w14:paraId="6CABDCBE"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առավելագույն</w:t>
            </w:r>
          </w:p>
          <w:p w14:paraId="18405F62"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897FDE7"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60" w:type="dxa"/>
            <w:tcBorders>
              <w:top w:val="single" w:sz="4" w:space="0" w:color="auto"/>
              <w:left w:val="single" w:sz="4" w:space="0" w:color="auto"/>
              <w:bottom w:val="single" w:sz="4" w:space="0" w:color="auto"/>
              <w:right w:val="single" w:sz="4" w:space="0" w:color="auto"/>
            </w:tcBorders>
            <w:vAlign w:val="center"/>
          </w:tcPr>
          <w:p w14:paraId="79F475CF"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p>
          <w:p w14:paraId="32587FCF"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լսարանային</w:t>
            </w:r>
          </w:p>
          <w:p w14:paraId="082BFA8D"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1A37983D"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134" w:type="dxa"/>
            <w:tcBorders>
              <w:top w:val="single" w:sz="4" w:space="0" w:color="auto"/>
              <w:left w:val="single" w:sz="4" w:space="0" w:color="auto"/>
              <w:bottom w:val="single" w:sz="4" w:space="0" w:color="auto"/>
              <w:right w:val="single" w:sz="4" w:space="0" w:color="auto"/>
            </w:tcBorders>
            <w:vAlign w:val="center"/>
          </w:tcPr>
          <w:p w14:paraId="61D82BA8" w14:textId="77777777" w:rsidR="000E7D57" w:rsidRDefault="000E7D57" w:rsidP="00A271C2">
            <w:pPr>
              <w:spacing w:after="0" w:line="360" w:lineRule="auto"/>
              <w:contextualSpacing/>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0E7D57" w:rsidRPr="006650C1" w14:paraId="22E36405" w14:textId="77777777" w:rsidTr="00A271C2">
        <w:trPr>
          <w:trHeight w:val="232"/>
          <w:jc w:val="right"/>
        </w:trPr>
        <w:tc>
          <w:tcPr>
            <w:tcW w:w="5236" w:type="dxa"/>
            <w:gridSpan w:val="2"/>
            <w:tcBorders>
              <w:top w:val="single" w:sz="4" w:space="0" w:color="auto"/>
              <w:left w:val="single" w:sz="4" w:space="0" w:color="auto"/>
              <w:bottom w:val="single" w:sz="4" w:space="0" w:color="auto"/>
              <w:right w:val="single" w:sz="4" w:space="0" w:color="auto"/>
            </w:tcBorders>
          </w:tcPr>
          <w:p w14:paraId="207FDDF7"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eastAsia="ru-RU"/>
              </w:rPr>
            </w:pPr>
            <w:r w:rsidRPr="0005246E">
              <w:rPr>
                <w:rFonts w:ascii="GHEA Grapalat" w:eastAsia="Times New Roman" w:hAnsi="GHEA Grapalat" w:cs="Sylfaen"/>
                <w:b/>
                <w:sz w:val="20"/>
                <w:szCs w:val="20"/>
                <w:lang w:val="ru-RU" w:eastAsia="ru-RU"/>
              </w:rPr>
              <w:t>ԸՆԴՀԱՆՈՒՐ</w:t>
            </w:r>
            <w:r w:rsidRPr="0005246E">
              <w:rPr>
                <w:rFonts w:ascii="GHEA Grapalat" w:eastAsia="Times New Roman" w:hAnsi="GHEA Grapalat" w:cs="Times New Roman"/>
                <w:b/>
                <w:sz w:val="20"/>
                <w:szCs w:val="20"/>
                <w:lang w:eastAsia="ru-RU"/>
              </w:rPr>
              <w:t xml:space="preserve"> </w:t>
            </w:r>
            <w:r w:rsidRPr="0005246E">
              <w:rPr>
                <w:rFonts w:ascii="GHEA Grapalat" w:eastAsia="Times New Roman" w:hAnsi="GHEA Grapalat" w:cs="Sylfaen"/>
                <w:b/>
                <w:sz w:val="20"/>
                <w:szCs w:val="20"/>
                <w:lang w:val="ru-RU" w:eastAsia="ru-RU"/>
              </w:rPr>
              <w:t>ՀՈՒՄԱՆԻՏԱՐ</w:t>
            </w:r>
            <w:r w:rsidRPr="0005246E">
              <w:rPr>
                <w:rFonts w:ascii="GHEA Grapalat" w:eastAsia="Times New Roman" w:hAnsi="GHEA Grapalat" w:cs="Times New Roman"/>
                <w:b/>
                <w:sz w:val="20"/>
                <w:szCs w:val="20"/>
                <w:lang w:eastAsia="ru-RU"/>
              </w:rPr>
              <w:t xml:space="preserve">, </w:t>
            </w:r>
            <w:r w:rsidRPr="0005246E">
              <w:rPr>
                <w:rFonts w:ascii="GHEA Grapalat" w:eastAsia="Times New Roman" w:hAnsi="GHEA Grapalat" w:cs="Sylfaen"/>
                <w:b/>
                <w:sz w:val="20"/>
                <w:szCs w:val="20"/>
                <w:lang w:val="ru-RU" w:eastAsia="ru-RU"/>
              </w:rPr>
              <w:t>ՍՈՑԻԱԼ</w:t>
            </w:r>
            <w:r w:rsidRPr="0005246E">
              <w:rPr>
                <w:rFonts w:ascii="GHEA Grapalat" w:eastAsia="Times New Roman" w:hAnsi="GHEA Grapalat" w:cs="Times New Roman"/>
                <w:b/>
                <w:sz w:val="20"/>
                <w:szCs w:val="20"/>
                <w:lang w:eastAsia="ru-RU"/>
              </w:rPr>
              <w:t xml:space="preserve"> - </w:t>
            </w:r>
            <w:r w:rsidRPr="0005246E">
              <w:rPr>
                <w:rFonts w:ascii="GHEA Grapalat" w:eastAsia="Times New Roman" w:hAnsi="GHEA Grapalat" w:cs="Sylfaen"/>
                <w:b/>
                <w:sz w:val="20"/>
                <w:szCs w:val="20"/>
                <w:lang w:val="ru-RU" w:eastAsia="ru-RU"/>
              </w:rPr>
              <w:t>ՏՆՏԵՍԱԳԻՏԱԿԱՆ</w:t>
            </w:r>
            <w:r w:rsidRPr="0005246E">
              <w:rPr>
                <w:rFonts w:ascii="GHEA Grapalat" w:eastAsia="Times New Roman" w:hAnsi="GHEA Grapalat" w:cs="Sylfaen"/>
                <w:b/>
                <w:sz w:val="20"/>
                <w:szCs w:val="20"/>
                <w:lang w:eastAsia="ru-RU"/>
              </w:rPr>
              <w:t xml:space="preserve"> </w:t>
            </w:r>
            <w:r w:rsidRPr="0005246E">
              <w:rPr>
                <w:rFonts w:ascii="GHEA Grapalat" w:eastAsia="Times New Roman" w:hAnsi="GHEA Grapalat" w:cs="Sylfaen"/>
                <w:b/>
                <w:sz w:val="20"/>
                <w:szCs w:val="20"/>
                <w:lang w:val="ru-RU" w:eastAsia="ru-RU"/>
              </w:rPr>
              <w:t>ԵՎ</w:t>
            </w:r>
            <w:r w:rsidRPr="0005246E">
              <w:rPr>
                <w:rFonts w:ascii="GHEA Grapalat" w:eastAsia="Times New Roman" w:hAnsi="GHEA Grapalat" w:cs="Times New Roman"/>
                <w:b/>
                <w:sz w:val="20"/>
                <w:szCs w:val="20"/>
                <w:lang w:eastAsia="ru-RU"/>
              </w:rPr>
              <w:t xml:space="preserve"> </w:t>
            </w:r>
            <w:r w:rsidRPr="0005246E">
              <w:rPr>
                <w:rFonts w:ascii="GHEA Grapalat" w:eastAsia="Times New Roman" w:hAnsi="GHEA Grapalat" w:cs="Sylfaen"/>
                <w:b/>
                <w:sz w:val="20"/>
                <w:szCs w:val="20"/>
                <w:lang w:val="ru-RU" w:eastAsia="ru-RU"/>
              </w:rPr>
              <w:t>ԸՆԴՀԱՆՈՒՐ</w:t>
            </w:r>
            <w:r w:rsidRPr="0005246E">
              <w:rPr>
                <w:rFonts w:ascii="GHEA Grapalat" w:eastAsia="Times New Roman" w:hAnsi="GHEA Grapalat" w:cs="Times New Roman"/>
                <w:b/>
                <w:sz w:val="20"/>
                <w:szCs w:val="20"/>
                <w:lang w:eastAsia="ru-RU"/>
              </w:rPr>
              <w:t xml:space="preserve"> </w:t>
            </w:r>
            <w:r w:rsidRPr="0005246E">
              <w:rPr>
                <w:rFonts w:ascii="GHEA Grapalat" w:eastAsia="Times New Roman" w:hAnsi="GHEA Grapalat" w:cs="Sylfaen"/>
                <w:b/>
                <w:sz w:val="20"/>
                <w:szCs w:val="20"/>
                <w:lang w:val="ru-RU" w:eastAsia="ru-RU"/>
              </w:rPr>
              <w:t>ԲՆԱԳԻՏԱԿԱՆ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64730D9E"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2CDE4BC7"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670DE1EA"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A0B8EF"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p>
        </w:tc>
      </w:tr>
      <w:tr w:rsidR="000E7D57" w14:paraId="0EE115CE"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0880DA54"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52447912"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hy-AM" w:eastAsia="ru-RU"/>
              </w:rPr>
            </w:pPr>
            <w:r w:rsidRPr="0005246E">
              <w:rPr>
                <w:rFonts w:ascii="GHEA Grapalat" w:hAnsi="GHEA Grapalat"/>
                <w:sz w:val="20"/>
                <w:szCs w:val="20"/>
                <w:lang w:val="hy-AM"/>
              </w:rPr>
              <w:t>Հայոց լեզվի և խոսքի մշակույթի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27E575FE"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hy-AM"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28EC4B92" w14:textId="77777777" w:rsidR="000E7D57" w:rsidRPr="0005246E" w:rsidRDefault="000E7D57" w:rsidP="00A271C2">
            <w:pPr>
              <w:spacing w:after="0" w:line="360" w:lineRule="auto"/>
              <w:contextualSpacing/>
              <w:jc w:val="center"/>
              <w:rPr>
                <w:rFonts w:ascii="GHEA Grapalat" w:eastAsia="Times New Roman" w:hAnsi="GHEA Grapalat" w:cs="Times New Roman"/>
                <w:color w:val="000000"/>
                <w:sz w:val="20"/>
                <w:szCs w:val="20"/>
                <w:lang w:val="ru-RU" w:eastAsia="ru-RU"/>
              </w:rPr>
            </w:pPr>
            <w:r w:rsidRPr="0005246E">
              <w:rPr>
                <w:rFonts w:ascii="GHEA Grapalat" w:eastAsia="Times New Roman" w:hAnsi="GHEA Grapalat" w:cs="Times New Roman"/>
                <w:color w:val="000000"/>
                <w:sz w:val="20"/>
                <w:szCs w:val="20"/>
                <w:lang w:val="ru-RU"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0C1BDFA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hy-AM" w:eastAsia="ru-RU"/>
              </w:rPr>
            </w:pPr>
            <w:r w:rsidRPr="0005246E">
              <w:rPr>
                <w:rFonts w:ascii="GHEA Grapalat" w:hAnsi="GHEA Grapalat"/>
                <w:sz w:val="20"/>
                <w:szCs w:val="20"/>
                <w:lang w:val="hy-AM"/>
              </w:rPr>
              <w:t>72</w:t>
            </w:r>
          </w:p>
        </w:tc>
        <w:tc>
          <w:tcPr>
            <w:tcW w:w="1134" w:type="dxa"/>
            <w:tcBorders>
              <w:top w:val="single" w:sz="4" w:space="0" w:color="auto"/>
              <w:left w:val="single" w:sz="4" w:space="0" w:color="auto"/>
              <w:bottom w:val="single" w:sz="4" w:space="0" w:color="auto"/>
              <w:right w:val="single" w:sz="4" w:space="0" w:color="auto"/>
            </w:tcBorders>
            <w:vAlign w:val="center"/>
          </w:tcPr>
          <w:p w14:paraId="245FEBAD"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75FB88B7" w14:textId="77777777" w:rsidTr="00A271C2">
        <w:trPr>
          <w:trHeight w:val="241"/>
          <w:jc w:val="right"/>
        </w:trPr>
        <w:tc>
          <w:tcPr>
            <w:tcW w:w="347" w:type="dxa"/>
            <w:tcBorders>
              <w:top w:val="single" w:sz="4" w:space="0" w:color="auto"/>
              <w:left w:val="single" w:sz="4" w:space="0" w:color="auto"/>
              <w:bottom w:val="single" w:sz="4" w:space="0" w:color="auto"/>
              <w:right w:val="single" w:sz="4" w:space="0" w:color="auto"/>
            </w:tcBorders>
          </w:tcPr>
          <w:p w14:paraId="6C0E3E06"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796E633D"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Քաղաքագիտության և սոցիոլոգիայի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1AE20D21"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D1E691A"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27</w:t>
            </w:r>
          </w:p>
        </w:tc>
        <w:tc>
          <w:tcPr>
            <w:tcW w:w="1560" w:type="dxa"/>
            <w:tcBorders>
              <w:top w:val="single" w:sz="4" w:space="0" w:color="auto"/>
              <w:left w:val="single" w:sz="4" w:space="0" w:color="auto"/>
              <w:bottom w:val="single" w:sz="4" w:space="0" w:color="auto"/>
              <w:right w:val="single" w:sz="4" w:space="0" w:color="auto"/>
            </w:tcBorders>
            <w:vAlign w:val="center"/>
          </w:tcPr>
          <w:p w14:paraId="42B2FA8A"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7424FC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204CA080"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4DB8C53F"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4473E9F6" w14:textId="77777777" w:rsidR="000E7D57" w:rsidRPr="0005246E"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Իրավունքի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2DE367AC"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080CFB25"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750B5CC1"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4FF25FA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103248EA"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36B61AA1"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03285AF3" w14:textId="77777777" w:rsidR="000E7D57" w:rsidRPr="0005246E"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Պատմություն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3E35C231"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2F67A83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36AC6134"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E19D5F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57754C02"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7423E6DC"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205C8C6C" w14:textId="77777777" w:rsidR="000E7D57" w:rsidRPr="0005246E" w:rsidRDefault="000E7D57" w:rsidP="00A271C2">
            <w:pPr>
              <w:spacing w:after="0" w:line="360" w:lineRule="auto"/>
              <w:contextualSpacing/>
              <w:jc w:val="both"/>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Օտար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1983C08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E7D1AAF"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90</w:t>
            </w:r>
          </w:p>
        </w:tc>
        <w:tc>
          <w:tcPr>
            <w:tcW w:w="1560" w:type="dxa"/>
            <w:tcBorders>
              <w:top w:val="single" w:sz="4" w:space="0" w:color="auto"/>
              <w:left w:val="single" w:sz="4" w:space="0" w:color="auto"/>
              <w:bottom w:val="single" w:sz="4" w:space="0" w:color="auto"/>
              <w:right w:val="single" w:sz="4" w:space="0" w:color="auto"/>
            </w:tcBorders>
            <w:vAlign w:val="center"/>
          </w:tcPr>
          <w:p w14:paraId="5075952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9E7AA19"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26700B38"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49F1DB24"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5E70DBED" w14:textId="77777777" w:rsidR="000E7D57" w:rsidRPr="0005246E" w:rsidRDefault="000E7D57" w:rsidP="00A271C2">
            <w:pPr>
              <w:spacing w:after="0" w:line="360" w:lineRule="auto"/>
              <w:contextualSpacing/>
              <w:jc w:val="both"/>
              <w:rPr>
                <w:rFonts w:ascii="GHEA Grapalat" w:eastAsia="Times New Roman" w:hAnsi="GHEA Grapalat" w:cs="Times New Roman"/>
                <w:color w:val="000000" w:themeColor="text1"/>
                <w:sz w:val="20"/>
                <w:szCs w:val="20"/>
                <w:lang w:val="hy-AM" w:eastAsia="ru-RU"/>
              </w:rPr>
            </w:pPr>
            <w:r w:rsidRPr="0005246E">
              <w:rPr>
                <w:rFonts w:ascii="GHEA Grapalat" w:hAnsi="GHEA Grapalat"/>
                <w:color w:val="000000" w:themeColor="text1"/>
                <w:sz w:val="20"/>
                <w:szCs w:val="20"/>
                <w:lang w:val="hy-AM"/>
              </w:rPr>
              <w:t>Ֆիզկուլտուրա</w:t>
            </w:r>
            <w:r w:rsidRPr="0005246E">
              <w:rPr>
                <w:rFonts w:ascii="GHEA Grapalat" w:eastAsia="Times New Roman" w:hAnsi="GHEA Grapalat" w:cs="Times New Roman"/>
                <w:color w:val="000000" w:themeColor="text1"/>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AB209DC" w14:textId="77777777" w:rsidR="000E7D57" w:rsidRPr="0005246E" w:rsidRDefault="000E7D57" w:rsidP="00A271C2">
            <w:pPr>
              <w:spacing w:after="0" w:line="360" w:lineRule="auto"/>
              <w:contextualSpacing/>
              <w:jc w:val="center"/>
              <w:rPr>
                <w:rFonts w:ascii="GHEA Grapalat" w:eastAsia="Times New Roman" w:hAnsi="GHEA Grapalat" w:cs="Times New Roman"/>
                <w:color w:val="000000" w:themeColor="text1"/>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0B3112F1" w14:textId="77777777" w:rsidR="000E7D57" w:rsidRPr="0005246E" w:rsidRDefault="000E7D57" w:rsidP="00A271C2">
            <w:pPr>
              <w:spacing w:after="0" w:line="360" w:lineRule="auto"/>
              <w:contextualSpacing/>
              <w:jc w:val="center"/>
              <w:rPr>
                <w:rFonts w:ascii="GHEA Grapalat" w:eastAsia="Times New Roman" w:hAnsi="GHEA Grapalat" w:cs="Times New Roman"/>
                <w:color w:val="000000" w:themeColor="text1"/>
                <w:sz w:val="20"/>
                <w:szCs w:val="20"/>
                <w:lang w:eastAsia="ru-RU"/>
              </w:rPr>
            </w:pPr>
            <w:r w:rsidRPr="0005246E">
              <w:rPr>
                <w:rFonts w:ascii="GHEA Grapalat" w:eastAsia="Times New Roman" w:hAnsi="GHEA Grapalat" w:cs="Times New Roman"/>
                <w:color w:val="000000" w:themeColor="text1"/>
                <w:sz w:val="20"/>
                <w:szCs w:val="20"/>
                <w:lang w:eastAsia="ru-RU"/>
              </w:rPr>
              <w:t>93</w:t>
            </w:r>
          </w:p>
        </w:tc>
        <w:tc>
          <w:tcPr>
            <w:tcW w:w="1560" w:type="dxa"/>
            <w:tcBorders>
              <w:top w:val="single" w:sz="4" w:space="0" w:color="auto"/>
              <w:left w:val="single" w:sz="4" w:space="0" w:color="auto"/>
              <w:bottom w:val="single" w:sz="4" w:space="0" w:color="auto"/>
              <w:right w:val="single" w:sz="4" w:space="0" w:color="auto"/>
            </w:tcBorders>
            <w:vAlign w:val="center"/>
          </w:tcPr>
          <w:p w14:paraId="74B06F1B" w14:textId="77777777" w:rsidR="000E7D57" w:rsidRPr="0005246E" w:rsidRDefault="000E7D57" w:rsidP="00A271C2">
            <w:pPr>
              <w:spacing w:after="0" w:line="360" w:lineRule="auto"/>
              <w:contextualSpacing/>
              <w:jc w:val="center"/>
              <w:rPr>
                <w:rFonts w:ascii="GHEA Grapalat" w:eastAsia="Times New Roman" w:hAnsi="GHEA Grapalat" w:cs="Times New Roman"/>
                <w:color w:val="000000" w:themeColor="text1"/>
                <w:sz w:val="20"/>
                <w:szCs w:val="20"/>
                <w:lang w:eastAsia="ru-RU"/>
              </w:rPr>
            </w:pPr>
            <w:r w:rsidRPr="0005246E">
              <w:rPr>
                <w:rFonts w:ascii="GHEA Grapalat" w:eastAsia="Times New Roman" w:hAnsi="GHEA Grapalat" w:cs="Times New Roman"/>
                <w:color w:val="000000" w:themeColor="text1"/>
                <w:sz w:val="20"/>
                <w:szCs w:val="20"/>
                <w:lang w:eastAsia="ru-RU"/>
              </w:rPr>
              <w:t>62</w:t>
            </w:r>
          </w:p>
        </w:tc>
        <w:tc>
          <w:tcPr>
            <w:tcW w:w="1134" w:type="dxa"/>
            <w:tcBorders>
              <w:top w:val="single" w:sz="4" w:space="0" w:color="auto"/>
              <w:left w:val="single" w:sz="4" w:space="0" w:color="auto"/>
              <w:bottom w:val="single" w:sz="4" w:space="0" w:color="auto"/>
              <w:right w:val="single" w:sz="4" w:space="0" w:color="auto"/>
            </w:tcBorders>
            <w:vAlign w:val="center"/>
          </w:tcPr>
          <w:p w14:paraId="2FA34A8F"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3C0D585A"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336B30D2"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323CBB16"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hy-AM" w:eastAsia="ru-RU"/>
              </w:rPr>
            </w:pPr>
            <w:r w:rsidRPr="0005246E">
              <w:rPr>
                <w:rFonts w:ascii="GHEA Grapalat" w:hAnsi="GHEA Grapalat"/>
                <w:sz w:val="20"/>
                <w:szCs w:val="20"/>
                <w:lang w:val="hy-AM"/>
              </w:rPr>
              <w:t>Լանդշաֆտագիտության և էկոլոգիայի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5EE209D1"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209F741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20345B3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hy-AM"/>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39AFDF5"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21B6DFEF"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67033EF2" w14:textId="77777777" w:rsidR="000E7D57" w:rsidRPr="0005246E" w:rsidRDefault="000E7D57" w:rsidP="003A1093">
            <w:pPr>
              <w:pStyle w:val="ListParagraph"/>
              <w:numPr>
                <w:ilvl w:val="0"/>
                <w:numId w:val="42"/>
              </w:numPr>
              <w:spacing w:after="0" w:line="360" w:lineRule="auto"/>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0292CA58"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hy-AM" w:eastAsia="ru-RU"/>
              </w:rPr>
            </w:pPr>
            <w:r w:rsidRPr="0005246E">
              <w:rPr>
                <w:rFonts w:ascii="GHEA Grapalat" w:hAnsi="GHEA Grapalat"/>
                <w:sz w:val="20"/>
                <w:szCs w:val="20"/>
                <w:lang w:val="hy-AM"/>
              </w:rPr>
              <w:t>Քաղաքացիական պաշտպանության և արտակարգ իրավիճակների հիմնահարցեր</w:t>
            </w:r>
          </w:p>
        </w:tc>
        <w:tc>
          <w:tcPr>
            <w:tcW w:w="1134" w:type="dxa"/>
            <w:tcBorders>
              <w:top w:val="single" w:sz="4" w:space="0" w:color="auto"/>
              <w:left w:val="single" w:sz="4" w:space="0" w:color="auto"/>
              <w:bottom w:val="single" w:sz="4" w:space="0" w:color="auto"/>
              <w:right w:val="single" w:sz="4" w:space="0" w:color="auto"/>
            </w:tcBorders>
            <w:vAlign w:val="center"/>
          </w:tcPr>
          <w:p w14:paraId="5469522E"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782A21A"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42</w:t>
            </w:r>
          </w:p>
        </w:tc>
        <w:tc>
          <w:tcPr>
            <w:tcW w:w="1560" w:type="dxa"/>
            <w:tcBorders>
              <w:top w:val="single" w:sz="4" w:space="0" w:color="auto"/>
              <w:left w:val="single" w:sz="4" w:space="0" w:color="auto"/>
              <w:bottom w:val="single" w:sz="4" w:space="0" w:color="auto"/>
              <w:right w:val="single" w:sz="4" w:space="0" w:color="auto"/>
            </w:tcBorders>
            <w:vAlign w:val="center"/>
          </w:tcPr>
          <w:p w14:paraId="1991A5CD"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hAnsi="GHEA Grapalat"/>
                <w:sz w:val="20"/>
                <w:szCs w:val="20"/>
                <w:lang w:val="ru-RU"/>
              </w:rPr>
              <w:t>2</w:t>
            </w:r>
            <w:r w:rsidRPr="0005246E">
              <w:rPr>
                <w:rFonts w:ascii="GHEA Grapalat" w:hAnsi="GHEA Grapalat"/>
                <w:sz w:val="20"/>
                <w:szCs w:val="20"/>
                <w:lang w:val="hy-AM"/>
              </w:rPr>
              <w:t>8</w:t>
            </w:r>
          </w:p>
        </w:tc>
        <w:tc>
          <w:tcPr>
            <w:tcW w:w="1134" w:type="dxa"/>
            <w:tcBorders>
              <w:top w:val="single" w:sz="4" w:space="0" w:color="auto"/>
              <w:left w:val="single" w:sz="4" w:space="0" w:color="auto"/>
              <w:bottom w:val="single" w:sz="4" w:space="0" w:color="auto"/>
              <w:right w:val="single" w:sz="4" w:space="0" w:color="auto"/>
            </w:tcBorders>
            <w:vAlign w:val="center"/>
          </w:tcPr>
          <w:p w14:paraId="03926199"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68854BFA" w14:textId="77777777" w:rsidTr="00A271C2">
        <w:trPr>
          <w:trHeight w:val="236"/>
          <w:jc w:val="right"/>
        </w:trPr>
        <w:tc>
          <w:tcPr>
            <w:tcW w:w="5236" w:type="dxa"/>
            <w:gridSpan w:val="2"/>
            <w:tcBorders>
              <w:top w:val="single" w:sz="4" w:space="0" w:color="auto"/>
              <w:left w:val="single" w:sz="4" w:space="0" w:color="auto"/>
              <w:bottom w:val="single" w:sz="4" w:space="0" w:color="auto"/>
              <w:right w:val="single" w:sz="4" w:space="0" w:color="auto"/>
            </w:tcBorders>
          </w:tcPr>
          <w:p w14:paraId="7FB993E2"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0D6B50EC"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90C1F1C" w14:textId="77777777" w:rsidR="000E7D57" w:rsidRPr="0005246E" w:rsidRDefault="000E7D57" w:rsidP="00A271C2">
            <w:pPr>
              <w:spacing w:after="0" w:line="360" w:lineRule="auto"/>
              <w:contextualSpacing/>
              <w:jc w:val="center"/>
              <w:rPr>
                <w:rFonts w:ascii="GHEA Grapalat" w:eastAsia="Times New Roman" w:hAnsi="GHEA Grapalat" w:cs="Times New Roman"/>
                <w:b/>
                <w:color w:val="000000"/>
                <w:sz w:val="20"/>
                <w:szCs w:val="20"/>
                <w:lang w:val="ru-RU" w:eastAsia="ru-RU"/>
              </w:rPr>
            </w:pPr>
            <w:r w:rsidRPr="0005246E">
              <w:rPr>
                <w:rFonts w:ascii="GHEA Grapalat" w:eastAsia="Times New Roman" w:hAnsi="GHEA Grapalat" w:cs="Times New Roman"/>
                <w:b/>
                <w:color w:val="000000"/>
                <w:sz w:val="20"/>
                <w:szCs w:val="20"/>
                <w:lang w:val="ru-RU" w:eastAsia="ru-RU"/>
              </w:rPr>
              <w:fldChar w:fldCharType="begin"/>
            </w:r>
            <w:r w:rsidRPr="0005246E">
              <w:rPr>
                <w:rFonts w:ascii="GHEA Grapalat" w:eastAsia="Times New Roman" w:hAnsi="GHEA Grapalat" w:cs="Times New Roman"/>
                <w:b/>
                <w:color w:val="000000"/>
                <w:sz w:val="20"/>
                <w:szCs w:val="20"/>
                <w:lang w:val="ru-RU" w:eastAsia="ru-RU"/>
              </w:rPr>
              <w:instrText xml:space="preserve"> =SUM(ABOVE) </w:instrText>
            </w:r>
            <w:r w:rsidRPr="0005246E">
              <w:rPr>
                <w:rFonts w:ascii="GHEA Grapalat" w:eastAsia="Times New Roman" w:hAnsi="GHEA Grapalat" w:cs="Times New Roman"/>
                <w:b/>
                <w:color w:val="000000"/>
                <w:sz w:val="20"/>
                <w:szCs w:val="20"/>
                <w:lang w:val="ru-RU" w:eastAsia="ru-RU"/>
              </w:rPr>
              <w:fldChar w:fldCharType="separate"/>
            </w:r>
            <w:r w:rsidRPr="0005246E">
              <w:rPr>
                <w:rFonts w:ascii="GHEA Grapalat" w:eastAsia="Times New Roman" w:hAnsi="GHEA Grapalat" w:cs="Times New Roman"/>
                <w:b/>
                <w:noProof/>
                <w:color w:val="000000"/>
                <w:sz w:val="20"/>
                <w:szCs w:val="20"/>
                <w:lang w:val="ru-RU" w:eastAsia="ru-RU"/>
              </w:rPr>
              <w:t>522</w:t>
            </w:r>
            <w:r w:rsidRPr="0005246E">
              <w:rPr>
                <w:rFonts w:ascii="GHEA Grapalat" w:eastAsia="Times New Roman" w:hAnsi="GHEA Grapalat" w:cs="Times New Roman"/>
                <w:b/>
                <w:color w:val="000000"/>
                <w:sz w:val="20"/>
                <w:szCs w:val="20"/>
                <w:lang w:val="ru-RU" w:eastAsia="ru-RU"/>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111269EA"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348</w:t>
            </w:r>
            <w:r w:rsidRPr="0005246E">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A75E95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1C8A3EBC" w14:textId="77777777" w:rsidTr="00A271C2">
        <w:trPr>
          <w:trHeight w:val="216"/>
          <w:jc w:val="right"/>
        </w:trPr>
        <w:tc>
          <w:tcPr>
            <w:tcW w:w="5236" w:type="dxa"/>
            <w:gridSpan w:val="2"/>
            <w:tcBorders>
              <w:top w:val="single" w:sz="4" w:space="0" w:color="auto"/>
              <w:left w:val="single" w:sz="4" w:space="0" w:color="auto"/>
              <w:bottom w:val="single" w:sz="4" w:space="0" w:color="auto"/>
              <w:right w:val="single" w:sz="4" w:space="0" w:color="auto"/>
            </w:tcBorders>
          </w:tcPr>
          <w:p w14:paraId="5CC09773"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ԱՌԱՆՑՔԱՅԻՆ</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ՀՄՏՈՒԹՅՈՒՆՆԵՐ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637F0A9D"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1BC72232"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4177A6FD"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64E150C"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7FD56D46" w14:textId="77777777" w:rsidTr="00A271C2">
        <w:trPr>
          <w:trHeight w:val="232"/>
          <w:jc w:val="right"/>
        </w:trPr>
        <w:tc>
          <w:tcPr>
            <w:tcW w:w="347" w:type="dxa"/>
            <w:tcBorders>
              <w:top w:val="single" w:sz="4" w:space="0" w:color="auto"/>
              <w:left w:val="single" w:sz="4" w:space="0" w:color="auto"/>
              <w:bottom w:val="single" w:sz="4" w:space="0" w:color="auto"/>
              <w:right w:val="single" w:sz="4" w:space="0" w:color="auto"/>
            </w:tcBorders>
          </w:tcPr>
          <w:p w14:paraId="7E956FCF" w14:textId="77777777" w:rsidR="000E7D57" w:rsidRPr="0005246E" w:rsidRDefault="000E7D57" w:rsidP="003A1093">
            <w:pPr>
              <w:pStyle w:val="ListParagraph"/>
              <w:numPr>
                <w:ilvl w:val="0"/>
                <w:numId w:val="43"/>
              </w:numPr>
              <w:spacing w:after="0" w:line="360" w:lineRule="auto"/>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45EF5D46" w14:textId="77777777" w:rsidR="000E7D57" w:rsidRPr="0005246E" w:rsidRDefault="000E7D57" w:rsidP="00A271C2">
            <w:pPr>
              <w:spacing w:after="0" w:line="360" w:lineRule="auto"/>
              <w:contextualSpacing/>
              <w:jc w:val="both"/>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Հաղորդակցություն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0ADA10B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ABEE3A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382FCACB"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C839AC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2A22C025" w14:textId="77777777" w:rsidTr="00A271C2">
        <w:trPr>
          <w:trHeight w:val="232"/>
          <w:jc w:val="right"/>
        </w:trPr>
        <w:tc>
          <w:tcPr>
            <w:tcW w:w="347" w:type="dxa"/>
            <w:tcBorders>
              <w:top w:val="single" w:sz="4" w:space="0" w:color="auto"/>
              <w:left w:val="single" w:sz="4" w:space="0" w:color="auto"/>
              <w:bottom w:val="single" w:sz="4" w:space="0" w:color="auto"/>
              <w:right w:val="single" w:sz="4" w:space="0" w:color="auto"/>
            </w:tcBorders>
          </w:tcPr>
          <w:p w14:paraId="39CE2458" w14:textId="77777777" w:rsidR="000E7D57" w:rsidRPr="0005246E" w:rsidRDefault="000E7D57" w:rsidP="003A1093">
            <w:pPr>
              <w:pStyle w:val="ListParagraph"/>
              <w:numPr>
                <w:ilvl w:val="0"/>
                <w:numId w:val="43"/>
              </w:numPr>
              <w:spacing w:after="0" w:line="360" w:lineRule="auto"/>
              <w:rPr>
                <w:rFonts w:ascii="GHEA Grapalat" w:hAnsi="GHEA Grapalat"/>
                <w:b/>
                <w:sz w:val="20"/>
                <w:szCs w:val="20"/>
                <w:lang w:eastAsia="ru-RU"/>
              </w:rPr>
            </w:pPr>
          </w:p>
        </w:tc>
        <w:tc>
          <w:tcPr>
            <w:tcW w:w="4889" w:type="dxa"/>
            <w:tcBorders>
              <w:top w:val="single" w:sz="4" w:space="0" w:color="auto"/>
              <w:left w:val="single" w:sz="4" w:space="0" w:color="auto"/>
              <w:bottom w:val="single" w:sz="4" w:space="0" w:color="auto"/>
              <w:right w:val="single" w:sz="4" w:space="0" w:color="auto"/>
            </w:tcBorders>
          </w:tcPr>
          <w:p w14:paraId="34551F02"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Անվտանգություն և առաջին օգնություն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40935DCD"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708265A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55828BE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C3D639A"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47F5A97F" w14:textId="77777777" w:rsidTr="00A271C2">
        <w:trPr>
          <w:trHeight w:val="232"/>
          <w:jc w:val="right"/>
        </w:trPr>
        <w:tc>
          <w:tcPr>
            <w:tcW w:w="347" w:type="dxa"/>
            <w:tcBorders>
              <w:top w:val="single" w:sz="4" w:space="0" w:color="auto"/>
              <w:left w:val="single" w:sz="4" w:space="0" w:color="auto"/>
              <w:bottom w:val="single" w:sz="4" w:space="0" w:color="auto"/>
              <w:right w:val="single" w:sz="4" w:space="0" w:color="auto"/>
            </w:tcBorders>
          </w:tcPr>
          <w:p w14:paraId="123223EF" w14:textId="77777777" w:rsidR="000E7D57" w:rsidRPr="0005246E" w:rsidRDefault="000E7D57" w:rsidP="003A1093">
            <w:pPr>
              <w:pStyle w:val="ListParagraph"/>
              <w:numPr>
                <w:ilvl w:val="0"/>
                <w:numId w:val="43"/>
              </w:numPr>
              <w:spacing w:after="0" w:line="360" w:lineRule="auto"/>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28994F28"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Համակարգչային օպերատորություն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1C7E886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3D42925B"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3DF591D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0E8A459"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58D66064" w14:textId="77777777" w:rsidTr="00A271C2">
        <w:trPr>
          <w:trHeight w:val="232"/>
          <w:jc w:val="right"/>
        </w:trPr>
        <w:tc>
          <w:tcPr>
            <w:tcW w:w="347" w:type="dxa"/>
            <w:tcBorders>
              <w:top w:val="single" w:sz="4" w:space="0" w:color="auto"/>
              <w:left w:val="single" w:sz="4" w:space="0" w:color="auto"/>
              <w:bottom w:val="single" w:sz="4" w:space="0" w:color="auto"/>
              <w:right w:val="single" w:sz="4" w:space="0" w:color="auto"/>
            </w:tcBorders>
          </w:tcPr>
          <w:p w14:paraId="36744BB2" w14:textId="77777777" w:rsidR="000E7D57" w:rsidRPr="0005246E" w:rsidRDefault="000E7D57" w:rsidP="003A1093">
            <w:pPr>
              <w:pStyle w:val="ListParagraph"/>
              <w:numPr>
                <w:ilvl w:val="0"/>
                <w:numId w:val="43"/>
              </w:numPr>
              <w:spacing w:after="0" w:line="360" w:lineRule="auto"/>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2688CE59"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Ձեռներեցություն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6960E84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45BBAB4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4BA5D70C"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3437B98F"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3362DD6F" w14:textId="77777777" w:rsidTr="00A271C2">
        <w:trPr>
          <w:trHeight w:val="232"/>
          <w:jc w:val="right"/>
        </w:trPr>
        <w:tc>
          <w:tcPr>
            <w:tcW w:w="5236" w:type="dxa"/>
            <w:gridSpan w:val="2"/>
            <w:tcBorders>
              <w:top w:val="single" w:sz="4" w:space="0" w:color="auto"/>
              <w:left w:val="single" w:sz="4" w:space="0" w:color="auto"/>
              <w:bottom w:val="single" w:sz="4" w:space="0" w:color="auto"/>
              <w:right w:val="single" w:sz="4" w:space="0" w:color="auto"/>
            </w:tcBorders>
          </w:tcPr>
          <w:p w14:paraId="333CB412"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3AD4E4EA"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145EBEB3"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270</w:t>
            </w:r>
            <w:r w:rsidRPr="0005246E">
              <w:rPr>
                <w:rFonts w:ascii="GHEA Grapalat" w:eastAsia="Times New Roman" w:hAnsi="GHEA Grapalat" w:cs="Times New Roman"/>
                <w:b/>
                <w:sz w:val="20"/>
                <w:szCs w:val="20"/>
                <w:lang w:val="ru-RU" w:eastAsia="ru-RU"/>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11C69CC4"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180</w:t>
            </w:r>
            <w:r w:rsidRPr="0005246E">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B78C67A"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410DC3AF" w14:textId="77777777" w:rsidTr="00A271C2">
        <w:trPr>
          <w:trHeight w:val="216"/>
          <w:jc w:val="right"/>
        </w:trPr>
        <w:tc>
          <w:tcPr>
            <w:tcW w:w="5236" w:type="dxa"/>
            <w:gridSpan w:val="2"/>
            <w:tcBorders>
              <w:top w:val="single" w:sz="4" w:space="0" w:color="auto"/>
              <w:left w:val="single" w:sz="4" w:space="0" w:color="auto"/>
              <w:bottom w:val="single" w:sz="4" w:space="0" w:color="auto"/>
              <w:right w:val="single" w:sz="4" w:space="0" w:color="auto"/>
            </w:tcBorders>
          </w:tcPr>
          <w:p w14:paraId="72D5BE1E"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ԸՆԴՀԱՆՈՒՐ</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0CEB7A17"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40B77B21"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9FB725C"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E5F174E"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383A3CAC" w14:textId="77777777" w:rsidTr="00A271C2">
        <w:trPr>
          <w:trHeight w:val="216"/>
          <w:jc w:val="right"/>
        </w:trPr>
        <w:tc>
          <w:tcPr>
            <w:tcW w:w="347" w:type="dxa"/>
            <w:tcBorders>
              <w:top w:val="single" w:sz="4" w:space="0" w:color="auto"/>
              <w:left w:val="single" w:sz="4" w:space="0" w:color="auto"/>
              <w:bottom w:val="single" w:sz="4" w:space="0" w:color="auto"/>
              <w:right w:val="single" w:sz="4" w:space="0" w:color="auto"/>
            </w:tcBorders>
          </w:tcPr>
          <w:p w14:paraId="4818DAD4" w14:textId="77777777" w:rsidR="000E7D57" w:rsidRPr="0005246E" w:rsidRDefault="000E7D57" w:rsidP="003A1093">
            <w:pPr>
              <w:pStyle w:val="ListParagraph"/>
              <w:numPr>
                <w:ilvl w:val="0"/>
                <w:numId w:val="44"/>
              </w:numPr>
              <w:spacing w:after="0" w:line="360" w:lineRule="auto"/>
              <w:jc w:val="center"/>
              <w:rPr>
                <w:rFonts w:ascii="GHEA Grapalat" w:hAnsi="GHEA Grapalat"/>
                <w:b/>
                <w:sz w:val="20"/>
                <w:szCs w:val="20"/>
                <w:lang w:val="hy-AM" w:eastAsia="ru-RU"/>
              </w:rPr>
            </w:pPr>
          </w:p>
        </w:tc>
        <w:tc>
          <w:tcPr>
            <w:tcW w:w="4889" w:type="dxa"/>
            <w:tcBorders>
              <w:top w:val="single" w:sz="4" w:space="0" w:color="auto"/>
              <w:left w:val="single" w:sz="4" w:space="0" w:color="auto"/>
              <w:bottom w:val="single" w:sz="4" w:space="0" w:color="auto"/>
              <w:right w:val="single" w:sz="4" w:space="0" w:color="auto"/>
            </w:tcBorders>
          </w:tcPr>
          <w:p w14:paraId="7C8FD113"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hy-AM" w:eastAsia="ru-RU"/>
              </w:rPr>
            </w:pPr>
            <w:r w:rsidRPr="0005246E">
              <w:rPr>
                <w:rFonts w:ascii="GHEA Grapalat" w:eastAsia="Times New Roman" w:hAnsi="GHEA Grapalat" w:cs="Times New Roman"/>
                <w:sz w:val="20"/>
                <w:szCs w:val="20"/>
                <w:lang w:val="hy-AM" w:eastAsia="ru-RU"/>
              </w:rPr>
              <w:t>Աշխատանքային գծագրերի ու էսքիզների պատկերման և ընթերցման կարողություններ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3454D2D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hy-AM"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3529759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290385C"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24</w:t>
            </w:r>
          </w:p>
        </w:tc>
        <w:tc>
          <w:tcPr>
            <w:tcW w:w="1134" w:type="dxa"/>
            <w:tcBorders>
              <w:top w:val="single" w:sz="4" w:space="0" w:color="auto"/>
              <w:left w:val="single" w:sz="4" w:space="0" w:color="auto"/>
              <w:bottom w:val="single" w:sz="4" w:space="0" w:color="auto"/>
              <w:right w:val="single" w:sz="4" w:space="0" w:color="auto"/>
            </w:tcBorders>
            <w:vAlign w:val="center"/>
          </w:tcPr>
          <w:p w14:paraId="41CEDE7D"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649C177D" w14:textId="77777777" w:rsidTr="00A271C2">
        <w:trPr>
          <w:trHeight w:val="159"/>
          <w:jc w:val="right"/>
        </w:trPr>
        <w:tc>
          <w:tcPr>
            <w:tcW w:w="347" w:type="dxa"/>
            <w:tcBorders>
              <w:top w:val="single" w:sz="4" w:space="0" w:color="auto"/>
              <w:left w:val="single" w:sz="4" w:space="0" w:color="auto"/>
              <w:bottom w:val="single" w:sz="4" w:space="0" w:color="auto"/>
              <w:right w:val="single" w:sz="4" w:space="0" w:color="auto"/>
            </w:tcBorders>
          </w:tcPr>
          <w:p w14:paraId="2D367577" w14:textId="77777777" w:rsidR="000E7D57" w:rsidRPr="0005246E" w:rsidRDefault="000E7D57" w:rsidP="003A1093">
            <w:pPr>
              <w:pStyle w:val="ListParagraph"/>
              <w:numPr>
                <w:ilvl w:val="0"/>
                <w:numId w:val="44"/>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1D452E0D"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Փայտանյութերը</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և</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այլ</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սղոցանյութերը</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տարբերակելու</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ու</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ընտրելու</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կարողություններ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020457B5"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7BA569F5"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13DEC67B"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64712B6E"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14AD188E" w14:textId="77777777" w:rsidTr="00A271C2">
        <w:trPr>
          <w:trHeight w:val="232"/>
          <w:jc w:val="right"/>
        </w:trPr>
        <w:tc>
          <w:tcPr>
            <w:tcW w:w="347" w:type="dxa"/>
            <w:tcBorders>
              <w:top w:val="single" w:sz="4" w:space="0" w:color="auto"/>
              <w:left w:val="single" w:sz="4" w:space="0" w:color="auto"/>
              <w:bottom w:val="single" w:sz="4" w:space="0" w:color="auto"/>
              <w:right w:val="single" w:sz="4" w:space="0" w:color="auto"/>
            </w:tcBorders>
          </w:tcPr>
          <w:p w14:paraId="533E1244" w14:textId="77777777" w:rsidR="000E7D57" w:rsidRPr="0005246E" w:rsidRDefault="000E7D57" w:rsidP="003A1093">
            <w:pPr>
              <w:pStyle w:val="ListParagraph"/>
              <w:numPr>
                <w:ilvl w:val="0"/>
                <w:numId w:val="44"/>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0F4F9E36"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hy-AM" w:eastAsia="ru-RU"/>
              </w:rPr>
              <w:t>Մակերևույթի մշակման մաքրությունը, թողնվածքները, չափերի թույլտվածքները որոշելու և չափումներ կատարելու կարողություններ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7C75397B"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382B28E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54</w:t>
            </w:r>
          </w:p>
        </w:tc>
        <w:tc>
          <w:tcPr>
            <w:tcW w:w="1560" w:type="dxa"/>
            <w:tcBorders>
              <w:top w:val="single" w:sz="4" w:space="0" w:color="auto"/>
              <w:left w:val="single" w:sz="4" w:space="0" w:color="auto"/>
              <w:bottom w:val="single" w:sz="4" w:space="0" w:color="auto"/>
              <w:right w:val="single" w:sz="4" w:space="0" w:color="auto"/>
            </w:tcBorders>
            <w:vAlign w:val="center"/>
          </w:tcPr>
          <w:p w14:paraId="6ACD249F"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B02C785"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41E87246" w14:textId="77777777" w:rsidTr="00A271C2">
        <w:trPr>
          <w:trHeight w:val="216"/>
          <w:jc w:val="right"/>
        </w:trPr>
        <w:tc>
          <w:tcPr>
            <w:tcW w:w="5236" w:type="dxa"/>
            <w:gridSpan w:val="2"/>
            <w:tcBorders>
              <w:top w:val="single" w:sz="4" w:space="0" w:color="auto"/>
              <w:left w:val="single" w:sz="4" w:space="0" w:color="auto"/>
              <w:bottom w:val="single" w:sz="4" w:space="0" w:color="auto"/>
              <w:right w:val="single" w:sz="4" w:space="0" w:color="auto"/>
            </w:tcBorders>
          </w:tcPr>
          <w:p w14:paraId="4F93ADE4"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F82E768"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0BF469FC"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144</w:t>
            </w:r>
            <w:r w:rsidRPr="0005246E">
              <w:rPr>
                <w:rFonts w:ascii="GHEA Grapalat" w:eastAsia="Times New Roman" w:hAnsi="GHEA Grapalat" w:cs="Times New Roman"/>
                <w:b/>
                <w:sz w:val="20"/>
                <w:szCs w:val="20"/>
                <w:lang w:val="ru-RU" w:eastAsia="ru-RU"/>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3A929CEC"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96</w:t>
            </w:r>
            <w:r w:rsidRPr="0005246E">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59AE24D"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1454B9C6" w14:textId="77777777" w:rsidTr="00A271C2">
        <w:trPr>
          <w:trHeight w:val="216"/>
          <w:jc w:val="right"/>
        </w:trPr>
        <w:tc>
          <w:tcPr>
            <w:tcW w:w="5236" w:type="dxa"/>
            <w:gridSpan w:val="2"/>
            <w:tcBorders>
              <w:top w:val="single" w:sz="4" w:space="0" w:color="auto"/>
              <w:left w:val="single" w:sz="4" w:space="0" w:color="auto"/>
              <w:bottom w:val="single" w:sz="4" w:space="0" w:color="auto"/>
              <w:right w:val="single" w:sz="4" w:space="0" w:color="auto"/>
            </w:tcBorders>
          </w:tcPr>
          <w:p w14:paraId="0D74BA27"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ՀԱՏՈՒԿ</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5216320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3889F170"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F0026B0"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D8EEF9"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252A717F" w14:textId="77777777" w:rsidTr="00A271C2">
        <w:trPr>
          <w:trHeight w:val="70"/>
          <w:jc w:val="right"/>
        </w:trPr>
        <w:tc>
          <w:tcPr>
            <w:tcW w:w="347" w:type="dxa"/>
            <w:tcBorders>
              <w:top w:val="single" w:sz="4" w:space="0" w:color="auto"/>
              <w:left w:val="single" w:sz="4" w:space="0" w:color="auto"/>
              <w:bottom w:val="single" w:sz="4" w:space="0" w:color="auto"/>
              <w:right w:val="single" w:sz="4" w:space="0" w:color="auto"/>
            </w:tcBorders>
          </w:tcPr>
          <w:p w14:paraId="1167A950" w14:textId="77777777" w:rsidR="000E7D57" w:rsidRPr="0005246E" w:rsidRDefault="000E7D57" w:rsidP="003A1093">
            <w:pPr>
              <w:pStyle w:val="ListParagraph"/>
              <w:numPr>
                <w:ilvl w:val="0"/>
                <w:numId w:val="45"/>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50D7275F"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 xml:space="preserve">Սղոցման հաստոցի կառավարմամբ փայտանյութի երկայնական </w:t>
            </w:r>
            <w:r w:rsidRPr="0005246E">
              <w:rPr>
                <w:rFonts w:ascii="GHEA Grapalat" w:eastAsia="Times New Roman" w:hAnsi="GHEA Grapalat" w:cs="Times New Roman"/>
                <w:sz w:val="20"/>
                <w:szCs w:val="20"/>
                <w:lang w:eastAsia="ru-RU"/>
              </w:rPr>
              <w:t>և</w:t>
            </w:r>
            <w:r w:rsidRPr="0005246E">
              <w:rPr>
                <w:rFonts w:ascii="GHEA Grapalat" w:eastAsia="Times New Roman" w:hAnsi="GHEA Grapalat" w:cs="Times New Roman"/>
                <w:sz w:val="20"/>
                <w:szCs w:val="20"/>
                <w:lang w:val="ru-RU" w:eastAsia="ru-RU"/>
              </w:rPr>
              <w:t xml:space="preserve"> լայնական մշակմ</w:t>
            </w:r>
            <w:r w:rsidRPr="0005246E">
              <w:rPr>
                <w:rFonts w:ascii="GHEA Grapalat" w:eastAsia="Times New Roman" w:hAnsi="GHEA Grapalat" w:cs="Times New Roman"/>
                <w:sz w:val="20"/>
                <w:szCs w:val="20"/>
                <w:lang w:eastAsia="ru-RU"/>
              </w:rPr>
              <w:t>ան</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կարողություններ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690E420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307CA34"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3CE5078E"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395FA42F"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281D7727" w14:textId="77777777" w:rsidTr="00A271C2">
        <w:trPr>
          <w:trHeight w:val="70"/>
          <w:jc w:val="right"/>
        </w:trPr>
        <w:tc>
          <w:tcPr>
            <w:tcW w:w="347" w:type="dxa"/>
            <w:tcBorders>
              <w:top w:val="single" w:sz="4" w:space="0" w:color="auto"/>
              <w:left w:val="single" w:sz="4" w:space="0" w:color="auto"/>
              <w:bottom w:val="single" w:sz="4" w:space="0" w:color="auto"/>
              <w:right w:val="single" w:sz="4" w:space="0" w:color="auto"/>
            </w:tcBorders>
          </w:tcPr>
          <w:p w14:paraId="6850E77B" w14:textId="77777777" w:rsidR="000E7D57" w:rsidRPr="0005246E" w:rsidRDefault="000E7D57" w:rsidP="003A1093">
            <w:pPr>
              <w:pStyle w:val="ListParagraph"/>
              <w:numPr>
                <w:ilvl w:val="0"/>
                <w:numId w:val="45"/>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02CD4B6E"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Ֆուգանման հաստոցի կառավարմամբ փայտանյութի մշակմ</w:t>
            </w:r>
            <w:r w:rsidRPr="0005246E">
              <w:rPr>
                <w:rFonts w:ascii="GHEA Grapalat" w:eastAsia="Times New Roman" w:hAnsi="GHEA Grapalat" w:cs="Times New Roman"/>
                <w:sz w:val="20"/>
                <w:szCs w:val="20"/>
                <w:lang w:eastAsia="ru-RU"/>
              </w:rPr>
              <w:t>ան</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կարողություններ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18D36419"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00B3E23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81</w:t>
            </w:r>
          </w:p>
        </w:tc>
        <w:tc>
          <w:tcPr>
            <w:tcW w:w="1560" w:type="dxa"/>
            <w:tcBorders>
              <w:top w:val="single" w:sz="4" w:space="0" w:color="auto"/>
              <w:left w:val="single" w:sz="4" w:space="0" w:color="auto"/>
              <w:bottom w:val="single" w:sz="4" w:space="0" w:color="auto"/>
              <w:right w:val="single" w:sz="4" w:space="0" w:color="auto"/>
            </w:tcBorders>
            <w:vAlign w:val="center"/>
          </w:tcPr>
          <w:p w14:paraId="0FF9F4E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0335201C"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3E3D3D94" w14:textId="77777777" w:rsidTr="00A271C2">
        <w:trPr>
          <w:trHeight w:val="144"/>
          <w:jc w:val="right"/>
        </w:trPr>
        <w:tc>
          <w:tcPr>
            <w:tcW w:w="347" w:type="dxa"/>
            <w:tcBorders>
              <w:top w:val="single" w:sz="4" w:space="0" w:color="auto"/>
              <w:left w:val="single" w:sz="4" w:space="0" w:color="auto"/>
              <w:bottom w:val="single" w:sz="4" w:space="0" w:color="auto"/>
              <w:right w:val="single" w:sz="4" w:space="0" w:color="auto"/>
            </w:tcBorders>
          </w:tcPr>
          <w:p w14:paraId="0D70CC02" w14:textId="77777777" w:rsidR="000E7D57" w:rsidRPr="0005246E" w:rsidRDefault="000E7D57" w:rsidP="003A1093">
            <w:pPr>
              <w:pStyle w:val="ListParagraph"/>
              <w:numPr>
                <w:ilvl w:val="0"/>
                <w:numId w:val="45"/>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3B4F175F"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Ռեյսմուսային հաստոցի կառավարմամբ փայտանյութի մշակմ</w:t>
            </w:r>
            <w:r w:rsidRPr="0005246E">
              <w:rPr>
                <w:rFonts w:ascii="GHEA Grapalat" w:eastAsia="Times New Roman" w:hAnsi="GHEA Grapalat" w:cs="Times New Roman"/>
                <w:sz w:val="20"/>
                <w:szCs w:val="20"/>
                <w:lang w:eastAsia="ru-RU"/>
              </w:rPr>
              <w:t>ան</w:t>
            </w:r>
            <w:r w:rsidRPr="0005246E">
              <w:rPr>
                <w:rFonts w:ascii="GHEA Grapalat" w:eastAsia="Times New Roman" w:hAnsi="GHEA Grapalat" w:cs="Times New Roman"/>
                <w:sz w:val="20"/>
                <w:szCs w:val="20"/>
                <w:lang w:val="ru-RU" w:eastAsia="ru-RU"/>
              </w:rPr>
              <w:t xml:space="preserve"> </w:t>
            </w:r>
            <w:r w:rsidRPr="0005246E">
              <w:rPr>
                <w:rFonts w:ascii="GHEA Grapalat" w:eastAsia="Times New Roman" w:hAnsi="GHEA Grapalat" w:cs="Times New Roman"/>
                <w:sz w:val="20"/>
                <w:szCs w:val="20"/>
                <w:lang w:eastAsia="ru-RU"/>
              </w:rPr>
              <w:t>կարողություններ</w:t>
            </w:r>
          </w:p>
        </w:tc>
        <w:tc>
          <w:tcPr>
            <w:tcW w:w="1134" w:type="dxa"/>
            <w:tcBorders>
              <w:top w:val="single" w:sz="4" w:space="0" w:color="auto"/>
              <w:left w:val="single" w:sz="4" w:space="0" w:color="auto"/>
              <w:bottom w:val="single" w:sz="4" w:space="0" w:color="auto"/>
              <w:right w:val="single" w:sz="4" w:space="0" w:color="auto"/>
            </w:tcBorders>
          </w:tcPr>
          <w:p w14:paraId="644060E7"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14D267B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81</w:t>
            </w:r>
          </w:p>
        </w:tc>
        <w:tc>
          <w:tcPr>
            <w:tcW w:w="1560" w:type="dxa"/>
            <w:tcBorders>
              <w:top w:val="single" w:sz="4" w:space="0" w:color="auto"/>
              <w:left w:val="single" w:sz="4" w:space="0" w:color="auto"/>
              <w:bottom w:val="single" w:sz="4" w:space="0" w:color="auto"/>
              <w:right w:val="single" w:sz="4" w:space="0" w:color="auto"/>
            </w:tcBorders>
            <w:vAlign w:val="center"/>
          </w:tcPr>
          <w:p w14:paraId="66E1C39A"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vAlign w:val="center"/>
          </w:tcPr>
          <w:p w14:paraId="7E19C8E7"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72343DDE" w14:textId="77777777" w:rsidTr="00A271C2">
        <w:trPr>
          <w:trHeight w:val="144"/>
          <w:jc w:val="right"/>
        </w:trPr>
        <w:tc>
          <w:tcPr>
            <w:tcW w:w="347" w:type="dxa"/>
            <w:tcBorders>
              <w:top w:val="single" w:sz="4" w:space="0" w:color="auto"/>
              <w:left w:val="single" w:sz="4" w:space="0" w:color="auto"/>
              <w:bottom w:val="single" w:sz="4" w:space="0" w:color="auto"/>
              <w:right w:val="single" w:sz="4" w:space="0" w:color="auto"/>
            </w:tcBorders>
          </w:tcPr>
          <w:p w14:paraId="4E7033C0" w14:textId="77777777" w:rsidR="000E7D57" w:rsidRPr="0005246E" w:rsidRDefault="000E7D57" w:rsidP="003A1093">
            <w:pPr>
              <w:pStyle w:val="ListParagraph"/>
              <w:numPr>
                <w:ilvl w:val="0"/>
                <w:numId w:val="45"/>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417E368D"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Հ</w:t>
            </w:r>
            <w:r w:rsidRPr="0005246E">
              <w:rPr>
                <w:rFonts w:ascii="GHEA Grapalat" w:eastAsia="Times New Roman" w:hAnsi="GHEA Grapalat" w:cs="Times New Roman"/>
                <w:sz w:val="20"/>
                <w:szCs w:val="20"/>
                <w:lang w:val="ru-RU" w:eastAsia="ru-RU"/>
              </w:rPr>
              <w:t>ամակցված հաստոցի կառավարմամբ փայտանյութի մշակման կարողություններ</w:t>
            </w:r>
          </w:p>
        </w:tc>
        <w:tc>
          <w:tcPr>
            <w:tcW w:w="1134" w:type="dxa"/>
            <w:tcBorders>
              <w:top w:val="single" w:sz="4" w:space="0" w:color="auto"/>
              <w:left w:val="single" w:sz="4" w:space="0" w:color="auto"/>
              <w:bottom w:val="single" w:sz="4" w:space="0" w:color="auto"/>
              <w:right w:val="single" w:sz="4" w:space="0" w:color="auto"/>
            </w:tcBorders>
          </w:tcPr>
          <w:p w14:paraId="21FF84FC"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29D6F24"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4CBDAFBD"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240BC29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0E2F8787" w14:textId="77777777" w:rsidTr="00A271C2">
        <w:trPr>
          <w:trHeight w:val="144"/>
          <w:jc w:val="right"/>
        </w:trPr>
        <w:tc>
          <w:tcPr>
            <w:tcW w:w="347" w:type="dxa"/>
            <w:tcBorders>
              <w:top w:val="single" w:sz="4" w:space="0" w:color="auto"/>
              <w:left w:val="single" w:sz="4" w:space="0" w:color="auto"/>
              <w:bottom w:val="single" w:sz="4" w:space="0" w:color="auto"/>
              <w:right w:val="single" w:sz="4" w:space="0" w:color="auto"/>
            </w:tcBorders>
          </w:tcPr>
          <w:p w14:paraId="59365DE4" w14:textId="77777777" w:rsidR="000E7D57" w:rsidRPr="0005246E" w:rsidRDefault="000E7D57" w:rsidP="003A1093">
            <w:pPr>
              <w:pStyle w:val="ListParagraph"/>
              <w:numPr>
                <w:ilvl w:val="0"/>
                <w:numId w:val="45"/>
              </w:numPr>
              <w:spacing w:after="0" w:line="360" w:lineRule="auto"/>
              <w:jc w:val="center"/>
              <w:rPr>
                <w:rFonts w:ascii="GHEA Grapalat" w:hAnsi="GHEA Grapalat"/>
                <w:b/>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15BCD191"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Խ</w:t>
            </w:r>
            <w:r w:rsidRPr="0005246E">
              <w:rPr>
                <w:rFonts w:ascii="GHEA Grapalat" w:eastAsia="Times New Roman" w:hAnsi="GHEA Grapalat" w:cs="Times New Roman"/>
                <w:sz w:val="20"/>
                <w:szCs w:val="20"/>
                <w:lang w:val="ru-RU" w:eastAsia="ru-RU"/>
              </w:rPr>
              <w:t xml:space="preserve">առատային պատճենահանող հաստոցի կառավարմամբ փայտանյութի մշակման </w:t>
            </w:r>
            <w:r w:rsidRPr="0005246E">
              <w:rPr>
                <w:rFonts w:ascii="GHEA Grapalat" w:eastAsia="Times New Roman" w:hAnsi="GHEA Grapalat" w:cs="Times New Roman"/>
                <w:sz w:val="20"/>
                <w:szCs w:val="20"/>
                <w:lang w:eastAsia="ru-RU"/>
              </w:rPr>
              <w:t>կարող</w:t>
            </w:r>
            <w:r w:rsidRPr="0005246E">
              <w:rPr>
                <w:rFonts w:ascii="GHEA Grapalat" w:eastAsia="Times New Roman" w:hAnsi="GHEA Grapalat" w:cs="Times New Roman"/>
                <w:sz w:val="20"/>
                <w:szCs w:val="20"/>
                <w:lang w:val="ru-RU" w:eastAsia="ru-RU"/>
              </w:rPr>
              <w:t>ություններ</w:t>
            </w:r>
          </w:p>
        </w:tc>
        <w:tc>
          <w:tcPr>
            <w:tcW w:w="1134" w:type="dxa"/>
            <w:tcBorders>
              <w:top w:val="single" w:sz="4" w:space="0" w:color="auto"/>
              <w:left w:val="single" w:sz="4" w:space="0" w:color="auto"/>
              <w:bottom w:val="single" w:sz="4" w:space="0" w:color="auto"/>
              <w:right w:val="single" w:sz="4" w:space="0" w:color="auto"/>
            </w:tcBorders>
          </w:tcPr>
          <w:p w14:paraId="07C0641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7ACBC97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76FC227B"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41C3C37E"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4085AEAA" w14:textId="77777777" w:rsidTr="00A271C2">
        <w:trPr>
          <w:trHeight w:val="144"/>
          <w:jc w:val="right"/>
        </w:trPr>
        <w:tc>
          <w:tcPr>
            <w:tcW w:w="347" w:type="dxa"/>
            <w:tcBorders>
              <w:top w:val="single" w:sz="4" w:space="0" w:color="auto"/>
              <w:left w:val="single" w:sz="4" w:space="0" w:color="auto"/>
              <w:bottom w:val="single" w:sz="4" w:space="0" w:color="auto"/>
              <w:right w:val="single" w:sz="4" w:space="0" w:color="auto"/>
            </w:tcBorders>
          </w:tcPr>
          <w:p w14:paraId="506EF5D9" w14:textId="77777777" w:rsidR="000E7D57" w:rsidRPr="0005246E" w:rsidRDefault="000E7D57" w:rsidP="003A1093">
            <w:pPr>
              <w:pStyle w:val="ListParagraph"/>
              <w:numPr>
                <w:ilvl w:val="0"/>
                <w:numId w:val="45"/>
              </w:numPr>
              <w:spacing w:after="0" w:line="360" w:lineRule="auto"/>
              <w:jc w:val="center"/>
              <w:rPr>
                <w:rFonts w:ascii="GHEA Grapalat" w:hAnsi="GHEA Grapalat"/>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4BDA5B53"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Ժապավենային հղկաթղթման հաստոցի կառավարմամբ փայտանյութի վերջնամշակման կարողություններ</w:t>
            </w:r>
          </w:p>
        </w:tc>
        <w:tc>
          <w:tcPr>
            <w:tcW w:w="1134" w:type="dxa"/>
            <w:tcBorders>
              <w:top w:val="single" w:sz="4" w:space="0" w:color="auto"/>
              <w:left w:val="single" w:sz="4" w:space="0" w:color="auto"/>
              <w:bottom w:val="single" w:sz="4" w:space="0" w:color="auto"/>
              <w:right w:val="single" w:sz="4" w:space="0" w:color="auto"/>
            </w:tcBorders>
          </w:tcPr>
          <w:p w14:paraId="12EE62A9"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5E4BA94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17A94E34"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5529D2B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1</w:t>
            </w:r>
          </w:p>
        </w:tc>
      </w:tr>
      <w:tr w:rsidR="000E7D57" w14:paraId="673AE3FD" w14:textId="77777777" w:rsidTr="00A271C2">
        <w:trPr>
          <w:trHeight w:val="144"/>
          <w:jc w:val="right"/>
        </w:trPr>
        <w:tc>
          <w:tcPr>
            <w:tcW w:w="347" w:type="dxa"/>
            <w:tcBorders>
              <w:top w:val="single" w:sz="4" w:space="0" w:color="auto"/>
              <w:left w:val="single" w:sz="4" w:space="0" w:color="auto"/>
              <w:bottom w:val="single" w:sz="4" w:space="0" w:color="auto"/>
              <w:right w:val="single" w:sz="4" w:space="0" w:color="auto"/>
            </w:tcBorders>
          </w:tcPr>
          <w:p w14:paraId="638A9715" w14:textId="77777777" w:rsidR="000E7D57" w:rsidRPr="0005246E" w:rsidRDefault="000E7D57" w:rsidP="003A1093">
            <w:pPr>
              <w:pStyle w:val="ListParagraph"/>
              <w:numPr>
                <w:ilvl w:val="0"/>
                <w:numId w:val="45"/>
              </w:numPr>
              <w:spacing w:after="0" w:line="360" w:lineRule="auto"/>
              <w:jc w:val="center"/>
              <w:rPr>
                <w:rFonts w:ascii="GHEA Grapalat" w:hAnsi="GHEA Grapalat"/>
                <w:sz w:val="20"/>
                <w:szCs w:val="20"/>
                <w:lang w:val="ru-RU" w:eastAsia="ru-RU"/>
              </w:rPr>
            </w:pPr>
          </w:p>
        </w:tc>
        <w:tc>
          <w:tcPr>
            <w:tcW w:w="4889" w:type="dxa"/>
            <w:tcBorders>
              <w:top w:val="single" w:sz="4" w:space="0" w:color="auto"/>
              <w:left w:val="single" w:sz="4" w:space="0" w:color="auto"/>
              <w:bottom w:val="single" w:sz="4" w:space="0" w:color="auto"/>
              <w:right w:val="single" w:sz="4" w:space="0" w:color="auto"/>
            </w:tcBorders>
          </w:tcPr>
          <w:p w14:paraId="56D2ECF9" w14:textId="77777777" w:rsidR="000E7D57" w:rsidRPr="0005246E" w:rsidRDefault="000E7D57" w:rsidP="00A271C2">
            <w:pPr>
              <w:spacing w:after="0" w:line="360" w:lineRule="auto"/>
              <w:contextualSpacing/>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val="ru-RU" w:eastAsia="ru-RU"/>
              </w:rPr>
              <w:t xml:space="preserve">Թվային ծրագրավորմամբ կառավարվող ֆրեզերային հաստոցով փայտանյութի </w:t>
            </w:r>
            <w:r w:rsidRPr="0005246E">
              <w:rPr>
                <w:rFonts w:ascii="GHEA Grapalat" w:eastAsia="Times New Roman" w:hAnsi="GHEA Grapalat" w:cs="Times New Roman"/>
                <w:sz w:val="20"/>
                <w:szCs w:val="20"/>
                <w:lang w:eastAsia="ru-RU"/>
              </w:rPr>
              <w:t>և</w:t>
            </w:r>
            <w:r w:rsidRPr="0005246E">
              <w:rPr>
                <w:rFonts w:ascii="GHEA Grapalat" w:eastAsia="Times New Roman" w:hAnsi="GHEA Grapalat" w:cs="Times New Roman"/>
                <w:sz w:val="20"/>
                <w:szCs w:val="20"/>
                <w:lang w:val="ru-RU" w:eastAsia="ru-RU"/>
              </w:rPr>
              <w:t xml:space="preserve"> նմանատիպ նյութերի մշակման կարողություններ</w:t>
            </w:r>
          </w:p>
        </w:tc>
        <w:tc>
          <w:tcPr>
            <w:tcW w:w="1134" w:type="dxa"/>
            <w:tcBorders>
              <w:top w:val="single" w:sz="4" w:space="0" w:color="auto"/>
              <w:left w:val="single" w:sz="4" w:space="0" w:color="auto"/>
              <w:bottom w:val="single" w:sz="4" w:space="0" w:color="auto"/>
              <w:right w:val="single" w:sz="4" w:space="0" w:color="auto"/>
            </w:tcBorders>
          </w:tcPr>
          <w:p w14:paraId="74D9FF52"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A24D816"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108</w:t>
            </w:r>
          </w:p>
        </w:tc>
        <w:tc>
          <w:tcPr>
            <w:tcW w:w="1560" w:type="dxa"/>
            <w:tcBorders>
              <w:top w:val="single" w:sz="4" w:space="0" w:color="auto"/>
              <w:left w:val="single" w:sz="4" w:space="0" w:color="auto"/>
              <w:bottom w:val="single" w:sz="4" w:space="0" w:color="auto"/>
              <w:right w:val="single" w:sz="4" w:space="0" w:color="auto"/>
            </w:tcBorders>
            <w:vAlign w:val="center"/>
          </w:tcPr>
          <w:p w14:paraId="2282A20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r w:rsidRPr="0005246E">
              <w:rPr>
                <w:rFonts w:ascii="GHEA Grapalat" w:eastAsia="Times New Roman" w:hAnsi="GHEA Grapalat" w:cs="Times New Roman"/>
                <w:sz w:val="20"/>
                <w:szCs w:val="20"/>
                <w:lang w:eastAsia="ru-RU"/>
              </w:rPr>
              <w:t>72</w:t>
            </w:r>
          </w:p>
        </w:tc>
        <w:tc>
          <w:tcPr>
            <w:tcW w:w="1134" w:type="dxa"/>
            <w:tcBorders>
              <w:top w:val="single" w:sz="4" w:space="0" w:color="auto"/>
              <w:left w:val="single" w:sz="4" w:space="0" w:color="auto"/>
              <w:bottom w:val="single" w:sz="4" w:space="0" w:color="auto"/>
              <w:right w:val="single" w:sz="4" w:space="0" w:color="auto"/>
            </w:tcBorders>
            <w:vAlign w:val="center"/>
          </w:tcPr>
          <w:p w14:paraId="088EBED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w:t>
            </w:r>
          </w:p>
        </w:tc>
      </w:tr>
      <w:tr w:rsidR="000E7D57" w14:paraId="324AB7B7" w14:textId="77777777" w:rsidTr="00A271C2">
        <w:trPr>
          <w:trHeight w:val="99"/>
          <w:jc w:val="right"/>
        </w:trPr>
        <w:tc>
          <w:tcPr>
            <w:tcW w:w="5236" w:type="dxa"/>
            <w:gridSpan w:val="2"/>
            <w:tcBorders>
              <w:top w:val="single" w:sz="4" w:space="0" w:color="auto"/>
              <w:left w:val="single" w:sz="4" w:space="0" w:color="auto"/>
              <w:bottom w:val="single" w:sz="4" w:space="0" w:color="auto"/>
              <w:right w:val="single" w:sz="4" w:space="0" w:color="auto"/>
            </w:tcBorders>
          </w:tcPr>
          <w:p w14:paraId="5949441D"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AC6F941"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E5521F4"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702</w:t>
            </w:r>
            <w:r w:rsidRPr="0005246E">
              <w:rPr>
                <w:rFonts w:ascii="GHEA Grapalat" w:eastAsia="Times New Roman" w:hAnsi="GHEA Grapalat" w:cs="Times New Roman"/>
                <w:b/>
                <w:sz w:val="20"/>
                <w:szCs w:val="20"/>
                <w:lang w:val="ru-RU" w:eastAsia="ru-RU"/>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53048AD8"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r w:rsidRPr="0005246E">
              <w:rPr>
                <w:rFonts w:ascii="GHEA Grapalat" w:eastAsia="Times New Roman" w:hAnsi="GHEA Grapalat" w:cs="Times New Roman"/>
                <w:b/>
                <w:sz w:val="20"/>
                <w:szCs w:val="20"/>
                <w:lang w:val="ru-RU" w:eastAsia="ru-RU"/>
              </w:rPr>
              <w:fldChar w:fldCharType="begin"/>
            </w:r>
            <w:r w:rsidRPr="0005246E">
              <w:rPr>
                <w:rFonts w:ascii="GHEA Grapalat" w:eastAsia="Times New Roman" w:hAnsi="GHEA Grapalat" w:cs="Times New Roman"/>
                <w:b/>
                <w:sz w:val="20"/>
                <w:szCs w:val="20"/>
                <w:lang w:val="ru-RU" w:eastAsia="ru-RU"/>
              </w:rPr>
              <w:instrText xml:space="preserve"> =SUM(ABOVE) </w:instrText>
            </w:r>
            <w:r w:rsidRPr="0005246E">
              <w:rPr>
                <w:rFonts w:ascii="GHEA Grapalat" w:eastAsia="Times New Roman" w:hAnsi="GHEA Grapalat" w:cs="Times New Roman"/>
                <w:b/>
                <w:sz w:val="20"/>
                <w:szCs w:val="20"/>
                <w:lang w:val="ru-RU" w:eastAsia="ru-RU"/>
              </w:rPr>
              <w:fldChar w:fldCharType="separate"/>
            </w:r>
            <w:r w:rsidRPr="0005246E">
              <w:rPr>
                <w:rFonts w:ascii="GHEA Grapalat" w:eastAsia="Times New Roman" w:hAnsi="GHEA Grapalat" w:cs="Times New Roman"/>
                <w:b/>
                <w:noProof/>
                <w:sz w:val="20"/>
                <w:szCs w:val="20"/>
                <w:lang w:val="ru-RU" w:eastAsia="ru-RU"/>
              </w:rPr>
              <w:t>468</w:t>
            </w:r>
            <w:r w:rsidRPr="0005246E">
              <w:rPr>
                <w:rFonts w:ascii="GHEA Grapalat" w:eastAsia="Times New Roman" w:hAnsi="GHEA Grapalat" w:cs="Times New Roman"/>
                <w:b/>
                <w:sz w:val="20"/>
                <w:szCs w:val="20"/>
                <w:lang w:val="ru-RU" w:eastAsia="ru-RU"/>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04F6E63"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079F2480" w14:textId="77777777" w:rsidTr="00A271C2">
        <w:trPr>
          <w:trHeight w:val="70"/>
          <w:jc w:val="right"/>
        </w:trPr>
        <w:tc>
          <w:tcPr>
            <w:tcW w:w="5236" w:type="dxa"/>
            <w:gridSpan w:val="2"/>
            <w:tcBorders>
              <w:top w:val="single" w:sz="4" w:space="0" w:color="auto"/>
              <w:left w:val="single" w:sz="4" w:space="0" w:color="auto"/>
              <w:bottom w:val="single" w:sz="4" w:space="0" w:color="auto"/>
              <w:right w:val="single" w:sz="4" w:space="0" w:color="auto"/>
            </w:tcBorders>
          </w:tcPr>
          <w:p w14:paraId="7776A2BF"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ԸՆՏՐՈՎԻ</w:t>
            </w:r>
          </w:p>
        </w:tc>
        <w:tc>
          <w:tcPr>
            <w:tcW w:w="1134" w:type="dxa"/>
            <w:tcBorders>
              <w:top w:val="single" w:sz="4" w:space="0" w:color="auto"/>
              <w:left w:val="single" w:sz="4" w:space="0" w:color="auto"/>
              <w:bottom w:val="single" w:sz="4" w:space="0" w:color="auto"/>
              <w:right w:val="single" w:sz="4" w:space="0" w:color="auto"/>
            </w:tcBorders>
            <w:vAlign w:val="center"/>
          </w:tcPr>
          <w:p w14:paraId="1D4E6D3A"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64C11D04"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27</w:t>
            </w:r>
          </w:p>
        </w:tc>
        <w:tc>
          <w:tcPr>
            <w:tcW w:w="1560" w:type="dxa"/>
            <w:tcBorders>
              <w:top w:val="single" w:sz="4" w:space="0" w:color="auto"/>
              <w:left w:val="single" w:sz="4" w:space="0" w:color="auto"/>
              <w:bottom w:val="single" w:sz="4" w:space="0" w:color="auto"/>
              <w:right w:val="single" w:sz="4" w:space="0" w:color="auto"/>
            </w:tcBorders>
            <w:vAlign w:val="center"/>
          </w:tcPr>
          <w:p w14:paraId="5F82FF3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14:paraId="3F85B5E0"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w:t>
            </w:r>
          </w:p>
        </w:tc>
      </w:tr>
      <w:tr w:rsidR="000E7D57" w14:paraId="0C1D5A1E" w14:textId="77777777" w:rsidTr="00A271C2">
        <w:trPr>
          <w:trHeight w:val="205"/>
          <w:jc w:val="right"/>
        </w:trPr>
        <w:tc>
          <w:tcPr>
            <w:tcW w:w="5236" w:type="dxa"/>
            <w:gridSpan w:val="2"/>
            <w:tcBorders>
              <w:top w:val="single" w:sz="4" w:space="0" w:color="auto"/>
              <w:left w:val="single" w:sz="4" w:space="0" w:color="auto"/>
              <w:bottom w:val="single" w:sz="4" w:space="0" w:color="auto"/>
              <w:right w:val="single" w:sz="4" w:space="0" w:color="auto"/>
            </w:tcBorders>
          </w:tcPr>
          <w:p w14:paraId="7F47F8F8"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ՊԱՀՈՒՍՏԱՅԻՆ</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ԺԱՄԵՐ</w:t>
            </w:r>
          </w:p>
        </w:tc>
        <w:tc>
          <w:tcPr>
            <w:tcW w:w="1134" w:type="dxa"/>
            <w:tcBorders>
              <w:top w:val="single" w:sz="4" w:space="0" w:color="auto"/>
              <w:left w:val="single" w:sz="4" w:space="0" w:color="auto"/>
              <w:bottom w:val="single" w:sz="4" w:space="0" w:color="auto"/>
              <w:right w:val="single" w:sz="4" w:space="0" w:color="auto"/>
            </w:tcBorders>
            <w:vAlign w:val="center"/>
          </w:tcPr>
          <w:p w14:paraId="07274453"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0874CBF1"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9</w:t>
            </w:r>
          </w:p>
        </w:tc>
        <w:tc>
          <w:tcPr>
            <w:tcW w:w="1560" w:type="dxa"/>
            <w:tcBorders>
              <w:top w:val="single" w:sz="4" w:space="0" w:color="auto"/>
              <w:left w:val="single" w:sz="4" w:space="0" w:color="auto"/>
              <w:bottom w:val="single" w:sz="4" w:space="0" w:color="auto"/>
              <w:right w:val="single" w:sz="4" w:space="0" w:color="auto"/>
            </w:tcBorders>
            <w:vAlign w:val="center"/>
          </w:tcPr>
          <w:p w14:paraId="03C0A157"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0FFA3058" w14:textId="77777777" w:rsidR="000E7D57" w:rsidRPr="0005246E" w:rsidRDefault="000E7D57" w:rsidP="00A271C2">
            <w:pPr>
              <w:spacing w:after="0" w:line="360" w:lineRule="auto"/>
              <w:contextualSpacing/>
              <w:jc w:val="center"/>
              <w:rPr>
                <w:rFonts w:ascii="GHEA Grapalat" w:eastAsia="Times New Roman" w:hAnsi="GHEA Grapalat" w:cs="Times New Roman"/>
                <w:sz w:val="20"/>
                <w:szCs w:val="20"/>
                <w:lang w:eastAsia="ru-RU"/>
              </w:rPr>
            </w:pPr>
            <w:r w:rsidRPr="0005246E">
              <w:rPr>
                <w:rFonts w:ascii="GHEA Grapalat" w:eastAsia="Times New Roman" w:hAnsi="GHEA Grapalat" w:cs="Times New Roman"/>
                <w:sz w:val="20"/>
                <w:szCs w:val="20"/>
                <w:lang w:eastAsia="ru-RU"/>
              </w:rPr>
              <w:t>1</w:t>
            </w:r>
          </w:p>
        </w:tc>
      </w:tr>
      <w:tr w:rsidR="000E7D57" w14:paraId="2AED9C34" w14:textId="77777777" w:rsidTr="00A271C2">
        <w:trPr>
          <w:trHeight w:val="176"/>
          <w:jc w:val="right"/>
        </w:trPr>
        <w:tc>
          <w:tcPr>
            <w:tcW w:w="5236" w:type="dxa"/>
            <w:gridSpan w:val="2"/>
            <w:tcBorders>
              <w:top w:val="single" w:sz="4" w:space="0" w:color="auto"/>
              <w:left w:val="single" w:sz="4" w:space="0" w:color="auto"/>
              <w:bottom w:val="single" w:sz="4" w:space="0" w:color="auto"/>
              <w:right w:val="single" w:sz="4" w:space="0" w:color="auto"/>
            </w:tcBorders>
          </w:tcPr>
          <w:p w14:paraId="5D16E293"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tcPr>
          <w:p w14:paraId="51FF0BA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31</w:t>
            </w:r>
          </w:p>
        </w:tc>
        <w:tc>
          <w:tcPr>
            <w:tcW w:w="1524" w:type="dxa"/>
            <w:tcBorders>
              <w:top w:val="single" w:sz="4" w:space="0" w:color="auto"/>
              <w:left w:val="single" w:sz="4" w:space="0" w:color="auto"/>
              <w:bottom w:val="single" w:sz="4" w:space="0" w:color="auto"/>
              <w:right w:val="single" w:sz="4" w:space="0" w:color="auto"/>
            </w:tcBorders>
          </w:tcPr>
          <w:p w14:paraId="406ECEE0" w14:textId="77777777" w:rsidR="000E7D57" w:rsidRPr="0005246E" w:rsidRDefault="000E7D57" w:rsidP="00A271C2">
            <w:pPr>
              <w:spacing w:after="0" w:line="360" w:lineRule="auto"/>
              <w:contextualSpacing/>
              <w:jc w:val="center"/>
              <w:rPr>
                <w:rFonts w:ascii="GHEA Grapalat" w:eastAsia="Times New Roman" w:hAnsi="GHEA Grapalat" w:cs="Times New Roman"/>
                <w:b/>
                <w:color w:val="000000"/>
                <w:sz w:val="20"/>
                <w:szCs w:val="20"/>
                <w:lang w:eastAsia="ru-RU"/>
              </w:rPr>
            </w:pPr>
            <w:r w:rsidRPr="0005246E">
              <w:rPr>
                <w:rFonts w:ascii="GHEA Grapalat" w:eastAsia="Times New Roman" w:hAnsi="GHEA Grapalat" w:cs="Times New Roman"/>
                <w:b/>
                <w:color w:val="000000"/>
                <w:sz w:val="20"/>
                <w:szCs w:val="20"/>
                <w:lang w:eastAsia="ru-RU"/>
              </w:rPr>
              <w:t>1674</w:t>
            </w:r>
          </w:p>
        </w:tc>
        <w:tc>
          <w:tcPr>
            <w:tcW w:w="1560" w:type="dxa"/>
            <w:tcBorders>
              <w:top w:val="single" w:sz="4" w:space="0" w:color="auto"/>
              <w:left w:val="single" w:sz="4" w:space="0" w:color="auto"/>
              <w:bottom w:val="single" w:sz="4" w:space="0" w:color="auto"/>
              <w:right w:val="single" w:sz="4" w:space="0" w:color="auto"/>
            </w:tcBorders>
          </w:tcPr>
          <w:p w14:paraId="76032C9B"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1116</w:t>
            </w:r>
          </w:p>
        </w:tc>
        <w:tc>
          <w:tcPr>
            <w:tcW w:w="1134" w:type="dxa"/>
            <w:tcBorders>
              <w:top w:val="single" w:sz="4" w:space="0" w:color="auto"/>
              <w:left w:val="single" w:sz="4" w:space="0" w:color="auto"/>
              <w:bottom w:val="single" w:sz="4" w:space="0" w:color="auto"/>
              <w:right w:val="single" w:sz="4" w:space="0" w:color="auto"/>
            </w:tcBorders>
          </w:tcPr>
          <w:p w14:paraId="72D33037"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5BFA513E" w14:textId="77777777" w:rsidTr="00A271C2">
        <w:trPr>
          <w:trHeight w:val="104"/>
          <w:jc w:val="right"/>
        </w:trPr>
        <w:tc>
          <w:tcPr>
            <w:tcW w:w="5236" w:type="dxa"/>
            <w:gridSpan w:val="2"/>
            <w:tcBorders>
              <w:top w:val="single" w:sz="4" w:space="0" w:color="auto"/>
              <w:left w:val="single" w:sz="4" w:space="0" w:color="auto"/>
              <w:bottom w:val="single" w:sz="4" w:space="0" w:color="auto"/>
              <w:right w:val="single" w:sz="4" w:space="0" w:color="auto"/>
            </w:tcBorders>
          </w:tcPr>
          <w:p w14:paraId="788E31DB"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ԽՈՐՀՐԴԱՏՎՈՒԹՅՈՒՆ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021B9CE4"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14:paraId="785E93E4" w14:textId="77777777" w:rsidR="000E7D57" w:rsidRPr="0005246E" w:rsidRDefault="000E7D57" w:rsidP="00A271C2">
            <w:pPr>
              <w:spacing w:after="0" w:line="360" w:lineRule="auto"/>
              <w:contextualSpacing/>
              <w:jc w:val="center"/>
              <w:rPr>
                <w:rFonts w:ascii="GHEA Grapalat" w:eastAsia="Times New Roman" w:hAnsi="GHEA Grapalat" w:cs="Times New Roman"/>
                <w:b/>
                <w:bCs/>
                <w:sz w:val="20"/>
                <w:szCs w:val="20"/>
                <w:lang w:val="ru-RU" w:eastAsia="ru-RU"/>
              </w:rPr>
            </w:pPr>
            <w:r w:rsidRPr="0005246E">
              <w:rPr>
                <w:rFonts w:ascii="GHEA Grapalat" w:eastAsia="Times New Roman" w:hAnsi="GHEA Grapalat" w:cs="Times New Roman"/>
                <w:b/>
                <w:bCs/>
                <w:sz w:val="20"/>
                <w:szCs w:val="20"/>
                <w:lang w:val="ru-RU" w:eastAsia="ru-RU"/>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5F5C9374"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D91C332"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5D0275EE" w14:textId="77777777" w:rsidTr="00A271C2">
        <w:trPr>
          <w:trHeight w:val="168"/>
          <w:jc w:val="right"/>
        </w:trPr>
        <w:tc>
          <w:tcPr>
            <w:tcW w:w="5236" w:type="dxa"/>
            <w:gridSpan w:val="2"/>
            <w:tcBorders>
              <w:top w:val="single" w:sz="4" w:space="0" w:color="auto"/>
              <w:left w:val="single" w:sz="4" w:space="0" w:color="auto"/>
              <w:bottom w:val="single" w:sz="4" w:space="0" w:color="auto"/>
              <w:right w:val="single" w:sz="4" w:space="0" w:color="auto"/>
            </w:tcBorders>
          </w:tcPr>
          <w:p w14:paraId="2D0BAFEF"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ՊՐԱԿՏԻԿԱ</w:t>
            </w:r>
          </w:p>
        </w:tc>
        <w:tc>
          <w:tcPr>
            <w:tcW w:w="1134" w:type="dxa"/>
            <w:tcBorders>
              <w:top w:val="single" w:sz="4" w:space="0" w:color="auto"/>
              <w:left w:val="single" w:sz="4" w:space="0" w:color="auto"/>
              <w:bottom w:val="single" w:sz="4" w:space="0" w:color="auto"/>
              <w:right w:val="single" w:sz="4" w:space="0" w:color="auto"/>
            </w:tcBorders>
            <w:vAlign w:val="center"/>
          </w:tcPr>
          <w:p w14:paraId="346939B1"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7</w:t>
            </w:r>
          </w:p>
        </w:tc>
        <w:tc>
          <w:tcPr>
            <w:tcW w:w="1524" w:type="dxa"/>
            <w:tcBorders>
              <w:top w:val="single" w:sz="4" w:space="0" w:color="auto"/>
              <w:left w:val="single" w:sz="4" w:space="0" w:color="auto"/>
              <w:bottom w:val="single" w:sz="4" w:space="0" w:color="auto"/>
              <w:right w:val="single" w:sz="4" w:space="0" w:color="auto"/>
            </w:tcBorders>
            <w:vAlign w:val="center"/>
          </w:tcPr>
          <w:p w14:paraId="43D71B49"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2E3E8D2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B9A52D"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46A4863D" w14:textId="77777777" w:rsidTr="00A271C2">
        <w:trPr>
          <w:trHeight w:val="109"/>
          <w:jc w:val="right"/>
        </w:trPr>
        <w:tc>
          <w:tcPr>
            <w:tcW w:w="5236" w:type="dxa"/>
            <w:gridSpan w:val="2"/>
            <w:tcBorders>
              <w:top w:val="single" w:sz="4" w:space="0" w:color="auto"/>
              <w:left w:val="single" w:sz="4" w:space="0" w:color="auto"/>
              <w:bottom w:val="single" w:sz="4" w:space="0" w:color="auto"/>
              <w:right w:val="single" w:sz="4" w:space="0" w:color="auto"/>
            </w:tcBorders>
          </w:tcPr>
          <w:p w14:paraId="42730959"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ՄԻՋԱՆԿՅԱԼ</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523A65A9"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2</w:t>
            </w:r>
          </w:p>
        </w:tc>
        <w:tc>
          <w:tcPr>
            <w:tcW w:w="1524" w:type="dxa"/>
            <w:tcBorders>
              <w:top w:val="single" w:sz="4" w:space="0" w:color="auto"/>
              <w:left w:val="single" w:sz="4" w:space="0" w:color="auto"/>
              <w:bottom w:val="single" w:sz="4" w:space="0" w:color="auto"/>
              <w:right w:val="single" w:sz="4" w:space="0" w:color="auto"/>
            </w:tcBorders>
            <w:vAlign w:val="center"/>
          </w:tcPr>
          <w:p w14:paraId="255AE56E"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2B20690E"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6B0B7D"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6771259C" w14:textId="77777777" w:rsidTr="00A271C2">
        <w:trPr>
          <w:trHeight w:val="120"/>
          <w:jc w:val="right"/>
        </w:trPr>
        <w:tc>
          <w:tcPr>
            <w:tcW w:w="5236" w:type="dxa"/>
            <w:gridSpan w:val="2"/>
            <w:tcBorders>
              <w:top w:val="single" w:sz="4" w:space="0" w:color="auto"/>
              <w:left w:val="single" w:sz="4" w:space="0" w:color="auto"/>
              <w:bottom w:val="single" w:sz="4" w:space="0" w:color="auto"/>
              <w:right w:val="single" w:sz="4" w:space="0" w:color="auto"/>
            </w:tcBorders>
          </w:tcPr>
          <w:p w14:paraId="30BEA51B" w14:textId="77777777" w:rsidR="000E7D57" w:rsidRPr="0005246E" w:rsidRDefault="000E7D57" w:rsidP="00A271C2">
            <w:pPr>
              <w:spacing w:after="0" w:line="360" w:lineRule="auto"/>
              <w:contextualSpacing/>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ՊԵՏԱԿԱՆ</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ԱՄՓՈՓԻՉ</w:t>
            </w:r>
            <w:r w:rsidRPr="0005246E">
              <w:rPr>
                <w:rFonts w:ascii="GHEA Grapalat" w:eastAsia="Times New Roman" w:hAnsi="GHEA Grapalat" w:cs="Times New Roman"/>
                <w:b/>
                <w:sz w:val="20"/>
                <w:szCs w:val="20"/>
                <w:lang w:val="ru-RU" w:eastAsia="ru-RU"/>
              </w:rPr>
              <w:t xml:space="preserve"> </w:t>
            </w:r>
            <w:r w:rsidRPr="0005246E">
              <w:rPr>
                <w:rFonts w:ascii="GHEA Grapalat" w:eastAsia="Times New Roman" w:hAnsi="GHEA Grapalat" w:cs="Sylfaen"/>
                <w:b/>
                <w:sz w:val="20"/>
                <w:szCs w:val="20"/>
                <w:lang w:val="ru-RU" w:eastAsia="ru-RU"/>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1CD0D993"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1</w:t>
            </w:r>
          </w:p>
        </w:tc>
        <w:tc>
          <w:tcPr>
            <w:tcW w:w="1524" w:type="dxa"/>
            <w:tcBorders>
              <w:top w:val="single" w:sz="4" w:space="0" w:color="auto"/>
              <w:left w:val="single" w:sz="4" w:space="0" w:color="auto"/>
              <w:bottom w:val="single" w:sz="4" w:space="0" w:color="auto"/>
              <w:right w:val="single" w:sz="4" w:space="0" w:color="auto"/>
            </w:tcBorders>
            <w:vAlign w:val="center"/>
          </w:tcPr>
          <w:p w14:paraId="13378AF0"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4D9C4F2"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6554C0"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r w:rsidR="000E7D57" w14:paraId="7F6D8D29" w14:textId="77777777" w:rsidTr="00A271C2">
        <w:trPr>
          <w:trHeight w:val="70"/>
          <w:jc w:val="right"/>
        </w:trPr>
        <w:tc>
          <w:tcPr>
            <w:tcW w:w="5236" w:type="dxa"/>
            <w:gridSpan w:val="2"/>
            <w:tcBorders>
              <w:top w:val="single" w:sz="4" w:space="0" w:color="auto"/>
              <w:left w:val="single" w:sz="4" w:space="0" w:color="auto"/>
              <w:bottom w:val="single" w:sz="4" w:space="0" w:color="auto"/>
              <w:right w:val="single" w:sz="4" w:space="0" w:color="auto"/>
            </w:tcBorders>
          </w:tcPr>
          <w:p w14:paraId="7ABCC608" w14:textId="77777777" w:rsidR="000E7D57" w:rsidRPr="0005246E" w:rsidRDefault="000E7D57" w:rsidP="00A271C2">
            <w:pPr>
              <w:spacing w:after="0" w:line="360" w:lineRule="auto"/>
              <w:contextualSpacing/>
              <w:jc w:val="right"/>
              <w:rPr>
                <w:rFonts w:ascii="GHEA Grapalat" w:eastAsia="Times New Roman" w:hAnsi="GHEA Grapalat" w:cs="Times New Roman"/>
                <w:b/>
                <w:sz w:val="20"/>
                <w:szCs w:val="20"/>
                <w:lang w:val="ru-RU" w:eastAsia="ru-RU"/>
              </w:rPr>
            </w:pPr>
            <w:r w:rsidRPr="0005246E">
              <w:rPr>
                <w:rFonts w:ascii="GHEA Grapalat" w:eastAsia="Times New Roman" w:hAnsi="GHEA Grapalat" w:cs="Sylfaen"/>
                <w:b/>
                <w:sz w:val="20"/>
                <w:szCs w:val="20"/>
                <w:lang w:val="ru-RU" w:eastAsia="ru-RU"/>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3706247B"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eastAsia="ru-RU"/>
              </w:rPr>
            </w:pPr>
            <w:r w:rsidRPr="0005246E">
              <w:rPr>
                <w:rFonts w:ascii="GHEA Grapalat" w:eastAsia="Times New Roman" w:hAnsi="GHEA Grapalat" w:cs="Times New Roman"/>
                <w:b/>
                <w:sz w:val="20"/>
                <w:szCs w:val="20"/>
                <w:lang w:eastAsia="ru-RU"/>
              </w:rPr>
              <w:t>41</w:t>
            </w:r>
          </w:p>
        </w:tc>
        <w:tc>
          <w:tcPr>
            <w:tcW w:w="1524" w:type="dxa"/>
            <w:tcBorders>
              <w:top w:val="single" w:sz="4" w:space="0" w:color="auto"/>
              <w:left w:val="single" w:sz="4" w:space="0" w:color="auto"/>
              <w:bottom w:val="single" w:sz="4" w:space="0" w:color="auto"/>
              <w:right w:val="single" w:sz="4" w:space="0" w:color="auto"/>
            </w:tcBorders>
            <w:vAlign w:val="center"/>
          </w:tcPr>
          <w:p w14:paraId="01B25B07"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25AD4F0"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1A7DA46" w14:textId="77777777" w:rsidR="000E7D57" w:rsidRPr="0005246E" w:rsidRDefault="000E7D57" w:rsidP="00A271C2">
            <w:pPr>
              <w:spacing w:after="0" w:line="360" w:lineRule="auto"/>
              <w:contextualSpacing/>
              <w:jc w:val="center"/>
              <w:rPr>
                <w:rFonts w:ascii="GHEA Grapalat" w:eastAsia="Times New Roman" w:hAnsi="GHEA Grapalat" w:cs="Times New Roman"/>
                <w:b/>
                <w:sz w:val="20"/>
                <w:szCs w:val="20"/>
                <w:lang w:val="ru-RU" w:eastAsia="ru-RU"/>
              </w:rPr>
            </w:pPr>
          </w:p>
        </w:tc>
      </w:tr>
    </w:tbl>
    <w:p w14:paraId="5AC4E94C" w14:textId="77777777" w:rsidR="00174BC3" w:rsidRDefault="00174BC3" w:rsidP="00BA58FB">
      <w:pPr>
        <w:spacing w:line="360" w:lineRule="auto"/>
        <w:ind w:firstLine="360"/>
        <w:jc w:val="center"/>
        <w:rPr>
          <w:rFonts w:ascii="GHEA Grapalat" w:hAnsi="GHEA Grapalat"/>
          <w:sz w:val="24"/>
          <w:szCs w:val="24"/>
          <w:lang w:val="hy-AM"/>
        </w:rPr>
      </w:pPr>
    </w:p>
    <w:sectPr w:rsidR="00174BC3" w:rsidSect="00D71E0D">
      <w:footerReference w:type="even" r:id="rId10"/>
      <w:footerReference w:type="default" r:id="rId11"/>
      <w:pgSz w:w="12240" w:h="15840"/>
      <w:pgMar w:top="426" w:right="61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11F1" w14:textId="77777777" w:rsidR="0060114B" w:rsidRDefault="0060114B" w:rsidP="00F80380">
      <w:pPr>
        <w:spacing w:after="0" w:line="240" w:lineRule="auto"/>
      </w:pPr>
      <w:r>
        <w:separator/>
      </w:r>
    </w:p>
  </w:endnote>
  <w:endnote w:type="continuationSeparator" w:id="0">
    <w:p w14:paraId="400BCF35" w14:textId="77777777" w:rsidR="0060114B" w:rsidRDefault="0060114B"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6704" w14:textId="77777777" w:rsidR="00A271C2" w:rsidRDefault="00A27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5C783" w14:textId="77777777" w:rsidR="00A271C2" w:rsidRDefault="00A271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AD3D" w14:textId="77777777" w:rsidR="00A271C2" w:rsidRDefault="00A271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A271C2" w:rsidRDefault="00A27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A271C2" w:rsidRDefault="00A271C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A271C2" w:rsidRDefault="00A271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5189" w14:textId="77777777" w:rsidR="0060114B" w:rsidRDefault="0060114B" w:rsidP="00F80380">
      <w:pPr>
        <w:spacing w:after="0" w:line="240" w:lineRule="auto"/>
      </w:pPr>
      <w:r>
        <w:separator/>
      </w:r>
    </w:p>
  </w:footnote>
  <w:footnote w:type="continuationSeparator" w:id="0">
    <w:p w14:paraId="68CB52E4" w14:textId="77777777" w:rsidR="0060114B" w:rsidRDefault="0060114B"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783A89"/>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DA52D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4" w15:restartNumberingAfterBreak="0">
    <w:nsid w:val="01456ACE"/>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976F64"/>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C2527B"/>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87F7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B5B5260"/>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2893B8B"/>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2F02857"/>
    <w:multiLevelType w:val="hybridMultilevel"/>
    <w:tmpl w:val="9F6EE854"/>
    <w:lvl w:ilvl="0" w:tplc="A00C7A04">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15:restartNumberingAfterBreak="0">
    <w:nsid w:val="1951759C"/>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CC31495"/>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25831DD"/>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E85FC8"/>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49341BE"/>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29585148"/>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E6B718A"/>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F7A2421"/>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5"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3057AFC"/>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8931BCC"/>
    <w:multiLevelType w:val="multilevel"/>
    <w:tmpl w:val="EC867036"/>
    <w:lvl w:ilvl="0">
      <w:start w:val="1"/>
      <w:numFmt w:val="decimal"/>
      <w:lvlText w:val="%1."/>
      <w:lvlJc w:val="left"/>
      <w:pPr>
        <w:ind w:left="360" w:hanging="360"/>
      </w:pPr>
      <w:rPr>
        <w:rFonts w:hint="default"/>
        <w:b/>
        <w:bCs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BD523E1"/>
    <w:multiLevelType w:val="multilevel"/>
    <w:tmpl w:val="912E081E"/>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C17052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DD67548"/>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1744F28"/>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17A321A"/>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36B2C4E"/>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7415A3B"/>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7543147"/>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7D86495"/>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BD5796C"/>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8D7041"/>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01758BB"/>
    <w:multiLevelType w:val="multilevel"/>
    <w:tmpl w:val="B5ACFA42"/>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3885953"/>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3DC70B3"/>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5224DB7"/>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65D07D7"/>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7B87221"/>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7" w15:restartNumberingAfterBreak="0">
    <w:nsid w:val="5B145252"/>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CED327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D4B3FC3"/>
    <w:multiLevelType w:val="multilevel"/>
    <w:tmpl w:val="5AB2DE1E"/>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0FF5EF6"/>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408548A"/>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67D7639D"/>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695B1636"/>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9F07299"/>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AB0316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2B32071"/>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33B616D"/>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5580EF3"/>
    <w:multiLevelType w:val="multilevel"/>
    <w:tmpl w:val="C2EEC294"/>
    <w:lvl w:ilvl="0">
      <w:start w:val="1"/>
      <w:numFmt w:val="decimal"/>
      <w:lvlText w:val="%1)"/>
      <w:lvlJc w:val="left"/>
      <w:pPr>
        <w:ind w:left="786" w:hanging="360"/>
      </w:pPr>
      <w:rPr>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5" w15:restartNumberingAfterBreak="0">
    <w:nsid w:val="779F647F"/>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8DC69AC"/>
    <w:multiLevelType w:val="multilevel"/>
    <w:tmpl w:val="78DC69A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7" w15:restartNumberingAfterBreak="0">
    <w:nsid w:val="7A4F7460"/>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C5D4B47"/>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D4923C1"/>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1" w15:restartNumberingAfterBreak="0">
    <w:nsid w:val="7FA6455A"/>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17431787">
    <w:abstractNumId w:val="0"/>
  </w:num>
  <w:num w:numId="2" w16cid:durableId="428935563">
    <w:abstractNumId w:val="18"/>
  </w:num>
  <w:num w:numId="3" w16cid:durableId="1872956369">
    <w:abstractNumId w:val="69"/>
  </w:num>
  <w:num w:numId="4" w16cid:durableId="1690376702">
    <w:abstractNumId w:val="83"/>
  </w:num>
  <w:num w:numId="5" w16cid:durableId="1250388950">
    <w:abstractNumId w:val="22"/>
  </w:num>
  <w:num w:numId="6" w16cid:durableId="1642534090">
    <w:abstractNumId w:val="79"/>
  </w:num>
  <w:num w:numId="7" w16cid:durableId="805973247">
    <w:abstractNumId w:val="10"/>
  </w:num>
  <w:num w:numId="8" w16cid:durableId="1434205889">
    <w:abstractNumId w:val="9"/>
  </w:num>
  <w:num w:numId="9" w16cid:durableId="1586567254">
    <w:abstractNumId w:val="16"/>
  </w:num>
  <w:num w:numId="10" w16cid:durableId="1258708509">
    <w:abstractNumId w:val="42"/>
  </w:num>
  <w:num w:numId="11" w16cid:durableId="1993681920">
    <w:abstractNumId w:val="92"/>
  </w:num>
  <w:num w:numId="12" w16cid:durableId="107429661">
    <w:abstractNumId w:val="61"/>
  </w:num>
  <w:num w:numId="13" w16cid:durableId="167524912">
    <w:abstractNumId w:val="31"/>
  </w:num>
  <w:num w:numId="14" w16cid:durableId="115952578">
    <w:abstractNumId w:val="64"/>
  </w:num>
  <w:num w:numId="15" w16cid:durableId="1654411845">
    <w:abstractNumId w:val="44"/>
  </w:num>
  <w:num w:numId="16" w16cid:durableId="1813404025">
    <w:abstractNumId w:val="45"/>
  </w:num>
  <w:num w:numId="17" w16cid:durableId="1345476083">
    <w:abstractNumId w:val="39"/>
  </w:num>
  <w:num w:numId="18" w16cid:durableId="685911828">
    <w:abstractNumId w:val="38"/>
  </w:num>
  <w:num w:numId="19" w16cid:durableId="411125985">
    <w:abstractNumId w:val="65"/>
  </w:num>
  <w:num w:numId="20" w16cid:durableId="1402672641">
    <w:abstractNumId w:val="3"/>
    <w:lvlOverride w:ilvl="0">
      <w:startOverride w:val="1"/>
    </w:lvlOverride>
  </w:num>
  <w:num w:numId="21" w16cid:durableId="2068064474">
    <w:abstractNumId w:val="34"/>
  </w:num>
  <w:num w:numId="22" w16cid:durableId="1176767049">
    <w:abstractNumId w:val="48"/>
  </w:num>
  <w:num w:numId="23" w16cid:durableId="1173572816">
    <w:abstractNumId w:val="90"/>
  </w:num>
  <w:num w:numId="24" w16cid:durableId="2096125286">
    <w:abstractNumId w:val="29"/>
  </w:num>
  <w:num w:numId="25" w16cid:durableId="1714377828">
    <w:abstractNumId w:val="66"/>
  </w:num>
  <w:num w:numId="26" w16cid:durableId="994605084">
    <w:abstractNumId w:val="26"/>
  </w:num>
  <w:num w:numId="27" w16cid:durableId="1090348750">
    <w:abstractNumId w:val="27"/>
  </w:num>
  <w:num w:numId="28" w16cid:durableId="605119567">
    <w:abstractNumId w:val="74"/>
  </w:num>
  <w:num w:numId="29" w16cid:durableId="933318861">
    <w:abstractNumId w:val="8"/>
  </w:num>
  <w:num w:numId="30" w16cid:durableId="1533105474">
    <w:abstractNumId w:val="17"/>
  </w:num>
  <w:num w:numId="31" w16cid:durableId="1036344447">
    <w:abstractNumId w:val="54"/>
  </w:num>
  <w:num w:numId="32" w16cid:durableId="424155049">
    <w:abstractNumId w:val="84"/>
  </w:num>
  <w:num w:numId="33" w16cid:durableId="1435592486">
    <w:abstractNumId w:val="86"/>
  </w:num>
  <w:num w:numId="34" w16cid:durableId="974531284">
    <w:abstractNumId w:val="28"/>
  </w:num>
  <w:num w:numId="35" w16cid:durableId="2096391941">
    <w:abstractNumId w:val="20"/>
  </w:num>
  <w:num w:numId="36" w16cid:durableId="329870866">
    <w:abstractNumId w:val="12"/>
  </w:num>
  <w:num w:numId="37" w16cid:durableId="1552763712">
    <w:abstractNumId w:val="71"/>
  </w:num>
  <w:num w:numId="38" w16cid:durableId="1129661998">
    <w:abstractNumId w:val="35"/>
  </w:num>
  <w:num w:numId="39" w16cid:durableId="742996566">
    <w:abstractNumId w:val="6"/>
  </w:num>
  <w:num w:numId="40" w16cid:durableId="217399069">
    <w:abstractNumId w:val="57"/>
  </w:num>
  <w:num w:numId="41" w16cid:durableId="2129616559">
    <w:abstractNumId w:val="80"/>
  </w:num>
  <w:num w:numId="42" w16cid:durableId="1568999070">
    <w:abstractNumId w:val="37"/>
  </w:num>
  <w:num w:numId="43" w16cid:durableId="1329863125">
    <w:abstractNumId w:val="40"/>
  </w:num>
  <w:num w:numId="44" w16cid:durableId="473253070">
    <w:abstractNumId w:val="70"/>
  </w:num>
  <w:num w:numId="45" w16cid:durableId="868567691">
    <w:abstractNumId w:val="56"/>
  </w:num>
  <w:num w:numId="46" w16cid:durableId="162361317">
    <w:abstractNumId w:val="60"/>
  </w:num>
  <w:num w:numId="47" w16cid:durableId="170991160">
    <w:abstractNumId w:val="21"/>
  </w:num>
  <w:num w:numId="48" w16cid:durableId="2035571507">
    <w:abstractNumId w:val="52"/>
  </w:num>
  <w:num w:numId="49" w16cid:durableId="1800029378">
    <w:abstractNumId w:val="78"/>
  </w:num>
  <w:num w:numId="50" w16cid:durableId="148984099">
    <w:abstractNumId w:val="53"/>
  </w:num>
  <w:num w:numId="51" w16cid:durableId="446775657">
    <w:abstractNumId w:val="88"/>
  </w:num>
  <w:num w:numId="52" w16cid:durableId="1048576278">
    <w:abstractNumId w:val="19"/>
  </w:num>
  <w:num w:numId="53" w16cid:durableId="1856339795">
    <w:abstractNumId w:val="41"/>
  </w:num>
  <w:num w:numId="54" w16cid:durableId="1277641190">
    <w:abstractNumId w:val="62"/>
  </w:num>
  <w:num w:numId="55" w16cid:durableId="245846482">
    <w:abstractNumId w:val="87"/>
  </w:num>
  <w:num w:numId="56" w16cid:durableId="714740525">
    <w:abstractNumId w:val="59"/>
  </w:num>
  <w:num w:numId="57" w16cid:durableId="1322269123">
    <w:abstractNumId w:val="63"/>
  </w:num>
  <w:num w:numId="58" w16cid:durableId="1183394260">
    <w:abstractNumId w:val="43"/>
  </w:num>
  <w:num w:numId="59" w16cid:durableId="1780224568">
    <w:abstractNumId w:val="32"/>
  </w:num>
  <w:num w:numId="60" w16cid:durableId="994454221">
    <w:abstractNumId w:val="77"/>
  </w:num>
  <w:num w:numId="61" w16cid:durableId="2002731725">
    <w:abstractNumId w:val="11"/>
  </w:num>
  <w:num w:numId="62" w16cid:durableId="953362539">
    <w:abstractNumId w:val="89"/>
  </w:num>
  <w:num w:numId="63" w16cid:durableId="430975042">
    <w:abstractNumId w:val="23"/>
  </w:num>
  <w:num w:numId="64" w16cid:durableId="910310079">
    <w:abstractNumId w:val="36"/>
  </w:num>
  <w:num w:numId="65" w16cid:durableId="2034066460">
    <w:abstractNumId w:val="7"/>
  </w:num>
  <w:num w:numId="66" w16cid:durableId="567499394">
    <w:abstractNumId w:val="2"/>
  </w:num>
  <w:num w:numId="67" w16cid:durableId="420806694">
    <w:abstractNumId w:val="51"/>
  </w:num>
  <w:num w:numId="68" w16cid:durableId="1592087495">
    <w:abstractNumId w:val="25"/>
  </w:num>
  <w:num w:numId="69" w16cid:durableId="911041980">
    <w:abstractNumId w:val="73"/>
  </w:num>
  <w:num w:numId="70" w16cid:durableId="10229020">
    <w:abstractNumId w:val="81"/>
  </w:num>
  <w:num w:numId="71" w16cid:durableId="157035724">
    <w:abstractNumId w:val="55"/>
  </w:num>
  <w:num w:numId="72" w16cid:durableId="1848598772">
    <w:abstractNumId w:val="47"/>
  </w:num>
  <w:num w:numId="73" w16cid:durableId="726296103">
    <w:abstractNumId w:val="50"/>
  </w:num>
  <w:num w:numId="74" w16cid:durableId="1872961810">
    <w:abstractNumId w:val="46"/>
  </w:num>
  <w:num w:numId="75" w16cid:durableId="408114320">
    <w:abstractNumId w:val="4"/>
  </w:num>
  <w:num w:numId="76" w16cid:durableId="1745714651">
    <w:abstractNumId w:val="24"/>
  </w:num>
  <w:num w:numId="77" w16cid:durableId="605191319">
    <w:abstractNumId w:val="58"/>
  </w:num>
  <w:num w:numId="78" w16cid:durableId="1504399038">
    <w:abstractNumId w:val="1"/>
  </w:num>
  <w:num w:numId="79" w16cid:durableId="954479378">
    <w:abstractNumId w:val="72"/>
  </w:num>
  <w:num w:numId="80" w16cid:durableId="2065054636">
    <w:abstractNumId w:val="49"/>
  </w:num>
  <w:num w:numId="81" w16cid:durableId="1573343910">
    <w:abstractNumId w:val="67"/>
  </w:num>
  <w:num w:numId="82" w16cid:durableId="1372073408">
    <w:abstractNumId w:val="76"/>
  </w:num>
  <w:num w:numId="83" w16cid:durableId="2135752871">
    <w:abstractNumId w:val="68"/>
  </w:num>
  <w:num w:numId="84" w16cid:durableId="1095512564">
    <w:abstractNumId w:val="91"/>
  </w:num>
  <w:num w:numId="85" w16cid:durableId="1422949109">
    <w:abstractNumId w:val="13"/>
  </w:num>
  <w:num w:numId="86" w16cid:durableId="1344212155">
    <w:abstractNumId w:val="85"/>
  </w:num>
  <w:num w:numId="87" w16cid:durableId="1060640762">
    <w:abstractNumId w:val="82"/>
  </w:num>
  <w:num w:numId="88" w16cid:durableId="506867361">
    <w:abstractNumId w:val="14"/>
  </w:num>
  <w:num w:numId="89" w16cid:durableId="897057429">
    <w:abstractNumId w:val="75"/>
  </w:num>
  <w:num w:numId="90" w16cid:durableId="305673452">
    <w:abstractNumId w:val="30"/>
  </w:num>
  <w:num w:numId="91" w16cid:durableId="1814055842">
    <w:abstractNumId w:val="5"/>
  </w:num>
  <w:num w:numId="92" w16cid:durableId="613292254">
    <w:abstractNumId w:val="33"/>
  </w:num>
  <w:num w:numId="93" w16cid:durableId="1647658850">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45E6"/>
    <w:rsid w:val="000517E3"/>
    <w:rsid w:val="00051896"/>
    <w:rsid w:val="00053071"/>
    <w:rsid w:val="00062097"/>
    <w:rsid w:val="00072444"/>
    <w:rsid w:val="000735AD"/>
    <w:rsid w:val="00090328"/>
    <w:rsid w:val="000A7B01"/>
    <w:rsid w:val="000D00C1"/>
    <w:rsid w:val="000D6C40"/>
    <w:rsid w:val="000E7D57"/>
    <w:rsid w:val="000F0545"/>
    <w:rsid w:val="000F4376"/>
    <w:rsid w:val="000F5C62"/>
    <w:rsid w:val="00132909"/>
    <w:rsid w:val="00140355"/>
    <w:rsid w:val="00143F02"/>
    <w:rsid w:val="00145CB7"/>
    <w:rsid w:val="00174BC3"/>
    <w:rsid w:val="0019293F"/>
    <w:rsid w:val="001A3F71"/>
    <w:rsid w:val="001B05F8"/>
    <w:rsid w:val="001D3A22"/>
    <w:rsid w:val="001D5C40"/>
    <w:rsid w:val="001E4577"/>
    <w:rsid w:val="001E7C5A"/>
    <w:rsid w:val="00211B20"/>
    <w:rsid w:val="00220ED8"/>
    <w:rsid w:val="002303E3"/>
    <w:rsid w:val="00247BC8"/>
    <w:rsid w:val="0025279E"/>
    <w:rsid w:val="00256D38"/>
    <w:rsid w:val="0026179C"/>
    <w:rsid w:val="00264459"/>
    <w:rsid w:val="0027445B"/>
    <w:rsid w:val="002872E2"/>
    <w:rsid w:val="00294EE9"/>
    <w:rsid w:val="0029507C"/>
    <w:rsid w:val="002A4929"/>
    <w:rsid w:val="002A4A3A"/>
    <w:rsid w:val="002A72A4"/>
    <w:rsid w:val="002B7CFE"/>
    <w:rsid w:val="002C0362"/>
    <w:rsid w:val="002D3BDA"/>
    <w:rsid w:val="002E0084"/>
    <w:rsid w:val="002E45E9"/>
    <w:rsid w:val="002F5F4B"/>
    <w:rsid w:val="0030268E"/>
    <w:rsid w:val="00317563"/>
    <w:rsid w:val="00327C4B"/>
    <w:rsid w:val="00333BAF"/>
    <w:rsid w:val="00374260"/>
    <w:rsid w:val="00384866"/>
    <w:rsid w:val="003912A5"/>
    <w:rsid w:val="0039424C"/>
    <w:rsid w:val="003A1093"/>
    <w:rsid w:val="003B62AE"/>
    <w:rsid w:val="003D6C57"/>
    <w:rsid w:val="003E3581"/>
    <w:rsid w:val="0040083E"/>
    <w:rsid w:val="004037C4"/>
    <w:rsid w:val="00405819"/>
    <w:rsid w:val="00406106"/>
    <w:rsid w:val="004100BF"/>
    <w:rsid w:val="00412C68"/>
    <w:rsid w:val="004144E6"/>
    <w:rsid w:val="00415CA1"/>
    <w:rsid w:val="00430677"/>
    <w:rsid w:val="00441AEE"/>
    <w:rsid w:val="0045136D"/>
    <w:rsid w:val="00462AE4"/>
    <w:rsid w:val="0047073B"/>
    <w:rsid w:val="00470DDB"/>
    <w:rsid w:val="0049158A"/>
    <w:rsid w:val="004922F9"/>
    <w:rsid w:val="004C1D31"/>
    <w:rsid w:val="004D5666"/>
    <w:rsid w:val="00515132"/>
    <w:rsid w:val="005208DF"/>
    <w:rsid w:val="00521672"/>
    <w:rsid w:val="005336A7"/>
    <w:rsid w:val="00552DBB"/>
    <w:rsid w:val="00552F6B"/>
    <w:rsid w:val="005760DC"/>
    <w:rsid w:val="0058165D"/>
    <w:rsid w:val="00593BE4"/>
    <w:rsid w:val="00596AC9"/>
    <w:rsid w:val="005B1CD7"/>
    <w:rsid w:val="005C0DB0"/>
    <w:rsid w:val="005D5EF9"/>
    <w:rsid w:val="005F18CE"/>
    <w:rsid w:val="005F4098"/>
    <w:rsid w:val="005F7199"/>
    <w:rsid w:val="0060114B"/>
    <w:rsid w:val="00636F91"/>
    <w:rsid w:val="006449B0"/>
    <w:rsid w:val="006804A1"/>
    <w:rsid w:val="006B20D2"/>
    <w:rsid w:val="006C38C8"/>
    <w:rsid w:val="006F139E"/>
    <w:rsid w:val="006F4496"/>
    <w:rsid w:val="006F5AF8"/>
    <w:rsid w:val="006F7C3C"/>
    <w:rsid w:val="006F7FE4"/>
    <w:rsid w:val="00736E8D"/>
    <w:rsid w:val="00751715"/>
    <w:rsid w:val="007536E8"/>
    <w:rsid w:val="00765176"/>
    <w:rsid w:val="0076572F"/>
    <w:rsid w:val="00767F26"/>
    <w:rsid w:val="00774B6F"/>
    <w:rsid w:val="0078761E"/>
    <w:rsid w:val="007B58C5"/>
    <w:rsid w:val="007C6A21"/>
    <w:rsid w:val="007E22B5"/>
    <w:rsid w:val="007F1E5F"/>
    <w:rsid w:val="0081100E"/>
    <w:rsid w:val="008207E8"/>
    <w:rsid w:val="0082172B"/>
    <w:rsid w:val="008305B2"/>
    <w:rsid w:val="00834C54"/>
    <w:rsid w:val="0083567F"/>
    <w:rsid w:val="008464D0"/>
    <w:rsid w:val="008552E6"/>
    <w:rsid w:val="00864D5F"/>
    <w:rsid w:val="008726BA"/>
    <w:rsid w:val="00892A43"/>
    <w:rsid w:val="008B0192"/>
    <w:rsid w:val="008B3980"/>
    <w:rsid w:val="008B5409"/>
    <w:rsid w:val="008B6A0B"/>
    <w:rsid w:val="008F26D4"/>
    <w:rsid w:val="008F7B0E"/>
    <w:rsid w:val="0090133E"/>
    <w:rsid w:val="009041F5"/>
    <w:rsid w:val="00913A7A"/>
    <w:rsid w:val="00914019"/>
    <w:rsid w:val="009146A5"/>
    <w:rsid w:val="00920722"/>
    <w:rsid w:val="00934DC4"/>
    <w:rsid w:val="0093665F"/>
    <w:rsid w:val="00941A4B"/>
    <w:rsid w:val="0094649E"/>
    <w:rsid w:val="009502CF"/>
    <w:rsid w:val="00966447"/>
    <w:rsid w:val="00981E23"/>
    <w:rsid w:val="0098549D"/>
    <w:rsid w:val="00997722"/>
    <w:rsid w:val="009B03E1"/>
    <w:rsid w:val="009C5F30"/>
    <w:rsid w:val="009D1D3C"/>
    <w:rsid w:val="009E4A8C"/>
    <w:rsid w:val="00A10237"/>
    <w:rsid w:val="00A14CEA"/>
    <w:rsid w:val="00A24F95"/>
    <w:rsid w:val="00A26173"/>
    <w:rsid w:val="00A271C2"/>
    <w:rsid w:val="00A277D6"/>
    <w:rsid w:val="00A3139E"/>
    <w:rsid w:val="00A407AA"/>
    <w:rsid w:val="00A47419"/>
    <w:rsid w:val="00A50C5B"/>
    <w:rsid w:val="00A77B23"/>
    <w:rsid w:val="00A81E5F"/>
    <w:rsid w:val="00A839DE"/>
    <w:rsid w:val="00A92C5B"/>
    <w:rsid w:val="00AB424E"/>
    <w:rsid w:val="00AC1D55"/>
    <w:rsid w:val="00AC3080"/>
    <w:rsid w:val="00AC4F8B"/>
    <w:rsid w:val="00AC600B"/>
    <w:rsid w:val="00AC76D0"/>
    <w:rsid w:val="00AC77C9"/>
    <w:rsid w:val="00AD3DA7"/>
    <w:rsid w:val="00AE43AA"/>
    <w:rsid w:val="00B053D8"/>
    <w:rsid w:val="00B0540A"/>
    <w:rsid w:val="00B101E1"/>
    <w:rsid w:val="00B165F0"/>
    <w:rsid w:val="00B3250F"/>
    <w:rsid w:val="00B35A3B"/>
    <w:rsid w:val="00B430C6"/>
    <w:rsid w:val="00B431D0"/>
    <w:rsid w:val="00B607D3"/>
    <w:rsid w:val="00B73504"/>
    <w:rsid w:val="00B80318"/>
    <w:rsid w:val="00B9099A"/>
    <w:rsid w:val="00B9560E"/>
    <w:rsid w:val="00BA29A5"/>
    <w:rsid w:val="00BA58FB"/>
    <w:rsid w:val="00BB364F"/>
    <w:rsid w:val="00BB716E"/>
    <w:rsid w:val="00BC55CF"/>
    <w:rsid w:val="00BD5D85"/>
    <w:rsid w:val="00BF76F2"/>
    <w:rsid w:val="00C068ED"/>
    <w:rsid w:val="00C071E0"/>
    <w:rsid w:val="00C123C4"/>
    <w:rsid w:val="00C35D49"/>
    <w:rsid w:val="00C40A2B"/>
    <w:rsid w:val="00C42E58"/>
    <w:rsid w:val="00C4326E"/>
    <w:rsid w:val="00C44B0C"/>
    <w:rsid w:val="00C80219"/>
    <w:rsid w:val="00C8180C"/>
    <w:rsid w:val="00C82CC7"/>
    <w:rsid w:val="00C83330"/>
    <w:rsid w:val="00C83701"/>
    <w:rsid w:val="00CA04B0"/>
    <w:rsid w:val="00CA6E58"/>
    <w:rsid w:val="00CD6337"/>
    <w:rsid w:val="00CF04C0"/>
    <w:rsid w:val="00CF7989"/>
    <w:rsid w:val="00D06104"/>
    <w:rsid w:val="00D232AE"/>
    <w:rsid w:val="00D33DF8"/>
    <w:rsid w:val="00D360D8"/>
    <w:rsid w:val="00D36435"/>
    <w:rsid w:val="00D40B88"/>
    <w:rsid w:val="00D460D4"/>
    <w:rsid w:val="00D67FF3"/>
    <w:rsid w:val="00D71443"/>
    <w:rsid w:val="00D71853"/>
    <w:rsid w:val="00D71E0D"/>
    <w:rsid w:val="00D90E6E"/>
    <w:rsid w:val="00DA7FCF"/>
    <w:rsid w:val="00DB435B"/>
    <w:rsid w:val="00DE7D5B"/>
    <w:rsid w:val="00E04F59"/>
    <w:rsid w:val="00E24B45"/>
    <w:rsid w:val="00E43433"/>
    <w:rsid w:val="00E4509C"/>
    <w:rsid w:val="00E7510F"/>
    <w:rsid w:val="00EB011B"/>
    <w:rsid w:val="00EC1805"/>
    <w:rsid w:val="00ED4BCA"/>
    <w:rsid w:val="00EF5906"/>
    <w:rsid w:val="00F06725"/>
    <w:rsid w:val="00F24662"/>
    <w:rsid w:val="00F321D2"/>
    <w:rsid w:val="00F34982"/>
    <w:rsid w:val="00F35A0A"/>
    <w:rsid w:val="00F37F61"/>
    <w:rsid w:val="00F47150"/>
    <w:rsid w:val="00F52F48"/>
    <w:rsid w:val="00F71D6A"/>
    <w:rsid w:val="00F71EF1"/>
    <w:rsid w:val="00F80380"/>
    <w:rsid w:val="00F838AC"/>
    <w:rsid w:val="00F943AD"/>
    <w:rsid w:val="00F947B8"/>
    <w:rsid w:val="00FB39DB"/>
    <w:rsid w:val="00FB4212"/>
    <w:rsid w:val="00FD4362"/>
    <w:rsid w:val="00FD50EA"/>
    <w:rsid w:val="00FE7F6D"/>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261454265">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4B00-BB45-48A9-A56F-B8290E0A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41</Pages>
  <Words>10185</Words>
  <Characters>58057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https://mul2-edu.gov.am/tasks/1418182/oneclick/fc8f2908895408e838a523235d3b61548c5a37d96ccccfab5416a603def85d19.docx?token=fc748ec64898771da2fbfd4adc17b9ff</cp:keywords>
  <dc:description/>
  <cp:lastModifiedBy>Lusine Khazarian</cp:lastModifiedBy>
  <cp:revision>103</cp:revision>
  <cp:lastPrinted>2023-08-29T12:13:00Z</cp:lastPrinted>
  <dcterms:created xsi:type="dcterms:W3CDTF">2023-09-05T13:06:00Z</dcterms:created>
  <dcterms:modified xsi:type="dcterms:W3CDTF">2023-12-26T14:16:00Z</dcterms:modified>
</cp:coreProperties>
</file>