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595" w14:textId="77777777" w:rsidR="001822C6" w:rsidRPr="00CB3952" w:rsidRDefault="001822C6" w:rsidP="001822C6">
      <w:pPr>
        <w:shd w:val="clear" w:color="auto" w:fill="FFFFFF"/>
        <w:spacing w:after="120" w:line="276" w:lineRule="auto"/>
        <w:jc w:val="right"/>
        <w:rPr>
          <w:rFonts w:ascii="GHEA Grapalat" w:hAnsi="GHEA Grapalat" w:cs="Sylfaen"/>
          <w:sz w:val="24"/>
          <w:szCs w:val="24"/>
          <w:lang w:val="hy-AM" w:eastAsia="ru-RU"/>
        </w:rPr>
      </w:pPr>
      <w:r w:rsidRPr="00CB3952">
        <w:rPr>
          <w:rFonts w:ascii="GHEA Grapalat" w:hAnsi="GHEA Grapalat" w:cs="Sylfaen"/>
          <w:sz w:val="24"/>
          <w:szCs w:val="24"/>
          <w:lang w:val="hy-AM" w:eastAsia="ru-RU"/>
        </w:rPr>
        <w:t>ՀԱՎԵԼՎԱԾ</w:t>
      </w:r>
    </w:p>
    <w:p w14:paraId="7E3D8FDF" w14:textId="77777777" w:rsidR="001822C6" w:rsidRPr="00CB3952" w:rsidRDefault="001822C6" w:rsidP="001822C6">
      <w:pPr>
        <w:shd w:val="clear" w:color="auto" w:fill="FFFFFF"/>
        <w:spacing w:after="120" w:line="276" w:lineRule="auto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CB3952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Pr="00CB3952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hAnsi="GHEA Grapalat" w:cs="Sylfaen"/>
          <w:sz w:val="24"/>
          <w:szCs w:val="24"/>
          <w:lang w:val="hy-AM" w:eastAsia="ru-RU"/>
        </w:rPr>
        <w:t>քաղաքաշինության</w:t>
      </w:r>
      <w:r w:rsidRPr="00CB3952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hAnsi="GHEA Grapalat" w:cs="Sylfaen"/>
          <w:sz w:val="24"/>
          <w:szCs w:val="24"/>
          <w:lang w:val="hy-AM" w:eastAsia="ru-RU"/>
        </w:rPr>
        <w:t>կոմիտեի</w:t>
      </w:r>
      <w:r w:rsidRPr="00CB3952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hAnsi="GHEA Grapalat" w:cs="Sylfaen"/>
          <w:sz w:val="24"/>
          <w:szCs w:val="24"/>
          <w:lang w:val="hy-AM" w:eastAsia="ru-RU"/>
        </w:rPr>
        <w:t>նախագահի</w:t>
      </w:r>
      <w:r w:rsidRPr="00CB3952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</w:p>
    <w:p w14:paraId="1AC54770" w14:textId="59C6B610" w:rsidR="001822C6" w:rsidRPr="00FF0F76" w:rsidRDefault="001822C6" w:rsidP="001822C6">
      <w:pPr>
        <w:widowControl w:val="0"/>
        <w:spacing w:after="100" w:line="240" w:lineRule="auto"/>
        <w:jc w:val="right"/>
        <w:rPr>
          <w:rFonts w:ascii="GHEA Grapalat" w:hAnsi="GHEA Grapalat" w:cs="Sylfaen"/>
          <w:sz w:val="24"/>
          <w:szCs w:val="24"/>
          <w:lang w:val="af-ZA" w:eastAsia="ru-RU"/>
        </w:rPr>
      </w:pPr>
      <w:r w:rsidRPr="00CB3952">
        <w:rPr>
          <w:rFonts w:ascii="GHEA Grapalat" w:hAnsi="GHEA Grapalat"/>
          <w:sz w:val="24"/>
          <w:szCs w:val="24"/>
          <w:lang w:val="af-ZA" w:eastAsia="ru-RU"/>
        </w:rPr>
        <w:t xml:space="preserve">         2023 </w:t>
      </w:r>
      <w:proofErr w:type="spellStart"/>
      <w:r w:rsidRPr="00CB3952">
        <w:rPr>
          <w:rFonts w:ascii="GHEA Grapalat" w:hAnsi="GHEA Grapalat" w:cs="Sylfaen"/>
          <w:sz w:val="24"/>
          <w:szCs w:val="24"/>
          <w:lang w:eastAsia="ru-RU"/>
        </w:rPr>
        <w:t>թվականի</w:t>
      </w:r>
      <w:proofErr w:type="spellEnd"/>
      <w:r w:rsidRPr="00CB3952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F2736B">
        <w:rPr>
          <w:rFonts w:ascii="GHEA Grapalat" w:hAnsi="GHEA Grapalat" w:cs="Sylfaen"/>
          <w:sz w:val="24"/>
          <w:szCs w:val="24"/>
          <w:lang w:val="hy-AM" w:eastAsia="ru-RU"/>
        </w:rPr>
        <w:t>հոկտեմբերի</w:t>
      </w:r>
      <w:r w:rsidR="00F27179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F2736B">
        <w:rPr>
          <w:rFonts w:ascii="GHEA Grapalat" w:hAnsi="GHEA Grapalat" w:cs="Sylfaen"/>
          <w:sz w:val="24"/>
          <w:szCs w:val="24"/>
          <w:lang w:val="hy-AM" w:eastAsia="ru-RU"/>
        </w:rPr>
        <w:t>13</w:t>
      </w:r>
      <w:r w:rsidRPr="00CB3952">
        <w:rPr>
          <w:rFonts w:ascii="GHEA Grapalat" w:hAnsi="GHEA Grapalat"/>
          <w:sz w:val="24"/>
          <w:szCs w:val="24"/>
          <w:lang w:val="af-ZA" w:eastAsia="ru-RU"/>
        </w:rPr>
        <w:t>-</w:t>
      </w:r>
      <w:r w:rsidRPr="00CB3952">
        <w:rPr>
          <w:rFonts w:ascii="GHEA Grapalat" w:hAnsi="GHEA Grapalat" w:cs="Sylfaen"/>
          <w:sz w:val="24"/>
          <w:szCs w:val="24"/>
          <w:lang w:eastAsia="ru-RU"/>
        </w:rPr>
        <w:t>ի</w:t>
      </w:r>
      <w:r w:rsidR="00FD2773">
        <w:rPr>
          <w:rFonts w:ascii="GHEA Grapalat" w:hAnsi="GHEA Grapalat"/>
          <w:sz w:val="24"/>
          <w:szCs w:val="24"/>
          <w:lang w:val="af-ZA" w:eastAsia="ru-RU"/>
        </w:rPr>
        <w:t xml:space="preserve"> N</w:t>
      </w:r>
      <w:r w:rsidR="00F27179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F2736B">
        <w:rPr>
          <w:rFonts w:ascii="GHEA Grapalat" w:hAnsi="GHEA Grapalat"/>
          <w:sz w:val="24"/>
          <w:szCs w:val="24"/>
          <w:lang w:val="hy-AM" w:eastAsia="ru-RU"/>
        </w:rPr>
        <w:t>10</w:t>
      </w:r>
      <w:r w:rsidRPr="00CB3952">
        <w:rPr>
          <w:rFonts w:ascii="GHEA Grapalat" w:hAnsi="GHEA Grapalat"/>
          <w:sz w:val="24"/>
          <w:szCs w:val="24"/>
          <w:lang w:val="af-ZA" w:eastAsia="ru-RU"/>
        </w:rPr>
        <w:t>-</w:t>
      </w:r>
      <w:r w:rsidRPr="00CB3952">
        <w:rPr>
          <w:rFonts w:ascii="GHEA Grapalat" w:hAnsi="GHEA Grapalat" w:cs="Sylfaen"/>
          <w:sz w:val="24"/>
          <w:szCs w:val="24"/>
          <w:lang w:eastAsia="ru-RU"/>
        </w:rPr>
        <w:t>Ն</w:t>
      </w:r>
      <w:r w:rsidRPr="00CB3952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CB3952">
        <w:rPr>
          <w:rFonts w:ascii="GHEA Grapalat" w:hAnsi="GHEA Grapalat" w:cs="Sylfaen"/>
          <w:sz w:val="24"/>
          <w:szCs w:val="24"/>
          <w:lang w:eastAsia="ru-RU"/>
        </w:rPr>
        <w:t>հրաման</w:t>
      </w:r>
      <w:r w:rsidR="004A1EF9">
        <w:rPr>
          <w:rFonts w:ascii="GHEA Grapalat" w:hAnsi="GHEA Grapalat" w:cs="Sylfaen"/>
          <w:sz w:val="24"/>
          <w:szCs w:val="24"/>
          <w:lang w:eastAsia="ru-RU"/>
        </w:rPr>
        <w:t>ի</w:t>
      </w:r>
      <w:proofErr w:type="spellEnd"/>
    </w:p>
    <w:p w14:paraId="1D525D0B" w14:textId="77777777" w:rsidR="00471908" w:rsidRPr="00FF0F76" w:rsidRDefault="00471908" w:rsidP="001A6A04">
      <w:pPr>
        <w:spacing w:after="0" w:line="240" w:lineRule="auto"/>
        <w:contextualSpacing/>
        <w:jc w:val="center"/>
        <w:outlineLvl w:val="0"/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</w:pPr>
    </w:p>
    <w:p w14:paraId="7BC8422A" w14:textId="77777777" w:rsidR="001822C6" w:rsidRPr="00FF0F76" w:rsidRDefault="001822C6" w:rsidP="001A6A04">
      <w:pPr>
        <w:spacing w:after="0" w:line="240" w:lineRule="auto"/>
        <w:contextualSpacing/>
        <w:jc w:val="center"/>
        <w:outlineLvl w:val="0"/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</w:pPr>
    </w:p>
    <w:p w14:paraId="4C9F36EC" w14:textId="77777777" w:rsidR="001822C6" w:rsidRPr="00FF0F76" w:rsidRDefault="001822C6" w:rsidP="001822C6">
      <w:pPr>
        <w:spacing w:after="0" w:line="360" w:lineRule="auto"/>
        <w:contextualSpacing/>
        <w:jc w:val="center"/>
        <w:outlineLvl w:val="0"/>
        <w:rPr>
          <w:rFonts w:ascii="GHEA Grapalat" w:hAnsi="GHEA Grapalat" w:cs="Sylfaen"/>
          <w:b/>
          <w:sz w:val="24"/>
          <w:szCs w:val="24"/>
          <w:lang w:val="af-ZA"/>
        </w:rPr>
      </w:pPr>
      <w:r w:rsidRPr="00CB3952">
        <w:rPr>
          <w:rFonts w:ascii="GHEA Grapalat" w:hAnsi="GHEA Grapalat"/>
          <w:b/>
          <w:bCs/>
          <w:color w:val="000000"/>
          <w:sz w:val="24"/>
          <w:szCs w:val="24"/>
        </w:rPr>
        <w:t>ՀՀՇՆ</w:t>
      </w:r>
      <w:r w:rsidRPr="00FF0F76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31-04.03-</w:t>
      </w:r>
      <w:r w:rsidRPr="00FF0F7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af-ZA"/>
        </w:rPr>
        <w:t xml:space="preserve">2023 </w:t>
      </w:r>
      <w:r w:rsidR="00DB65A4" w:rsidRPr="00FF0F7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  <w:lang w:val="af-ZA"/>
        </w:rPr>
        <w:t>&lt;</w:t>
      </w:r>
      <w:r w:rsidRPr="00CB3952">
        <w:rPr>
          <w:rFonts w:ascii="GHEA Grapalat" w:hAnsi="GHEA Grapalat" w:cs="Sylfaen"/>
          <w:b/>
          <w:sz w:val="24"/>
          <w:szCs w:val="24"/>
        </w:rPr>
        <w:t>ՇԵՆՔԵՐ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ԵՎ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ՍԵՆՔԵՐ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ԱՆԱՍՆԱԲՈՒԾԱԿԱՆ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14:paraId="130AEAB5" w14:textId="77777777" w:rsidR="001822C6" w:rsidRPr="00FF0F76" w:rsidRDefault="001822C6" w:rsidP="001822C6">
      <w:pPr>
        <w:spacing w:after="0" w:line="360" w:lineRule="auto"/>
        <w:contextualSpacing/>
        <w:jc w:val="center"/>
        <w:outlineLvl w:val="0"/>
        <w:rPr>
          <w:rFonts w:ascii="GHEA Grapalat" w:hAnsi="GHEA Grapalat" w:cs="Sylfaen"/>
          <w:b/>
          <w:sz w:val="24"/>
          <w:szCs w:val="24"/>
          <w:lang w:val="af-ZA"/>
        </w:rPr>
      </w:pP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ԹՌՉՆԱԲՈՒԾԱԿԱՆ</w:t>
      </w:r>
      <w:r w:rsidR="00FE0EE3" w:rsidRPr="00FF0F76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ԳԱԶԱՆԱԲՈՒԾԱԿԱՆ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CB3952">
        <w:rPr>
          <w:rFonts w:ascii="GHEA Grapalat" w:hAnsi="GHEA Grapalat" w:cs="Sylfaen"/>
          <w:b/>
          <w:sz w:val="24"/>
          <w:szCs w:val="24"/>
        </w:rPr>
        <w:t>ՆԱԽԱԳԾՄԱՆ</w:t>
      </w:r>
      <w:r w:rsidRPr="00FF0F7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B3952">
        <w:rPr>
          <w:rFonts w:ascii="GHEA Grapalat" w:hAnsi="GHEA Grapalat" w:cs="Sylfaen"/>
          <w:b/>
          <w:sz w:val="24"/>
          <w:szCs w:val="24"/>
        </w:rPr>
        <w:t>ՆՈՐՄԵՐ</w:t>
      </w:r>
      <w:r w:rsidR="00DB65A4" w:rsidRPr="00FF0F76">
        <w:rPr>
          <w:rFonts w:ascii="GHEA Grapalat" w:hAnsi="GHEA Grapalat" w:cs="Sylfaen"/>
          <w:b/>
          <w:sz w:val="24"/>
          <w:szCs w:val="24"/>
          <w:lang w:val="af-ZA"/>
        </w:rPr>
        <w:t>&gt;</w:t>
      </w:r>
    </w:p>
    <w:p w14:paraId="24DAD59B" w14:textId="77777777" w:rsidR="001822C6" w:rsidRPr="00CB3952" w:rsidRDefault="001A6A04" w:rsidP="001822C6">
      <w:pPr>
        <w:spacing w:after="0" w:line="360" w:lineRule="auto"/>
        <w:contextualSpacing/>
        <w:jc w:val="center"/>
        <w:outlineLvl w:val="0"/>
        <w:rPr>
          <w:rFonts w:ascii="GHEA Grapalat" w:eastAsia="Times New Roman" w:hAnsi="GHEA Grapalat" w:cs="Sylfaen"/>
          <w:b/>
          <w:color w:val="000000"/>
          <w:sz w:val="24"/>
          <w:szCs w:val="24"/>
          <w:lang w:val="af-ZA" w:eastAsia="ru-RU"/>
        </w:rPr>
      </w:pPr>
      <w:r w:rsidRPr="00CB3952"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  <w:t xml:space="preserve"> </w:t>
      </w:r>
      <w:r w:rsidR="001822C6" w:rsidRPr="00CB3952">
        <w:rPr>
          <w:rFonts w:ascii="GHEA Grapalat" w:hAnsi="GHEA Grapalat"/>
          <w:b/>
          <w:sz w:val="24"/>
          <w:szCs w:val="24"/>
        </w:rPr>
        <w:t>ՀԱՅԱՍՏԱՆԻ</w:t>
      </w:r>
      <w:r w:rsidR="001822C6" w:rsidRPr="00FF0F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822C6" w:rsidRPr="00CB3952">
        <w:rPr>
          <w:rFonts w:ascii="GHEA Grapalat" w:hAnsi="GHEA Grapalat"/>
          <w:b/>
          <w:sz w:val="24"/>
          <w:szCs w:val="24"/>
        </w:rPr>
        <w:t>ՀԱՆՐԱՊԵՏՈՒԹՅԱՆ</w:t>
      </w:r>
      <w:r w:rsidR="001822C6" w:rsidRPr="00FF0F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822C6" w:rsidRPr="00CB3952">
        <w:rPr>
          <w:rFonts w:ascii="GHEA Grapalat" w:hAnsi="GHEA Grapalat"/>
          <w:b/>
          <w:sz w:val="24"/>
          <w:szCs w:val="24"/>
        </w:rPr>
        <w:t>ՇԻՆԱՐԱՐԱԿԱՆ</w:t>
      </w:r>
      <w:r w:rsidR="001822C6" w:rsidRPr="00FF0F7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822C6" w:rsidRPr="00CB3952">
        <w:rPr>
          <w:rFonts w:ascii="GHEA Grapalat" w:hAnsi="GHEA Grapalat"/>
          <w:b/>
          <w:sz w:val="24"/>
          <w:szCs w:val="24"/>
        </w:rPr>
        <w:t>ՆՈՐՄԵՐ</w:t>
      </w:r>
    </w:p>
    <w:p w14:paraId="7A416975" w14:textId="77777777" w:rsidR="001822C6" w:rsidRPr="00CB3952" w:rsidRDefault="00000000" w:rsidP="001822C6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>
        <w:rPr>
          <w:rFonts w:ascii="GHEA Grapalat" w:hAnsi="GHEA Grapalat"/>
          <w:noProof/>
          <w:sz w:val="24"/>
          <w:szCs w:val="24"/>
        </w:rPr>
        <w:pict w14:anchorId="1FF5B2A6">
          <v:line id="Straight Connector 23" o:spid="_x0000_s1029" style="position:absolute;left:0;text-align:left;z-index:251658240;visibility:visible;mso-wrap-distance-top:-1e-4mm;mso-wrap-distance-bottom:-1e-4mm;mso-position-horizontal-relative:margin;mso-width-relative:margin" from="22.05pt,9.25pt" to="488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" strokecolor="windowText" strokeweight="2.5pt">
            <v:stroke joinstyle="miter"/>
            <o:lock v:ext="edit" shapetype="f"/>
            <w10:wrap anchorx="margin"/>
          </v:line>
        </w:pict>
      </w:r>
      <w:r w:rsidR="001822C6" w:rsidRPr="00CB395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    </w:t>
      </w:r>
    </w:p>
    <w:p w14:paraId="3A7798A7" w14:textId="77777777" w:rsidR="001A6A04" w:rsidRPr="00CB3952" w:rsidRDefault="001A6A04" w:rsidP="001A6A04">
      <w:pPr>
        <w:spacing w:after="0" w:line="240" w:lineRule="auto"/>
        <w:contextualSpacing/>
        <w:jc w:val="center"/>
        <w:outlineLvl w:val="0"/>
        <w:rPr>
          <w:rFonts w:ascii="GHEA Grapalat" w:eastAsia="Times New Roman" w:hAnsi="GHEA Grapalat" w:cs="Times New Roman"/>
          <w:b/>
          <w:kern w:val="36"/>
          <w:sz w:val="24"/>
          <w:szCs w:val="24"/>
          <w:lang w:val="af-ZA" w:eastAsia="ru-RU"/>
        </w:rPr>
      </w:pPr>
    </w:p>
    <w:p w14:paraId="19280EEB" w14:textId="77777777" w:rsidR="001A6A04" w:rsidRPr="00CB3952" w:rsidRDefault="001A6A04" w:rsidP="00290DDD">
      <w:pPr>
        <w:spacing w:before="330" w:after="165" w:line="240" w:lineRule="auto"/>
        <w:jc w:val="both"/>
        <w:outlineLvl w:val="1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</w:pPr>
      <w:r w:rsidRPr="00CB3952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1.</w:t>
      </w:r>
      <w:r w:rsidRPr="00CB3952"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ԿԻՐԱՌՄԱՆ</w:t>
      </w:r>
      <w:r w:rsidRPr="00CB3952">
        <w:rPr>
          <w:rFonts w:ascii="GHEA Grapalat" w:eastAsia="Times New Roman" w:hAnsi="GHEA Grapalat" w:cs="Times New Roman"/>
          <w:b/>
          <w:color w:val="333333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t>ՈԼՈՐՏԸ</w:t>
      </w:r>
    </w:p>
    <w:p w14:paraId="30D11574" w14:textId="77777777" w:rsidR="001A6A04" w:rsidRPr="00FF0F76" w:rsidRDefault="001A6A04" w:rsidP="00653ED1">
      <w:pPr>
        <w:pStyle w:val="ListParagraph"/>
        <w:numPr>
          <w:ilvl w:val="0"/>
          <w:numId w:val="20"/>
        </w:numPr>
        <w:spacing w:before="330" w:after="165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07435F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սահմանում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ընտանի 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(</w:t>
      </w:r>
      <w:r w:rsidR="009B6BE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B6BE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թվում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B6BE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գյուղատնտեսական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9B6BE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նշանակության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)</w:t>
      </w:r>
      <w:r w:rsidR="009B6BEB"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կենդանիների</w:t>
      </w:r>
      <w:r w:rsidR="009B6BE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բուծման (պահման)՝ 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ության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թռչնաբուծ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ության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գազանաբուծ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ության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համար նախատեսվող՝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 կառուցվող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վերակառուցվող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հիմնանորոգվող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արդիականացվող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վերականգնվող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ընդլայնվող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766EAB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վերազինվող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07435F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</w:t>
      </w:r>
      <w:r w:rsidR="00766EAB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="0007435F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Գյուղատնտեսական</w:t>
      </w:r>
      <w:r w:rsidR="0007435F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07435F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նշանակության</w:t>
      </w:r>
      <w:r w:rsidR="0007435F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07435F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r w:rsidR="0062672A"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նտանի կենդանիների բուծման (պահման)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</w:t>
      </w:r>
      <w:r w:rsidR="0062672A" w:rsidRPr="00FF0F76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672A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նախագծելիս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 նաև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գործընթացներին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ներկայացվող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</w:t>
      </w:r>
      <w:r w:rsidR="0062672A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հանջներով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: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    </w:t>
      </w:r>
    </w:p>
    <w:p w14:paraId="6030D2F0" w14:textId="77777777" w:rsidR="001A6A04" w:rsidRPr="00CB3952" w:rsidRDefault="001A6A04" w:rsidP="00290DDD">
      <w:pPr>
        <w:spacing w:before="330" w:after="165" w:line="240" w:lineRule="auto"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2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ՆՈՐՄԱՏԻՎ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ՀՂՈՒՄՆԵՐ</w:t>
      </w:r>
    </w:p>
    <w:p w14:paraId="4C192C2F" w14:textId="77777777" w:rsidR="001A6A04" w:rsidRPr="00CB3952" w:rsidRDefault="001A6A04" w:rsidP="00653ED1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GHEA Grapalat" w:eastAsia="Times New Roman" w:hAnsi="GHEA Grapalat" w:cs="Cambria Math"/>
          <w:bCs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Arial"/>
          <w:bCs/>
          <w:sz w:val="24"/>
          <w:szCs w:val="24"/>
          <w:lang w:val="hy-AM"/>
        </w:rPr>
        <w:t>Սույն</w:t>
      </w:r>
      <w:r w:rsidRPr="00CB3952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նորմերում</w:t>
      </w:r>
      <w:r w:rsidRPr="00CB3952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կատարված են հղումներ </w:t>
      </w:r>
      <w:r w:rsidRPr="00CB3952">
        <w:rPr>
          <w:rFonts w:ascii="GHEA Grapalat" w:eastAsia="Times New Roman" w:hAnsi="GHEA Grapalat" w:cs="Arial"/>
          <w:bCs/>
          <w:sz w:val="24"/>
          <w:szCs w:val="24"/>
          <w:lang w:val="hy-AM"/>
        </w:rPr>
        <w:t>հետևյալ</w:t>
      </w:r>
      <w:r w:rsidRPr="00CB39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Arial"/>
          <w:bCs/>
          <w:sz w:val="24"/>
          <w:szCs w:val="24"/>
          <w:lang w:val="hy-AM"/>
        </w:rPr>
        <w:t>նորմատիվ</w:t>
      </w:r>
      <w:r w:rsidRPr="00CB3952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Arial"/>
          <w:bCs/>
          <w:sz w:val="24"/>
          <w:szCs w:val="24"/>
          <w:lang w:val="hy-AM"/>
        </w:rPr>
        <w:t>փաստաթղթերին</w:t>
      </w:r>
      <w:r w:rsidRPr="00CB3952">
        <w:rPr>
          <w:rFonts w:ascii="GHEA Grapalat" w:eastAsia="Times New Roman" w:hAnsi="GHEA Grapalat" w:cs="Cambria Math"/>
          <w:bCs/>
          <w:sz w:val="24"/>
          <w:szCs w:val="24"/>
          <w:lang w:val="hy-AM"/>
        </w:rPr>
        <w:t>`</w:t>
      </w:r>
    </w:p>
    <w:p w14:paraId="7CC0EF99" w14:textId="77777777" w:rsidR="001A6A04" w:rsidRPr="00CB3952" w:rsidRDefault="001A6A04" w:rsidP="001A6A04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GHEA Grapalat" w:eastAsia="Times New Roman" w:hAnsi="GHEA Grapalat" w:cs="Cambria Math"/>
          <w:bCs/>
          <w:sz w:val="24"/>
          <w:szCs w:val="24"/>
          <w:lang w:val="hy-AM"/>
        </w:rPr>
      </w:pPr>
    </w:p>
    <w:tbl>
      <w:tblPr>
        <w:tblStyle w:val="TableGrid"/>
        <w:tblW w:w="10193" w:type="dxa"/>
        <w:tblInd w:w="-5" w:type="dxa"/>
        <w:tblLook w:val="04A0" w:firstRow="1" w:lastRow="0" w:firstColumn="1" w:lastColumn="0" w:noHBand="0" w:noVBand="1"/>
      </w:tblPr>
      <w:tblGrid>
        <w:gridCol w:w="580"/>
        <w:gridCol w:w="4933"/>
        <w:gridCol w:w="4680"/>
      </w:tblGrid>
      <w:tr w:rsidR="00221259" w:rsidRPr="00117ADA" w14:paraId="063BCBFF" w14:textId="77777777" w:rsidTr="008B41AE">
        <w:trPr>
          <w:trHeight w:val="1080"/>
        </w:trPr>
        <w:tc>
          <w:tcPr>
            <w:tcW w:w="580" w:type="dxa"/>
            <w:shd w:val="clear" w:color="auto" w:fill="auto"/>
          </w:tcPr>
          <w:p w14:paraId="10B4A956" w14:textId="77777777" w:rsidR="00221259" w:rsidRPr="00CB3952" w:rsidRDefault="00221259" w:rsidP="00221259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</w:tcPr>
          <w:p w14:paraId="7DD0F951" w14:textId="77777777" w:rsidR="00221259" w:rsidRPr="00FF0F76" w:rsidRDefault="00221259" w:rsidP="00561CE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FF0F76">
              <w:rPr>
                <w:rFonts w:ascii="GHEA Grapalat" w:hAnsi="GHEA Grapalat"/>
                <w:lang w:val="hy-AM"/>
              </w:rPr>
              <w:t>ՀՀ քաղաքաշինության կոմիտեի նախագահի 2020 թվականի դեկտեմբերի   28-ի N 102-Ն հրաման</w:t>
            </w:r>
            <w:r w:rsidR="008B41AE">
              <w:rPr>
                <w:rFonts w:ascii="GHEA Grapalat" w:hAnsi="GHEA Grapalat"/>
                <w:lang w:val="hy-AM"/>
              </w:rPr>
              <w:t xml:space="preserve">ով հաստատված </w:t>
            </w:r>
            <w:r w:rsidR="008B41AE" w:rsidRPr="00FF0F76">
              <w:rPr>
                <w:rFonts w:ascii="GHEA Grapalat" w:hAnsi="GHEA Grapalat"/>
                <w:lang w:val="hy-AM"/>
              </w:rPr>
              <w:t>&lt;Երկրաշարժադիմացկուն շինարարություն. Նախագծման նորմեր&gt;</w:t>
            </w:r>
            <w:r w:rsidR="008B41AE">
              <w:rPr>
                <w:rFonts w:ascii="GHEA Grapalat" w:hAnsi="GHEA Grapalat"/>
                <w:lang w:val="hy-AM"/>
              </w:rPr>
              <w:t xml:space="preserve"> շինարարական նորմեր</w:t>
            </w:r>
          </w:p>
        </w:tc>
        <w:tc>
          <w:tcPr>
            <w:tcW w:w="4680" w:type="dxa"/>
          </w:tcPr>
          <w:p w14:paraId="54F997A7" w14:textId="77777777" w:rsidR="00221259" w:rsidRPr="00FF0F76" w:rsidRDefault="00FD75B1" w:rsidP="00561CE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FF0F76">
              <w:rPr>
                <w:rFonts w:ascii="GHEA Grapalat" w:hAnsi="GHEA Grapalat"/>
                <w:lang w:val="hy-AM"/>
              </w:rPr>
              <w:t xml:space="preserve">ՀՀՇՆ 20.04-2020 </w:t>
            </w:r>
          </w:p>
        </w:tc>
      </w:tr>
      <w:tr w:rsidR="00F3740B" w:rsidRPr="00117ADA" w14:paraId="5302C702" w14:textId="77777777" w:rsidTr="008B41AE">
        <w:trPr>
          <w:trHeight w:val="1491"/>
        </w:trPr>
        <w:tc>
          <w:tcPr>
            <w:tcW w:w="580" w:type="dxa"/>
            <w:shd w:val="clear" w:color="auto" w:fill="auto"/>
          </w:tcPr>
          <w:p w14:paraId="3F0D9F72" w14:textId="77777777" w:rsidR="00F3740B" w:rsidRPr="00CB3952" w:rsidRDefault="00F3740B" w:rsidP="00F3740B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  <w:lang w:val="hy-AM"/>
              </w:rPr>
              <w:lastRenderedPageBreak/>
              <w:t>2)</w:t>
            </w:r>
          </w:p>
        </w:tc>
        <w:tc>
          <w:tcPr>
            <w:tcW w:w="4933" w:type="dxa"/>
            <w:shd w:val="clear" w:color="auto" w:fill="auto"/>
          </w:tcPr>
          <w:p w14:paraId="08AABFE5" w14:textId="77777777" w:rsidR="00F3740B" w:rsidRPr="00FF0F76" w:rsidRDefault="00F3740B" w:rsidP="00561CE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FF0F76">
              <w:rPr>
                <w:rFonts w:ascii="GHEA Grapalat" w:hAnsi="GHEA Grapalat"/>
                <w:lang w:val="hy-AM"/>
              </w:rPr>
              <w:t>ՀՀ քաղաքաշինության նախարարի 2014 թվականի մարտի 17-ի N 78-Ն հրաման</w:t>
            </w:r>
            <w:r w:rsidR="008B41AE">
              <w:rPr>
                <w:rFonts w:ascii="GHEA Grapalat" w:hAnsi="GHEA Grapalat"/>
                <w:lang w:val="hy-AM"/>
              </w:rPr>
              <w:t xml:space="preserve">ով հաստատված </w:t>
            </w:r>
            <w:r w:rsidR="008B41AE" w:rsidRPr="00FF0F76">
              <w:rPr>
                <w:rFonts w:ascii="GHEA Grapalat" w:hAnsi="GHEA Grapalat"/>
                <w:lang w:val="hy-AM"/>
              </w:rPr>
              <w:t>&lt;Շենքերի և շինությունների հրդեհային անվտանգություն&gt;</w:t>
            </w:r>
            <w:r w:rsidR="008B41AE">
              <w:rPr>
                <w:rFonts w:ascii="GHEA Grapalat" w:hAnsi="GHEA Grapalat"/>
                <w:lang w:val="hy-AM"/>
              </w:rPr>
              <w:t xml:space="preserve"> շինարարական նորմեր</w:t>
            </w:r>
          </w:p>
        </w:tc>
        <w:tc>
          <w:tcPr>
            <w:tcW w:w="4680" w:type="dxa"/>
            <w:shd w:val="clear" w:color="auto" w:fill="auto"/>
          </w:tcPr>
          <w:p w14:paraId="199061C0" w14:textId="77777777" w:rsidR="00F3740B" w:rsidRPr="00FF0F76" w:rsidRDefault="00FD75B1" w:rsidP="00561CE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FF0F76">
              <w:rPr>
                <w:rFonts w:ascii="GHEA Grapalat" w:hAnsi="GHEA Grapalat"/>
                <w:lang w:val="hy-AM"/>
              </w:rPr>
              <w:t xml:space="preserve">ՀՀՇՆ 21-01-2014 </w:t>
            </w:r>
          </w:p>
        </w:tc>
      </w:tr>
      <w:tr w:rsidR="001A6A04" w:rsidRPr="00CB3952" w14:paraId="1DD8DCB5" w14:textId="77777777" w:rsidTr="008B41AE">
        <w:trPr>
          <w:trHeight w:val="1080"/>
        </w:trPr>
        <w:tc>
          <w:tcPr>
            <w:tcW w:w="580" w:type="dxa"/>
            <w:shd w:val="clear" w:color="auto" w:fill="auto"/>
          </w:tcPr>
          <w:p w14:paraId="2C9983C6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  <w:lang w:val="hy-AM"/>
              </w:rPr>
              <w:t>3)</w:t>
            </w:r>
          </w:p>
        </w:tc>
        <w:tc>
          <w:tcPr>
            <w:tcW w:w="4933" w:type="dxa"/>
            <w:shd w:val="clear" w:color="auto" w:fill="auto"/>
          </w:tcPr>
          <w:p w14:paraId="186119ED" w14:textId="77777777" w:rsidR="001A6A04" w:rsidRPr="00CB3952" w:rsidRDefault="008D3BA4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 w:cs="Arial"/>
                <w:lang w:val="af-ZA"/>
              </w:rPr>
              <w:t>ՀՀ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CB3952">
              <w:rPr>
                <w:rFonts w:ascii="GHEA Grapalat" w:eastAsia="Calibri" w:hAnsi="GHEA Grapalat" w:cs="Arial"/>
                <w:lang w:val="hy-AM"/>
              </w:rPr>
              <w:t>րար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2016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թվականի հունիսի 16-ի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N120-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հրաման</w:t>
            </w:r>
            <w:r w:rsidR="008B41AE">
              <w:rPr>
                <w:rFonts w:ascii="GHEA Grapalat" w:eastAsia="Calibri" w:hAnsi="GHEA Grapalat" w:cs="Arial"/>
                <w:lang w:val="hy-AM"/>
              </w:rPr>
              <w:t xml:space="preserve">ով հաստատված </w:t>
            </w:r>
            <w:r w:rsidRPr="00CB3952">
              <w:rPr>
                <w:rFonts w:ascii="GHEA Grapalat" w:hAnsi="GHEA Grapalat"/>
                <w:b/>
                <w:lang w:val="hy-AM" w:eastAsia="ru-RU"/>
              </w:rPr>
              <w:t xml:space="preserve"> </w:t>
            </w:r>
            <w:r w:rsidR="008B41AE" w:rsidRPr="008B41AE">
              <w:rPr>
                <w:rFonts w:ascii="GHEA Grapalat" w:hAnsi="GHEA Grapalat"/>
                <w:lang w:val="hy-AM" w:eastAsia="ru-RU"/>
              </w:rPr>
              <w:t>&lt;</w:t>
            </w:r>
            <w:r w:rsidR="008B41AE">
              <w:rPr>
                <w:rFonts w:ascii="GHEA Grapalat" w:hAnsi="GHEA Grapalat"/>
                <w:lang w:val="hy-AM" w:eastAsia="ru-RU"/>
              </w:rPr>
              <w:t>Շենքերի ջերմային պաշտպանություն</w:t>
            </w:r>
            <w:r w:rsidR="008B41AE" w:rsidRPr="008B41AE">
              <w:rPr>
                <w:rFonts w:ascii="GHEA Grapalat" w:hAnsi="GHEA Grapalat"/>
                <w:lang w:val="hy-AM" w:eastAsia="ru-RU"/>
              </w:rPr>
              <w:t>&gt;</w:t>
            </w:r>
            <w:r w:rsidR="008B41AE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  <w:r w:rsidR="008B41AE" w:rsidRPr="00CB3952">
              <w:rPr>
                <w:rFonts w:ascii="GHEA Grapalat" w:hAnsi="GHEA Grapalat"/>
                <w:lang w:val="hy-AM" w:eastAsia="ru-RU"/>
              </w:rPr>
              <w:t xml:space="preserve"> </w:t>
            </w:r>
            <w:r w:rsidR="008B41AE" w:rsidRPr="00CB3952">
              <w:rPr>
                <w:rFonts w:ascii="GHEA Grapalat" w:eastAsia="Calibri" w:hAnsi="GHEA Grapalat" w:cs="Arial"/>
                <w:lang w:val="af-ZA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14:paraId="602C4827" w14:textId="77777777" w:rsidR="001A6A04" w:rsidRPr="00CB3952" w:rsidRDefault="001A6A04" w:rsidP="00561CE0">
            <w:pPr>
              <w:spacing w:line="360" w:lineRule="auto"/>
              <w:rPr>
                <w:rFonts w:ascii="GHEA Grapalat" w:hAnsi="GHEA Grapalat" w:cs="Sylfaen"/>
                <w:bCs/>
                <w:lang w:val="af-ZA"/>
              </w:rPr>
            </w:pPr>
            <w:r w:rsidRPr="00CB3952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="008D3BA4" w:rsidRPr="00CB3952">
              <w:rPr>
                <w:rFonts w:ascii="GHEA Grapalat" w:hAnsi="GHEA Grapalat"/>
                <w:lang w:val="hy-AM" w:eastAsia="ru-RU"/>
              </w:rPr>
              <w:t>ՀՀՇՆ 24-01-20</w:t>
            </w:r>
            <w:r w:rsidR="00FD75B1">
              <w:rPr>
                <w:rFonts w:ascii="GHEA Grapalat" w:hAnsi="GHEA Grapalat"/>
                <w:lang w:val="hy-AM" w:eastAsia="ru-RU"/>
              </w:rPr>
              <w:t xml:space="preserve">16 </w:t>
            </w:r>
          </w:p>
        </w:tc>
      </w:tr>
      <w:tr w:rsidR="001A6A04" w:rsidRPr="00117ADA" w14:paraId="1DF3619E" w14:textId="77777777" w:rsidTr="008B41AE">
        <w:trPr>
          <w:trHeight w:val="1218"/>
        </w:trPr>
        <w:tc>
          <w:tcPr>
            <w:tcW w:w="580" w:type="dxa"/>
            <w:shd w:val="clear" w:color="auto" w:fill="auto"/>
          </w:tcPr>
          <w:p w14:paraId="2397CBBF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  <w:lang w:val="hy-AM"/>
              </w:rPr>
              <w:t>4)</w:t>
            </w:r>
          </w:p>
        </w:tc>
        <w:tc>
          <w:tcPr>
            <w:tcW w:w="4933" w:type="dxa"/>
            <w:shd w:val="clear" w:color="auto" w:fill="auto"/>
          </w:tcPr>
          <w:p w14:paraId="11701683" w14:textId="77777777" w:rsidR="001A6A04" w:rsidRPr="00E2700C" w:rsidRDefault="005D7431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eastAsia="Calibri" w:hAnsi="GHEA Grapalat"/>
                <w:lang w:val="hy-AM"/>
              </w:rPr>
            </w:pPr>
            <w:r w:rsidRPr="00CB3952">
              <w:rPr>
                <w:rFonts w:ascii="GHEA Grapalat" w:eastAsia="Calibri" w:hAnsi="GHEA Grapalat" w:cs="Arial"/>
                <w:lang w:val="af-ZA"/>
              </w:rPr>
              <w:t>ՀՀ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քաղաքաշինության կոմիտեի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CB3952">
              <w:rPr>
                <w:rFonts w:ascii="GHEA Grapalat" w:eastAsia="Calibri" w:hAnsi="GHEA Grapalat" w:cs="Arial"/>
                <w:lang w:val="hy-AM"/>
              </w:rPr>
              <w:t xml:space="preserve">գահի </w:t>
            </w:r>
            <w:r w:rsidRPr="00CB3952">
              <w:rPr>
                <w:rFonts w:ascii="GHEA Grapalat" w:eastAsia="Calibri" w:hAnsi="GHEA Grapalat"/>
                <w:lang w:val="af-ZA"/>
              </w:rPr>
              <w:t>2022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թվականի հունիսի 29-ի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 N14-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հրաման</w:t>
            </w:r>
            <w:r w:rsidR="00E2700C">
              <w:rPr>
                <w:rFonts w:ascii="GHEA Grapalat" w:eastAsia="Calibri" w:hAnsi="GHEA Grapalat" w:cs="Arial"/>
                <w:lang w:val="hy-AM"/>
              </w:rPr>
              <w:t xml:space="preserve">ով հաստատված </w:t>
            </w:r>
            <w:r w:rsidR="00E2700C" w:rsidRPr="00FF0F76">
              <w:rPr>
                <w:rFonts w:ascii="GHEA Grapalat" w:hAnsi="GHEA Grapalat"/>
                <w:lang w:val="af-ZA" w:eastAsia="ru-RU"/>
              </w:rPr>
              <w:t>&lt;</w:t>
            </w:r>
            <w:r w:rsidR="00E2700C">
              <w:rPr>
                <w:rFonts w:ascii="GHEA Grapalat" w:hAnsi="GHEA Grapalat"/>
                <w:lang w:val="hy-AM" w:eastAsia="ru-RU"/>
              </w:rPr>
              <w:t>Վարչական և կենցաղային շենքեր</w:t>
            </w:r>
            <w:r w:rsidR="00E2700C" w:rsidRPr="00FF0F76">
              <w:rPr>
                <w:rFonts w:ascii="GHEA Grapalat" w:hAnsi="GHEA Grapalat"/>
                <w:lang w:val="af-ZA" w:eastAsia="ru-RU"/>
              </w:rPr>
              <w:t>&gt;</w:t>
            </w:r>
            <w:r w:rsidR="00E2700C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</w:p>
        </w:tc>
        <w:tc>
          <w:tcPr>
            <w:tcW w:w="4680" w:type="dxa"/>
            <w:shd w:val="clear" w:color="auto" w:fill="auto"/>
          </w:tcPr>
          <w:p w14:paraId="141C54F1" w14:textId="77777777" w:rsidR="001A6A04" w:rsidRPr="00FF0F76" w:rsidRDefault="00FD75B1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/>
                <w:lang w:val="af-ZA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ՀՀՇՆ 31-03.03-2022 </w:t>
            </w:r>
          </w:p>
        </w:tc>
      </w:tr>
      <w:tr w:rsidR="001A6A04" w:rsidRPr="00117ADA" w14:paraId="5EF0B8C4" w14:textId="77777777" w:rsidTr="008B41AE">
        <w:tc>
          <w:tcPr>
            <w:tcW w:w="580" w:type="dxa"/>
            <w:shd w:val="clear" w:color="auto" w:fill="auto"/>
          </w:tcPr>
          <w:p w14:paraId="1CF4A97E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5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shd w:val="clear" w:color="auto" w:fill="auto"/>
          </w:tcPr>
          <w:p w14:paraId="7116F800" w14:textId="77777777" w:rsidR="001A6A04" w:rsidRPr="00E2700C" w:rsidRDefault="004773AA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Arial"/>
                <w:bCs/>
                <w:lang w:val="af-ZA"/>
              </w:rPr>
            </w:pPr>
            <w:r w:rsidRPr="00CB3952">
              <w:rPr>
                <w:rFonts w:ascii="GHEA Grapalat" w:hAnsi="GHEA Grapalat" w:cs="Arial"/>
                <w:bCs/>
                <w:lang w:val="hy-AM"/>
              </w:rPr>
              <w:t>ՀՀ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քաղաքաշինության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նախարարի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 xml:space="preserve"> 2014</w:t>
            </w:r>
            <w:r w:rsidRPr="00CB3952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թվականի</w:t>
            </w:r>
            <w:r w:rsidRPr="00CB3952">
              <w:rPr>
                <w:rFonts w:ascii="GHEA Grapalat" w:hAnsi="GHEA Grapalat" w:cs="Arial"/>
                <w:bCs/>
                <w:lang w:val="af-ZA"/>
              </w:rPr>
              <w:t xml:space="preserve">  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մարտի</w:t>
            </w:r>
            <w:r w:rsidRPr="00CB3952">
              <w:rPr>
                <w:rFonts w:ascii="GHEA Grapalat" w:hAnsi="GHEA Grapalat" w:cs="Arial"/>
                <w:bCs/>
                <w:lang w:val="af-ZA"/>
              </w:rPr>
              <w:t xml:space="preserve"> 17-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ի</w:t>
            </w:r>
            <w:r w:rsidRPr="00CB3952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Pr="00CB3952">
              <w:rPr>
                <w:rFonts w:ascii="GHEA Grapalat" w:hAnsi="GHEA Grapalat" w:cs="Sylfaen"/>
                <w:bCs/>
                <w:lang w:val="af-ZA"/>
              </w:rPr>
              <w:t xml:space="preserve">N 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80-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Ն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B3952">
              <w:rPr>
                <w:rFonts w:ascii="GHEA Grapalat" w:hAnsi="GHEA Grapalat" w:cs="Arial"/>
                <w:bCs/>
                <w:lang w:val="hy-AM"/>
              </w:rPr>
              <w:t>հրաման</w:t>
            </w:r>
            <w:r w:rsidR="00E2700C">
              <w:rPr>
                <w:rFonts w:ascii="GHEA Grapalat" w:hAnsi="GHEA Grapalat" w:cs="Arial"/>
                <w:bCs/>
                <w:lang w:val="hy-AM"/>
              </w:rPr>
              <w:t xml:space="preserve">ով հաստատված </w:t>
            </w:r>
            <w:r w:rsidRPr="00CB3952">
              <w:rPr>
                <w:rFonts w:ascii="GHEA Grapalat" w:hAnsi="GHEA Grapalat" w:cs="Arial"/>
                <w:bCs/>
                <w:lang w:val="af-ZA"/>
              </w:rPr>
              <w:t xml:space="preserve"> </w:t>
            </w:r>
            <w:r w:rsidR="00E2700C" w:rsidRPr="00FF0F76">
              <w:rPr>
                <w:rFonts w:ascii="GHEA Grapalat" w:hAnsi="GHEA Grapalat"/>
                <w:lang w:val="hy-AM" w:eastAsia="ru-RU"/>
              </w:rPr>
              <w:t>&lt;</w:t>
            </w:r>
            <w:r w:rsidR="00E2700C" w:rsidRPr="00CB3952">
              <w:rPr>
                <w:rFonts w:ascii="GHEA Grapalat" w:hAnsi="GHEA Grapalat"/>
                <w:lang w:val="hy-AM" w:eastAsia="ru-RU"/>
              </w:rPr>
              <w:t>Շենքերի ներքի</w:t>
            </w:r>
            <w:r w:rsidR="00E2700C">
              <w:rPr>
                <w:rFonts w:ascii="GHEA Grapalat" w:hAnsi="GHEA Grapalat"/>
                <w:lang w:val="hy-AM" w:eastAsia="ru-RU"/>
              </w:rPr>
              <w:t>ն ջրամատակարարում և ջրահեռացում</w:t>
            </w:r>
            <w:r w:rsidR="00E2700C" w:rsidRPr="00FF0F76">
              <w:rPr>
                <w:rFonts w:ascii="GHEA Grapalat" w:hAnsi="GHEA Grapalat"/>
                <w:lang w:val="hy-AM" w:eastAsia="ru-RU"/>
              </w:rPr>
              <w:t>&gt;</w:t>
            </w:r>
            <w:r w:rsidR="00E2700C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  <w:r w:rsidR="00E2700C" w:rsidRPr="00CB3952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E2700C" w:rsidRPr="00CB3952">
              <w:rPr>
                <w:rFonts w:ascii="GHEA Grapalat" w:hAnsi="GHEA Grapalat" w:cs="Arial"/>
                <w:bCs/>
                <w:lang w:val="hy-AM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14:paraId="1934FECE" w14:textId="77777777" w:rsidR="004773AA" w:rsidRPr="00CB3952" w:rsidRDefault="004773AA" w:rsidP="00561CE0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Arial"/>
                <w:bCs/>
                <w:lang w:val="hy-AM"/>
              </w:rPr>
              <w:t>ՀՀՇՆ</w:t>
            </w:r>
            <w:r w:rsidRPr="00CB3952">
              <w:rPr>
                <w:rFonts w:ascii="GHEA Grapalat" w:hAnsi="GHEA Grapalat" w:cs="Sylfaen"/>
                <w:bCs/>
                <w:lang w:val="af-ZA"/>
              </w:rPr>
              <w:t xml:space="preserve"> 40-01.01-2014 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 xml:space="preserve">  </w:t>
            </w:r>
          </w:p>
          <w:p w14:paraId="211FE068" w14:textId="77777777" w:rsidR="001A6A04" w:rsidRPr="00CB3952" w:rsidRDefault="001A6A04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Sylfaen"/>
                <w:bCs/>
                <w:lang w:val="af-ZA"/>
              </w:rPr>
            </w:pPr>
          </w:p>
        </w:tc>
      </w:tr>
      <w:tr w:rsidR="001A6A04" w:rsidRPr="00117ADA" w14:paraId="4C3630F6" w14:textId="77777777" w:rsidTr="008B41AE">
        <w:trPr>
          <w:trHeight w:val="1122"/>
        </w:trPr>
        <w:tc>
          <w:tcPr>
            <w:tcW w:w="580" w:type="dxa"/>
            <w:shd w:val="clear" w:color="auto" w:fill="auto"/>
          </w:tcPr>
          <w:p w14:paraId="53ED1FE1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6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shd w:val="clear" w:color="auto" w:fill="auto"/>
          </w:tcPr>
          <w:p w14:paraId="4AECCB10" w14:textId="77777777" w:rsidR="001A6A04" w:rsidRPr="00CB3952" w:rsidRDefault="00E86236" w:rsidP="00561CE0">
            <w:pPr>
              <w:spacing w:line="360" w:lineRule="auto"/>
              <w:rPr>
                <w:rFonts w:ascii="GHEA Grapalat" w:hAnsi="GHEA Grapalat" w:cs="Arial"/>
                <w:b/>
                <w:bCs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 xml:space="preserve">ՀՀ քաղաքաշինության կոմիտեի նախագահի 2022 թվականի հուլիսի 8-ի </w:t>
            </w:r>
            <w:r w:rsidRPr="00CB3952">
              <w:rPr>
                <w:rFonts w:ascii="GHEA Grapalat" w:eastAsia="Calibri" w:hAnsi="GHEA Grapalat"/>
                <w:lang w:val="af-ZA"/>
              </w:rPr>
              <w:t>N 16-Ն հրաման</w:t>
            </w:r>
            <w:r w:rsidR="00E2700C">
              <w:rPr>
                <w:rFonts w:ascii="GHEA Grapalat" w:eastAsia="Calibri" w:hAnsi="GHEA Grapalat"/>
                <w:lang w:val="hy-AM"/>
              </w:rPr>
              <w:t xml:space="preserve">ով հաստատված </w:t>
            </w:r>
            <w:r w:rsidRPr="00CB3952">
              <w:rPr>
                <w:rFonts w:ascii="GHEA Grapalat" w:eastAsia="Calibri" w:hAnsi="GHEA Grapalat"/>
                <w:b/>
                <w:lang w:val="af-ZA"/>
              </w:rPr>
              <w:t xml:space="preserve"> </w:t>
            </w:r>
            <w:r w:rsidR="00E2700C" w:rsidRPr="00FF0F76">
              <w:rPr>
                <w:rFonts w:ascii="GHEA Grapalat" w:hAnsi="GHEA Grapalat"/>
                <w:lang w:val="hy-AM" w:eastAsia="ru-RU"/>
              </w:rPr>
              <w:t>&lt;</w:t>
            </w:r>
            <w:r w:rsidR="00E2700C" w:rsidRPr="00CB3952">
              <w:rPr>
                <w:rFonts w:ascii="GHEA Grapalat" w:eastAsia="Calibri" w:hAnsi="GHEA Grapalat"/>
                <w:lang w:val="af-ZA"/>
              </w:rPr>
              <w:t>Կոյուղի. Արտաքին ցանցեր և կառուցվածքներ</w:t>
            </w:r>
            <w:r w:rsidR="00E2700C"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shd w:val="clear" w:color="auto" w:fill="auto"/>
          </w:tcPr>
          <w:p w14:paraId="7936F3DC" w14:textId="77777777" w:rsidR="001A6A04" w:rsidRPr="00CB3952" w:rsidRDefault="00E86236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Arial"/>
                <w:bCs/>
                <w:lang w:val="hy-AM"/>
              </w:rPr>
            </w:pPr>
            <w:r w:rsidRPr="00CB3952">
              <w:rPr>
                <w:rFonts w:ascii="GHEA Grapalat" w:eastAsia="Calibri" w:hAnsi="GHEA Grapalat"/>
                <w:lang w:val="af-ZA"/>
              </w:rPr>
              <w:t xml:space="preserve">ՀՀՇՆ 40-01.03-2022 </w:t>
            </w:r>
          </w:p>
        </w:tc>
      </w:tr>
      <w:tr w:rsidR="001A6A04" w:rsidRPr="00CB3952" w14:paraId="2E83DAFE" w14:textId="77777777" w:rsidTr="008B41AE">
        <w:tc>
          <w:tcPr>
            <w:tcW w:w="580" w:type="dxa"/>
            <w:shd w:val="clear" w:color="auto" w:fill="auto"/>
          </w:tcPr>
          <w:p w14:paraId="560138E3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7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shd w:val="clear" w:color="auto" w:fill="auto"/>
          </w:tcPr>
          <w:p w14:paraId="07F04F69" w14:textId="77777777" w:rsidR="001A6A04" w:rsidRPr="00CB3952" w:rsidRDefault="0062568B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 w:cs="Arial"/>
                <w:lang w:val="af-ZA"/>
              </w:rPr>
              <w:t>ՀՀ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CB3952">
              <w:rPr>
                <w:rFonts w:ascii="GHEA Grapalat" w:eastAsia="Calibri" w:hAnsi="GHEA Grapalat" w:cs="Arial"/>
                <w:lang w:val="hy-AM"/>
              </w:rPr>
              <w:t>րար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2004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թվականի մարտի 3-ի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N16-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հրաման</w:t>
            </w:r>
            <w:r w:rsidR="009B15CF">
              <w:rPr>
                <w:rFonts w:ascii="GHEA Grapalat" w:eastAsia="Calibri" w:hAnsi="GHEA Grapalat" w:cs="Arial"/>
                <w:lang w:val="hy-AM"/>
              </w:rPr>
              <w:t xml:space="preserve">ով հաստատված </w:t>
            </w:r>
            <w:r w:rsidRPr="00CB3952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  <w:r w:rsidR="009B15CF" w:rsidRPr="009B15CF">
              <w:rPr>
                <w:rFonts w:ascii="GHEA Grapalat" w:hAnsi="GHEA Grapalat"/>
                <w:lang w:val="hy-AM" w:eastAsia="ru-RU"/>
              </w:rPr>
              <w:t>&lt;</w:t>
            </w:r>
            <w:r w:rsidR="009B15CF" w:rsidRPr="00CB3952">
              <w:rPr>
                <w:rFonts w:ascii="GHEA Grapalat" w:hAnsi="GHEA Grapalat"/>
                <w:lang w:val="hy-AM" w:eastAsia="ru-RU"/>
              </w:rPr>
              <w:t>Արտադրական շենքեր</w:t>
            </w:r>
            <w:r w:rsidR="009B15CF" w:rsidRPr="009B15CF">
              <w:rPr>
                <w:rFonts w:ascii="GHEA Grapalat" w:hAnsi="GHEA Grapalat"/>
                <w:lang w:val="hy-AM" w:eastAsia="ru-RU"/>
              </w:rPr>
              <w:t>&gt;</w:t>
            </w:r>
            <w:r w:rsidR="009B15CF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</w:p>
        </w:tc>
        <w:tc>
          <w:tcPr>
            <w:tcW w:w="4680" w:type="dxa"/>
            <w:shd w:val="clear" w:color="auto" w:fill="auto"/>
          </w:tcPr>
          <w:p w14:paraId="292314AF" w14:textId="77777777" w:rsidR="0062568B" w:rsidRPr="00CB3952" w:rsidRDefault="0062568B" w:rsidP="00561CE0">
            <w:pPr>
              <w:spacing w:line="360" w:lineRule="auto"/>
              <w:rPr>
                <w:rFonts w:ascii="GHEA Grapalat" w:hAnsi="GHEA Grapalat"/>
                <w:bCs/>
                <w:lang w:val="hy-AM" w:eastAsia="ru-RU"/>
              </w:rPr>
            </w:pPr>
            <w:r w:rsidRPr="00CB3952">
              <w:rPr>
                <w:rFonts w:ascii="GHEA Grapalat" w:hAnsi="GHEA Grapalat"/>
                <w:bCs/>
                <w:lang w:val="hy-AM" w:eastAsia="ru-RU"/>
              </w:rPr>
              <w:t>ՀՀՇՆ IV-11.03.01-2004</w:t>
            </w:r>
          </w:p>
          <w:p w14:paraId="41DD577D" w14:textId="77777777" w:rsidR="009B15CF" w:rsidRPr="00CB3952" w:rsidRDefault="00E2700C" w:rsidP="00561CE0">
            <w:pPr>
              <w:spacing w:line="360" w:lineRule="auto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 </w:t>
            </w:r>
          </w:p>
          <w:p w14:paraId="63722F0C" w14:textId="77777777" w:rsidR="001A6A04" w:rsidRPr="00CB3952" w:rsidRDefault="001A6A04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Arial"/>
                <w:bCs/>
                <w:lang w:val="hy-AM"/>
              </w:rPr>
            </w:pPr>
          </w:p>
        </w:tc>
      </w:tr>
      <w:tr w:rsidR="001A6A04" w:rsidRPr="00117ADA" w14:paraId="2E8F93B1" w14:textId="77777777" w:rsidTr="008B41AE">
        <w:trPr>
          <w:trHeight w:val="1123"/>
        </w:trPr>
        <w:tc>
          <w:tcPr>
            <w:tcW w:w="580" w:type="dxa"/>
            <w:shd w:val="clear" w:color="auto" w:fill="auto"/>
          </w:tcPr>
          <w:p w14:paraId="137510E0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lastRenderedPageBreak/>
              <w:t>8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99C" w14:textId="77777777" w:rsidR="00763851" w:rsidRPr="00CB3952" w:rsidRDefault="00763851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eastAsia="Calibri" w:hAnsi="GHEA Grapalat"/>
                <w:lang w:val="af-ZA"/>
              </w:rPr>
            </w:pPr>
            <w:r w:rsidRPr="00CB3952">
              <w:rPr>
                <w:rFonts w:ascii="GHEA Grapalat" w:eastAsia="Calibri" w:hAnsi="GHEA Grapalat" w:cs="Arial"/>
                <w:lang w:val="af-ZA"/>
              </w:rPr>
              <w:t>ՀՀ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նախա</w:t>
            </w:r>
            <w:r w:rsidRPr="00CB3952">
              <w:rPr>
                <w:rFonts w:ascii="GHEA Grapalat" w:eastAsia="Calibri" w:hAnsi="GHEA Grapalat" w:cs="Arial"/>
                <w:lang w:val="hy-AM"/>
              </w:rPr>
              <w:t>րար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2006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թվականի նոյեմբերի 10-ի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</w:p>
          <w:p w14:paraId="7FE9FD0A" w14:textId="77777777" w:rsidR="001A6A04" w:rsidRPr="001B2BE8" w:rsidRDefault="00763851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/>
                <w:lang w:val="af-ZA"/>
              </w:rPr>
              <w:t>N253-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Ն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CB3952">
              <w:rPr>
                <w:rFonts w:ascii="GHEA Grapalat" w:eastAsia="Calibri" w:hAnsi="GHEA Grapalat" w:cs="Arial"/>
                <w:lang w:val="af-ZA"/>
              </w:rPr>
              <w:t>հրաման</w:t>
            </w:r>
            <w:r w:rsidR="009B15CF">
              <w:rPr>
                <w:rFonts w:ascii="GHEA Grapalat" w:eastAsia="Calibri" w:hAnsi="GHEA Grapalat" w:cs="Arial"/>
                <w:lang w:val="hy-AM"/>
              </w:rPr>
              <w:t xml:space="preserve">ով հաստատված </w:t>
            </w:r>
            <w:r w:rsidRPr="00CB3952">
              <w:rPr>
                <w:rFonts w:ascii="GHEA Grapalat" w:hAnsi="GHEA Grapalat"/>
                <w:b/>
                <w:bCs/>
                <w:lang w:val="hy-AM" w:eastAsia="ru-RU"/>
              </w:rPr>
              <w:t xml:space="preserve"> </w:t>
            </w:r>
            <w:r w:rsidR="009B15CF" w:rsidRPr="00FF0F76">
              <w:rPr>
                <w:rFonts w:ascii="GHEA Grapalat" w:hAnsi="GHEA Grapalat"/>
                <w:lang w:val="hy-AM" w:eastAsia="ru-RU"/>
              </w:rPr>
              <w:t>&lt;</w:t>
            </w:r>
            <w:r w:rsidR="009B15CF" w:rsidRPr="00CB3952">
              <w:rPr>
                <w:rFonts w:ascii="GHEA Grapalat" w:hAnsi="GHEA Grapalat"/>
                <w:lang w:val="hy-AM" w:eastAsia="ru-RU"/>
              </w:rPr>
              <w:t>Շենքերի և շինությունների մատչելիությունը բնակչու</w:t>
            </w:r>
            <w:r w:rsidR="009B15CF">
              <w:rPr>
                <w:rFonts w:ascii="GHEA Grapalat" w:hAnsi="GHEA Grapalat"/>
                <w:lang w:val="hy-AM" w:eastAsia="ru-RU"/>
              </w:rPr>
              <w:t>թյան սակավաշարժուն խմբերի համար</w:t>
            </w:r>
            <w:r w:rsidR="009B15CF" w:rsidRPr="00FF0F76">
              <w:rPr>
                <w:rFonts w:ascii="GHEA Grapalat" w:hAnsi="GHEA Grapalat"/>
                <w:lang w:val="hy-AM" w:eastAsia="ru-RU"/>
              </w:rPr>
              <w:t>&gt;</w:t>
            </w:r>
            <w:r w:rsidR="009B15CF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1C0" w14:textId="77777777" w:rsidR="00763851" w:rsidRPr="00CB3952" w:rsidRDefault="00763851" w:rsidP="00561CE0">
            <w:pPr>
              <w:spacing w:line="360" w:lineRule="auto"/>
              <w:rPr>
                <w:rFonts w:ascii="GHEA Grapalat" w:hAnsi="GHEA Grapalat"/>
                <w:bCs/>
                <w:lang w:val="hy-AM" w:eastAsia="ru-RU"/>
              </w:rPr>
            </w:pPr>
            <w:r w:rsidRPr="00CB3952">
              <w:rPr>
                <w:rFonts w:ascii="GHEA Grapalat" w:hAnsi="GHEA Grapalat"/>
                <w:bCs/>
                <w:lang w:val="hy-AM" w:eastAsia="ru-RU"/>
              </w:rPr>
              <w:t>ՀՀՇՆ IV-11.07.01-2006</w:t>
            </w:r>
          </w:p>
          <w:p w14:paraId="0921BC2E" w14:textId="77777777" w:rsidR="001A6A04" w:rsidRPr="00CB3952" w:rsidRDefault="001A6A04" w:rsidP="00561CE0">
            <w:pPr>
              <w:spacing w:line="360" w:lineRule="auto"/>
              <w:rPr>
                <w:rFonts w:ascii="GHEA Grapalat" w:eastAsia="Calibri" w:hAnsi="GHEA Grapalat" w:cs="Arial"/>
                <w:lang w:val="af-ZA"/>
              </w:rPr>
            </w:pPr>
          </w:p>
          <w:p w14:paraId="6E3CD3A0" w14:textId="77777777" w:rsidR="001A6A04" w:rsidRPr="00CB3952" w:rsidRDefault="001A6A04" w:rsidP="00561CE0">
            <w:pPr>
              <w:widowControl w:val="0"/>
              <w:autoSpaceDE w:val="0"/>
              <w:autoSpaceDN w:val="0"/>
              <w:spacing w:line="360" w:lineRule="auto"/>
              <w:ind w:right="-20"/>
              <w:rPr>
                <w:rFonts w:ascii="GHEA Grapalat" w:eastAsia="Tahoma" w:hAnsi="GHEA Grapalat" w:cs="Tahoma"/>
                <w:lang w:val="hy-AM"/>
              </w:rPr>
            </w:pPr>
          </w:p>
        </w:tc>
      </w:tr>
      <w:tr w:rsidR="001A6A04" w:rsidRPr="00117ADA" w14:paraId="7BD34650" w14:textId="77777777" w:rsidTr="008B41AE">
        <w:trPr>
          <w:trHeight w:val="1228"/>
        </w:trPr>
        <w:tc>
          <w:tcPr>
            <w:tcW w:w="580" w:type="dxa"/>
            <w:shd w:val="clear" w:color="auto" w:fill="auto"/>
          </w:tcPr>
          <w:p w14:paraId="5521BCCC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9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39A" w14:textId="77777777" w:rsidR="001A6A04" w:rsidRPr="001B2BE8" w:rsidRDefault="001A6A04" w:rsidP="00561CE0">
            <w:pPr>
              <w:spacing w:line="360" w:lineRule="auto"/>
              <w:rPr>
                <w:rFonts w:ascii="GHEA Grapalat" w:eastAsia="Calibri" w:hAnsi="GHEA Grapalat" w:cs="Arial"/>
                <w:lang w:val="af-ZA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 xml:space="preserve"> 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ՀՀ</w:t>
            </w:r>
            <w:r w:rsidR="00C077BC"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քաղաքաշինության</w:t>
            </w:r>
            <w:r w:rsidR="00C077BC"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նախա</w:t>
            </w:r>
            <w:r w:rsidR="00C077BC" w:rsidRPr="00CB3952">
              <w:rPr>
                <w:rFonts w:ascii="GHEA Grapalat" w:eastAsia="Calibri" w:hAnsi="GHEA Grapalat" w:cs="Arial"/>
                <w:lang w:val="hy-AM"/>
              </w:rPr>
              <w:t>րար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ի</w:t>
            </w:r>
            <w:r w:rsidR="00C077BC" w:rsidRPr="00CB3952">
              <w:rPr>
                <w:rFonts w:ascii="GHEA Grapalat" w:eastAsia="Calibri" w:hAnsi="GHEA Grapalat"/>
                <w:lang w:val="af-ZA"/>
              </w:rPr>
              <w:t xml:space="preserve"> 2004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թվականի օգոստոսի 4-ի</w:t>
            </w:r>
            <w:r w:rsidR="00C077BC" w:rsidRPr="00CB3952">
              <w:rPr>
                <w:rFonts w:ascii="GHEA Grapalat" w:eastAsia="Calibri" w:hAnsi="GHEA Grapalat"/>
                <w:lang w:val="af-ZA"/>
              </w:rPr>
              <w:t xml:space="preserve"> N83-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Ն</w:t>
            </w:r>
            <w:r w:rsidR="00C077BC"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  <w:r w:rsidR="00C077BC" w:rsidRPr="00CB3952">
              <w:rPr>
                <w:rFonts w:ascii="GHEA Grapalat" w:eastAsia="Calibri" w:hAnsi="GHEA Grapalat" w:cs="Arial"/>
                <w:lang w:val="af-ZA"/>
              </w:rPr>
              <w:t>հրաման</w:t>
            </w:r>
            <w:r w:rsidR="009B15CF">
              <w:rPr>
                <w:rFonts w:ascii="GHEA Grapalat" w:eastAsia="Calibri" w:hAnsi="GHEA Grapalat" w:cs="Arial"/>
                <w:lang w:val="hy-AM"/>
              </w:rPr>
              <w:t xml:space="preserve">ով հաստատված </w:t>
            </w:r>
            <w:r w:rsidR="00C077BC" w:rsidRPr="00CB3952">
              <w:rPr>
                <w:rFonts w:ascii="GHEA Grapalat" w:hAnsi="GHEA Grapalat"/>
                <w:b/>
                <w:lang w:val="hy-AM" w:eastAsia="ru-RU"/>
              </w:rPr>
              <w:t xml:space="preserve"> </w:t>
            </w:r>
            <w:r w:rsidR="009B15CF" w:rsidRPr="00FF0F76">
              <w:rPr>
                <w:rFonts w:ascii="GHEA Grapalat" w:hAnsi="GHEA Grapalat" w:cs="Sylfaen"/>
                <w:bCs/>
                <w:lang w:val="hy-AM"/>
              </w:rPr>
              <w:t>&lt;</w:t>
            </w:r>
            <w:r w:rsidR="009B15CF" w:rsidRPr="00CB3952">
              <w:rPr>
                <w:rFonts w:ascii="GHEA Grapalat" w:hAnsi="GHEA Grapalat"/>
                <w:lang w:val="hy-AM" w:eastAsia="ru-RU"/>
              </w:rPr>
              <w:t>Ջեռուցում, օդափոխում և օդի լավորակում</w:t>
            </w:r>
            <w:r w:rsidR="009B15CF" w:rsidRPr="00FF0F76">
              <w:rPr>
                <w:rFonts w:ascii="GHEA Grapalat" w:hAnsi="GHEA Grapalat" w:cs="Sylfaen"/>
                <w:bCs/>
                <w:lang w:val="hy-AM"/>
              </w:rPr>
              <w:t>&gt;</w:t>
            </w:r>
            <w:r w:rsidR="009B15CF">
              <w:rPr>
                <w:rFonts w:ascii="GHEA Grapalat" w:hAnsi="GHEA Grapalat" w:cs="Sylfaen"/>
                <w:bCs/>
                <w:lang w:val="hy-AM"/>
              </w:rPr>
              <w:t xml:space="preserve"> շինարարական նորմեր</w:t>
            </w:r>
            <w:r w:rsidR="009B15CF" w:rsidRPr="00CB3952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73A" w14:textId="77777777" w:rsidR="00C077BC" w:rsidRPr="00CB3952" w:rsidRDefault="001A6A04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 w:cs="Arial"/>
                <w:lang w:val="hy-AM"/>
              </w:rPr>
              <w:t xml:space="preserve"> </w:t>
            </w:r>
            <w:r w:rsidR="00C077BC" w:rsidRPr="00CB3952">
              <w:rPr>
                <w:rFonts w:ascii="GHEA Grapalat" w:hAnsi="GHEA Grapalat"/>
                <w:lang w:val="hy-AM" w:eastAsia="ru-RU"/>
              </w:rPr>
              <w:t>ՀՀՇՆ IV-12.02.01-2004</w:t>
            </w:r>
          </w:p>
          <w:p w14:paraId="6EF30352" w14:textId="77777777" w:rsidR="001A6A04" w:rsidRPr="00CB3952" w:rsidRDefault="001A6A04" w:rsidP="00561CE0">
            <w:pPr>
              <w:spacing w:line="36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1A6A04" w:rsidRPr="00117ADA" w14:paraId="6FE9CEEC" w14:textId="77777777" w:rsidTr="008B41AE">
        <w:trPr>
          <w:trHeight w:val="1056"/>
        </w:trPr>
        <w:tc>
          <w:tcPr>
            <w:tcW w:w="580" w:type="dxa"/>
            <w:shd w:val="clear" w:color="auto" w:fill="auto"/>
          </w:tcPr>
          <w:p w14:paraId="733D700F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10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D92D" w14:textId="77777777" w:rsidR="001A6A04" w:rsidRPr="00CB3952" w:rsidRDefault="00C239CF" w:rsidP="00561CE0">
            <w:pPr>
              <w:spacing w:line="360" w:lineRule="auto"/>
              <w:rPr>
                <w:rFonts w:ascii="GHEA Grapalat" w:hAnsi="GHEA Grapalat"/>
                <w:b/>
                <w:lang w:val="hy-AM" w:eastAsia="ru-RU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ՀՀ առողջապահության նախարարի 2002 թ</w:t>
            </w:r>
            <w:proofErr w:type="spellStart"/>
            <w:r w:rsidRPr="00CB3952">
              <w:rPr>
                <w:rFonts w:ascii="GHEA Grapalat" w:hAnsi="GHEA Grapalat"/>
                <w:lang w:eastAsia="ru-RU"/>
              </w:rPr>
              <w:t>վականի</w:t>
            </w:r>
            <w:proofErr w:type="spellEnd"/>
            <w:r w:rsidRPr="00CB3952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lang w:eastAsia="ru-RU"/>
              </w:rPr>
              <w:t>դեկտեմբերի</w:t>
            </w:r>
            <w:proofErr w:type="spellEnd"/>
            <w:r w:rsidRPr="00CB3952">
              <w:rPr>
                <w:rFonts w:ascii="GHEA Grapalat" w:hAnsi="GHEA Grapalat"/>
                <w:lang w:eastAsia="ru-RU"/>
              </w:rPr>
              <w:t xml:space="preserve"> 25-ի</w:t>
            </w:r>
            <w:r w:rsidRPr="00CB3952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CB3952">
              <w:rPr>
                <w:rFonts w:ascii="GHEA Grapalat" w:hAnsi="GHEA Grapalat" w:cs="Sylfaen"/>
                <w:bCs/>
                <w:lang w:val="af-ZA"/>
              </w:rPr>
              <w:t>N</w:t>
            </w:r>
            <w:r w:rsidRPr="00CB3952">
              <w:rPr>
                <w:rFonts w:ascii="GHEA Grapalat" w:hAnsi="GHEA Grapalat"/>
                <w:lang w:val="hy-AM" w:eastAsia="ru-RU"/>
              </w:rPr>
              <w:t xml:space="preserve"> 876 հրաման</w:t>
            </w:r>
            <w:r w:rsidR="00172268">
              <w:rPr>
                <w:rFonts w:ascii="GHEA Grapalat" w:hAnsi="GHEA Grapalat"/>
                <w:lang w:val="hy-AM" w:eastAsia="ru-RU"/>
              </w:rPr>
              <w:t xml:space="preserve">ով հաստատված </w:t>
            </w:r>
            <w:r w:rsidR="00172268" w:rsidRPr="00FF0F76">
              <w:rPr>
                <w:rFonts w:ascii="GHEA Grapalat" w:hAnsi="GHEA Grapalat"/>
                <w:shd w:val="clear" w:color="auto" w:fill="FFFFFF"/>
                <w:lang w:val="hy-AM"/>
              </w:rPr>
              <w:t>&lt;Խմելու ջուր: Ջրամատակարարման կենտրոնացված համակարգերի խմելու ջրի որակին ներկայացվող պահանջներ: Որակի հսկողություն&gt; սանիտարական կանոններ և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5237" w14:textId="77777777" w:rsidR="001A6A04" w:rsidRPr="00CB3952" w:rsidRDefault="00C239CF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 w:cs="Calibri"/>
                <w:lang w:val="hy-AM" w:eastAsia="ru-RU"/>
              </w:rPr>
              <w:t xml:space="preserve">ՍԿՆ </w:t>
            </w:r>
            <w:r w:rsidRPr="00FF0F76">
              <w:rPr>
                <w:rFonts w:ascii="GHEA Grapalat" w:hAnsi="GHEA Grapalat"/>
                <w:lang w:val="hy-AM" w:eastAsia="ru-RU"/>
              </w:rPr>
              <w:t>N</w:t>
            </w:r>
            <w:r w:rsidRPr="00FF0F76">
              <w:rPr>
                <w:rFonts w:ascii="GHEA Grapalat" w:hAnsi="GHEA Grapalat" w:cs="Calibri"/>
                <w:lang w:val="hy-AM" w:eastAsia="ru-RU"/>
              </w:rPr>
              <w:t xml:space="preserve"> 2-III-Ա 2-1</w:t>
            </w:r>
            <w:r w:rsidR="00E9203A" w:rsidRPr="00FF0F76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  <w:p w14:paraId="6C96CAAA" w14:textId="77777777" w:rsidR="001A6A04" w:rsidRPr="00CB3952" w:rsidRDefault="001A6A04" w:rsidP="00561CE0">
            <w:pPr>
              <w:spacing w:line="36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1A6A04" w:rsidRPr="00117ADA" w14:paraId="156832E0" w14:textId="77777777" w:rsidTr="008B41AE">
        <w:trPr>
          <w:trHeight w:val="2407"/>
        </w:trPr>
        <w:tc>
          <w:tcPr>
            <w:tcW w:w="580" w:type="dxa"/>
            <w:shd w:val="clear" w:color="auto" w:fill="auto"/>
          </w:tcPr>
          <w:p w14:paraId="77B4149D" w14:textId="77777777" w:rsidR="001A6A04" w:rsidRPr="00CB3952" w:rsidRDefault="001A6A04" w:rsidP="001A6A04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1)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5FE" w14:textId="77777777" w:rsidR="007F1C24" w:rsidRPr="00CB3952" w:rsidRDefault="007F1C24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eastAsia="Tahoma" w:hAnsi="GHEA Grapalat" w:cs="Tahoma"/>
                <w:lang w:val="hy-AM"/>
              </w:rPr>
              <w:t>ՀՀ առողջապահության նախարարի 2005 թ</w:t>
            </w:r>
            <w:r w:rsidRPr="00FF0F76">
              <w:rPr>
                <w:rFonts w:ascii="GHEA Grapalat" w:eastAsia="Tahoma" w:hAnsi="GHEA Grapalat" w:cs="Tahoma"/>
                <w:lang w:val="hy-AM"/>
              </w:rPr>
              <w:t>վականի օգոստոսի 15-ի</w:t>
            </w:r>
            <w:r w:rsidRPr="00CB3952">
              <w:rPr>
                <w:rFonts w:ascii="GHEA Grapalat" w:eastAsia="Tahoma" w:hAnsi="GHEA Grapalat" w:cs="Tahoma"/>
                <w:lang w:val="hy-AM"/>
              </w:rPr>
              <w:t xml:space="preserve"> </w:t>
            </w:r>
          </w:p>
          <w:p w14:paraId="3DC37DF6" w14:textId="77777777" w:rsidR="001A6A04" w:rsidRPr="001B2BE8" w:rsidRDefault="007F1C24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eastAsia="Tahoma" w:hAnsi="GHEA Grapalat" w:cs="Tahoma"/>
                <w:lang w:val="hy-AM"/>
              </w:rPr>
              <w:t>N 756-Ն</w:t>
            </w:r>
            <w:r w:rsidR="00434159" w:rsidRPr="00172268">
              <w:rPr>
                <w:rFonts w:ascii="GHEA Grapalat" w:eastAsia="Tahoma" w:hAnsi="GHEA Grapalat" w:cs="Tahoma"/>
                <w:lang w:val="hy-AM"/>
              </w:rPr>
              <w:t xml:space="preserve"> հրաման</w:t>
            </w:r>
            <w:r w:rsidR="00172268">
              <w:rPr>
                <w:rFonts w:ascii="GHEA Grapalat" w:eastAsia="Tahoma" w:hAnsi="GHEA Grapalat" w:cs="Tahoma"/>
                <w:lang w:val="hy-AM"/>
              </w:rPr>
              <w:t>ով հաստատված</w:t>
            </w:r>
            <w:r w:rsidRPr="00CB3952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="00172268" w:rsidRPr="00FF0F76">
              <w:rPr>
                <w:rFonts w:ascii="GHEA Grapalat" w:eastAsia="Tahoma" w:hAnsi="GHEA Grapalat" w:cs="Tahoma"/>
                <w:lang w:val="hy-AM"/>
              </w:rPr>
              <w:t>&lt;</w:t>
            </w:r>
            <w:r w:rsidR="00172268" w:rsidRPr="00CB3952">
              <w:rPr>
                <w:rFonts w:ascii="GHEA Grapalat" w:eastAsia="Tahoma" w:hAnsi="GHEA Grapalat" w:cs="Tahoma"/>
                <w:lang w:val="hy-AM"/>
              </w:rPr>
              <w:t>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</w:t>
            </w:r>
            <w:r w:rsidR="00172268" w:rsidRPr="00FF0F76">
              <w:rPr>
                <w:rFonts w:ascii="GHEA Grapalat" w:eastAsia="Tahoma" w:hAnsi="GHEA Grapalat" w:cs="Tahoma"/>
                <w:lang w:val="hy-AM"/>
              </w:rPr>
              <w:t>&gt;</w:t>
            </w:r>
            <w:r w:rsidR="00172268" w:rsidRPr="00CB3952">
              <w:rPr>
                <w:rFonts w:ascii="GHEA Grapalat" w:eastAsia="Tahoma" w:hAnsi="GHEA Grapalat" w:cs="Tahoma"/>
                <w:lang w:val="hy-AM"/>
              </w:rPr>
              <w:t xml:space="preserve"> սանիտարական նորմեր և կանոններ</w:t>
            </w:r>
            <w:r w:rsidR="00172268" w:rsidRPr="00CB3952">
              <w:rPr>
                <w:rFonts w:ascii="Calibri" w:eastAsia="Tahoma" w:hAnsi="Calibri" w:cs="Calibri"/>
                <w:lang w:val="hy-AM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44C" w14:textId="77777777" w:rsidR="00172268" w:rsidRPr="00CB3952" w:rsidRDefault="00434159" w:rsidP="00561CE0">
            <w:pPr>
              <w:spacing w:line="360" w:lineRule="auto"/>
              <w:ind w:right="-110"/>
              <w:rPr>
                <w:rFonts w:ascii="GHEA Grapalat" w:eastAsia="Calibri" w:hAnsi="GHEA Grapalat" w:cs="Arial"/>
                <w:lang w:val="hy-AM"/>
              </w:rPr>
            </w:pPr>
            <w:r w:rsidRPr="00FF0F76">
              <w:rPr>
                <w:rFonts w:ascii="GHEA Grapalat" w:eastAsia="Tahoma" w:hAnsi="GHEA Grapalat" w:cs="Tahoma"/>
                <w:bCs/>
                <w:lang w:val="hy-AM"/>
              </w:rPr>
              <w:t>N 2.2-002-05</w:t>
            </w:r>
            <w:r w:rsidRPr="00FF0F76">
              <w:rPr>
                <w:rFonts w:ascii="GHEA Grapalat" w:eastAsia="Tahoma" w:hAnsi="GHEA Grapalat" w:cs="Tahoma"/>
                <w:b/>
                <w:bCs/>
                <w:lang w:val="hy-AM"/>
              </w:rPr>
              <w:t xml:space="preserve"> </w:t>
            </w:r>
          </w:p>
          <w:p w14:paraId="704B577C" w14:textId="77777777" w:rsidR="001A6A04" w:rsidRPr="00CB3952" w:rsidRDefault="001A6A04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1A6A04" w:rsidRPr="00117ADA" w14:paraId="1C638545" w14:textId="77777777" w:rsidTr="008B41AE">
        <w:trPr>
          <w:trHeight w:val="2400"/>
        </w:trPr>
        <w:tc>
          <w:tcPr>
            <w:tcW w:w="580" w:type="dxa"/>
            <w:shd w:val="clear" w:color="auto" w:fill="auto"/>
          </w:tcPr>
          <w:p w14:paraId="5974748B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lastRenderedPageBreak/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2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E909" w14:textId="77777777" w:rsidR="001A6A04" w:rsidRPr="00CB3952" w:rsidRDefault="002E1A2F" w:rsidP="00561CE0">
            <w:pPr>
              <w:spacing w:line="360" w:lineRule="auto"/>
              <w:rPr>
                <w:rFonts w:ascii="GHEA Grapalat" w:eastAsia="Tahoma" w:hAnsi="GHEA Grapalat" w:cs="Arial"/>
                <w:b/>
                <w:lang w:val="hy-AM"/>
              </w:rPr>
            </w:pPr>
            <w:r w:rsidRPr="00CB3952">
              <w:rPr>
                <w:rFonts w:ascii="GHEA Grapalat" w:hAnsi="GHEA Grapalat" w:cs="Arial"/>
                <w:lang w:val="af-ZA"/>
              </w:rPr>
              <w:t>ՀՀ առողջապահության նախարարի 2010 թվականի հուլիսի 16-ի</w:t>
            </w:r>
            <w:r w:rsidRPr="00CB3952">
              <w:rPr>
                <w:rFonts w:ascii="GHEA Grapalat" w:eastAsia="Calibri" w:hAnsi="GHEA Grapalat"/>
                <w:lang w:val="hy-AM"/>
              </w:rPr>
              <w:t xml:space="preserve"> N 13-Ն հրաման</w:t>
            </w:r>
            <w:r w:rsidR="008C4A43">
              <w:rPr>
                <w:rFonts w:ascii="GHEA Grapalat" w:eastAsia="Calibri" w:hAnsi="GHEA Grapalat"/>
                <w:lang w:val="hy-AM"/>
              </w:rPr>
              <w:t xml:space="preserve">ով հաստատված </w:t>
            </w:r>
            <w:r w:rsidRPr="00CB3952">
              <w:rPr>
                <w:rFonts w:ascii="GHEA Grapalat" w:eastAsia="Tahoma" w:hAnsi="GHEA Grapalat" w:cs="Arial"/>
                <w:b/>
                <w:lang w:val="hy-AM"/>
              </w:rPr>
              <w:t xml:space="preserve"> </w:t>
            </w:r>
            <w:r w:rsidR="008C4A43" w:rsidRPr="00FF0F76">
              <w:rPr>
                <w:rFonts w:ascii="GHEA Grapalat" w:eastAsia="Tahoma" w:hAnsi="GHEA Grapalat" w:cs="Tahoma"/>
                <w:lang w:val="hy-AM"/>
              </w:rPr>
              <w:t>&lt;</w:t>
            </w:r>
            <w:r w:rsidR="008C4A43" w:rsidRPr="00CB3952">
              <w:rPr>
                <w:rFonts w:ascii="GHEA Grapalat" w:eastAsia="Tahoma" w:hAnsi="GHEA Grapalat" w:cs="Tahoma"/>
                <w:lang w:val="hy-AM"/>
              </w:rPr>
              <w:t>Ախտահանման, կրծողասպան և միջատասպան աշխատանքների կազմակերպման, իրականացման և աշխատողների առողջության պահպանման</w:t>
            </w:r>
            <w:r w:rsidR="008C4A43" w:rsidRPr="00FF0F76">
              <w:rPr>
                <w:rFonts w:ascii="GHEA Grapalat" w:eastAsia="Tahoma" w:hAnsi="GHEA Grapalat" w:cs="Tahoma"/>
                <w:lang w:val="hy-AM"/>
              </w:rPr>
              <w:t>&gt;</w:t>
            </w:r>
            <w:r w:rsidR="008C4A43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="008C4A43" w:rsidRPr="00CB3952">
              <w:rPr>
                <w:rFonts w:ascii="GHEA Grapalat" w:eastAsia="Tahoma" w:hAnsi="GHEA Grapalat" w:cs="Tahoma"/>
                <w:lang w:val="hy-AM"/>
              </w:rPr>
              <w:t xml:space="preserve">սանիտարական կանոններ և նորմեր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7BB" w14:textId="77777777" w:rsidR="001A6A04" w:rsidRPr="00CB3952" w:rsidRDefault="001A6A04" w:rsidP="00561CE0">
            <w:pPr>
              <w:widowControl w:val="0"/>
              <w:tabs>
                <w:tab w:val="left" w:pos="900"/>
              </w:tabs>
              <w:autoSpaceDE w:val="0"/>
              <w:autoSpaceDN w:val="0"/>
              <w:spacing w:line="360" w:lineRule="auto"/>
              <w:contextualSpacing/>
              <w:outlineLvl w:val="0"/>
              <w:rPr>
                <w:rFonts w:ascii="GHEA Grapalat" w:hAnsi="GHEA Grapalat" w:cs="Arial"/>
                <w:lang w:val="hy-AM"/>
              </w:rPr>
            </w:pPr>
            <w:r w:rsidRPr="00CB3952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2E1A2F" w:rsidRPr="00CB3952">
              <w:rPr>
                <w:rFonts w:ascii="GHEA Grapalat" w:eastAsia="Tahoma" w:hAnsi="GHEA Grapalat" w:cs="Arial"/>
                <w:lang w:val="hy-AM"/>
              </w:rPr>
              <w:t>Ս</w:t>
            </w:r>
            <w:r w:rsidR="002E1A2F" w:rsidRPr="00FF0F76">
              <w:rPr>
                <w:rFonts w:ascii="GHEA Grapalat" w:eastAsia="Tahoma" w:hAnsi="GHEA Grapalat" w:cs="Arial"/>
                <w:lang w:val="hy-AM"/>
              </w:rPr>
              <w:t>Կ</w:t>
            </w:r>
            <w:r w:rsidR="002E1A2F" w:rsidRPr="00CB3952">
              <w:rPr>
                <w:rFonts w:ascii="GHEA Grapalat" w:eastAsia="Tahoma" w:hAnsi="GHEA Grapalat" w:cs="Arial"/>
                <w:lang w:val="hy-AM"/>
              </w:rPr>
              <w:t xml:space="preserve">Ն </w:t>
            </w:r>
            <w:r w:rsidR="002E1A2F" w:rsidRPr="00CB3952">
              <w:rPr>
                <w:rFonts w:ascii="GHEA Grapalat" w:eastAsia="Calibri" w:hAnsi="GHEA Grapalat"/>
                <w:lang w:val="hy-AM"/>
              </w:rPr>
              <w:t>N 2.2.5-003-05</w:t>
            </w:r>
            <w:r w:rsidR="002E1A2F" w:rsidRPr="00CB3952">
              <w:rPr>
                <w:rFonts w:ascii="GHEA Grapalat" w:eastAsia="Calibri" w:hAnsi="GHEA Grapalat"/>
                <w:b/>
                <w:lang w:val="hy-AM"/>
              </w:rPr>
              <w:t xml:space="preserve"> </w:t>
            </w:r>
          </w:p>
        </w:tc>
      </w:tr>
      <w:tr w:rsidR="001A6A04" w:rsidRPr="00117ADA" w14:paraId="3E59E172" w14:textId="77777777" w:rsidTr="008B41AE">
        <w:trPr>
          <w:trHeight w:val="1498"/>
        </w:trPr>
        <w:tc>
          <w:tcPr>
            <w:tcW w:w="580" w:type="dxa"/>
            <w:shd w:val="clear" w:color="auto" w:fill="auto"/>
          </w:tcPr>
          <w:p w14:paraId="30FC74B8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3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89B6" w14:textId="77777777" w:rsidR="001A6A04" w:rsidRPr="001B2BE8" w:rsidRDefault="002E1A2F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hAnsi="GHEA Grapalat" w:cs="Arial"/>
                <w:lang w:val="af-ZA"/>
              </w:rPr>
              <w:t xml:space="preserve">ՀՀ </w:t>
            </w:r>
            <w:r w:rsidRPr="00CB3952">
              <w:rPr>
                <w:rFonts w:ascii="GHEA Grapalat" w:hAnsi="GHEA Grapalat"/>
                <w:lang w:val="hy-AM" w:eastAsia="ru-RU"/>
              </w:rPr>
              <w:t>տարածքային կառավարման և արտակարգ իրավիճակների նախարարի</w:t>
            </w:r>
            <w:r w:rsidRPr="00CB3952">
              <w:rPr>
                <w:rFonts w:ascii="GHEA Grapalat" w:eastAsia="Calibri" w:hAnsi="GHEA Grapalat"/>
                <w:lang w:val="hy-AM"/>
              </w:rPr>
              <w:t xml:space="preserve"> 2015թ</w:t>
            </w:r>
            <w:proofErr w:type="spellStart"/>
            <w:r w:rsidR="00115034" w:rsidRPr="00CB3952">
              <w:rPr>
                <w:rFonts w:ascii="GHEA Grapalat" w:eastAsia="Calibri" w:hAnsi="GHEA Grapalat"/>
              </w:rPr>
              <w:t>վականի</w:t>
            </w:r>
            <w:proofErr w:type="spellEnd"/>
            <w:r w:rsidR="00115034"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="00115034" w:rsidRPr="00CB3952">
              <w:rPr>
                <w:rFonts w:ascii="GHEA Grapalat" w:eastAsia="Calibri" w:hAnsi="GHEA Grapalat"/>
              </w:rPr>
              <w:t>հունիսի</w:t>
            </w:r>
            <w:proofErr w:type="spellEnd"/>
            <w:r w:rsidR="00115034" w:rsidRPr="00CB3952">
              <w:rPr>
                <w:rFonts w:ascii="GHEA Grapalat" w:eastAsia="Calibri" w:hAnsi="GHEA Grapalat"/>
              </w:rPr>
              <w:t xml:space="preserve"> 18-ի</w:t>
            </w:r>
            <w:r w:rsidRPr="00CB3952">
              <w:rPr>
                <w:rFonts w:ascii="GHEA Grapalat" w:eastAsia="Calibri" w:hAnsi="GHEA Grapalat"/>
                <w:lang w:val="hy-AM"/>
              </w:rPr>
              <w:t xml:space="preserve"> N 595-Ն հրաման</w:t>
            </w:r>
            <w:r w:rsidR="008C4A43">
              <w:rPr>
                <w:rFonts w:ascii="GHEA Grapalat" w:eastAsia="Calibri" w:hAnsi="GHEA Grapalat"/>
                <w:lang w:val="hy-AM"/>
              </w:rPr>
              <w:t>ով հաստատված</w:t>
            </w:r>
            <w:r w:rsidRPr="00CB3952">
              <w:rPr>
                <w:rFonts w:ascii="GHEA Grapalat" w:eastAsia="Calibri" w:hAnsi="GHEA Grapalat"/>
                <w:lang w:val="hy-AM" w:eastAsia="ru-RU"/>
              </w:rPr>
              <w:t xml:space="preserve">  </w:t>
            </w:r>
            <w:r w:rsidR="008C4A43" w:rsidRPr="00CB3952">
              <w:rPr>
                <w:rFonts w:ascii="GHEA Grapalat" w:hAnsi="GHEA Grapalat"/>
                <w:lang w:val="hy-AM" w:eastAsia="ru-RU"/>
              </w:rPr>
              <w:t>Հրդեհային անվտանգության կանոններ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0746" w14:textId="77777777" w:rsidR="001A6A04" w:rsidRPr="00FF0F76" w:rsidRDefault="008C4A43" w:rsidP="00561CE0">
            <w:pPr>
              <w:spacing w:line="360" w:lineRule="auto"/>
              <w:ind w:right="-110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bCs/>
                <w:lang w:val="hy-AM" w:eastAsia="ru-RU"/>
              </w:rPr>
              <w:t>ՀՀ ՏԿԱԻՆ հրաման</w:t>
            </w:r>
          </w:p>
        </w:tc>
      </w:tr>
      <w:tr w:rsidR="001A6A04" w:rsidRPr="00117ADA" w14:paraId="4BF68AF8" w14:textId="77777777" w:rsidTr="008B41AE">
        <w:trPr>
          <w:trHeight w:val="1958"/>
        </w:trPr>
        <w:tc>
          <w:tcPr>
            <w:tcW w:w="580" w:type="dxa"/>
            <w:shd w:val="clear" w:color="auto" w:fill="auto"/>
          </w:tcPr>
          <w:p w14:paraId="192AA42A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4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9941" w14:textId="77777777" w:rsidR="001A6A04" w:rsidRPr="00CB3952" w:rsidRDefault="00115034" w:rsidP="00561CE0">
            <w:pPr>
              <w:widowControl w:val="0"/>
              <w:spacing w:line="360" w:lineRule="auto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Եվրասիական տնտեսական միության 2023 թվականի փետրվարի 13-ի թիվ 27 որոշ</w:t>
            </w:r>
            <w:r w:rsidR="00972DF2">
              <w:rPr>
                <w:rFonts w:ascii="GHEA Grapalat" w:hAnsi="GHEA Grapalat"/>
                <w:lang w:val="hy-AM" w:eastAsia="ru-RU"/>
              </w:rPr>
              <w:t>մամբ հաստատված</w:t>
            </w:r>
            <w:r w:rsidR="005817F6">
              <w:rPr>
                <w:rFonts w:ascii="GHEA Grapalat" w:hAnsi="GHEA Grapalat"/>
                <w:lang w:val="hy-AM" w:eastAsia="ru-RU"/>
              </w:rPr>
              <w:t xml:space="preserve"> </w:t>
            </w:r>
            <w:r w:rsidR="005817F6" w:rsidRPr="00FF0F76">
              <w:rPr>
                <w:rFonts w:ascii="GHEA Grapalat" w:eastAsia="Tahoma" w:hAnsi="GHEA Grapalat" w:cs="Tahoma"/>
                <w:lang w:val="hy-AM"/>
              </w:rPr>
              <w:t>&lt;</w:t>
            </w:r>
            <w:r w:rsidR="005817F6" w:rsidRPr="00CB3952">
              <w:rPr>
                <w:rFonts w:ascii="GHEA Grapalat" w:hAnsi="GHEA Grapalat"/>
                <w:bCs/>
                <w:lang w:val="hy-AM" w:eastAsia="hy-AM" w:bidi="hy-AM"/>
              </w:rPr>
              <w:t xml:space="preserve">Անասնաբուժական հսկողության (վերահսկողության) </w:t>
            </w:r>
            <w:r w:rsidR="005817F6" w:rsidRPr="00CB3952">
              <w:rPr>
                <w:rFonts w:ascii="GHEA Grapalat" w:hAnsi="GHEA Grapalat"/>
                <w:bCs/>
                <w:lang w:val="hy-AM" w:eastAsia="hy-AM" w:bidi="hy-AM"/>
              </w:rPr>
              <w:br/>
              <w:t>ենթակա օբյեկտներին ներկայացվող միասնական անասնաբուժական (անասնաբուժասանիտարական) պահանջները</w:t>
            </w:r>
            <w:r w:rsidR="005817F6" w:rsidRPr="00FF0F76">
              <w:rPr>
                <w:rFonts w:ascii="GHEA Grapalat" w:eastAsia="Tahoma" w:hAnsi="GHEA Grapalat" w:cs="Tahoma"/>
                <w:lang w:val="hy-AM"/>
              </w:rPr>
              <w:t>&gt;</w:t>
            </w:r>
            <w:r w:rsidR="005817F6" w:rsidRPr="00CB3952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="005817F6" w:rsidRPr="00CB3952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CB7" w14:textId="77777777" w:rsidR="001A6A04" w:rsidRPr="00CB3952" w:rsidRDefault="005817F6" w:rsidP="00561CE0">
            <w:pPr>
              <w:spacing w:line="360" w:lineRule="auto"/>
              <w:ind w:right="-110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ԵԱՏՄ որոշում</w:t>
            </w:r>
          </w:p>
        </w:tc>
      </w:tr>
      <w:tr w:rsidR="001A6A04" w:rsidRPr="00117ADA" w14:paraId="747B6A0A" w14:textId="77777777" w:rsidTr="008B41AE">
        <w:trPr>
          <w:trHeight w:val="1125"/>
        </w:trPr>
        <w:tc>
          <w:tcPr>
            <w:tcW w:w="580" w:type="dxa"/>
            <w:shd w:val="clear" w:color="auto" w:fill="auto"/>
          </w:tcPr>
          <w:p w14:paraId="4C3E3AEA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5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F4A" w14:textId="77777777" w:rsidR="001A6A04" w:rsidRPr="008C4A43" w:rsidRDefault="00115034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/>
                <w:lang w:val="hy-AM"/>
              </w:rPr>
              <w:t xml:space="preserve">ՀՀ քաղաքաշինության կոմիտեի նախագահի 2022 թվականի հունիսի 14-ի </w:t>
            </w:r>
            <w:r w:rsidRPr="00CB3952">
              <w:rPr>
                <w:rFonts w:ascii="GHEA Grapalat" w:eastAsia="Calibri" w:hAnsi="GHEA Grapalat"/>
                <w:lang w:val="af-ZA"/>
              </w:rPr>
              <w:t>N 11 հրաման</w:t>
            </w:r>
            <w:r w:rsidR="008C4A43">
              <w:rPr>
                <w:rFonts w:ascii="GHEA Grapalat" w:eastAsia="Calibri" w:hAnsi="GHEA Grapalat"/>
                <w:lang w:val="hy-AM"/>
              </w:rPr>
              <w:t xml:space="preserve">ով հաստատված </w:t>
            </w:r>
            <w:r w:rsidR="008C4A43" w:rsidRPr="00FF0F76">
              <w:rPr>
                <w:rFonts w:ascii="GHEA Grapalat" w:hAnsi="GHEA Grapalat"/>
                <w:lang w:val="hy-AM" w:eastAsia="ru-RU"/>
              </w:rPr>
              <w:t>&lt;</w:t>
            </w:r>
            <w:r w:rsidR="008C4A43">
              <w:rPr>
                <w:rFonts w:ascii="GHEA Grapalat" w:hAnsi="GHEA Grapalat"/>
                <w:lang w:val="hy-AM" w:eastAsia="ru-RU"/>
              </w:rPr>
              <w:t>Բեռնվածքներ և ազդեցություններ</w:t>
            </w:r>
            <w:r w:rsidR="008C4A43" w:rsidRPr="00FF0F76">
              <w:rPr>
                <w:rFonts w:ascii="GHEA Grapalat" w:hAnsi="GHEA Grapalat"/>
                <w:lang w:val="hy-AM" w:eastAsia="ru-RU"/>
              </w:rPr>
              <w:t>&gt;</w:t>
            </w:r>
            <w:r w:rsidR="008C4A43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  <w:r w:rsidR="008C4A43" w:rsidRPr="00CB3952">
              <w:rPr>
                <w:rFonts w:ascii="GHEA Grapalat" w:eastAsia="Calibri" w:hAnsi="GHEA Grapalat"/>
                <w:lang w:val="af-ZA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9EA" w14:textId="77777777" w:rsidR="001A6A04" w:rsidRPr="00CB3952" w:rsidRDefault="00E9203A" w:rsidP="00561CE0">
            <w:pPr>
              <w:spacing w:line="360" w:lineRule="auto"/>
              <w:rPr>
                <w:rFonts w:ascii="GHEA Grapalat" w:eastAsia="Calibri" w:hAnsi="GHEA Grapalat" w:cs="Arial"/>
                <w:lang w:val="hy-AM"/>
              </w:rPr>
            </w:pPr>
            <w:r>
              <w:rPr>
                <w:rFonts w:ascii="GHEA Grapalat" w:hAnsi="GHEA Grapalat"/>
                <w:lang w:val="hy-AM" w:eastAsia="ru-RU"/>
              </w:rPr>
              <w:t xml:space="preserve">ՍՆԻՊ 2.01.07-85 </w:t>
            </w:r>
          </w:p>
        </w:tc>
      </w:tr>
      <w:tr w:rsidR="001A6A04" w:rsidRPr="00CB3952" w14:paraId="0EA99760" w14:textId="77777777" w:rsidTr="00561CE0">
        <w:trPr>
          <w:trHeight w:val="525"/>
        </w:trPr>
        <w:tc>
          <w:tcPr>
            <w:tcW w:w="580" w:type="dxa"/>
            <w:shd w:val="clear" w:color="auto" w:fill="auto"/>
          </w:tcPr>
          <w:p w14:paraId="3D9FFF23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6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525" w14:textId="77777777" w:rsidR="001A6A04" w:rsidRPr="00CB3952" w:rsidRDefault="00115034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/>
                <w:lang w:val="hy-AM"/>
              </w:rPr>
              <w:t xml:space="preserve">ՀՀ քաղաքաշինության կոմիտեի նախագահի 2022 թվականի հունիսի 14-ի </w:t>
            </w:r>
            <w:r w:rsidRPr="00CB3952">
              <w:rPr>
                <w:rFonts w:ascii="GHEA Grapalat" w:eastAsia="Calibri" w:hAnsi="GHEA Grapalat"/>
                <w:lang w:val="af-ZA"/>
              </w:rPr>
              <w:t xml:space="preserve">N 11 </w:t>
            </w:r>
            <w:r w:rsidR="002A318E" w:rsidRPr="00CB3952">
              <w:rPr>
                <w:rFonts w:ascii="GHEA Grapalat" w:eastAsia="Calibri" w:hAnsi="GHEA Grapalat"/>
                <w:lang w:val="af-ZA"/>
              </w:rPr>
              <w:t>հրաման</w:t>
            </w:r>
            <w:r w:rsidR="008C4A43">
              <w:rPr>
                <w:rFonts w:ascii="GHEA Grapalat" w:eastAsia="Calibri" w:hAnsi="GHEA Grapalat"/>
                <w:lang w:val="hy-AM"/>
              </w:rPr>
              <w:t>ով հաստատված</w:t>
            </w:r>
            <w:r w:rsidRPr="00CB3952">
              <w:rPr>
                <w:rFonts w:ascii="GHEA Grapalat" w:hAnsi="GHEA Grapalat"/>
                <w:b/>
                <w:lang w:val="hy-AM" w:eastAsia="ru-RU"/>
              </w:rPr>
              <w:t xml:space="preserve"> </w:t>
            </w:r>
            <w:r w:rsidR="008C4A43" w:rsidRPr="008C4A43">
              <w:rPr>
                <w:rFonts w:ascii="GHEA Grapalat" w:hAnsi="GHEA Grapalat"/>
                <w:lang w:val="hy-AM" w:eastAsia="ru-RU"/>
              </w:rPr>
              <w:lastRenderedPageBreak/>
              <w:t>&lt;Հատակներ&gt;</w:t>
            </w:r>
            <w:r w:rsidR="008C4A43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7B4" w14:textId="77777777" w:rsidR="001A6A04" w:rsidRPr="00CB3952" w:rsidRDefault="00115034" w:rsidP="00561CE0">
            <w:pPr>
              <w:spacing w:line="360" w:lineRule="auto"/>
              <w:rPr>
                <w:rFonts w:ascii="GHEA Grapalat" w:eastAsia="Calibri" w:hAnsi="GHEA Grapalat" w:cs="Arial"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lastRenderedPageBreak/>
              <w:t>ՍՆԻՊ</w:t>
            </w:r>
            <w:r w:rsidRPr="00CB3952">
              <w:rPr>
                <w:rFonts w:ascii="GHEA Grapalat" w:hAnsi="GHEA Grapalat"/>
                <w:lang w:eastAsia="ru-RU"/>
              </w:rPr>
              <w:t xml:space="preserve"> 2.03.13-88</w:t>
            </w:r>
            <w:r w:rsidRPr="00CB3952">
              <w:rPr>
                <w:rFonts w:ascii="GHEA Grapalat" w:hAnsi="GHEA Grapalat"/>
                <w:b/>
                <w:lang w:eastAsia="ru-RU"/>
              </w:rPr>
              <w:t xml:space="preserve"> </w:t>
            </w:r>
          </w:p>
        </w:tc>
      </w:tr>
      <w:tr w:rsidR="001A6A04" w:rsidRPr="00117ADA" w14:paraId="1C9DD837" w14:textId="77777777" w:rsidTr="001B2BE8">
        <w:trPr>
          <w:trHeight w:val="435"/>
        </w:trPr>
        <w:tc>
          <w:tcPr>
            <w:tcW w:w="580" w:type="dxa"/>
            <w:shd w:val="clear" w:color="auto" w:fill="auto"/>
          </w:tcPr>
          <w:p w14:paraId="1B20EF55" w14:textId="77777777" w:rsidR="001A6A04" w:rsidRPr="00CB3952" w:rsidRDefault="001A6A04" w:rsidP="006F17ED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  <w:lang w:val="hy-AM"/>
              </w:rPr>
              <w:t>1</w:t>
            </w:r>
            <w:r w:rsidR="006F17ED" w:rsidRPr="00CB3952">
              <w:rPr>
                <w:rFonts w:ascii="GHEA Grapalat" w:hAnsi="GHEA Grapalat" w:cs="Sylfaen"/>
                <w:bCs/>
              </w:rPr>
              <w:t>7</w:t>
            </w:r>
            <w:r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EDC" w14:textId="77777777" w:rsidR="001A6A04" w:rsidRPr="00CB3952" w:rsidRDefault="002A318E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/>
                <w:lang w:val="hy-AM"/>
              </w:rPr>
              <w:t xml:space="preserve">ՀՀ քաղաքաշինության կոմիտեի նախագահի 2022 թվականի հունիսի 14-ի </w:t>
            </w:r>
            <w:r w:rsidRPr="00CB3952">
              <w:rPr>
                <w:rFonts w:ascii="GHEA Grapalat" w:eastAsia="Calibri" w:hAnsi="GHEA Grapalat"/>
                <w:lang w:val="af-ZA"/>
              </w:rPr>
              <w:t>N 11 հրաման</w:t>
            </w:r>
            <w:r w:rsidR="00DC4FFD">
              <w:rPr>
                <w:rFonts w:ascii="GHEA Grapalat" w:eastAsia="Calibri" w:hAnsi="GHEA Grapalat"/>
                <w:lang w:val="hy-AM"/>
              </w:rPr>
              <w:t>ով հաստատված</w:t>
            </w:r>
            <w:r w:rsidRPr="00CB3952">
              <w:rPr>
                <w:rFonts w:ascii="GHEA Grapalat" w:hAnsi="GHEA Grapalat"/>
                <w:b/>
                <w:lang w:val="hy-AM" w:eastAsia="ru-RU"/>
              </w:rPr>
              <w:t xml:space="preserve"> </w:t>
            </w:r>
            <w:r w:rsidR="00DC4FFD" w:rsidRPr="00FF0F76">
              <w:rPr>
                <w:rFonts w:ascii="GHEA Grapalat" w:hAnsi="GHEA Grapalat"/>
                <w:lang w:val="hy-AM" w:eastAsia="ru-RU"/>
              </w:rPr>
              <w:t>&lt;</w:t>
            </w:r>
            <w:r w:rsidR="00DC4FFD" w:rsidRPr="00CB3952">
              <w:rPr>
                <w:rFonts w:ascii="GHEA Grapalat" w:hAnsi="GHEA Grapalat"/>
                <w:lang w:val="hy-AM" w:eastAsia="ru-RU"/>
              </w:rPr>
              <w:t>Գլխավոր հատակագծեր գյուղատնտ</w:t>
            </w:r>
            <w:r w:rsidR="00DC4FFD">
              <w:rPr>
                <w:rFonts w:ascii="GHEA Grapalat" w:hAnsi="GHEA Grapalat"/>
                <w:lang w:val="hy-AM" w:eastAsia="ru-RU"/>
              </w:rPr>
              <w:t>եսական ձեռնարկությունների</w:t>
            </w:r>
            <w:r w:rsidR="00DC4FFD" w:rsidRPr="00FF0F76">
              <w:rPr>
                <w:rFonts w:ascii="GHEA Grapalat" w:hAnsi="GHEA Grapalat"/>
                <w:lang w:val="hy-AM" w:eastAsia="ru-RU"/>
              </w:rPr>
              <w:t>&gt;</w:t>
            </w:r>
            <w:r w:rsidR="00DC4FFD">
              <w:rPr>
                <w:rFonts w:ascii="GHEA Grapalat" w:hAnsi="GHEA Grapalat"/>
                <w:lang w:val="hy-AM" w:eastAsia="ru-RU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37E" w14:textId="77777777" w:rsidR="002A318E" w:rsidRPr="00CB3952" w:rsidRDefault="002A318E" w:rsidP="00561CE0">
            <w:pPr>
              <w:spacing w:line="360" w:lineRule="auto"/>
              <w:rPr>
                <w:rFonts w:ascii="GHEA Grapalat" w:hAnsi="GHEA Grapalat"/>
                <w:bCs/>
                <w:lang w:val="hy-AM" w:eastAsia="ru-RU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 xml:space="preserve">ՍՆԻՊ </w:t>
            </w:r>
            <w:r w:rsidRPr="00CB3952">
              <w:rPr>
                <w:rFonts w:ascii="GHEA Grapalat" w:hAnsi="GHEA Grapalat"/>
                <w:bCs/>
                <w:lang w:val="hy-AM" w:eastAsia="ru-RU"/>
              </w:rPr>
              <w:t>II-97-76</w:t>
            </w:r>
          </w:p>
          <w:p w14:paraId="6681CCE2" w14:textId="77777777" w:rsidR="001A6A04" w:rsidRPr="00FF0F76" w:rsidRDefault="001A6A04" w:rsidP="00561CE0">
            <w:pPr>
              <w:spacing w:line="36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290DDD" w:rsidRPr="00CB3952" w14:paraId="05EA013B" w14:textId="77777777" w:rsidTr="008B41AE">
        <w:trPr>
          <w:trHeight w:val="1348"/>
        </w:trPr>
        <w:tc>
          <w:tcPr>
            <w:tcW w:w="580" w:type="dxa"/>
            <w:shd w:val="clear" w:color="auto" w:fill="auto"/>
          </w:tcPr>
          <w:p w14:paraId="6E7C6ED9" w14:textId="77777777" w:rsidR="00290DDD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18)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5DD" w14:textId="77777777" w:rsidR="00290DDD" w:rsidRPr="00CB3952" w:rsidRDefault="00290DDD" w:rsidP="00561CE0">
            <w:pPr>
              <w:spacing w:line="360" w:lineRule="auto"/>
              <w:rPr>
                <w:rFonts w:ascii="GHEA Grapalat" w:eastAsia="Calibri" w:hAnsi="GHEA Grapalat"/>
                <w:lang w:val="hy-AM"/>
              </w:rPr>
            </w:pPr>
            <w:r w:rsidRPr="00CB3952">
              <w:rPr>
                <w:rFonts w:ascii="GHEA Grapalat" w:eastAsia="Calibri" w:hAnsi="GHEA Grapalat"/>
              </w:rPr>
              <w:t xml:space="preserve">ՀՀ </w:t>
            </w:r>
            <w:proofErr w:type="spellStart"/>
            <w:r w:rsidRPr="00CB3952">
              <w:rPr>
                <w:rFonts w:ascii="GHEA Grapalat" w:eastAsia="Calibri" w:hAnsi="GHEA Grapalat"/>
              </w:rPr>
              <w:t>քաղաքաշինության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կոմիտեի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նախագահի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2022 </w:t>
            </w:r>
            <w:proofErr w:type="spellStart"/>
            <w:r w:rsidRPr="00CB3952">
              <w:rPr>
                <w:rFonts w:ascii="GHEA Grapalat" w:eastAsia="Calibri" w:hAnsi="GHEA Grapalat"/>
              </w:rPr>
              <w:t>թվականի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հունիսի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22-ի N13-Ն </w:t>
            </w:r>
            <w:proofErr w:type="spellStart"/>
            <w:r w:rsidRPr="00CB3952">
              <w:rPr>
                <w:rFonts w:ascii="GHEA Grapalat" w:eastAsia="Calibri" w:hAnsi="GHEA Grapalat"/>
              </w:rPr>
              <w:t>հրաման</w:t>
            </w:r>
            <w:proofErr w:type="spellEnd"/>
            <w:r w:rsidR="00DC4FFD">
              <w:rPr>
                <w:rFonts w:ascii="GHEA Grapalat" w:eastAsia="Calibri" w:hAnsi="GHEA Grapalat"/>
                <w:lang w:val="hy-AM"/>
              </w:rPr>
              <w:t xml:space="preserve">ով հաստատված </w:t>
            </w:r>
            <w:r w:rsidRPr="00CB3952">
              <w:rPr>
                <w:rFonts w:ascii="GHEA Grapalat" w:eastAsia="Calibri" w:hAnsi="GHEA Grapalat"/>
              </w:rPr>
              <w:t xml:space="preserve"> </w:t>
            </w:r>
            <w:r w:rsidRPr="00CB3952">
              <w:rPr>
                <w:rFonts w:ascii="GHEA Grapalat" w:eastAsia="Calibri" w:hAnsi="GHEA Grapalat"/>
                <w:b/>
                <w:bCs/>
              </w:rPr>
              <w:t xml:space="preserve"> </w:t>
            </w:r>
            <w:r w:rsidR="00DC4FFD">
              <w:rPr>
                <w:rFonts w:ascii="GHEA Grapalat" w:eastAsia="Calibri" w:hAnsi="GHEA Grapalat"/>
              </w:rPr>
              <w:t>&lt;</w:t>
            </w:r>
            <w:proofErr w:type="spellStart"/>
            <w:r w:rsidR="00DC4FFD" w:rsidRPr="00CB3952">
              <w:rPr>
                <w:rFonts w:ascii="GHEA Grapalat" w:eastAsia="Calibri" w:hAnsi="GHEA Grapalat"/>
              </w:rPr>
              <w:t>Տանիքներ</w:t>
            </w:r>
            <w:proofErr w:type="spellEnd"/>
            <w:r w:rsidR="00DC4FFD" w:rsidRPr="00CB3952">
              <w:rPr>
                <w:rFonts w:ascii="GHEA Grapalat" w:eastAsia="Calibri" w:hAnsi="GHEA Grapalat"/>
              </w:rPr>
              <w:t xml:space="preserve"> և </w:t>
            </w:r>
            <w:proofErr w:type="spellStart"/>
            <w:r w:rsidR="00DC4FFD" w:rsidRPr="00CB3952">
              <w:rPr>
                <w:rFonts w:ascii="GHEA Grapalat" w:eastAsia="Calibri" w:hAnsi="GHEA Grapalat"/>
              </w:rPr>
              <w:t>տանիքածածկեր</w:t>
            </w:r>
            <w:proofErr w:type="spellEnd"/>
            <w:r w:rsidR="00DC4FFD">
              <w:rPr>
                <w:rFonts w:ascii="GHEA Grapalat" w:eastAsia="Calibri" w:hAnsi="GHEA Grapalat"/>
              </w:rPr>
              <w:t>&gt;</w:t>
            </w:r>
            <w:r w:rsidR="00DC4FFD">
              <w:rPr>
                <w:rFonts w:ascii="GHEA Grapalat" w:eastAsia="Calibri" w:hAnsi="GHEA Grapalat"/>
                <w:lang w:val="hy-AM"/>
              </w:rPr>
              <w:t xml:space="preserve"> շինարարական նորմեր</w:t>
            </w:r>
            <w:r w:rsidR="00DC4FFD" w:rsidRPr="00CB3952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303" w14:textId="77777777" w:rsidR="00290DDD" w:rsidRPr="00CB3952" w:rsidRDefault="00290DDD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eastAsia="Calibri" w:hAnsi="GHEA Grapalat"/>
              </w:rPr>
              <w:t>ՀՀՇՆ 31-04-2022</w:t>
            </w:r>
            <w:r w:rsidRPr="00CB3952">
              <w:rPr>
                <w:rFonts w:ascii="Calibri" w:eastAsia="Calibri" w:hAnsi="Calibri" w:cs="Calibri"/>
              </w:rPr>
              <w:t> </w:t>
            </w:r>
            <w:r w:rsidR="00AB5407">
              <w:rPr>
                <w:rFonts w:ascii="GHEA Grapalat" w:eastAsia="Calibri" w:hAnsi="GHEA Grapalat"/>
              </w:rPr>
              <w:t xml:space="preserve"> </w:t>
            </w:r>
          </w:p>
        </w:tc>
      </w:tr>
      <w:tr w:rsidR="00085AC1" w:rsidRPr="00CB3952" w14:paraId="73651747" w14:textId="77777777" w:rsidTr="008B41AE">
        <w:trPr>
          <w:trHeight w:val="1348"/>
        </w:trPr>
        <w:tc>
          <w:tcPr>
            <w:tcW w:w="580" w:type="dxa"/>
            <w:shd w:val="clear" w:color="auto" w:fill="auto"/>
          </w:tcPr>
          <w:p w14:paraId="7D3DE090" w14:textId="77777777" w:rsidR="00085AC1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19)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3FD" w14:textId="77777777" w:rsidR="00085AC1" w:rsidRPr="00DC4FFD" w:rsidRDefault="00085AC1" w:rsidP="00561CE0">
            <w:pPr>
              <w:spacing w:line="360" w:lineRule="auto"/>
              <w:rPr>
                <w:rFonts w:ascii="GHEA Grapalat" w:eastAsia="Calibri" w:hAnsi="GHEA Grapalat"/>
                <w:lang w:val="hy-AM"/>
              </w:rPr>
            </w:pPr>
            <w:r w:rsidRPr="00CB3952">
              <w:rPr>
                <w:rFonts w:ascii="GHEA Grapalat" w:eastAsia="Calibri" w:hAnsi="GHEA Grapalat"/>
              </w:rPr>
              <w:t xml:space="preserve">ՀՀ </w:t>
            </w:r>
            <w:proofErr w:type="spellStart"/>
            <w:r w:rsidRPr="00CB3952">
              <w:rPr>
                <w:rFonts w:ascii="GHEA Grapalat" w:eastAsia="Calibri" w:hAnsi="GHEA Grapalat"/>
              </w:rPr>
              <w:t>քաղաքաշինության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կոմիտեի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նախագահի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2020 </w:t>
            </w:r>
            <w:proofErr w:type="spellStart"/>
            <w:r w:rsidRPr="00CB3952">
              <w:rPr>
                <w:rFonts w:ascii="GHEA Grapalat" w:eastAsia="Calibri" w:hAnsi="GHEA Grapalat"/>
              </w:rPr>
              <w:t>թվականի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դեկտեմբերի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28-ի N103-Ն </w:t>
            </w:r>
            <w:proofErr w:type="spellStart"/>
            <w:r w:rsidRPr="00CB3952">
              <w:rPr>
                <w:rFonts w:ascii="GHEA Grapalat" w:eastAsia="Calibri" w:hAnsi="GHEA Grapalat"/>
              </w:rPr>
              <w:t>հրաման</w:t>
            </w:r>
            <w:proofErr w:type="spellEnd"/>
            <w:r w:rsidR="00DC4FFD">
              <w:rPr>
                <w:rFonts w:ascii="GHEA Grapalat" w:eastAsia="Calibri" w:hAnsi="GHEA Grapalat"/>
                <w:lang w:val="hy-AM"/>
              </w:rPr>
              <w:t>ով հաստատված</w:t>
            </w:r>
            <w:r w:rsidRPr="00CB3952">
              <w:rPr>
                <w:rFonts w:ascii="GHEA Grapalat" w:eastAsia="Calibri" w:hAnsi="GHEA Grapalat"/>
              </w:rPr>
              <w:t xml:space="preserve"> </w:t>
            </w:r>
            <w:r w:rsidR="00DC4FFD">
              <w:rPr>
                <w:rFonts w:ascii="GHEA Grapalat" w:eastAsia="Calibri" w:hAnsi="GHEA Grapalat"/>
                <w:b/>
                <w:bCs/>
              </w:rPr>
              <w:t>&lt;</w:t>
            </w:r>
            <w:proofErr w:type="spellStart"/>
            <w:r w:rsidR="00DC4FFD" w:rsidRPr="00CB3952">
              <w:rPr>
                <w:rFonts w:ascii="GHEA Grapalat" w:eastAsia="Calibri" w:hAnsi="GHEA Grapalat"/>
                <w:bCs/>
              </w:rPr>
              <w:t>Ջրամատակարարում</w:t>
            </w:r>
            <w:proofErr w:type="spellEnd"/>
            <w:r w:rsidR="00DC4FFD" w:rsidRPr="00CB3952">
              <w:rPr>
                <w:rFonts w:ascii="GHEA Grapalat" w:eastAsia="Calibri" w:hAnsi="GHEA Grapalat"/>
                <w:bCs/>
              </w:rPr>
              <w:t xml:space="preserve">. </w:t>
            </w:r>
            <w:proofErr w:type="spellStart"/>
            <w:r w:rsidR="00DC4FFD" w:rsidRPr="00CB3952">
              <w:rPr>
                <w:rFonts w:ascii="GHEA Grapalat" w:eastAsia="Calibri" w:hAnsi="GHEA Grapalat"/>
                <w:bCs/>
              </w:rPr>
              <w:t>Արտաքին</w:t>
            </w:r>
            <w:proofErr w:type="spellEnd"/>
            <w:r w:rsidR="00DC4FFD"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="00DC4FFD" w:rsidRPr="00CB3952">
              <w:rPr>
                <w:rFonts w:ascii="GHEA Grapalat" w:eastAsia="Calibri" w:hAnsi="GHEA Grapalat"/>
                <w:bCs/>
              </w:rPr>
              <w:t>ցանցեր</w:t>
            </w:r>
            <w:proofErr w:type="spellEnd"/>
            <w:r w:rsidR="00DC4FFD" w:rsidRPr="00CB3952">
              <w:rPr>
                <w:rFonts w:ascii="GHEA Grapalat" w:eastAsia="Calibri" w:hAnsi="GHEA Grapalat"/>
                <w:bCs/>
              </w:rPr>
              <w:t xml:space="preserve"> և </w:t>
            </w:r>
            <w:proofErr w:type="spellStart"/>
            <w:r w:rsidR="00DC4FFD" w:rsidRPr="00CB3952">
              <w:rPr>
                <w:rFonts w:ascii="GHEA Grapalat" w:eastAsia="Calibri" w:hAnsi="GHEA Grapalat"/>
                <w:bCs/>
              </w:rPr>
              <w:t>կառուցվածքներ</w:t>
            </w:r>
            <w:proofErr w:type="spellEnd"/>
            <w:r w:rsidR="00DC4FFD">
              <w:rPr>
                <w:rFonts w:ascii="GHEA Grapalat" w:eastAsia="Calibri" w:hAnsi="GHEA Grapalat"/>
                <w:bCs/>
              </w:rPr>
              <w:t>&gt;</w:t>
            </w:r>
            <w:r w:rsidR="00DC4FFD">
              <w:rPr>
                <w:rFonts w:ascii="GHEA Grapalat" w:eastAsia="Calibri" w:hAnsi="GHEA Grapalat"/>
                <w:bCs/>
                <w:lang w:val="hy-AM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E88" w14:textId="77777777" w:rsidR="00085AC1" w:rsidRPr="00CB3952" w:rsidRDefault="00085AC1" w:rsidP="00561CE0">
            <w:pPr>
              <w:spacing w:line="360" w:lineRule="auto"/>
              <w:rPr>
                <w:rFonts w:ascii="GHEA Grapalat" w:eastAsia="Calibri" w:hAnsi="GHEA Grapalat"/>
              </w:rPr>
            </w:pPr>
            <w:r w:rsidRPr="00CB3952">
              <w:rPr>
                <w:rFonts w:ascii="GHEA Grapalat" w:eastAsia="Calibri" w:hAnsi="GHEA Grapalat"/>
                <w:bCs/>
              </w:rPr>
              <w:t>ՀՀՇՆ 40-01.02-</w:t>
            </w:r>
            <w:r w:rsidR="00AB5407">
              <w:rPr>
                <w:rFonts w:ascii="GHEA Grapalat" w:eastAsia="Calibri" w:hAnsi="GHEA Grapalat"/>
                <w:b/>
                <w:bCs/>
              </w:rPr>
              <w:t xml:space="preserve"> </w:t>
            </w:r>
          </w:p>
        </w:tc>
      </w:tr>
      <w:tr w:rsidR="00106FBA" w:rsidRPr="00CB3952" w14:paraId="325B51F2" w14:textId="77777777" w:rsidTr="008B41AE">
        <w:trPr>
          <w:trHeight w:val="1348"/>
        </w:trPr>
        <w:tc>
          <w:tcPr>
            <w:tcW w:w="580" w:type="dxa"/>
            <w:shd w:val="clear" w:color="auto" w:fill="auto"/>
          </w:tcPr>
          <w:p w14:paraId="083AF0C3" w14:textId="77777777" w:rsidR="00106FBA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20)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6F4" w14:textId="77777777" w:rsidR="00106FBA" w:rsidRPr="00E92298" w:rsidRDefault="00106FBA" w:rsidP="00561CE0">
            <w:pPr>
              <w:spacing w:line="360" w:lineRule="auto"/>
              <w:rPr>
                <w:rFonts w:ascii="GHEA Grapalat" w:eastAsia="Calibri" w:hAnsi="GHEA Grapalat"/>
                <w:lang w:val="hy-AM"/>
              </w:rPr>
            </w:pPr>
            <w:r w:rsidRPr="00CB3952">
              <w:rPr>
                <w:rFonts w:ascii="GHEA Grapalat" w:eastAsia="Calibri" w:hAnsi="GHEA Grapalat"/>
              </w:rPr>
              <w:t xml:space="preserve">ՀՀ </w:t>
            </w:r>
            <w:proofErr w:type="spellStart"/>
            <w:r w:rsidRPr="00CB3952">
              <w:rPr>
                <w:rFonts w:ascii="GHEA Grapalat" w:eastAsia="Calibri" w:hAnsi="GHEA Grapalat"/>
              </w:rPr>
              <w:t>քաղաքաշինության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կոմիտեի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նախագահի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2021 </w:t>
            </w:r>
            <w:proofErr w:type="spellStart"/>
            <w:r w:rsidRPr="00CB3952">
              <w:rPr>
                <w:rFonts w:ascii="GHEA Grapalat" w:eastAsia="Calibri" w:hAnsi="GHEA Grapalat"/>
              </w:rPr>
              <w:t>թվականի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</w:rPr>
              <w:t>հունվարի</w:t>
            </w:r>
            <w:proofErr w:type="spellEnd"/>
            <w:r w:rsidRPr="00CB3952">
              <w:rPr>
                <w:rFonts w:ascii="GHEA Grapalat" w:eastAsia="Calibri" w:hAnsi="GHEA Grapalat"/>
              </w:rPr>
              <w:t xml:space="preserve"> 14-ի N02-Ն </w:t>
            </w:r>
            <w:proofErr w:type="spellStart"/>
            <w:r w:rsidRPr="00CB3952">
              <w:rPr>
                <w:rFonts w:ascii="GHEA Grapalat" w:eastAsia="Calibri" w:hAnsi="GHEA Grapalat"/>
              </w:rPr>
              <w:t>հրաման</w:t>
            </w:r>
            <w:proofErr w:type="spellEnd"/>
            <w:r w:rsidR="00E92298">
              <w:rPr>
                <w:rFonts w:ascii="GHEA Grapalat" w:eastAsia="Calibri" w:hAnsi="GHEA Grapalat"/>
                <w:lang w:val="hy-AM"/>
              </w:rPr>
              <w:t xml:space="preserve">ով հաստատված </w:t>
            </w:r>
            <w:r w:rsidRPr="00CB3952">
              <w:rPr>
                <w:rFonts w:ascii="GHEA Grapalat" w:eastAsia="Calibri" w:hAnsi="GHEA Grapalat"/>
              </w:rPr>
              <w:t xml:space="preserve"> </w:t>
            </w:r>
            <w:r w:rsidR="00E92298">
              <w:rPr>
                <w:rFonts w:ascii="GHEA Grapalat" w:eastAsia="Calibri" w:hAnsi="GHEA Grapalat"/>
                <w:bCs/>
              </w:rPr>
              <w:t>&lt;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Բետոնե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և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երկաթբետոնե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կոնստրուկցիաներ</w:t>
            </w:r>
            <w:proofErr w:type="spellEnd"/>
            <w:r w:rsidR="00E92298">
              <w:rPr>
                <w:rFonts w:ascii="GHEA Grapalat" w:eastAsia="Calibri" w:hAnsi="GHEA Grapalat"/>
                <w:bCs/>
              </w:rPr>
              <w:t>&gt;</w:t>
            </w:r>
            <w:r w:rsidR="00E92298">
              <w:rPr>
                <w:rFonts w:ascii="GHEA Grapalat" w:eastAsia="Calibri" w:hAnsi="GHEA Grapalat"/>
                <w:bCs/>
                <w:lang w:val="hy-AM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EBC" w14:textId="77777777" w:rsidR="00106FBA" w:rsidRPr="00CB3952" w:rsidRDefault="00106FBA" w:rsidP="00561CE0">
            <w:pPr>
              <w:spacing w:line="360" w:lineRule="auto"/>
              <w:rPr>
                <w:rFonts w:ascii="GHEA Grapalat" w:eastAsia="Calibri" w:hAnsi="GHEA Grapalat"/>
                <w:bCs/>
              </w:rPr>
            </w:pPr>
            <w:r w:rsidRPr="00CB3952">
              <w:rPr>
                <w:rFonts w:ascii="GHEA Grapalat" w:eastAsia="Calibri" w:hAnsi="GHEA Grapalat"/>
                <w:bCs/>
              </w:rPr>
              <w:t>ՀՀՇՆ</w:t>
            </w:r>
            <w:r w:rsidRPr="00CB3952">
              <w:rPr>
                <w:rFonts w:ascii="Calibri" w:eastAsia="Calibri" w:hAnsi="Calibri" w:cs="Calibri"/>
                <w:bCs/>
              </w:rPr>
              <w:t> </w:t>
            </w:r>
            <w:r w:rsidR="00AB5407">
              <w:rPr>
                <w:rFonts w:ascii="GHEA Grapalat" w:eastAsia="Calibri" w:hAnsi="GHEA Grapalat"/>
                <w:bCs/>
              </w:rPr>
              <w:t xml:space="preserve">52-01- </w:t>
            </w:r>
          </w:p>
        </w:tc>
      </w:tr>
      <w:tr w:rsidR="00395D70" w:rsidRPr="00CB3952" w14:paraId="576D11F5" w14:textId="77777777" w:rsidTr="00561CE0">
        <w:trPr>
          <w:trHeight w:val="525"/>
        </w:trPr>
        <w:tc>
          <w:tcPr>
            <w:tcW w:w="580" w:type="dxa"/>
            <w:shd w:val="clear" w:color="auto" w:fill="auto"/>
          </w:tcPr>
          <w:p w14:paraId="74638DF9" w14:textId="77777777" w:rsidR="00395D70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21)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A3A" w14:textId="77777777" w:rsidR="00395D70" w:rsidRPr="00E92298" w:rsidRDefault="00395D70" w:rsidP="00561CE0">
            <w:pPr>
              <w:spacing w:line="360" w:lineRule="auto"/>
              <w:rPr>
                <w:rFonts w:ascii="GHEA Grapalat" w:eastAsia="Calibri" w:hAnsi="GHEA Grapalat"/>
                <w:lang w:val="hy-AM"/>
              </w:rPr>
            </w:pPr>
            <w:r w:rsidRPr="00CB3952">
              <w:rPr>
                <w:rFonts w:ascii="GHEA Grapalat" w:eastAsia="Calibri" w:hAnsi="GHEA Grapalat"/>
                <w:bCs/>
              </w:rPr>
              <w:t xml:space="preserve">ՀՀ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քաղաքաշինության</w:t>
            </w:r>
            <w:proofErr w:type="spellEnd"/>
            <w:r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կոմիտեի</w:t>
            </w:r>
            <w:proofErr w:type="spellEnd"/>
            <w:r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նախագահի</w:t>
            </w:r>
            <w:proofErr w:type="spellEnd"/>
            <w:r w:rsidRPr="00CB3952">
              <w:rPr>
                <w:rFonts w:ascii="GHEA Grapalat" w:eastAsia="Calibri" w:hAnsi="GHEA Grapalat"/>
                <w:bCs/>
              </w:rPr>
              <w:t xml:space="preserve"> 2023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թվականի</w:t>
            </w:r>
            <w:proofErr w:type="spellEnd"/>
            <w:r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մայիսի</w:t>
            </w:r>
            <w:proofErr w:type="spellEnd"/>
            <w:r w:rsidRPr="00CB3952">
              <w:rPr>
                <w:rFonts w:ascii="GHEA Grapalat" w:eastAsia="Calibri" w:hAnsi="GHEA Grapalat"/>
                <w:bCs/>
              </w:rPr>
              <w:t xml:space="preserve"> 22-ի N04-Ն </w:t>
            </w:r>
            <w:proofErr w:type="spellStart"/>
            <w:r w:rsidRPr="00CB3952">
              <w:rPr>
                <w:rFonts w:ascii="GHEA Grapalat" w:eastAsia="Calibri" w:hAnsi="GHEA Grapalat"/>
                <w:bCs/>
              </w:rPr>
              <w:t>հրաման</w:t>
            </w:r>
            <w:proofErr w:type="spellEnd"/>
            <w:r w:rsidR="00E92298">
              <w:rPr>
                <w:rFonts w:ascii="GHEA Grapalat" w:eastAsia="Calibri" w:hAnsi="GHEA Grapalat"/>
                <w:bCs/>
                <w:lang w:val="hy-AM"/>
              </w:rPr>
              <w:t xml:space="preserve">ով հաստատված </w:t>
            </w:r>
            <w:r w:rsidRPr="00CB3952">
              <w:rPr>
                <w:rFonts w:ascii="GHEA Grapalat" w:eastAsia="Calibri" w:hAnsi="GHEA Grapalat"/>
                <w:bCs/>
              </w:rPr>
              <w:t xml:space="preserve"> </w:t>
            </w:r>
            <w:r w:rsidRPr="00CB3952">
              <w:rPr>
                <w:rFonts w:ascii="GHEA Grapalat" w:eastAsia="Calibri" w:hAnsi="GHEA Grapalat"/>
                <w:b/>
                <w:bCs/>
              </w:rPr>
              <w:t xml:space="preserve"> </w:t>
            </w:r>
            <w:r w:rsidR="00E92298" w:rsidRPr="00CB3952">
              <w:rPr>
                <w:rFonts w:ascii="GHEA Grapalat" w:eastAsia="Calibri" w:hAnsi="GHEA Grapalat"/>
                <w:bCs/>
              </w:rPr>
              <w:t>&lt;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Քաղաքաշինություն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.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Քաղաքային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և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գյուղական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բնակավայրերի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հատակագծում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 xml:space="preserve"> և </w:t>
            </w:r>
            <w:proofErr w:type="spellStart"/>
            <w:r w:rsidR="00E92298" w:rsidRPr="00CB3952">
              <w:rPr>
                <w:rFonts w:ascii="GHEA Grapalat" w:eastAsia="Calibri" w:hAnsi="GHEA Grapalat"/>
                <w:bCs/>
              </w:rPr>
              <w:t>կառուցապատում</w:t>
            </w:r>
            <w:proofErr w:type="spellEnd"/>
            <w:r w:rsidR="00E92298" w:rsidRPr="00CB3952">
              <w:rPr>
                <w:rFonts w:ascii="GHEA Grapalat" w:eastAsia="Calibri" w:hAnsi="GHEA Grapalat"/>
                <w:bCs/>
              </w:rPr>
              <w:t>&gt;</w:t>
            </w:r>
            <w:r w:rsidR="00E92298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E92298">
              <w:rPr>
                <w:rFonts w:ascii="GHEA Grapalat" w:eastAsia="Calibri" w:hAnsi="GHEA Grapalat"/>
                <w:bCs/>
                <w:lang w:val="hy-AM"/>
              </w:rPr>
              <w:lastRenderedPageBreak/>
              <w:t>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4C9" w14:textId="77777777" w:rsidR="00395D70" w:rsidRPr="00CB3952" w:rsidRDefault="00395D70" w:rsidP="00561CE0">
            <w:pPr>
              <w:spacing w:line="360" w:lineRule="auto"/>
              <w:rPr>
                <w:rFonts w:ascii="GHEA Grapalat" w:eastAsia="Calibri" w:hAnsi="GHEA Grapalat"/>
                <w:bCs/>
              </w:rPr>
            </w:pPr>
            <w:r w:rsidRPr="00CB3952">
              <w:rPr>
                <w:rFonts w:ascii="GHEA Grapalat" w:eastAsia="Calibri" w:hAnsi="GHEA Grapalat"/>
                <w:bCs/>
              </w:rPr>
              <w:lastRenderedPageBreak/>
              <w:t xml:space="preserve">ՀՀՇՆ 30-01-2023 </w:t>
            </w:r>
          </w:p>
        </w:tc>
      </w:tr>
      <w:tr w:rsidR="00B70782" w:rsidRPr="00CB3952" w14:paraId="4B746CD6" w14:textId="77777777" w:rsidTr="008B41AE">
        <w:trPr>
          <w:trHeight w:val="1348"/>
        </w:trPr>
        <w:tc>
          <w:tcPr>
            <w:tcW w:w="580" w:type="dxa"/>
            <w:shd w:val="clear" w:color="auto" w:fill="auto"/>
          </w:tcPr>
          <w:p w14:paraId="0E56D406" w14:textId="77777777" w:rsidR="00B70782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22)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2DC" w14:textId="77777777" w:rsidR="00B70782" w:rsidRPr="00E92298" w:rsidRDefault="00B70782" w:rsidP="00561CE0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CB3952">
              <w:rPr>
                <w:rFonts w:ascii="GHEA Grapalat" w:hAnsi="GHEA Grapalat"/>
                <w:bCs/>
              </w:rPr>
              <w:t xml:space="preserve">ՀՀ </w:t>
            </w:r>
            <w:proofErr w:type="spellStart"/>
            <w:r w:rsidRPr="00CB3952">
              <w:rPr>
                <w:rFonts w:ascii="GHEA Grapalat" w:hAnsi="GHEA Grapalat"/>
                <w:bCs/>
              </w:rPr>
              <w:t>քաղաքաշինության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կոմիտեի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նախագահի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2022 </w:t>
            </w:r>
            <w:proofErr w:type="spellStart"/>
            <w:r w:rsidRPr="00CB3952">
              <w:rPr>
                <w:rFonts w:ascii="GHEA Grapalat" w:hAnsi="GHEA Grapalat"/>
                <w:bCs/>
              </w:rPr>
              <w:t>թվականի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հունիսի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21-ի N12-Ն </w:t>
            </w:r>
            <w:proofErr w:type="spellStart"/>
            <w:r w:rsidRPr="00CB3952">
              <w:rPr>
                <w:rFonts w:ascii="GHEA Grapalat" w:hAnsi="GHEA Grapalat"/>
                <w:bCs/>
              </w:rPr>
              <w:t>հրաման</w:t>
            </w:r>
            <w:proofErr w:type="spellEnd"/>
            <w:r w:rsidR="00E92298">
              <w:rPr>
                <w:rFonts w:ascii="GHEA Grapalat" w:hAnsi="GHEA Grapalat"/>
                <w:bCs/>
                <w:lang w:val="hy-AM"/>
              </w:rPr>
              <w:t xml:space="preserve">ով հաստատված </w:t>
            </w:r>
            <w:r w:rsidRPr="00CB3952">
              <w:rPr>
                <w:rFonts w:ascii="GHEA Grapalat" w:hAnsi="GHEA Grapalat"/>
                <w:bCs/>
              </w:rPr>
              <w:t xml:space="preserve"> </w:t>
            </w:r>
            <w:r w:rsidR="00E92298" w:rsidRPr="00CB3952">
              <w:rPr>
                <w:rFonts w:ascii="GHEA Grapalat" w:hAnsi="GHEA Grapalat"/>
                <w:bCs/>
              </w:rPr>
              <w:t>&lt;</w:t>
            </w:r>
            <w:proofErr w:type="spellStart"/>
            <w:r w:rsidR="00E92298" w:rsidRPr="00CB3952">
              <w:rPr>
                <w:rFonts w:ascii="GHEA Grapalat" w:hAnsi="GHEA Grapalat"/>
                <w:bCs/>
              </w:rPr>
              <w:t>Տարածքի</w:t>
            </w:r>
            <w:proofErr w:type="spellEnd"/>
            <w:r w:rsidR="00E92298"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E92298" w:rsidRPr="00CB3952">
              <w:rPr>
                <w:rFonts w:ascii="GHEA Grapalat" w:hAnsi="GHEA Grapalat"/>
                <w:bCs/>
              </w:rPr>
              <w:t>բարեկարգում</w:t>
            </w:r>
            <w:proofErr w:type="spellEnd"/>
            <w:r w:rsidR="00E92298" w:rsidRPr="00CB3952">
              <w:rPr>
                <w:rFonts w:ascii="GHEA Grapalat" w:hAnsi="GHEA Grapalat"/>
                <w:bCs/>
              </w:rPr>
              <w:t>&gt;</w:t>
            </w:r>
            <w:r w:rsidR="00E92298">
              <w:rPr>
                <w:rFonts w:ascii="GHEA Grapalat" w:hAnsi="GHEA Grapalat"/>
                <w:bCs/>
                <w:lang w:val="hy-AM"/>
              </w:rPr>
              <w:t xml:space="preserve"> շինարարական նորմեր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31A" w14:textId="77777777" w:rsidR="00B70782" w:rsidRPr="00CB3952" w:rsidRDefault="00B70782" w:rsidP="00561CE0">
            <w:pPr>
              <w:spacing w:line="360" w:lineRule="auto"/>
              <w:rPr>
                <w:rFonts w:ascii="GHEA Grapalat" w:eastAsia="Calibri" w:hAnsi="GHEA Grapalat"/>
                <w:bCs/>
              </w:rPr>
            </w:pPr>
            <w:r w:rsidRPr="00CB3952">
              <w:rPr>
                <w:rFonts w:ascii="GHEA Grapalat" w:eastAsia="Calibri" w:hAnsi="GHEA Grapalat"/>
                <w:bCs/>
              </w:rPr>
              <w:t>ՀՀՇՆ 30-02-2022</w:t>
            </w:r>
            <w:r w:rsidRPr="00CB3952">
              <w:rPr>
                <w:rFonts w:ascii="GHEA Grapalat" w:eastAsia="Calibri" w:hAnsi="GHEA Grapalat"/>
                <w:b/>
                <w:bCs/>
              </w:rPr>
              <w:t xml:space="preserve"> </w:t>
            </w:r>
          </w:p>
        </w:tc>
      </w:tr>
      <w:tr w:rsidR="003D3A45" w:rsidRPr="00CB3952" w14:paraId="19C35971" w14:textId="77777777" w:rsidTr="008B41AE">
        <w:trPr>
          <w:trHeight w:val="1348"/>
        </w:trPr>
        <w:tc>
          <w:tcPr>
            <w:tcW w:w="580" w:type="dxa"/>
            <w:shd w:val="clear" w:color="auto" w:fill="auto"/>
          </w:tcPr>
          <w:p w14:paraId="4C803944" w14:textId="77777777" w:rsidR="003D3A45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23)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247" w14:textId="77777777" w:rsidR="003D3A45" w:rsidRPr="00CB3952" w:rsidRDefault="003D3A45" w:rsidP="00561CE0">
            <w:pPr>
              <w:spacing w:line="360" w:lineRule="auto"/>
              <w:rPr>
                <w:rFonts w:ascii="GHEA Grapalat" w:hAnsi="GHEA Grapalat"/>
                <w:bCs/>
              </w:rPr>
            </w:pPr>
            <w:r w:rsidRPr="00CB3952">
              <w:rPr>
                <w:rFonts w:ascii="GHEA Grapalat" w:hAnsi="GHEA Grapalat"/>
                <w:bCs/>
              </w:rPr>
              <w:t xml:space="preserve">ՀՀ </w:t>
            </w:r>
            <w:proofErr w:type="spellStart"/>
            <w:r w:rsidRPr="00CB3952">
              <w:rPr>
                <w:rFonts w:ascii="GHEA Grapalat" w:hAnsi="GHEA Grapalat"/>
                <w:bCs/>
              </w:rPr>
              <w:t>քաղաքաշինության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կոմիտեի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նախագահի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2022 </w:t>
            </w:r>
            <w:proofErr w:type="spellStart"/>
            <w:r w:rsidRPr="00CB3952">
              <w:rPr>
                <w:rFonts w:ascii="GHEA Grapalat" w:hAnsi="GHEA Grapalat"/>
                <w:bCs/>
              </w:rPr>
              <w:t>թվականի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CB3952">
              <w:rPr>
                <w:rFonts w:ascii="GHEA Grapalat" w:hAnsi="GHEA Grapalat"/>
                <w:bCs/>
              </w:rPr>
              <w:t>նոյեմբերի</w:t>
            </w:r>
            <w:proofErr w:type="spellEnd"/>
            <w:r w:rsidRPr="00CB3952">
              <w:rPr>
                <w:rFonts w:ascii="GHEA Grapalat" w:hAnsi="GHEA Grapalat"/>
                <w:bCs/>
              </w:rPr>
              <w:t xml:space="preserve"> 7-ի N27-Ն </w:t>
            </w:r>
            <w:proofErr w:type="spellStart"/>
            <w:r w:rsidRPr="00CB3952">
              <w:rPr>
                <w:rFonts w:ascii="GHEA Grapalat" w:hAnsi="GHEA Grapalat"/>
                <w:bCs/>
              </w:rPr>
              <w:t>հրաման</w:t>
            </w:r>
            <w:proofErr w:type="spellEnd"/>
            <w:r w:rsidR="000A6BC1">
              <w:rPr>
                <w:rFonts w:ascii="GHEA Grapalat" w:hAnsi="GHEA Grapalat"/>
                <w:bCs/>
                <w:lang w:val="hy-AM"/>
              </w:rPr>
              <w:t xml:space="preserve">ով </w:t>
            </w:r>
            <w:proofErr w:type="gramStart"/>
            <w:r w:rsidR="000A6BC1">
              <w:rPr>
                <w:rFonts w:ascii="GHEA Grapalat" w:hAnsi="GHEA Grapalat"/>
                <w:bCs/>
                <w:lang w:val="hy-AM"/>
              </w:rPr>
              <w:t xml:space="preserve">հաստատված </w:t>
            </w:r>
            <w:r w:rsidRPr="00CB3952">
              <w:rPr>
                <w:rFonts w:ascii="GHEA Grapalat" w:hAnsi="GHEA Grapalat"/>
                <w:bCs/>
              </w:rPr>
              <w:t xml:space="preserve"> </w:t>
            </w:r>
            <w:r w:rsidR="000A6BC1" w:rsidRPr="00CB3952">
              <w:rPr>
                <w:rFonts w:ascii="GHEA Grapalat" w:hAnsi="GHEA Grapalat"/>
                <w:bCs/>
              </w:rPr>
              <w:t>&lt;</w:t>
            </w:r>
            <w:proofErr w:type="spellStart"/>
            <w:proofErr w:type="gramEnd"/>
            <w:r w:rsidR="000A6BC1" w:rsidRPr="00CB3952">
              <w:rPr>
                <w:rFonts w:ascii="GHEA Grapalat" w:hAnsi="GHEA Grapalat"/>
                <w:bCs/>
              </w:rPr>
              <w:t>Բնակելի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0A6BC1" w:rsidRPr="00CB3952">
              <w:rPr>
                <w:rFonts w:ascii="GHEA Grapalat" w:hAnsi="GHEA Grapalat"/>
                <w:bCs/>
              </w:rPr>
              <w:t>շենքեր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 xml:space="preserve">. </w:t>
            </w:r>
            <w:proofErr w:type="spellStart"/>
            <w:r w:rsidR="000A6BC1" w:rsidRPr="00CB3952">
              <w:rPr>
                <w:rFonts w:ascii="GHEA Grapalat" w:hAnsi="GHEA Grapalat"/>
                <w:bCs/>
              </w:rPr>
              <w:t>Մաս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 xml:space="preserve"> II. </w:t>
            </w:r>
            <w:proofErr w:type="spellStart"/>
            <w:r w:rsidR="000A6BC1" w:rsidRPr="00CB3952">
              <w:rPr>
                <w:rFonts w:ascii="GHEA Grapalat" w:hAnsi="GHEA Grapalat"/>
                <w:bCs/>
              </w:rPr>
              <w:t>Անհատական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0A6BC1" w:rsidRPr="00CB3952">
              <w:rPr>
                <w:rFonts w:ascii="GHEA Grapalat" w:hAnsi="GHEA Grapalat"/>
                <w:bCs/>
              </w:rPr>
              <w:t>բնակելի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0A6BC1" w:rsidRPr="00CB3952">
              <w:rPr>
                <w:rFonts w:ascii="GHEA Grapalat" w:hAnsi="GHEA Grapalat"/>
                <w:bCs/>
              </w:rPr>
              <w:t>տներ</w:t>
            </w:r>
            <w:proofErr w:type="spellEnd"/>
            <w:r w:rsidR="000A6BC1" w:rsidRPr="00CB3952">
              <w:rPr>
                <w:rFonts w:ascii="GHEA Grapalat" w:hAnsi="GHEA Grapalat"/>
                <w:bCs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010" w14:textId="77777777" w:rsidR="003D3A45" w:rsidRPr="00CB3952" w:rsidRDefault="003D3A45" w:rsidP="00561CE0">
            <w:pPr>
              <w:spacing w:line="360" w:lineRule="auto"/>
              <w:rPr>
                <w:rFonts w:ascii="GHEA Grapalat" w:eastAsia="Calibri" w:hAnsi="GHEA Grapalat"/>
                <w:bCs/>
              </w:rPr>
            </w:pPr>
            <w:r w:rsidRPr="00CB3952">
              <w:rPr>
                <w:rFonts w:ascii="GHEA Grapalat" w:hAnsi="GHEA Grapalat"/>
                <w:bCs/>
              </w:rPr>
              <w:t xml:space="preserve">ՀՀՇՆ 31-02-2022 </w:t>
            </w:r>
          </w:p>
        </w:tc>
      </w:tr>
      <w:tr w:rsidR="006A7032" w:rsidRPr="00CB3952" w14:paraId="0D4188B9" w14:textId="77777777" w:rsidTr="006B6E51">
        <w:trPr>
          <w:trHeight w:val="525"/>
        </w:trPr>
        <w:tc>
          <w:tcPr>
            <w:tcW w:w="580" w:type="dxa"/>
            <w:shd w:val="clear" w:color="auto" w:fill="auto"/>
          </w:tcPr>
          <w:p w14:paraId="764AFD4B" w14:textId="77777777" w:rsidR="006A7032" w:rsidRPr="00CB3952" w:rsidRDefault="006F17ED" w:rsidP="001A6A04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CB3952">
              <w:rPr>
                <w:rFonts w:ascii="GHEA Grapalat" w:hAnsi="GHEA Grapalat" w:cs="Sylfaen"/>
                <w:bCs/>
              </w:rPr>
              <w:t>24)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1DC2" w14:textId="77777777" w:rsidR="006A7032" w:rsidRPr="00CB3952" w:rsidRDefault="003D5DBB" w:rsidP="00561CE0">
            <w:pPr>
              <w:spacing w:line="360" w:lineRule="auto"/>
              <w:rPr>
                <w:rFonts w:ascii="GHEA Grapalat" w:hAnsi="GHEA Grapalat"/>
                <w:bCs/>
              </w:rPr>
            </w:pPr>
            <w:r w:rsidRPr="00CB3952">
              <w:rPr>
                <w:rFonts w:ascii="GHEA Grapalat" w:hAnsi="GHEA Grapalat"/>
                <w:bCs/>
                <w:lang w:val="hy-AM"/>
              </w:rPr>
              <w:t>ՀՀ կառավարության 2019 թվականի ապրիլի 4-ի N369-Լ որոշմ</w:t>
            </w:r>
            <w:r w:rsidR="006B6E51">
              <w:rPr>
                <w:rFonts w:ascii="GHEA Grapalat" w:hAnsi="GHEA Grapalat"/>
                <w:bCs/>
                <w:lang w:val="hy-AM"/>
              </w:rPr>
              <w:t>ամբ հաստատված</w:t>
            </w:r>
            <w:r w:rsidRPr="00CB395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6B6E51" w:rsidRPr="00CB3952">
              <w:rPr>
                <w:rFonts w:ascii="GHEA Grapalat" w:hAnsi="GHEA Grapalat"/>
                <w:bCs/>
              </w:rPr>
              <w:t>&lt;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 xml:space="preserve">Փոքր և միջին </w:t>
            </w:r>
            <w:r w:rsidR="006B6E51" w:rsidRPr="00CB3952">
              <w:rPr>
                <w:rFonts w:ascii="GHEA Grapalat" w:hAnsi="GHEA Grapalat"/>
                <w:bCs/>
              </w:rPr>
              <w:t>&lt;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>խելացի</w:t>
            </w:r>
            <w:r w:rsidR="006B6E51" w:rsidRPr="00CB3952">
              <w:rPr>
                <w:rFonts w:ascii="GHEA Grapalat" w:hAnsi="GHEA Grapalat"/>
                <w:bCs/>
              </w:rPr>
              <w:t>&gt;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 xml:space="preserve"> անասնաշենքերի</w:t>
            </w:r>
            <w:r w:rsidR="006B6E51" w:rsidRPr="00CB395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>կառուցման կամ</w:t>
            </w:r>
            <w:r w:rsidR="006B6E51" w:rsidRPr="00CB395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>վերակառուցման և դրանց տեխնոլոգիական ապահովման աջակցության ծրագ</w:t>
            </w:r>
            <w:r w:rsidR="006B6E51" w:rsidRPr="00CB3952">
              <w:rPr>
                <w:rFonts w:ascii="GHEA Grapalat" w:hAnsi="GHEA Grapalat"/>
                <w:bCs/>
              </w:rPr>
              <w:t>ի</w:t>
            </w:r>
            <w:r w:rsidR="006B6E51" w:rsidRPr="00CB3952">
              <w:rPr>
                <w:rFonts w:ascii="GHEA Grapalat" w:hAnsi="GHEA Grapalat"/>
                <w:bCs/>
                <w:lang w:val="hy-AM"/>
              </w:rPr>
              <w:t>ր</w:t>
            </w:r>
            <w:r w:rsidR="006B6E51" w:rsidRPr="00CB3952">
              <w:rPr>
                <w:rFonts w:ascii="GHEA Grapalat" w:hAnsi="GHEA Grapalat"/>
                <w:bCs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A88" w14:textId="77777777" w:rsidR="006A7032" w:rsidRPr="006B6E51" w:rsidRDefault="006B6E51" w:rsidP="00561CE0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ՀՀ կառավարության որոշում</w:t>
            </w:r>
          </w:p>
        </w:tc>
      </w:tr>
      <w:tr w:rsidR="003A1350" w:rsidRPr="00CB3952" w14:paraId="6F166A77" w14:textId="77777777" w:rsidTr="006B6E51">
        <w:trPr>
          <w:trHeight w:val="525"/>
        </w:trPr>
        <w:tc>
          <w:tcPr>
            <w:tcW w:w="580" w:type="dxa"/>
            <w:shd w:val="clear" w:color="auto" w:fill="auto"/>
          </w:tcPr>
          <w:p w14:paraId="2626E638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25)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0FC" w14:textId="77777777" w:rsidR="003A1350" w:rsidRPr="00CB3952" w:rsidRDefault="003A1350" w:rsidP="00561CE0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47082A">
              <w:rPr>
                <w:rFonts w:ascii="GHEA Grapalat" w:hAnsi="GHEA Grapalat"/>
                <w:bCs/>
                <w:lang w:val="hy-AM"/>
              </w:rPr>
              <w:t>ՀՀ կառավարության 201</w:t>
            </w:r>
            <w:r>
              <w:rPr>
                <w:rFonts w:ascii="GHEA Grapalat" w:hAnsi="GHEA Grapalat"/>
                <w:bCs/>
                <w:lang w:val="hy-AM"/>
              </w:rPr>
              <w:t>5</w:t>
            </w:r>
            <w:r w:rsidRPr="0047082A">
              <w:rPr>
                <w:rFonts w:ascii="GHEA Grapalat" w:hAnsi="GHEA Grapalat"/>
                <w:bCs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bCs/>
                <w:lang w:val="hy-AM"/>
              </w:rPr>
              <w:t>մարտի 19-ի</w:t>
            </w:r>
            <w:r w:rsidRPr="0047082A">
              <w:rPr>
                <w:rFonts w:ascii="GHEA Grapalat" w:hAnsi="GHEA Grapalat"/>
                <w:bCs/>
                <w:lang w:val="hy-AM"/>
              </w:rPr>
              <w:t xml:space="preserve"> N</w:t>
            </w:r>
            <w:r>
              <w:rPr>
                <w:rFonts w:ascii="GHEA Grapalat" w:hAnsi="GHEA Grapalat"/>
                <w:bCs/>
                <w:lang w:val="hy-AM"/>
              </w:rPr>
              <w:t>596</w:t>
            </w:r>
            <w:r w:rsidRPr="0047082A">
              <w:rPr>
                <w:rFonts w:ascii="GHEA Grapalat" w:hAnsi="GHEA Grapalat"/>
                <w:bCs/>
                <w:lang w:val="hy-AM"/>
              </w:rPr>
              <w:t>-</w:t>
            </w:r>
            <w:r>
              <w:rPr>
                <w:rFonts w:ascii="GHEA Grapalat" w:hAnsi="GHEA Grapalat"/>
                <w:bCs/>
                <w:lang w:val="hy-AM"/>
              </w:rPr>
              <w:t>Ն</w:t>
            </w:r>
            <w:r w:rsidRPr="0047082A">
              <w:rPr>
                <w:rFonts w:ascii="GHEA Grapalat" w:hAnsi="GHEA Grapalat"/>
                <w:bCs/>
                <w:lang w:val="hy-AM"/>
              </w:rPr>
              <w:t xml:space="preserve"> որոշմամբ հաստատված </w:t>
            </w:r>
            <w:r w:rsidRPr="0047082A">
              <w:rPr>
                <w:rFonts w:ascii="GHEA Grapalat" w:hAnsi="GHEA Grapalat"/>
                <w:bCs/>
              </w:rPr>
              <w:t>&lt;</w:t>
            </w:r>
            <w:r w:rsidRPr="0047082A">
              <w:rPr>
                <w:rFonts w:ascii="GHEA Grapalat" w:hAnsi="GHEA Grapalat"/>
                <w:bCs/>
                <w:lang w:val="hy-AM"/>
              </w:rPr>
              <w:t>Հ</w:t>
            </w:r>
            <w:proofErr w:type="spellStart"/>
            <w:r w:rsidRPr="0047082A">
              <w:rPr>
                <w:rFonts w:ascii="GHEA Grapalat" w:hAnsi="GHEA Grapalat"/>
                <w:bCs/>
              </w:rPr>
              <w:t>այաստանի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r w:rsidRPr="0047082A">
              <w:rPr>
                <w:rFonts w:ascii="GHEA Grapalat" w:hAnsi="GHEA Grapalat"/>
                <w:bCs/>
                <w:lang w:val="hy-AM"/>
              </w:rPr>
              <w:t>Հ</w:t>
            </w:r>
            <w:proofErr w:type="spellStart"/>
            <w:r w:rsidRPr="0047082A">
              <w:rPr>
                <w:rFonts w:ascii="GHEA Grapalat" w:hAnsi="GHEA Grapalat"/>
                <w:bCs/>
              </w:rPr>
              <w:t>անրապետությունում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կառուցապատման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նպատակով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թույլտվությունների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r w:rsidRPr="0047082A">
              <w:rPr>
                <w:rFonts w:ascii="GHEA Grapalat" w:hAnsi="GHEA Grapalat"/>
                <w:bCs/>
                <w:lang w:val="hy-AM"/>
              </w:rPr>
              <w:t>և</w:t>
            </w:r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այլ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փաստաթղթերի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տրամադրման</w:t>
            </w:r>
            <w:proofErr w:type="spellEnd"/>
            <w:r w:rsidRPr="0047082A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7082A">
              <w:rPr>
                <w:rFonts w:ascii="GHEA Grapalat" w:hAnsi="GHEA Grapalat"/>
                <w:bCs/>
              </w:rPr>
              <w:t>կարգ</w:t>
            </w:r>
            <w:proofErr w:type="spellEnd"/>
            <w:r w:rsidRPr="0047082A">
              <w:rPr>
                <w:rFonts w:ascii="GHEA Grapalat" w:hAnsi="GHEA Grapalat"/>
                <w:bCs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7B1" w14:textId="77777777" w:rsidR="003A1350" w:rsidRDefault="003A1350" w:rsidP="00561CE0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1933E4">
              <w:rPr>
                <w:rFonts w:ascii="GHEA Grapalat" w:hAnsi="GHEA Grapalat"/>
                <w:bCs/>
                <w:lang w:val="hy-AM"/>
              </w:rPr>
              <w:t>ՀՀ կառավարության որոշում</w:t>
            </w:r>
          </w:p>
        </w:tc>
      </w:tr>
      <w:tr w:rsidR="003A1350" w:rsidRPr="00117ADA" w14:paraId="5FDC1AA8" w14:textId="77777777" w:rsidTr="008B41AE">
        <w:trPr>
          <w:trHeight w:val="1180"/>
        </w:trPr>
        <w:tc>
          <w:tcPr>
            <w:tcW w:w="580" w:type="dxa"/>
            <w:shd w:val="clear" w:color="auto" w:fill="auto"/>
          </w:tcPr>
          <w:p w14:paraId="49FF36EA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26)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732" w14:textId="77777777" w:rsidR="003A1350" w:rsidRPr="00CB3952" w:rsidRDefault="003A1350" w:rsidP="00561CE0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/>
                <w:lang w:val="hy-AM" w:eastAsia="ru-RU"/>
              </w:rPr>
              <w:t>&lt;</w:t>
            </w:r>
            <w:r w:rsidRPr="00CB3952">
              <w:rPr>
                <w:rFonts w:ascii="GHEA Grapalat" w:hAnsi="GHEA Grapalat"/>
                <w:lang w:val="hy-AM" w:eastAsia="ru-RU"/>
              </w:rPr>
              <w:t>Չափերի մոդուլային համաձայնեցում շինարարության մեջ: Հիմնական դրույթներ</w:t>
            </w:r>
            <w:r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159" w14:textId="77777777" w:rsidR="003A1350" w:rsidRPr="00FF0F76" w:rsidRDefault="003A1350" w:rsidP="00561CE0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ԳՕՍՏ 28984-2011</w:t>
            </w:r>
          </w:p>
        </w:tc>
      </w:tr>
      <w:tr w:rsidR="003A1350" w:rsidRPr="005817F6" w14:paraId="70DF3209" w14:textId="77777777" w:rsidTr="008B41AE">
        <w:trPr>
          <w:trHeight w:val="695"/>
        </w:trPr>
        <w:tc>
          <w:tcPr>
            <w:tcW w:w="580" w:type="dxa"/>
            <w:shd w:val="clear" w:color="auto" w:fill="auto"/>
          </w:tcPr>
          <w:p w14:paraId="19F78B61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27)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4BD" w14:textId="77777777" w:rsidR="003A1350" w:rsidRPr="00CB3952" w:rsidRDefault="003A1350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5817F6">
              <w:rPr>
                <w:rFonts w:ascii="GHEA Grapalat" w:eastAsia="Tahoma" w:hAnsi="GHEA Grapalat" w:cs="Tahoma"/>
                <w:lang w:val="hy-AM"/>
              </w:rPr>
              <w:t>&lt;</w:t>
            </w:r>
            <w:r w:rsidRPr="00CB3952">
              <w:rPr>
                <w:rFonts w:ascii="GHEA Grapalat" w:eastAsia="Tahoma" w:hAnsi="GHEA Grapalat" w:cs="Tahoma"/>
                <w:lang w:val="hy-AM"/>
              </w:rPr>
              <w:t>Շինարարական չոր խառնուրդներ։ Դասակարգում</w:t>
            </w:r>
            <w:r w:rsidRPr="005817F6">
              <w:rPr>
                <w:rFonts w:ascii="GHEA Grapalat" w:eastAsia="Tahoma" w:hAnsi="GHEA Grapalat" w:cs="Tahoma"/>
                <w:lang w:val="hy-AM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1F5" w14:textId="77777777" w:rsidR="003A1350" w:rsidRPr="005817F6" w:rsidRDefault="003A1350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ԳՕՍՏ 31189 - 2015</w:t>
            </w:r>
          </w:p>
        </w:tc>
      </w:tr>
      <w:tr w:rsidR="003A1350" w:rsidRPr="00117ADA" w14:paraId="48B6947D" w14:textId="77777777" w:rsidTr="008B41AE">
        <w:trPr>
          <w:trHeight w:val="132"/>
        </w:trPr>
        <w:tc>
          <w:tcPr>
            <w:tcW w:w="580" w:type="dxa"/>
            <w:shd w:val="clear" w:color="auto" w:fill="auto"/>
          </w:tcPr>
          <w:p w14:paraId="3D8F81E6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28)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D7F" w14:textId="77777777" w:rsidR="003A1350" w:rsidRPr="00CB3952" w:rsidRDefault="003A1350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/>
                <w:lang w:val="hy-AM" w:eastAsia="ru-RU"/>
              </w:rPr>
              <w:t>&lt;</w:t>
            </w:r>
            <w:r w:rsidRPr="00CB3952">
              <w:rPr>
                <w:rFonts w:ascii="GHEA Grapalat" w:hAnsi="GHEA Grapalat"/>
                <w:lang w:val="hy-AM" w:eastAsia="ru-RU"/>
              </w:rPr>
              <w:t xml:space="preserve">Շենքերի էլեկտրական կայանքներ: Մաս </w:t>
            </w:r>
            <w:r w:rsidRPr="00CB3952">
              <w:rPr>
                <w:rFonts w:ascii="GHEA Grapalat" w:hAnsi="GHEA Grapalat"/>
                <w:lang w:val="hy-AM" w:eastAsia="ru-RU"/>
              </w:rPr>
              <w:lastRenderedPageBreak/>
              <w:t>7: Հատուկ էլեկտրակայանքներին ներկայացվող պահանջներ: Բաժին 705: Գյուղատնտեսական և անասնապահական տարածքների       էլեկտրակայանքներ</w:t>
            </w:r>
            <w:r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BEB" w14:textId="77777777" w:rsidR="003A1350" w:rsidRPr="00CB3952" w:rsidRDefault="003A1350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5817F6">
              <w:rPr>
                <w:rFonts w:ascii="GHEA Grapalat" w:hAnsi="GHEA Grapalat"/>
                <w:lang w:val="hy-AM" w:eastAsia="ru-RU"/>
              </w:rPr>
              <w:lastRenderedPageBreak/>
              <w:t xml:space="preserve">ՀՍՏ </w:t>
            </w:r>
            <w:r w:rsidRPr="00CB3952">
              <w:rPr>
                <w:rFonts w:ascii="GHEA Grapalat" w:hAnsi="GHEA Grapalat"/>
                <w:lang w:val="hy-AM" w:eastAsia="ru-RU"/>
              </w:rPr>
              <w:t xml:space="preserve">ԳՕՍՏ </w:t>
            </w:r>
            <w:r w:rsidRPr="005817F6">
              <w:rPr>
                <w:rFonts w:ascii="GHEA Grapalat" w:hAnsi="GHEA Grapalat"/>
                <w:lang w:val="hy-AM" w:eastAsia="ru-RU"/>
              </w:rPr>
              <w:t>Ռ</w:t>
            </w:r>
            <w:r>
              <w:rPr>
                <w:rFonts w:ascii="GHEA Grapalat" w:hAnsi="GHEA Grapalat"/>
                <w:lang w:val="hy-AM" w:eastAsia="ru-RU"/>
              </w:rPr>
              <w:t xml:space="preserve"> 50571.</w:t>
            </w:r>
            <w:r w:rsidRPr="005817F6">
              <w:rPr>
                <w:rFonts w:ascii="GHEA Grapalat" w:hAnsi="GHEA Grapalat"/>
                <w:lang w:val="hy-AM" w:eastAsia="ru-RU"/>
              </w:rPr>
              <w:t>7.705</w:t>
            </w:r>
            <w:r w:rsidRPr="00CB3952">
              <w:rPr>
                <w:rFonts w:ascii="GHEA Grapalat" w:hAnsi="GHEA Grapalat"/>
                <w:lang w:val="hy-AM" w:eastAsia="ru-RU"/>
              </w:rPr>
              <w:t>-</w:t>
            </w:r>
            <w:r w:rsidRPr="005817F6">
              <w:rPr>
                <w:rFonts w:ascii="GHEA Grapalat" w:hAnsi="GHEA Grapalat"/>
                <w:lang w:val="hy-AM" w:eastAsia="ru-RU"/>
              </w:rPr>
              <w:t>2023</w:t>
            </w:r>
          </w:p>
        </w:tc>
      </w:tr>
      <w:tr w:rsidR="003A1350" w:rsidRPr="00117ADA" w14:paraId="1BA89E68" w14:textId="77777777" w:rsidTr="008B41AE">
        <w:trPr>
          <w:trHeight w:val="1123"/>
        </w:trPr>
        <w:tc>
          <w:tcPr>
            <w:tcW w:w="580" w:type="dxa"/>
            <w:shd w:val="clear" w:color="auto" w:fill="auto"/>
          </w:tcPr>
          <w:p w14:paraId="1F6B4924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29)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9B9" w14:textId="77777777" w:rsidR="003A1350" w:rsidRPr="00CB3952" w:rsidRDefault="003A1350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/>
                <w:lang w:val="hy-AM" w:eastAsia="ru-RU"/>
              </w:rPr>
              <w:t>&lt;</w:t>
            </w:r>
            <w:r w:rsidRPr="00CB3952">
              <w:rPr>
                <w:rFonts w:ascii="GHEA Grapalat" w:hAnsi="GHEA Grapalat"/>
                <w:lang w:val="hy-AM" w:eastAsia="ru-RU"/>
              </w:rPr>
              <w:t>Շինարարական կառուցվածքների և հիմնատակերի հուսալիություն: Հիմնական դրույթներ և պահանջներ</w:t>
            </w:r>
            <w:r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1A1" w14:textId="77777777" w:rsidR="003A1350" w:rsidRPr="00FF0F76" w:rsidRDefault="003A1350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 xml:space="preserve">ԳՕՍՏ </w:t>
            </w:r>
            <w:r w:rsidRPr="005817F6">
              <w:rPr>
                <w:rFonts w:ascii="GHEA Grapalat" w:hAnsi="GHEA Grapalat"/>
                <w:lang w:val="hy-AM" w:eastAsia="ru-RU"/>
              </w:rPr>
              <w:t>27751-2014</w:t>
            </w:r>
          </w:p>
        </w:tc>
      </w:tr>
      <w:tr w:rsidR="003A1350" w:rsidRPr="00117ADA" w14:paraId="74AD0420" w14:textId="77777777" w:rsidTr="008B41AE">
        <w:trPr>
          <w:trHeight w:val="1131"/>
        </w:trPr>
        <w:tc>
          <w:tcPr>
            <w:tcW w:w="580" w:type="dxa"/>
            <w:shd w:val="clear" w:color="auto" w:fill="auto"/>
          </w:tcPr>
          <w:p w14:paraId="2ED1CB6E" w14:textId="77777777" w:rsidR="003A1350" w:rsidRPr="003A1350" w:rsidRDefault="003A1350" w:rsidP="003A1350">
            <w:pPr>
              <w:spacing w:line="360" w:lineRule="auto"/>
              <w:rPr>
                <w:rFonts w:ascii="GHEA Grapalat" w:hAnsi="GHEA Grapalat" w:cs="Sylfaen"/>
                <w:bCs/>
              </w:rPr>
            </w:pPr>
            <w:r w:rsidRPr="003A1350">
              <w:rPr>
                <w:rFonts w:ascii="GHEA Grapalat" w:hAnsi="GHEA Grapalat" w:cs="Sylfaen"/>
                <w:bCs/>
              </w:rPr>
              <w:t>30)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806" w14:textId="77777777" w:rsidR="003A1350" w:rsidRPr="00CB3952" w:rsidRDefault="003A1350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/>
                <w:lang w:val="hy-AM" w:eastAsia="ru-RU"/>
              </w:rPr>
              <w:t>&lt;</w:t>
            </w:r>
            <w:r w:rsidRPr="00CB3952">
              <w:rPr>
                <w:rFonts w:ascii="GHEA Grapalat" w:hAnsi="GHEA Grapalat"/>
                <w:lang w:val="hy-AM" w:eastAsia="ru-RU"/>
              </w:rPr>
              <w:t>Էլեկտրակայանքներ անասնաբուծական տարածքների համար: Պոտենցիալների հավասարեցման մեթոդներ</w:t>
            </w:r>
            <w:r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895" w14:textId="77777777" w:rsidR="003A1350" w:rsidRPr="00FF0F76" w:rsidRDefault="003A1350" w:rsidP="00561CE0">
            <w:pPr>
              <w:spacing w:line="360" w:lineRule="auto"/>
              <w:ind w:right="-110"/>
              <w:rPr>
                <w:rFonts w:ascii="GHEA Grapalat" w:eastAsia="Tahoma" w:hAnsi="GHEA Grapalat" w:cs="Tahoma"/>
                <w:lang w:val="hy-AM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ԳՕՍՏ Ռ 54392-2011</w:t>
            </w:r>
          </w:p>
        </w:tc>
      </w:tr>
      <w:tr w:rsidR="001A6A04" w:rsidRPr="00117ADA" w14:paraId="468550CC" w14:textId="77777777" w:rsidTr="008B41AE">
        <w:trPr>
          <w:trHeight w:val="1131"/>
        </w:trPr>
        <w:tc>
          <w:tcPr>
            <w:tcW w:w="580" w:type="dxa"/>
            <w:shd w:val="clear" w:color="auto" w:fill="auto"/>
          </w:tcPr>
          <w:p w14:paraId="2C844453" w14:textId="77777777" w:rsidR="001A6A04" w:rsidRPr="00CB3952" w:rsidRDefault="006F17ED" w:rsidP="003A1350">
            <w:pPr>
              <w:spacing w:line="360" w:lineRule="auto"/>
              <w:rPr>
                <w:rFonts w:ascii="GHEA Grapalat" w:hAnsi="GHEA Grapalat" w:cs="Sylfaen"/>
                <w:bCs/>
                <w:lang w:val="hy-AM"/>
              </w:rPr>
            </w:pPr>
            <w:r w:rsidRPr="00CB3952">
              <w:rPr>
                <w:rFonts w:ascii="GHEA Grapalat" w:hAnsi="GHEA Grapalat" w:cs="Sylfaen"/>
                <w:bCs/>
              </w:rPr>
              <w:t>3</w:t>
            </w:r>
            <w:r w:rsidR="003A1350">
              <w:rPr>
                <w:rFonts w:ascii="GHEA Grapalat" w:hAnsi="GHEA Grapalat" w:cs="Sylfaen"/>
                <w:bCs/>
                <w:lang w:val="hy-AM"/>
              </w:rPr>
              <w:t>1</w:t>
            </w:r>
            <w:r w:rsidR="001A6A04" w:rsidRPr="00CB3952">
              <w:rPr>
                <w:rFonts w:ascii="GHEA Grapalat" w:hAnsi="GHEA Grapalat" w:cs="Sylfaen"/>
                <w:bCs/>
                <w:lang w:val="hy-AM"/>
              </w:rPr>
              <w:t>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200" w14:textId="77777777" w:rsidR="001A6A04" w:rsidRPr="00CB3952" w:rsidRDefault="005817F6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FF0F76">
              <w:rPr>
                <w:rFonts w:ascii="GHEA Grapalat" w:hAnsi="GHEA Grapalat"/>
                <w:lang w:val="hy-AM" w:eastAsia="ru-RU"/>
              </w:rPr>
              <w:t>&lt;</w:t>
            </w:r>
            <w:r w:rsidRPr="00CB3952">
              <w:rPr>
                <w:rFonts w:ascii="GHEA Grapalat" w:hAnsi="GHEA Grapalat"/>
                <w:lang w:val="hy-AM" w:eastAsia="ru-RU"/>
              </w:rPr>
              <w:t>Աշխատանքային գոտու օդի նկատմամբ ընդհանուր սանիտարահիգիենիկ պահանջներ</w:t>
            </w:r>
            <w:r w:rsidRPr="00FF0F76">
              <w:rPr>
                <w:rFonts w:ascii="GHEA Grapalat" w:hAnsi="GHEA Grapalat"/>
                <w:lang w:val="hy-AM" w:eastAsia="ru-RU"/>
              </w:rPr>
              <w:t>&gt;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FA4" w14:textId="77777777" w:rsidR="001A6A04" w:rsidRPr="00CB3952" w:rsidRDefault="005817F6" w:rsidP="00561CE0">
            <w:pPr>
              <w:spacing w:line="360" w:lineRule="auto"/>
              <w:ind w:right="-110"/>
              <w:rPr>
                <w:rFonts w:ascii="GHEA Grapalat" w:hAnsi="GHEA Grapalat"/>
                <w:lang w:val="hy-AM" w:eastAsia="ru-RU"/>
              </w:rPr>
            </w:pPr>
            <w:r w:rsidRPr="00CB3952">
              <w:rPr>
                <w:rFonts w:ascii="GHEA Grapalat" w:hAnsi="GHEA Grapalat"/>
                <w:lang w:val="hy-AM" w:eastAsia="ru-RU"/>
              </w:rPr>
              <w:t>ԳՕՍՏ 12.1.005-88</w:t>
            </w:r>
          </w:p>
        </w:tc>
      </w:tr>
    </w:tbl>
    <w:p w14:paraId="0379811F" w14:textId="77777777" w:rsidR="001A6A04" w:rsidRPr="00CB3952" w:rsidRDefault="001A6A04" w:rsidP="001A6A04">
      <w:pPr>
        <w:widowControl w:val="0"/>
        <w:tabs>
          <w:tab w:val="left" w:pos="900"/>
        </w:tabs>
        <w:autoSpaceDE w:val="0"/>
        <w:autoSpaceDN w:val="0"/>
        <w:spacing w:after="0" w:line="240" w:lineRule="auto"/>
        <w:jc w:val="both"/>
        <w:outlineLvl w:val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675B4206" w14:textId="77777777" w:rsidR="001A6A04" w:rsidRPr="00CB3952" w:rsidRDefault="001A6A04" w:rsidP="009A4537">
      <w:pPr>
        <w:spacing w:before="330" w:after="165" w:line="240" w:lineRule="auto"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 ՏԵՐՄԻՆՆԵՐ ԵՎ ՍԱՀՄԱՆՈՒՄՆԵՐ</w:t>
      </w:r>
    </w:p>
    <w:p w14:paraId="3300D020" w14:textId="77777777" w:rsidR="001A6A04" w:rsidRPr="00CB3952" w:rsidRDefault="001A6A04" w:rsidP="00653ED1">
      <w:pPr>
        <w:pStyle w:val="ListParagraph"/>
        <w:numPr>
          <w:ilvl w:val="0"/>
          <w:numId w:val="20"/>
        </w:numPr>
        <w:spacing w:before="330" w:after="165" w:line="360" w:lineRule="auto"/>
        <w:ind w:left="0" w:firstLine="525"/>
        <w:jc w:val="both"/>
        <w:outlineLvl w:val="1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նորմերում կիրառվում են հետևյալ տերմինները՝ համապատասխան սահմանումներով`</w:t>
      </w:r>
    </w:p>
    <w:p w14:paraId="413D1D56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1)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հիմնական արտադրական շենքեր և </w:t>
      </w:r>
      <w:r w:rsidR="00653ED1" w:rsidRPr="00FF0F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շինություններ (այդ թվում սենք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եր</w:t>
      </w:r>
      <w:r w:rsidR="00653ED1" w:rsidRPr="00FF0F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435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(այդ թվում գյուղատնտեսական նշանակության)</w:t>
      </w:r>
      <w:r w:rsidR="009B6BEB"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պահ</w:t>
      </w:r>
      <w:r w:rsidR="0007435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 և սենքեր, որտեղ իրականացվում է կենդանիների խնամքի հիմնական տեխնոլոգիական գործընթացների ամբողջական ցիկլը,</w:t>
      </w:r>
    </w:p>
    <w:p w14:paraId="609B518B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2)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օժանդակ արտադրական շենքեր և շինություններ՝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հիմնական արտադրական շենքերի և սենքերի տեխնոլոգիական գործընթացների ապահովման և</w:t>
      </w:r>
      <w:r w:rsidR="0091697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սպասարկման տարածքներ, ներառյալ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1697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տեխնիկական միջոցներ՝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մեխանիզմներ, </w:t>
      </w:r>
      <w:r w:rsidR="0091697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սարքեր և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սարքավորումներ, ինժեներական </w:t>
      </w:r>
      <w:r w:rsidR="0091697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հաղորդակցուղիների (ջրամատակարարման, ջրահեռացման, էլեկտրամատակարարման, ջեռուցման, օդափոխության, գազամատակարարման, կապի)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համակարգեր և այլն,</w:t>
      </w:r>
    </w:p>
    <w:p w14:paraId="41943184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color w:val="0070C0"/>
          <w:sz w:val="24"/>
          <w:szCs w:val="24"/>
          <w:lang w:val="hy-AM" w:eastAsia="ru-RU"/>
        </w:rPr>
        <w:t xml:space="preserve">    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զբոսահրապարակ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անասնաբուծ</w:t>
      </w:r>
      <w:r w:rsidR="00653ED1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երկայնական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</w:t>
      </w:r>
      <w:r w:rsidR="009B6BEB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տեղակայված պարսպապատված կոշտ կամ հողային ծածկույթով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տարածք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նախատեսված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տարվա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տարբեր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ժամանակահատվածներում </w:t>
      </w:r>
      <w:r w:rsidR="009B6BEB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ընտանի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կենդանիների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զբոսանքի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Մեկ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7435F"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գլուխ կենդանու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տարածքը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որոշվում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(ըստ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6F80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>լուծումների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14:paraId="6D3C5DA2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4)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խմբային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կացարաններ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վանդակներ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բաժանմունքներ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7B6F8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ընտանի կենդանիների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B6BE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(այդ թվում գյուղատնտեսական նշանակության)</w:t>
      </w:r>
      <w:r w:rsidR="009B6BEB"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խմբային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պահ</w:t>
      </w:r>
      <w:r w:rsidR="007B6F80" w:rsidRPr="00FF0F7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տեխնոլոգիական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սարքավորումներով սահմանափակված սենքերի մակերեսներ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</w:p>
    <w:p w14:paraId="3FE0F109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անհատական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կացարաններ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վանդակներ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մսուրներ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կացոցներ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մեկուսարաններ (բոքսեր)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5E7B26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ընտանի </w:t>
      </w:r>
      <w:r w:rsidR="00F934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(այդ թվում գյուղատնտեսական նշանակության)</w:t>
      </w:r>
      <w:r w:rsidR="00F934A2"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5E7B26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կենդանիների</w:t>
      </w:r>
      <w:r w:rsidR="005E7B26"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անհատական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պահ</w:t>
      </w:r>
      <w:r w:rsidR="005E7B26" w:rsidRPr="00FF0F7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տեխնոլոգիական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սարքավորումներով սահմանափակված սենքերի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մակերեսներ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</w:p>
    <w:p w14:paraId="338BB060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6) 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ձիամարզարան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CB3952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մանեժ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)՝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ձիասպորտով զբաղվելու կամ ձիաբուծության արտադրական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 նախատեսված հատուկ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սենք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որտեղ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չկան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սյուներ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միջնապատեր, </w:t>
      </w:r>
    </w:p>
    <w:p w14:paraId="10FA1F01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փարախ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ոչխարների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պահվածքի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668431D1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E84AC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ջերմանոց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գյուղատնտեսական </w:t>
      </w:r>
      <w:r w:rsidR="00F934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նշանակության ընտանի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ձմեռային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ծնի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934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սենք</w:t>
      </w:r>
      <w:r w:rsidR="00F934A2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8781190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շեդ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5E266C" w:rsidRPr="00FF0F76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ընտանի կենդանիներ</w:t>
      </w:r>
      <w:r w:rsidR="005E266C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E266C"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պահելու</w:t>
      </w:r>
      <w:r w:rsidR="005E266C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5E266C"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վանդակների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շարքերի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վերևում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տեղադրվող, իրենից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երկլանջ ծածկ ներկայացնող շինություն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</w:t>
      </w:r>
      <w:r w:rsidR="005E266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ճակտոնները հոծ են</w:t>
      </w:r>
      <w:r w:rsidR="000538A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իսկ վանդակների վերևում և վանդակների տակ կողային պատերի ցանկապատումը՝ ցանցային: </w:t>
      </w:r>
    </w:p>
    <w:p w14:paraId="3146BE12" w14:textId="77777777" w:rsidR="001A6A04" w:rsidRPr="00CB3952" w:rsidRDefault="001A6A04" w:rsidP="001A6A04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</w:p>
    <w:p w14:paraId="01F67CA7" w14:textId="77777777" w:rsidR="001A6A04" w:rsidRPr="00CB3952" w:rsidRDefault="001A6A04" w:rsidP="008B41AE">
      <w:pPr>
        <w:spacing w:after="0" w:line="360" w:lineRule="auto"/>
        <w:ind w:firstLine="630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 ԸՆԴՀԱՆՈՒՐ ԴՐՈՒՅԹՆԵՐ</w:t>
      </w:r>
    </w:p>
    <w:p w14:paraId="6818CA6A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</w:t>
      </w:r>
    </w:p>
    <w:p w14:paraId="1A1A23BF" w14:textId="77777777" w:rsidR="001A6A04" w:rsidRPr="00CB3952" w:rsidRDefault="001A6A04" w:rsidP="00E66B83">
      <w:pPr>
        <w:pStyle w:val="ListParagraph"/>
        <w:numPr>
          <w:ilvl w:val="0"/>
          <w:numId w:val="20"/>
        </w:numPr>
        <w:spacing w:after="0" w:line="360" w:lineRule="auto"/>
        <w:ind w:left="0" w:firstLine="525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5E266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5E266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5E266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և </w:t>
      </w:r>
      <w:r w:rsidR="00E0324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նախագծման ժամանակ անհրաժեշտ է՝ </w:t>
      </w:r>
    </w:p>
    <w:p w14:paraId="77DA1BB1" w14:textId="77777777" w:rsidR="001A6A04" w:rsidRDefault="005E266C" w:rsidP="00CA51D4">
      <w:pPr>
        <w:pStyle w:val="ListParagraph"/>
        <w:numPr>
          <w:ilvl w:val="1"/>
          <w:numId w:val="20"/>
        </w:numPr>
        <w:spacing w:line="360" w:lineRule="auto"/>
        <w:ind w:left="-9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մշակել</w:t>
      </w:r>
      <w:r w:rsidR="001A6A04"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այնպիսի կոնստրուկտիվ սխեմաներ, որոնք բավարարում են </w:t>
      </w:r>
      <w:r w:rsidR="001A6A04" w:rsidRPr="00E66B83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="001A6A04" w:rsidRPr="00E66B8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E66B83">
        <w:rPr>
          <w:rFonts w:ascii="GHEA Grapalat" w:eastAsia="Calibri" w:hAnsi="GHEA Grapalat" w:cs="Arial"/>
          <w:sz w:val="24"/>
          <w:szCs w:val="24"/>
          <w:lang w:val="af-ZA"/>
        </w:rPr>
        <w:t>քաղաքաշինության կոմիտեի</w:t>
      </w:r>
      <w:r w:rsidR="001A6A04" w:rsidRPr="00E66B83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E66B83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="001A6A04" w:rsidRPr="00E66B83">
        <w:rPr>
          <w:rFonts w:ascii="GHEA Grapalat" w:eastAsia="Calibri" w:hAnsi="GHEA Grapalat" w:cs="Arial"/>
          <w:sz w:val="24"/>
          <w:szCs w:val="24"/>
          <w:lang w:val="hy-AM"/>
        </w:rPr>
        <w:t>գահի 2020 թ</w:t>
      </w:r>
      <w:r w:rsidRPr="00FF0F76">
        <w:rPr>
          <w:rFonts w:ascii="GHEA Grapalat" w:eastAsia="Calibri" w:hAnsi="GHEA Grapalat" w:cs="Arial"/>
          <w:sz w:val="24"/>
          <w:szCs w:val="24"/>
          <w:lang w:val="hy-AM"/>
        </w:rPr>
        <w:t>վականի</w:t>
      </w:r>
      <w:r w:rsidR="001A6A04" w:rsidRPr="00E66B83">
        <w:rPr>
          <w:rFonts w:ascii="GHEA Grapalat" w:eastAsia="Calibri" w:hAnsi="GHEA Grapalat" w:cs="Arial"/>
          <w:sz w:val="24"/>
          <w:szCs w:val="24"/>
          <w:lang w:val="hy-AM"/>
        </w:rPr>
        <w:t xml:space="preserve"> դեկտեմբերի 18-ի N 102-Ն հրամանով</w:t>
      </w:r>
      <w:r w:rsidR="001A6A04"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E66B83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="001A6A04" w:rsidRPr="00E66B83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20.04-2020 շինարարական նորմերի պահանջները,</w:t>
      </w:r>
      <w:r w:rsidR="001A6A04"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ապահովում են շենքի՝ որպես ամբողջություն, ինչպես նաև դրա առանձին տարրերի անհրաժեշտ ամրությունը, կոշտությունը և տարածական անփոփոխելիությունը շինարարության (կառուցում, մոնտաժում) և շահագործման</w:t>
      </w:r>
      <w:r w:rsidR="001A6A04" w:rsidRPr="00E66B8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A6A04"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բոլոր փուլերում,</w:t>
      </w:r>
    </w:p>
    <w:p w14:paraId="0565562E" w14:textId="77777777" w:rsidR="001A6A04" w:rsidRDefault="001A6A04" w:rsidP="00CA51D4">
      <w:pPr>
        <w:pStyle w:val="ListParagraph"/>
        <w:numPr>
          <w:ilvl w:val="1"/>
          <w:numId w:val="20"/>
        </w:numPr>
        <w:spacing w:line="360" w:lineRule="auto"/>
        <w:ind w:left="-9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կոնստրուկտիվ լուծումներում կիրառել շրջակա միջավայրի ժամանակակից պահանջներին համապատասխանող </w:t>
      </w:r>
      <w:r w:rsidR="00CA51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էներգաարդյունավետ և էներգախնայող </w:t>
      </w:r>
      <w:r w:rsidR="0027671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</w:t>
      </w:r>
      <w:r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նյութեր,</w:t>
      </w:r>
      <w:r w:rsidR="00CA51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տեխնոլոգիական լուծումներ</w:t>
      </w:r>
    </w:p>
    <w:p w14:paraId="1BA7E660" w14:textId="77777777" w:rsidR="00761EA6" w:rsidRPr="00E66B83" w:rsidRDefault="001A6A04" w:rsidP="00CA51D4">
      <w:pPr>
        <w:pStyle w:val="ListParagraph"/>
        <w:numPr>
          <w:ilvl w:val="1"/>
          <w:numId w:val="20"/>
        </w:numPr>
        <w:spacing w:line="360" w:lineRule="auto"/>
        <w:ind w:left="-9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66B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մեկ հարթակում տեղադրվող շենքերի համար շինարարական ապրանքներ և նյութեր ընտրելիս </w:t>
      </w:r>
      <w:r w:rsidR="0027671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 միասնական ճարտարապետական և կոնստրուկտիվ լուծումների կիրառման սկզբունքով</w:t>
      </w:r>
      <w:r w:rsidR="00761EA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33DA52E" w14:textId="77777777" w:rsidR="00E66B83" w:rsidRPr="00E66B83" w:rsidRDefault="00761EA6" w:rsidP="00CA51D4">
      <w:pPr>
        <w:pStyle w:val="ListParagraph"/>
        <w:numPr>
          <w:ilvl w:val="1"/>
          <w:numId w:val="20"/>
        </w:numPr>
        <w:spacing w:line="360" w:lineRule="auto"/>
        <w:ind w:left="-9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գյուղատնտեսական նշանակության արտադրական շենքերի ու շինությունների կրող կոնստրուկտիվ տարրերի հուսալիության և դրանց շահագործման թույլատրելի ժամկետների ցուցանիշները համապատասխանեցնել </w:t>
      </w:r>
      <w:r w:rsidR="00AB586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ԳՕՍՏ 27751-2014 ստանդարտի պահանջներին</w:t>
      </w:r>
      <w:r w:rsidR="00E66B8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EF680F2" w14:textId="77777777" w:rsidR="001A6A04" w:rsidRPr="00E66B83" w:rsidRDefault="00761EA6" w:rsidP="00CA51D4">
      <w:pPr>
        <w:pStyle w:val="ListParagraph"/>
        <w:numPr>
          <w:ilvl w:val="1"/>
          <w:numId w:val="20"/>
        </w:numPr>
        <w:spacing w:line="360" w:lineRule="auto"/>
        <w:ind w:left="-9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գյուղատնտեսական նշանակության</w:t>
      </w:r>
      <w:r w:rsidR="00CA51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(անասնաբուծության, թռչնաբուծության և գազանաբուծության՝ այդ թվում ձկնաբուծության, ոչխարաբուծության, տավարաբուծության և այլն)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արտադրական շենքերի ու շինությունների</w:t>
      </w:r>
      <w:r w:rsidR="00E66B8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և արտաքին հաղորդակցուղիները</w:t>
      </w:r>
      <w:r w:rsidR="00CA51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(ջրամատակարարման, ջրահեռացման, կոյուղու, էլեկտրամատակարարման, գազամատակարարման, կապի համակարգերը)</w:t>
      </w:r>
      <w:r w:rsidR="00E66B8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նախատեսվում են ինժեներական ենթակառուցվածքների մատակարար կազմակերպությունների տեխնիկական պայմանների առկայությամբ:</w:t>
      </w:r>
    </w:p>
    <w:p w14:paraId="11BD9657" w14:textId="77777777" w:rsidR="00720020" w:rsidRPr="00CB3952" w:rsidRDefault="001A6A04" w:rsidP="001A6A04">
      <w:pPr>
        <w:pStyle w:val="ListParagraph"/>
        <w:numPr>
          <w:ilvl w:val="0"/>
          <w:numId w:val="20"/>
        </w:numPr>
        <w:spacing w:after="0" w:line="360" w:lineRule="auto"/>
        <w:ind w:left="0" w:firstLine="525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Անասնապահ</w:t>
      </w:r>
      <w:r w:rsidR="00E82D4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E82D4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E82D4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և սենքերի պայթունահրդեհային և հրդեհային վտանգի </w:t>
      </w:r>
      <w:r w:rsidR="00E82D4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կանխարգելման միջոցառումները պետք է նախատեսվեն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hաստատված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ՀՀՇՆ 21-01-2014 շինարարական նորմերի</w:t>
      </w:r>
      <w:r w:rsidR="00E82D4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313D3397" w14:textId="77777777" w:rsidR="001A6A04" w:rsidRPr="00CB3952" w:rsidRDefault="003035F1" w:rsidP="00720020">
      <w:pPr>
        <w:pStyle w:val="ListParagraph"/>
        <w:numPr>
          <w:ilvl w:val="0"/>
          <w:numId w:val="20"/>
        </w:numPr>
        <w:spacing w:after="0" w:line="360" w:lineRule="auto"/>
        <w:ind w:left="0" w:firstLine="525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բուծման և պահման համար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նախատեսվող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</w:t>
      </w:r>
      <w:r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մասնաշենքերի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ընդհանուր մակերես</w:t>
      </w:r>
      <w:r w:rsidR="009B2BE2"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սահման</w:t>
      </w:r>
      <w:r w:rsidR="009B2BE2"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վեն</w:t>
      </w:r>
      <w:r w:rsidRPr="001554B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2004</w:t>
      </w:r>
      <w:r w:rsidR="009B2BE2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վականի մարտի 3-ի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N16-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="001A6A04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hաստատված </w:t>
      </w:r>
      <w:r w:rsidR="001A6A04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IV-11.03.01-2004</w:t>
      </w:r>
      <w:r w:rsidR="001A6A04"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B2BE2" w:rsidRPr="001554BC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9B2BE2" w:rsidRPr="001554B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(</w:t>
      </w:r>
      <w:r w:rsidR="009B2BE2" w:rsidRPr="001554BC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ՄՍՆ</w:t>
      </w:r>
      <w:r w:rsidR="009B2BE2" w:rsidRPr="001554B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3.02.01-2002) </w:t>
      </w:r>
      <w:r w:rsidR="009B2BE2" w:rsidRPr="001554B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շ</w:t>
      </w:r>
      <w:r w:rsidR="001A6A04"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ինարարական նորմերի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14:paraId="13F0F33D" w14:textId="77777777" w:rsidR="001A6A04" w:rsidRPr="00CB3952" w:rsidRDefault="009B2BE2" w:rsidP="00720020">
      <w:pPr>
        <w:pStyle w:val="ListParagraph"/>
        <w:numPr>
          <w:ilvl w:val="0"/>
          <w:numId w:val="20"/>
        </w:numPr>
        <w:spacing w:line="360" w:lineRule="auto"/>
        <w:ind w:left="0" w:firstLine="525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բուծման և պահման համար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դրանց կազմում ներառվող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վարչական և կենցաղային սենքերի նախագծման նորմերը 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ված են </w:t>
      </w:r>
      <w:r w:rsidR="00436D97"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2004 թվականի մարտի 3-ի  N16-Ն </w:t>
      </w:r>
      <w:r w:rsidR="00436D97" w:rsidRPr="00CB3952">
        <w:rPr>
          <w:rFonts w:ascii="GHEA Grapalat" w:eastAsia="Calibri" w:hAnsi="GHEA Grapalat" w:cs="Arial"/>
          <w:sz w:val="24"/>
          <w:szCs w:val="24"/>
          <w:lang w:val="af-ZA"/>
        </w:rPr>
        <w:lastRenderedPageBreak/>
        <w:t>հրաման</w:t>
      </w:r>
      <w:r w:rsidR="00436D97"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="00436D97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</w:t>
      </w:r>
      <w:r w:rsidR="00436D97"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hաստատված </w:t>
      </w:r>
      <w:r w:rsidR="00436D97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ՀՀՇՆ IV-11.03.01-2004 </w:t>
      </w:r>
      <w:r w:rsidR="00436D97" w:rsidRPr="00FF0F76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="00436D97" w:rsidRPr="00FF0F76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(ՄՍՆ 3.02.01-2002) </w:t>
      </w:r>
      <w:r w:rsidR="00436D97" w:rsidRPr="00FF0F76">
        <w:rPr>
          <w:rFonts w:ascii="GHEA Grapalat" w:eastAsia="Calibri" w:hAnsi="GHEA Grapalat" w:cs="Arial"/>
          <w:b/>
          <w:bCs/>
          <w:sz w:val="24"/>
          <w:szCs w:val="24"/>
          <w:lang w:val="hy-AM"/>
        </w:rPr>
        <w:t>շ</w:t>
      </w:r>
      <w:r w:rsidR="00436D97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ինարարական նորմերով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:</w:t>
      </w:r>
    </w:p>
    <w:p w14:paraId="1DB0144C" w14:textId="77777777" w:rsidR="00677D87" w:rsidRPr="00CB3952" w:rsidRDefault="00DE0CA3" w:rsidP="00DE0CA3">
      <w:pPr>
        <w:pStyle w:val="ListParagraph"/>
        <w:numPr>
          <w:ilvl w:val="0"/>
          <w:numId w:val="20"/>
        </w:numPr>
        <w:spacing w:line="360" w:lineRule="auto"/>
        <w:ind w:left="0" w:firstLine="525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ության համար նախատեսվող գյուղատնտեսական նշանակության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արտադրական 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շենքեր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ի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ու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շինությունների տեղաբաշխման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 գյուղատնտեսական կազմակերպությունների շենքերի և շինությունների միջև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հեռավորությունների</w:t>
      </w:r>
      <w:r w:rsidR="007B194A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, 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7B194A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առանձին սենքերի հարաչափերի 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սահմանման</w:t>
      </w:r>
      <w:r w:rsidR="00B70782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 տարածքների բարեկարգման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 փ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ոքր և միջին 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&lt;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խելացի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&gt;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անասնաշենքերի</w:t>
      </w:r>
      <w:r w:rsidR="00591E16" w:rsidRPr="00CB3952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կառուցման կամ</w:t>
      </w:r>
      <w:r w:rsidR="00591E16" w:rsidRPr="00CB3952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վերակառուցման և դրանց տեխնոլոգիական ապահովման 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պայմանները </w:t>
      </w:r>
      <w:r w:rsidR="006D24C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ամրագր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ված են 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համապատասխանաբար՝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ՀՀ քաղաքաշինության կոմիտեի նախագահի 2023 թվականի մայիսի 22-ի N04-Ն հրամանով հաստատված </w:t>
      </w:r>
      <w:r w:rsidRPr="00FF0F7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30-01-2023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</w:t>
      </w:r>
      <w:r w:rsidR="00B70782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ՀՀ քաղաքաշինության կոմիտեի նախագահի 2022 թվականի հունիսի 21-ի N12-Ն հրամանով հաստատված </w:t>
      </w:r>
      <w:r w:rsidR="00A72485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ՀՀՇՆ 30-02-2022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, ՀՀ քաղաքաշինության կոմիտեի նախագահի 2022 թվականի նոյեմբերի 7-ի N27-Ն հրամանով հաստատված ՀՀՇՆ 31-02-2022 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շինարարական նորմերով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և 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ՀՀ կառավարության 2019 թվականի ապրիլի 4-ի N369-Լ որոշմամբ հաստատված </w:t>
      </w:r>
      <w:r w:rsidR="001554BC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փ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ոքր և միջին 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&lt;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խելացի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&gt;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անասնաշենքերի</w:t>
      </w:r>
      <w:r w:rsidR="00591E16" w:rsidRPr="00CB3952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կառուցման կամ</w:t>
      </w:r>
      <w:r w:rsidR="00591E16" w:rsidRPr="00CB3952">
        <w:rPr>
          <w:rFonts w:ascii="GHEA Grapalat" w:eastAsia="Calibri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91E16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վերակառուցման և դրանց տեխնոլոգիական ապահովման աջակցության ծրագր</w:t>
      </w:r>
      <w:r w:rsidR="00591E16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ով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:</w:t>
      </w:r>
    </w:p>
    <w:p w14:paraId="070776BD" w14:textId="77777777" w:rsidR="001A6A04" w:rsidRPr="00CB3952" w:rsidRDefault="00DE0CA3" w:rsidP="00677D87">
      <w:pPr>
        <w:pStyle w:val="ListParagraph"/>
        <w:numPr>
          <w:ilvl w:val="0"/>
          <w:numId w:val="20"/>
        </w:numPr>
        <w:spacing w:line="360" w:lineRule="auto"/>
        <w:ind w:left="0" w:firstLine="525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 գյուղատնտեսական նշանակության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շենքերն ու </w:t>
      </w:r>
      <w:r w:rsidR="00436D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շինությունները հանդիսանում են կարևորագույն նշանակության օբյեկտներ և դասվում են ռիսկայնության IV աստիճանով՝ համաձայն ՀՀ կառավարության 2015 թվականի մարտի 19-ի N596-Ն որոշմամբ հաստատված կարգի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462DCF1" w14:textId="77777777" w:rsidR="001A6A04" w:rsidRPr="00CB3952" w:rsidRDefault="00A34200" w:rsidP="001A6A04">
      <w:pPr>
        <w:pStyle w:val="ListParagraph"/>
        <w:numPr>
          <w:ilvl w:val="0"/>
          <w:numId w:val="20"/>
        </w:numPr>
        <w:spacing w:line="360" w:lineRule="auto"/>
        <w:ind w:left="0" w:firstLine="525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 գյուղատնտեսական նշանակության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շենքերն ու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շինությունները պետք է հարմարեցված լինեն հաշմանդամություն ունեցող անձանց համար և համապատասխանեն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2006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նոյեմբերի 10-ի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>253-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="001A6A04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="001A6A04"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ՀՀՇՆ IV-11.07.01-2006 շինարարական նորմեր</w:t>
      </w:r>
      <w:r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ի պահանջներին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1FC2F0CE" w14:textId="77777777" w:rsidR="001A6A04" w:rsidRPr="00CB3952" w:rsidRDefault="007B2FFA" w:rsidP="007B0BB8">
      <w:pPr>
        <w:pStyle w:val="ListParagraph"/>
        <w:numPr>
          <w:ilvl w:val="0"/>
          <w:numId w:val="20"/>
        </w:numPr>
        <w:spacing w:line="360" w:lineRule="auto"/>
        <w:ind w:left="0" w:firstLine="525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 գյուղատնտեսական նշանակության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շենքերն ու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շինությունները պետք է ապահովեն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Եվրասիական տնտեսական միության Կոլեգիայի 2023 թվականի փետրվարի 13-ի թիվ 27 որոշմամբ սահմանված </w:t>
      </w:r>
      <w:r w:rsidR="001A6A04" w:rsidRPr="00CB3952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1A6A04" w:rsidRPr="00CB3952">
        <w:rPr>
          <w:rFonts w:ascii="GHEA Grapalat" w:eastAsia="Times New Roman" w:hAnsi="GHEA Grapalat" w:cs="Times New Roman"/>
          <w:bCs/>
          <w:sz w:val="24"/>
          <w:szCs w:val="24"/>
          <w:lang w:val="hy-AM" w:eastAsia="hy-AM" w:bidi="hy-AM"/>
        </w:rPr>
        <w:t xml:space="preserve">Անասնաբուժական </w:t>
      </w:r>
      <w:r w:rsidR="001A6A04" w:rsidRPr="00CB3952">
        <w:rPr>
          <w:rFonts w:ascii="GHEA Grapalat" w:eastAsia="Times New Roman" w:hAnsi="GHEA Grapalat" w:cs="Times New Roman"/>
          <w:bCs/>
          <w:sz w:val="24"/>
          <w:szCs w:val="24"/>
          <w:lang w:val="hy-AM" w:eastAsia="hy-AM" w:bidi="hy-AM"/>
        </w:rPr>
        <w:lastRenderedPageBreak/>
        <w:t>հսկողության (վերահսկողության) ենթակա օբյեկտներին ներկայացվող միասնական անասնաբուժական (անասնաբուժասանիտարական) պահանջներ</w:t>
      </w:r>
      <w:r w:rsidR="001A6A04" w:rsidRPr="00CB3952">
        <w:rPr>
          <w:rFonts w:ascii="GHEA Grapalat" w:eastAsia="Tahoma" w:hAnsi="GHEA Grapalat" w:cs="Tahoma"/>
          <w:sz w:val="24"/>
          <w:szCs w:val="24"/>
          <w:lang w:val="hy-AM"/>
        </w:rPr>
        <w:t>»-</w:t>
      </w:r>
      <w:r w:rsidR="001A6A04" w:rsidRPr="00CB3952">
        <w:rPr>
          <w:rFonts w:ascii="GHEA Grapalat" w:eastAsia="Times New Roman" w:hAnsi="GHEA Grapalat" w:cs="Times New Roman"/>
          <w:bCs/>
          <w:sz w:val="24"/>
          <w:szCs w:val="24"/>
          <w:lang w:val="hy-AM" w:eastAsia="hy-AM" w:bidi="hy-AM"/>
        </w:rPr>
        <w:t>ը: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49CCDDB" w14:textId="77777777" w:rsidR="001A6A04" w:rsidRPr="00CB3952" w:rsidRDefault="001A6A04" w:rsidP="001A6A04">
      <w:pPr>
        <w:spacing w:after="0" w:line="36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E91F4D1" w14:textId="77777777" w:rsidR="001A6A04" w:rsidRPr="00CB3952" w:rsidRDefault="001A6A04" w:rsidP="00B34441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 ԾԱՎԱԼԱՀԱՏԱԿԱԳԾԱՅԻՆ ԵՎ  ԿՈՆՍՏՐՈՒԿՏԻՎ ԼՈՒԾՈՒՄՆԵՐ</w:t>
      </w:r>
    </w:p>
    <w:p w14:paraId="2069E0DA" w14:textId="77777777" w:rsidR="007B2FFA" w:rsidRPr="00CB3952" w:rsidRDefault="007B2FFA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 գյուղատնտեսական նշանակության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շենքերն ու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շինությունները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իրենց հարաչափերով պետք է համապատասխանեն տեխնոլոգիական գործընթացների պահանջներին: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շենքերն ու շինությունները պետք է նախատեսվեն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միահարկ, հատակագծում՝ ուղղանկյունաձև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ըստ հաստատված և շահագրգիռ մարմինների հետ համաձայնեցված նախագծային լուծումների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18E3C664" w14:textId="77777777" w:rsidR="001A6A04" w:rsidRPr="00CB3952" w:rsidRDefault="007B2FFA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Բազմաթռիչք շենքերի զուգահեռ թռիչքների միջև բարձրությունների տարբերություններ չեն թույլատրվում:</w:t>
      </w:r>
    </w:p>
    <w:p w14:paraId="753EB0D5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հիմնավորման</w:t>
      </w:r>
      <w:r w:rsidR="007B2FF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(հաստատված նախագծային</w:t>
      </w:r>
      <w:r w:rsidR="00155ED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տեխնոլոգիական հատուկ, արդի</w:t>
      </w:r>
      <w:r w:rsidR="007B2FF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լուծումների և տեխնիկական պայմանների ու առաջադրանքի)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դեպքում՝ խոզերի, ճագարների և թռչունների պահ</w:t>
      </w:r>
      <w:r w:rsidR="007B2FF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</w:t>
      </w:r>
      <w:r w:rsidR="007B2FF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 են նախատեսվել բազմահարկ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</w:t>
      </w:r>
      <w:r w:rsidR="00155ED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ստորգետնյա և վերգետնյա հատվածներով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0112D8A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Խոզ</w:t>
      </w:r>
      <w:r w:rsidR="002C192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աբուծության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C192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ճագարաբուծության և թռչնաբուծության և/կամ պահման համար նախատեսվող շենքերի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հարկայնությ</w:t>
      </w:r>
      <w:r w:rsidR="002C192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ունը պետք է հիմնավորվի  կանխատեսվող արտադրական ցուցանիշների մոտավոր հաշվարկով, արտադրության տեխնիկատնտեսական արդյունավետության  պայմաններով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B0E99D8" w14:textId="77777777" w:rsidR="00135D80" w:rsidRPr="00CB3952" w:rsidRDefault="00135D80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և/կամ պահման համար նախատեսվող շենքերն ու շինությունները պետք է ապահովեն շրջակա միջավայրի անվտանգությունը՝ բացառելով օդի </w:t>
      </w:r>
      <w:r w:rsidR="004828E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հողի (գրունտի)</w:t>
      </w:r>
      <w:r w:rsidR="00987D3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ստորերկրյա </w:t>
      </w:r>
      <w:r w:rsidR="004828E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աղտոտվածության, աղմուկի, գարշահոտության  անթույլատրելի սահմանաչափեր</w:t>
      </w:r>
      <w:r w:rsidR="00606EC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կիրառելով  բարձր տեխնոլոգիական լուծումներով համալրված սարքեր և սարքավորումներ, պահպանելով սանիտարապաշտպան գոտու համար սահմանված հեռավորությունները</w:t>
      </w:r>
      <w:r w:rsidR="00606EC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դրանք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համապատասխանե</w:t>
      </w:r>
      <w:r w:rsidR="00606EC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ցնելով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քաղաքաշինության կոմիտեի նախագահի </w:t>
      </w:r>
      <w:r w:rsidR="00606EC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2022 թվականի հունիսի 14-ի N11-Ն հրամանով հաստատված և տեղայնացման ենթակա ՍՆ 245-71 սանիտարական նորմերին</w:t>
      </w:r>
      <w:r w:rsidR="00DD5A8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ԳՕՍՏ 12.1.005-88 ստանդարտի պահանջներին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0A30D422" w14:textId="77777777" w:rsidR="001A6A04" w:rsidRPr="00CB3952" w:rsidRDefault="00606EC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և/կամ պահման համար նախատեսվող շենքերն ու շինությունները պետք է տեղակայվեն գյուղական բնակավայրերում (համայնքներում)՝ համայնքի տարածական զարգացման հիմնական հեռանկարային ուղղություններին համապատասխան:</w:t>
      </w:r>
    </w:p>
    <w:p w14:paraId="0E46C112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Պատերի և ծածկույթների վրա խտուցքի</w:t>
      </w:r>
      <w:r w:rsidR="0016694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(конденсат)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առաջացում չի թույլատրվում, բացառությամբ այն սենքերի, որոնց ջերմաստիճանի և խոնավության ռեժիմը չի նորմավորվում:</w:t>
      </w:r>
    </w:p>
    <w:p w14:paraId="4B69832A" w14:textId="77777777" w:rsidR="001A6A04" w:rsidRPr="00CB3952" w:rsidRDefault="007F5DAE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 և շինությունների շինարարական կոնստրուկցիաները պետք է լինեն ամուր, երկարակյաց, հրակայուն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էներգախնայող, էներգաարդյունավետ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բավարարեն զոոհիգիենիկ պահանջները</w:t>
      </w:r>
      <w:r w:rsidR="0008700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հիմքում դիտարկելով կլիմայի փոփոխության հետ հարմարվողականության միջոցառումների ապահովման պահանջները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9D9C1DE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Հիմնական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Calibri"/>
          <w:sz w:val="24"/>
          <w:szCs w:val="24"/>
          <w:lang w:val="hy-AM"/>
        </w:rPr>
        <w:t>(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արտադրական)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օժանդակ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պահեստային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նշանակության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սենքերը,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կարող են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համատեղվել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եկ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շենքում</w:t>
      </w:r>
      <w:r w:rsidR="00AA5D97" w:rsidRPr="00FF0F76">
        <w:rPr>
          <w:rFonts w:ascii="GHEA Grapalat" w:eastAsia="Calibri" w:hAnsi="GHEA Grapalat" w:cs="Sylfaen"/>
          <w:sz w:val="24"/>
          <w:szCs w:val="24"/>
          <w:lang w:val="hy-AM"/>
        </w:rPr>
        <w:t>՝ համաձայն նախագծային լուծումների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21EF32CC" w14:textId="77777777" w:rsidR="001A6A04" w:rsidRPr="00CB3952" w:rsidRDefault="008728F3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և/կամ պահման համար նախատեսվող շենքերի ու շինությունների հարաչափերը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քանակը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սահմանվեն բուծվող և պահվող ընտանի կենդանիների քանակի հա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շվառմամբ՝ արտադրության կարիքները նախօրոք գնահատելու պայմանով: Շենքերի ու շինությունների բարձրությունները պետք է սահմանվեն  առնվազն 2.1մ:</w:t>
      </w:r>
    </w:p>
    <w:p w14:paraId="707C8B15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Սենքերի բարձրությունը հատակի մակարդակից մինչև ծածկի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ցցուն կոնստրուկցիաների ներքևի մասը պետք է լինի առնվազն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74F08FB3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խոշոր եղջերավոր 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2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մ, </w:t>
      </w:r>
    </w:p>
    <w:p w14:paraId="4BC5B598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խոր ցամքարի վրա պահվածքի կենդանիներ՝ 3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 մ,</w:t>
      </w:r>
    </w:p>
    <w:p w14:paraId="7AD473E3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խոզերի, ոչխարների, այծերի՝ 2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մ,</w:t>
      </w:r>
    </w:p>
    <w:p w14:paraId="436ECC57" w14:textId="77777777" w:rsidR="001A6A04" w:rsidRPr="00FF0F76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շեդերում պահվող աղվեսների, բևեռաղվեսների, ջրաքիսների, ժանտաքիսների, սամույրների, մշկամկների՝ 2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մ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0CA20FA2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ճագարների և ճահճակուղբերի՝ միկրոկլիմայի կարգավորվող հարաչափերով շենքերում՝ 2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մ,  </w:t>
      </w:r>
    </w:p>
    <w:p w14:paraId="403E6E27" w14:textId="77777777" w:rsidR="001A6A04" w:rsidRPr="00CB3952" w:rsidRDefault="0013491E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6) հեծկան ձիերի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ախոռներում՝ 3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-4.5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մ, </w:t>
      </w:r>
    </w:p>
    <w:p w14:paraId="36149FC4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7)  աշխատանքային և ապրանքային ձիերի՝ 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3.5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մ,</w:t>
      </w:r>
    </w:p>
    <w:p w14:paraId="5041F4A0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8)  ձիերը թամբելու, ձիերի լծման, մատղաշ կենդանիների ուղեկցման, զամբիկների ստուգման և զուգավորման, մարզման և փորձարկման համար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ձիամարզարանների՝ 4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 մ,</w:t>
      </w:r>
    </w:p>
    <w:p w14:paraId="0D52707A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9)  ուղտերի՝ 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,0 մ, </w:t>
      </w:r>
    </w:p>
    <w:p w14:paraId="2EB19D56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10)  ապրանքային ուղտերի՝ 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3.5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մ,</w:t>
      </w:r>
    </w:p>
    <w:p w14:paraId="6EEDBBBD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11)  թռչունների հատակային պահ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նախատեսված սենքերում, թռչունների վանդակային պահ</w:t>
      </w:r>
      <w:r w:rsidR="0078597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նախատեսված սրահներում, ինկուբատորային և արտածումային սրահներում՝ </w:t>
      </w:r>
      <w:r w:rsidR="001E02B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3,5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մ:</w:t>
      </w:r>
    </w:p>
    <w:p w14:paraId="31483726" w14:textId="77777777" w:rsidR="0018337E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25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Ոչխարների պահ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թույլատրվում է բարձրությունը նվազեցնել հատակի մակարդակից մինչև թեք տանիքով շինության երկայնական պատերով ձգվող կոնստրուկցիաների ստորին մասը՝ մինչև 1,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մ:</w:t>
      </w:r>
    </w:p>
    <w:p w14:paraId="3A787F74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25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ատակի մակարդակից մինչև պ</w:t>
      </w:r>
      <w:r w:rsidR="00B7161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ատուհանի բացվածքների  ստորին հատվածը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սահմանվի 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ռնվազն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3BBE4607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խոշոր եղջերավոր կենդանիների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 մ, </w:t>
      </w:r>
    </w:p>
    <w:p w14:paraId="0D915FED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խոր ցամքարի վրա կենդանիների պահ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 2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մ,</w:t>
      </w:r>
    </w:p>
    <w:p w14:paraId="1D19B15C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ձիերի ախոռներում՝ 2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մ,</w:t>
      </w:r>
    </w:p>
    <w:p w14:paraId="7DB5DAFA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ձիերի այն ախոռներում, որոնց կացոցները տեղակայված են շենքի մեջտեղում, երկայնական պատերի երկայնքով անցումներով՝ 1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 մ,</w:t>
      </w:r>
    </w:p>
    <w:p w14:paraId="449EB0BE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ձիերի արհեստական սերմնավորման կետի մարզահրապարակում՝ 1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 մ,</w:t>
      </w:r>
    </w:p>
    <w:p w14:paraId="16EF2FAF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6)  ոչխարների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</w:t>
      </w:r>
      <w:r w:rsidR="00B7161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մ, ցամքար օգտագործելու դեպքում՝ 1</w:t>
      </w:r>
      <w:r w:rsidR="00DC698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մ, խոր ցամքար օգտագործելու դեպքում՝ 1</w:t>
      </w:r>
      <w:r w:rsidR="00DC698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մ,</w:t>
      </w:r>
    </w:p>
    <w:p w14:paraId="71050B10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7)  խոզերի</w:t>
      </w:r>
      <w:r w:rsidR="00DC698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</w:t>
      </w:r>
      <w:r w:rsidR="00DC698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մ,</w:t>
      </w:r>
    </w:p>
    <w:p w14:paraId="69865162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8)  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յծերի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 մ, ցամքար օգտագործելու դեպքում՝ 1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մ, խոր ցամքար օգտագործելու դեպքում՝ 2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մ,</w:t>
      </w:r>
    </w:p>
    <w:p w14:paraId="60ECFE15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9)  ուղտերի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պահման սենքում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1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մ,</w:t>
      </w:r>
    </w:p>
    <w:p w14:paraId="7EDC5187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10) ճագարների և ճահճակուղբերի, միկրոկլիմայի կարգավորվող հարաչափերով շենքերում՝ 1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մ,</w:t>
      </w:r>
    </w:p>
    <w:p w14:paraId="6530A971" w14:textId="77777777" w:rsidR="001A6A04" w:rsidRPr="00CB3952" w:rsidRDefault="001A6A04" w:rsidP="0018337E">
      <w:pPr>
        <w:spacing w:after="0" w:line="360" w:lineRule="auto"/>
        <w:ind w:firstLine="450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11)  թռչունների հատակային և վանդակներում պահ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շենքերում՝ 1</w:t>
      </w:r>
      <w:r w:rsidR="009D7B4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 մ: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6E14891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36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Հատակից մինչև ընդկախ սարքավորումների և հաղորդակցուղիների ներքևի մասը եղած  հեռավորությունը (բարձրությունը) բոլոր անասնաբուծ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շենքերում 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շինություններում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պետք է 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սահմանել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առնվազն 2,0 մ, իսկ թռչնաբուծական շենքերում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D3001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առնվազն 2,5 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մարդկանց կանոնավ</w:t>
      </w:r>
      <w:r w:rsidR="00D3001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 անցուդարձի վայրերում և 1,8 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անկանոն անցուդարձի </w:t>
      </w:r>
      <w:r w:rsidR="00D3001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հատվածներում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BA9A775" w14:textId="77777777" w:rsidR="001A6A04" w:rsidRPr="00FF0F76" w:rsidRDefault="0073790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ոպիտ կերեր և ցամքարի պարագաներ պահելու համար</w:t>
      </w:r>
      <w:r w:rsidR="001A6A04"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նախատեսված սենքերի բարձրությունը (մաքուր), ձեղնահարկի միջին մասում և ծածկի մեջ մտոցների տեղադրման վայրերում, պետք է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առնվազն 1,9 մ: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Կերերի պահման համար կարող են նախատեսվել նաև հատուկ գյուղատնտեսական նշանակության սառնարանային շենքեր և շինություններ:</w:t>
      </w:r>
    </w:p>
    <w:p w14:paraId="168A29F8" w14:textId="77777777" w:rsidR="001A6A04" w:rsidRPr="00FF0F76" w:rsidRDefault="0073790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և/կամ պահման համար նախատեսվող շենքերի ու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կոնստրուկտիվ լուծումները պետք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համապատասխանեն ճարտարապետական և ծավալահատակագծային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լուծումների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(մետաղական թեթև կոնստրուկցիաների,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 բետոնե կամ բջջային բլոկներ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A68F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ջերմամեկուսիչ նյութերի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կիրառում և այլն), որոնք նախատեսում են էներգաարդյունավետ և էներգախնայող, երկրաշարժադիմացկուն համակարգերի կիրառում, հաշմանդամություն ունեցող անձանց համար մատչելիություն և շահագործման հարմարավետություն, վերականգնվող էներգիայի օգտագործման այլընտրանքային աղբյուրներ</w:t>
      </w:r>
      <w:r w:rsidR="00AA68F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4D78C93D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Շինարարական կոնստրուկցիաների և դրանց հարդարման, երեսպատման և պաշտպանիչ ծածկույթների նյութերը </w:t>
      </w:r>
      <w:r w:rsidR="00AA68F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բուծվող և պահվող կենդանիների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հասանելի վայրերում պետք է լինեն էկոլոգիապես ան</w:t>
      </w:r>
      <w:r w:rsidR="00AA68F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վտանգ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DCD0134" w14:textId="77777777" w:rsidR="007C5EFD" w:rsidRPr="00FF0F76" w:rsidRDefault="00AA68FC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Ճ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ահճակուղբերի համար նախատեսվող ջրանցքները և լողավազանները պետք է լինեն բետոնե, որոնք կարող են նաև երեսապատվել քարով:</w:t>
      </w:r>
    </w:p>
    <w:p w14:paraId="2CB3EBC7" w14:textId="77777777" w:rsidR="007C5EFD" w:rsidRPr="00FF0F76" w:rsidRDefault="0073790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և/կամ </w:t>
      </w:r>
      <w:r w:rsidR="006246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պահման համար նախատեսվող շենքերի ու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C5EF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տանիքներն ու տանիքածածկերը պետք է համապատասխանեն ՀՀ քաղաքաշինության կոմիտեի նախագահի 2022 թվականի հունիսի 22-ի N13-Ն հրամանով հաստատված </w:t>
      </w:r>
      <w:r w:rsidR="007C5EFD" w:rsidRPr="00FF0F7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C5EF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ՀՀՇՆ 31-04-2022</w:t>
      </w:r>
      <w:r w:rsidR="007C5EFD" w:rsidRPr="00FF0F7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290DDD"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C5EF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շինարարական նորմերի պահանջներ</w:t>
      </w:r>
      <w:r w:rsidR="006246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7C5EF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0D68FA80" w14:textId="77777777" w:rsidR="006246DE" w:rsidRPr="00EE77D7" w:rsidRDefault="0073790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5B64B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և/կամ </w:t>
      </w:r>
      <w:r w:rsidR="00E324C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պահման համար նախատեսվող շենքերի ու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24C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արտաքին և ներքին ջրամատակարարման</w:t>
      </w:r>
      <w:r w:rsidR="00EC351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կոյուղու</w:t>
      </w:r>
      <w:r w:rsidR="00E324C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համակարգերը պետք է նախատեսվեն ՀՀ քաղաքաշինության կոմիտեի նախագահի </w:t>
      </w:r>
      <w:r w:rsidR="00EC351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2022 թվականի հուլիսի 8-ի N16-Ն հրամանով հաստատված ՀՀՇՆ 40-01.03-2022</w:t>
      </w:r>
      <w:r w:rsidR="002B5E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ՀՀ քաղաքաշինության կոմիտեի նախագահի 2020 </w:t>
      </w:r>
      <w:r w:rsidR="002B5E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թվականի դեկտեմբերի 28-ի N103-Ն հրամանով հաստատված </w:t>
      </w:r>
      <w:r w:rsidR="002B5E72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ՀՀՇՆ 40-01.02-</w:t>
      </w:r>
      <w:r w:rsidR="005B64B7" w:rsidRPr="00FF0F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2B5E72" w:rsidRPr="00EE77D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շինարարական նորմերի պահանջներին համապատասխան:</w:t>
      </w:r>
      <w:r w:rsidR="002B5E72" w:rsidRPr="00EE77D7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="00EC351B" w:rsidRPr="00EE77D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F5EC5BD" w14:textId="77777777" w:rsidR="00277C85" w:rsidRPr="00CB3952" w:rsidRDefault="0073790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և/կամ </w:t>
      </w:r>
      <w:r w:rsidR="005B64B7"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</w:t>
      </w:r>
      <w:r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պահման համար նախատեսվող շենքերի ու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64B7"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հատակները և կենդանիների զբոսահրապարակների կոշտ ծածկույթները պետք է նախա</w:t>
      </w:r>
      <w:r w:rsidR="005B64B7"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տեսվեն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քաղաքաշինության կոմիտեի նախագահի 2022 թվականի հունիսի 14-ի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af-ZA"/>
        </w:rPr>
        <w:t>N 11 հրամանով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5B64B7" w:rsidRPr="00117AD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հաստատված և տեղայնացման ենթակա 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ՍՆԻՊ 2.03.13-88 շինարարական նորմերի</w:t>
      </w:r>
      <w:r w:rsidR="001A6A04" w:rsidRPr="00CB395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պահանջներին համապատասխան:</w:t>
      </w:r>
      <w:r w:rsidR="005B64B7"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Հատակները պետք է լինեն կայուն, չսայթակող, ոչ հղկամաշիչ, ոչ թունավոր, ցածր ջերմահաղորդունակությամբ, անջրանցիկ և դիմացկուն՝ կեղտաջրերի և ախտահանիչների ազդեցության նկատմամբ:</w:t>
      </w:r>
    </w:p>
    <w:p w14:paraId="41D490D8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Կոնստրուկցիաների անջրանցիկությունը (բետոնի անջրանցիկության W12 ապրանքանիշով) ապահովվում է բետոնե խառնուրդի օգտագործմամբ, իսկ  բետոնապատման կցվանքների և ճաքերի հերմետիկացումը՝ ջրամեկուսիչ խառնուրդներով՝ համաձայն </w:t>
      </w:r>
      <w:r w:rsidR="00277C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քաղաքաշինության կոմիտեի նախագահի 2021 թվականի հունվարի 14-ի N02-Ն հրամանով հաստատված </w:t>
      </w:r>
      <w:r w:rsidR="00277C85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ՀՀՇՆ</w:t>
      </w:r>
      <w:r w:rsidR="00277C85" w:rsidRPr="00FF0F76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="00277C85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52-01- </w:t>
      </w:r>
      <w:r w:rsidR="00277C85" w:rsidRPr="00FF0F76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 xml:space="preserve"> շինարարական նորմերի պահանջների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2C57641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տարբեր տեսակների համար հատակի մակերեսի ջերմայուրացման ցուցանիշը հետևյալն է՝</w:t>
      </w:r>
    </w:p>
    <w:p w14:paraId="3C564F8A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երինջների և 7-9 ամսական հղի կովերի, արտադրող ցուլերի, մինչև 6 ամսական հորթերի, խոշոր եղջերավոր կենդանիների </w:t>
      </w:r>
      <w:r w:rsidR="00DC773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վերանորոգվող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մատղաշի, խոզամայրերի, արու խոզերի, մորից անջատված խոճկորների՝ 11 Վտ/(մ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14:paraId="56363640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հղի և առաջնածին կովերի, մատղաշ խոզերի, բտվող խոզերի և խոշոր եղջերավոր կենդանիների՝ 13 Վտ/(մ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</w:t>
      </w:r>
    </w:p>
    <w:p w14:paraId="78CC1C46" w14:textId="77777777" w:rsidR="00702328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այլ կենդանիների, բացի ոչխարներից՝ 16 Վտ/(մ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</w:t>
      </w:r>
    </w:p>
    <w:p w14:paraId="4965A044" w14:textId="77777777" w:rsidR="001A6A04" w:rsidRPr="00CB3952" w:rsidRDefault="00690B8D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ջեր</w:t>
      </w:r>
      <w:r w:rsidR="00702328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մատեխնիկական բնութագրերը պետք է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ապահովեն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հատակի հետ շփման տարածքում կենդանու մարմնի ջերմության 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նվազագույն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կորուստ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որը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70232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գերազանցի զոոհիգիենայի թույլատրելի մակարդակը: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5AC22DD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և թռչունների պահ</w:t>
      </w:r>
      <w:r w:rsidR="00690B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սենքերի հատակները չպետք է լինեն սնամեջ: Խոճկորների պահ</w:t>
      </w:r>
      <w:r w:rsidR="00690B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7D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հատվածներում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07D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 կիրառվել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սնամեջ </w:t>
      </w:r>
      <w:r w:rsidR="00607D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(դատարկ)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չհրկիզվող հատակներ, եթե դրանց </w:t>
      </w:r>
      <w:r w:rsidR="00607D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ազատ տարածությունը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օգտագործվում </w:t>
      </w:r>
      <w:r w:rsidR="00607D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օդային ջեռուցման համար:</w:t>
      </w:r>
    </w:p>
    <w:p w14:paraId="6665627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</w:t>
      </w:r>
      <w:r w:rsidR="0052116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նաբուծության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ոչխար</w:t>
      </w:r>
      <w:r w:rsidR="0052116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աբուծության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ցամքարի վրա պահվող կենդանիների </w:t>
      </w:r>
      <w:r w:rsidR="0052116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սենքերի հատակների ջերմայուրացման ցուցանիշը չի նորմավորվում:</w:t>
      </w:r>
    </w:p>
    <w:p w14:paraId="5A7FC633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Հեղուկներով պարբերաբար </w:t>
      </w:r>
      <w:r w:rsidR="00E026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խոնավեցվ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</w:t>
      </w:r>
      <w:r w:rsidR="00E026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E6134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թրջվող, ցայվող, լվացվող</w:t>
      </w:r>
      <w:r w:rsidR="00E026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հատակները պետք է նախագծվեն թեքություններով: Հատակների, վաքերի և առուների լանջերի թեքությունները  (i = h/l) պետք է </w:t>
      </w:r>
      <w:r w:rsidR="0052116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վեն՝ </w:t>
      </w:r>
    </w:p>
    <w:p w14:paraId="72E3713C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վանդակներում թռչունների պահ</w:t>
      </w:r>
      <w:r w:rsidR="00E6134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և միջանցքների երկայնքով տեղակայված վաքերում՝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առնվազն 0,005,</w:t>
      </w:r>
    </w:p>
    <w:p w14:paraId="1A7BFB6B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անասնաբուծ</w:t>
      </w:r>
      <w:r w:rsidR="00E6134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սենքերի տեխնոլոգիական տարրերում (ախոռներում,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մսուրներում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կացոցներում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B395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մեկուսարաններում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այլն) և միջանցքներում լայնակի՝ առնվազն 0,015: </w:t>
      </w:r>
    </w:p>
    <w:p w14:paraId="2168EBA6" w14:textId="77777777" w:rsidR="006A4997" w:rsidRPr="00CB3952" w:rsidRDefault="00B149F1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117A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Տեխնիկական  միջոցներով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գոմաղբը հեռացնելու համար վանդակավոր (ճեղքավոր) հատակները և առուները (վաքերը) պետք է նախագծվեն առանց թեքության:</w:t>
      </w:r>
    </w:p>
    <w:p w14:paraId="5125067C" w14:textId="77777777" w:rsidR="001A6A04" w:rsidRPr="00CB3952" w:rsidRDefault="006A4997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Գյուղական տնտեսություններում ընտանի կենդանիների բուծման և պահման շենքերից ու շինություններից գոմաղբի դուրս բերման համար օգտագործվում են հիդրավլիկ</w:t>
      </w:r>
      <w:r w:rsidR="00547AA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(խողովակներով սարքավորված տարաների, արկղերի)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մեխանիկական</w:t>
      </w:r>
      <w:r w:rsidR="00547AA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(հոսքային գծով սարքավորված)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անցքավոր հատակների տեխնոլոգիական լուծումներ:</w:t>
      </w:r>
    </w:p>
    <w:p w14:paraId="1476B252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և թռչունների զբոսահրապարակի ծածկույթների թեքությունը և շենքերի միջև անցումային սրահներում (կենդանիների տեղափոխման համար) հատակների թեքությունը (i = h/l) պետք է լինեն ոչ ավելի 0,06, թեքահարթակներինը և բեռնման թեքանցներինը՝ 0,15:</w:t>
      </w:r>
    </w:p>
    <w:p w14:paraId="28A39D27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Համակցված հատակներով խմբային վանդակներում հոծ հատակի թեքությունը (i = h/l), դեպի գոմաղբի վանդակածածկ առուն, պետք է լինի՝ </w:t>
      </w:r>
    </w:p>
    <w:p w14:paraId="27D09ED6" w14:textId="77777777" w:rsidR="001A6A04" w:rsidRPr="00CB3952" w:rsidRDefault="001A6A04" w:rsidP="00B149F1">
      <w:pPr>
        <w:spacing w:after="0" w:line="360" w:lineRule="auto"/>
        <w:ind w:firstLine="54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կերագոմաղբային հարթակում՝ 0,08 - 0,09, </w:t>
      </w:r>
    </w:p>
    <w:p w14:paraId="096A3E07" w14:textId="77777777" w:rsidR="001A6A04" w:rsidRPr="00CB3952" w:rsidRDefault="001A6A04" w:rsidP="008B7315">
      <w:pPr>
        <w:spacing w:after="0" w:line="360" w:lineRule="auto"/>
        <w:ind w:firstLine="54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բայոցում (որջում)՝ 0,06։</w:t>
      </w:r>
    </w:p>
    <w:p w14:paraId="4BDA548E" w14:textId="77777777" w:rsidR="00EA70E5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Մսուրի հատակին կենդանու ջերմատվությունը նվազեցնելու, մսուրի ծածկույթի հիգիենիկ հատկությունները բարձրացնելու համար, ըստ նախագծման առաջադրանքի, օգտագործվում են ռետինե գորգեր կամ ջերմամեկուսիչ այլ ծածկույթներ՝ ներառյալ միջանցքներում:</w:t>
      </w:r>
    </w:p>
    <w:p w14:paraId="11EAA667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Վանդակա</w:t>
      </w:r>
      <w:r w:rsidR="0008569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ճաղերի վրա ուղղահայաց բեռնվածությունը սահմանվում է նախագծով (</w:t>
      </w:r>
      <w:r w:rsidR="00EA70E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նախագծային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առաջադրանք</w:t>
      </w:r>
      <w:r w:rsidR="00EA70E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)՝ տեխնոլոգիական լուծումների հիման վրա:</w:t>
      </w:r>
    </w:p>
    <w:p w14:paraId="71FE769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Կոնստրուկցիաներ</w:t>
      </w:r>
      <w:r w:rsidR="000D1B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բեռնվածքը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որոնց վրա հենվում է վանդակավոր հատակը, պետք է հաշվարկվի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 քաղաքաշինության կոմիտեի նախագահի 2022 թվականի հունիսի 14-ի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>N 11 հրամանով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D1B9C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հաստատված և </w:t>
      </w:r>
      <w:r w:rsidR="00085694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տեղայնացման ենթակա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ՍՆԻՊ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2.01.07-85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14:paraId="4A184909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Վանդակա</w:t>
      </w:r>
      <w:r w:rsidR="0008569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վոր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կոնստրուկցիաները հաշվարկելիս դինամիկության գործակիցը պետք է ընդունվի 1</w:t>
      </w:r>
      <w:r w:rsidR="0008569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2:</w:t>
      </w:r>
    </w:p>
    <w:p w14:paraId="20B6B184" w14:textId="77777777" w:rsidR="007259A2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Հատակի վանդակաճաղերի տարրերի չափերը, կախված կենդանիների տեսակից և տարիք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կազմ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ից, 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տեխնոլոգիական 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լուծումներով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(մեթոդական 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ցուցում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ներով)։</w:t>
      </w:r>
    </w:p>
    <w:p w14:paraId="1BC4E73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Սենքերի տեխնոլոգիական տարրերի (խմբային և անհատական պահ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սենքերի)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և զբոսահրապարա</w:t>
      </w:r>
      <w:r w:rsidR="007259A2" w:rsidRPr="00FF0F76">
        <w:rPr>
          <w:rFonts w:ascii="GHEA Grapalat" w:eastAsia="Calibri" w:hAnsi="GHEA Grapalat" w:cs="Sylfaen"/>
          <w:sz w:val="24"/>
          <w:szCs w:val="24"/>
          <w:lang w:val="hy-AM"/>
        </w:rPr>
        <w:t>կ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ների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ցանկապատերը</w:t>
      </w:r>
      <w:r w:rsidR="007259A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են իրականացվել քարից կամ փայտից</w:t>
      </w:r>
      <w:r w:rsidR="00044B1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մինչև 2մ բարձրությամբ՝ ընդ որում քարի ցանկապատի խուլ մասը չպետք</w:t>
      </w:r>
      <w:r w:rsidR="009270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="00044B1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գերազանցի 1.5 մ-ը</w:t>
      </w:r>
      <w:r w:rsidR="009270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առանձին դեպքերում՝ 1.8մ-ը՝ ըստ հաստատված նախագծային լուծումների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6BE7607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Պատերի, միջնապատերի, հատակների, ծածկույթների, պատուհանների, դռների, դարպասների կոնստրուկցիաները պետք է դիմակայուն լինեն բարձր խոնավության և ախտահանող միջոցների ազդեցության նկատմամբ, չպետք է արտանետեն վնասակար նյութեր, իսկ հակակոռոզիոն և հարդարման ծածկույթները պետք է անվնաս լինեն </w:t>
      </w:r>
      <w:r w:rsidR="009270D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շրջակա միջավայրի՝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մարդկանց և կենդանիների համար: </w:t>
      </w:r>
    </w:p>
    <w:p w14:paraId="266D224E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2A11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նախատեսվող շենքերի և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A11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կառուցման, վերակառուցման, արդիականացման, վերազինման, ու վերականգնման, հիմնանորոգման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A11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ընթացքում օգտագործվող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պոլիմերային նյութերի և կոնստրուկցիաների ցանկը </w:t>
      </w:r>
      <w:r w:rsidR="002A11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պետք է համապատասխանի Եվրասիական տնտեսական հանձնաժողովի կոլեգիայի </w:t>
      </w:r>
      <w:r w:rsidR="00147F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2015 թվականի դեկտեմբերի 29-ի թիվ 191</w:t>
      </w:r>
      <w:r w:rsidR="002A11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7F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կարգադրությամբ նշված «Շենքերի և կառույցների, շինարարական նյութերի ու արտադրատեսակների անվտանգության մասին» եվրասիական տնտեսական միության տեխնիկական կանոնակարգի պահանջներին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3C9D916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Կենդանիների, ճագարների, ճահճակուղբերի և թռչունների պահվածքի սենքերի ներսում շինարարական կոնստրուկցիաների մակերևույթները պետք է ներկված լինեն բաց գույներով, ենթակա լինեն խոնավ մաքրման և ախտահանման:</w:t>
      </w:r>
    </w:p>
    <w:p w14:paraId="3199F729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Կթ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սրահների, կաթի վերամշակման և պահպանման տարածքների, ինկուբացիոն և ծնի տարածքների, լվացման տարածքների, լաբորատորիաների, կենդանիների արհեստական սերմնավորման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դաշտում կամ ամբարներում կամ արտադրամասերում նախօրոք պատրաստվող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կերերի նախապատրաստման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-կազմակերպման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ներքին մակերեսները պետք է հարդարվեն երեսպատման  արդի նյութերով՝ առնվազն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1,8 մ 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պարփակող պատերի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բարձրությամբ՝ 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ջրակայուն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նյութերով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երեսպատման սալերով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որոնք ենթակա </w:t>
      </w:r>
      <w:r w:rsidR="0008265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լինեն պարբերական ախտահանման և  լվացման: Նշված տարածքների պատերի մնացած մասը և առաստաղները պետք է ներկվեն բաց գույներով: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AABB562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գազանաբուծ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և/կամ ընտանի կենդանիների պահման համար նախատեսվող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շինությունները պետք է նախագծվեն</w:t>
      </w:r>
      <w:r w:rsidR="00A777CA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երատիզացիայի միջոցառումների կազմակերպման կանոններ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հաշվառմամբ՝ համաձայն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 առողջապահության նախարարի 2010թ</w:t>
      </w:r>
      <w:r w:rsidR="00A777CA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հուլիսի 16-ի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13-Ն հրամանով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Tahoma" w:hAnsi="GHEA Grapalat" w:cs="Arial"/>
          <w:sz w:val="24"/>
          <w:szCs w:val="24"/>
          <w:lang w:val="hy-AM"/>
        </w:rPr>
        <w:t xml:space="preserve">ՍՆ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>N 2.2.5-003-05</w:t>
      </w:r>
      <w:r w:rsidRPr="00CB395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սանիտարական նորմեր</w:t>
      </w:r>
      <w:r w:rsidR="00A777C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85A7A79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պատող կոնստրուկցիաների ջերմատեխնիկական հաշվարկները պետք է իրականացվեն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2016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7A5671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հունիսի 16-ի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>120-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24-01-2016</w:t>
      </w:r>
      <w:r w:rsidR="007A5671" w:rsidRPr="00FF0F76">
        <w:rPr>
          <w:rFonts w:ascii="Calibri" w:eastAsia="Calibri" w:hAnsi="Calibri" w:cs="Calibri"/>
          <w:b/>
          <w:bCs/>
          <w:sz w:val="24"/>
          <w:szCs w:val="24"/>
          <w:lang w:val="hy-AM" w:eastAsia="ru-RU"/>
        </w:rPr>
        <w:t> </w:t>
      </w:r>
      <w:r w:rsidR="007A5671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շ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ինարարական նորմերի համաձայն, ընդ որում՝ ներքին մակերևույթի ջերմատվության գործակիցը պետք է ընդունվի՝ </w:t>
      </w:r>
    </w:p>
    <w:p w14:paraId="32192FD3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այն տարածքների պատերի համար, որտեղ կենդանիների խտություն</w:t>
      </w:r>
      <w:r w:rsidR="007A567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գերազանցում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80կգ կենդանի քաշը՝ 1 </w:t>
      </w:r>
      <w:r w:rsidR="007A567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</w:t>
      </w:r>
      <w:r w:rsidR="007A567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մակերեսի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համար՝ 12 Վտ/(</w:t>
      </w:r>
      <w:r w:rsidR="007A567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C) [10 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կկալ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/(</w:t>
      </w:r>
      <w:r w:rsidR="007A567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C)],</w:t>
      </w:r>
    </w:p>
    <w:p w14:paraId="0B4C9084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այն սենքերի պատերի համար, որտեղ կենդանիների խտությունը 1 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հատակի 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մակերեսի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մինչև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80 կգ 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ներառյալ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բոլոր անասնաբուծական և թռչնաբուծական շենքերի հատակների և առաստաղների (ձեղնահարկերի ծածկույթների և ծածկերի)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համար՝ 8,7 Վտ/(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C) [7,5 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կկալ</w:t>
      </w:r>
      <w:r w:rsidR="003D717A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/(</w:t>
      </w:r>
      <w:r w:rsidR="003D717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քմ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</w:t>
      </w:r>
      <w:r w:rsidRPr="00CB3952">
        <w:rPr>
          <w:rFonts w:ascii="Courier New" w:eastAsia="Times New Roman" w:hAnsi="Courier New" w:cs="Courier New"/>
          <w:sz w:val="24"/>
          <w:szCs w:val="24"/>
          <w:lang w:val="hy-AM" w:eastAsia="ru-RU"/>
        </w:rPr>
        <w:t>∙</w:t>
      </w:r>
      <w:r w:rsidRPr="00CB395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°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C)]:</w:t>
      </w:r>
    </w:p>
    <w:p w14:paraId="1350C9C9" w14:textId="77777777" w:rsidR="001A6A04" w:rsidRPr="00FF0F76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թռչնաբուծ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արտաքին պատող կոնստրուկցիաների, դռների, դարպասների ջերմատեխնիկական հաշվարկով որոշված ջերմափոխանակման 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ցուցանիշները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ճշգրտվեն 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կլիմայական</w:t>
      </w:r>
      <w:r w:rsidR="00D812E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գոտիների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ելնելով </w:t>
      </w:r>
      <w:r w:rsidR="00D812E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կառուցապատման առանձնահատկություններից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D59CF7B" w14:textId="77777777" w:rsidR="001A6A04" w:rsidRPr="00CB3952" w:rsidRDefault="001A6A04" w:rsidP="001A6A04">
      <w:pPr>
        <w:spacing w:after="0" w:line="36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97962A6" w14:textId="77777777" w:rsidR="001A6A04" w:rsidRPr="00B229C7" w:rsidRDefault="001A6A04" w:rsidP="00B229C7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6. ՋՐ</w:t>
      </w:r>
      <w:r w:rsidR="00900DD1" w:rsidRPr="00CB3952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ԱՄԱՏԱԿԱՐԱՐՄԱՆ 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ԵՎ ԿՈՅՈՒՂ</w:t>
      </w:r>
      <w:r w:rsidR="00900DD1" w:rsidRPr="00CB3952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ՈՒ ՀԱՄԱԿԱՐԳԵՐ</w:t>
      </w:r>
    </w:p>
    <w:p w14:paraId="60CA4049" w14:textId="77777777" w:rsidR="001A6A04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ջրամատակարարման, ջրահեռացման և կոյուղու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համակարգերը պետք է նախագծվեն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N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>80-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 ՀՀՇՆ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40-01.01-2014 </w:t>
      </w:r>
      <w:r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շինարարական նորմերի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 համապատասխան:</w:t>
      </w:r>
    </w:p>
    <w:p w14:paraId="4A112362" w14:textId="77777777" w:rsidR="00E871B8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="00A47EB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0DD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շինություններ</w:t>
      </w:r>
      <w:r w:rsidR="00A47EB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խմելու ջրի (որը </w:t>
      </w:r>
      <w:r w:rsidR="00A47EB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պետք է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</w:t>
      </w:r>
      <w:r w:rsidR="00A47EB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ՀՀ առողջապահության նախարարի</w:t>
      </w:r>
      <w:r w:rsidR="00A47EB6" w:rsidRPr="00CB395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2002</w:t>
      </w:r>
      <w:r w:rsidRPr="00CB395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թ</w:t>
      </w:r>
      <w:r w:rsidR="00A47EB6" w:rsidRPr="00FF0F76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վականի նոյեմբերի 29-ի</w:t>
      </w:r>
      <w:r w:rsidRPr="00CB395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CB3952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803 հրամանով հաստատված</w:t>
      </w:r>
      <w:r w:rsidRPr="00CB3952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ՍԿՆ </w:t>
      </w:r>
      <w:r w:rsidRPr="00CB3952">
        <w:rPr>
          <w:rFonts w:ascii="GHEA Grapalat" w:eastAsia="Calibri" w:hAnsi="GHEA Grapalat" w:cs="Times New Roman"/>
          <w:bCs/>
          <w:sz w:val="24"/>
          <w:szCs w:val="24"/>
          <w:shd w:val="clear" w:color="auto" w:fill="FFFFFF"/>
          <w:lang w:val="hy-AM"/>
        </w:rPr>
        <w:t>N 2-III-Ա 2-1</w:t>
      </w:r>
      <w:r w:rsidRPr="00CB395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սանիտարական կանոնների և նորմերի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պահանջները) մատակարարման համար պետք է նախագծվի ներքին ջր</w:t>
      </w:r>
      <w:r w:rsidR="00E973D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 համակարգ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C5161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ընտանի կենդանիների բուծման և պահման համար նախատեսվող շենքերում այդ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խմելու</w:t>
      </w:r>
      <w:r w:rsidR="00C5161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ջրի ապահովման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կերերի նախապատրաստման և պատրաստման, կթի և կաթի առաջնային մշակման, 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կուրծի (կաթնագեղձի)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լվացման, կթի սարքավորումների, կաթնամթերքի և սպասքի սանիտարական մշակման, կաթի հովացման համար</w:t>
      </w:r>
      <w:r w:rsidR="00C5161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 Կենդանիների և հատակների լվացումը, տարածքների մաքրումը, սարքավորումների լվացում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հովացումը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խմելու ջրի 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անբավարար </w:t>
      </w:r>
      <w:r w:rsidR="00CA6963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որակի 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պարագայում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իրականացվի արտադրական 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նշանակության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CA69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ատակարարման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միջոցով: Այն տարածքներում, որտեղ հնարավոր չէ ձեռք բերել խմելու </w:t>
      </w:r>
      <w:r w:rsidR="00116BE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պիտանի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ջուր, ջրի որակը (բացառությամբ կաթնամթերքի սարքավորումների լվացման և հովացման ջրի) և սպառման քանակն ընդունվու</w:t>
      </w:r>
      <w:r w:rsidR="0028150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 է ըստ տեխնոլոգիական նախագծման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0E8751E7" w14:textId="77777777" w:rsidR="001625A7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Տարվա ցուրտ ժամանակահատվածում կենդանիների խմելու ջրի տաքացման անհրաժեշտությունը և այդ ջրի ջերմաստիճանն ընդունվում են տեխնոլոգիական նախագծմա</w:t>
      </w:r>
      <w:r w:rsidR="006B7C6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85DC296" w14:textId="77777777" w:rsidR="00E55D4B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1625A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1625A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1625A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="001625A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25A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շինությունները պետք է</w:t>
      </w:r>
      <w:r w:rsidR="001625A7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5D4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համալրված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լինեն խմոցներով, հատակները մաքրելու համար ծորակներով և հատուկ </w:t>
      </w:r>
      <w:r w:rsidR="00E55D4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տեխնիկական միջոցներով </w:t>
      </w:r>
      <w:r w:rsidR="006E3B7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E55D4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սարքերով</w:t>
      </w:r>
      <w:r w:rsidR="00E55D4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6E3B7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հիմնավորված </w:t>
      </w:r>
      <w:r w:rsidR="00E55D4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ջրամատակարարման և կոյուղու ցանցերին միացման նախագծային լուծումներով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FFEF31F" w14:textId="77777777" w:rsidR="001A6A04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Ջրամատակարարման մուտքը ախոռներ պետք է նախատեսվի ջեռուցվող սենքի համար, որտեղ ջրամատակարարման ցանցի, չջեռուցվող սենքեր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մտնող ճյուղավորման վրա, անհրաժեշտ է տեղադրել փականներ, իսկ ջեռուցվող սենքից դուրս, այդ ճյուղերի չոր հատվածներում՝ ծորակներ: Ախոռներում տաքացվող սենքերի բացակայության դեպքում պետք է տեղադրվեն չսառչող տիպի ջրառման սյունակներ։ </w:t>
      </w:r>
    </w:p>
    <w:p w14:paraId="32C1C534" w14:textId="77777777" w:rsidR="001A6A04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ախոռներում, որտեղ ցուրտ եղանակին օդի ջերմաստիճանը անընդհատ պահպանվում է 2°C-ից բարձր, թույլատրվում է ներքին ջրամատակարարում՝ ջուրն անմիջապես խմոցներին մատակարարելով:</w:t>
      </w:r>
    </w:p>
    <w:p w14:paraId="4EB726AB" w14:textId="77777777" w:rsidR="001A6A04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Ձիերի ջրման ախոռներում անհրաժեշտ է տեղադրել անհատական փականներով ավտոմատ</w:t>
      </w:r>
      <w:r w:rsidR="002B15F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խմոցներ ջուրը փակելու՝ կենդանիների չափից ավելի ջրահագեցումից խուսափելու համար:</w:t>
      </w:r>
    </w:p>
    <w:p w14:paraId="63535299" w14:textId="77777777" w:rsidR="001A6A04" w:rsidRPr="00CB3952" w:rsidRDefault="001A6A04" w:rsidP="0018337E">
      <w:pPr>
        <w:pStyle w:val="ListParagraph"/>
        <w:widowControl w:val="0"/>
        <w:numPr>
          <w:ilvl w:val="0"/>
          <w:numId w:val="20"/>
        </w:numPr>
        <w:tabs>
          <w:tab w:val="left" w:pos="900"/>
        </w:tabs>
        <w:autoSpaceDE w:val="0"/>
        <w:autoSpaceDN w:val="0"/>
        <w:spacing w:line="360" w:lineRule="auto"/>
        <w:ind w:left="0" w:firstLine="720"/>
        <w:jc w:val="both"/>
        <w:outlineLvl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Ուղտերի պահ</w:t>
      </w:r>
      <w:r w:rsidR="00CA3F6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 թույլատրվում է ապահովել ներքին ջր</w:t>
      </w:r>
      <w:r w:rsidR="00CA3F6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ամատակարարում.</w:t>
      </w:r>
    </w:p>
    <w:p w14:paraId="0E94A7AE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մինչև մեկ ամսական տարիքի ձագերով ուղտամայրերի պահ</w:t>
      </w:r>
      <w:r w:rsidR="00CA3F6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սենքերում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  </w:t>
      </w:r>
    </w:p>
    <w:p w14:paraId="77F1677E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կթի բաժնում, </w:t>
      </w:r>
    </w:p>
    <w:p w14:paraId="031C5034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կաթնաթթվային մթերքների պատրաստման արտադրամասում:</w:t>
      </w:r>
    </w:p>
    <w:p w14:paraId="703D7F14" w14:textId="77777777" w:rsidR="001A6A04" w:rsidRPr="00CB3952" w:rsidRDefault="00496521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Ավտոմատ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ացված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խմոցներից կենդանիների խմելու ջրի սպառ</w:t>
      </w:r>
      <w:r w:rsidR="0018337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18337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գնահատվում է ըստ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հաշվարկային ծախս</w:t>
      </w:r>
      <w:r w:rsidR="0018337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0241183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Փարախներում պահվող ոչխարների համար խմբային խմոցներն իրենց ջրակուտակիչ բաքերով պետք է տեղադրվեն փարախներում և սարքավորվեն ներքին ջր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 համակարգով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164A7010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 համակարգի մուտքն անհրաժեշտ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նախատեսել գյուղատնտեսական կենդանիների ծնի կազմակերպման սրահի և կթի համար նախատեսված սենքերում:</w:t>
      </w:r>
    </w:p>
    <w:p w14:paraId="40B9E23E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Այծերի պահ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 ներքին ջր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ատակարարման համակարգը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իրականացվում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 այծաբուծական</w:t>
      </w:r>
      <w:r w:rsidR="0049652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ֆերմաների տեխնոլոգիական նախագծ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լուծումների՝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պահպան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օդի ներքին ջերմաստիճանի դրական արժեքը։</w:t>
      </w:r>
    </w:p>
    <w:p w14:paraId="3629397E" w14:textId="77777777" w:rsidR="00894318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նախատեսվող միահարկ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շենքերում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ներքին հակահրդեհային ջր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ատակարարում 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կարող է չնախատեսվել՝ ըստ հաստատված նախագծային լուծումների, բացառությամբ </w:t>
      </w:r>
      <w:r w:rsidR="0049652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այրվող նյութերից պատրաստված վանդակների, ձեղնահարկեր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ի, որոնք</w:t>
      </w:r>
      <w:r w:rsidR="0049652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նախատեսված են կո</w:t>
      </w:r>
      <w:r w:rsidR="00364E5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պիտ</w:t>
      </w:r>
      <w:r w:rsidR="0049652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 և դյուրավառ ցամքարի պարագաներ պահելու համար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49652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խոզեր, թռչուններ և ճագարներ պահելու համար նախատեսված երկու կամ ավելի հարկի բարձրությամբ շենքերում</w:t>
      </w:r>
      <w:r w:rsidR="0049652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668F6FDC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հակահրդեհային ջր</w:t>
      </w:r>
      <w:r w:rsidR="001C6CD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ջրի հոսքի 2,5 լ/վրկ (մեկ շիթ) հաշվարկային արագությամբ, պետք է նախատեսվի՝</w:t>
      </w:r>
    </w:p>
    <w:p w14:paraId="27C34A01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այրվող նյութերից պատրաստված վանդակներով թռչնի պահվածքի շենքերում,  հակահրդեհայինի պատերի միջև (շենքի կամ դրա մի մասի) 25 հազ. թռչնի տարողության դեպքում,</w:t>
      </w:r>
    </w:p>
    <w:p w14:paraId="09FABE3E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անասնաբուծական և թռչնաբուծական այն շենքերում, որոնց ձեղնահարկերը նախատեսված են կո</w:t>
      </w:r>
      <w:r w:rsidR="00364E5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պիտ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 և դյուրավառ ցամքարի պարագաներ պահելու համար, և որոնց մակերեսը ձեղնահարկի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հակահրդեհային պատերի միջև 2000 քմ կամ ավելի է,</w:t>
      </w:r>
    </w:p>
    <w:p w14:paraId="7360F4A3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խոզեր, թռչուններ և ճագարներ պահելու համար նախատեսված երկու կամ ավելի հարկի բարձրությամբ շենքերում և մեկ հարկանի բազմաթռիչք և ավելի քան 10,000 քմ մակերեսով շենքերում:</w:t>
      </w:r>
    </w:p>
    <w:p w14:paraId="6996002E" w14:textId="77777777" w:rsidR="001A6A04" w:rsidRPr="00CB3952" w:rsidRDefault="007204BA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Կենդանիների՝ այդ թվում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ճագարների և ճահճակուղբերի պահվածքի շեդերի արտաքին հրդեհաշիջման համար ջրի հաշվարկային սպառումը որոշելիս պետք է </w:t>
      </w:r>
      <w:r w:rsidR="007B2FA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կիրառ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վի 0,5 գործակից: Շեդերի ծավալը որոշվում է ուղղահայաց լայնական կտրվածքի (արտաքին հենակների առանցքների, տանիքի վերին ուրվագծի և հատակի մակարդակի</w:t>
      </w:r>
      <w:r w:rsidR="001A6A04"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սահմաններում) մակերեսը բազմապատկելով շեդի երկարությամբ:</w:t>
      </w:r>
    </w:p>
    <w:p w14:paraId="3A91E55D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Հոսքային և խմբային խմոցների խողովակաշարերում ջրի ազատ ճնշումը պետք է ընդունվի </w:t>
      </w:r>
      <w:r w:rsidR="00DA58C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առնվազն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 մ, ավտոմատ խմոցներում՝ ըստ խմոցն արտադրող գործարանի տվյալների:</w:t>
      </w:r>
    </w:p>
    <w:p w14:paraId="0A18F5E8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Շենքերում ջրի խողովակների տեղադրումը պետք է կատարվի բաց եղանակով՝ պատերի և սյուների, ինչպես նաև անշարժ կերատաշտերի, վանդակների, հաստոցների երկայնքով, ինչպես նաև անշարժ մսուրների, վանդակների և այլնի մշտական ցանկապատերի երկայնքով:</w:t>
      </w:r>
    </w:p>
    <w:p w14:paraId="7A9E85F1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Կենդանիների և թռչունների զբոսահրապարակներում տեղադրված խմոցներին ջրի մատակարարումն ապահովելու համար, անհրաժեշտ է 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 արտաքին ջրամատակարարման համակարգ: Չ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թույլատրվում խողովակները տեղադրել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այն վայրերում, որտեղ դրանք կարող են շփվել գոմաղբի և թռչնաղբի հետ, ենթարկվել մեխանիկական ազդեցության, խանգարել գոմաղբի և թռչնաղբի հավաքմանը կամ կերերի տեղափոխմանը և կենդանիների շարժին: </w:t>
      </w:r>
    </w:p>
    <w:p w14:paraId="2E856563" w14:textId="77777777" w:rsidR="00B07103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շինություններում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հատակների լվացման համար, արտադրական ջր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ցանցի վրա պետք է նախատեսվեն ծորակներ՝ գործողության 30 մ շառավղի հաշվարկով և առնվազն 5 մ ցողման ճնշմամբ:</w:t>
      </w:r>
    </w:p>
    <w:p w14:paraId="4E8F641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Հակահրդեհային տարողությո</w:t>
      </w:r>
      <w:r w:rsidR="000A2AB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նները (պահեստարաններ, ջրամբարներ) ջրով լցնելու համար շենքերի ներքին ջր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 խողովակների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մուտքերի վրա, հրշեջ ճկափողերը միացնելու համար,  անհրաժեշտ է ապահովել 50 մմ տրամագծով միացման գլխիկներ: </w:t>
      </w:r>
    </w:p>
    <w:p w14:paraId="6E000AD1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շինություններում</w:t>
      </w:r>
      <w:r w:rsidR="00B07103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արտադրական ջր</w:t>
      </w:r>
      <w:r w:rsidR="00B071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ամատակարարման համակարգի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համար, որպես կանոն, պետք է օգտագործվեն խմելու ջրագծերի համար թույլատրված պլաստիկ խողովակներ, ինչպես նաև պողպատե բարակ պատերով, ոչ ցինկապատ խողովակներ:</w:t>
      </w:r>
    </w:p>
    <w:p w14:paraId="12ABD7CF" w14:textId="77777777" w:rsidR="001A6A04" w:rsidRPr="00CB3952" w:rsidRDefault="006B02D6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Գյուղատնտեսական արտադրական համալիրի (ֆ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երմայի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ջրի ընդհանուր սպառումը հաշվառելու համար ջրմուղի մուտքային հանգույցում պետք է նախատեսվի ջրաչափի տեղադրում: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6582D89E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Արտադրական ջր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ատակարարման համակարգի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փականային սարքերի տեղադրումը պետք է նախատեսել՝ </w:t>
      </w:r>
    </w:p>
    <w:p w14:paraId="67BD1CFB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շենքի 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ջրամատակարարման ցանցի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մուտքում, </w:t>
      </w:r>
    </w:p>
    <w:p w14:paraId="5D0DC57D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մայրուղու ճյուղերի վրա,</w:t>
      </w:r>
    </w:p>
    <w:p w14:paraId="745E335C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խմբային խմոցների առբերման, տեխնոլոգիական սարքավորումներին և կուրծը լվալու ցանցերին մոտեցող ջրատարների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5CE5404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7AF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797AF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797AF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="00797AF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և շինությունների</w:t>
      </w:r>
      <w:r w:rsidR="00797AF1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ջրամատակարարման համակարգում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խողովակաշարերը դատարկելու համար, պետք է տեղադրվեն արտաթողման սարքեր:</w:t>
      </w:r>
    </w:p>
    <w:p w14:paraId="61E03810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Կենդանիների պահ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սենքերը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են կոյուղացվել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797AF1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անհրաժեշտության՝ հաստատված նախագծային ու տեխնոլոգիական լուծումների համաձայն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1D3AE34" w14:textId="77777777" w:rsidR="001A6A04" w:rsidRPr="00CB3952" w:rsidRDefault="00797AF1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և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կոյուղ</w:t>
      </w:r>
      <w:r w:rsidR="00E533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համակարգը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նախատեսվի </w:t>
      </w:r>
      <w:r w:rsidR="00E533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գործընթացից գոյացող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կեղտաջրերը հեռացնելու համար՝</w:t>
      </w:r>
    </w:p>
    <w:p w14:paraId="60CEEC69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կենդանիների լվացումից, սենքերը մաքրելուց, կթի սրահները և հարթակները մաքրելուց, սարքավորումների (սպասք, սարքեր, կաթատարներ և այլն) լվացմ</w:t>
      </w:r>
      <w:r w:rsidR="00AE0C7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արդյունքում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առաջացած արտադրական կեղտաջրերը, </w:t>
      </w:r>
    </w:p>
    <w:p w14:paraId="7D506B28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թռչնանոցներում՝ խմոցների </w:t>
      </w:r>
      <w:r w:rsidR="00E533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կեղտաջրերը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12BD6C5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սանիտարական սարքերից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առաջացած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կենցաղային </w:t>
      </w:r>
      <w:r w:rsidR="00E533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կեղտա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ջրերը</w:t>
      </w:r>
      <w:r w:rsidR="00E533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9DAF325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Ճահճակուղբերի լողավազաններ</w:t>
      </w:r>
      <w:r w:rsidR="00604925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կեղտաջրերը հեռացնելու համար </w:t>
      </w:r>
      <w:r w:rsidR="006049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նախատեսվի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կոյուղու անկախ համակարգ:</w:t>
      </w:r>
    </w:p>
    <w:p w14:paraId="3FAEB965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Վանդակներում պահվող թռչունների համար մ</w:t>
      </w:r>
      <w:r w:rsidR="004B144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հարկ թռչնաբուծական շենքերում (հատակները լվանալիս, սարքավորումները լվանալիս և այլն) </w:t>
      </w:r>
      <w:r w:rsidR="004B144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 է նախատեսվել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 վաքերով</w:t>
      </w:r>
      <w:r w:rsidR="004B144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արտադրական կեղտաջրերի հեռացում, եթե առկա է համապատասխան հիմնավորում՝ նախագծային և տեխնոլոգիական հատուկ լուծումների տեսքով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Վաքերի չափերը որոշվում են հաշվարկով</w:t>
      </w:r>
      <w:r w:rsidR="004B144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խորությունը </w:t>
      </w:r>
      <w:r w:rsidR="004B144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առավելագույնը՝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120 մմ, լայնությունը՝ առնվազն 100 մմ: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2D0B2133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Թռչնաբուծ</w:t>
      </w:r>
      <w:r w:rsidR="00F003E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</w:t>
      </w:r>
      <w:r w:rsidR="00F003E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շինություններում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տեղադրված խմոցների կեղտաջրերի մայրուղային արտաթողեր</w:t>
      </w:r>
      <w:r w:rsidR="00F003E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պետք է համալրված լինեն հատուկ տեխնոլոգիական լուծումներով, որոնք կբացառեն գարշահոտությունը և շրջակա միջավայրի աղտոտումը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բմբուլի</w:t>
      </w:r>
      <w:r w:rsidR="009B06B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փետուրի</w:t>
      </w:r>
      <w:r w:rsidR="009B06B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1F055C4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Կաթի ընդունման, տեղափոխման և վերամշակման, ինչպես նաև կաթնային սպասքի լվացման տեխնոլոգիական սարքավորումները պետք է միացվեն կոյուղու ցանցին՝ առնվազն 50 մմ շթի խզումով:</w:t>
      </w:r>
    </w:p>
    <w:p w14:paraId="2BB1AC7E" w14:textId="77777777" w:rsidR="008179F6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պահ</w:t>
      </w:r>
      <w:r w:rsidR="00FA075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 և </w:t>
      </w:r>
      <w:r w:rsidR="00FA075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գոմաղբը (թռչնաղբը)</w:t>
      </w: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դրանք պարունակող կեղտաջրերը հավաքելու և հեռացնելու սարքեր</w:t>
      </w:r>
      <w:r w:rsidR="00FA075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նախատեսվում են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4B8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գարշահոտությունը և շրջակա միջավայրի աղտոտումը բացառելու</w:t>
      </w:r>
      <w:r w:rsidR="004459D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սանիտարահիգիենիկ նորմատիվ պահանջներն ապահովելու</w:t>
      </w:r>
      <w:r w:rsidR="00364B8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համար, սահմանվում են ըստ հաստատված նախագծային ու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</w:t>
      </w:r>
      <w:r w:rsidR="00FA075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լուծումներ</w:t>
      </w:r>
      <w:r w:rsidR="00364B8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A33270D" w14:textId="77777777" w:rsidR="00804176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 xml:space="preserve"> 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Գոմաղբի (թռչնաղբի) հավաքման և </w:t>
      </w:r>
      <w:r w:rsidR="008179F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շենքի տարածքից (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սենքից</w:t>
      </w:r>
      <w:r w:rsidR="008179F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դուրս տեղափոխման համակարգը պետք է ապահովի կենդանիների պահման համար նախատեսված սենքերի,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միջանցքների և ցանկապատերի մաքրությունը, ինչպես նաև՝ սպասարկման, վերանորոգման և սանիտարականխարգելիչ միջոցառումների </w:t>
      </w:r>
      <w:r w:rsidR="008179F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ապահովման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8179F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նվազ ծախսատար և տեխնոլոգիապես արդի ու մատչելի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76E1049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Գոմաղբի (թռչնաղբի) հեռացման առուների (ջրանցքների) կոնստրուկտիվ լուծումները՝ լայնությունը, խորությունը, ուղղահայացի նկատմամբ կողային պատերի թեքության անկյունը, գոմաղբի (թռչնաղբի) հեռացման տարբեր </w:t>
      </w:r>
      <w:r w:rsidR="0068736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տեխնոլոգիական լուծումների դեպքում անհրաժեշտ են հաստատված նախագծային փաստաթղթեր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161ED" w:rsidRPr="00FF0F76">
        <w:rPr>
          <w:rFonts w:ascii="GHEA Grapalat" w:eastAsia="Calibri" w:hAnsi="GHEA Grapalat" w:cs="Times New Roman"/>
          <w:sz w:val="24"/>
          <w:szCs w:val="24"/>
          <w:lang w:val="hy-AM"/>
        </w:rPr>
        <w:t>Գոմաղբի (թռչնաղբի)  մշակման տեխնոլոգիական լուծումները դասկարգվում են որպես ա</w:t>
      </w:r>
      <w:r w:rsidR="00B6181E" w:rsidRPr="00FF0F76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3161ED" w:rsidRPr="00FF0F76">
        <w:rPr>
          <w:rFonts w:ascii="GHEA Grapalat" w:eastAsia="Calibri" w:hAnsi="GHEA Grapalat" w:cs="Times New Roman"/>
          <w:sz w:val="24"/>
          <w:szCs w:val="24"/>
          <w:lang w:val="hy-AM"/>
        </w:rPr>
        <w:t>րոբ, կենսաբանական, անա</w:t>
      </w:r>
      <w:r w:rsidR="00B6181E" w:rsidRPr="00FF0F76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3161ED" w:rsidRPr="00FF0F76">
        <w:rPr>
          <w:rFonts w:ascii="GHEA Grapalat" w:eastAsia="Calibri" w:hAnsi="GHEA Grapalat" w:cs="Times New Roman"/>
          <w:sz w:val="24"/>
          <w:szCs w:val="24"/>
          <w:lang w:val="hy-AM"/>
        </w:rPr>
        <w:t>րոբ և այլն, որոնցից էլ կախված  իրականացվում է  գոմաղբի (թռչնաղբի)   հավաքման եղանակի ընտրությունը, որոշվում տնտեսական արդյունավետությունն ու միջավայրի էկոլոգիական խնդիրների լուծումը:</w:t>
      </w:r>
    </w:p>
    <w:p w14:paraId="5473B64E" w14:textId="77777777" w:rsidR="000049E8" w:rsidRPr="00CB3952" w:rsidRDefault="000049E8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և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 ծավալահատակագծային լուծումները պետք է իրականացվեն կենդանիների տեսակի, դրանց պահման, գլխաքանակի ու չափերի նկատմամբ  սահմանվող բնութագրերի համաձայն:</w:t>
      </w:r>
    </w:p>
    <w:p w14:paraId="7625BCDA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0CAF454" w14:textId="77777777" w:rsidR="001A6A04" w:rsidRPr="00CB3952" w:rsidRDefault="001A6A04" w:rsidP="0018337E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7. ՋԵՐՄԱՄԱՏԱԿԱՐԱՐՈՒՄ, ՋԵՌՈՒՑՈՒՄ, ՕԴԱՓՈԽՈՒԹՅՈՒՆ                                          ԵՎ ՏԱՔ ՋՐԱՄԱՏԱԿԱՐԱՐՈՒՄ</w:t>
      </w:r>
    </w:p>
    <w:p w14:paraId="250BFB2E" w14:textId="77777777" w:rsidR="00067D8C" w:rsidRPr="00CB3952" w:rsidRDefault="001A6A04" w:rsidP="0018337E">
      <w:pPr>
        <w:pStyle w:val="ListParagraph"/>
        <w:numPr>
          <w:ilvl w:val="0"/>
          <w:numId w:val="20"/>
        </w:numPr>
        <w:spacing w:line="360" w:lineRule="auto"/>
        <w:ind w:left="0" w:right="-1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Անասնաբուծ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և 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ջեռուցման, օդափոխության</w:t>
      </w:r>
      <w:r w:rsidR="0012347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օդի լավորակման</w:t>
      </w:r>
      <w:r w:rsidR="0012347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 հրդեհային անվտանգության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համակարգերը պետք է նախա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տեսվեն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2004</w:t>
      </w:r>
      <w:r w:rsidR="00396299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396299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օգոստոսի 4-ի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IV-12.02.01-2004</w:t>
      </w:r>
      <w:r w:rsidR="00A116D8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>,</w:t>
      </w:r>
      <w:r w:rsidR="00A116D8" w:rsidRPr="00FF0F76">
        <w:rPr>
          <w:rFonts w:ascii="Calibri" w:eastAsia="Calibri" w:hAnsi="Calibri" w:cs="Calibri"/>
          <w:bCs/>
          <w:sz w:val="24"/>
          <w:szCs w:val="24"/>
          <w:lang w:val="hy-AM" w:eastAsia="ru-RU"/>
        </w:rPr>
        <w:t> 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 հաստատված ՀՀՇՆ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21-01-2014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նորմերի և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2015</w:t>
      </w:r>
      <w:r w:rsidR="00DA7C0C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>թ</w:t>
      </w:r>
      <w:r w:rsidR="00DA7C0C" w:rsidRPr="00FF0F76">
        <w:rPr>
          <w:rFonts w:ascii="GHEA Grapalat" w:eastAsia="Calibri" w:hAnsi="GHEA Grapalat" w:cs="Times New Roman"/>
          <w:sz w:val="24"/>
          <w:szCs w:val="24"/>
          <w:lang w:val="hy-AM"/>
        </w:rPr>
        <w:t>վականի հունիսի 18-ի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595-Ն հրամանով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հրդեհային անվտանգության կանոնների </w:t>
      </w:r>
      <w:r w:rsidR="00DA7C0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7AFE42F" w14:textId="77777777" w:rsidR="00255DD0" w:rsidRPr="00CB3952" w:rsidRDefault="00255DD0" w:rsidP="0018337E">
      <w:pPr>
        <w:pStyle w:val="ListParagraph"/>
        <w:numPr>
          <w:ilvl w:val="0"/>
          <w:numId w:val="20"/>
        </w:numPr>
        <w:spacing w:line="360" w:lineRule="auto"/>
        <w:ind w:left="0" w:right="-1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և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համակարգերի ընտրության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շրջանակներում նախապատվությունը պետք է տալ նոր տեխնոլոգիական և այլընտրանքային լուծումներին՝ օրինակ կենսագազի ստացման կաթսայատան օգտագործման հնարավորություններին՝ ծախսարդյունավետության սկզբունքից ելնելով: </w:t>
      </w:r>
    </w:p>
    <w:p w14:paraId="11D1BC10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line="360" w:lineRule="auto"/>
        <w:ind w:left="0" w:right="-1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Անասնաբուծ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7D8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արտադրական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և </w:t>
      </w:r>
      <w:r w:rsidR="0039629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շինությունների</w:t>
      </w:r>
      <w:r w:rsidR="00067D8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(այդ թվում սենքերի, ներքին տարածքների)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 և օդափոխման համակարգերը պետք է ապահովեն միկրոկլիմայի անհրաժեշտ հարաչափերը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AD7D5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ջերմաստիճան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D7D5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հարաբերական խոնավությ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ն, օդի շարժի արագությ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ն, օդի գազային կազմ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փոշ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բակտերիալ աղտոտվածությ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D7D5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օդափոխության հաճախականությա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AD7D5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սահմանված ցուցանիշները</w:t>
      </w:r>
      <w:r w:rsidR="00DE511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համաձայն &lt;</w:t>
      </w:r>
      <w:r w:rsidR="00DE511C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Հայաստանի Հանրապետության բնակչության</w:t>
      </w:r>
      <w:r w:rsidR="00DE511C" w:rsidRPr="00FF0F76">
        <w:rPr>
          <w:rFonts w:ascii="Calibri" w:eastAsia="Times New Roman" w:hAnsi="Calibri" w:cs="Calibri"/>
          <w:bCs/>
          <w:sz w:val="24"/>
          <w:szCs w:val="24"/>
          <w:lang w:val="hy-AM" w:eastAsia="ru-RU"/>
        </w:rPr>
        <w:t> </w:t>
      </w:r>
      <w:r w:rsidR="00DE511C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սանիտարահամաճարակային անվտանգության ապահովման մասին&gt; ՀՀ օրենքի</w:t>
      </w:r>
      <w:r w:rsidR="00067D8C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պահանջների</w:t>
      </w:r>
      <w:r w:rsidR="00DE511C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="00067D8C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ՀՀ առողջապահության նախարարի 2005 թվականի սեպտեմբերի 16-ի N842-Ն հրամանով հաստատված ՍՆ N 2.2.4-001-05 սանիտարական նորմերի</w:t>
      </w:r>
      <w:r w:rsidR="00067D8C" w:rsidRPr="00FF0F76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36287540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line="360" w:lineRule="auto"/>
        <w:ind w:left="0" w:right="-1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թռչնաբուծ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շինությունները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համալրվեն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օդափոխ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ով: Նշված շենքերի ջեռուցման (հովացման) անհրաժեշտությունը, ինչպես նաև ջեռուցման (հովացման) և օդափոխման համակարգեր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պետք է նախատեսվեն էներգախնայող և էներգաարդյունավետ և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որոշվ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 նախագծային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հաշվարկով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դիտարկելով ՀՀ քաղաքաշինության կոմիտեի նախագահի 2022 թվականի դեկտեմբերի 22-ի N31-Ն հրամանով հաստատված </w:t>
      </w:r>
      <w:r w:rsidR="00473B6B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ՀՀՇՆ 24-02-2022 </w:t>
      </w:r>
      <w:r w:rsidR="00473B6B" w:rsidRPr="000B1B8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շինարարական նորմերը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կախված՝</w:t>
      </w:r>
    </w:p>
    <w:p w14:paraId="4926DE02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1) 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ներքին և արտաքին օդի տրված հարաչափերից, </w:t>
      </w:r>
    </w:p>
    <w:p w14:paraId="731FD0AF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2) կենդանիների և թռչունների կողմից ջերմության, խոնավության և գազի արտաթորվածքից (հաշվի առնելով կենդանիների աճի ընթացքում դրանց փոփոխությունները), </w:t>
      </w:r>
    </w:p>
    <w:p w14:paraId="2695C13D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3) աշխատող սարքավորումների 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արևային ճառագայթման ջերմ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ային էներգիայից</w:t>
      </w:r>
      <w:r w:rsidR="00473B6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պատող կոնստրուկցիաների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նաև՝ դրանց ճեղքերի (անկիպության) միջով օդի ներթափանցմամբ ջերմության կորստից</w:t>
      </w:r>
      <w:r w:rsidR="00473B6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A22F7C8" w14:textId="77777777" w:rsidR="00B268C0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տեխնոլոգիական պահանջների, կենդանիների պահ</w:t>
      </w:r>
      <w:r w:rsidR="004C7F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օդորակումը </w:t>
      </w:r>
      <w:r w:rsidR="004C7F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</w:t>
      </w:r>
      <w:r w:rsidR="004C7F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վի՝ ըստ տեխնիկական առաջադրանքի և տեխնիկատնտեսական հիմնավորման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0A889D75" w14:textId="77777777" w:rsidR="00B507F0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Ջեռուցման և օդափոխության, տաք ջրամատակարարման և տեխնոլոգիական կարիքների համար անասնաբուծ</w:t>
      </w:r>
      <w:r w:rsidR="00B268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թռչնաբուծ</w:t>
      </w:r>
      <w:r w:rsidR="00B268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</w:t>
      </w:r>
      <w:r w:rsidR="00B268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ջերմամատակարարումը</w:t>
      </w:r>
      <w:r w:rsidR="00B268C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նախատեսվի այլընտրանքային նոր տեխնոլոգիական լուծումների կիրառմամբ՝  վերականգնվող արևային էներգիայի օգտագործման  սարքերի և լոկալ ջեռուցման համակարգերի նախատեսմամբ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60D5743" w14:textId="77777777" w:rsidR="003076DE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Որպես ջերմակիր պետք է ընդունվի 85°C տաք ջուրը: Հիմնավորման դեպքում, որպես ջերմակիր, թույլատրվում է օգտագործել գոլորշի, 100°C-ից ցածր ջերմությամբ տաք ջուր կամ այլ ջերմակիր:</w:t>
      </w:r>
    </w:p>
    <w:p w14:paraId="38D9834D" w14:textId="77777777" w:rsidR="001C7B63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Ջեռուցում և օդափոխություն նախագծելիս ներքին օդի նախագծային հարաչափերը պետք է </w:t>
      </w:r>
      <w:r w:rsidR="001E36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</w:t>
      </w:r>
      <w:r w:rsidR="001C7B63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վեն</w:t>
      </w:r>
      <w:r w:rsidR="001C7B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վարչական և կենցաղային սենքերում` ըստ ՀՀ քաղաքաշինության կոմիտեի նախագահի 2022թ</w:t>
      </w:r>
      <w:r w:rsidR="003076DE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վականի հունիսի 29-ի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N14-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31-03.03-2022</w:t>
      </w:r>
      <w:r w:rsidR="003076DE" w:rsidRPr="00CB3952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և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2016</w:t>
      </w:r>
      <w:r w:rsidR="001E36C9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3076DE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հունիսի 16-ի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>120-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ՀՀՇՆ 21-01-2014 </w:t>
      </w:r>
      <w:r w:rsidR="001E36C9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>շինարարական նորմերի</w:t>
      </w:r>
      <w:r w:rsidR="0000158E" w:rsidRPr="00FF0F76">
        <w:rPr>
          <w:rFonts w:ascii="GHEA Grapalat" w:eastAsia="Calibri" w:hAnsi="GHEA Grapalat" w:cs="Sylfaen"/>
          <w:bCs/>
          <w:sz w:val="24"/>
          <w:szCs w:val="24"/>
          <w:lang w:val="hy-AM"/>
        </w:rPr>
        <w:t>:</w:t>
      </w:r>
    </w:p>
    <w:p w14:paraId="0B8EF24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Արտաքին օդի հաշվարկային հարաչափերը պետք է ընդունվեն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2004</w:t>
      </w:r>
      <w:r w:rsidR="001C7B63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1C7B63"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վականի օգոստոսի 4-ի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="001C7B63" w:rsidRPr="00FF0F76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ՀՀՇՆ IV-12.02.01-04 </w:t>
      </w:r>
      <w:r w:rsidR="001C7B63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շինարարական նորմերի համաձայն՝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ջեռուցման, օդային և օդաջերմային պատվարների, ինչպես նաև օդորակման համակարգերի նախագծմա</w:t>
      </w:r>
      <w:r w:rsidR="001C7B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միջոցով.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</w:p>
    <w:p w14:paraId="05F11DFB" w14:textId="77777777" w:rsidR="001A6A04" w:rsidRPr="00CB3952" w:rsidRDefault="001C7B63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տարվա ցուրտ ժամանակահատվածի համար խոշոր եղջերավոր կենդանիների, խոզերի, կաթնամթերքի և մսատու այծերի, ուղտերի, ճագարների, ճահճակուղբերի և թռչունների համար</w:t>
      </w:r>
      <w:r w:rsidR="001A6A04"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շենքերի, որոնք նախատեսված են ամենացուրտ հնգօրյա միջին ջերմաստիճան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պարագայում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(մինուս 10°C-ից ցածր)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հատուկ տեխնոլոգիական լուծումների ու տեխնիկական միջոցների կիրառմամբ</w:t>
      </w:r>
      <w:r w:rsidR="001A6A04" w:rsidRPr="00CB3952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,</w:t>
      </w:r>
    </w:p>
    <w:p w14:paraId="0E17E2A7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="001C7B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 տարվա տաք ժամանակահատվածի համար </w:t>
      </w:r>
      <w:r w:rsidR="001C7B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 են կիրառվել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մեխանիկական մղումով օդափոխման համակարգեր</w:t>
      </w:r>
      <w:r w:rsidR="001C7B6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ըստ նախագծային լուծումների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55EEA8C" w14:textId="77777777" w:rsidR="001A6A04" w:rsidRPr="00CB3952" w:rsidRDefault="00B26248" w:rsidP="0018337E">
      <w:pPr>
        <w:pStyle w:val="ListParagraph"/>
        <w:numPr>
          <w:ilvl w:val="0"/>
          <w:numId w:val="20"/>
        </w:numPr>
        <w:spacing w:after="0" w:line="360" w:lineRule="auto"/>
        <w:ind w:left="-90" w:firstLine="54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Ջեռուցման, օդափոխության և օդորակման համակարգեր նախագծելիս պետք է նախատեսել ջեռուցման և օդափոխման սարքավորումների շահագործման լավագույն ռեժիմ` ամբողջ տարվա ընթացքում, ընդ որում, արտաքին օդի ջերմաստիճանի 10°C և դրանից ցածր միջանկյալ արժեքների դեպքում օդի հարաբերական խոնավությունը պետք է լինի`</w:t>
      </w:r>
    </w:p>
    <w:p w14:paraId="6558DA71" w14:textId="77777777" w:rsidR="001A6A04" w:rsidRPr="00CB3952" w:rsidRDefault="001A6A04" w:rsidP="00C026C6">
      <w:pPr>
        <w:spacing w:after="0" w:line="360" w:lineRule="auto"/>
        <w:ind w:left="90" w:firstLine="36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</w:t>
      </w:r>
      <w:r w:rsidR="00C026C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 ամենացուրտ հնգօրյա միջին ջերմաստիճան ունեցող </w:t>
      </w:r>
      <w:r w:rsidR="00B2624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համայնքներու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մ` մինուս 15°C -ից բարձր` 85%.</w:t>
      </w:r>
    </w:p>
    <w:p w14:paraId="1CC11C3C" w14:textId="77777777" w:rsidR="001A6A04" w:rsidRPr="00CB3952" w:rsidRDefault="001A6A04" w:rsidP="00C026C6">
      <w:pPr>
        <w:spacing w:after="0" w:line="360" w:lineRule="auto"/>
        <w:ind w:left="90" w:firstLine="36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="00C026C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 մինուս 15°C-ից մինուս 25°C` 80%.</w:t>
      </w:r>
    </w:p>
    <w:p w14:paraId="3764F4F3" w14:textId="77777777" w:rsidR="001A6A04" w:rsidRPr="00CB3952" w:rsidRDefault="00C026C6" w:rsidP="00C026C6">
      <w:pPr>
        <w:spacing w:after="0" w:line="360" w:lineRule="auto"/>
        <w:ind w:left="90" w:firstLine="36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3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 մինուս 25°C-ից ցածր` 75%:</w:t>
      </w:r>
    </w:p>
    <w:p w14:paraId="3715EF3C" w14:textId="77777777" w:rsidR="001D5FA6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Խոշոր եղջերավոր կենդանիների, խոզերի, ճահճակուղբերի, ճագարների և թռչունների պահ</w:t>
      </w:r>
      <w:r w:rsidR="00250DA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շենքերում բնական օդափոխություն նախագծելիս արտաքին օդի հաշվարկային ջերմաստիճանը պետք է ընդունվի` 5°C, ձիերի, այծերի և ոչխարների պահպանման շենքերում` 2°C:</w:t>
      </w:r>
    </w:p>
    <w:p w14:paraId="5F87AC48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1D5FA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գազանաբուծ</w:t>
      </w:r>
      <w:r w:rsidR="001D5FA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թռչնաբուծ</w:t>
      </w:r>
      <w:r w:rsidR="001D5FA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ջեռուցման և օդափոխության համակարգերի ջերմային հզորությունը որոշելիս անհրաժեշտ է հաշվի առնել այդ շենքերի համար ջերմության լրացուցիչ կորուստները` դրսից եկող կերերը տաքացնելու և ցամքարի ու թաց մակերեսների խոնավությունը գոլորշիացնելու համար և ջերմանջատումը՝ խորը ցամքարից: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2E93E0A" w14:textId="77777777" w:rsidR="001A6A04" w:rsidRPr="00CB3952" w:rsidRDefault="00066368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Եթե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կենդանիների, ճահճակուղբե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րի, ճագարների և թռչունների պահ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ջերմության կորուստները չեն փոխհատուցվում ջերմանջատմամբ, անհրաժեշտ է ապահովել օդային ջեռուցում` համակցված ներհոս օդափոխության հետ:</w:t>
      </w:r>
    </w:p>
    <w:p w14:paraId="78FDF772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Խոշոր եղջերավոր կենդանիների ծնի բաժանմունքներում, խոճկորներով խոզամայրերի, մատղաշ ճագարների և թռչունների համար նախատեսված սենքերում</w:t>
      </w:r>
      <w:r w:rsidR="00B372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(տարածքներում)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636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 կիրառվել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 </w:t>
      </w:r>
      <w:r w:rsidR="001471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էներգախնայող </w:t>
      </w:r>
      <w:r w:rsidR="00147185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համակարգեր՝ </w:t>
      </w:r>
      <w:r w:rsidR="001471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147185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 խոշոր եղջերավոր կենդանիների սեփական ջերմության</w:t>
      </w:r>
      <w:r w:rsidR="0014718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/ջերմային որոշակի էներգիայի առկայությունը:</w:t>
      </w:r>
      <w:r w:rsidR="00B372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Անասնաբուծության համար նախատեսված շենքերի և շինությունների ջեռուցումը կարող է նախատեսվել գոմաղբի անա</w:t>
      </w:r>
      <w:r w:rsidR="00DC7F46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B372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րոբ մշակման  արդյունքում արտադրված կենսագազի</w:t>
      </w:r>
      <w:r w:rsidR="000B21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B52E8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արևային էներգիայի</w:t>
      </w:r>
      <w:r w:rsidR="000B21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վերականգնվող էներգիայի աղբյուրների</w:t>
      </w:r>
      <w:r w:rsidR="00B3728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օգտագործմամբ: </w:t>
      </w:r>
    </w:p>
    <w:p w14:paraId="420ACD52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Կաթնակեր գոճիների և մատղաշ կենդանիների, փոքր տարիքի թռչունների տաքացման համար </w:t>
      </w:r>
      <w:r w:rsidR="0006636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անհրաժեշտ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նախատեսել տեղային ջեռուցման համակարգեր:</w:t>
      </w:r>
    </w:p>
    <w:p w14:paraId="337394D6" w14:textId="77777777" w:rsidR="001A6A04" w:rsidRPr="00CB3952" w:rsidRDefault="00066368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 նախատեսվել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երկրորդային վառելիքաէներգետիկ պաշարների օգտագործման մակարդակի բարձրացման միջոցառումներ՝ տեխնոլոգիական ագրեգատներում ջերմության վերաօգտագործման առավելագույն կիրառման, ինչպես նաև՝ ջերմային պոմպերի միջոցով ցածր պոտենցիալով ջերմության օգտահանման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համար: Արտանետվող օդի ջերմության օգտահանման վերաբերյալ առաջարկությունները տրվում են անասնաբուծ</w:t>
      </w:r>
      <w:r w:rsidR="0008700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 համար նախատեսված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</w:t>
      </w:r>
      <w:r w:rsidR="0008700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շինությունների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միկրոկլիմայի ապահովման համակարգի հաշվարկման և նախագծման հիման վրա</w:t>
      </w:r>
      <w:r w:rsidR="0008700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հաշվի առնելով կլիմայի փոփոխության հետ հարմարվողականության միջոցառումների ապահովման պարտադիր պահանջները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7421AB9B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Ջեռուցման սարքերի մակերևույթի ջերմաստիճանը պետք է լինի`</w:t>
      </w:r>
    </w:p>
    <w:p w14:paraId="4AC15FA8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թռչունների հատակային պահվածքի սենքերում` ոչ ավելի 105°C,</w:t>
      </w:r>
    </w:p>
    <w:p w14:paraId="777F7DBB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կենդանիների և թռչունների վանդակային պահվածքի սենքերում, ինչպես նաև այլ արտադրական սենքերում` մինչև 150°C: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10756A2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Ջեռուցման և օդափոխման համակարգերի սարքեր</w:t>
      </w:r>
      <w:r w:rsidR="0006636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ու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խողովակաշարերը պետք է տեղադրվեն կենդանիների և թռչունների համար անհասանելի վայրերում կամ ունենան պաշտպանիչ ցանկապատեր, ընդ որում, բոլոր դեպքերում պետք է ապահովվի ջեռուցման սարքերի և խողովակաշարերի ախտահանման և մաքրման հնարավորություն:</w:t>
      </w:r>
    </w:p>
    <w:p w14:paraId="41936DAD" w14:textId="77777777" w:rsidR="00B82F8A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(այդ թվում՝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ճահճակուղբերի, ճագարների և թռչունների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օդափոխումը անհրաժեշտ է 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հիմնավորել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հաշվարկով` ելնելով կենդանիների գտնվելու գոտում միկրոկլիմայի, փոշու և բակտերիական աղտոտվածության սահմանված հարաչափերի ապահովման պայմաններից, որոնք տրվում են տեխնոլոգիական նախագծման նորմերով: </w:t>
      </w:r>
    </w:p>
    <w:p w14:paraId="4FE3642F" w14:textId="77777777" w:rsidR="00B82F8A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եխնոլոգիական 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լուծումները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անասնաբուժասանիտարական պահանջները 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պարունակում են ցուցանիշներ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գլխի կամ կենդանի քաշի միավորի համար արտաքին օդի մատակարարման նվազագույն ծավալներ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(որպես կանոն, ցուրտ 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եղանակային պայմաններում՝ ժամանակահատվածում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B82F8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վերաբերյալ:</w:t>
      </w:r>
    </w:p>
    <w:p w14:paraId="61872CD9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Խոշոր եղջերավոր կենդանիներ</w:t>
      </w:r>
      <w:r w:rsidR="00EE143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վանդակավոր հատակների վրա պահ</w:t>
      </w:r>
      <w:r w:rsidR="00EE143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B21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մասնավոր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</w:t>
      </w:r>
      <w:r w:rsidR="000B21DE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(գոմաղբ պահելու համար նկուղների օգտագործմամբ), պետք է նախատեսվի վանդակավոր հատակների տակ գտնվող գոմաղբի առուներից և գոմաղբ պահելու նկուղից օդաքաշում` տ</w:t>
      </w:r>
      <w:r w:rsidR="00EE143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րվա ցուրտ </w:t>
      </w:r>
      <w:r w:rsidR="00EE143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եղանակային պայմաններում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նվազագույն օդափոխանակման՝ </w:t>
      </w:r>
    </w:p>
    <w:p w14:paraId="19D06F81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30 %-ի չափով՝ առուներից, </w:t>
      </w:r>
    </w:p>
    <w:p w14:paraId="6C526634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50 %-ի չափով՝ նկուղներից։</w:t>
      </w:r>
    </w:p>
    <w:p w14:paraId="3027B787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Խոզերի և թռչունների պահ</w:t>
      </w:r>
      <w:r w:rsidR="00A033AF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օդաքաշումը պետք է ապահովվի ստորին գոտուց` ոչ պակաս նվազագույն օդափոխանակման 50%-ի չափով: Ընդ որում, վանդակավոր հատակների վրա խոզերի պահպանման սենքերում նշված ծավալի օդաքաշումը պետք է կազմակերպվի ենթահատակային առուներից, իսկ ոչխարանոցներում, տարվա անցումային շրջանում, օդաքաշումն (նվազագույն օդափոխանակման մինչև 50%) իրականացվում է ստորին գոտուց` լուսամուտատակի առանցքային օդափոխիչների օգնությամբ:</w:t>
      </w:r>
    </w:p>
    <w:p w14:paraId="7EB87966" w14:textId="77777777" w:rsidR="00E95A8B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E6523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թռչնաբուծ</w:t>
      </w:r>
      <w:r w:rsidR="00E6523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սենքերում օդաբաշխման համակարգեր նախագծելիս անհրաժեշտ է իրականացնել օդային շ</w:t>
      </w:r>
      <w:r w:rsidR="00E6523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թերի տարածման հաշվարկ: Կենդանիների և թռչունների տեղակայման գոտու մուտքի մոտ օդային հոսքի հաշվարկվող հատույթում օդի ջերմաստիճանը չպետք է տարբերվի հաշվարկայինից ավելի քան 2°C-ով, իսկ օդի շարժման արագությունը պետք է ընդունվի կենդանիների և թռչունների պահման շենքերի և տարածքների տեխնոլոգիական </w:t>
      </w:r>
      <w:r w:rsidR="00E6523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լուծումների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համաձայն:</w:t>
      </w:r>
    </w:p>
    <w:p w14:paraId="06164993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Կենդանիների և թռչունների պահ</w:t>
      </w:r>
      <w:r w:rsidR="00E95A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սենքերում (մեկ սենքի սահմաններում) թույլատրվում է ապահովել օդի վերաշրջանառություն` համաձայն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 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2004</w:t>
      </w:r>
      <w:r w:rsidR="00E95A8B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E95A8B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օգոստոսի 4-ի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N83-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ՀՀՇՆ IV-12.02.01-2004</w:t>
      </w:r>
      <w:r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շինարարական նորմերի:</w:t>
      </w:r>
    </w:p>
    <w:p w14:paraId="20114846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E95A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թռչնաբուծ</w:t>
      </w:r>
      <w:r w:rsidR="00E95A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նախատեսված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 տաք ջրամատակարարումը պետք է </w:t>
      </w:r>
      <w:r w:rsidR="00E95A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նախատեսվի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N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>80-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ՀՀՇՆ 40-01.01-2014 շինարարական նորմերի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համաձայն, տաք ջրի ջերմաստիճան</w:t>
      </w:r>
      <w:r w:rsidR="00E95A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E95A8B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սպառման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տեխնոլոգիական </w:t>
      </w:r>
      <w:r w:rsidR="00E95A8B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լուծումների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համաձայն:</w:t>
      </w:r>
    </w:p>
    <w:p w14:paraId="520E5DED" w14:textId="77777777" w:rsidR="00DC7F46" w:rsidRPr="00FF0F76" w:rsidRDefault="000F6595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Գոմաղբի </w:t>
      </w:r>
      <w:r w:rsidR="0047045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կարճաժամկետ կամ </w:t>
      </w:r>
      <w:r w:rsidR="00F7534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երկարաժամկետ պահման</w:t>
      </w:r>
      <w:r w:rsidR="00C44B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(կոնսերվացման)</w:t>
      </w:r>
      <w:r w:rsidR="00F7534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8C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 են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7045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</w:t>
      </w:r>
      <w:r w:rsidR="004D78C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</w:t>
      </w:r>
      <w:r w:rsidR="00F7534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="004D78C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47045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և բաց տիպի շենքեր և շինություններ, ինչպես նաև </w:t>
      </w:r>
      <w:r w:rsidR="004D78C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հատուկ հորեր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(պարզարաններ)</w:t>
      </w:r>
      <w:r w:rsidR="004D78C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բետոնապատ կամ մեկուսացնող պլաստիկ (պոլիէթիլենի) շերտով պատված</w:t>
      </w:r>
      <w:r w:rsidR="006A4997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ըստ հատատված նախագծային լուծումների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9A57D8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Գոմաղբի պահեստավորումը հորերում իրականացվում է 3 հիմնական մեթոդներով՝ փխրեցման, </w:t>
      </w:r>
      <w:r w:rsidR="00C44B8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խտացման և փխրեցման-խտացման միջոցով:  Գյուղական տնտեսություններում առավել օգտագործելի է </w:t>
      </w:r>
      <w:r w:rsidR="00C44B8B" w:rsidRPr="00FF0F7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փտեցրած թափոններից բաղադրված պարարտանյութի (компост), բաղադրյալ պարարտանյութի ստացման մեթոդը:</w:t>
      </w:r>
      <w:r w:rsidR="00C44B8B" w:rsidRPr="00FF0F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Գյուղատնտեսական նշանակության 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հողերում գոմաղբի </w:t>
      </w:r>
      <w:r w:rsidR="00F7534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երկարաժամկետ </w:t>
      </w:r>
      <w:r w:rsidR="008A3C2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պահման համար պարզարանների կառուցումը չի թույլատրվում:</w:t>
      </w:r>
    </w:p>
    <w:p w14:paraId="0C36254B" w14:textId="77777777" w:rsidR="00D80FF0" w:rsidRPr="00CB3952" w:rsidRDefault="00D80FF0" w:rsidP="0018337E">
      <w:pPr>
        <w:spacing w:after="0" w:line="360" w:lineRule="auto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44159B5" w14:textId="77777777" w:rsidR="001A6A04" w:rsidRPr="00CB3952" w:rsidRDefault="001A6A04" w:rsidP="00B6181E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8. ԷԼԵԿՏՐԱՏԵԽՆԻԿԱԿԱՆ ՍԱՐՔԵՐ</w:t>
      </w:r>
    </w:p>
    <w:p w14:paraId="2A1B35B8" w14:textId="77777777" w:rsidR="001A6A04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Էլեկտրական կայանքների նախագծման կանոնները սահմանված են </w:t>
      </w:r>
      <w:r w:rsidR="00245CA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ՀՍՏ ԳՕՍՏ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Ռ 50571</w:t>
      </w:r>
      <w:r w:rsidRPr="00CB395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245CA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1.7.705-2023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ստանդարտով:</w:t>
      </w:r>
    </w:p>
    <w:p w14:paraId="70E899D3" w14:textId="77777777" w:rsidR="001A6A04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Անասնաբուծ</w:t>
      </w:r>
      <w:r w:rsidR="007961DB" w:rsidRPr="00FF0F76">
        <w:rPr>
          <w:rFonts w:ascii="GHEA Grapalat" w:eastAsia="Calibri" w:hAnsi="GHEA Grapalat" w:cs="Sylfaen"/>
          <w:sz w:val="24"/>
          <w:szCs w:val="24"/>
          <w:lang w:val="hy-AM"/>
        </w:rPr>
        <w:t>ության համար նախատեսված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շենքեր</w:t>
      </w:r>
      <w:r w:rsidR="007961DB" w:rsidRPr="00FF0F76">
        <w:rPr>
          <w:rFonts w:ascii="GHEA Grapalat" w:eastAsia="Calibri" w:hAnsi="GHEA Grapalat" w:cs="Sylfaen"/>
          <w:sz w:val="24"/>
          <w:szCs w:val="24"/>
          <w:lang w:val="hy-AM"/>
        </w:rPr>
        <w:t>ն ու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շինությունները, որոնք տեղակայված են բարձր ամպրոպային ակտիվությամբ վայրերում, </w:t>
      </w:r>
      <w:r w:rsidR="007961DB" w:rsidRPr="00FF0F76">
        <w:rPr>
          <w:rFonts w:ascii="GHEA Grapalat" w:eastAsia="Calibri" w:hAnsi="GHEA Grapalat" w:cs="Sylfaen"/>
          <w:sz w:val="24"/>
          <w:szCs w:val="24"/>
          <w:lang w:val="hy-AM"/>
        </w:rPr>
        <w:t xml:space="preserve">պետք է համալրվեն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շանթապաշտպանության համալիր միջոցառումներ</w:t>
      </w:r>
      <w:r w:rsidR="007961DB" w:rsidRPr="00FF0F76">
        <w:rPr>
          <w:rFonts w:ascii="GHEA Grapalat" w:eastAsia="Calibri" w:hAnsi="GHEA Grapalat" w:cs="Sylfaen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26622685" w14:textId="77777777" w:rsidR="00BB0C1A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և շինությունների էլեկտրամատակարարման </w:t>
      </w:r>
      <w:r w:rsidR="007961DB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համակարգերը և դրանց հուսալիությունը պետք է երաշխավորվեն էլեկտրամատակարարման ոլորտի մատակարար կազմակերպության կողմից և նախատեսվեն ըստ նախագծային լուծումների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  </w:t>
      </w:r>
    </w:p>
    <w:p w14:paraId="1E6C8154" w14:textId="77777777" w:rsidR="001A6A04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Կենդանիների էլեկտրական անվտանգության համար էլեկտրական պոտենցիալների հավասարեցումը տրված է ԳՕՍՏ Ռ 54392-2011 ստանդարտում:</w:t>
      </w:r>
    </w:p>
    <w:p w14:paraId="43AA3228" w14:textId="77777777" w:rsidR="001A6A04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BB0C1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ն, թռչնաբուծ</w:t>
      </w:r>
      <w:r w:rsidR="00BB0C1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BB0C1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ED32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</w:t>
      </w:r>
      <w:r w:rsidR="00BB0C1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շինությունն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</w:t>
      </w:r>
      <w:r w:rsidR="00BB0C1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էլեկտրասարքավորումները պետք է համապատասխանեն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2015թ</w:t>
      </w:r>
      <w:r w:rsidR="00BB0C1A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վականի հունիսի 18-ի 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595-Ն հրամանով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հրդեհային անվտանգության կանոնների պահանջներին: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352FCAC" w14:textId="77777777" w:rsidR="001A6A04" w:rsidRPr="00CB3952" w:rsidRDefault="001A6A04" w:rsidP="0018337E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ind w:left="0" w:right="15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ED32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ED32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ED32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ED32D4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հիմնական արտադրական </w:t>
      </w:r>
      <w:r w:rsidR="003B0B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հատվածների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լուսավորությունը սահմանվում է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ՀՀ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քաղաքաշինության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նախա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րար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2004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թ</w:t>
      </w:r>
      <w:r w:rsidR="003B0BC9" w:rsidRPr="00CB3952">
        <w:rPr>
          <w:rFonts w:ascii="GHEA Grapalat" w:eastAsia="Calibri" w:hAnsi="GHEA Grapalat" w:cs="Arial"/>
          <w:sz w:val="24"/>
          <w:szCs w:val="24"/>
          <w:lang w:val="af-ZA"/>
        </w:rPr>
        <w:t>վականի մարտի 3-ի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N16-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Ն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af-ZA"/>
        </w:rPr>
        <w:t>հրաման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>ով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հաստատված </w:t>
      </w:r>
      <w:r w:rsidRPr="00CB3952">
        <w:rPr>
          <w:rFonts w:ascii="GHEA Grapalat" w:eastAsia="Calibri" w:hAnsi="GHEA Grapalat" w:cs="Times New Roman"/>
          <w:bCs/>
          <w:sz w:val="24"/>
          <w:szCs w:val="24"/>
          <w:lang w:val="hy-AM" w:eastAsia="ru-RU"/>
        </w:rPr>
        <w:t xml:space="preserve">ՀՀՇՆ IV-11.03.01-2004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նորմերով: </w:t>
      </w:r>
      <w:r w:rsidR="003B0B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ուսավորության մակարդակը </w:t>
      </w:r>
      <w:r w:rsidR="003B0BC9" w:rsidRPr="00FF0F76">
        <w:rPr>
          <w:rFonts w:ascii="GHEA Grapalat" w:eastAsia="Calibri" w:hAnsi="GHEA Grapalat" w:cs="Sylfaen"/>
          <w:sz w:val="24"/>
          <w:szCs w:val="24"/>
          <w:lang w:val="hy-AM"/>
        </w:rPr>
        <w:t xml:space="preserve">կարող է 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>վերահսկ</w:t>
      </w:r>
      <w:r w:rsidR="003B0BC9" w:rsidRPr="00FF0F76"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ել ավտոմատ սարքերի միջոցով՝ կախված բնական լուսավորության մակարդակից: </w:t>
      </w:r>
    </w:p>
    <w:p w14:paraId="51B45203" w14:textId="77777777" w:rsidR="001A6A04" w:rsidRPr="00CB3952" w:rsidRDefault="001A6A04" w:rsidP="001A6A04">
      <w:pPr>
        <w:spacing w:after="0" w:line="36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DBB1CED" w14:textId="77777777" w:rsidR="001A6A04" w:rsidRPr="00CB3952" w:rsidRDefault="001A6A04" w:rsidP="0018337E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9. ՇՐՋԱԿԱ ՄԻՋԱՎԱՅՐԻ ՊԱՀՊԱՆՈՒԹՅՈՒՆ</w:t>
      </w:r>
    </w:p>
    <w:p w14:paraId="5E516FC9" w14:textId="77777777" w:rsidR="001A6A04" w:rsidRPr="00CB3952" w:rsidRDefault="001A6A04" w:rsidP="001A6A04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</w:p>
    <w:p w14:paraId="753A5AFE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Անասնաբուծ</w:t>
      </w:r>
      <w:r w:rsidR="003B0B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3B0B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3B0BC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</w:t>
      </w:r>
      <w:r w:rsidR="002C19C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շինությունների,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համալիրների գլխավոր հատակագծերը պետք է </w:t>
      </w:r>
      <w:r w:rsidR="002C19C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մշակվեն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 քաղաքաշինության կոմիտեի նախագահի 2022 թվականի հունիսի 14-ի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>N 11 հրամանով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19CD" w:rsidRPr="00FF0F76">
        <w:rPr>
          <w:rFonts w:ascii="GHEA Grapalat" w:eastAsia="Calibri" w:hAnsi="GHEA Grapalat" w:cs="Times New Roman"/>
          <w:sz w:val="24"/>
          <w:szCs w:val="24"/>
          <w:lang w:val="hy-AM"/>
        </w:rPr>
        <w:t>հաստատված և տեղայնացման ենթակա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ՍՆԻՊ </w:t>
      </w:r>
      <w:r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II-97-76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շինարարական նորմերին համապատասխան: </w:t>
      </w:r>
    </w:p>
    <w:p w14:paraId="5AC1AE78" w14:textId="77777777" w:rsidR="006001F4" w:rsidRPr="00CB3952" w:rsidRDefault="0021679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Հողատ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արածքը, որտեղ տեղակայվում են անասնաբուծ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շենքեր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 շինությունները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պետք է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նախատեսվի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33FC5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մակերևութային և ստորերկրյա </w:t>
      </w:r>
      <w:r w:rsidR="005B18F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ջրաղբյուրներից՝ </w:t>
      </w:r>
      <w:r w:rsidR="001A6A04"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>գետերի</w:t>
      </w:r>
      <w:r w:rsidR="00233FC5"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>ց</w:t>
      </w:r>
      <w:r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, </w:t>
      </w:r>
      <w:r w:rsidR="001A6A04"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5B18FC"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ստորերկրյա ջրերից, </w:t>
      </w:r>
      <w:r w:rsidR="001A6A04"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մակերեսային տեղական հոսքի ջրեր</w:t>
      </w:r>
      <w:r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>ից</w:t>
      </w:r>
      <w:r w:rsidR="001A6A04"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>, որոնք հավաքվում են բնական կամ արհեստական ջրամբարներում, չորացման համակարգի ցամաքուրդային (դրենաժային) ջրեր</w:t>
      </w:r>
      <w:r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ից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առնվազն 500մ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հեռավորությամբ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34F1685" w14:textId="77777777" w:rsidR="00245CA0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Անասնաբուծ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շենքերն ու շինությունները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համալրված լինեն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3E2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շրջակա միջավայր</w:t>
      </w:r>
      <w:r w:rsidR="00413E2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413E2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ստորերկրյա ջրեր</w:t>
      </w:r>
      <w:r w:rsidR="00413E2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աղտոտում</w:t>
      </w:r>
      <w:r w:rsidR="00413E2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413E2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բացառող սարքերով և սարքավորումներով՝</w:t>
      </w:r>
      <w:r w:rsidR="00413E2D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գոմաղբ</w:t>
      </w:r>
      <w:r w:rsidR="00413E2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թռչնաղբ</w:t>
      </w:r>
      <w:r w:rsidR="00413E2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առաջացող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մակերևութային ջրերի և արտադրական կեղտաջրերի հեռացման և մաքրման </w:t>
      </w:r>
      <w:r w:rsidR="00413E2D" w:rsidRPr="00CB3952">
        <w:rPr>
          <w:rFonts w:ascii="GHEA Grapalat" w:eastAsia="Calibri" w:hAnsi="GHEA Grapalat" w:cs="Times New Roman"/>
          <w:sz w:val="24"/>
          <w:szCs w:val="24"/>
          <w:lang w:val="af-ZA"/>
        </w:rPr>
        <w:t>տեխնոլոգիական միջոցներով՝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համաձայն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քաղաքաշինության կոմիտեի նախագահի 2022 թվականի հուլիսի 8-ի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>N 16-Ն հրամանով հաստատված ՀՀՇՆ 40-01.03-2022</w:t>
      </w:r>
      <w:r w:rsidR="00B402DE"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 </w:t>
      </w: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շինարարական նորմերի պահանջների:</w:t>
      </w:r>
    </w:p>
    <w:p w14:paraId="1C1FDFDC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>Չկոյուղացված տարածքներում գործող օբյեկտներից</w:t>
      </w:r>
      <w:r w:rsidR="00493CE4" w:rsidRPr="00FF0F76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(հյուրանոցային համալիրներ, հանրային սննդի կազմակերպություններ և այլն)</w:t>
      </w:r>
      <w:r w:rsidRPr="00CB3952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կեղտաջրերի հեռացումը դեպի ջրավազաններ թույլատրվում է իրականացնել միայն կեղտաջրերի մաքրումից և վարակազերծումից հետո:</w:t>
      </w:r>
    </w:p>
    <w:p w14:paraId="0DDBB1D9" w14:textId="77777777" w:rsidR="003D3772" w:rsidRPr="00CB3952" w:rsidRDefault="00245CA0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Կենդանական կ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աշվի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617B4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մորթու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մշակման համար նախատեսված </w:t>
      </w:r>
      <w:r w:rsidR="00617B4A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շենքերն ու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շինությունները (լվացման կայանք կամ ախտահանման հարթակ) պետք է տեղադրվեն այնպիսի վայրում, որը հարմար լինի ախտահանման լուծույթը պարզարան հեռացնելու համար: </w:t>
      </w:r>
    </w:p>
    <w:p w14:paraId="40428AC7" w14:textId="77777777" w:rsidR="001A6A04" w:rsidRPr="00CB3952" w:rsidRDefault="003D3772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Անասնաբուծ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համար անհրաժեշտ է իրականացնել այդ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շենքերից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 շինություններից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օդափոխության միջոցով հեռացվող աղտոտված օդի ցրման հաշվարկ:</w:t>
      </w:r>
    </w:p>
    <w:p w14:paraId="53D2CFEE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Անասնաբուծ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</w:t>
      </w:r>
      <w:r w:rsidR="003D37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</w:t>
      </w:r>
      <w:r w:rsidR="003D37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փոշու և գազի </w:t>
      </w:r>
      <w:r w:rsidR="003D37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թույլատրելի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արտանետումները </w:t>
      </w:r>
      <w:r w:rsidR="003D37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սահմանվում են հատուկ հաշվարկներով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597FBCEB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Գլխավոր հատակագծում </w:t>
      </w:r>
      <w:r w:rsidR="00A57E69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</w:t>
      </w:r>
      <w:r w:rsidR="00A57E6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0D0FE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շինություններ</w:t>
      </w:r>
      <w:r w:rsidR="003D3772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տեղա</w:t>
      </w:r>
      <w:r w:rsidR="00A57E6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կայման տարածքը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նպաստ</w:t>
      </w:r>
      <w:r w:rsidR="00A57E6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ավոր լին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միջանցիկ օդափոխության</w:t>
      </w:r>
      <w:r w:rsidR="00A57E6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Տարբեր </w:t>
      </w:r>
      <w:r w:rsidR="00A1664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հարկայնության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շենքերով </w:t>
      </w:r>
      <w:r w:rsidR="00A1664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կառուցապատման պայմաններում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առավել ցածր շենքերը պետք է տեղա</w:t>
      </w:r>
      <w:r w:rsidR="00A1664D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 քամիների գերակշռող ուղղության կողմից: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47F6CF3" w14:textId="77777777" w:rsidR="001A6A04" w:rsidRPr="00CB3952" w:rsidRDefault="008B0A01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շենքերն ու շինությունները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հիմնականում տեղակայվեն այնպես, որ քամիների գերակշիռ ուղղությունը բնակելի գոտու նկատմամբ լինի հակառակ: Մի</w:t>
      </w:r>
      <w:r w:rsidR="00061C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ժամանակ, սանիտարապաշտպան գոտու սահմանին արտանետվող աղտոտիչների խտությունը չպետք է գերազանցի բնակավայրերի մթնոլորտային օդի համար սահմանված թույլատրելի խտության սահմանային (ԹԽՍ-ի) արժեքները, որոնք գործում են</w:t>
      </w:r>
      <w:r w:rsidR="00061C0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(ամբողջ տարվա կտրվածքով)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բնակելի տարածքների մթնոլորտային օդի համար: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7835721" w14:textId="77777777" w:rsidR="001A6A04" w:rsidRPr="00CB3952" w:rsidRDefault="001A6A04" w:rsidP="001A6A04">
      <w:pPr>
        <w:spacing w:after="0" w:line="36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04B27751" w14:textId="77777777" w:rsidR="001A6A04" w:rsidRPr="00CB3952" w:rsidRDefault="001A6A04" w:rsidP="0024587F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10. ՀԱԿԱՀՐԴԵՀԱՅԻՆ ՄԻՋՈՑԱՌՈՒՄՆԵՐ</w:t>
      </w:r>
    </w:p>
    <w:p w14:paraId="4D98084F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</w:t>
      </w:r>
    </w:p>
    <w:p w14:paraId="5C83AD24" w14:textId="77777777" w:rsidR="001A6A04" w:rsidRPr="00CB3952" w:rsidRDefault="00A01AB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շենքերի ու շինությունների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ծավալահատակագծային և կոնստրուկտիվ լուծումներ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պետք է համապատասխանեն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ՀՀ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ՀՀՇՆ 21-01-2014 շինարարական նորմերի և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2015թ</w:t>
      </w:r>
      <w:r w:rsidRPr="00FF0F76">
        <w:rPr>
          <w:rFonts w:ascii="GHEA Grapalat" w:eastAsia="Calibri" w:hAnsi="GHEA Grapalat" w:cs="Times New Roman"/>
          <w:sz w:val="24"/>
          <w:szCs w:val="24"/>
          <w:lang w:val="hy-AM"/>
        </w:rPr>
        <w:t>վականի հունիսի 18-ի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595-Ն հրամանով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հրդեհային անվտանգության կանոններ</w:t>
      </w:r>
      <w:r w:rsidR="001A6A04" w:rsidRPr="00CB3952">
        <w:rPr>
          <w:rFonts w:ascii="GHEA Grapalat" w:eastAsia="Tahoma" w:hAnsi="GHEA Grapalat" w:cs="Tahoma"/>
          <w:sz w:val="24"/>
          <w:szCs w:val="24"/>
          <w:lang w:val="hy-AM"/>
        </w:rPr>
        <w:t>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պահանջներին:</w:t>
      </w:r>
    </w:p>
    <w:p w14:paraId="4296343D" w14:textId="77777777" w:rsidR="001A6A04" w:rsidRPr="00CB3952" w:rsidRDefault="009F1B1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 նախատեսված շենքերում ու շինություններում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թույլատրվում են`</w:t>
      </w:r>
    </w:p>
    <w:p w14:paraId="175EF329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հրակայունության II աստիճանի մեկ հարկանի շենքերում (առանց ձեղնահարկերի) փայտե կոնստրուկցիաներ, որոնք ունեն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ՀՀ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հաստատված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ՀՀՇՆ 21-01-2014 շինարարական նորմերին համապատասխան հրակայունության սահման և հրապաշտպանություն,</w:t>
      </w:r>
    </w:p>
    <w:p w14:paraId="30A32E0F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    2)  հրակայունության III և IV աստիճանի միահարկ շենքերում՝ բոցավառումից չպաշտպանված ներքին փայտե կանգնակներ (սյուներ),  ոչ պակաս 180×180 մմ հաշվարկային հատույթով կամ վերին կտրվածքում առնվազն 160 մմ տրամագծով,</w:t>
      </w:r>
    </w:p>
    <w:p w14:paraId="7F2AB7D5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հրակայունության IV աստիճանի շենքերում` այրվող նյութերից պատրաստված ձեղնահարկի ծածկեր, </w:t>
      </w:r>
    </w:p>
    <w:p w14:paraId="24DB6409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հրակայունության ցանկացած աստիճանի շենքերում` այրվող նյութերից պատրաստված ճակտոններ և ձեղնահարկի ծածկերի ջերմամեկուսիչներ,</w:t>
      </w:r>
    </w:p>
    <w:p w14:paraId="0F997847" w14:textId="77777777" w:rsidR="001A6A04" w:rsidRPr="00CB3952" w:rsidRDefault="001A6A04" w:rsidP="001A6A04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5)  ամառային ճամբարներում և արոտներում տեղակայված շենքերում` տեղական շինանյութերից պատրաստված տանիքներ (եղեգներ, ծղոտ և այլն):</w:t>
      </w:r>
    </w:p>
    <w:p w14:paraId="0DA7E874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27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Հրակայունության ցանկացած աստիճանի անասնաբուծ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</w:t>
      </w:r>
      <w:r w:rsidR="0091122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</w:t>
      </w:r>
      <w:r w:rsidR="00364E59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պիտ</w:t>
      </w:r>
      <w:r w:rsidR="0091122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 (խոտ, ծղոտ) և այրվող ցամքար պահելու 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նպատակով ձեղնահարկով </w:t>
      </w:r>
      <w:r w:rsidR="00911220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 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 շինություններ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նախագծելիս, </w:t>
      </w:r>
      <w:r w:rsidR="00911220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անհրաժեշտ է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</w:p>
    <w:p w14:paraId="7D8D6781" w14:textId="77777777" w:rsidR="001A6A04" w:rsidRPr="00CB3952" w:rsidRDefault="001A6A04" w:rsidP="00911220">
      <w:pPr>
        <w:spacing w:after="0" w:line="360" w:lineRule="auto"/>
        <w:ind w:firstLine="27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1)  չհրկիզվող նյութերից պատրաստված տանիք,</w:t>
      </w:r>
    </w:p>
    <w:p w14:paraId="34C8B700" w14:textId="77777777" w:rsidR="001A6A04" w:rsidRPr="00CB3952" w:rsidRDefault="001A6A04" w:rsidP="00911220">
      <w:pPr>
        <w:spacing w:after="0" w:line="360" w:lineRule="auto"/>
        <w:ind w:firstLine="27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2)  ձեղնահարկի էլեկտրագծերի պաշտպանություն մեխանիկական վնասումից,</w:t>
      </w:r>
    </w:p>
    <w:p w14:paraId="13214DA6" w14:textId="77777777" w:rsidR="001A6A04" w:rsidRPr="00CB3952" w:rsidRDefault="001A6A04" w:rsidP="00911220">
      <w:pPr>
        <w:spacing w:after="0" w:line="360" w:lineRule="auto"/>
        <w:ind w:firstLine="27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3)  ձեղնահարկի փայտե ծածկերի պաշտպանություն ձեղնահարկի տարածքից սպառնացող հրդեհից` 20 մմ հաստությամբ կավե ծածկույթով այրվող մեկուսիչի պատումով (կամ համարժեք հրապաշտպանություն) կամ չհրկիզվող մեկուսացման միջոցով,</w:t>
      </w:r>
    </w:p>
    <w:p w14:paraId="7FAC9A30" w14:textId="77777777" w:rsidR="001A6A04" w:rsidRPr="00CB3952" w:rsidRDefault="001A6A04" w:rsidP="00911220">
      <w:pPr>
        <w:spacing w:after="0" w:line="360" w:lineRule="auto"/>
        <w:ind w:firstLine="270"/>
        <w:contextualSpacing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4)  ձեղնահարկի ծածկում մտոցների տեղադրում (կեր և ցամքար մատակարարելու համար)` հրակայունության R(Ռ)45 սահմանաչափով II և III աստիճանի R(Ռ)45 շենքերում և R(Ռ)15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սահմանաչափով` IV աստիճանի հրակայունության շենքերում:</w:t>
      </w:r>
      <w:r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1BA42F2E" w14:textId="77777777" w:rsidR="001A6A04" w:rsidRPr="00CB3952" w:rsidRDefault="00911220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շենքերում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շինություններում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ներկառուցված կամ դրանց կցակառուցված պայթունահրդեհավտանգ կամ հրդեհավտանգ արտադրությամբ առանձին սենքերը և կո</w:t>
      </w:r>
      <w:r w:rsidR="00A500B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պիտ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կերերի պաշար պահելու համար նախատեսված սենքերը պետք է առանձնացվեն այլ սենքերից պատերով կամ միջնապատերով` ոչ պակաս R(Ռ)60 հրակայունության սահմանով և կրակի տարածման 40 սմ-ից ոչ ավելի սահմանով, և առաստաղներով` ոչ պակաս R(Ռ)45 հրակայունության սահմանով և կրակի տարածման ոչ ավելի, քան 25 սմ սահմանով և ելք ունենան դեպի դուրս:</w:t>
      </w:r>
    </w:p>
    <w:p w14:paraId="04B2C86A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63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Թույլատրվում է կո</w:t>
      </w:r>
      <w:r w:rsidR="00A500B3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պիտ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կերերի</w:t>
      </w:r>
      <w:r w:rsidRPr="00CB395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ընթացիկ պաշարների, գույքի և ցամքարի համար նախատեսված սենքերից կազմակերպել ելք՝ դեպի սենքի ներս:   Նշված սենքերի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պատերի (միջնապատերի) բացվածքների (դռներ, դարպասներ, տեխնոլոգիական բացվածքներ) լրացումները պետք է պատրաստված լինեն չհրկիզվող կամ դժվար այրվող նյութերից և սարքավորված լինեն ինքնափակվող սարքերով:</w:t>
      </w:r>
    </w:p>
    <w:p w14:paraId="59BF2FAC" w14:textId="77777777" w:rsidR="001A6A04" w:rsidRPr="00CB3952" w:rsidRDefault="00911220" w:rsidP="0018337E">
      <w:pPr>
        <w:pStyle w:val="ListParagraph"/>
        <w:numPr>
          <w:ilvl w:val="0"/>
          <w:numId w:val="20"/>
        </w:numPr>
        <w:spacing w:line="360" w:lineRule="auto"/>
        <w:ind w:left="90" w:right="-11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շենքերում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շինություններում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մարդկանց տարհանման ուղիները պետք է ապահովվեն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 ՀՀ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հաստատված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ՀՀՇՆ 21-01-2014 շինարարական նորմերի և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1A6A04" w:rsidRPr="00CB3952">
        <w:rPr>
          <w:rFonts w:ascii="GHEA Grapalat" w:eastAsia="Calibri" w:hAnsi="GHEA Grapalat" w:cs="Arial"/>
          <w:sz w:val="24"/>
          <w:szCs w:val="24"/>
          <w:lang w:val="af-ZA"/>
        </w:rPr>
        <w:t xml:space="preserve">ՀՀ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տարածքային կառավարման և արտակարգ իրավիճակների նախարարի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2015թ</w:t>
      </w:r>
      <w:r w:rsidR="00574A1B" w:rsidRPr="00FF0F7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վականի հունիսի 18-ի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/>
        </w:rPr>
        <w:t>N 595-Ն հրամանով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Times New Roman"/>
          <w:sz w:val="24"/>
          <w:szCs w:val="24"/>
          <w:lang w:val="hy-AM" w:eastAsia="ru-RU"/>
        </w:rPr>
        <w:t>հրդեհային անվտանգության կանոններ</w:t>
      </w:r>
      <w:r w:rsidR="001A6A04" w:rsidRPr="00CB3952">
        <w:rPr>
          <w:rFonts w:ascii="GHEA Grapalat" w:eastAsia="Tahoma" w:hAnsi="GHEA Grapalat" w:cs="Tahoma"/>
          <w:sz w:val="24"/>
          <w:szCs w:val="24"/>
          <w:lang w:val="hy-AM"/>
        </w:rPr>
        <w:t xml:space="preserve">ի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համաձայն: </w:t>
      </w:r>
    </w:p>
    <w:p w14:paraId="1694B6EC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Մարդկանց տարհանելու համար թույլատրվում է երկփեղկ և շարժական դարպասներում սարքավորել շենքից դուրս գալու ուղղությամբ բացվող դռնակներ (առանց շեմերի կամ 0,1 մ-ից ոչ ավելի բարձրության շեմերով):</w:t>
      </w:r>
    </w:p>
    <w:p w14:paraId="623A429D" w14:textId="77777777" w:rsidR="001A6A04" w:rsidRPr="00CB3952" w:rsidRDefault="00C3339B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շենքերում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շինություններում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կենդանիների ելքերը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վում են տեխնոլոգիական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լուծումներով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Այդ ելքերը թույլատրվում է հաշվարկել որպես մարդկանց տարհանման ելքեր, եթե դրանք բավարարում են տարհանման ելքերի պահանջները:</w:t>
      </w:r>
    </w:p>
    <w:p w14:paraId="701A7ACB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</w:t>
      </w:r>
      <w:r w:rsidR="001D0C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տադրական նշանակության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շենքերից </w:t>
      </w:r>
      <w:r w:rsidR="001D0C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շինություններից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ելքի (դռան) լայնությունը պետք է ընդունվի` տարհանվող կենդանիների (թռչունների) քանակի</w:t>
      </w:r>
      <w:r w:rsidR="001D0C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Տարհանված կենդանիների (թռչունների) քանակը ելքի լայնության 1 մ-ի համար </w:t>
      </w:r>
      <w:r w:rsidR="001D0C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է տեխնոլոգիական </w:t>
      </w:r>
      <w:r w:rsidR="001D0C9C"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լուծումներով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2E59DF4" w14:textId="77777777" w:rsidR="001A6A04" w:rsidRPr="00CB3952" w:rsidRDefault="003521FD" w:rsidP="0018337E">
      <w:pPr>
        <w:pStyle w:val="ListParagraph"/>
        <w:numPr>
          <w:ilvl w:val="0"/>
          <w:numId w:val="20"/>
        </w:numPr>
        <w:spacing w:after="0" w:line="360" w:lineRule="auto"/>
        <w:ind w:left="9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Բնական լուսավորման և օդափոխության համար անհրաժեշտ և տանիքածածկում նախատեսվող  լ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ուսային կամ լուսաաէրացիոն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հատուկ բացվածքներ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չունեցող սենքերից ծխահեռացումը պետք է ապահովվի հրդեհային անվտանգության կանոնների պահանջներին համապատասխան, ընդ որում, հրդեհի դեպքում օդաքաշ հորանների ավտոմատ բացման սարք չի պահանջվում:</w:t>
      </w:r>
    </w:p>
    <w:p w14:paraId="7DE97C2B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Պայթունավտանգ սենքերում պետք է նախատեսել ավտոմատ ազդանշանային համակարգ, որը նախազգուշացնում է օդային միջավայրում գոլորշիների և փոշու պայթունավտանգ խտության ձևավորման մասին:</w:t>
      </w:r>
    </w:p>
    <w:p w14:paraId="014D785C" w14:textId="77777777" w:rsidR="001A6A04" w:rsidRPr="00CB3952" w:rsidRDefault="007F081D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72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նասնաբուծ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թռչնաբուծ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գազանաբուծ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ության համար նախատեսված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շենքեր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շինությունների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հրակայունության աստիճանը, կոնստրուկտիվ հրդեհային վտանգի դասը, շենքերի բարձրությունը և հարկի մակերեսը, հակահրդեհային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պատերի միջև 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տարածքի հրակայունության աստիճանը և մակերեսը պետք է ընդունվեն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ՀՀ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քաղաքաշինության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նախարարի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2014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թվականի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մարտի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17-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ի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af-ZA"/>
        </w:rPr>
        <w:t xml:space="preserve"> 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af-ZA"/>
        </w:rPr>
        <w:t>N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78-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Ն</w:t>
      </w:r>
      <w:r w:rsidR="001A6A04" w:rsidRPr="00CB3952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>հրամանով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հաստատված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ՀՀՇՆ 21-01-2014 շինարարական նորմերի համաձայն: </w:t>
      </w:r>
    </w:p>
    <w:p w14:paraId="140F02EB" w14:textId="77777777" w:rsidR="001A6A04" w:rsidRPr="00CB3952" w:rsidRDefault="001A6A04" w:rsidP="001A6A04">
      <w:pPr>
        <w:spacing w:after="0" w:line="360" w:lineRule="auto"/>
        <w:contextualSpacing/>
        <w:jc w:val="center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EEFAC45" w14:textId="77777777" w:rsidR="001A6A04" w:rsidRPr="00CB3952" w:rsidRDefault="001A6A04" w:rsidP="0024587F">
      <w:pPr>
        <w:spacing w:after="0" w:line="360" w:lineRule="auto"/>
        <w:contextualSpacing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11. ԻՆՔՆԱՋՐԱՏՈՒՆԵՐԻՑ  ԿԵՆԴԱՆԻՆԵՐԻ ԽՄԵԼՈՒ ՋՐԻ                                        ՍՊԱՌՄԱՆ ՀԱՇՎԱՐԿԸ                                                                                            </w:t>
      </w:r>
    </w:p>
    <w:p w14:paraId="6BB08933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ind w:left="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Ինքնաջրատուներից կենդանիների խմելու ջրի Р, լ/վրկ, հաշվարկային սպառումը պետք է որոշվի հետևյալ բանաձևով՝</w:t>
      </w:r>
    </w:p>
    <w:p w14:paraId="6E8C5F93" w14:textId="77777777" w:rsidR="0041024E" w:rsidRPr="00CB3952" w:rsidRDefault="001A6A04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Р = Р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 xml:space="preserve">ի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П,       </w:t>
      </w:r>
      <w:r w:rsidR="0041024E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(1)</w:t>
      </w:r>
      <w:r w:rsidR="0041024E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, ո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րտեղ՝  </w:t>
      </w:r>
    </w:p>
    <w:p w14:paraId="1A3B7E2B" w14:textId="77777777" w:rsidR="001A6A04" w:rsidRPr="00CB3952" w:rsidRDefault="0041024E" w:rsidP="004102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Р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ի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–ն կենդանիների խմելու ինտենսիվությունը, լ/վրկ, որն ընդունվում է ըստ աղյուսակ 1-ի, </w:t>
      </w:r>
    </w:p>
    <w:p w14:paraId="77640385" w14:textId="77777777" w:rsidR="001A6A04" w:rsidRPr="00CB3952" w:rsidRDefault="001A6A04" w:rsidP="0041024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П-ն՝ ցանցի հաշվարկային հատվածում միաժամանակ գործող ինքնաջրատուների քանակն է, որն ընդունվում է ըստ աղյուսակի 2-ի՝ կախված ցանցի այս հատվածում տեղադրված ինքնաջրատուների П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իք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քանակից և դրանց գործողության B հավանականությունից, որը որոշվում է հետևյալ բանաձևով՝</w:t>
      </w:r>
    </w:p>
    <w:p w14:paraId="52E80598" w14:textId="77777777" w:rsidR="001A6A04" w:rsidRPr="00CB3952" w:rsidRDefault="001A6A04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          </w:t>
      </w:r>
    </w:p>
    <w:p w14:paraId="2A2B70DC" w14:textId="77777777" w:rsidR="0041024E" w:rsidRPr="00CB3952" w:rsidRDefault="001A6A04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В = P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օր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К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 xml:space="preserve">ժ 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С / 86400 Р</w:t>
      </w:r>
      <w:r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ի</w:t>
      </w:r>
      <w:r w:rsidR="0041024E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(2)</w:t>
      </w:r>
      <w:r w:rsidR="0041024E" w:rsidRPr="00FF0F7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</w:t>
      </w:r>
      <w:r w:rsidR="0041024E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ո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րտեղ՝</w:t>
      </w:r>
    </w:p>
    <w:p w14:paraId="5F957D30" w14:textId="77777777" w:rsidR="001A6A04" w:rsidRPr="00CB3952" w:rsidRDefault="0041024E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ա.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Р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օր</w:t>
      </w:r>
      <w:r w:rsidRPr="00FF0F76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-ը՝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մեկ կենդանու խմելու ջրի սպառումն է, լ/օր, որն ընդունվում է տեխնոլոգիական նախագծման նորմերի համաձայն,</w:t>
      </w:r>
    </w:p>
    <w:p w14:paraId="04F08F68" w14:textId="77777777" w:rsidR="001A6A04" w:rsidRPr="00CB3952" w:rsidRDefault="0041024E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բ.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К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ժ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–ն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ժամային անհավասարաչափության գործակիցն է, որն ընդունվում է տեխնոլոգիական նախագծման նորմերի համաձայն,</w:t>
      </w:r>
    </w:p>
    <w:p w14:paraId="1BBA2AA7" w14:textId="77777777" w:rsidR="001A6A04" w:rsidRPr="00FF0F76" w:rsidRDefault="0041024E" w:rsidP="0041024E">
      <w:pPr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գ.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C-ն</w:t>
      </w:r>
      <w:r w:rsidRPr="00FF0F7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ցանցի հաշվարկային հատվածում տեղադրված մեկ ինքնաջրատուին բաժին ընկնող կենդանիների քանակն է:</w:t>
      </w:r>
    </w:p>
    <w:p w14:paraId="5003000A" w14:textId="77777777" w:rsidR="001A6A04" w:rsidRPr="00CB3952" w:rsidRDefault="001A6A04" w:rsidP="001A6A0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E256264" w14:textId="77777777" w:rsidR="001A6A04" w:rsidRPr="00CB3952" w:rsidRDefault="001A6A04" w:rsidP="001A6A0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420C95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ղյուսակ</w:t>
      </w:r>
      <w:proofErr w:type="spellEnd"/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</w:t>
      </w:r>
    </w:p>
    <w:tbl>
      <w:tblPr>
        <w:tblW w:w="99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820"/>
      </w:tblGrid>
      <w:tr w:rsidR="001A6A04" w:rsidRPr="00F2736B" w14:paraId="0E02CB19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C593E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Կենդանիների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տեսակը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սեռատարիքային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խումբը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85ADD" w14:textId="77777777" w:rsidR="001A6A04" w:rsidRPr="00CB3952" w:rsidRDefault="0041024E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Ի</w:t>
            </w:r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նքնաջրատուներից</w:t>
            </w:r>
            <w:proofErr w:type="spellEnd"/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կենդանիների խմելու ինտենսիվությունը, լ/վ</w:t>
            </w:r>
            <w:proofErr w:type="spellStart"/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րկ</w:t>
            </w:r>
            <w:proofErr w:type="spellEnd"/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A6A04" w:rsidRPr="00CB3952" w14:paraId="02F3D156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62679" w14:textId="77777777" w:rsidR="001A6A04" w:rsidRPr="00CB3952" w:rsidRDefault="001A6A04" w:rsidP="0041024E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1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Խոշոր եղջերավոր </w:t>
            </w:r>
            <w:proofErr w:type="spellStart"/>
            <w:r w:rsidR="0041024E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կենդանի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ներ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E9FC2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A6A04" w:rsidRPr="00CB3952" w14:paraId="6B00433D" w14:textId="77777777" w:rsidTr="00766EAB">
        <w:trPr>
          <w:trHeight w:val="47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28D62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կաթնատու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մսատու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կովեր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6CAD7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</w:t>
            </w:r>
          </w:p>
        </w:tc>
      </w:tr>
      <w:tr w:rsidR="001A6A04" w:rsidRPr="00CB3952" w14:paraId="53EC43B2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070A7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բ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ցլեր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երինջներ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E7A07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0,07</w:t>
            </w:r>
          </w:p>
        </w:tc>
      </w:tr>
      <w:tr w:rsidR="001A6A04" w:rsidRPr="00CB3952" w14:paraId="652D07E9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DE5E6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անասուններ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9610D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1A6A04" w:rsidRPr="00CB3952" w14:paraId="58A806F3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956DD5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2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Խոզեր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34557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A6A04" w:rsidRPr="00CB3952" w14:paraId="259247B1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F8B4B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ստնտու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խոզամայրեր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ձագերով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F8F1D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0,04</w:t>
            </w:r>
          </w:p>
        </w:tc>
      </w:tr>
      <w:tr w:rsidR="001A6A04" w:rsidRPr="00CB3952" w14:paraId="6228DD3B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52A63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բ)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հղի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ստերջ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խոզամայրեր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բտվող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խոզեր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համալրման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8170B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0,03</w:t>
            </w:r>
          </w:p>
        </w:tc>
      </w:tr>
      <w:tr w:rsidR="001A6A04" w:rsidRPr="00CB3952" w14:paraId="7BDCB844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C1146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3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Ձիեր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ուղտեր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F9966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A6A04" w:rsidRPr="00CB3952" w14:paraId="0F672BF6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5FD37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չափահաս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01234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</w:t>
            </w:r>
          </w:p>
        </w:tc>
      </w:tr>
      <w:tr w:rsidR="001A6A04" w:rsidRPr="00CB3952" w14:paraId="0DCCA5C1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E3265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մատղաշ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FFEBF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</w:tr>
      <w:tr w:rsidR="001A6A04" w:rsidRPr="00CB3952" w14:paraId="0405C2DF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F91B6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Ոչխարներ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այծեր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5E097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A6A04" w:rsidRPr="00CB3952" w14:paraId="7D0FF0AB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19976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 չափահաս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92366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0,025</w:t>
            </w:r>
          </w:p>
        </w:tc>
      </w:tr>
      <w:tr w:rsidR="001A6A04" w:rsidRPr="00CB3952" w14:paraId="565EEC79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0D09F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) մատղաշ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05162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0,015</w:t>
            </w:r>
          </w:p>
        </w:tc>
      </w:tr>
      <w:tr w:rsidR="001A6A04" w:rsidRPr="00CB3952" w14:paraId="6B0DA8D6" w14:textId="77777777" w:rsidTr="00766EA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2CFED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5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Գազաններ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ճագարներ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F7524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</w:p>
        </w:tc>
      </w:tr>
      <w:tr w:rsidR="001A6A04" w:rsidRPr="00CB3952" w14:paraId="6647D47A" w14:textId="77777777" w:rsidTr="00766EAB">
        <w:trPr>
          <w:trHeight w:val="104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313E1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աղվեսներ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բևեռաղվեսներ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E5537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0,005</w:t>
            </w:r>
          </w:p>
        </w:tc>
      </w:tr>
      <w:tr w:rsidR="001A6A04" w:rsidRPr="00CB3952" w14:paraId="3D7B355C" w14:textId="77777777" w:rsidTr="00766EAB">
        <w:trPr>
          <w:trHeight w:val="110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F40AE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բ)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ջրաքիսներ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ժանտաքիսներ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մշկամկներ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սամույրներ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ճագարներ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156CA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0,003</w:t>
            </w:r>
          </w:p>
        </w:tc>
      </w:tr>
    </w:tbl>
    <w:p w14:paraId="3ABAEA2E" w14:textId="77777777" w:rsidR="001A6A04" w:rsidRPr="00CB3952" w:rsidRDefault="001A6A04" w:rsidP="001A6A0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2FB6C5CC" w14:textId="77777777" w:rsidR="0041024E" w:rsidRPr="00CB3952" w:rsidRDefault="0041024E" w:rsidP="001A6A0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11CEE9D8" w14:textId="77777777" w:rsidR="0041024E" w:rsidRPr="00CB3952" w:rsidRDefault="0041024E" w:rsidP="0041024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CB395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ՑԱՆՑԻ ՀԱՇՎԱՐԿԱՅԻՆ ՀԱՏՎԱԾՈՒՄ ՄԻԱԺԱՄԱՆԱԿ ԳՈՐԾՈՂ ԻՆՔՆԱՋՐԱՏՈՒՆԵՐԻ ՔԱՆԱԿ</w:t>
      </w:r>
    </w:p>
    <w:p w14:paraId="49EDC8ED" w14:textId="77777777" w:rsidR="0041024E" w:rsidRPr="00FF0F76" w:rsidRDefault="0041024E" w:rsidP="0041024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4242148C" w14:textId="77777777" w:rsidR="0041024E" w:rsidRPr="00CB3952" w:rsidRDefault="0041024E" w:rsidP="0018337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B3952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Ց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անցի հաշվարկային հատվածում միաժաման</w:t>
      </w:r>
      <w:r w:rsidRPr="00CB39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ակ գործող ինքնաջրատուների քանակը սահմանվում է ըստ աղյուսակ 2-ի</w:t>
      </w:r>
      <w:r w:rsidRPr="00FF0F7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7C1B20A3" w14:textId="77777777" w:rsidR="0041024E" w:rsidRPr="00CB3952" w:rsidRDefault="0041024E" w:rsidP="001A6A0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37C00EFE" w14:textId="77777777" w:rsidR="0041024E" w:rsidRPr="00CB3952" w:rsidRDefault="0041024E" w:rsidP="001A6A04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5E0BF0D3" w14:textId="77777777" w:rsidR="001A6A04" w:rsidRPr="00CB3952" w:rsidRDefault="00420C95" w:rsidP="001A6A04">
      <w:pPr>
        <w:pBdr>
          <w:between w:val="single" w:sz="4" w:space="1" w:color="auto"/>
        </w:pBd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ղյուսակ</w:t>
      </w:r>
      <w:proofErr w:type="spellEnd"/>
      <w:r w:rsidR="001A6A04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</w:t>
      </w:r>
    </w:p>
    <w:tbl>
      <w:tblPr>
        <w:tblW w:w="991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679"/>
        <w:gridCol w:w="1106"/>
        <w:gridCol w:w="733"/>
        <w:gridCol w:w="1106"/>
        <w:gridCol w:w="753"/>
        <w:gridCol w:w="1116"/>
        <w:gridCol w:w="765"/>
        <w:gridCol w:w="1106"/>
        <w:gridCol w:w="1258"/>
      </w:tblGrid>
      <w:tr w:rsidR="001A6A04" w:rsidRPr="00CB3952" w14:paraId="63723930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2C49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eastAsia="ru-RU"/>
              </w:rPr>
              <w:t>իք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CAAF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6FACD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eastAsia="ru-RU"/>
              </w:rPr>
              <w:t>իք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0721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60AE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իք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E7B92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7568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իք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00FC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A13B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vertAlign w:val="subscript"/>
                <w:lang w:val="ru-RU" w:eastAsia="ru-RU"/>
              </w:rPr>
              <w:t>իք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440AE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П</w:t>
            </w:r>
          </w:p>
        </w:tc>
      </w:tr>
      <w:tr w:rsidR="001A6A04" w:rsidRPr="00CB3952" w14:paraId="7AC272A0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8C872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E875E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C05B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39B1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18CE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6978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0500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A7CD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4710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16F2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1A6A04" w:rsidRPr="00CB3952" w14:paraId="250DD65B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4523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21B8E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81D2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36A11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8BC2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81EC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1B1F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59D1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72F1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6CC7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110</w:t>
            </w:r>
          </w:p>
        </w:tc>
      </w:tr>
      <w:tr w:rsidR="001A6A04" w:rsidRPr="00CB3952" w14:paraId="296C4C20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5299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9591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C0CB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0B34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9983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2048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5451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8D2E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FEDA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D755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120</w:t>
            </w:r>
          </w:p>
        </w:tc>
      </w:tr>
      <w:tr w:rsidR="001A6A04" w:rsidRPr="00CB3952" w14:paraId="4CC42FD4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12B4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66A2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45EA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0BEE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89CA1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D97DD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7EF2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E53ED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6A41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2871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130</w:t>
            </w:r>
          </w:p>
        </w:tc>
      </w:tr>
      <w:tr w:rsidR="001A6A04" w:rsidRPr="00CB3952" w14:paraId="7415FB01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BA8A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1602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2004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143F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8252D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72B21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E6D8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C940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7D56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2391D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140</w:t>
            </w:r>
          </w:p>
        </w:tc>
      </w:tr>
      <w:tr w:rsidR="001A6A04" w:rsidRPr="00CB3952" w14:paraId="3A76BDC2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B3DA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9769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7D59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A3EC1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76225E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1491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DC22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D76F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A52D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93C9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1A6A04" w:rsidRPr="00CB3952" w14:paraId="43BBAD07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A7ED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0BCE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B7F6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4311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C3E0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5A54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2A13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F573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2384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56DA1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1A6A04" w:rsidRPr="00CB3952" w14:paraId="47C04EA0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9C2D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41E5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C31C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BEF1D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0AED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FE02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7B3B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5D15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BCA7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43B3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1A6A04" w:rsidRPr="00CB3952" w14:paraId="09FE03A0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518F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B37C2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6F5A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9E78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4B96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9929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8789A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7810F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F29D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4EDA8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1A6A04" w:rsidRPr="00CB3952" w14:paraId="22818B48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DD07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2453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4F68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1E2A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0B2E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B1A8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5C77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22E4B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6DC13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57CC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190</w:t>
            </w:r>
          </w:p>
        </w:tc>
      </w:tr>
      <w:tr w:rsidR="001A6A04" w:rsidRPr="00CB3952" w14:paraId="50DB7654" w14:textId="77777777" w:rsidTr="00766E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9159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DD975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C3FA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430E49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7E2D6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5D6D4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F4780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6D41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340FC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0DA17" w14:textId="77777777" w:rsidR="001A6A04" w:rsidRPr="00CB3952" w:rsidRDefault="001A6A04" w:rsidP="001A6A04">
            <w:pPr>
              <w:pBdr>
                <w:between w:val="single" w:sz="4" w:space="1" w:color="auto"/>
              </w:pBd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</w:tbl>
    <w:p w14:paraId="0E57436B" w14:textId="77777777" w:rsidR="001A6A04" w:rsidRPr="00CB3952" w:rsidRDefault="001A6A04" w:rsidP="001A6A04">
      <w:pPr>
        <w:spacing w:after="0" w:line="240" w:lineRule="auto"/>
        <w:contextualSpacing/>
        <w:jc w:val="center"/>
        <w:outlineLvl w:val="1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</w:p>
    <w:p w14:paraId="44C21D9D" w14:textId="77777777" w:rsidR="001A6A04" w:rsidRPr="00CB3952" w:rsidRDefault="001A6A04" w:rsidP="0018337E">
      <w:pPr>
        <w:pStyle w:val="ListParagraph"/>
        <w:numPr>
          <w:ilvl w:val="0"/>
          <w:numId w:val="20"/>
        </w:numPr>
        <w:spacing w:after="0" w:line="360" w:lineRule="auto"/>
        <w:jc w:val="both"/>
        <w:outlineLvl w:val="1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սարքերով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սպառումը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97271D" w:rsidRPr="00CB3952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դրանց միաժամանակյա</w:t>
      </w:r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="0097271D" w:rsidRPr="00CB3952">
        <w:rPr>
          <w:rFonts w:ascii="GHEA Grapalat" w:eastAsia="Times New Roman" w:hAnsi="GHEA Grapalat" w:cs="Sylfaen"/>
          <w:sz w:val="24"/>
          <w:szCs w:val="24"/>
          <w:lang w:val="en-US" w:eastAsia="ru-RU"/>
        </w:rPr>
        <w:t>աշխատանքի</w:t>
      </w:r>
      <w:proofErr w:type="spellEnd"/>
      <w:r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տոկոսն ընդունվում է ըստ աղյուսակ 3-ի:</w:t>
      </w:r>
    </w:p>
    <w:p w14:paraId="65F6DD49" w14:textId="77777777" w:rsidR="001A6A04" w:rsidRPr="00CB3952" w:rsidRDefault="00420C95" w:rsidP="001A6A04">
      <w:pPr>
        <w:pBdr>
          <w:between w:val="single" w:sz="4" w:space="1" w:color="auto"/>
        </w:pBd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B3952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="001A6A04" w:rsidRPr="00CB3952">
        <w:rPr>
          <w:rFonts w:ascii="GHEA Grapalat" w:eastAsia="Times New Roman" w:hAnsi="GHEA Grapalat" w:cs="Sylfaen"/>
          <w:sz w:val="24"/>
          <w:szCs w:val="24"/>
          <w:lang w:val="ru-RU" w:eastAsia="ru-RU"/>
        </w:rPr>
        <w:t>ղյուսակ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="001A6A04" w:rsidRPr="00CB3952">
        <w:rPr>
          <w:rFonts w:ascii="GHEA Grapalat" w:eastAsia="Times New Roman" w:hAnsi="GHEA Grapalat" w:cs="Times New Roman"/>
          <w:sz w:val="24"/>
          <w:szCs w:val="24"/>
          <w:lang w:eastAsia="ru-RU"/>
        </w:rPr>
        <w:t>3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390"/>
        <w:gridCol w:w="4354"/>
      </w:tblGrid>
      <w:tr w:rsidR="001A6A04" w:rsidRPr="00CB3952" w14:paraId="09750896" w14:textId="77777777" w:rsidTr="00766EAB">
        <w:trPr>
          <w:trHeight w:val="1081"/>
        </w:trPr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41DC6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Սարք</w:t>
            </w:r>
            <w:r w:rsidR="0097271D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ի</w:t>
            </w:r>
            <w:proofErr w:type="spellEnd"/>
            <w:r w:rsidR="0097271D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271D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անվանում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ը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7101E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Ջրի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ծախսը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, </w:t>
            </w:r>
            <w:r w:rsidRPr="00CB3952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լ</w:t>
            </w: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 w:rsidRPr="00CB3952">
              <w:rPr>
                <w:rFonts w:ascii="GHEA Grapalat" w:eastAsia="Times New Roman" w:hAnsi="GHEA Grapalat" w:cs="Sylfaen"/>
                <w:b/>
                <w:sz w:val="24"/>
                <w:szCs w:val="24"/>
                <w:lang w:eastAsia="ru-RU"/>
              </w:rPr>
              <w:t>վրկ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422AE9" w14:textId="77777777" w:rsidR="001A6A04" w:rsidRPr="00CB3952" w:rsidRDefault="0097271D" w:rsidP="0097271D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Մ</w:t>
            </w:r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իաժամանակյա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աշխատանքի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ru-RU" w:eastAsia="ru-RU"/>
              </w:rPr>
              <w:t xml:space="preserve"> %</w:t>
            </w:r>
            <w:r w:rsidR="001A6A04" w:rsidRPr="00CB395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-ը</w:t>
            </w:r>
          </w:p>
        </w:tc>
      </w:tr>
      <w:tr w:rsidR="001A6A04" w:rsidRPr="00CB3952" w14:paraId="55920C43" w14:textId="77777777" w:rsidTr="00766EAB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71118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Հոսքավոր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ակոսավոր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խմոց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թռչունների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7C52B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401B2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1A6A04" w:rsidRPr="00F2736B" w14:paraId="10ADEAF4" w14:textId="77777777" w:rsidTr="00766EAB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D5741" w14:textId="77777777" w:rsidR="001A6A04" w:rsidRPr="00CB3952" w:rsidRDefault="001A6A04" w:rsidP="001A6A0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՝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ջրարբի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տաշտեր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ը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այլ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տեսակի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խմոցներ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 (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բացառությամբ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ինքնա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ջրատուների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լցնելու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94E8D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74D50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մեկ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դեպքում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, 50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երկու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ավելի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ծորակների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դեպքում</w:t>
            </w:r>
            <w:proofErr w:type="spellEnd"/>
          </w:p>
        </w:tc>
      </w:tr>
      <w:tr w:rsidR="001A6A04" w:rsidRPr="00CB3952" w14:paraId="1E166F3D" w14:textId="77777777" w:rsidTr="00766EAB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B53E6" w14:textId="77777777" w:rsidR="001A6A04" w:rsidRPr="00CB3952" w:rsidRDefault="001A6A04" w:rsidP="001A6A04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3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Ծորակ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լվացման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EA6C6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0DC76" w14:textId="77777777" w:rsidR="001A6A04" w:rsidRPr="00CB3952" w:rsidRDefault="001A6A04" w:rsidP="001A6A04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Ըստ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տեխնոլոգիական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A6A04" w:rsidRPr="006F17ED" w14:paraId="3EE0FF88" w14:textId="77777777" w:rsidTr="00766EAB">
        <w:tc>
          <w:tcPr>
            <w:tcW w:w="417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63EDD" w14:textId="77777777" w:rsidR="001A6A04" w:rsidRPr="00CB3952" w:rsidRDefault="001A6A04" w:rsidP="001A6A04">
            <w:pPr>
              <w:spacing w:after="33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4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Ցանց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՝</w:t>
            </w: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կրծի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լվացման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69DF8" w14:textId="77777777" w:rsidR="001A6A04" w:rsidRPr="00CB3952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43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70C56" w14:textId="77777777" w:rsidR="001A6A04" w:rsidRPr="006F17ED" w:rsidRDefault="001A6A04" w:rsidP="001A6A04">
            <w:pPr>
              <w:spacing w:after="33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CB395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14:paraId="58B7D866" w14:textId="77777777" w:rsidR="001A6A04" w:rsidRDefault="001A6A04" w:rsidP="001A6A04">
      <w:pPr>
        <w:rPr>
          <w:rFonts w:ascii="GHEA Grapalat" w:eastAsia="Calibri" w:hAnsi="GHEA Grapalat" w:cs="Times New Roman"/>
          <w:sz w:val="24"/>
          <w:szCs w:val="24"/>
          <w:lang w:val="ru-RU"/>
        </w:rPr>
      </w:pPr>
    </w:p>
    <w:p w14:paraId="01D7F45C" w14:textId="3046EC01" w:rsidR="002447F2" w:rsidRPr="006F17ED" w:rsidRDefault="002447F2" w:rsidP="001A6A04">
      <w:pPr>
        <w:rPr>
          <w:rFonts w:ascii="GHEA Grapalat" w:eastAsia="Calibri" w:hAnsi="GHEA Grapalat" w:cs="Times New Roman"/>
          <w:sz w:val="24"/>
          <w:szCs w:val="24"/>
          <w:lang w:val="ru-RU"/>
        </w:rPr>
      </w:pPr>
    </w:p>
    <w:sectPr w:rsidR="002447F2" w:rsidRPr="006F17ED" w:rsidSect="00766EA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015"/>
    <w:multiLevelType w:val="hybridMultilevel"/>
    <w:tmpl w:val="A78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63"/>
    <w:multiLevelType w:val="hybridMultilevel"/>
    <w:tmpl w:val="92E61D10"/>
    <w:lvl w:ilvl="0" w:tplc="464C665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610D19"/>
    <w:multiLevelType w:val="hybridMultilevel"/>
    <w:tmpl w:val="EE5CF9D6"/>
    <w:lvl w:ilvl="0" w:tplc="2B9083F0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90F"/>
    <w:multiLevelType w:val="hybridMultilevel"/>
    <w:tmpl w:val="C6625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4B70"/>
    <w:multiLevelType w:val="hybridMultilevel"/>
    <w:tmpl w:val="9BD60DEA"/>
    <w:lvl w:ilvl="0" w:tplc="464C665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1F8B"/>
    <w:multiLevelType w:val="hybridMultilevel"/>
    <w:tmpl w:val="B322988A"/>
    <w:lvl w:ilvl="0" w:tplc="32043A6A">
      <w:start w:val="24"/>
      <w:numFmt w:val="decimal"/>
      <w:lvlText w:val="%1."/>
      <w:lvlJc w:val="left"/>
      <w:pPr>
        <w:ind w:left="151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2712115A"/>
    <w:multiLevelType w:val="hybridMultilevel"/>
    <w:tmpl w:val="AFDC40C8"/>
    <w:lvl w:ilvl="0" w:tplc="32043A6A">
      <w:start w:val="24"/>
      <w:numFmt w:val="decimal"/>
      <w:lvlText w:val="%1."/>
      <w:lvlJc w:val="left"/>
      <w:pPr>
        <w:ind w:left="15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A333364"/>
    <w:multiLevelType w:val="hybridMultilevel"/>
    <w:tmpl w:val="6F2A3AE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5CE575A"/>
    <w:multiLevelType w:val="hybridMultilevel"/>
    <w:tmpl w:val="BB5076E2"/>
    <w:lvl w:ilvl="0" w:tplc="2B9083F0">
      <w:start w:val="1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8F4370F"/>
    <w:multiLevelType w:val="hybridMultilevel"/>
    <w:tmpl w:val="F1980BB0"/>
    <w:lvl w:ilvl="0" w:tplc="32043A6A">
      <w:start w:val="24"/>
      <w:numFmt w:val="decimal"/>
      <w:lvlText w:val="%1."/>
      <w:lvlJc w:val="left"/>
      <w:pPr>
        <w:ind w:left="15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394A7D6B"/>
    <w:multiLevelType w:val="hybridMultilevel"/>
    <w:tmpl w:val="ABBE07CC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C87515B"/>
    <w:multiLevelType w:val="hybridMultilevel"/>
    <w:tmpl w:val="CEA63FB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46782174"/>
    <w:multiLevelType w:val="hybridMultilevel"/>
    <w:tmpl w:val="3BF82856"/>
    <w:lvl w:ilvl="0" w:tplc="32043A6A">
      <w:start w:val="24"/>
      <w:numFmt w:val="decimal"/>
      <w:lvlText w:val="%1."/>
      <w:lvlJc w:val="left"/>
      <w:pPr>
        <w:ind w:left="151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46A02D74"/>
    <w:multiLevelType w:val="hybridMultilevel"/>
    <w:tmpl w:val="115404B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1766755"/>
    <w:multiLevelType w:val="hybridMultilevel"/>
    <w:tmpl w:val="F7C6F844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5DC47A45"/>
    <w:multiLevelType w:val="hybridMultilevel"/>
    <w:tmpl w:val="9064DA26"/>
    <w:lvl w:ilvl="0" w:tplc="883ABB32">
      <w:start w:val="1"/>
      <w:numFmt w:val="decimal"/>
      <w:lvlText w:val="%1."/>
      <w:lvlJc w:val="left"/>
      <w:pPr>
        <w:ind w:left="930" w:hanging="405"/>
      </w:pPr>
      <w:rPr>
        <w:rFonts w:ascii="GHEA Grapalat" w:hAnsi="GHEA Grapalat" w:hint="default"/>
        <w:sz w:val="24"/>
        <w:szCs w:val="24"/>
      </w:rPr>
    </w:lvl>
    <w:lvl w:ilvl="1" w:tplc="6B260508">
      <w:start w:val="1"/>
      <w:numFmt w:val="decimal"/>
      <w:lvlText w:val="%2)"/>
      <w:lvlJc w:val="left"/>
      <w:pPr>
        <w:ind w:left="1710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60321F60"/>
    <w:multiLevelType w:val="hybridMultilevel"/>
    <w:tmpl w:val="BCB2AE8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685849E1"/>
    <w:multiLevelType w:val="hybridMultilevel"/>
    <w:tmpl w:val="7D4E9FDC"/>
    <w:lvl w:ilvl="0" w:tplc="32043A6A">
      <w:start w:val="24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9D84E13"/>
    <w:multiLevelType w:val="hybridMultilevel"/>
    <w:tmpl w:val="EC7CFBEC"/>
    <w:lvl w:ilvl="0" w:tplc="07FC90D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48"/>
    <w:multiLevelType w:val="hybridMultilevel"/>
    <w:tmpl w:val="691A6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133971">
    <w:abstractNumId w:val="0"/>
  </w:num>
  <w:num w:numId="2" w16cid:durableId="1019046529">
    <w:abstractNumId w:val="3"/>
  </w:num>
  <w:num w:numId="3" w16cid:durableId="846292774">
    <w:abstractNumId w:val="2"/>
  </w:num>
  <w:num w:numId="4" w16cid:durableId="408693489">
    <w:abstractNumId w:val="8"/>
  </w:num>
  <w:num w:numId="5" w16cid:durableId="1668047422">
    <w:abstractNumId w:val="17"/>
  </w:num>
  <w:num w:numId="6" w16cid:durableId="1570269471">
    <w:abstractNumId w:val="19"/>
  </w:num>
  <w:num w:numId="7" w16cid:durableId="830491551">
    <w:abstractNumId w:val="11"/>
  </w:num>
  <w:num w:numId="8" w16cid:durableId="1641156932">
    <w:abstractNumId w:val="16"/>
  </w:num>
  <w:num w:numId="9" w16cid:durableId="598489964">
    <w:abstractNumId w:val="7"/>
  </w:num>
  <w:num w:numId="10" w16cid:durableId="454715314">
    <w:abstractNumId w:val="10"/>
  </w:num>
  <w:num w:numId="11" w16cid:durableId="937760874">
    <w:abstractNumId w:val="13"/>
  </w:num>
  <w:num w:numId="12" w16cid:durableId="586186681">
    <w:abstractNumId w:val="12"/>
  </w:num>
  <w:num w:numId="13" w16cid:durableId="1166363160">
    <w:abstractNumId w:val="9"/>
  </w:num>
  <w:num w:numId="14" w16cid:durableId="78916976">
    <w:abstractNumId w:val="14"/>
  </w:num>
  <w:num w:numId="15" w16cid:durableId="1497694911">
    <w:abstractNumId w:val="1"/>
  </w:num>
  <w:num w:numId="16" w16cid:durableId="640883295">
    <w:abstractNumId w:val="4"/>
  </w:num>
  <w:num w:numId="17" w16cid:durableId="888296535">
    <w:abstractNumId w:val="18"/>
  </w:num>
  <w:num w:numId="18" w16cid:durableId="764224281">
    <w:abstractNumId w:val="5"/>
  </w:num>
  <w:num w:numId="19" w16cid:durableId="967198158">
    <w:abstractNumId w:val="6"/>
  </w:num>
  <w:num w:numId="20" w16cid:durableId="20365352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7DA"/>
    <w:rsid w:val="0000158E"/>
    <w:rsid w:val="000049E8"/>
    <w:rsid w:val="000077AD"/>
    <w:rsid w:val="00044B19"/>
    <w:rsid w:val="000538A5"/>
    <w:rsid w:val="00061C03"/>
    <w:rsid w:val="0006284D"/>
    <w:rsid w:val="00066368"/>
    <w:rsid w:val="00067D8C"/>
    <w:rsid w:val="0007435F"/>
    <w:rsid w:val="00076392"/>
    <w:rsid w:val="00081F57"/>
    <w:rsid w:val="00082658"/>
    <w:rsid w:val="00085694"/>
    <w:rsid w:val="00085AC1"/>
    <w:rsid w:val="0008700A"/>
    <w:rsid w:val="00091A2C"/>
    <w:rsid w:val="000A2ABD"/>
    <w:rsid w:val="000A6BC1"/>
    <w:rsid w:val="000B1B80"/>
    <w:rsid w:val="000B21DE"/>
    <w:rsid w:val="000D0FE3"/>
    <w:rsid w:val="000D1B9C"/>
    <w:rsid w:val="000F6595"/>
    <w:rsid w:val="00106FBA"/>
    <w:rsid w:val="00115034"/>
    <w:rsid w:val="00116BE9"/>
    <w:rsid w:val="00117ADA"/>
    <w:rsid w:val="0012347D"/>
    <w:rsid w:val="00124723"/>
    <w:rsid w:val="0013491E"/>
    <w:rsid w:val="00135D80"/>
    <w:rsid w:val="00147185"/>
    <w:rsid w:val="00147F72"/>
    <w:rsid w:val="001542F8"/>
    <w:rsid w:val="001554BC"/>
    <w:rsid w:val="00155ED0"/>
    <w:rsid w:val="001625A7"/>
    <w:rsid w:val="0016694F"/>
    <w:rsid w:val="00172268"/>
    <w:rsid w:val="001822C6"/>
    <w:rsid w:val="0018337E"/>
    <w:rsid w:val="00190E09"/>
    <w:rsid w:val="001933E4"/>
    <w:rsid w:val="001A6A04"/>
    <w:rsid w:val="001B2BE8"/>
    <w:rsid w:val="001B716C"/>
    <w:rsid w:val="001C6CD3"/>
    <w:rsid w:val="001C7B63"/>
    <w:rsid w:val="001D0C9C"/>
    <w:rsid w:val="001D5CC5"/>
    <w:rsid w:val="001D5FA6"/>
    <w:rsid w:val="001E02BD"/>
    <w:rsid w:val="001E36C9"/>
    <w:rsid w:val="001E4BF0"/>
    <w:rsid w:val="002026B1"/>
    <w:rsid w:val="00216794"/>
    <w:rsid w:val="002176DA"/>
    <w:rsid w:val="00220F7E"/>
    <w:rsid w:val="00221259"/>
    <w:rsid w:val="00233FC5"/>
    <w:rsid w:val="002447F2"/>
    <w:rsid w:val="0024587F"/>
    <w:rsid w:val="00245CA0"/>
    <w:rsid w:val="00250DAB"/>
    <w:rsid w:val="00255DD0"/>
    <w:rsid w:val="00276712"/>
    <w:rsid w:val="00277C85"/>
    <w:rsid w:val="00281500"/>
    <w:rsid w:val="0028424C"/>
    <w:rsid w:val="00290DDD"/>
    <w:rsid w:val="002A11ED"/>
    <w:rsid w:val="002A2B87"/>
    <w:rsid w:val="002A318E"/>
    <w:rsid w:val="002B15F4"/>
    <w:rsid w:val="002B5E72"/>
    <w:rsid w:val="002C1923"/>
    <w:rsid w:val="002C19CD"/>
    <w:rsid w:val="002E1A2F"/>
    <w:rsid w:val="002F7C0F"/>
    <w:rsid w:val="003035F1"/>
    <w:rsid w:val="003076DE"/>
    <w:rsid w:val="003161ED"/>
    <w:rsid w:val="00333F14"/>
    <w:rsid w:val="0033665B"/>
    <w:rsid w:val="003521FD"/>
    <w:rsid w:val="00364B84"/>
    <w:rsid w:val="00364E59"/>
    <w:rsid w:val="00395D70"/>
    <w:rsid w:val="00396299"/>
    <w:rsid w:val="003A1350"/>
    <w:rsid w:val="003B0BC9"/>
    <w:rsid w:val="003D3772"/>
    <w:rsid w:val="003D3A45"/>
    <w:rsid w:val="003D5DBB"/>
    <w:rsid w:val="003D717A"/>
    <w:rsid w:val="0041024E"/>
    <w:rsid w:val="00413E2D"/>
    <w:rsid w:val="00420C95"/>
    <w:rsid w:val="00434159"/>
    <w:rsid w:val="00436D97"/>
    <w:rsid w:val="004442F6"/>
    <w:rsid w:val="00444C55"/>
    <w:rsid w:val="004459D5"/>
    <w:rsid w:val="004474EE"/>
    <w:rsid w:val="00462281"/>
    <w:rsid w:val="00470450"/>
    <w:rsid w:val="0047082A"/>
    <w:rsid w:val="00471908"/>
    <w:rsid w:val="00473B6B"/>
    <w:rsid w:val="004773AA"/>
    <w:rsid w:val="004828EF"/>
    <w:rsid w:val="00493CE4"/>
    <w:rsid w:val="00496521"/>
    <w:rsid w:val="004A1EF9"/>
    <w:rsid w:val="004B144C"/>
    <w:rsid w:val="004C7FC0"/>
    <w:rsid w:val="004D78CC"/>
    <w:rsid w:val="004E7BFC"/>
    <w:rsid w:val="004F4CE5"/>
    <w:rsid w:val="004F5FF0"/>
    <w:rsid w:val="005172EB"/>
    <w:rsid w:val="00521161"/>
    <w:rsid w:val="00547AA3"/>
    <w:rsid w:val="00561CE0"/>
    <w:rsid w:val="005676D8"/>
    <w:rsid w:val="00574A1B"/>
    <w:rsid w:val="005817F6"/>
    <w:rsid w:val="00591E16"/>
    <w:rsid w:val="005B18FC"/>
    <w:rsid w:val="005B1BA6"/>
    <w:rsid w:val="005B64B7"/>
    <w:rsid w:val="005D7431"/>
    <w:rsid w:val="005E266C"/>
    <w:rsid w:val="005E7B26"/>
    <w:rsid w:val="006001F4"/>
    <w:rsid w:val="00604925"/>
    <w:rsid w:val="00606ECB"/>
    <w:rsid w:val="00607DD6"/>
    <w:rsid w:val="00617B4A"/>
    <w:rsid w:val="006246DE"/>
    <w:rsid w:val="0062568B"/>
    <w:rsid w:val="0062672A"/>
    <w:rsid w:val="00652358"/>
    <w:rsid w:val="00653ED1"/>
    <w:rsid w:val="00677D87"/>
    <w:rsid w:val="00687360"/>
    <w:rsid w:val="00690B8D"/>
    <w:rsid w:val="006A4997"/>
    <w:rsid w:val="006A7032"/>
    <w:rsid w:val="006B02D6"/>
    <w:rsid w:val="006B6E51"/>
    <w:rsid w:val="006B7C64"/>
    <w:rsid w:val="006D24C8"/>
    <w:rsid w:val="006D2914"/>
    <w:rsid w:val="006E3B7B"/>
    <w:rsid w:val="006F17ED"/>
    <w:rsid w:val="00702328"/>
    <w:rsid w:val="00713709"/>
    <w:rsid w:val="00720020"/>
    <w:rsid w:val="007204BA"/>
    <w:rsid w:val="007259A2"/>
    <w:rsid w:val="0073790B"/>
    <w:rsid w:val="007504B6"/>
    <w:rsid w:val="00761EA6"/>
    <w:rsid w:val="00763851"/>
    <w:rsid w:val="00766EAB"/>
    <w:rsid w:val="00785977"/>
    <w:rsid w:val="00785FEB"/>
    <w:rsid w:val="007961DB"/>
    <w:rsid w:val="00797AF1"/>
    <w:rsid w:val="007A5671"/>
    <w:rsid w:val="007B0BB8"/>
    <w:rsid w:val="007B194A"/>
    <w:rsid w:val="007B2FA5"/>
    <w:rsid w:val="007B2FFA"/>
    <w:rsid w:val="007B6F80"/>
    <w:rsid w:val="007C5EFD"/>
    <w:rsid w:val="007F081D"/>
    <w:rsid w:val="007F1C24"/>
    <w:rsid w:val="007F5DAE"/>
    <w:rsid w:val="00804176"/>
    <w:rsid w:val="008179F6"/>
    <w:rsid w:val="00820DAD"/>
    <w:rsid w:val="008448F0"/>
    <w:rsid w:val="00852C6B"/>
    <w:rsid w:val="0085569F"/>
    <w:rsid w:val="008577C6"/>
    <w:rsid w:val="008728F3"/>
    <w:rsid w:val="00894318"/>
    <w:rsid w:val="008A3C25"/>
    <w:rsid w:val="008B0A01"/>
    <w:rsid w:val="008B41AE"/>
    <w:rsid w:val="008B7315"/>
    <w:rsid w:val="008C30C5"/>
    <w:rsid w:val="008C4A43"/>
    <w:rsid w:val="008D32D5"/>
    <w:rsid w:val="008D3BA4"/>
    <w:rsid w:val="008D6E08"/>
    <w:rsid w:val="00900DD1"/>
    <w:rsid w:val="00911220"/>
    <w:rsid w:val="00916974"/>
    <w:rsid w:val="009270D6"/>
    <w:rsid w:val="009424F2"/>
    <w:rsid w:val="0097271D"/>
    <w:rsid w:val="00972DF2"/>
    <w:rsid w:val="00986E7E"/>
    <w:rsid w:val="00987D3C"/>
    <w:rsid w:val="009A4537"/>
    <w:rsid w:val="009A57D8"/>
    <w:rsid w:val="009A7F68"/>
    <w:rsid w:val="009B06B4"/>
    <w:rsid w:val="009B15CF"/>
    <w:rsid w:val="009B2BE2"/>
    <w:rsid w:val="009B6BEB"/>
    <w:rsid w:val="009D7B42"/>
    <w:rsid w:val="009F1B1B"/>
    <w:rsid w:val="00A01AB4"/>
    <w:rsid w:val="00A033AF"/>
    <w:rsid w:val="00A07F78"/>
    <w:rsid w:val="00A116D8"/>
    <w:rsid w:val="00A1664D"/>
    <w:rsid w:val="00A34200"/>
    <w:rsid w:val="00A36E79"/>
    <w:rsid w:val="00A47EB6"/>
    <w:rsid w:val="00A500B3"/>
    <w:rsid w:val="00A57E69"/>
    <w:rsid w:val="00A6375E"/>
    <w:rsid w:val="00A72485"/>
    <w:rsid w:val="00A777CA"/>
    <w:rsid w:val="00A77C57"/>
    <w:rsid w:val="00A86483"/>
    <w:rsid w:val="00AA505C"/>
    <w:rsid w:val="00AA5D97"/>
    <w:rsid w:val="00AA68FC"/>
    <w:rsid w:val="00AB5407"/>
    <w:rsid w:val="00AB5864"/>
    <w:rsid w:val="00AD7D5B"/>
    <w:rsid w:val="00AE0C74"/>
    <w:rsid w:val="00AE1FCA"/>
    <w:rsid w:val="00B07103"/>
    <w:rsid w:val="00B149F1"/>
    <w:rsid w:val="00B229C7"/>
    <w:rsid w:val="00B24A5A"/>
    <w:rsid w:val="00B26248"/>
    <w:rsid w:val="00B268C0"/>
    <w:rsid w:val="00B327F0"/>
    <w:rsid w:val="00B34441"/>
    <w:rsid w:val="00B3728D"/>
    <w:rsid w:val="00B402DE"/>
    <w:rsid w:val="00B507F0"/>
    <w:rsid w:val="00B52953"/>
    <w:rsid w:val="00B52E89"/>
    <w:rsid w:val="00B53233"/>
    <w:rsid w:val="00B6181E"/>
    <w:rsid w:val="00B70782"/>
    <w:rsid w:val="00B71617"/>
    <w:rsid w:val="00B82F8A"/>
    <w:rsid w:val="00BB0C1A"/>
    <w:rsid w:val="00BF11D5"/>
    <w:rsid w:val="00BF1F1A"/>
    <w:rsid w:val="00C026C6"/>
    <w:rsid w:val="00C077BC"/>
    <w:rsid w:val="00C239CF"/>
    <w:rsid w:val="00C3339B"/>
    <w:rsid w:val="00C3427C"/>
    <w:rsid w:val="00C44B8B"/>
    <w:rsid w:val="00C473D7"/>
    <w:rsid w:val="00C51619"/>
    <w:rsid w:val="00CA3F6F"/>
    <w:rsid w:val="00CA51D4"/>
    <w:rsid w:val="00CA6963"/>
    <w:rsid w:val="00CB3952"/>
    <w:rsid w:val="00D30011"/>
    <w:rsid w:val="00D43A21"/>
    <w:rsid w:val="00D5596B"/>
    <w:rsid w:val="00D60B0F"/>
    <w:rsid w:val="00D80FF0"/>
    <w:rsid w:val="00D812ED"/>
    <w:rsid w:val="00D95EF1"/>
    <w:rsid w:val="00DA58CD"/>
    <w:rsid w:val="00DA7C0C"/>
    <w:rsid w:val="00DB65A4"/>
    <w:rsid w:val="00DC4FFD"/>
    <w:rsid w:val="00DC6981"/>
    <w:rsid w:val="00DC773B"/>
    <w:rsid w:val="00DC7F46"/>
    <w:rsid w:val="00DD5A88"/>
    <w:rsid w:val="00DE0CA3"/>
    <w:rsid w:val="00DE511C"/>
    <w:rsid w:val="00E02685"/>
    <w:rsid w:val="00E027E5"/>
    <w:rsid w:val="00E0324E"/>
    <w:rsid w:val="00E204EE"/>
    <w:rsid w:val="00E2700C"/>
    <w:rsid w:val="00E324CF"/>
    <w:rsid w:val="00E5339C"/>
    <w:rsid w:val="00E55D4B"/>
    <w:rsid w:val="00E601C7"/>
    <w:rsid w:val="00E6134F"/>
    <w:rsid w:val="00E65232"/>
    <w:rsid w:val="00E66B83"/>
    <w:rsid w:val="00E82D47"/>
    <w:rsid w:val="00E84ACC"/>
    <w:rsid w:val="00E86236"/>
    <w:rsid w:val="00E871B8"/>
    <w:rsid w:val="00E877DA"/>
    <w:rsid w:val="00E9203A"/>
    <w:rsid w:val="00E92298"/>
    <w:rsid w:val="00E95A8B"/>
    <w:rsid w:val="00E973D3"/>
    <w:rsid w:val="00EA70E5"/>
    <w:rsid w:val="00EC351B"/>
    <w:rsid w:val="00ED32D4"/>
    <w:rsid w:val="00EE1439"/>
    <w:rsid w:val="00EE4356"/>
    <w:rsid w:val="00EE77D7"/>
    <w:rsid w:val="00F003E5"/>
    <w:rsid w:val="00F27179"/>
    <w:rsid w:val="00F2736B"/>
    <w:rsid w:val="00F3740B"/>
    <w:rsid w:val="00F5152D"/>
    <w:rsid w:val="00F75349"/>
    <w:rsid w:val="00F82887"/>
    <w:rsid w:val="00F934A2"/>
    <w:rsid w:val="00FA075C"/>
    <w:rsid w:val="00FD2773"/>
    <w:rsid w:val="00FD75B1"/>
    <w:rsid w:val="00FE0EE3"/>
    <w:rsid w:val="00FF0F7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125B04"/>
  <w15:docId w15:val="{5464C249-7DFE-4943-B713-A61C0CD3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6A04"/>
  </w:style>
  <w:style w:type="paragraph" w:styleId="ListParagraph">
    <w:name w:val="List Paragraph"/>
    <w:basedOn w:val="Normal"/>
    <w:uiPriority w:val="34"/>
    <w:qFormat/>
    <w:rsid w:val="001A6A04"/>
    <w:pPr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1A6A04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04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04"/>
    <w:rPr>
      <w:rFonts w:ascii="Segoe UI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A6A0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A6A0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1A6A0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1A6A04"/>
    <w:rPr>
      <w:lang w:val="ru-RU"/>
    </w:rPr>
  </w:style>
  <w:style w:type="character" w:styleId="Strong">
    <w:name w:val="Strong"/>
    <w:basedOn w:val="DefaultParagraphFont"/>
    <w:uiPriority w:val="22"/>
    <w:qFormat/>
    <w:rsid w:val="001A6A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A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38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https://mul2-mud.gov.am/tasks/632040/oneclick/13.Havelvac.docx?token=764323a4ffa1ab95db5f8c7e919d5d24</cp:keywords>
  <dc:description/>
  <cp:lastModifiedBy>Tigran Ghandiljyan</cp:lastModifiedBy>
  <cp:revision>280</cp:revision>
  <dcterms:created xsi:type="dcterms:W3CDTF">2023-07-12T13:03:00Z</dcterms:created>
  <dcterms:modified xsi:type="dcterms:W3CDTF">2023-10-18T05:41:00Z</dcterms:modified>
</cp:coreProperties>
</file>