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34"/>
        <w:tblW w:w="0" w:type="auto"/>
        <w:tblLook w:val="04A0" w:firstRow="1" w:lastRow="0" w:firstColumn="1" w:lastColumn="0" w:noHBand="0" w:noVBand="1"/>
      </w:tblPr>
      <w:tblGrid>
        <w:gridCol w:w="882"/>
        <w:gridCol w:w="1041"/>
        <w:gridCol w:w="990"/>
        <w:gridCol w:w="854"/>
        <w:gridCol w:w="2344"/>
        <w:gridCol w:w="1480"/>
        <w:gridCol w:w="1231"/>
        <w:gridCol w:w="1149"/>
      </w:tblGrid>
      <w:tr w:rsidR="000E45C3" w:rsidRPr="00836320" w14:paraId="4CC481E3" w14:textId="77777777" w:rsidTr="00836320">
        <w:tc>
          <w:tcPr>
            <w:tcW w:w="882" w:type="dxa"/>
          </w:tcPr>
          <w:p w14:paraId="7CD9659C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1" w:type="dxa"/>
          </w:tcPr>
          <w:p w14:paraId="3B1C17CB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C9A5FB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</w:tcPr>
          <w:p w14:paraId="35F162DA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4" w:type="dxa"/>
          </w:tcPr>
          <w:p w14:paraId="086A28C7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BAB1D20" w14:textId="27E2FCC2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տարեկան հաստատված պլանը</w:t>
            </w:r>
          </w:p>
        </w:tc>
        <w:tc>
          <w:tcPr>
            <w:tcW w:w="1231" w:type="dxa"/>
          </w:tcPr>
          <w:p w14:paraId="1E8955BB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5AA9937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7A50BACD" w14:textId="77777777" w:rsidTr="00836320">
        <w:tc>
          <w:tcPr>
            <w:tcW w:w="882" w:type="dxa"/>
            <w:vMerge w:val="restart"/>
          </w:tcPr>
          <w:p w14:paraId="58DAE684" w14:textId="77777777" w:rsidR="000E45C3" w:rsidRDefault="000E45C3" w:rsidP="0083632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Տողի</w:t>
            </w:r>
          </w:p>
          <w:p w14:paraId="29B7B011" w14:textId="48F140E6" w:rsidR="00AB123C" w:rsidRPr="00AB123C" w:rsidRDefault="00AB123C" w:rsidP="0083632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NN</w:t>
            </w:r>
          </w:p>
        </w:tc>
        <w:tc>
          <w:tcPr>
            <w:tcW w:w="1041" w:type="dxa"/>
            <w:vMerge w:val="restart"/>
          </w:tcPr>
          <w:p w14:paraId="06EA4469" w14:textId="0F8D674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Բաժին</w:t>
            </w:r>
          </w:p>
        </w:tc>
        <w:tc>
          <w:tcPr>
            <w:tcW w:w="990" w:type="dxa"/>
            <w:vMerge w:val="restart"/>
          </w:tcPr>
          <w:p w14:paraId="644F2784" w14:textId="4F6C82DF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Խումբ</w:t>
            </w:r>
          </w:p>
        </w:tc>
        <w:tc>
          <w:tcPr>
            <w:tcW w:w="854" w:type="dxa"/>
            <w:vMerge w:val="restart"/>
          </w:tcPr>
          <w:p w14:paraId="4BABD5B5" w14:textId="0E010FCE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2344" w:type="dxa"/>
            <w:vMerge w:val="restart"/>
          </w:tcPr>
          <w:p w14:paraId="08CBF32E" w14:textId="77777777" w:rsidR="000E45C3" w:rsidRPr="001644A6" w:rsidRDefault="000E45C3" w:rsidP="00836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44A6">
              <w:rPr>
                <w:rFonts w:ascii="GHEA Grapalat" w:hAnsi="GHEA Grapalat"/>
                <w:sz w:val="20"/>
                <w:szCs w:val="20"/>
                <w:lang w:val="hy-AM"/>
              </w:rPr>
              <w:t>Բյուջետային</w:t>
            </w:r>
          </w:p>
          <w:p w14:paraId="133CE52F" w14:textId="77777777" w:rsidR="000E45C3" w:rsidRPr="001644A6" w:rsidRDefault="000E45C3" w:rsidP="00836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44A6"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</w:p>
          <w:p w14:paraId="2230FBC4" w14:textId="77777777" w:rsidR="000E45C3" w:rsidRPr="001644A6" w:rsidRDefault="000E45C3" w:rsidP="00836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44A6">
              <w:rPr>
                <w:rFonts w:ascii="GHEA Grapalat" w:hAnsi="GHEA Grapalat"/>
                <w:sz w:val="20"/>
                <w:szCs w:val="20"/>
                <w:lang w:val="hy-AM"/>
              </w:rPr>
              <w:t>գործառական</w:t>
            </w:r>
          </w:p>
          <w:p w14:paraId="4C3750D0" w14:textId="77777777" w:rsidR="000E45C3" w:rsidRPr="001644A6" w:rsidRDefault="000E45C3" w:rsidP="00836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44A6">
              <w:rPr>
                <w:rFonts w:ascii="GHEA Grapalat" w:hAnsi="GHEA Grapalat"/>
                <w:sz w:val="20"/>
                <w:szCs w:val="20"/>
                <w:lang w:val="hy-AM"/>
              </w:rPr>
              <w:t>դասակարգման</w:t>
            </w:r>
          </w:p>
          <w:p w14:paraId="012427C3" w14:textId="77777777" w:rsidR="000E45C3" w:rsidRPr="001644A6" w:rsidRDefault="000E45C3" w:rsidP="00836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44A6">
              <w:rPr>
                <w:rFonts w:ascii="GHEA Grapalat" w:hAnsi="GHEA Grapalat"/>
                <w:sz w:val="20"/>
                <w:szCs w:val="20"/>
                <w:lang w:val="hy-AM"/>
              </w:rPr>
              <w:t>բաժինների,</w:t>
            </w:r>
          </w:p>
          <w:p w14:paraId="1A326A08" w14:textId="7053316C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խմբերի և դասերի</w:t>
            </w:r>
            <w:r w:rsidR="0083632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6320">
              <w:rPr>
                <w:rFonts w:ascii="GHEA Grapalat" w:hAnsi="GHEA Grapalat"/>
                <w:sz w:val="20"/>
                <w:szCs w:val="20"/>
              </w:rPr>
              <w:t>անվանումները</w:t>
            </w:r>
          </w:p>
        </w:tc>
        <w:tc>
          <w:tcPr>
            <w:tcW w:w="1480" w:type="dxa"/>
            <w:vMerge w:val="restart"/>
          </w:tcPr>
          <w:p w14:paraId="1B1A7041" w14:textId="3893B0F9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2380" w:type="dxa"/>
            <w:gridSpan w:val="2"/>
          </w:tcPr>
          <w:p w14:paraId="22A04A57" w14:textId="35BDD544" w:rsidR="000E45C3" w:rsidRPr="00836320" w:rsidRDefault="00BC6EB4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0E45C3" w:rsidRPr="00836320">
              <w:rPr>
                <w:rFonts w:ascii="GHEA Grapalat" w:hAnsi="GHEA Grapalat"/>
                <w:sz w:val="20"/>
                <w:szCs w:val="20"/>
                <w:lang w:val="hy-AM"/>
              </w:rPr>
              <w:t>յդ թվում՝</w:t>
            </w:r>
          </w:p>
        </w:tc>
      </w:tr>
      <w:tr w:rsidR="000E45C3" w:rsidRPr="00836320" w14:paraId="6C4501D4" w14:textId="77777777" w:rsidTr="00836320">
        <w:tc>
          <w:tcPr>
            <w:tcW w:w="882" w:type="dxa"/>
            <w:vMerge/>
          </w:tcPr>
          <w:p w14:paraId="061B4A74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600400E8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14A3AA09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65BEE85E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14:paraId="67E55AD4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14:paraId="64DA5A72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7CCA2AE" w14:textId="471ED84B" w:rsidR="000E45C3" w:rsidRPr="00836320" w:rsidRDefault="000E45C3" w:rsidP="00AB12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վարչական</w:t>
            </w:r>
            <w:r w:rsidR="00AB123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6320">
              <w:rPr>
                <w:rFonts w:ascii="GHEA Grapalat" w:hAnsi="GHEA Grapalat"/>
                <w:sz w:val="20"/>
                <w:szCs w:val="20"/>
              </w:rPr>
              <w:t>բյուջե</w:t>
            </w:r>
          </w:p>
        </w:tc>
        <w:tc>
          <w:tcPr>
            <w:tcW w:w="1149" w:type="dxa"/>
          </w:tcPr>
          <w:p w14:paraId="005BEAA6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թվում</w:t>
            </w:r>
          </w:p>
          <w:p w14:paraId="61458AD7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ֆոնդային  բյուջե</w:t>
            </w:r>
          </w:p>
          <w:p w14:paraId="7089A9D3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64928244" w14:textId="77777777" w:rsidTr="00836320">
        <w:tc>
          <w:tcPr>
            <w:tcW w:w="882" w:type="dxa"/>
          </w:tcPr>
          <w:p w14:paraId="2E641DB9" w14:textId="5E449FF4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41" w:type="dxa"/>
          </w:tcPr>
          <w:p w14:paraId="51D517D9" w14:textId="09B94DDA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990" w:type="dxa"/>
          </w:tcPr>
          <w:p w14:paraId="7700D145" w14:textId="24EC617D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854" w:type="dxa"/>
          </w:tcPr>
          <w:p w14:paraId="7569446A" w14:textId="1B64C238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44" w:type="dxa"/>
          </w:tcPr>
          <w:p w14:paraId="62729C8E" w14:textId="037B8E9A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480" w:type="dxa"/>
          </w:tcPr>
          <w:p w14:paraId="61ECCBC6" w14:textId="361A5C86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231" w:type="dxa"/>
          </w:tcPr>
          <w:p w14:paraId="5452631D" w14:textId="2C5C4B76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149" w:type="dxa"/>
          </w:tcPr>
          <w:p w14:paraId="77B136DC" w14:textId="6BC7ABFB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</w:tr>
      <w:tr w:rsidR="000E45C3" w:rsidRPr="00836320" w14:paraId="4C77EDC0" w14:textId="77777777" w:rsidTr="00836320">
        <w:tc>
          <w:tcPr>
            <w:tcW w:w="882" w:type="dxa"/>
          </w:tcPr>
          <w:p w14:paraId="639C5DB7" w14:textId="2A7B2377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200 0</w:t>
            </w:r>
          </w:p>
        </w:tc>
        <w:tc>
          <w:tcPr>
            <w:tcW w:w="1041" w:type="dxa"/>
          </w:tcPr>
          <w:p w14:paraId="00C42EB8" w14:textId="7136AF78" w:rsidR="000E45C3" w:rsidRPr="00836320" w:rsidRDefault="00BE29EC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0140F847" w14:textId="59F6905E" w:rsidR="000E45C3" w:rsidRPr="00836320" w:rsidRDefault="00BE29EC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854" w:type="dxa"/>
          </w:tcPr>
          <w:p w14:paraId="34816E72" w14:textId="630D5710" w:rsidR="000E45C3" w:rsidRPr="00836320" w:rsidRDefault="00BE29EC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2344" w:type="dxa"/>
          </w:tcPr>
          <w:p w14:paraId="6476E8A8" w14:textId="1E5F1824" w:rsidR="000E45C3" w:rsidRPr="00AB123C" w:rsidRDefault="000E45C3" w:rsidP="0083632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AB123C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Ընդամենը ծախսեր</w:t>
            </w:r>
          </w:p>
        </w:tc>
        <w:tc>
          <w:tcPr>
            <w:tcW w:w="1480" w:type="dxa"/>
          </w:tcPr>
          <w:p w14:paraId="40C87366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4FFE3AC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7CE3299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68DAE1DA" w14:textId="77777777" w:rsidTr="00836320">
        <w:tc>
          <w:tcPr>
            <w:tcW w:w="882" w:type="dxa"/>
          </w:tcPr>
          <w:p w14:paraId="2FE8B43F" w14:textId="5095C4BB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211 0</w:t>
            </w:r>
          </w:p>
        </w:tc>
        <w:tc>
          <w:tcPr>
            <w:tcW w:w="1041" w:type="dxa"/>
          </w:tcPr>
          <w:p w14:paraId="0D579208" w14:textId="085F4CDB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</w:p>
        </w:tc>
        <w:tc>
          <w:tcPr>
            <w:tcW w:w="990" w:type="dxa"/>
          </w:tcPr>
          <w:p w14:paraId="7389F8C5" w14:textId="6273FDEA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54" w:type="dxa"/>
          </w:tcPr>
          <w:p w14:paraId="0F19A2CB" w14:textId="3EF9E49A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44" w:type="dxa"/>
          </w:tcPr>
          <w:p w14:paraId="6E1D6E3F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օրենսդիր և</w:t>
            </w:r>
            <w:r w:rsidRPr="00836320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գործադիր</w:t>
            </w:r>
          </w:p>
          <w:p w14:paraId="6586F7B9" w14:textId="7A1B5FAB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մարմիններ</w:t>
            </w:r>
          </w:p>
        </w:tc>
        <w:tc>
          <w:tcPr>
            <w:tcW w:w="1480" w:type="dxa"/>
          </w:tcPr>
          <w:p w14:paraId="05DA53F8" w14:textId="3EF91B78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1200 0</w:t>
            </w:r>
          </w:p>
        </w:tc>
        <w:tc>
          <w:tcPr>
            <w:tcW w:w="1231" w:type="dxa"/>
          </w:tcPr>
          <w:p w14:paraId="23D409D1" w14:textId="759F8EB3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1200 0</w:t>
            </w:r>
          </w:p>
        </w:tc>
        <w:tc>
          <w:tcPr>
            <w:tcW w:w="1149" w:type="dxa"/>
          </w:tcPr>
          <w:p w14:paraId="18895DA9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6746EEBC" w14:textId="77777777" w:rsidTr="00836320">
        <w:tc>
          <w:tcPr>
            <w:tcW w:w="882" w:type="dxa"/>
          </w:tcPr>
          <w:p w14:paraId="301750A6" w14:textId="2ADA6720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211 1</w:t>
            </w:r>
          </w:p>
        </w:tc>
        <w:tc>
          <w:tcPr>
            <w:tcW w:w="1041" w:type="dxa"/>
          </w:tcPr>
          <w:p w14:paraId="097DABBA" w14:textId="5C0261EF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</w:p>
        </w:tc>
        <w:tc>
          <w:tcPr>
            <w:tcW w:w="990" w:type="dxa"/>
          </w:tcPr>
          <w:p w14:paraId="3531B39F" w14:textId="13C3B5B9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54" w:type="dxa"/>
          </w:tcPr>
          <w:p w14:paraId="4EC4A551" w14:textId="42705946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4" w:type="dxa"/>
          </w:tcPr>
          <w:p w14:paraId="6906E3FF" w14:textId="05F77AF8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օրենսդիր և գործադիր           մարմիններ պետական կառավարում</w:t>
            </w:r>
          </w:p>
        </w:tc>
        <w:tc>
          <w:tcPr>
            <w:tcW w:w="1480" w:type="dxa"/>
          </w:tcPr>
          <w:p w14:paraId="4865AA18" w14:textId="7A9FA6BB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1200 0</w:t>
            </w:r>
          </w:p>
        </w:tc>
        <w:tc>
          <w:tcPr>
            <w:tcW w:w="1231" w:type="dxa"/>
          </w:tcPr>
          <w:p w14:paraId="7F3B293D" w14:textId="05326D81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1200 0</w:t>
            </w:r>
          </w:p>
        </w:tc>
        <w:tc>
          <w:tcPr>
            <w:tcW w:w="1149" w:type="dxa"/>
          </w:tcPr>
          <w:p w14:paraId="1BAA1727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087682B7" w14:textId="77777777" w:rsidTr="00836320">
        <w:tc>
          <w:tcPr>
            <w:tcW w:w="882" w:type="dxa"/>
          </w:tcPr>
          <w:p w14:paraId="4317C827" w14:textId="0583F173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245 1</w:t>
            </w:r>
          </w:p>
        </w:tc>
        <w:tc>
          <w:tcPr>
            <w:tcW w:w="1041" w:type="dxa"/>
          </w:tcPr>
          <w:p w14:paraId="02665ECE" w14:textId="6DEAB347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</w:p>
        </w:tc>
        <w:tc>
          <w:tcPr>
            <w:tcW w:w="990" w:type="dxa"/>
          </w:tcPr>
          <w:p w14:paraId="2C4FC820" w14:textId="1277AC45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854" w:type="dxa"/>
          </w:tcPr>
          <w:p w14:paraId="0BBD2B74" w14:textId="2333E427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4" w:type="dxa"/>
          </w:tcPr>
          <w:p w14:paraId="7338B19E" w14:textId="047D645A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Ճանապարհային</w:t>
            </w:r>
            <w:r w:rsidRPr="00836320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տրանսպորտ</w:t>
            </w:r>
          </w:p>
        </w:tc>
        <w:tc>
          <w:tcPr>
            <w:tcW w:w="1480" w:type="dxa"/>
          </w:tcPr>
          <w:p w14:paraId="6102E83E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7947774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5B76A52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5EB64A27" w14:textId="77777777" w:rsidTr="00836320">
        <w:tc>
          <w:tcPr>
            <w:tcW w:w="882" w:type="dxa"/>
          </w:tcPr>
          <w:p w14:paraId="34DE6399" w14:textId="627EE2DC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282 4</w:t>
            </w:r>
          </w:p>
        </w:tc>
        <w:tc>
          <w:tcPr>
            <w:tcW w:w="1041" w:type="dxa"/>
          </w:tcPr>
          <w:p w14:paraId="529FB6A1" w14:textId="0DBD1F5A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</w:p>
        </w:tc>
        <w:tc>
          <w:tcPr>
            <w:tcW w:w="990" w:type="dxa"/>
          </w:tcPr>
          <w:p w14:paraId="542E145B" w14:textId="2B686769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854" w:type="dxa"/>
          </w:tcPr>
          <w:p w14:paraId="06CFC70C" w14:textId="5F53E4F5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44" w:type="dxa"/>
          </w:tcPr>
          <w:p w14:paraId="6C13BE9F" w14:textId="662F557F" w:rsidR="000E45C3" w:rsidRPr="00836320" w:rsidRDefault="000E45C3" w:rsidP="00836320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Այլ մշակութային կազմակերպությունն</w:t>
            </w:r>
            <w:r w:rsidRPr="00836320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եր</w:t>
            </w:r>
          </w:p>
        </w:tc>
        <w:tc>
          <w:tcPr>
            <w:tcW w:w="1480" w:type="dxa"/>
          </w:tcPr>
          <w:p w14:paraId="4C84BA7E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AF360CC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5D5309A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41BC643E" w14:textId="77777777" w:rsidTr="00836320">
        <w:tc>
          <w:tcPr>
            <w:tcW w:w="882" w:type="dxa"/>
          </w:tcPr>
          <w:p w14:paraId="2A61418C" w14:textId="64F21F52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284 3</w:t>
            </w:r>
          </w:p>
        </w:tc>
        <w:tc>
          <w:tcPr>
            <w:tcW w:w="1041" w:type="dxa"/>
          </w:tcPr>
          <w:p w14:paraId="701C718C" w14:textId="40A8ABA0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</w:p>
        </w:tc>
        <w:tc>
          <w:tcPr>
            <w:tcW w:w="990" w:type="dxa"/>
          </w:tcPr>
          <w:p w14:paraId="0E3CF1F6" w14:textId="21CCF4B1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854" w:type="dxa"/>
          </w:tcPr>
          <w:p w14:paraId="531B25A2" w14:textId="4ED3DC6D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44" w:type="dxa"/>
          </w:tcPr>
          <w:p w14:paraId="537FABB1" w14:textId="01E94C8E" w:rsidR="000E45C3" w:rsidRPr="00836320" w:rsidRDefault="000E45C3" w:rsidP="00836320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Կրոնական այլ ծառայություններ</w:t>
            </w:r>
          </w:p>
        </w:tc>
        <w:tc>
          <w:tcPr>
            <w:tcW w:w="1480" w:type="dxa"/>
          </w:tcPr>
          <w:p w14:paraId="63EA7818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50E25E8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AD1126A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11435DFA" w14:textId="77777777" w:rsidTr="00836320">
        <w:tc>
          <w:tcPr>
            <w:tcW w:w="882" w:type="dxa"/>
          </w:tcPr>
          <w:p w14:paraId="64675017" w14:textId="11D1F6C1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266 1</w:t>
            </w:r>
          </w:p>
        </w:tc>
        <w:tc>
          <w:tcPr>
            <w:tcW w:w="1041" w:type="dxa"/>
          </w:tcPr>
          <w:p w14:paraId="6A786389" w14:textId="3E6F2717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</w:p>
        </w:tc>
        <w:tc>
          <w:tcPr>
            <w:tcW w:w="990" w:type="dxa"/>
          </w:tcPr>
          <w:p w14:paraId="278F6F2A" w14:textId="493B64D6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854" w:type="dxa"/>
          </w:tcPr>
          <w:p w14:paraId="44A8636B" w14:textId="06984A86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4" w:type="dxa"/>
          </w:tcPr>
          <w:p w14:paraId="5B39AB38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փողոցային</w:t>
            </w:r>
          </w:p>
          <w:p w14:paraId="0AFACC74" w14:textId="657F37F6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լուսավորություն</w:t>
            </w:r>
          </w:p>
        </w:tc>
        <w:tc>
          <w:tcPr>
            <w:tcW w:w="1480" w:type="dxa"/>
          </w:tcPr>
          <w:p w14:paraId="528223AE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59FA41F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8683844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1FEECD5A" w14:textId="77777777" w:rsidTr="00836320">
        <w:tc>
          <w:tcPr>
            <w:tcW w:w="882" w:type="dxa"/>
          </w:tcPr>
          <w:p w14:paraId="6188BA0B" w14:textId="7A6E853C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307 0</w:t>
            </w:r>
          </w:p>
        </w:tc>
        <w:tc>
          <w:tcPr>
            <w:tcW w:w="1041" w:type="dxa"/>
          </w:tcPr>
          <w:p w14:paraId="5556210B" w14:textId="27A2DDE7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990" w:type="dxa"/>
          </w:tcPr>
          <w:p w14:paraId="643E9629" w14:textId="2E279F1E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854" w:type="dxa"/>
          </w:tcPr>
          <w:p w14:paraId="501383B4" w14:textId="410FFE37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4" w:type="dxa"/>
          </w:tcPr>
          <w:p w14:paraId="72E2EEE3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Սոցիալական</w:t>
            </w:r>
          </w:p>
          <w:p w14:paraId="17B05DF2" w14:textId="06F37C65" w:rsidR="000E45C3" w:rsidRPr="00836320" w:rsidRDefault="000E45C3" w:rsidP="00836320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հատուկ արտոնություններ</w:t>
            </w:r>
          </w:p>
        </w:tc>
        <w:tc>
          <w:tcPr>
            <w:tcW w:w="1480" w:type="dxa"/>
          </w:tcPr>
          <w:p w14:paraId="6410C050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1AEAE20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55B057F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7DE105F4" w14:textId="77777777" w:rsidTr="00836320">
        <w:tc>
          <w:tcPr>
            <w:tcW w:w="882" w:type="dxa"/>
          </w:tcPr>
          <w:p w14:paraId="27418BA6" w14:textId="65820E25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310 0</w:t>
            </w:r>
          </w:p>
        </w:tc>
        <w:tc>
          <w:tcPr>
            <w:tcW w:w="1041" w:type="dxa"/>
          </w:tcPr>
          <w:p w14:paraId="1897219E" w14:textId="7A98E458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990" w:type="dxa"/>
          </w:tcPr>
          <w:p w14:paraId="78F17AB8" w14:textId="567CFE67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4" w:type="dxa"/>
          </w:tcPr>
          <w:p w14:paraId="62FDDA41" w14:textId="143887C4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44" w:type="dxa"/>
          </w:tcPr>
          <w:p w14:paraId="330921F1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Պահուստային</w:t>
            </w:r>
          </w:p>
          <w:p w14:paraId="3FAAE1BB" w14:textId="0067F093" w:rsidR="000E45C3" w:rsidRPr="00836320" w:rsidRDefault="000E45C3" w:rsidP="00836320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ֆոնդեր</w:t>
            </w:r>
          </w:p>
        </w:tc>
        <w:tc>
          <w:tcPr>
            <w:tcW w:w="1480" w:type="dxa"/>
          </w:tcPr>
          <w:p w14:paraId="19A28EEA" w14:textId="2EBA6E13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( 1200 0 )</w:t>
            </w:r>
          </w:p>
        </w:tc>
        <w:tc>
          <w:tcPr>
            <w:tcW w:w="1231" w:type="dxa"/>
          </w:tcPr>
          <w:p w14:paraId="0C516188" w14:textId="411DA84B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6320">
              <w:rPr>
                <w:rFonts w:ascii="GHEA Grapalat" w:hAnsi="GHEA Grapalat"/>
                <w:sz w:val="20"/>
                <w:szCs w:val="20"/>
              </w:rPr>
              <w:t>( 1200 0 )</w:t>
            </w:r>
          </w:p>
        </w:tc>
        <w:tc>
          <w:tcPr>
            <w:tcW w:w="1149" w:type="dxa"/>
          </w:tcPr>
          <w:p w14:paraId="29174C90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7B2229AB" w14:textId="77777777" w:rsidTr="00836320">
        <w:tc>
          <w:tcPr>
            <w:tcW w:w="882" w:type="dxa"/>
          </w:tcPr>
          <w:p w14:paraId="47F50184" w14:textId="1A5631DA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245 1</w:t>
            </w:r>
          </w:p>
        </w:tc>
        <w:tc>
          <w:tcPr>
            <w:tcW w:w="1041" w:type="dxa"/>
          </w:tcPr>
          <w:p w14:paraId="1D47F188" w14:textId="10BD64A2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</w:p>
        </w:tc>
        <w:tc>
          <w:tcPr>
            <w:tcW w:w="990" w:type="dxa"/>
          </w:tcPr>
          <w:p w14:paraId="6C09BA4E" w14:textId="4CCA439D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54" w:type="dxa"/>
          </w:tcPr>
          <w:p w14:paraId="4C3D429D" w14:textId="0690B0AF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4" w:type="dxa"/>
          </w:tcPr>
          <w:p w14:paraId="653159AC" w14:textId="59D05AEB" w:rsidR="000E45C3" w:rsidRPr="00836320" w:rsidRDefault="000E45C3" w:rsidP="00836320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Աղբահանում</w:t>
            </w:r>
          </w:p>
        </w:tc>
        <w:tc>
          <w:tcPr>
            <w:tcW w:w="1480" w:type="dxa"/>
          </w:tcPr>
          <w:p w14:paraId="314A171E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265A881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0FDFEBC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7722D62B" w14:textId="77777777" w:rsidTr="00836320">
        <w:tc>
          <w:tcPr>
            <w:tcW w:w="882" w:type="dxa"/>
          </w:tcPr>
          <w:p w14:paraId="0A16A716" w14:textId="7ADBE1C6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290 0</w:t>
            </w:r>
          </w:p>
        </w:tc>
        <w:tc>
          <w:tcPr>
            <w:tcW w:w="1041" w:type="dxa"/>
          </w:tcPr>
          <w:p w14:paraId="2214A1C7" w14:textId="0AED9640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</w:p>
        </w:tc>
        <w:tc>
          <w:tcPr>
            <w:tcW w:w="990" w:type="dxa"/>
          </w:tcPr>
          <w:p w14:paraId="0C8F1E45" w14:textId="57A9BF95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4" w:type="dxa"/>
          </w:tcPr>
          <w:p w14:paraId="698901C6" w14:textId="2627A906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44" w:type="dxa"/>
          </w:tcPr>
          <w:p w14:paraId="64E603D8" w14:textId="77777777" w:rsidR="001644A6" w:rsidRDefault="000E45C3" w:rsidP="00836320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Կրթություն </w:t>
            </w:r>
          </w:p>
          <w:p w14:paraId="4815F86C" w14:textId="06F44ACB" w:rsidR="000E45C3" w:rsidRPr="00836320" w:rsidRDefault="000E45C3" w:rsidP="001644A6">
            <w:pPr>
              <w:jc w:val="center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այդ թվում</w:t>
            </w:r>
          </w:p>
        </w:tc>
        <w:tc>
          <w:tcPr>
            <w:tcW w:w="1480" w:type="dxa"/>
          </w:tcPr>
          <w:p w14:paraId="0DE82BDE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EE794F4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54A1C0C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6CDBA6FD" w14:textId="77777777" w:rsidTr="00836320">
        <w:tc>
          <w:tcPr>
            <w:tcW w:w="882" w:type="dxa"/>
          </w:tcPr>
          <w:p w14:paraId="15AD8F01" w14:textId="51320CCA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291 1</w:t>
            </w:r>
          </w:p>
        </w:tc>
        <w:tc>
          <w:tcPr>
            <w:tcW w:w="1041" w:type="dxa"/>
          </w:tcPr>
          <w:p w14:paraId="3E53E3C4" w14:textId="483F3E7F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</w:p>
        </w:tc>
        <w:tc>
          <w:tcPr>
            <w:tcW w:w="990" w:type="dxa"/>
          </w:tcPr>
          <w:p w14:paraId="3355BE34" w14:textId="3D4D6188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54" w:type="dxa"/>
          </w:tcPr>
          <w:p w14:paraId="7B6EAF39" w14:textId="5CA37E9D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4" w:type="dxa"/>
          </w:tcPr>
          <w:p w14:paraId="2874607E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նախադպրոցական</w:t>
            </w:r>
          </w:p>
          <w:p w14:paraId="604511D8" w14:textId="13A68091" w:rsidR="000E45C3" w:rsidRPr="00836320" w:rsidRDefault="000E45C3" w:rsidP="00836320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կրթություն</w:t>
            </w:r>
          </w:p>
        </w:tc>
        <w:tc>
          <w:tcPr>
            <w:tcW w:w="1480" w:type="dxa"/>
          </w:tcPr>
          <w:p w14:paraId="54CA7A49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6C23528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37E3C4A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396DF9F8" w14:textId="77777777" w:rsidTr="00836320">
        <w:tc>
          <w:tcPr>
            <w:tcW w:w="882" w:type="dxa"/>
          </w:tcPr>
          <w:p w14:paraId="3B43305B" w14:textId="229EB695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292 2</w:t>
            </w:r>
          </w:p>
        </w:tc>
        <w:tc>
          <w:tcPr>
            <w:tcW w:w="1041" w:type="dxa"/>
          </w:tcPr>
          <w:p w14:paraId="1BA2F30B" w14:textId="5156A20B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</w:p>
        </w:tc>
        <w:tc>
          <w:tcPr>
            <w:tcW w:w="990" w:type="dxa"/>
          </w:tcPr>
          <w:p w14:paraId="5552BA9F" w14:textId="03936E12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854" w:type="dxa"/>
          </w:tcPr>
          <w:p w14:paraId="61CE467E" w14:textId="49F2557F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44" w:type="dxa"/>
          </w:tcPr>
          <w:p w14:paraId="2D2771F6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Միջնակարգ ընդհանուր</w:t>
            </w:r>
          </w:p>
          <w:p w14:paraId="41733CB8" w14:textId="70ACB6D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կրթության</w:t>
            </w:r>
          </w:p>
        </w:tc>
        <w:tc>
          <w:tcPr>
            <w:tcW w:w="1480" w:type="dxa"/>
          </w:tcPr>
          <w:p w14:paraId="7CED3CBA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43F9C43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75A9760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E45C3" w:rsidRPr="00836320" w14:paraId="2129AAC0" w14:textId="77777777" w:rsidTr="00836320">
        <w:tc>
          <w:tcPr>
            <w:tcW w:w="882" w:type="dxa"/>
          </w:tcPr>
          <w:p w14:paraId="50FBCDDB" w14:textId="400FC9EB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294 0</w:t>
            </w:r>
          </w:p>
        </w:tc>
        <w:tc>
          <w:tcPr>
            <w:tcW w:w="1041" w:type="dxa"/>
          </w:tcPr>
          <w:p w14:paraId="67152A77" w14:textId="141BC388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</w:p>
        </w:tc>
        <w:tc>
          <w:tcPr>
            <w:tcW w:w="990" w:type="dxa"/>
          </w:tcPr>
          <w:p w14:paraId="320B0441" w14:textId="0828E631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854" w:type="dxa"/>
          </w:tcPr>
          <w:p w14:paraId="6BAEF01A" w14:textId="2413989B" w:rsidR="000E45C3" w:rsidRPr="00836320" w:rsidRDefault="000E45C3" w:rsidP="008363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63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4" w:type="dxa"/>
          </w:tcPr>
          <w:p w14:paraId="21F72972" w14:textId="77777777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Բարձրագույն</w:t>
            </w:r>
          </w:p>
          <w:p w14:paraId="313E0205" w14:textId="2CEF588F" w:rsidR="000E45C3" w:rsidRPr="00836320" w:rsidRDefault="000E45C3" w:rsidP="00836320">
            <w:pPr>
              <w:shd w:val="clear" w:color="auto" w:fill="FFFFFF"/>
              <w:autoSpaceDE w:val="0"/>
              <w:autoSpaceDN w:val="0"/>
              <w:adjustRightInd w:val="0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36320">
              <w:rPr>
                <w:rFonts w:ascii="GHEA Grapalat" w:hAnsi="GHEA Grapalat"/>
                <w:i/>
                <w:iCs/>
                <w:sz w:val="20"/>
                <w:szCs w:val="20"/>
              </w:rPr>
              <w:t>մասնագիտակ. կրթություն</w:t>
            </w:r>
          </w:p>
        </w:tc>
        <w:tc>
          <w:tcPr>
            <w:tcW w:w="1480" w:type="dxa"/>
          </w:tcPr>
          <w:p w14:paraId="32E034F0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E5B9ABA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B4BAC9B" w14:textId="77777777" w:rsidR="000E45C3" w:rsidRPr="00836320" w:rsidRDefault="000E45C3" w:rsidP="0083632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8514CE1" w14:textId="77777777" w:rsidR="00836320" w:rsidRPr="000B4F14" w:rsidRDefault="00836320" w:rsidP="00836320">
      <w:pPr>
        <w:spacing w:after="0" w:line="240" w:lineRule="auto"/>
        <w:jc w:val="right"/>
      </w:pPr>
      <w:r w:rsidRPr="000B4F14">
        <w:t xml:space="preserve">Հավելված 1 </w:t>
      </w:r>
    </w:p>
    <w:p w14:paraId="11FF3513" w14:textId="77777777" w:rsidR="00836320" w:rsidRPr="000B4F14" w:rsidRDefault="00836320" w:rsidP="00836320">
      <w:pPr>
        <w:spacing w:after="0" w:line="240" w:lineRule="auto"/>
        <w:jc w:val="right"/>
      </w:pPr>
      <w:r w:rsidRPr="000B4F14">
        <w:t>ՀՀ Կոտայքի մարզի Մայակովսկի</w:t>
      </w:r>
    </w:p>
    <w:p w14:paraId="06A3CB82" w14:textId="77777777" w:rsidR="00836320" w:rsidRPr="000B4F14" w:rsidRDefault="00836320" w:rsidP="00836320">
      <w:pPr>
        <w:spacing w:after="0" w:line="240" w:lineRule="auto"/>
        <w:jc w:val="right"/>
      </w:pPr>
      <w:r w:rsidRPr="000B4F14">
        <w:t xml:space="preserve"> համայնքի ավագանու 2020 թվականի </w:t>
      </w:r>
    </w:p>
    <w:p w14:paraId="6D92F457" w14:textId="54C2F724" w:rsidR="00BA6A4D" w:rsidRDefault="00836320" w:rsidP="00836320">
      <w:pPr>
        <w:jc w:val="right"/>
      </w:pPr>
      <w:r w:rsidRPr="000B4F14">
        <w:t>դեկտեմբերի 23-ի N 51-Ն որոշման</w:t>
      </w:r>
    </w:p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267"/>
    <w:rsid w:val="000E45C3"/>
    <w:rsid w:val="00106B95"/>
    <w:rsid w:val="001644A6"/>
    <w:rsid w:val="00242FB8"/>
    <w:rsid w:val="00316847"/>
    <w:rsid w:val="00485835"/>
    <w:rsid w:val="004A2AF2"/>
    <w:rsid w:val="0053480E"/>
    <w:rsid w:val="00544E93"/>
    <w:rsid w:val="007C1A8D"/>
    <w:rsid w:val="00836320"/>
    <w:rsid w:val="00863E98"/>
    <w:rsid w:val="0087219C"/>
    <w:rsid w:val="008C2B5E"/>
    <w:rsid w:val="00906719"/>
    <w:rsid w:val="00997E83"/>
    <w:rsid w:val="009D0C4D"/>
    <w:rsid w:val="00AB123C"/>
    <w:rsid w:val="00B46267"/>
    <w:rsid w:val="00BA6A4D"/>
    <w:rsid w:val="00BC6EB4"/>
    <w:rsid w:val="00BE29EC"/>
    <w:rsid w:val="00BF675E"/>
    <w:rsid w:val="00D51BC6"/>
    <w:rsid w:val="00DD5123"/>
    <w:rsid w:val="00E05F1B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4362"/>
  <w15:chartTrackingRefBased/>
  <w15:docId w15:val="{C67EFC06-9083-4C3C-968B-678CA924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11</cp:revision>
  <dcterms:created xsi:type="dcterms:W3CDTF">2023-09-15T08:33:00Z</dcterms:created>
  <dcterms:modified xsi:type="dcterms:W3CDTF">2023-09-15T08:57:00Z</dcterms:modified>
</cp:coreProperties>
</file>