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E6E" w:rsidRPr="00572B77" w:rsidRDefault="00AA4EA2" w:rsidP="00D868A0">
      <w:pPr>
        <w:shd w:val="clear" w:color="auto" w:fill="FFFFFF"/>
        <w:spacing w:after="0" w:line="312" w:lineRule="auto"/>
        <w:ind w:right="-612"/>
        <w:jc w:val="right"/>
        <w:rPr>
          <w:rFonts w:ascii="Arial LatArm" w:eastAsia="Times New Roman" w:hAnsi="Arial LatArm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                                                                             </w:t>
      </w:r>
      <w:r w:rsidR="001268EB"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                                                  </w:t>
      </w:r>
      <w:r w:rsidR="00F81E6E" w:rsidRPr="00572B77">
        <w:rPr>
          <w:rFonts w:ascii="Sylfaen" w:eastAsia="Times New Roman" w:hAnsi="Sylfaen" w:cs="Sylfaen"/>
          <w:color w:val="000000"/>
          <w:lang w:val="hy-AM"/>
        </w:rPr>
        <w:t>Հավելված</w:t>
      </w:r>
      <w:r w:rsidR="00F81E6E"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N 1</w:t>
      </w:r>
    </w:p>
    <w:p w:rsidR="00F81E6E" w:rsidRPr="00572B77" w:rsidRDefault="00F81E6E" w:rsidP="00F81E6E">
      <w:pPr>
        <w:shd w:val="clear" w:color="auto" w:fill="FFFFFF"/>
        <w:spacing w:after="0" w:line="312" w:lineRule="auto"/>
        <w:ind w:left="-142" w:right="-612" w:firstLine="426"/>
        <w:jc w:val="right"/>
        <w:rPr>
          <w:rFonts w:ascii="Arial LatArm" w:eastAsia="Times New Roman" w:hAnsi="Arial LatArm" w:cs="Times New Roman"/>
          <w:color w:val="000000"/>
          <w:lang w:val="en-US"/>
        </w:rPr>
      </w:pPr>
      <w:r w:rsidRPr="00572B77">
        <w:rPr>
          <w:rFonts w:ascii="Sylfaen" w:eastAsia="Times New Roman" w:hAnsi="Sylfaen" w:cs="Sylfaen"/>
          <w:color w:val="000000"/>
          <w:lang w:val="hy-AM"/>
        </w:rPr>
        <w:t>Եղվարդ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համայնքի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ավագանու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                                                                             </w:t>
      </w:r>
    </w:p>
    <w:p w:rsidR="00C05AFC" w:rsidRPr="00C05AFC" w:rsidRDefault="00C05AFC" w:rsidP="00C05AFC">
      <w:pPr>
        <w:shd w:val="clear" w:color="auto" w:fill="FFFFFF"/>
        <w:spacing w:after="0" w:line="312" w:lineRule="auto"/>
        <w:ind w:left="-142" w:right="-612" w:firstLine="426"/>
        <w:jc w:val="right"/>
        <w:rPr>
          <w:rFonts w:ascii="Sylfaen" w:eastAsia="Times New Roman" w:hAnsi="Sylfaen" w:cs="Times New Roman"/>
          <w:color w:val="000000"/>
          <w:lang w:val="en-US"/>
        </w:rPr>
      </w:pPr>
      <w:r>
        <w:rPr>
          <w:rFonts w:ascii="Arial LatArm" w:eastAsia="Times New Roman" w:hAnsi="Arial LatArm" w:cs="Times New Roman"/>
          <w:color w:val="000000"/>
          <w:lang w:val="hy-AM"/>
        </w:rPr>
        <w:t xml:space="preserve">        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C05AFC">
        <w:rPr>
          <w:rFonts w:eastAsia="Times New Roman" w:cs="Times New Roman"/>
          <w:color w:val="000000"/>
          <w:lang w:val="hy-AM"/>
        </w:rPr>
        <w:t xml:space="preserve"> 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>
        <w:rPr>
          <w:rFonts w:ascii="Arial LatArm" w:eastAsia="Times New Roman" w:hAnsi="Arial LatArm" w:cs="Times New Roman"/>
          <w:color w:val="000000"/>
          <w:lang w:val="hy-AM"/>
        </w:rPr>
        <w:t>20</w:t>
      </w:r>
      <w:r w:rsidRPr="00C05AFC">
        <w:rPr>
          <w:rFonts w:ascii="Arial Armenian" w:eastAsia="Times New Roman" w:hAnsi="Arial Armenian" w:cs="Times New Roman"/>
          <w:color w:val="000000"/>
          <w:lang w:val="hy-AM"/>
        </w:rPr>
        <w:t>20</w:t>
      </w:r>
      <w:r w:rsidRPr="00010F2E">
        <w:rPr>
          <w:rFonts w:ascii="Arial Armenian" w:eastAsia="Times New Roman" w:hAnsi="Arial Armenian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թվականի</w:t>
      </w:r>
      <w:r w:rsidRPr="00C05AFC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C05AFC">
        <w:rPr>
          <w:rFonts w:ascii="Sylfaen" w:eastAsia="Times New Roman" w:hAnsi="Sylfaen" w:cs="Times New Roman"/>
          <w:color w:val="000000"/>
          <w:lang w:val="hy-AM"/>
        </w:rPr>
        <w:t xml:space="preserve">դեկտեմբերի 23 -ի </w:t>
      </w:r>
      <w:r>
        <w:rPr>
          <w:rFonts w:ascii="Sylfaen" w:eastAsia="Times New Roman" w:hAnsi="Sylfaen" w:cs="Times New Roman"/>
          <w:color w:val="000000"/>
          <w:lang w:val="hy-AM"/>
        </w:rPr>
        <w:t>N</w:t>
      </w:r>
      <w:r w:rsidRPr="00C05AFC">
        <w:rPr>
          <w:rFonts w:ascii="Sylfaen" w:eastAsia="Times New Roman" w:hAnsi="Sylfaen" w:cs="Times New Roman"/>
          <w:color w:val="000000"/>
          <w:lang w:val="hy-AM"/>
        </w:rPr>
        <w:t xml:space="preserve">  96_Ն </w:t>
      </w:r>
      <w:r>
        <w:rPr>
          <w:rFonts w:ascii="Sylfaen" w:eastAsia="Times New Roman" w:hAnsi="Sylfaen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որոշման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</w:p>
    <w:p w:rsidR="009055E9" w:rsidRPr="000913AC" w:rsidRDefault="00EC4403" w:rsidP="00F81E6E">
      <w:pPr>
        <w:shd w:val="clear" w:color="auto" w:fill="FFFFFF"/>
        <w:spacing w:after="0" w:line="312" w:lineRule="auto"/>
        <w:ind w:left="-142" w:right="-612" w:firstLine="426"/>
        <w:jc w:val="right"/>
        <w:rPr>
          <w:rFonts w:ascii="Arial LatArm" w:eastAsia="Times New Roman" w:hAnsi="Arial LatArm" w:cs="Times New Roman"/>
          <w:color w:val="000000"/>
          <w:lang w:val="hy-AM"/>
        </w:rPr>
      </w:pPr>
      <w:r w:rsidRPr="000913AC">
        <w:rPr>
          <w:rFonts w:ascii="Arial LatArm" w:eastAsia="Times New Roman" w:hAnsi="Arial LatArm" w:cs="Times New Roman"/>
          <w:color w:val="000000"/>
          <w:lang w:val="hy-AM"/>
        </w:rPr>
        <w:t xml:space="preserve">  </w:t>
      </w:r>
    </w:p>
    <w:p w:rsidR="009055E9" w:rsidRPr="008677F6" w:rsidRDefault="009055E9" w:rsidP="009055E9">
      <w:pPr>
        <w:shd w:val="clear" w:color="auto" w:fill="FFFFFF"/>
        <w:spacing w:after="0" w:line="360" w:lineRule="auto"/>
        <w:ind w:left="-142" w:right="-613" w:firstLine="426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572B77">
        <w:rPr>
          <w:rFonts w:ascii="Sylfaen" w:eastAsia="Times New Roman" w:hAnsi="Sylfaen" w:cs="Sylfaen"/>
          <w:color w:val="000000"/>
          <w:lang w:val="hy-AM"/>
        </w:rPr>
        <w:t>Եղվարդ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համայնքի</w:t>
      </w:r>
      <w:r w:rsidR="000913AC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="000913AC" w:rsidRPr="00010F2E">
        <w:rPr>
          <w:rFonts w:ascii="Arial LatArm" w:eastAsia="Times New Roman" w:hAnsi="Arial LatArm" w:cs="Times New Roman"/>
          <w:color w:val="000000"/>
          <w:lang w:val="hy-AM"/>
        </w:rPr>
        <w:t>20</w:t>
      </w:r>
      <w:r w:rsidR="00010F2E" w:rsidRPr="00010F2E">
        <w:rPr>
          <w:rFonts w:ascii="Arial LatArm" w:eastAsia="Times New Roman" w:hAnsi="Arial LatArm" w:cs="Times New Roman"/>
          <w:color w:val="000000"/>
          <w:lang w:val="hy-AM"/>
        </w:rPr>
        <w:t>2</w:t>
      </w:r>
      <w:r w:rsidR="00010F2E" w:rsidRPr="00010F2E">
        <w:rPr>
          <w:rFonts w:ascii="Arial Unicode" w:eastAsia="Times New Roman" w:hAnsi="Arial Unicode" w:cs="Times New Roman"/>
          <w:color w:val="000000"/>
          <w:lang w:val="hy-AM"/>
        </w:rPr>
        <w:t>1</w:t>
      </w:r>
      <w:r w:rsidRPr="00010F2E">
        <w:rPr>
          <w:rFonts w:ascii="Arial LatArm" w:eastAsia="Times New Roman" w:hAnsi="Arial LatArm" w:cs="Times New Roman"/>
          <w:color w:val="000000"/>
          <w:sz w:val="24"/>
          <w:szCs w:val="24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թվականի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տեղական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տուրքերի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դրույքաչափերը</w:t>
      </w:r>
    </w:p>
    <w:p w:rsidR="009055E9" w:rsidRPr="009055E9" w:rsidRDefault="009055E9" w:rsidP="00F81E6E">
      <w:pPr>
        <w:shd w:val="clear" w:color="auto" w:fill="FFFFFF"/>
        <w:spacing w:after="0" w:line="312" w:lineRule="auto"/>
        <w:ind w:left="-142" w:right="-612" w:firstLine="426"/>
        <w:jc w:val="right"/>
        <w:rPr>
          <w:rFonts w:ascii="GHEA Grapalat" w:eastAsia="Times New Roman" w:hAnsi="GHEA Grapalat" w:cs="Times New Roman"/>
          <w:color w:val="000000"/>
          <w:lang w:val="hy-AM"/>
        </w:rPr>
      </w:pPr>
    </w:p>
    <w:tbl>
      <w:tblPr>
        <w:tblW w:w="161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373"/>
        <w:gridCol w:w="2134"/>
        <w:gridCol w:w="1559"/>
        <w:gridCol w:w="703"/>
        <w:gridCol w:w="1565"/>
        <w:gridCol w:w="703"/>
        <w:gridCol w:w="1565"/>
        <w:gridCol w:w="567"/>
        <w:gridCol w:w="243"/>
        <w:gridCol w:w="62"/>
      </w:tblGrid>
      <w:tr w:rsidR="00745D09" w:rsidTr="0069067C">
        <w:trPr>
          <w:gridAfter w:val="2"/>
          <w:wAfter w:w="305" w:type="dxa"/>
          <w:trHeight w:val="122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5D09" w:rsidRPr="000913AC" w:rsidRDefault="00745D09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45D09" w:rsidRPr="00502E9A" w:rsidRDefault="00745D09" w:rsidP="009055E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 w:rsidRPr="00502E9A">
              <w:rPr>
                <w:rFonts w:ascii="GHEA Grapalat" w:hAnsi="GHEA Grapalat"/>
                <w:sz w:val="24"/>
                <w:szCs w:val="24"/>
              </w:rPr>
              <w:t>/</w:t>
            </w:r>
            <w:r w:rsidRPr="00502E9A">
              <w:rPr>
                <w:rFonts w:ascii="GHEA Grapalat" w:hAnsi="GHEA Grapalat" w:cs="Sylfaen"/>
                <w:sz w:val="24"/>
                <w:szCs w:val="24"/>
              </w:rPr>
              <w:t>հ</w:t>
            </w:r>
          </w:p>
        </w:tc>
        <w:tc>
          <w:tcPr>
            <w:tcW w:w="6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5D09" w:rsidRDefault="00745D09" w:rsidP="009055E9">
            <w:pPr>
              <w:spacing w:line="240" w:lineRule="auto"/>
              <w:jc w:val="center"/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</w:pPr>
          </w:p>
          <w:p w:rsidR="00745D09" w:rsidRDefault="00745D09" w:rsidP="009055E9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55C7B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</w:rPr>
              <w:t>Տեղական</w:t>
            </w:r>
            <w:r w:rsidRPr="00155C7B">
              <w:rPr>
                <w:rStyle w:val="apple-converted-space"/>
                <w:rFonts w:ascii="Courier New" w:hAnsi="Courier New" w:cs="Courier New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155C7B">
              <w:rPr>
                <w:rStyle w:val="apple-converted-space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55C7B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</w:rPr>
              <w:t>տուրքերի տեսակները</w:t>
            </w:r>
          </w:p>
          <w:p w:rsidR="00745D09" w:rsidRDefault="00745D09" w:rsidP="009055E9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745D09" w:rsidRPr="0093134D" w:rsidRDefault="00745D09" w:rsidP="009055E9">
            <w:pPr>
              <w:tabs>
                <w:tab w:val="left" w:pos="1860"/>
              </w:tabs>
              <w:ind w:left="-959" w:firstLine="142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ab/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5D09" w:rsidRPr="00502E9A" w:rsidRDefault="00745D09" w:rsidP="009055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2E9A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502E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2E9A">
              <w:rPr>
                <w:rFonts w:ascii="GHEA Grapalat" w:hAnsi="GHEA Grapalat" w:cs="Sylfaen"/>
                <w:sz w:val="24"/>
                <w:szCs w:val="24"/>
              </w:rPr>
              <w:t>սահմանաված</w:t>
            </w:r>
            <w:r w:rsidRPr="00502E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2E9A">
              <w:rPr>
                <w:rFonts w:ascii="GHEA Grapalat" w:hAnsi="GHEA Grapalat" w:cs="Sylfaen"/>
                <w:sz w:val="24"/>
                <w:szCs w:val="24"/>
              </w:rPr>
              <w:t>դրույքաչափերը</w:t>
            </w:r>
            <w:r w:rsidRPr="00502E9A">
              <w:rPr>
                <w:rFonts w:ascii="GHEA Grapalat" w:hAnsi="GHEA Grapalat"/>
                <w:sz w:val="24"/>
                <w:szCs w:val="24"/>
              </w:rPr>
              <w:t xml:space="preserve"> /</w:t>
            </w:r>
            <w:r w:rsidRPr="00502E9A">
              <w:rPr>
                <w:rFonts w:ascii="GHEA Grapalat" w:hAnsi="GHEA Grapalat" w:cs="Sylfaen"/>
                <w:sz w:val="24"/>
                <w:szCs w:val="24"/>
              </w:rPr>
              <w:t>դրամ</w:t>
            </w:r>
            <w:r w:rsidRPr="00502E9A">
              <w:rPr>
                <w:rFonts w:ascii="GHEA Grapalat" w:hAnsi="GHEA Grapalat"/>
                <w:sz w:val="24"/>
                <w:szCs w:val="24"/>
              </w:rPr>
              <w:t>/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D09" w:rsidRDefault="00745D09" w:rsidP="00EC4403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45D09">
              <w:rPr>
                <w:rFonts w:ascii="GHEA Grapalat" w:hAnsi="GHEA Grapalat"/>
                <w:b/>
                <w:sz w:val="24"/>
                <w:szCs w:val="24"/>
              </w:rPr>
              <w:t>Առաջարկվող դրույքաչափերը /դրամ/</w:t>
            </w:r>
          </w:p>
          <w:p w:rsidR="0079433B" w:rsidRPr="00745D09" w:rsidRDefault="0079433B" w:rsidP="00EC4403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և կիրառվող գործակիցները</w:t>
            </w:r>
          </w:p>
        </w:tc>
      </w:tr>
      <w:tr w:rsidR="0079433B" w:rsidTr="006E20F8">
        <w:trPr>
          <w:gridAfter w:val="2"/>
          <w:wAfter w:w="305" w:type="dxa"/>
          <w:trHeight w:val="199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FE392A" w:rsidRDefault="0079433B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Default="0079433B" w:rsidP="009055E9">
            <w:pPr>
              <w:spacing w:line="240" w:lineRule="auto"/>
              <w:jc w:val="center"/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</w:pP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502E9A" w:rsidRDefault="0079433B" w:rsidP="009055E9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FE392A" w:rsidRDefault="0079433B" w:rsidP="009055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9433B" w:rsidRPr="00502E9A" w:rsidRDefault="0079433B" w:rsidP="009055E9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02E9A">
              <w:rPr>
                <w:rFonts w:ascii="GHEA Grapalat" w:hAnsi="GHEA Grapalat"/>
                <w:sz w:val="24"/>
                <w:szCs w:val="24"/>
              </w:rPr>
              <w:t>Եղվարդ</w:t>
            </w:r>
          </w:p>
          <w:p w:rsidR="0079433B" w:rsidRDefault="0079433B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433B" w:rsidRPr="0069067C" w:rsidRDefault="0079433B" w:rsidP="0069067C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Default="0079433B" w:rsidP="009055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9433B" w:rsidRPr="00502E9A" w:rsidRDefault="0079433B" w:rsidP="009055E9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02E9A">
              <w:rPr>
                <w:rFonts w:ascii="GHEA Grapalat" w:hAnsi="GHEA Grapalat"/>
                <w:sz w:val="24"/>
                <w:szCs w:val="24"/>
              </w:rPr>
              <w:t>Զովունի</w:t>
            </w:r>
          </w:p>
          <w:p w:rsidR="0079433B" w:rsidRDefault="0079433B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433B" w:rsidRPr="00502E9A" w:rsidRDefault="0079433B" w:rsidP="00081EA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EC4403" w:rsidRDefault="0079433B" w:rsidP="009055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2E9A">
              <w:rPr>
                <w:rFonts w:ascii="GHEA Grapalat" w:hAnsi="GHEA Grapalat"/>
                <w:sz w:val="24"/>
                <w:szCs w:val="24"/>
              </w:rPr>
              <w:t>Զորավան</w:t>
            </w:r>
          </w:p>
          <w:p w:rsidR="0079433B" w:rsidRPr="00EC4403" w:rsidRDefault="0079433B" w:rsidP="009055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Արագյուղ</w:t>
            </w:r>
          </w:p>
          <w:p w:rsidR="0079433B" w:rsidRPr="00EC4403" w:rsidRDefault="0079433B" w:rsidP="009055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Բուժական</w:t>
            </w:r>
          </w:p>
          <w:p w:rsidR="0079433B" w:rsidRPr="0079433B" w:rsidRDefault="0079433B" w:rsidP="0079433B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Սարալան</w:t>
            </w:r>
            <w:r>
              <w:rPr>
                <w:rFonts w:ascii="GHEA Grapalat" w:hAnsi="GHEA Grapalat"/>
                <w:sz w:val="24"/>
                <w:szCs w:val="24"/>
              </w:rPr>
              <w:t>ջ</w:t>
            </w:r>
          </w:p>
          <w:p w:rsidR="0079433B" w:rsidRPr="00502E9A" w:rsidRDefault="0079433B" w:rsidP="00081EA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081EA2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շենքերի, շինությունների և ոչ հիմնական շինությունների շինարարության (տեղադրման) (բացառությամբ Հայաստանի Հանրապետության օրենսդրությամբ սահմանված շինարարության թույլտվություն չպահանջող դեպքերի) թույլտվության համար.</w:t>
            </w:r>
          </w:p>
          <w:p w:rsidR="00081EA2" w:rsidRPr="00A3163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16"/>
                <w:szCs w:val="16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155C7B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155C7B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81EA2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3B64B3" w:rsidRDefault="003B64B3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</w:p>
          <w:p w:rsidR="00081EA2" w:rsidRPr="00BC3B3B" w:rsidRDefault="00081EA2" w:rsidP="009055E9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EA16A6" w:rsidRDefault="00081EA2" w:rsidP="009055E9">
            <w:pPr>
              <w:spacing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համար՝</w:t>
            </w:r>
          </w:p>
          <w:p w:rsidR="00081EA2" w:rsidRPr="00EA16A6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300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անհատական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բնակելի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այդ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`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այգեգործական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ամառանոցային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ինչպես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նաև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200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հասարակական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արտադրական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նշանակության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15.000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 w:rsidP="0069067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70248" w:rsidRDefault="00770248" w:rsidP="0077024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9067C" w:rsidRPr="0069067C" w:rsidRDefault="0069067C" w:rsidP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1</w:t>
            </w: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 w:rsidP="0069067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69067C" w:rsidRDefault="0069067C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69067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7.500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69067C" w:rsidRDefault="00081EA2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9067C" w:rsidRDefault="0069067C" w:rsidP="0069067C">
            <w:pPr>
              <w:spacing w:line="240" w:lineRule="auto"/>
              <w:ind w:left="-249"/>
              <w:rPr>
                <w:rFonts w:ascii="GHEA Grapalat" w:hAnsi="GHEA Grapalat"/>
                <w:sz w:val="18"/>
                <w:szCs w:val="18"/>
              </w:rPr>
            </w:pPr>
          </w:p>
          <w:p w:rsidR="0069067C" w:rsidRDefault="0069067C" w:rsidP="0069067C">
            <w:pPr>
              <w:rPr>
                <w:rFonts w:ascii="GHEA Grapalat" w:hAnsi="GHEA Grapalat"/>
                <w:sz w:val="18"/>
                <w:szCs w:val="18"/>
              </w:rPr>
            </w:pPr>
          </w:p>
          <w:p w:rsidR="00081EA2" w:rsidRPr="0069067C" w:rsidRDefault="0069067C" w:rsidP="0069067C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0.5</w:t>
            </w: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բ</w:t>
            </w:r>
          </w:p>
          <w:p w:rsidR="00081EA2" w:rsidRDefault="00081EA2" w:rsidP="009055E9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BC3B3B" w:rsidRDefault="00081EA2" w:rsidP="00FA588F">
            <w:pPr>
              <w:ind w:left="-663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C3B3B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սույն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կետի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»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ենթակետով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չնախատեսված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BC3B3B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`</w:t>
            </w: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- 200-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500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:rsidR="00081EA2" w:rsidRPr="0065514E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- 500-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1000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65514E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- 1000-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3000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65514E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- 3000-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A16A6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30.000</w:t>
            </w:r>
          </w:p>
          <w:p w:rsidR="00081EA2" w:rsidRPr="00EC4403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50.000</w:t>
            </w: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50.000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30.000</w:t>
            </w:r>
          </w:p>
          <w:p w:rsidR="00081EA2" w:rsidRPr="00A31639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50.000</w:t>
            </w: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50.000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770248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Pr="00A31639" w:rsidRDefault="00081EA2" w:rsidP="00535B30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30.000</w:t>
            </w:r>
          </w:p>
          <w:p w:rsidR="00081EA2" w:rsidRPr="00A31639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50.000</w:t>
            </w: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50.000</w:t>
            </w: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100.000</w:t>
            </w:r>
          </w:p>
          <w:p w:rsidR="00081EA2" w:rsidRPr="00A31639" w:rsidRDefault="00081EA2" w:rsidP="00A819FA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770248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081EA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15.000</w:t>
            </w:r>
          </w:p>
          <w:p w:rsidR="00081EA2" w:rsidRPr="00A31639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25.000</w:t>
            </w: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25.000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50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  <w:p w:rsidR="00081EA2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  <w:p w:rsidR="00770248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0.50.5</w:t>
            </w: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0A58B1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t>գ.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`</w:t>
            </w: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-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20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:rsidR="00081EA2" w:rsidRPr="00A7099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- 20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9B52BE" w:rsidRDefault="00081EA2" w:rsidP="009B52BE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3.000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9B52BE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3.000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Pr="00770248" w:rsidRDefault="00770248" w:rsidP="00535B30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9B52BE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3.000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9B52BE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1.500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2.500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7099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համար, եթե սահմանված կարգով հաստատված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ճարտարապետաշինարարական նախագծով</w:t>
            </w:r>
            <w:r w:rsidRPr="00A70992">
              <w:rPr>
                <w:rFonts w:ascii="GHEA Grapalat" w:hAnsi="GHEA Grapalat"/>
                <w:color w:val="000000"/>
                <w:sz w:val="21"/>
                <w:szCs w:val="21"/>
              </w:rPr>
              <w:t>`</w:t>
            </w:r>
          </w:p>
          <w:p w:rsidR="00081EA2" w:rsidRPr="00A31639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861B22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ա.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չի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նախատեսվում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կցակառույցների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վերնակառույցների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գաբարիտային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չափերն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ընդլայնող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այլ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այդ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`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ստորգետնյա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հետևանքով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օբյեկտի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ավելացում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գործառական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նշանակության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փոփոխություն</w:t>
            </w: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535B30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1.500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081EA2" w:rsidRPr="003C0ED0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861B22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Բ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8D2ABD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բացի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վերակառուցման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ուժեղացման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վերականգնման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արդիականացման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աշխատանքներից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նախատեսվում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է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նաև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կցակառույցների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վերնակառույցների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տրամաչափային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չափերն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ընդլայնող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այլ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այդ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`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ստորգետնյա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հետևանքով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օբյեկտի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ավելացում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գործառական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նշանակության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փոփոխություն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բացի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սույն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կետի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»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ենթակետով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սահմանված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դրույքաչափից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կիրառվում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նաև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նոր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շինարարության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սույն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ավելվածի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1-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կետի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ենթա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կետով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սահմանված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նորմերը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դրույքաչափերը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`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ավելացման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գործառական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նշանակության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փոփոխության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մասով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,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081EA2" w:rsidRPr="003C0ED0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C862B0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գ.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EA16A6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նախատեսվում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է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միայն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կցակառույցների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վերնակառույցների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գաբարիտային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չափերն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ընդլայնող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այլ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կառույցների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այդ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`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ստորգետնյա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շինարարություն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գործառական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նշանակության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փոփոխություն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ապա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սույն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օրենքի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իմաստով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է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նոր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շինարարություն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նկատմամբ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կիրառվում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նոր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շինարարության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սույն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 w:rsidRPr="00A31639">
              <w:rPr>
                <w:rFonts w:ascii="GHEA Grapalat" w:hAnsi="GHEA Grapalat"/>
                <w:color w:val="000000"/>
                <w:sz w:val="21"/>
                <w:szCs w:val="21"/>
              </w:rPr>
              <w:t>հ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ավելվածի</w:t>
            </w:r>
            <w:r w:rsidR="008D2ABD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1-</w:t>
            </w:r>
            <w:r w:rsidR="008D2ABD" w:rsidRPr="00A31639">
              <w:rPr>
                <w:rFonts w:ascii="GHEA Grapalat" w:hAnsi="GHEA Grapalat"/>
                <w:color w:val="000000"/>
                <w:sz w:val="21"/>
                <w:szCs w:val="21"/>
              </w:rPr>
              <w:t>ին</w:t>
            </w:r>
            <w:r w:rsidR="008D2ABD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կետի</w:t>
            </w:r>
            <w:r w:rsidR="008D2ABD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</w:t>
            </w:r>
            <w:r w:rsidR="008D2ABD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D2ABD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ենթա</w:t>
            </w:r>
            <w:r w:rsidR="008D2ABD"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կետով</w:t>
            </w:r>
            <w:r w:rsidR="008D2ABD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սահմանված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նորմերը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դրույքաչափերը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.</w:t>
            </w: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 վարչական տարածքում շենքերի, շինությունների և քաղաքաշինական այլ օբյեկտների քանդման (բացառությամբ Հայաստանի Հանրապետության օրենսդրությամբ սահմանված քանդման թույլտվություն չպահանջվող դեպքերի) թույլ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տվության համար</w:t>
            </w:r>
          </w:p>
          <w:p w:rsidR="00081EA2" w:rsidRPr="00A31639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70248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2.500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համայնքի վարչական տարածքում հեղուկ վառելիքի, սեղմված բնական կամ հեղուկացված նավթային գազերի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վաճառքի թույլտվության համար՝ օրացուցային տարվա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համար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641C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641C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641C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641C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641C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641C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81EA2" w:rsidRPr="00F91D2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91D29" w:rsidRDefault="00081EA2" w:rsidP="00F91D2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91D2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Համայնքի վարչական տարածքում հեղուկ վառելիքի վաճառքի թույլտվության համար՝օրացուցային տարվա համար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0.75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0.75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081EA2" w:rsidRPr="00F91D2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91D2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բ.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91D2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Համայնքի վարչական տարածքում սեղմված բնական կամ հեղուկացված նավթային գազերի վաճառքի թույլտվության համար՝ օրացուցային տարվա համար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200.000.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91D2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0.75</w:t>
            </w: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համայնքի վարչական տարածքում գտնվող խանութներում և կրպակներում հեղուկ վառելիքի, սեղմված բնական կամ հեղուկացված նավթային գազերի,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համար՝ օրացուցային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տարվա համար</w:t>
            </w:r>
            <w:r w:rsidRPr="00A31639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60.000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30.000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30.000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30.000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70992">
              <w:rPr>
                <w:rFonts w:ascii="GHEA Grapalat" w:hAnsi="GHEA Grapalat"/>
                <w:sz w:val="20"/>
                <w:szCs w:val="20"/>
              </w:rPr>
              <w:t>6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համար՝ օրացուցային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 տարվա համար</w:t>
            </w:r>
          </w:p>
          <w:p w:rsidR="00081EA2" w:rsidRPr="00A31639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FA588F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61340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61340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770248" w:rsidRDefault="0077024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61340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F16A9" w:rsidRDefault="00081EA2" w:rsidP="00AF16A9">
            <w:pPr>
              <w:pStyle w:val="NormalWeb"/>
              <w:shd w:val="clear" w:color="auto" w:fill="FFFFFF"/>
              <w:spacing w:before="0" w:beforeAutospacing="0" w:after="0" w:afterAutospacing="0"/>
              <w:ind w:firstLine="374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 վարչական տարածքում ոգ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</w:rPr>
              <w:t xml:space="preserve">ելից և ալկոհոլային </w:t>
            </w:r>
            <w:r w:rsidR="00C05AF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խմիչքների</w:t>
            </w:r>
            <w:r w:rsidR="00C05AFC" w:rsidRPr="00C05AF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C05AF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կամ</w:t>
            </w:r>
            <w:r w:rsidR="00C05AFC" w:rsidRPr="00C05AF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C05AF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օրենքով</w:t>
            </w:r>
            <w:r w:rsidR="00C05AFC" w:rsidRPr="00C05AF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C05AF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սահմանված</w:t>
            </w:r>
            <w:r w:rsidR="00C05AFC" w:rsidRPr="00C05AF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սահմանափակումներին համապատասխան 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ծխախոտ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ային 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</w:rPr>
              <w:t>արտադրա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տեսակների կամ ծխախոտային արտադրատեսակների փոխարինիչների կամ ծխախոտային արտադրատեսակների նմանակների</w:t>
            </w:r>
            <w:r w:rsidR="00AF16A9"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վաճառքի թույլտվության համար</w:t>
            </w:r>
            <w:r w:rsidR="00AF16A9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՝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613402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EA16A6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ոգելից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ալկոհոլային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խմիչքի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թույլտվության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համար՝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յուրաքանչյուր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եռամսյակի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համար՝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-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26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- 26-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50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- 50-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100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- 100-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200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- 200-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500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D40EF8" w:rsidRDefault="00081EA2" w:rsidP="00D40EF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- 500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  <w:lang w:val="hy-AM"/>
              </w:rPr>
              <w:t>մինչև</w:t>
            </w:r>
          </w:p>
          <w:p w:rsidR="00081EA2" w:rsidRPr="00EC4403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10.001</w:t>
            </w: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10.001-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13.001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13.001-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lastRenderedPageBreak/>
              <w:t>20.001</w:t>
            </w:r>
          </w:p>
          <w:p w:rsidR="00081EA2" w:rsidRDefault="00081EA2" w:rsidP="00C1222F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  </w:t>
            </w:r>
          </w:p>
          <w:p w:rsidR="00081EA2" w:rsidRDefault="00081EA2" w:rsidP="00C1222F">
            <w:pPr>
              <w:spacing w:after="120"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   </w:t>
            </w:r>
            <w:r w:rsidRPr="00502E9A">
              <w:rPr>
                <w:rFonts w:ascii="GHEA Grapalat" w:hAnsi="GHEA Grapalat"/>
                <w:sz w:val="20"/>
                <w:szCs w:val="20"/>
              </w:rPr>
              <w:t>20.001-</w:t>
            </w:r>
          </w:p>
          <w:p w:rsidR="00081EA2" w:rsidRPr="00C1222F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25.001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25.001-</w:t>
            </w:r>
          </w:p>
          <w:p w:rsidR="00081EA2" w:rsidRPr="00EC4403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45.001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45.001-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</w:t>
            </w:r>
            <w:r w:rsidRPr="00502E9A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502E9A">
              <w:rPr>
                <w:rFonts w:ascii="GHEA Grapalat" w:hAnsi="GHEA Grapalat"/>
                <w:sz w:val="20"/>
                <w:szCs w:val="20"/>
              </w:rPr>
              <w:t>.00</w:t>
            </w:r>
            <w:r w:rsidRPr="00502E9A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4.000</w:t>
            </w:r>
          </w:p>
          <w:p w:rsidR="00081EA2" w:rsidRPr="0080226B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5.000</w:t>
            </w:r>
          </w:p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C4403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6.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10.000</w:t>
            </w:r>
          </w:p>
          <w:p w:rsidR="00081EA2" w:rsidRPr="00EC4403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C4403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12.600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23.000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:rsidR="00081EA2" w:rsidRPr="0080226B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C4403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6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:rsidR="00081EA2" w:rsidRPr="00EC4403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12.600</w:t>
            </w:r>
          </w:p>
          <w:p w:rsidR="00081EA2" w:rsidRPr="00EC4403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23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2.000</w:t>
            </w:r>
          </w:p>
          <w:p w:rsidR="00081EA2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61340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3.000</w:t>
            </w: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EC4403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4.000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EC4403" w:rsidRDefault="00081EA2" w:rsidP="00EC4403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2B74CC" w:rsidRDefault="00081EA2" w:rsidP="00EC4403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7.500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13.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81EA2" w:rsidRPr="002B74CC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2B74CC" w:rsidRDefault="00081EA2" w:rsidP="00D40EF8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բ.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AF16A9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Օրենքով սահմանված սահմանափակումներին համապատասխան 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</w:rPr>
              <w:t>ծխախոտ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ային 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</w:rPr>
              <w:t>արտադրա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տեսակների կամ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ծխախոտային արտադրատեսակների փոխարինիչների կամ ծխախոտային արտադրատեսակների նմանակների </w:t>
            </w:r>
            <w:r w:rsidR="00081EA2"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081EA2"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թույլտվության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081EA2"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համար՝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081EA2" w:rsidRPr="00A31639">
              <w:rPr>
                <w:rFonts w:ascii="GHEA Grapalat" w:hAnsi="GHEA Grapalat"/>
                <w:color w:val="000000"/>
                <w:sz w:val="21"/>
                <w:szCs w:val="21"/>
              </w:rPr>
              <w:t>յուրաքանչյուր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081EA2"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եռամսյակի</w:t>
            </w:r>
            <w:r w:rsidR="00081EA2"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081EA2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="00081EA2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՝</w:t>
            </w: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-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26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66A8A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66A8A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- 26-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50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ոչ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ներսում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վաճառքի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դեպքում</w:t>
            </w:r>
            <w:r w:rsidRPr="00066A8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A3163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- 50-ից մինչև 100 քառակուսի մետր ընդհանուր մակերես ունեցող հիմնական և ոչ հիմնական շինությունների ներսում վաճառքի կազմակերպմ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ան դեպքում </w:t>
            </w: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- 100-ից մինչև 200 քառակուսի մետր ընդհանուր մակերես ունեցող հիմնական և ոչ հիմնական շինությունների ներսում վաճառքի կազմա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կերպման դեպքում </w:t>
            </w: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- 200-ից մինչև 500 քառակուսի մետր ընդհանուր մակերես ունեցող հիմնական և ոչ հիմնական շինությունների ներսում վաճառքի կազմակերպման դեպքո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ւմ </w:t>
            </w: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FA588F" w:rsidRDefault="00081EA2" w:rsidP="00D40EF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- 500 և ավելի քառակուսի մետր ընդհանուր մակերես ունեցող հիմնական և ոչ հիմնական շինությունների ներսում վաճառքի կազմակերպման դեպք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ում </w:t>
            </w:r>
            <w:r w:rsidRPr="00FA588F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`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FA588F" w:rsidRDefault="00081EA2" w:rsidP="00D40EF8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  <w:lang w:val="hy-AM"/>
              </w:rPr>
              <w:t>մինչև</w:t>
            </w:r>
          </w:p>
          <w:p w:rsidR="00081EA2" w:rsidRPr="00502E9A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10.001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10.001-</w:t>
            </w:r>
          </w:p>
          <w:p w:rsidR="00081EA2" w:rsidRPr="00502E9A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13.001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13.001-</w:t>
            </w:r>
          </w:p>
          <w:p w:rsidR="00081EA2" w:rsidRPr="00D40EF8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20.001</w:t>
            </w:r>
          </w:p>
          <w:p w:rsidR="00081EA2" w:rsidRDefault="00081EA2" w:rsidP="00C1222F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C1222F">
            <w:pPr>
              <w:spacing w:after="120"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  </w:t>
            </w:r>
            <w:r w:rsidRPr="00502E9A">
              <w:rPr>
                <w:rFonts w:ascii="GHEA Grapalat" w:hAnsi="GHEA Grapalat"/>
                <w:sz w:val="20"/>
                <w:szCs w:val="20"/>
              </w:rPr>
              <w:t>20.001-</w:t>
            </w:r>
          </w:p>
          <w:p w:rsidR="00081EA2" w:rsidRPr="00D40EF8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25.001</w:t>
            </w: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25.001-</w:t>
            </w:r>
          </w:p>
          <w:p w:rsidR="00081EA2" w:rsidRPr="00502E9A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lastRenderedPageBreak/>
              <w:t>45.001</w:t>
            </w:r>
          </w:p>
          <w:p w:rsidR="00081EA2" w:rsidRPr="002B74CC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C1222F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45.001-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100.001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 w:rsidP="00D40EF8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4.000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6.600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D40EF8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10.100</w:t>
            </w:r>
          </w:p>
          <w:p w:rsidR="00081EA2" w:rsidRDefault="00081EA2" w:rsidP="00D40EF8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12.600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23.000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4.0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042CE0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D40EF8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B74CC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23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74C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74CC">
              <w:rPr>
                <w:rFonts w:ascii="GHEA Grapalat" w:hAnsi="GHEA Grapalat"/>
                <w:sz w:val="20"/>
                <w:szCs w:val="20"/>
                <w:lang w:val="hy-AM"/>
              </w:rPr>
              <w:t>3.0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042CE0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74CC">
              <w:rPr>
                <w:rFonts w:ascii="GHEA Grapalat" w:hAnsi="GHEA Grapalat"/>
                <w:sz w:val="20"/>
                <w:szCs w:val="20"/>
                <w:lang w:val="hy-AM"/>
              </w:rPr>
              <w:t>3.900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042CE0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D40EF8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.500</w:t>
            </w: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2B74CC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13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2B74CC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8</w:t>
            </w:r>
            <w:r w:rsidRPr="002B74C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C1222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2B74C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իրավաբանական անձանց և անհատ ձեռնարկատերերին համայնքի վարչ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ական տարածքում «Առևտրի և ծառայությունների մասին» Հայաստանի Հանրապետության օրենքով սահմանված՝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բացօթյա առևտրի կազմակերպման թույլտվության համար՝ յուրաքանչյուր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օրվա համար </w:t>
            </w:r>
            <w:r w:rsidRPr="00C1222F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մեկ քառակուսի մետրի համար</w:t>
            </w: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B7021" w:rsidRDefault="00081EA2" w:rsidP="00FA588F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02E9A">
              <w:rPr>
                <w:rFonts w:ascii="GHEA Grapalat" w:hAnsi="GHEA Grapalat"/>
                <w:sz w:val="20"/>
                <w:szCs w:val="20"/>
                <w:lang w:val="hy-AM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A588F" w:rsidRDefault="00081EA2" w:rsidP="00FA588F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FA588F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350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FA588F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350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FA588F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081EA2" w:rsidRPr="00D40EF8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D40EF8" w:rsidRDefault="00081EA2" w:rsidP="009055E9">
            <w:pPr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վարչական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տարածքում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առևտրի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հանրային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սննդի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զվարճանքի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շահումով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խաղերի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վիճակախաղերի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կազմակերպման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օբյեկտներին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խաղատներին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բաղնիքներին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սաունաներին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ժամը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24.00-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հետո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աշխատելու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թույլտվության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համար՝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օրացուցային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տարվա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D40EF8">
              <w:rPr>
                <w:rFonts w:ascii="GHEA Grapalat" w:hAnsi="GHEA Grapalat"/>
                <w:color w:val="000000"/>
                <w:sz w:val="21"/>
                <w:szCs w:val="21"/>
              </w:rPr>
              <w:t>`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D40EF8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2B74CC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9055E9">
            <w:pPr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առևտրի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օբյեկտների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EA16A6" w:rsidRDefault="00081EA2" w:rsidP="009055E9">
            <w:pPr>
              <w:spacing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502E9A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5.000-</w:t>
            </w:r>
          </w:p>
          <w:p w:rsidR="00081EA2" w:rsidRPr="00502E9A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50.000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A31639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A31639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1EA2" w:rsidRPr="00A31639" w:rsidRDefault="00081EA2" w:rsidP="007443C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25.000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2B74CC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բ.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1B38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հանրային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սննդի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զվարճանքի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օբյեկտների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5A59A9" w:rsidRDefault="00081EA2" w:rsidP="009055E9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25.000-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02E9A">
              <w:rPr>
                <w:rFonts w:ascii="GHEA Grapalat" w:hAnsi="GHEA Grapalat"/>
                <w:sz w:val="20"/>
                <w:szCs w:val="20"/>
              </w:rPr>
              <w:t>100.000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100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100.000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A59A9" w:rsidRDefault="00081EA2" w:rsidP="009055E9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գ.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:rsidR="00081EA2" w:rsidRPr="00042CE0" w:rsidRDefault="00081EA2" w:rsidP="001B38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բաղնիքների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սաունաների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5A59A9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081EA2" w:rsidRPr="005A59A9" w:rsidRDefault="00081EA2" w:rsidP="009055E9">
            <w:pPr>
              <w:shd w:val="clear" w:color="auto" w:fill="FFFFFF"/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200.000-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081EA2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250.000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081EA2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081EA2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081EA2" w:rsidRPr="00A31639" w:rsidTr="0079433B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A59A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դ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EA16A6" w:rsidRDefault="00081EA2" w:rsidP="009055E9">
            <w:pPr>
              <w:shd w:val="clear" w:color="auto" w:fill="FFFFFF"/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042CE0" w:rsidRDefault="00081EA2" w:rsidP="009055E9">
            <w:pPr>
              <w:shd w:val="clear" w:color="auto" w:fill="FFFFFF"/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վիճակախաղերի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A16A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A16A6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100.000-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150.000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100.000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5A59A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100.000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5A59A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100.000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  <w:tr w:rsidR="00081EA2" w:rsidRPr="00A31639" w:rsidTr="0079433B">
        <w:trPr>
          <w:gridAfter w:val="1"/>
          <w:wAfter w:w="62" w:type="dxa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>10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 վարչական տարածքում, համայնքային կանոններին համապատասխան, հանրային սննդի կազմակերպման և իրացման թույլտվության համար տեղական տուրքը յուրաքանչյո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ւր եռամսյակի համար սահման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ել՝</w:t>
            </w: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A3163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հիմնական շինությունների ներսում՝</w:t>
            </w:r>
          </w:p>
          <w:p w:rsidR="00081EA2" w:rsidRPr="00042CE0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- մինչև 26 քառակուսի մետր ընդհանուր մակերես ունեցող հանրային սննդի օբյեկտի հ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ամար </w:t>
            </w:r>
          </w:p>
          <w:p w:rsidR="00081EA2" w:rsidRPr="007443CA" w:rsidRDefault="00081EA2" w:rsidP="007443C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- 26-ից մինչև 50 քառակուսի մետր ընդհանուր մակերես ունեցող հանրային սննդի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օբյեկտի համար</w:t>
            </w: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75653C" w:rsidRDefault="00081EA2" w:rsidP="007443C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- 50-ից մինչև 100 քառակուսի մետր ընդհանուր մակերես ունեցող հանրային սնն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դի օբյեկտի համար</w:t>
            </w:r>
          </w:p>
          <w:p w:rsidR="00081EA2" w:rsidRPr="003D3D8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Courier New" w:hAnsi="Courier New" w:cs="Courier New"/>
                <w:color w:val="000000"/>
                <w:sz w:val="21"/>
                <w:szCs w:val="21"/>
                <w:lang w:val="hy-AM"/>
              </w:rPr>
              <w:t> 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- 100-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ից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մինչև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200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քառակուսի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մետր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ընդհանուր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մակերես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ունեցող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հանրային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սննդի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155C7B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օբյեկտի</w:t>
            </w: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համար</w:t>
            </w:r>
          </w:p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Courier New" w:hAnsi="Courier New" w:cs="Courier New"/>
                <w:b/>
                <w:bCs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Courier New" w:hAnsi="Courier New" w:cs="Courier New"/>
                <w:b/>
                <w:bCs/>
                <w:color w:val="000000"/>
                <w:sz w:val="21"/>
                <w:szCs w:val="21"/>
                <w:lang w:val="hy-AM"/>
              </w:rPr>
              <w:t> </w:t>
            </w: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- 200-ից մինչև 500 քառակուսի մետր ընդհանուր մակերես ունեցող հանրային սննդի օբ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յեկտի համար </w:t>
            </w: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:rsidR="00081EA2" w:rsidRPr="00066A8A" w:rsidRDefault="00081EA2" w:rsidP="00D40EF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Courier New" w:hAnsi="Courier New" w:cs="Courier New"/>
                <w:b/>
                <w:bCs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Courier New" w:hAnsi="Courier New" w:cs="Courier New"/>
                <w:b/>
                <w:bCs/>
                <w:color w:val="000000"/>
                <w:sz w:val="21"/>
                <w:szCs w:val="21"/>
                <w:lang w:val="hy-AM"/>
              </w:rPr>
              <w:t> </w:t>
            </w:r>
          </w:p>
          <w:p w:rsidR="00081EA2" w:rsidRPr="00D40EF8" w:rsidRDefault="00081EA2" w:rsidP="00D40EF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155C7B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- 500 և ավելի քառակուսի մետր ընդհանուր մակերես ունեցող հանրային սննդի օբյեկտի համա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ր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մինչև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5.001</w:t>
            </w: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5.001-</w:t>
            </w:r>
          </w:p>
          <w:p w:rsidR="00081EA2" w:rsidRDefault="00081EA2" w:rsidP="007443C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10.001</w:t>
            </w:r>
          </w:p>
          <w:p w:rsidR="00081EA2" w:rsidRPr="00B06A6F" w:rsidRDefault="00081EA2" w:rsidP="007443C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10.001-</w:t>
            </w:r>
          </w:p>
          <w:p w:rsidR="00081EA2" w:rsidRPr="00D40EF8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15.001</w:t>
            </w: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15.001-</w:t>
            </w:r>
          </w:p>
          <w:p w:rsidR="00081EA2" w:rsidRPr="00B06A6F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20.001</w:t>
            </w: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20.001-</w:t>
            </w:r>
          </w:p>
          <w:p w:rsidR="00081EA2" w:rsidRPr="00D40EF8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30.001</w:t>
            </w: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30.001-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50.001</w:t>
            </w: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D40EF8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5.000</w:t>
            </w: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6.000</w:t>
            </w:r>
          </w:p>
          <w:p w:rsidR="00081EA2" w:rsidRPr="00B06A6F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40EF8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EC5973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  <w:p w:rsidR="00081EA2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D40EF8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</w:t>
            </w:r>
          </w:p>
          <w:p w:rsidR="00081EA2" w:rsidRPr="00A31639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A31639" w:rsidRDefault="00081EA2" w:rsidP="00081EA2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D40EF8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6.000</w:t>
            </w:r>
          </w:p>
          <w:p w:rsidR="00081EA2" w:rsidRPr="00B06A6F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11.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:rsidR="00081EA2" w:rsidRPr="00D40EF8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  <w:p w:rsidR="00081EA2" w:rsidRPr="00EC5973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980363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</w:t>
            </w:r>
          </w:p>
          <w:p w:rsidR="00081EA2" w:rsidRPr="00112A27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112A27" w:rsidRDefault="00081EA2" w:rsidP="00081EA2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770248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:rsidR="00081EA2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B06A6F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5.000</w:t>
            </w:r>
          </w:p>
          <w:p w:rsidR="00081EA2" w:rsidRPr="00D40EF8" w:rsidRDefault="00081EA2" w:rsidP="007443CA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40EF8" w:rsidRDefault="00081EA2" w:rsidP="00D40EF8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D40EF8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9.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</w:t>
            </w:r>
          </w:p>
          <w:p w:rsidR="00081EA2" w:rsidRPr="00112A27" w:rsidRDefault="00081EA2" w:rsidP="00457C0E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81EA2" w:rsidRPr="00112A27" w:rsidRDefault="00081EA2" w:rsidP="00081EA2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բ</w:t>
            </w:r>
            <w:r w:rsidRPr="00A31639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ոչ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հիմնական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շինությունների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ներսում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`</w:t>
            </w: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-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մինչև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26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քառակուսի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մետր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ընդհանուր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մակերես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ունեցող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հանրային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սննդի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օբյեկտի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համար</w:t>
            </w: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5653C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 xml:space="preserve"> </w:t>
            </w:r>
          </w:p>
          <w:p w:rsidR="00081EA2" w:rsidRPr="00D40EF8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>- 26-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ից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մինչև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50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քառակուսի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մետր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ընդհանուր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ակերես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հանրային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սնն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դի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օբյեկտի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:rsidR="00081EA2" w:rsidRPr="00D40EF8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- 50-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ից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մինչև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100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քառակուսի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մետր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ընդհանուր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մակերես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ունեցող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հանրային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սննդի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օբյեկտի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համար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- 100-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ից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մինչև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200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քառակո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ւսի մետր ընդհանուր մակերես ունեցող հանրային սննդ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ի օբյեկտի համար </w:t>
            </w:r>
          </w:p>
          <w:p w:rsidR="00081EA2" w:rsidRPr="00FA588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- 200-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ից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մինչև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500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քառակուսի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մետր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ընդհանուր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մակերես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ունեցող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հանրային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սննդի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օբյեկտի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համար</w:t>
            </w: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5653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416BE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- 500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և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ավելի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քառակուսի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մետր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ընդհանուր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մակերես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ունեցող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հանրային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սննդի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 w:cs="Arial Unicode"/>
                <w:color w:val="000000"/>
                <w:sz w:val="21"/>
                <w:szCs w:val="21"/>
              </w:rPr>
              <w:t>օբյեկտի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համար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:rsidR="00081EA2" w:rsidRPr="00416BEC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416BEC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>մինչև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1.001</w:t>
            </w:r>
          </w:p>
          <w:p w:rsidR="00081EA2" w:rsidRPr="00D40EF8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1.001-2.001</w:t>
            </w:r>
          </w:p>
          <w:p w:rsidR="00081EA2" w:rsidRPr="00502E9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502E9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2.001-4.001</w:t>
            </w:r>
          </w:p>
          <w:p w:rsidR="00081EA2" w:rsidRPr="00502E9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502E9A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4.001-8.001</w:t>
            </w:r>
          </w:p>
          <w:p w:rsidR="00081EA2" w:rsidRPr="00B06A6F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502E9A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8.001-15.001</w:t>
            </w:r>
          </w:p>
          <w:p w:rsidR="00081EA2" w:rsidRPr="00502E9A" w:rsidRDefault="00081EA2" w:rsidP="000A53C2">
            <w:pPr>
              <w:spacing w:after="12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15.001-</w:t>
            </w:r>
          </w:p>
          <w:p w:rsidR="00081EA2" w:rsidRPr="00502E9A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25.001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  <w:p w:rsidR="00081EA2" w:rsidRPr="007443C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:rsidR="00081EA2" w:rsidRDefault="00081EA2" w:rsidP="000A53C2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8.000</w:t>
            </w: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  <w:p w:rsidR="00081EA2" w:rsidRDefault="00081EA2" w:rsidP="000A53C2">
            <w:pPr>
              <w:spacing w:after="12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16.000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  <w:p w:rsidR="00081EA2" w:rsidRPr="007443C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8.000</w:t>
            </w: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16.000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  <w:p w:rsidR="00081EA2" w:rsidRPr="007443CA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:rsidR="00081EA2" w:rsidRDefault="00081EA2" w:rsidP="007443CA">
            <w:pPr>
              <w:spacing w:after="12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8.000</w:t>
            </w:r>
          </w:p>
          <w:p w:rsidR="00081EA2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0A53C2">
            <w:pPr>
              <w:spacing w:after="12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  <w:p w:rsidR="00081EA2" w:rsidRDefault="00081EA2" w:rsidP="000A53C2">
            <w:pPr>
              <w:spacing w:after="12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0A53C2">
            <w:pPr>
              <w:spacing w:after="12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>11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ավագանու սահմանած կարգին ու պայմաններին համապատասխան՝ համայնքի վարչական տարածքում արտաքին գովազդ տեղադրելու թույլտվության համար, բացառությամբ Երևան քաղաքի և միջպետական ու հանրապետական նշանակության ավտոմոբիլային ճանապարհների օտարման շերտերում և պաշտպանական գոտիներում տեղադրվող գովազդների թույլտվությունների, յուրաքանչյուր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 ամիս մեկ քառակուսի մետրի համար</w:t>
            </w: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ալկոհոլային սպիրտի պարունակությունը մինչև 20 ծավալային տոկոս արտադրանք գովազդող արտաքին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գովազդի համար </w:t>
            </w: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770248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բ.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թունդ ալկոհոլային (սպիրտի պարունակությունը 20 և ավելի ծավալային տոկոս) արտադրանք գովազդող արտաքին գովազդի համար </w:t>
            </w:r>
          </w:p>
          <w:p w:rsidR="00081EA2" w:rsidRPr="003D3D8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3.500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3.500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3.500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0.75</w:t>
            </w:r>
          </w:p>
        </w:tc>
      </w:tr>
      <w:tr w:rsidR="00081EA2" w:rsidRPr="00A31639" w:rsidTr="00FE392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D40EF8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>գ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սոցիալական</w:t>
            </w:r>
            <w:r w:rsidRPr="00B06A6F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գովազդի</w:t>
            </w:r>
            <w:r w:rsidRPr="00B06A6F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:rsidR="00081EA2" w:rsidRPr="00B06A6F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9045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9045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9045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9045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904539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դ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այլ արտաքին գովազդի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համար </w:t>
            </w: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081EA2" w:rsidRPr="00A31639" w:rsidTr="00FE392A">
        <w:trPr>
          <w:gridAfter w:val="2"/>
          <w:wAfter w:w="305" w:type="dxa"/>
          <w:trHeight w:val="8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ե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F55281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դատարկ գովազդային վահանակների համար՝ համայնքի վարչական տարածքում այլ արտաքին գովազդ տեղադրելու թույլտվության համար սահմանված տուրքի 25 %-ի չափով,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0A53C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0A53C2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 w:rsidP="00A819F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375</w:t>
            </w:r>
          </w:p>
          <w:p w:rsidR="00081EA2" w:rsidRDefault="00081EA2" w:rsidP="00A819F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004A3A" w:rsidRDefault="00081EA2" w:rsidP="00A819FA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81EA2" w:rsidRPr="00004A3A" w:rsidRDefault="00081EA2" w:rsidP="00081EA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զ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3D3D8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եթե արտաքին գովազդ տարածող գովազդակիրը տեղաբաշխել և տարածել է իր կազմակերպության գովազդը՝ համայնքի վարչական տարածքում այլ արտաքին գովազդ տեղադրելու թույլտվության համար սահմանված տուրքի 10 %-ի չափով</w:t>
            </w:r>
          </w:p>
          <w:p w:rsidR="00081EA2" w:rsidRPr="003D3D89" w:rsidRDefault="00081EA2" w:rsidP="009055E9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155C7B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D54117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081EA2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</w:t>
            </w:r>
          </w:p>
          <w:p w:rsidR="00081EA2" w:rsidRPr="00A31639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081EA2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081EA2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12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Հայաստանի Հանրապետության համայնքների խորհրդանիշերը (զինանշան, անվանում և այլն), որպես օրենքով գրանցված ապրանքային նշան, ապրանքների արտադրության, աշխատանքների կատարման, ծառայությունների մատուցման գործընթացներում օգտագործելու թույլտվության համար՝ օրացուցային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տարվա համար </w:t>
            </w:r>
          </w:p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A31639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վարչական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տարածքում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մարդատար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>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տաքսու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(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բացառությամբ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երթուղային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տաքսիների՝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միկրոավտոբուսների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ծառայություն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իրականացնելու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թույլտվության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համար՝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օրացուցային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տարում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յուրաքանչյուր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մեքենայի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EC597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:rsidR="00081EA2" w:rsidRPr="00EC5973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EC59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EC5973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>14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 վարչական տարածքում քաղաքացիական հոգեհանգստի (հրաժեշտի) ծիսակատարության ծառայությունների իրականացման և (կամ) մատուցման թույլտվության համար՝ օրացուցային տարվա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համար </w:t>
            </w:r>
          </w:p>
          <w:p w:rsidR="00081EA2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A31639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F55281" w:rsidRDefault="00081EA2" w:rsidP="00F55281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</w:t>
            </w:r>
            <w:r w:rsidR="00770248">
              <w:rPr>
                <w:rFonts w:ascii="GHEA Grapalat" w:hAnsi="GHEA Grapalat"/>
                <w:color w:val="000000"/>
                <w:sz w:val="20"/>
                <w:szCs w:val="20"/>
              </w:rPr>
              <w:t>75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70248" w:rsidRDefault="00770248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25</w:t>
            </w:r>
            <w:r w:rsidR="00081EA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D54117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համայնքի վարչական տարածքում մասնավոր գերեզմանատան կազմակերպման և շահագործման թույլտվության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համար՝ օրացուցային տարվա համար</w:t>
            </w:r>
          </w:p>
          <w:p w:rsidR="00081EA2" w:rsidRPr="0075653C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081EA2" w:rsidRPr="00A31639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ա.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B06A6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    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3 հա-ից մինչև 5 հա մակերես ունեցող գերեզմանատների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:rsidR="00081EA2" w:rsidRPr="003D3D89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502E9A" w:rsidRDefault="00081EA2" w:rsidP="00A819FA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2500.000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EA2" w:rsidRPr="00A31639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EA2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081EA2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EA2" w:rsidRPr="00A31639" w:rsidRDefault="00081EA2" w:rsidP="009055E9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B06A6F" w:rsidRDefault="00081EA2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5 հա-ից մինչև 7 հա մակերես ունեցող գերեզմա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նատների համար </w:t>
            </w:r>
          </w:p>
          <w:p w:rsidR="00081EA2" w:rsidRPr="009B52BE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9B52BE" w:rsidRDefault="00081EA2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081EA2" w:rsidRPr="00502E9A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5000.000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86A1B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Pr="0079433B" w:rsidRDefault="00081EA2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:rsidR="00081EA2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86A1B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1EA2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86A1B" w:rsidRDefault="00081EA2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1EA2" w:rsidRDefault="00081EA2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081EA2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79433B" w:rsidRPr="00A31639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33B" w:rsidRPr="00A31639" w:rsidRDefault="0079433B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գ.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B06A6F" w:rsidRDefault="0079433B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7 հա-ից մինչև 10 հա մակերես ունեցող գերեզմ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անատների համար </w:t>
            </w:r>
          </w:p>
          <w:p w:rsidR="0079433B" w:rsidRPr="00A31639" w:rsidRDefault="0079433B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502E9A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79433B" w:rsidRPr="00502E9A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7000.000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786A1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7000.000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79433B" w:rsidRP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  <w:p w:rsidR="0079433B" w:rsidRPr="00786A1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786A1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7000.000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  <w:p w:rsidR="0079433B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786A1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7000.000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79433B" w:rsidRPr="00A31639" w:rsidTr="000913AC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33B" w:rsidRPr="00A31639" w:rsidRDefault="0079433B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Դ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416BEC" w:rsidRDefault="0079433B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:rsidR="0079433B" w:rsidRPr="00416BEC" w:rsidRDefault="0079433B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10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հա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>-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ավել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A31639">
              <w:rPr>
                <w:rFonts w:ascii="GHEA Grapalat" w:hAnsi="GHEA Grapalat"/>
                <w:color w:val="000000"/>
                <w:sz w:val="21"/>
                <w:szCs w:val="21"/>
              </w:rPr>
              <w:t>գերեզմա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նատների</w:t>
            </w:r>
            <w:r w:rsidRPr="00416B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:rsidR="0079433B" w:rsidRPr="00416BEC" w:rsidRDefault="0079433B" w:rsidP="009055E9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3B" w:rsidRPr="00416BEC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79433B" w:rsidRPr="00502E9A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502E9A">
              <w:rPr>
                <w:rFonts w:ascii="GHEA Grapalat" w:hAnsi="GHEA Grapalat"/>
                <w:color w:val="000000"/>
                <w:sz w:val="20"/>
                <w:szCs w:val="20"/>
              </w:rPr>
              <w:t>10000.000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786A1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79433B" w:rsidRPr="0079433B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A31639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10000.000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  <w:p w:rsidR="0079433B" w:rsidRPr="000913AC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33B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:rsidR="0079433B" w:rsidRPr="00A31639" w:rsidRDefault="0079433B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433B" w:rsidRDefault="0079433B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79433B" w:rsidRPr="00A31639" w:rsidRDefault="0079433B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0913AC" w:rsidRPr="000913AC" w:rsidTr="00E07A0F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3AC" w:rsidRPr="000913AC" w:rsidRDefault="000913AC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6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3AC" w:rsidRPr="000913AC" w:rsidRDefault="000913AC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Համայնքի վարչական տարածքում տեխնիկական և հատուկ 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նշանակության հ</w:t>
            </w:r>
            <w:r w:rsidR="0088050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ր</w:t>
            </w:r>
            <w:r w:rsidR="00E07A0F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ավառություն իրականացնելու թույլտվության համար՝ օրացուցային տարվա համար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3AC" w:rsidRPr="000913AC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50.000-300.000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13AC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3AC" w:rsidRPr="000913AC" w:rsidRDefault="000913AC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13AC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13AC" w:rsidRPr="000913AC" w:rsidRDefault="000913AC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13AC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3AC" w:rsidRPr="000913AC" w:rsidRDefault="000913AC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E07A0F" w:rsidRPr="00E07A0F" w:rsidTr="00E07A0F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Default="00E07A0F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Համայնքի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տարածքում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սահմանափակման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ենթակա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ծառայության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օբյեկտի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գործունեության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թույլտվության</w:t>
            </w:r>
            <w:r w:rsidRPr="00E07A0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համար՝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E07A0F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E07A0F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7A0F" w:rsidRPr="00E07A0F" w:rsidRDefault="00E07A0F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E07A0F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E07A0F" w:rsidRPr="00E07A0F" w:rsidTr="00E07A0F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Default="00E07A0F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Կարաոկեի, դիսկոտեկի, բաղնիքի, սաունայի և շոգեբաղնիքի համար՝</w:t>
            </w:r>
            <w:r w:rsidR="009C4567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համայնքի վարչական տարածքում՝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օրացուցային տարվա համար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10.000-20.000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7A0F" w:rsidRPr="00E07A0F" w:rsidRDefault="00E07A0F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E07A0F" w:rsidRPr="00E07A0F" w:rsidTr="00FE392A">
        <w:trPr>
          <w:gridAfter w:val="2"/>
          <w:wAfter w:w="30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Default="00E07A0F" w:rsidP="00D40EF8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բ.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Default="00E07A0F" w:rsidP="009055E9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Հեստապարային ակումբի համար՝</w:t>
            </w:r>
            <w:r w:rsidR="009C4567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համայնքի վարչական տարածքում՝</w:t>
            </w:r>
            <w:r w:rsidR="00D73C85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օրացուցային տարվա համար՝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100.000-300.000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300.000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 w:rsidP="00081EA2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300.000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A0F" w:rsidRPr="00E07A0F" w:rsidRDefault="00D73C85" w:rsidP="00A819F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200.000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A0F" w:rsidRPr="00E07A0F" w:rsidRDefault="00E07A0F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81EA2" w:rsidRPr="00E07A0F" w:rsidRDefault="00081EA2" w:rsidP="009055E9">
      <w:pPr>
        <w:rPr>
          <w:rFonts w:ascii="GHEA Grapalat" w:hAnsi="GHEA Grapalat"/>
          <w:sz w:val="20"/>
          <w:szCs w:val="20"/>
          <w:lang w:val="en-US"/>
        </w:rPr>
      </w:pPr>
    </w:p>
    <w:p w:rsidR="009055E9" w:rsidRPr="00E07A0F" w:rsidRDefault="009055E9" w:rsidP="009055E9">
      <w:pPr>
        <w:rPr>
          <w:rFonts w:ascii="GHEA Grapalat" w:hAnsi="GHEA Grapalat"/>
          <w:sz w:val="20"/>
          <w:szCs w:val="20"/>
          <w:lang w:val="en-US"/>
        </w:rPr>
      </w:pPr>
    </w:p>
    <w:p w:rsidR="009055E9" w:rsidRPr="00E07A0F" w:rsidRDefault="009055E9" w:rsidP="009055E9">
      <w:pPr>
        <w:rPr>
          <w:rFonts w:ascii="GHEA Grapalat" w:hAnsi="GHEA Grapalat"/>
          <w:sz w:val="20"/>
          <w:szCs w:val="20"/>
          <w:lang w:val="en-US"/>
        </w:rPr>
      </w:pPr>
    </w:p>
    <w:p w:rsidR="00572B77" w:rsidRPr="00E07A0F" w:rsidRDefault="00572B77" w:rsidP="009055E9">
      <w:pPr>
        <w:rPr>
          <w:rFonts w:ascii="GHEA Grapalat" w:hAnsi="GHEA Grapalat"/>
          <w:sz w:val="20"/>
          <w:szCs w:val="20"/>
          <w:lang w:val="en-US"/>
        </w:rPr>
      </w:pPr>
    </w:p>
    <w:p w:rsidR="00572B77" w:rsidRPr="00E07A0F" w:rsidRDefault="00572B77" w:rsidP="009055E9">
      <w:pPr>
        <w:rPr>
          <w:rFonts w:ascii="GHEA Grapalat" w:hAnsi="GHEA Grapalat"/>
          <w:sz w:val="20"/>
          <w:szCs w:val="20"/>
          <w:lang w:val="en-US"/>
        </w:rPr>
      </w:pPr>
    </w:p>
    <w:p w:rsidR="00572B77" w:rsidRPr="00E07A0F" w:rsidRDefault="00572B77" w:rsidP="009055E9">
      <w:pPr>
        <w:rPr>
          <w:rFonts w:ascii="GHEA Grapalat" w:hAnsi="GHEA Grapalat"/>
          <w:sz w:val="20"/>
          <w:szCs w:val="20"/>
          <w:lang w:val="en-US"/>
        </w:rPr>
      </w:pPr>
    </w:p>
    <w:p w:rsidR="006E20F8" w:rsidRPr="00BC290C" w:rsidRDefault="00B31871" w:rsidP="009055E9">
      <w:pPr>
        <w:rPr>
          <w:rFonts w:ascii="GHEA Grapalat" w:hAnsi="GHEA Grapalat"/>
          <w:sz w:val="20"/>
          <w:szCs w:val="20"/>
        </w:rPr>
      </w:pPr>
      <w:r w:rsidRPr="00E07A0F">
        <w:rPr>
          <w:rFonts w:ascii="GHEA Grapalat" w:hAnsi="GHEA Grapalat"/>
          <w:sz w:val="20"/>
          <w:szCs w:val="20"/>
          <w:lang w:val="en-US"/>
        </w:rPr>
        <w:t xml:space="preserve"> </w:t>
      </w:r>
    </w:p>
    <w:p w:rsidR="006E20F8" w:rsidRPr="00E07A0F" w:rsidRDefault="006E20F8" w:rsidP="009055E9">
      <w:pPr>
        <w:rPr>
          <w:rFonts w:ascii="GHEA Grapalat" w:hAnsi="GHEA Grapalat"/>
          <w:sz w:val="20"/>
          <w:szCs w:val="20"/>
          <w:lang w:val="en-US"/>
        </w:rPr>
      </w:pPr>
    </w:p>
    <w:p w:rsidR="006E20F8" w:rsidRPr="00E07A0F" w:rsidRDefault="006E20F8" w:rsidP="009055E9">
      <w:pPr>
        <w:rPr>
          <w:rFonts w:ascii="GHEA Grapalat" w:hAnsi="GHEA Grapalat"/>
          <w:sz w:val="20"/>
          <w:szCs w:val="20"/>
          <w:lang w:val="en-US"/>
        </w:rPr>
      </w:pPr>
    </w:p>
    <w:p w:rsidR="006E20F8" w:rsidRPr="00E07A0F" w:rsidRDefault="006E20F8" w:rsidP="009055E9">
      <w:pPr>
        <w:rPr>
          <w:rFonts w:ascii="GHEA Grapalat" w:hAnsi="GHEA Grapalat"/>
          <w:sz w:val="20"/>
          <w:szCs w:val="20"/>
          <w:lang w:val="en-US"/>
        </w:rPr>
      </w:pPr>
    </w:p>
    <w:p w:rsidR="006E20F8" w:rsidRPr="00E07A0F" w:rsidRDefault="006E20F8" w:rsidP="009055E9">
      <w:pPr>
        <w:rPr>
          <w:rFonts w:ascii="GHEA Grapalat" w:hAnsi="GHEA Grapalat"/>
          <w:sz w:val="20"/>
          <w:szCs w:val="20"/>
          <w:lang w:val="en-US"/>
        </w:rPr>
      </w:pPr>
    </w:p>
    <w:p w:rsidR="006E20F8" w:rsidRPr="00E07A0F" w:rsidRDefault="006E20F8" w:rsidP="009055E9">
      <w:pPr>
        <w:rPr>
          <w:rFonts w:ascii="GHEA Grapalat" w:hAnsi="GHEA Grapalat"/>
          <w:sz w:val="20"/>
          <w:szCs w:val="20"/>
          <w:lang w:val="en-US"/>
        </w:rPr>
      </w:pPr>
    </w:p>
    <w:p w:rsidR="005E7104" w:rsidRPr="006E11C5" w:rsidRDefault="005E7104" w:rsidP="00F81E6E">
      <w:pPr>
        <w:jc w:val="right"/>
        <w:rPr>
          <w:lang w:val="en-US"/>
        </w:rPr>
      </w:pPr>
      <w:bookmarkStart w:id="0" w:name="_GoBack"/>
      <w:bookmarkEnd w:id="0"/>
    </w:p>
    <w:sectPr w:rsidR="005E7104" w:rsidRPr="006E11C5" w:rsidSect="000913AC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0CD" w:rsidRDefault="007E30CD" w:rsidP="00F81E6E">
      <w:pPr>
        <w:spacing w:after="0" w:line="240" w:lineRule="auto"/>
      </w:pPr>
      <w:r>
        <w:separator/>
      </w:r>
    </w:p>
  </w:endnote>
  <w:endnote w:type="continuationSeparator" w:id="0">
    <w:p w:rsidR="007E30CD" w:rsidRDefault="007E30CD" w:rsidP="00F8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0CD" w:rsidRDefault="007E30CD" w:rsidP="00F81E6E">
      <w:pPr>
        <w:spacing w:after="0" w:line="240" w:lineRule="auto"/>
      </w:pPr>
      <w:r>
        <w:separator/>
      </w:r>
    </w:p>
  </w:footnote>
  <w:footnote w:type="continuationSeparator" w:id="0">
    <w:p w:rsidR="007E30CD" w:rsidRDefault="007E30CD" w:rsidP="00F8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3145B"/>
    <w:multiLevelType w:val="hybridMultilevel"/>
    <w:tmpl w:val="47CE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470E3"/>
    <w:multiLevelType w:val="hybridMultilevel"/>
    <w:tmpl w:val="9AA0954E"/>
    <w:lvl w:ilvl="0" w:tplc="49664E6A">
      <w:start w:val="1"/>
      <w:numFmt w:val="decimal"/>
      <w:lvlText w:val="%1."/>
      <w:lvlJc w:val="left"/>
      <w:pPr>
        <w:ind w:left="1070" w:hanging="36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6E"/>
    <w:rsid w:val="00010F2E"/>
    <w:rsid w:val="0005076E"/>
    <w:rsid w:val="00066A8A"/>
    <w:rsid w:val="00076C70"/>
    <w:rsid w:val="00081EA2"/>
    <w:rsid w:val="000824F6"/>
    <w:rsid w:val="000913AC"/>
    <w:rsid w:val="0009142A"/>
    <w:rsid w:val="000A53C2"/>
    <w:rsid w:val="000E215A"/>
    <w:rsid w:val="000F2173"/>
    <w:rsid w:val="000F26A5"/>
    <w:rsid w:val="000F3F4F"/>
    <w:rsid w:val="0012363B"/>
    <w:rsid w:val="001268EB"/>
    <w:rsid w:val="00135A39"/>
    <w:rsid w:val="001B3803"/>
    <w:rsid w:val="001D001F"/>
    <w:rsid w:val="001E3428"/>
    <w:rsid w:val="002560D9"/>
    <w:rsid w:val="00262DF3"/>
    <w:rsid w:val="00286C29"/>
    <w:rsid w:val="002F0704"/>
    <w:rsid w:val="00312EF5"/>
    <w:rsid w:val="00375508"/>
    <w:rsid w:val="00395365"/>
    <w:rsid w:val="003B64B3"/>
    <w:rsid w:val="003C0ED0"/>
    <w:rsid w:val="003E05D5"/>
    <w:rsid w:val="003E36EA"/>
    <w:rsid w:val="003E3900"/>
    <w:rsid w:val="00400590"/>
    <w:rsid w:val="00421CE1"/>
    <w:rsid w:val="00453C86"/>
    <w:rsid w:val="00457C0E"/>
    <w:rsid w:val="004677AD"/>
    <w:rsid w:val="00481478"/>
    <w:rsid w:val="004A46F3"/>
    <w:rsid w:val="004B310C"/>
    <w:rsid w:val="004B787B"/>
    <w:rsid w:val="004E3822"/>
    <w:rsid w:val="004E5995"/>
    <w:rsid w:val="00535B30"/>
    <w:rsid w:val="00540E4A"/>
    <w:rsid w:val="00552E9C"/>
    <w:rsid w:val="00572B77"/>
    <w:rsid w:val="00580A73"/>
    <w:rsid w:val="005813C3"/>
    <w:rsid w:val="005B1D6B"/>
    <w:rsid w:val="005C0CC9"/>
    <w:rsid w:val="005E168B"/>
    <w:rsid w:val="005E3E0A"/>
    <w:rsid w:val="005E7104"/>
    <w:rsid w:val="006340EC"/>
    <w:rsid w:val="006406C4"/>
    <w:rsid w:val="00641C73"/>
    <w:rsid w:val="00682953"/>
    <w:rsid w:val="0069067C"/>
    <w:rsid w:val="006964BF"/>
    <w:rsid w:val="006A6A55"/>
    <w:rsid w:val="006B3721"/>
    <w:rsid w:val="006C19A1"/>
    <w:rsid w:val="006D69AD"/>
    <w:rsid w:val="006E11C5"/>
    <w:rsid w:val="006E20F8"/>
    <w:rsid w:val="00717B87"/>
    <w:rsid w:val="00743D41"/>
    <w:rsid w:val="007443CA"/>
    <w:rsid w:val="00745D09"/>
    <w:rsid w:val="0076113A"/>
    <w:rsid w:val="00770248"/>
    <w:rsid w:val="0079194B"/>
    <w:rsid w:val="0079433B"/>
    <w:rsid w:val="007B3C9A"/>
    <w:rsid w:val="007B5384"/>
    <w:rsid w:val="007B64ED"/>
    <w:rsid w:val="007C057D"/>
    <w:rsid w:val="007C6B85"/>
    <w:rsid w:val="007E30CD"/>
    <w:rsid w:val="00836A13"/>
    <w:rsid w:val="00837737"/>
    <w:rsid w:val="008406F5"/>
    <w:rsid w:val="00840AF5"/>
    <w:rsid w:val="008719DD"/>
    <w:rsid w:val="0088050C"/>
    <w:rsid w:val="00880592"/>
    <w:rsid w:val="008878EC"/>
    <w:rsid w:val="00890123"/>
    <w:rsid w:val="008D2ABD"/>
    <w:rsid w:val="008E6461"/>
    <w:rsid w:val="00902813"/>
    <w:rsid w:val="009055E9"/>
    <w:rsid w:val="009B52BE"/>
    <w:rsid w:val="009C4567"/>
    <w:rsid w:val="00A668A7"/>
    <w:rsid w:val="00A67C80"/>
    <w:rsid w:val="00A819FA"/>
    <w:rsid w:val="00A94F55"/>
    <w:rsid w:val="00AA4EA2"/>
    <w:rsid w:val="00AB3692"/>
    <w:rsid w:val="00AB6AFD"/>
    <w:rsid w:val="00AB7021"/>
    <w:rsid w:val="00AF16A9"/>
    <w:rsid w:val="00B05DD9"/>
    <w:rsid w:val="00B14C3A"/>
    <w:rsid w:val="00B31871"/>
    <w:rsid w:val="00B53846"/>
    <w:rsid w:val="00B564AA"/>
    <w:rsid w:val="00BB4A1A"/>
    <w:rsid w:val="00BC290C"/>
    <w:rsid w:val="00BE37F4"/>
    <w:rsid w:val="00C05AFC"/>
    <w:rsid w:val="00C1222F"/>
    <w:rsid w:val="00C3784C"/>
    <w:rsid w:val="00C40130"/>
    <w:rsid w:val="00C4234B"/>
    <w:rsid w:val="00C44C21"/>
    <w:rsid w:val="00C76FD3"/>
    <w:rsid w:val="00C87FCD"/>
    <w:rsid w:val="00C95FFE"/>
    <w:rsid w:val="00CB63B3"/>
    <w:rsid w:val="00D40EF8"/>
    <w:rsid w:val="00D64646"/>
    <w:rsid w:val="00D677ED"/>
    <w:rsid w:val="00D73C85"/>
    <w:rsid w:val="00D76BCC"/>
    <w:rsid w:val="00D868A0"/>
    <w:rsid w:val="00DC342D"/>
    <w:rsid w:val="00DD1F3C"/>
    <w:rsid w:val="00DE1309"/>
    <w:rsid w:val="00DE4573"/>
    <w:rsid w:val="00E07A0F"/>
    <w:rsid w:val="00E17566"/>
    <w:rsid w:val="00E23646"/>
    <w:rsid w:val="00E27AE9"/>
    <w:rsid w:val="00E917F9"/>
    <w:rsid w:val="00EA02E2"/>
    <w:rsid w:val="00EC35A7"/>
    <w:rsid w:val="00EC4403"/>
    <w:rsid w:val="00EE2C76"/>
    <w:rsid w:val="00EF6C4F"/>
    <w:rsid w:val="00F07818"/>
    <w:rsid w:val="00F4571C"/>
    <w:rsid w:val="00F55281"/>
    <w:rsid w:val="00F81E6E"/>
    <w:rsid w:val="00F900AF"/>
    <w:rsid w:val="00F91D29"/>
    <w:rsid w:val="00FA588F"/>
    <w:rsid w:val="00FD342E"/>
    <w:rsid w:val="00FE392A"/>
    <w:rsid w:val="00FE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334150-DEF6-4889-B0AE-3D5F76EB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E6E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6E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DefaultParagraphFont"/>
    <w:uiPriority w:val="99"/>
    <w:semiHidden/>
    <w:rsid w:val="00F81E6E"/>
    <w:rPr>
      <w:rFonts w:ascii="Tahoma" w:eastAsiaTheme="minorEastAsi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F81E6E"/>
    <w:rPr>
      <w:b/>
      <w:bCs/>
    </w:rPr>
  </w:style>
  <w:style w:type="character" w:customStyle="1" w:styleId="apple-converted-space">
    <w:name w:val="apple-converted-space"/>
    <w:basedOn w:val="DefaultParagraphFont"/>
    <w:rsid w:val="00F81E6E"/>
  </w:style>
  <w:style w:type="paragraph" w:styleId="NormalWeb">
    <w:name w:val="Normal (Web)"/>
    <w:basedOn w:val="Normal"/>
    <w:uiPriority w:val="99"/>
    <w:unhideWhenUsed/>
    <w:rsid w:val="00F8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E6E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81E6E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81E6E"/>
    <w:rPr>
      <w:rFonts w:ascii="Calibri" w:eastAsia="Times New Roman" w:hAnsi="Calibri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90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1B8D6-8459-44B3-996D-AA4EAA26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11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Erik Ivanyan</cp:lastModifiedBy>
  <cp:revision>82</cp:revision>
  <cp:lastPrinted>2020-12-29T06:40:00Z</cp:lastPrinted>
  <dcterms:created xsi:type="dcterms:W3CDTF">2017-12-21T12:01:00Z</dcterms:created>
  <dcterms:modified xsi:type="dcterms:W3CDTF">2023-09-14T08:05:00Z</dcterms:modified>
</cp:coreProperties>
</file>