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AC27" w14:textId="77777777" w:rsidR="00970854" w:rsidRDefault="00970854">
      <w:pPr>
        <w:pStyle w:val="BodyText"/>
        <w:rPr>
          <w:sz w:val="20"/>
        </w:rPr>
      </w:pPr>
    </w:p>
    <w:p w14:paraId="09C41B81" w14:textId="77777777" w:rsidR="00970854" w:rsidRDefault="00970854">
      <w:pPr>
        <w:pStyle w:val="BodyText"/>
        <w:rPr>
          <w:sz w:val="20"/>
        </w:rPr>
      </w:pPr>
    </w:p>
    <w:p w14:paraId="435FD458" w14:textId="77777777" w:rsidR="00970854" w:rsidRDefault="00970854">
      <w:pPr>
        <w:pStyle w:val="BodyText"/>
        <w:rPr>
          <w:sz w:val="18"/>
        </w:rPr>
      </w:pPr>
    </w:p>
    <w:p w14:paraId="1410E031" w14:textId="77777777" w:rsidR="00970854" w:rsidRDefault="00970854">
      <w:pPr>
        <w:pStyle w:val="BodyText"/>
        <w:spacing w:before="8"/>
        <w:rPr>
          <w:sz w:val="26"/>
        </w:rPr>
      </w:pPr>
    </w:p>
    <w:p w14:paraId="667576F7" w14:textId="7AE5A984" w:rsidR="00970854" w:rsidRDefault="00000000">
      <w:pPr>
        <w:pStyle w:val="BodyText"/>
        <w:ind w:left="10832"/>
      </w:pPr>
      <w:proofErr w:type="spellStart"/>
      <w:r>
        <w:rPr>
          <w:w w:val="110"/>
        </w:rPr>
        <w:t>Հավելված</w:t>
      </w:r>
      <w:proofErr w:type="spellEnd"/>
      <w:r>
        <w:rPr>
          <w:w w:val="110"/>
        </w:rPr>
        <w:t xml:space="preserve"> NN 5 և 6</w:t>
      </w:r>
    </w:p>
    <w:p w14:paraId="4361C04A" w14:textId="77777777" w:rsidR="00970854" w:rsidRDefault="00000000">
      <w:pPr>
        <w:pStyle w:val="BodyText"/>
        <w:spacing w:before="52" w:line="288" w:lineRule="auto"/>
        <w:ind w:left="9875" w:right="1480" w:hanging="5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2022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8-ի N 1906-Ն </w:t>
      </w:r>
      <w:proofErr w:type="spellStart"/>
      <w:r>
        <w:rPr>
          <w:w w:val="110"/>
        </w:rPr>
        <w:t>որոշման</w:t>
      </w:r>
      <w:proofErr w:type="spellEnd"/>
    </w:p>
    <w:p w14:paraId="181AB991" w14:textId="77777777" w:rsidR="00970854" w:rsidRDefault="00970854">
      <w:pPr>
        <w:pStyle w:val="BodyText"/>
        <w:spacing w:before="10"/>
        <w:rPr>
          <w:sz w:val="31"/>
        </w:rPr>
      </w:pPr>
    </w:p>
    <w:p w14:paraId="544DAB9E" w14:textId="77777777" w:rsidR="00970854" w:rsidRDefault="00000000">
      <w:pPr>
        <w:pStyle w:val="BodyText"/>
        <w:spacing w:before="1" w:line="338" w:lineRule="auto"/>
        <w:ind w:left="2234" w:right="1480" w:hanging="1093"/>
      </w:pPr>
      <w:r>
        <w:rPr>
          <w:w w:val="105"/>
        </w:rPr>
        <w:t>ՀԱՅԱՍՏԱՆԻ ՀԱՆՐԱՊԵՏՈՒԹՅԱՆ ԿԱՌԱՎԱՐՈՒԹՅԱՆ ԴԵԿՏԵՄԲԵՐԻ 23-Ի N 2121-Ն ՈՐՈՇՄԱՆ N 9 ՀԱՎԵԼՎԱԾԻ N 9.7 ԵՎ 9.1․8 ԱԱՂՅՈՒՍԱԿՆԵՐՈՒՄ ԿԱՏԱՐՎՈՂ ՓՈՓՈԽՈՒԹՅՈՒՆՆԵՐԸ ԵՎ</w:t>
      </w:r>
      <w:r>
        <w:rPr>
          <w:spacing w:val="33"/>
          <w:w w:val="105"/>
        </w:rPr>
        <w:t xml:space="preserve"> </w:t>
      </w:r>
      <w:r>
        <w:rPr>
          <w:w w:val="105"/>
        </w:rPr>
        <w:t>ԼՐԱՑՈՒՄՆԵՐԸ</w:t>
      </w:r>
    </w:p>
    <w:p w14:paraId="42BDB23A" w14:textId="77777777" w:rsidR="00970854" w:rsidRDefault="00970854">
      <w:pPr>
        <w:pStyle w:val="BodyText"/>
        <w:spacing w:before="2"/>
        <w:rPr>
          <w:sz w:val="25"/>
        </w:rPr>
      </w:pPr>
    </w:p>
    <w:p w14:paraId="026B2F25" w14:textId="77777777" w:rsidR="00970854" w:rsidRDefault="00000000">
      <w:pPr>
        <w:pStyle w:val="BodyText"/>
        <w:ind w:left="224"/>
      </w:pPr>
      <w:r>
        <w:rPr>
          <w:w w:val="115"/>
        </w:rPr>
        <w:t>ՄԱՍ 2. ՊԵՏԱԿԱՆ ՄԱՐՄՆԻ ԳԾՈՎ ԱՐԴՅՈՒՆՔԱՅԻՆ (ԿԱՏԱՐՈՂԱԿԱՆ) ՑՈՒՑԱՆԻՇՆԵՐԸ</w:t>
      </w:r>
    </w:p>
    <w:p w14:paraId="64FC4A46" w14:textId="77777777" w:rsidR="00970854" w:rsidRDefault="00970854">
      <w:pPr>
        <w:pStyle w:val="BodyText"/>
        <w:rPr>
          <w:sz w:val="24"/>
        </w:rPr>
      </w:pPr>
    </w:p>
    <w:p w14:paraId="3DBA433D" w14:textId="77777777" w:rsidR="00970854" w:rsidRDefault="00000000">
      <w:pPr>
        <w:pStyle w:val="BodyText"/>
        <w:spacing w:before="141" w:after="41"/>
        <w:ind w:right="1054"/>
        <w:jc w:val="right"/>
      </w:pPr>
      <w:proofErr w:type="spellStart"/>
      <w:r>
        <w:rPr>
          <w:w w:val="105"/>
        </w:rPr>
        <w:t>Աղյուսակ</w:t>
      </w:r>
      <w:proofErr w:type="spellEnd"/>
      <w:r>
        <w:rPr>
          <w:w w:val="105"/>
        </w:rPr>
        <w:t xml:space="preserve"> 9.7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7541"/>
        <w:gridCol w:w="3477"/>
      </w:tblGrid>
      <w:tr w:rsidR="00970854" w14:paraId="1B9BE55C" w14:textId="77777777">
        <w:trPr>
          <w:trHeight w:val="304"/>
        </w:trPr>
        <w:tc>
          <w:tcPr>
            <w:tcW w:w="3646" w:type="dxa"/>
          </w:tcPr>
          <w:p w14:paraId="2DB2438B" w14:textId="77777777" w:rsidR="00970854" w:rsidRDefault="00000000">
            <w:pPr>
              <w:pStyle w:val="TableParagraph"/>
              <w:spacing w:line="252" w:lineRule="exact"/>
              <w:ind w:left="100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541" w:type="dxa"/>
          </w:tcPr>
          <w:p w14:paraId="2AD5F0CE" w14:textId="77777777" w:rsidR="00970854" w:rsidRDefault="00000000">
            <w:pPr>
              <w:pStyle w:val="TableParagraph"/>
              <w:spacing w:line="252" w:lineRule="exact"/>
              <w:ind w:left="97"/>
            </w:pP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3477" w:type="dxa"/>
            <w:vMerge w:val="restart"/>
            <w:tcBorders>
              <w:top w:val="nil"/>
              <w:right w:val="nil"/>
            </w:tcBorders>
          </w:tcPr>
          <w:p w14:paraId="6C83E959" w14:textId="77777777" w:rsidR="00970854" w:rsidRDefault="00970854">
            <w:pPr>
              <w:pStyle w:val="TableParagraph"/>
              <w:spacing w:before="0"/>
            </w:pPr>
          </w:p>
        </w:tc>
      </w:tr>
      <w:tr w:rsidR="00970854" w14:paraId="53D41387" w14:textId="77777777">
        <w:trPr>
          <w:trHeight w:val="303"/>
        </w:trPr>
        <w:tc>
          <w:tcPr>
            <w:tcW w:w="3646" w:type="dxa"/>
          </w:tcPr>
          <w:p w14:paraId="46BAAECC" w14:textId="77777777" w:rsidR="00970854" w:rsidRDefault="00000000">
            <w:pPr>
              <w:pStyle w:val="TableParagraph"/>
              <w:spacing w:before="29"/>
              <w:ind w:left="100"/>
            </w:pPr>
            <w:r>
              <w:t>1167</w:t>
            </w:r>
          </w:p>
        </w:tc>
        <w:tc>
          <w:tcPr>
            <w:tcW w:w="7541" w:type="dxa"/>
          </w:tcPr>
          <w:p w14:paraId="02D0A0AE" w14:textId="77777777" w:rsidR="00970854" w:rsidRDefault="00000000">
            <w:pPr>
              <w:pStyle w:val="TableParagraph"/>
              <w:spacing w:before="29"/>
              <w:ind w:left="97"/>
            </w:pPr>
            <w:proofErr w:type="spellStart"/>
            <w:r>
              <w:rPr>
                <w:w w:val="110"/>
              </w:rPr>
              <w:t>Էլեկտրաէներգետիկ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համակարգի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ծրագիր</w:t>
            </w:r>
            <w:proofErr w:type="spellEnd"/>
          </w:p>
        </w:tc>
        <w:tc>
          <w:tcPr>
            <w:tcW w:w="3477" w:type="dxa"/>
            <w:vMerge/>
            <w:tcBorders>
              <w:top w:val="nil"/>
              <w:right w:val="nil"/>
            </w:tcBorders>
          </w:tcPr>
          <w:p w14:paraId="18B0DB27" w14:textId="77777777" w:rsidR="00970854" w:rsidRDefault="00970854">
            <w:pPr>
              <w:rPr>
                <w:sz w:val="2"/>
                <w:szCs w:val="2"/>
              </w:rPr>
            </w:pPr>
          </w:p>
        </w:tc>
      </w:tr>
      <w:tr w:rsidR="00970854" w14:paraId="052AB49A" w14:textId="77777777">
        <w:trPr>
          <w:trHeight w:val="324"/>
        </w:trPr>
        <w:tc>
          <w:tcPr>
            <w:tcW w:w="3646" w:type="dxa"/>
          </w:tcPr>
          <w:p w14:paraId="09FE00E8" w14:textId="77777777" w:rsidR="00970854" w:rsidRDefault="00000000">
            <w:pPr>
              <w:pStyle w:val="TableParagraph"/>
              <w:spacing w:before="33"/>
              <w:ind w:left="100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միջոցառումները</w:t>
            </w:r>
            <w:proofErr w:type="spellEnd"/>
          </w:p>
        </w:tc>
        <w:tc>
          <w:tcPr>
            <w:tcW w:w="7541" w:type="dxa"/>
          </w:tcPr>
          <w:p w14:paraId="7075761B" w14:textId="77777777" w:rsidR="00970854" w:rsidRDefault="00970854">
            <w:pPr>
              <w:pStyle w:val="TableParagraph"/>
              <w:spacing w:before="0"/>
            </w:pPr>
          </w:p>
        </w:tc>
        <w:tc>
          <w:tcPr>
            <w:tcW w:w="3477" w:type="dxa"/>
          </w:tcPr>
          <w:p w14:paraId="6540E1FE" w14:textId="77777777" w:rsidR="00970854" w:rsidRDefault="00970854">
            <w:pPr>
              <w:pStyle w:val="TableParagraph"/>
              <w:spacing w:before="0"/>
            </w:pPr>
          </w:p>
        </w:tc>
      </w:tr>
      <w:tr w:rsidR="00970854" w14:paraId="532F0203" w14:textId="77777777">
        <w:trPr>
          <w:trHeight w:val="930"/>
        </w:trPr>
        <w:tc>
          <w:tcPr>
            <w:tcW w:w="3646" w:type="dxa"/>
          </w:tcPr>
          <w:p w14:paraId="525F3DED" w14:textId="77777777" w:rsidR="00970854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դասիչը</w:t>
            </w:r>
            <w:proofErr w:type="spellEnd"/>
          </w:p>
        </w:tc>
        <w:tc>
          <w:tcPr>
            <w:tcW w:w="7541" w:type="dxa"/>
          </w:tcPr>
          <w:p w14:paraId="2AD79FF7" w14:textId="77777777" w:rsidR="00970854" w:rsidRDefault="00000000">
            <w:pPr>
              <w:pStyle w:val="TableParagraph"/>
              <w:ind w:left="162"/>
            </w:pPr>
            <w:r>
              <w:rPr>
                <w:w w:val="110"/>
              </w:rPr>
              <w:t>32006</w:t>
            </w:r>
          </w:p>
        </w:tc>
        <w:tc>
          <w:tcPr>
            <w:tcW w:w="3477" w:type="dxa"/>
          </w:tcPr>
          <w:p w14:paraId="2D208BAA" w14:textId="77777777" w:rsidR="00970854" w:rsidRDefault="00000000">
            <w:pPr>
              <w:pStyle w:val="TableParagraph"/>
              <w:spacing w:line="288" w:lineRule="auto"/>
              <w:ind w:left="128" w:right="116"/>
              <w:jc w:val="center"/>
            </w:pPr>
            <w:proofErr w:type="spellStart"/>
            <w:r>
              <w:rPr>
                <w:w w:val="105"/>
              </w:rPr>
              <w:t>Ցուցանիշների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փոփոխությունը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ավելացումները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</w:p>
          <w:p w14:paraId="549AD6CB" w14:textId="77777777" w:rsidR="00970854" w:rsidRDefault="00000000">
            <w:pPr>
              <w:pStyle w:val="TableParagraph"/>
              <w:spacing w:before="2"/>
              <w:ind w:left="123" w:right="116"/>
              <w:jc w:val="center"/>
            </w:pPr>
            <w:proofErr w:type="spellStart"/>
            <w:r>
              <w:rPr>
                <w:w w:val="110"/>
              </w:rPr>
              <w:t>դրական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նշանով</w:t>
            </w:r>
            <w:proofErr w:type="spellEnd"/>
          </w:p>
        </w:tc>
      </w:tr>
      <w:tr w:rsidR="00970854" w14:paraId="4A8E7EA6" w14:textId="77777777">
        <w:trPr>
          <w:trHeight w:val="1216"/>
        </w:trPr>
        <w:tc>
          <w:tcPr>
            <w:tcW w:w="3646" w:type="dxa"/>
          </w:tcPr>
          <w:p w14:paraId="4D6D05E1" w14:textId="77777777" w:rsidR="00970854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7541" w:type="dxa"/>
          </w:tcPr>
          <w:p w14:paraId="6A876BF1" w14:textId="77777777" w:rsidR="00970854" w:rsidRDefault="00000000">
            <w:pPr>
              <w:pStyle w:val="TableParagraph"/>
              <w:spacing w:line="288" w:lineRule="auto"/>
              <w:ind w:left="97" w:firstLine="64"/>
            </w:pPr>
            <w:proofErr w:type="spellStart"/>
            <w:r>
              <w:rPr>
                <w:w w:val="110"/>
              </w:rPr>
              <w:t>Գերմանիայի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վարկերի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բանկի</w:t>
            </w:r>
            <w:proofErr w:type="spellEnd"/>
            <w:r>
              <w:rPr>
                <w:w w:val="110"/>
              </w:rPr>
              <w:t xml:space="preserve"> (KFW) </w:t>
            </w:r>
            <w:proofErr w:type="spellStart"/>
            <w:r>
              <w:rPr>
                <w:w w:val="110"/>
              </w:rPr>
              <w:t>աջակցությամբ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Կովկասյան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էլեկտրահաղորդման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ցանց</w:t>
            </w:r>
            <w:proofErr w:type="spellEnd"/>
            <w:r>
              <w:rPr>
                <w:w w:val="110"/>
              </w:rPr>
              <w:t xml:space="preserve"> I </w:t>
            </w:r>
            <w:proofErr w:type="spellStart"/>
            <w:r>
              <w:rPr>
                <w:w w:val="110"/>
              </w:rPr>
              <w:t>Հայաստան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Վրաստան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հաղորդիչ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գիծ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ենթակայանների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դրամաշնորհային</w:t>
            </w:r>
            <w:proofErr w:type="spellEnd"/>
          </w:p>
          <w:p w14:paraId="6844E945" w14:textId="77777777" w:rsidR="00970854" w:rsidRDefault="00000000">
            <w:pPr>
              <w:pStyle w:val="TableParagraph"/>
              <w:spacing w:before="1" w:line="252" w:lineRule="exact"/>
              <w:ind w:left="97"/>
            </w:pP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շրջանակներում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ներդրումներ</w:t>
            </w:r>
            <w:proofErr w:type="spellEnd"/>
          </w:p>
        </w:tc>
        <w:tc>
          <w:tcPr>
            <w:tcW w:w="3477" w:type="dxa"/>
          </w:tcPr>
          <w:p w14:paraId="36B5EB69" w14:textId="77777777" w:rsidR="00970854" w:rsidRDefault="00970854">
            <w:pPr>
              <w:pStyle w:val="TableParagraph"/>
              <w:spacing w:before="0"/>
              <w:rPr>
                <w:sz w:val="24"/>
              </w:rPr>
            </w:pPr>
          </w:p>
          <w:p w14:paraId="7C14F1D5" w14:textId="77777777" w:rsidR="00970854" w:rsidRDefault="00000000">
            <w:pPr>
              <w:pStyle w:val="TableParagraph"/>
              <w:spacing w:before="212"/>
              <w:ind w:left="128" w:right="59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970854" w14:paraId="36702E5F" w14:textId="77777777">
        <w:trPr>
          <w:trHeight w:val="606"/>
        </w:trPr>
        <w:tc>
          <w:tcPr>
            <w:tcW w:w="3646" w:type="dxa"/>
          </w:tcPr>
          <w:p w14:paraId="579D9353" w14:textId="77777777" w:rsidR="00970854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Նկարագրությունը</w:t>
            </w:r>
            <w:proofErr w:type="spellEnd"/>
          </w:p>
        </w:tc>
        <w:tc>
          <w:tcPr>
            <w:tcW w:w="7541" w:type="dxa"/>
          </w:tcPr>
          <w:p w14:paraId="5329BC01" w14:textId="77777777" w:rsidR="00970854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Հայաստան-Վրաստան</w:t>
            </w:r>
            <w:proofErr w:type="spellEnd"/>
            <w:r>
              <w:rPr>
                <w:w w:val="110"/>
              </w:rPr>
              <w:t xml:space="preserve"> 400կՎլարման </w:t>
            </w:r>
            <w:proofErr w:type="spellStart"/>
            <w:r>
              <w:rPr>
                <w:w w:val="110"/>
              </w:rPr>
              <w:t>էլեկտրահաղորդման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օդային</w:t>
            </w:r>
            <w:proofErr w:type="spellEnd"/>
          </w:p>
          <w:p w14:paraId="031E5EF0" w14:textId="77777777" w:rsidR="00970854" w:rsidRDefault="00000000">
            <w:pPr>
              <w:pStyle w:val="TableParagraph"/>
              <w:spacing w:before="52" w:line="250" w:lineRule="exact"/>
              <w:ind w:left="97"/>
            </w:pPr>
            <w:proofErr w:type="spellStart"/>
            <w:r>
              <w:rPr>
                <w:w w:val="105"/>
              </w:rPr>
              <w:t>գծի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ենթակայնների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կառուցում</w:t>
            </w:r>
            <w:proofErr w:type="spellEnd"/>
          </w:p>
        </w:tc>
        <w:tc>
          <w:tcPr>
            <w:tcW w:w="3477" w:type="dxa"/>
          </w:tcPr>
          <w:p w14:paraId="3F2CD83B" w14:textId="77777777" w:rsidR="00970854" w:rsidRDefault="00970854">
            <w:pPr>
              <w:pStyle w:val="TableParagraph"/>
              <w:spacing w:before="0"/>
            </w:pPr>
          </w:p>
        </w:tc>
      </w:tr>
    </w:tbl>
    <w:p w14:paraId="08AFC250" w14:textId="77777777" w:rsidR="00970854" w:rsidRDefault="00970854">
      <w:pPr>
        <w:sectPr w:rsidR="00970854">
          <w:type w:val="continuous"/>
          <w:pgSz w:w="15840" w:h="12240" w:orient="landscape"/>
          <w:pgMar w:top="1140" w:right="180" w:bottom="280" w:left="500" w:header="720" w:footer="720" w:gutter="0"/>
          <w:cols w:space="720"/>
        </w:sectPr>
      </w:pPr>
    </w:p>
    <w:p w14:paraId="59BE3BB2" w14:textId="77777777" w:rsidR="00970854" w:rsidRDefault="00970854">
      <w:pPr>
        <w:pStyle w:val="BodyText"/>
        <w:rPr>
          <w:sz w:val="20"/>
        </w:rPr>
      </w:pPr>
    </w:p>
    <w:p w14:paraId="72050430" w14:textId="77777777" w:rsidR="00970854" w:rsidRDefault="00970854">
      <w:pPr>
        <w:pStyle w:val="BodyText"/>
        <w:spacing w:before="3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7541"/>
        <w:gridCol w:w="3477"/>
      </w:tblGrid>
      <w:tr w:rsidR="00970854" w14:paraId="23CFD380" w14:textId="77777777">
        <w:trPr>
          <w:trHeight w:val="606"/>
        </w:trPr>
        <w:tc>
          <w:tcPr>
            <w:tcW w:w="3646" w:type="dxa"/>
          </w:tcPr>
          <w:p w14:paraId="457E8E30" w14:textId="77777777" w:rsidR="00970854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տեսակը</w:t>
            </w:r>
            <w:proofErr w:type="spellEnd"/>
          </w:p>
        </w:tc>
        <w:tc>
          <w:tcPr>
            <w:tcW w:w="7541" w:type="dxa"/>
          </w:tcPr>
          <w:p w14:paraId="23219EE2" w14:textId="77777777" w:rsidR="00970854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պետական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կազմակերպությունների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կողմից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ոչ</w:t>
            </w:r>
            <w:proofErr w:type="spellEnd"/>
          </w:p>
          <w:p w14:paraId="5BD8F69A" w14:textId="77777777" w:rsidR="00970854" w:rsidRDefault="00000000">
            <w:pPr>
              <w:pStyle w:val="TableParagraph"/>
              <w:spacing w:before="52" w:line="250" w:lineRule="exact"/>
              <w:ind w:left="97"/>
            </w:pPr>
            <w:proofErr w:type="spellStart"/>
            <w:r>
              <w:rPr>
                <w:w w:val="110"/>
              </w:rPr>
              <w:t>ֆինանսական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ակտիվների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հետ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գործառնություններ</w:t>
            </w:r>
            <w:proofErr w:type="spellEnd"/>
          </w:p>
        </w:tc>
        <w:tc>
          <w:tcPr>
            <w:tcW w:w="3477" w:type="dxa"/>
          </w:tcPr>
          <w:p w14:paraId="2D795C1F" w14:textId="77777777" w:rsidR="00970854" w:rsidRDefault="00970854">
            <w:pPr>
              <w:pStyle w:val="TableParagraph"/>
              <w:spacing w:before="0"/>
            </w:pPr>
          </w:p>
        </w:tc>
      </w:tr>
      <w:tr w:rsidR="00970854" w14:paraId="61E43453" w14:textId="77777777">
        <w:trPr>
          <w:trHeight w:val="609"/>
        </w:trPr>
        <w:tc>
          <w:tcPr>
            <w:tcW w:w="3646" w:type="dxa"/>
          </w:tcPr>
          <w:p w14:paraId="76F19EDA" w14:textId="77777777" w:rsidR="00970854" w:rsidRDefault="00000000">
            <w:pPr>
              <w:pStyle w:val="TableParagraph"/>
              <w:spacing w:before="34"/>
              <w:ind w:left="165"/>
            </w:pPr>
            <w:proofErr w:type="spellStart"/>
            <w:r>
              <w:rPr>
                <w:w w:val="110"/>
              </w:rPr>
              <w:t>Միջոցառումն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իրականացնողի</w:t>
            </w:r>
            <w:proofErr w:type="spellEnd"/>
          </w:p>
          <w:p w14:paraId="2E680ABB" w14:textId="77777777" w:rsidR="00970854" w:rsidRDefault="00000000">
            <w:pPr>
              <w:pStyle w:val="TableParagraph"/>
              <w:spacing w:before="50" w:line="252" w:lineRule="exact"/>
              <w:ind w:left="100"/>
            </w:pPr>
            <w:proofErr w:type="spellStart"/>
            <w:r>
              <w:rPr>
                <w:w w:val="110"/>
              </w:rPr>
              <w:t>անվանումը</w:t>
            </w:r>
            <w:proofErr w:type="spellEnd"/>
            <w:r>
              <w:rPr>
                <w:w w:val="110"/>
              </w:rPr>
              <w:t>՛</w:t>
            </w:r>
          </w:p>
        </w:tc>
        <w:tc>
          <w:tcPr>
            <w:tcW w:w="7541" w:type="dxa"/>
          </w:tcPr>
          <w:p w14:paraId="68707362" w14:textId="77777777" w:rsidR="00970854" w:rsidRDefault="00000000">
            <w:pPr>
              <w:pStyle w:val="TableParagraph"/>
              <w:spacing w:before="34"/>
              <w:ind w:left="162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Բարձրավոլտ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էլեկտրացանցեր</w:t>
            </w:r>
            <w:proofErr w:type="spellEnd"/>
            <w:r>
              <w:rPr>
                <w:w w:val="110"/>
              </w:rPr>
              <w:t>» ՓԲԸ</w:t>
            </w:r>
          </w:p>
        </w:tc>
        <w:tc>
          <w:tcPr>
            <w:tcW w:w="3477" w:type="dxa"/>
          </w:tcPr>
          <w:p w14:paraId="3D07736F" w14:textId="77777777" w:rsidR="00970854" w:rsidRDefault="00970854">
            <w:pPr>
              <w:pStyle w:val="TableParagraph"/>
              <w:spacing w:before="0"/>
            </w:pPr>
          </w:p>
        </w:tc>
      </w:tr>
      <w:tr w:rsidR="00970854" w14:paraId="5AB35345" w14:textId="77777777">
        <w:trPr>
          <w:trHeight w:val="311"/>
        </w:trPr>
        <w:tc>
          <w:tcPr>
            <w:tcW w:w="11187" w:type="dxa"/>
            <w:gridSpan w:val="2"/>
          </w:tcPr>
          <w:p w14:paraId="0AB84D8A" w14:textId="77777777" w:rsidR="00970854" w:rsidRDefault="00000000">
            <w:pPr>
              <w:pStyle w:val="TableParagraph"/>
              <w:ind w:left="4282" w:right="4208"/>
              <w:jc w:val="center"/>
            </w:pPr>
            <w:proofErr w:type="spellStart"/>
            <w:r>
              <w:rPr>
                <w:w w:val="110"/>
              </w:rPr>
              <w:t>Արդյունքի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չափորոշիչներ</w:t>
            </w:r>
            <w:proofErr w:type="spellEnd"/>
          </w:p>
        </w:tc>
        <w:tc>
          <w:tcPr>
            <w:tcW w:w="3477" w:type="dxa"/>
          </w:tcPr>
          <w:p w14:paraId="5B83647F" w14:textId="77777777" w:rsidR="00970854" w:rsidRDefault="00970854">
            <w:pPr>
              <w:pStyle w:val="TableParagraph"/>
              <w:spacing w:before="0"/>
            </w:pPr>
          </w:p>
        </w:tc>
      </w:tr>
      <w:tr w:rsidR="00970854" w14:paraId="5C7518C3" w14:textId="77777777">
        <w:trPr>
          <w:trHeight w:val="310"/>
        </w:trPr>
        <w:tc>
          <w:tcPr>
            <w:tcW w:w="11187" w:type="dxa"/>
            <w:gridSpan w:val="2"/>
          </w:tcPr>
          <w:p w14:paraId="2C8E76ED" w14:textId="77777777" w:rsidR="00970854" w:rsidRDefault="00000000">
            <w:pPr>
              <w:pStyle w:val="TableParagraph"/>
              <w:spacing w:before="29"/>
              <w:ind w:left="165"/>
            </w:pPr>
            <w:proofErr w:type="spellStart"/>
            <w:r>
              <w:rPr>
                <w:w w:val="110"/>
              </w:rPr>
              <w:t>Տրամադրվող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ենթադրամաշնորհի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քանակ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3477" w:type="dxa"/>
          </w:tcPr>
          <w:p w14:paraId="70753B69" w14:textId="77777777" w:rsidR="00970854" w:rsidRDefault="00000000">
            <w:pPr>
              <w:pStyle w:val="TableParagraph"/>
              <w:spacing w:before="29"/>
              <w:ind w:left="120" w:right="116"/>
              <w:jc w:val="center"/>
            </w:pPr>
            <w:r>
              <w:t>(1.0)</w:t>
            </w:r>
          </w:p>
        </w:tc>
      </w:tr>
      <w:tr w:rsidR="00970854" w14:paraId="510853F1" w14:textId="77777777">
        <w:trPr>
          <w:trHeight w:val="308"/>
        </w:trPr>
        <w:tc>
          <w:tcPr>
            <w:tcW w:w="11187" w:type="dxa"/>
            <w:gridSpan w:val="2"/>
          </w:tcPr>
          <w:p w14:paraId="1343E728" w14:textId="77777777" w:rsidR="00970854" w:rsidRDefault="00000000">
            <w:pPr>
              <w:pStyle w:val="TableParagraph"/>
              <w:spacing w:before="31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վրա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ծախսը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հազ</w:t>
            </w:r>
            <w:proofErr w:type="spellEnd"/>
            <w:r>
              <w:rPr>
                <w:w w:val="110"/>
              </w:rPr>
              <w:t xml:space="preserve">. </w:t>
            </w:r>
            <w:proofErr w:type="spellStart"/>
            <w:r>
              <w:rPr>
                <w:w w:val="110"/>
              </w:rPr>
              <w:t>դրամ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477" w:type="dxa"/>
          </w:tcPr>
          <w:p w14:paraId="2F0795BE" w14:textId="77777777" w:rsidR="00970854" w:rsidRDefault="00970854">
            <w:pPr>
              <w:pStyle w:val="TableParagraph"/>
              <w:spacing w:before="0"/>
            </w:pPr>
          </w:p>
        </w:tc>
      </w:tr>
    </w:tbl>
    <w:p w14:paraId="47892E0D" w14:textId="77777777" w:rsidR="00970854" w:rsidRDefault="00970854">
      <w:pPr>
        <w:pStyle w:val="BodyText"/>
        <w:rPr>
          <w:sz w:val="20"/>
        </w:rPr>
      </w:pPr>
    </w:p>
    <w:p w14:paraId="74B878F8" w14:textId="77777777" w:rsidR="00970854" w:rsidRDefault="00970854">
      <w:pPr>
        <w:pStyle w:val="BodyText"/>
        <w:spacing w:before="4"/>
        <w:rPr>
          <w:sz w:val="27"/>
        </w:rPr>
      </w:pPr>
    </w:p>
    <w:p w14:paraId="6405B089" w14:textId="77777777" w:rsidR="00970854" w:rsidRDefault="00000000">
      <w:pPr>
        <w:pStyle w:val="BodyText"/>
        <w:spacing w:before="97"/>
        <w:ind w:right="752"/>
        <w:jc w:val="right"/>
      </w:pPr>
      <w:proofErr w:type="spellStart"/>
      <w:r>
        <w:rPr>
          <w:w w:val="105"/>
        </w:rPr>
        <w:t>Աղյուսակ</w:t>
      </w:r>
      <w:proofErr w:type="spellEnd"/>
      <w:r>
        <w:rPr>
          <w:w w:val="105"/>
        </w:rPr>
        <w:t xml:space="preserve"> 9.1.8</w:t>
      </w:r>
    </w:p>
    <w:p w14:paraId="49526E15" w14:textId="77777777" w:rsidR="00970854" w:rsidRDefault="00000000">
      <w:pPr>
        <w:pStyle w:val="BodyText"/>
        <w:spacing w:before="76"/>
        <w:ind w:left="294"/>
      </w:pPr>
      <w:r>
        <w:rPr>
          <w:w w:val="110"/>
        </w:rPr>
        <w:t>ՄԱՍ 1. ՊԵՏԱԿԱՆ ՄԱՐՄՆԻ ԳԾՈՎ ԱՐԴՅՈՒՆՔԱՅԻՆ (ԿԱՏԱՐՈՂԱԿԱՆ) ՑՈՒՑԱՆԻՇՆԵՐԸ</w:t>
      </w:r>
    </w:p>
    <w:p w14:paraId="7A55EE32" w14:textId="77777777" w:rsidR="00970854" w:rsidRDefault="00970854">
      <w:pPr>
        <w:pStyle w:val="BodyText"/>
        <w:spacing w:before="9"/>
        <w:rPr>
          <w:sz w:val="27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7541"/>
        <w:gridCol w:w="3477"/>
      </w:tblGrid>
      <w:tr w:rsidR="00970854" w14:paraId="2C99CCC4" w14:textId="77777777">
        <w:trPr>
          <w:trHeight w:val="304"/>
        </w:trPr>
        <w:tc>
          <w:tcPr>
            <w:tcW w:w="3646" w:type="dxa"/>
          </w:tcPr>
          <w:p w14:paraId="4D9FFACF" w14:textId="77777777" w:rsidR="00970854" w:rsidRDefault="00000000">
            <w:pPr>
              <w:pStyle w:val="TableParagraph"/>
              <w:spacing w:line="252" w:lineRule="exact"/>
              <w:ind w:left="100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541" w:type="dxa"/>
          </w:tcPr>
          <w:p w14:paraId="0D65C0C7" w14:textId="77777777" w:rsidR="00970854" w:rsidRDefault="00000000">
            <w:pPr>
              <w:pStyle w:val="TableParagraph"/>
              <w:spacing w:line="252" w:lineRule="exact"/>
              <w:ind w:left="97"/>
            </w:pP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3477" w:type="dxa"/>
            <w:vMerge w:val="restart"/>
            <w:tcBorders>
              <w:top w:val="nil"/>
              <w:right w:val="nil"/>
            </w:tcBorders>
          </w:tcPr>
          <w:p w14:paraId="13A14326" w14:textId="77777777" w:rsidR="00970854" w:rsidRDefault="00970854">
            <w:pPr>
              <w:pStyle w:val="TableParagraph"/>
              <w:spacing w:before="0"/>
            </w:pPr>
          </w:p>
        </w:tc>
      </w:tr>
      <w:tr w:rsidR="00970854" w14:paraId="03D112AA" w14:textId="77777777">
        <w:trPr>
          <w:trHeight w:val="304"/>
        </w:trPr>
        <w:tc>
          <w:tcPr>
            <w:tcW w:w="3646" w:type="dxa"/>
          </w:tcPr>
          <w:p w14:paraId="23514B61" w14:textId="77777777" w:rsidR="00970854" w:rsidRDefault="00000000">
            <w:pPr>
              <w:pStyle w:val="TableParagraph"/>
              <w:spacing w:line="252" w:lineRule="exact"/>
              <w:ind w:left="100"/>
            </w:pPr>
            <w:r>
              <w:t>1167</w:t>
            </w:r>
          </w:p>
        </w:tc>
        <w:tc>
          <w:tcPr>
            <w:tcW w:w="7541" w:type="dxa"/>
          </w:tcPr>
          <w:p w14:paraId="00C5895B" w14:textId="77777777" w:rsidR="00970854" w:rsidRDefault="00000000">
            <w:pPr>
              <w:pStyle w:val="TableParagraph"/>
              <w:spacing w:line="252" w:lineRule="exact"/>
              <w:ind w:left="97"/>
            </w:pPr>
            <w:proofErr w:type="spellStart"/>
            <w:r>
              <w:rPr>
                <w:w w:val="110"/>
              </w:rPr>
              <w:t>Էլեկտրաէներգետիկ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համակարգի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ծրագիր</w:t>
            </w:r>
            <w:proofErr w:type="spellEnd"/>
          </w:p>
        </w:tc>
        <w:tc>
          <w:tcPr>
            <w:tcW w:w="3477" w:type="dxa"/>
            <w:vMerge/>
            <w:tcBorders>
              <w:top w:val="nil"/>
              <w:right w:val="nil"/>
            </w:tcBorders>
          </w:tcPr>
          <w:p w14:paraId="3533159E" w14:textId="77777777" w:rsidR="00970854" w:rsidRDefault="00970854">
            <w:pPr>
              <w:rPr>
                <w:sz w:val="2"/>
                <w:szCs w:val="2"/>
              </w:rPr>
            </w:pPr>
          </w:p>
        </w:tc>
      </w:tr>
      <w:tr w:rsidR="00970854" w14:paraId="08B68052" w14:textId="77777777">
        <w:trPr>
          <w:trHeight w:val="323"/>
        </w:trPr>
        <w:tc>
          <w:tcPr>
            <w:tcW w:w="3646" w:type="dxa"/>
          </w:tcPr>
          <w:p w14:paraId="06C5AE95" w14:textId="77777777" w:rsidR="00970854" w:rsidRDefault="00000000">
            <w:pPr>
              <w:pStyle w:val="TableParagraph"/>
              <w:spacing w:before="34"/>
              <w:ind w:left="100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միջոցառումները</w:t>
            </w:r>
            <w:proofErr w:type="spellEnd"/>
          </w:p>
        </w:tc>
        <w:tc>
          <w:tcPr>
            <w:tcW w:w="7541" w:type="dxa"/>
          </w:tcPr>
          <w:p w14:paraId="68C74967" w14:textId="77777777" w:rsidR="00970854" w:rsidRDefault="00970854">
            <w:pPr>
              <w:pStyle w:val="TableParagraph"/>
              <w:spacing w:before="0"/>
            </w:pPr>
          </w:p>
        </w:tc>
        <w:tc>
          <w:tcPr>
            <w:tcW w:w="3477" w:type="dxa"/>
          </w:tcPr>
          <w:p w14:paraId="4057F09D" w14:textId="77777777" w:rsidR="00970854" w:rsidRDefault="00970854">
            <w:pPr>
              <w:pStyle w:val="TableParagraph"/>
              <w:spacing w:before="0"/>
            </w:pPr>
          </w:p>
        </w:tc>
      </w:tr>
      <w:tr w:rsidR="00970854" w14:paraId="58BCD20E" w14:textId="77777777">
        <w:trPr>
          <w:trHeight w:val="930"/>
        </w:trPr>
        <w:tc>
          <w:tcPr>
            <w:tcW w:w="3646" w:type="dxa"/>
          </w:tcPr>
          <w:p w14:paraId="5C656FA0" w14:textId="77777777" w:rsidR="00970854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դասիչը</w:t>
            </w:r>
            <w:proofErr w:type="spellEnd"/>
          </w:p>
        </w:tc>
        <w:tc>
          <w:tcPr>
            <w:tcW w:w="7541" w:type="dxa"/>
          </w:tcPr>
          <w:p w14:paraId="3A7842EA" w14:textId="77777777" w:rsidR="00970854" w:rsidRDefault="00000000">
            <w:pPr>
              <w:pStyle w:val="TableParagraph"/>
              <w:ind w:left="162"/>
            </w:pPr>
            <w:r>
              <w:rPr>
                <w:w w:val="110"/>
              </w:rPr>
              <w:t>32006</w:t>
            </w:r>
          </w:p>
        </w:tc>
        <w:tc>
          <w:tcPr>
            <w:tcW w:w="3477" w:type="dxa"/>
          </w:tcPr>
          <w:p w14:paraId="32ABD32A" w14:textId="77777777" w:rsidR="00970854" w:rsidRDefault="00000000">
            <w:pPr>
              <w:pStyle w:val="TableParagraph"/>
              <w:spacing w:line="288" w:lineRule="auto"/>
              <w:ind w:left="128" w:right="116"/>
              <w:jc w:val="center"/>
            </w:pPr>
            <w:proofErr w:type="spellStart"/>
            <w:r>
              <w:rPr>
                <w:w w:val="105"/>
              </w:rPr>
              <w:t>Ցուցանիշների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փոփոխությունը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ավելացումները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</w:p>
          <w:p w14:paraId="04D0C907" w14:textId="77777777" w:rsidR="00970854" w:rsidRDefault="00000000">
            <w:pPr>
              <w:pStyle w:val="TableParagraph"/>
              <w:spacing w:before="2"/>
              <w:ind w:left="123" w:right="116"/>
              <w:jc w:val="center"/>
            </w:pPr>
            <w:proofErr w:type="spellStart"/>
            <w:r>
              <w:rPr>
                <w:w w:val="110"/>
              </w:rPr>
              <w:t>դրական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նշանով</w:t>
            </w:r>
            <w:proofErr w:type="spellEnd"/>
          </w:p>
        </w:tc>
      </w:tr>
      <w:tr w:rsidR="00970854" w14:paraId="1296C465" w14:textId="77777777">
        <w:trPr>
          <w:trHeight w:val="1216"/>
        </w:trPr>
        <w:tc>
          <w:tcPr>
            <w:tcW w:w="3646" w:type="dxa"/>
          </w:tcPr>
          <w:p w14:paraId="5ED34BFC" w14:textId="77777777" w:rsidR="00970854" w:rsidRDefault="00000000">
            <w:pPr>
              <w:pStyle w:val="TableParagraph"/>
              <w:spacing w:before="34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7541" w:type="dxa"/>
          </w:tcPr>
          <w:p w14:paraId="6B16E7C6" w14:textId="77777777" w:rsidR="00970854" w:rsidRDefault="00000000">
            <w:pPr>
              <w:pStyle w:val="TableParagraph"/>
              <w:spacing w:before="34" w:line="288" w:lineRule="auto"/>
              <w:ind w:left="97" w:firstLine="64"/>
            </w:pPr>
            <w:proofErr w:type="spellStart"/>
            <w:r>
              <w:rPr>
                <w:w w:val="110"/>
              </w:rPr>
              <w:t>Գերմանիայի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վարկերի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բանկի</w:t>
            </w:r>
            <w:proofErr w:type="spellEnd"/>
            <w:r>
              <w:rPr>
                <w:w w:val="110"/>
              </w:rPr>
              <w:t xml:space="preserve"> (KFW) </w:t>
            </w:r>
            <w:proofErr w:type="spellStart"/>
            <w:r>
              <w:rPr>
                <w:w w:val="110"/>
              </w:rPr>
              <w:t>աջակցությամբ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Կովկասյան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էլեկտրահաղորդման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ցանց</w:t>
            </w:r>
            <w:proofErr w:type="spellEnd"/>
            <w:r>
              <w:rPr>
                <w:w w:val="110"/>
              </w:rPr>
              <w:t xml:space="preserve"> I </w:t>
            </w:r>
            <w:proofErr w:type="spellStart"/>
            <w:r>
              <w:rPr>
                <w:w w:val="110"/>
              </w:rPr>
              <w:t>Հայաստան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Վրաստան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հաղորդիչ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գիծ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ենթակայանների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դրամաշնորհային</w:t>
            </w:r>
            <w:proofErr w:type="spellEnd"/>
          </w:p>
          <w:p w14:paraId="68C67FFA" w14:textId="77777777" w:rsidR="00970854" w:rsidRDefault="00000000">
            <w:pPr>
              <w:pStyle w:val="TableParagraph"/>
              <w:spacing w:before="0" w:line="251" w:lineRule="exact"/>
              <w:ind w:left="97"/>
            </w:pP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շրջանակներում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ներդրումներ</w:t>
            </w:r>
            <w:proofErr w:type="spellEnd"/>
          </w:p>
        </w:tc>
        <w:tc>
          <w:tcPr>
            <w:tcW w:w="3477" w:type="dxa"/>
          </w:tcPr>
          <w:p w14:paraId="22288D23" w14:textId="77777777" w:rsidR="00970854" w:rsidRDefault="00970854">
            <w:pPr>
              <w:pStyle w:val="TableParagraph"/>
              <w:spacing w:before="0"/>
              <w:rPr>
                <w:sz w:val="24"/>
              </w:rPr>
            </w:pPr>
          </w:p>
          <w:p w14:paraId="08BB4019" w14:textId="77777777" w:rsidR="00970854" w:rsidRDefault="00000000">
            <w:pPr>
              <w:pStyle w:val="TableParagraph"/>
              <w:spacing w:before="212"/>
              <w:ind w:left="128" w:right="59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970854" w14:paraId="39447B20" w14:textId="77777777">
        <w:trPr>
          <w:trHeight w:val="608"/>
        </w:trPr>
        <w:tc>
          <w:tcPr>
            <w:tcW w:w="3646" w:type="dxa"/>
          </w:tcPr>
          <w:p w14:paraId="3CF90AD8" w14:textId="77777777" w:rsidR="00970854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Նկարագրությունը</w:t>
            </w:r>
            <w:proofErr w:type="spellEnd"/>
          </w:p>
        </w:tc>
        <w:tc>
          <w:tcPr>
            <w:tcW w:w="7541" w:type="dxa"/>
          </w:tcPr>
          <w:p w14:paraId="3921C421" w14:textId="77777777" w:rsidR="00970854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Հայաստան-Վրաստան</w:t>
            </w:r>
            <w:proofErr w:type="spellEnd"/>
            <w:r>
              <w:rPr>
                <w:w w:val="110"/>
              </w:rPr>
              <w:t xml:space="preserve"> 400կՎլարման </w:t>
            </w:r>
            <w:proofErr w:type="spellStart"/>
            <w:r>
              <w:rPr>
                <w:w w:val="110"/>
              </w:rPr>
              <w:t>էլեկտրահաղորդման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օդային</w:t>
            </w:r>
            <w:proofErr w:type="spellEnd"/>
          </w:p>
          <w:p w14:paraId="5F6E00A6" w14:textId="77777777" w:rsidR="00970854" w:rsidRDefault="00000000">
            <w:pPr>
              <w:pStyle w:val="TableParagraph"/>
              <w:spacing w:before="52" w:line="251" w:lineRule="exact"/>
              <w:ind w:left="97"/>
            </w:pPr>
            <w:proofErr w:type="spellStart"/>
            <w:r>
              <w:rPr>
                <w:w w:val="105"/>
              </w:rPr>
              <w:t>գծի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ենթակայնների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կառուցում</w:t>
            </w:r>
            <w:proofErr w:type="spellEnd"/>
          </w:p>
        </w:tc>
        <w:tc>
          <w:tcPr>
            <w:tcW w:w="3477" w:type="dxa"/>
          </w:tcPr>
          <w:p w14:paraId="1A1BD844" w14:textId="77777777" w:rsidR="00970854" w:rsidRDefault="00970854">
            <w:pPr>
              <w:pStyle w:val="TableParagraph"/>
              <w:spacing w:before="0"/>
            </w:pPr>
          </w:p>
        </w:tc>
      </w:tr>
      <w:tr w:rsidR="00970854" w14:paraId="379503F4" w14:textId="77777777">
        <w:trPr>
          <w:trHeight w:val="609"/>
        </w:trPr>
        <w:tc>
          <w:tcPr>
            <w:tcW w:w="3646" w:type="dxa"/>
          </w:tcPr>
          <w:p w14:paraId="13344CF9" w14:textId="77777777" w:rsidR="00970854" w:rsidRDefault="00000000">
            <w:pPr>
              <w:pStyle w:val="TableParagraph"/>
              <w:spacing w:before="33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տեսակը</w:t>
            </w:r>
            <w:proofErr w:type="spellEnd"/>
          </w:p>
        </w:tc>
        <w:tc>
          <w:tcPr>
            <w:tcW w:w="7541" w:type="dxa"/>
          </w:tcPr>
          <w:p w14:paraId="5879B7D5" w14:textId="77777777" w:rsidR="00970854" w:rsidRDefault="00000000">
            <w:pPr>
              <w:pStyle w:val="TableParagraph"/>
              <w:spacing w:before="33"/>
              <w:ind w:left="162"/>
            </w:pP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պետական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կազմակերպությունների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կողմից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ոչ</w:t>
            </w:r>
            <w:proofErr w:type="spellEnd"/>
          </w:p>
          <w:p w14:paraId="508E5C3E" w14:textId="77777777" w:rsidR="00970854" w:rsidRDefault="00000000">
            <w:pPr>
              <w:pStyle w:val="TableParagraph"/>
              <w:spacing w:before="49"/>
              <w:ind w:left="97"/>
            </w:pPr>
            <w:proofErr w:type="spellStart"/>
            <w:r>
              <w:rPr>
                <w:w w:val="110"/>
              </w:rPr>
              <w:t>ֆինանսական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ակտիվների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հետ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գործառնություններ</w:t>
            </w:r>
            <w:proofErr w:type="spellEnd"/>
          </w:p>
        </w:tc>
        <w:tc>
          <w:tcPr>
            <w:tcW w:w="3477" w:type="dxa"/>
          </w:tcPr>
          <w:p w14:paraId="007585A7" w14:textId="77777777" w:rsidR="00970854" w:rsidRDefault="00970854">
            <w:pPr>
              <w:pStyle w:val="TableParagraph"/>
              <w:spacing w:before="0"/>
            </w:pPr>
          </w:p>
        </w:tc>
      </w:tr>
    </w:tbl>
    <w:p w14:paraId="6AC56887" w14:textId="77777777" w:rsidR="00970854" w:rsidRDefault="00970854">
      <w:pPr>
        <w:sectPr w:rsidR="00970854">
          <w:headerReference w:type="default" r:id="rId6"/>
          <w:pgSz w:w="15840" w:h="12240" w:orient="landscape"/>
          <w:pgMar w:top="1400" w:right="180" w:bottom="280" w:left="500" w:header="1201" w:footer="0" w:gutter="0"/>
          <w:pgNumType w:start="2"/>
          <w:cols w:space="720"/>
        </w:sectPr>
      </w:pPr>
    </w:p>
    <w:p w14:paraId="3247F3E3" w14:textId="77777777" w:rsidR="00970854" w:rsidRDefault="00970854">
      <w:pPr>
        <w:pStyle w:val="BodyText"/>
        <w:rPr>
          <w:sz w:val="20"/>
        </w:rPr>
      </w:pPr>
    </w:p>
    <w:p w14:paraId="0D641439" w14:textId="77777777" w:rsidR="00970854" w:rsidRDefault="00970854">
      <w:pPr>
        <w:pStyle w:val="BodyText"/>
        <w:rPr>
          <w:sz w:val="20"/>
        </w:rPr>
      </w:pPr>
    </w:p>
    <w:p w14:paraId="5368907E" w14:textId="77777777" w:rsidR="00970854" w:rsidRDefault="00970854">
      <w:pPr>
        <w:pStyle w:val="BodyText"/>
        <w:rPr>
          <w:sz w:val="20"/>
        </w:rPr>
      </w:pPr>
    </w:p>
    <w:p w14:paraId="6D7C1E0B" w14:textId="77777777" w:rsidR="00970854" w:rsidRDefault="00970854">
      <w:pPr>
        <w:pStyle w:val="BodyText"/>
        <w:rPr>
          <w:sz w:val="20"/>
        </w:rPr>
      </w:pPr>
    </w:p>
    <w:p w14:paraId="4D9977E4" w14:textId="77777777" w:rsidR="00970854" w:rsidRDefault="00970854">
      <w:pPr>
        <w:pStyle w:val="BodyText"/>
        <w:rPr>
          <w:sz w:val="20"/>
        </w:rPr>
      </w:pPr>
    </w:p>
    <w:p w14:paraId="13995540" w14:textId="77777777" w:rsidR="00970854" w:rsidRDefault="00970854">
      <w:pPr>
        <w:pStyle w:val="BodyText"/>
        <w:rPr>
          <w:sz w:val="20"/>
        </w:rPr>
      </w:pPr>
    </w:p>
    <w:p w14:paraId="7C682F8B" w14:textId="77777777" w:rsidR="00970854" w:rsidRDefault="00970854">
      <w:pPr>
        <w:pStyle w:val="BodyText"/>
        <w:spacing w:before="11"/>
        <w:rPr>
          <w:sz w:val="25"/>
        </w:rPr>
      </w:pPr>
    </w:p>
    <w:p w14:paraId="43F4E9A6" w14:textId="57A5224A" w:rsidR="00970854" w:rsidRDefault="00000000">
      <w:pPr>
        <w:pStyle w:val="BodyText"/>
        <w:spacing w:before="96"/>
        <w:ind w:right="116"/>
        <w:jc w:val="right"/>
      </w:pPr>
      <w:r>
        <w:pict w14:anchorId="15D8C90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.95pt;margin-top:-60.75pt;width:733.75pt;height:80.2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46"/>
                    <w:gridCol w:w="7541"/>
                    <w:gridCol w:w="3477"/>
                  </w:tblGrid>
                  <w:tr w:rsidR="00970854" w14:paraId="22A6EE52" w14:textId="77777777">
                    <w:trPr>
                      <w:trHeight w:val="609"/>
                    </w:trPr>
                    <w:tc>
                      <w:tcPr>
                        <w:tcW w:w="3646" w:type="dxa"/>
                      </w:tcPr>
                      <w:p w14:paraId="3A452569" w14:textId="77777777" w:rsidR="00970854" w:rsidRDefault="00000000">
                        <w:pPr>
                          <w:pStyle w:val="TableParagraph"/>
                          <w:ind w:left="165"/>
                        </w:pPr>
                        <w:proofErr w:type="spellStart"/>
                        <w:r>
                          <w:rPr>
                            <w:w w:val="110"/>
                          </w:rPr>
                          <w:t>Միջոցառումն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իրականացնողի</w:t>
                        </w:r>
                        <w:proofErr w:type="spellEnd"/>
                      </w:p>
                      <w:p w14:paraId="09B906EA" w14:textId="77777777" w:rsidR="00970854" w:rsidRDefault="00000000">
                        <w:pPr>
                          <w:pStyle w:val="TableParagraph"/>
                          <w:spacing w:before="52" w:line="252" w:lineRule="exact"/>
                          <w:ind w:left="100"/>
                        </w:pPr>
                        <w:proofErr w:type="spellStart"/>
                        <w:r>
                          <w:rPr>
                            <w:w w:val="110"/>
                          </w:rPr>
                          <w:t>անվանումը</w:t>
                        </w:r>
                        <w:proofErr w:type="spellEnd"/>
                      </w:p>
                    </w:tc>
                    <w:tc>
                      <w:tcPr>
                        <w:tcW w:w="7541" w:type="dxa"/>
                      </w:tcPr>
                      <w:p w14:paraId="1A4AE35A" w14:textId="77777777" w:rsidR="00970854" w:rsidRDefault="00000000">
                        <w:pPr>
                          <w:pStyle w:val="TableParagraph"/>
                          <w:ind w:left="162"/>
                        </w:pPr>
                        <w:r>
                          <w:rPr>
                            <w:w w:val="110"/>
                          </w:rPr>
                          <w:t>«</w:t>
                        </w:r>
                        <w:proofErr w:type="spellStart"/>
                        <w:r>
                          <w:rPr>
                            <w:w w:val="110"/>
                          </w:rPr>
                          <w:t>Բարձրավոլտ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էլեկտրացանցեր</w:t>
                        </w:r>
                        <w:proofErr w:type="spellEnd"/>
                        <w:r>
                          <w:rPr>
                            <w:w w:val="110"/>
                          </w:rPr>
                          <w:t>» ՓԲԸ</w:t>
                        </w:r>
                      </w:p>
                    </w:tc>
                    <w:tc>
                      <w:tcPr>
                        <w:tcW w:w="3477" w:type="dxa"/>
                      </w:tcPr>
                      <w:p w14:paraId="4600AAD8" w14:textId="77777777" w:rsidR="00970854" w:rsidRDefault="00970854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  <w:tr w:rsidR="00970854" w14:paraId="6A68B6C6" w14:textId="77777777">
                    <w:trPr>
                      <w:trHeight w:val="311"/>
                    </w:trPr>
                    <w:tc>
                      <w:tcPr>
                        <w:tcW w:w="11187" w:type="dxa"/>
                        <w:gridSpan w:val="2"/>
                      </w:tcPr>
                      <w:p w14:paraId="79118F0F" w14:textId="77777777" w:rsidR="00970854" w:rsidRDefault="00000000">
                        <w:pPr>
                          <w:pStyle w:val="TableParagraph"/>
                          <w:ind w:left="4282" w:right="4208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Արդյունքի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չափորոշիչներ</w:t>
                        </w:r>
                        <w:proofErr w:type="spellEnd"/>
                      </w:p>
                    </w:tc>
                    <w:tc>
                      <w:tcPr>
                        <w:tcW w:w="3477" w:type="dxa"/>
                      </w:tcPr>
                      <w:p w14:paraId="31AA3965" w14:textId="77777777" w:rsidR="00970854" w:rsidRDefault="00970854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  <w:tr w:rsidR="00970854" w14:paraId="4EE0E173" w14:textId="77777777">
                    <w:trPr>
                      <w:trHeight w:val="307"/>
                    </w:trPr>
                    <w:tc>
                      <w:tcPr>
                        <w:tcW w:w="11187" w:type="dxa"/>
                        <w:gridSpan w:val="2"/>
                      </w:tcPr>
                      <w:p w14:paraId="4E38B706" w14:textId="77777777" w:rsidR="00970854" w:rsidRDefault="00000000">
                        <w:pPr>
                          <w:pStyle w:val="TableParagraph"/>
                          <w:spacing w:before="29"/>
                          <w:ind w:left="165"/>
                        </w:pPr>
                        <w:proofErr w:type="spellStart"/>
                        <w:r>
                          <w:rPr>
                            <w:w w:val="110"/>
                          </w:rPr>
                          <w:t>Տրամադրվող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ենթադրամաշնորհի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քանակ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</w:rPr>
                          <w:t>հատ</w:t>
                        </w:r>
                        <w:proofErr w:type="spellEnd"/>
                      </w:p>
                    </w:tc>
                    <w:tc>
                      <w:tcPr>
                        <w:tcW w:w="3477" w:type="dxa"/>
                      </w:tcPr>
                      <w:p w14:paraId="70D24D00" w14:textId="77777777" w:rsidR="00970854" w:rsidRDefault="00000000">
                        <w:pPr>
                          <w:pStyle w:val="TableParagraph"/>
                          <w:spacing w:before="29"/>
                          <w:ind w:left="121" w:right="116"/>
                          <w:jc w:val="center"/>
                        </w:pPr>
                        <w:r>
                          <w:t>(1.0)</w:t>
                        </w:r>
                      </w:p>
                    </w:tc>
                  </w:tr>
                  <w:tr w:rsidR="00970854" w14:paraId="402C3D1F" w14:textId="77777777">
                    <w:trPr>
                      <w:trHeight w:val="324"/>
                    </w:trPr>
                    <w:tc>
                      <w:tcPr>
                        <w:tcW w:w="11187" w:type="dxa"/>
                        <w:gridSpan w:val="2"/>
                      </w:tcPr>
                      <w:p w14:paraId="2435DAB6" w14:textId="77777777" w:rsidR="00970854" w:rsidRDefault="00000000">
                        <w:pPr>
                          <w:pStyle w:val="TableParagraph"/>
                          <w:spacing w:before="31"/>
                          <w:ind w:left="100"/>
                        </w:pPr>
                        <w:proofErr w:type="spellStart"/>
                        <w:r>
                          <w:rPr>
                            <w:w w:val="110"/>
                          </w:rPr>
                          <w:t>Միջոցառման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վրա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կատարվող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ծախսը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</w:rPr>
                          <w:t>հազ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10"/>
                          </w:rPr>
                          <w:t>դրամ</w:t>
                        </w:r>
                        <w:proofErr w:type="spellEnd"/>
                        <w:r>
                          <w:rPr>
                            <w:w w:val="110"/>
                          </w:rPr>
                          <w:t>)</w:t>
                        </w:r>
                      </w:p>
                    </w:tc>
                    <w:tc>
                      <w:tcPr>
                        <w:tcW w:w="3477" w:type="dxa"/>
                      </w:tcPr>
                      <w:p w14:paraId="41143B1A" w14:textId="77777777" w:rsidR="00970854" w:rsidRDefault="00970854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</w:tbl>
                <w:p w14:paraId="7C319E95" w14:textId="77777777" w:rsidR="00970854" w:rsidRDefault="009708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25B44C6A" w14:textId="77777777" w:rsidR="00970854" w:rsidRDefault="00970854">
      <w:pPr>
        <w:pStyle w:val="BodyText"/>
        <w:rPr>
          <w:sz w:val="24"/>
        </w:rPr>
      </w:pPr>
    </w:p>
    <w:p w14:paraId="10E44073" w14:textId="77777777" w:rsidR="00970854" w:rsidRDefault="00970854">
      <w:pPr>
        <w:pStyle w:val="BodyText"/>
        <w:rPr>
          <w:sz w:val="24"/>
        </w:rPr>
      </w:pPr>
    </w:p>
    <w:p w14:paraId="1F892943" w14:textId="77777777" w:rsidR="00970854" w:rsidRDefault="00970854">
      <w:pPr>
        <w:pStyle w:val="BodyText"/>
        <w:rPr>
          <w:sz w:val="24"/>
        </w:rPr>
      </w:pPr>
    </w:p>
    <w:p w14:paraId="6C00ACA1" w14:textId="77777777" w:rsidR="00970854" w:rsidRDefault="00000000">
      <w:pPr>
        <w:pStyle w:val="BodyText"/>
        <w:spacing w:before="158" w:line="288" w:lineRule="auto"/>
        <w:ind w:left="1265" w:right="8714" w:hanging="125"/>
      </w:pPr>
      <w:r>
        <w:rPr>
          <w:w w:val="105"/>
        </w:rPr>
        <w:t>ՀԱՅԱՍՏԱՆԻ ՀԱՆՐԱՊԵՏՈՒԹՅԱՆ ՎԱՐՉԱՊԵՏԻ ԱՇԽԱՏԱԿԱԶՄԻ</w:t>
      </w:r>
    </w:p>
    <w:p w14:paraId="70EB8CA7" w14:textId="77777777" w:rsidR="00970854" w:rsidRDefault="00000000">
      <w:pPr>
        <w:pStyle w:val="BodyText"/>
        <w:tabs>
          <w:tab w:val="left" w:pos="9956"/>
        </w:tabs>
        <w:spacing w:before="2"/>
        <w:ind w:left="1852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177FDFBA" w14:textId="77777777" w:rsidR="00970854" w:rsidRDefault="00970854">
      <w:pPr>
        <w:pStyle w:val="BodyText"/>
        <w:rPr>
          <w:sz w:val="20"/>
        </w:rPr>
      </w:pPr>
    </w:p>
    <w:p w14:paraId="1FB69C31" w14:textId="77777777" w:rsidR="00970854" w:rsidRDefault="00970854">
      <w:pPr>
        <w:pStyle w:val="BodyText"/>
        <w:rPr>
          <w:sz w:val="20"/>
        </w:rPr>
      </w:pPr>
    </w:p>
    <w:p w14:paraId="3B92D16D" w14:textId="77777777" w:rsidR="00970854" w:rsidRDefault="00970854">
      <w:pPr>
        <w:pStyle w:val="BodyText"/>
        <w:rPr>
          <w:sz w:val="20"/>
        </w:rPr>
      </w:pPr>
    </w:p>
    <w:p w14:paraId="0A792355" w14:textId="77777777" w:rsidR="00970854" w:rsidRDefault="00970854">
      <w:pPr>
        <w:pStyle w:val="BodyText"/>
        <w:rPr>
          <w:sz w:val="20"/>
        </w:rPr>
      </w:pPr>
    </w:p>
    <w:p w14:paraId="644D3A76" w14:textId="77777777" w:rsidR="00970854" w:rsidRDefault="00970854">
      <w:pPr>
        <w:pStyle w:val="BodyText"/>
        <w:rPr>
          <w:sz w:val="20"/>
        </w:rPr>
      </w:pPr>
    </w:p>
    <w:p w14:paraId="01C89EC2" w14:textId="77777777" w:rsidR="00970854" w:rsidRDefault="00970854">
      <w:pPr>
        <w:pStyle w:val="BodyText"/>
        <w:rPr>
          <w:sz w:val="20"/>
        </w:rPr>
      </w:pPr>
    </w:p>
    <w:p w14:paraId="087F1C72" w14:textId="77777777" w:rsidR="00970854" w:rsidRDefault="00970854">
      <w:pPr>
        <w:pStyle w:val="BodyText"/>
        <w:rPr>
          <w:sz w:val="20"/>
        </w:rPr>
      </w:pPr>
    </w:p>
    <w:p w14:paraId="0F72FC17" w14:textId="77777777" w:rsidR="00970854" w:rsidRDefault="00970854">
      <w:pPr>
        <w:pStyle w:val="BodyText"/>
        <w:rPr>
          <w:sz w:val="20"/>
        </w:rPr>
      </w:pPr>
    </w:p>
    <w:p w14:paraId="493DAB14" w14:textId="77777777" w:rsidR="00970854" w:rsidRDefault="00970854">
      <w:pPr>
        <w:pStyle w:val="BodyText"/>
        <w:rPr>
          <w:sz w:val="20"/>
        </w:rPr>
      </w:pPr>
    </w:p>
    <w:p w14:paraId="5DD8F9B7" w14:textId="77777777" w:rsidR="00970854" w:rsidRDefault="00970854">
      <w:pPr>
        <w:pStyle w:val="BodyText"/>
        <w:rPr>
          <w:sz w:val="20"/>
        </w:rPr>
      </w:pPr>
    </w:p>
    <w:p w14:paraId="67F0C2BC" w14:textId="77777777" w:rsidR="00970854" w:rsidRDefault="00970854">
      <w:pPr>
        <w:pStyle w:val="BodyText"/>
        <w:rPr>
          <w:sz w:val="20"/>
        </w:rPr>
      </w:pPr>
    </w:p>
    <w:p w14:paraId="1A6B9DA9" w14:textId="77777777" w:rsidR="00970854" w:rsidRDefault="00970854">
      <w:pPr>
        <w:pStyle w:val="BodyText"/>
        <w:rPr>
          <w:sz w:val="20"/>
        </w:rPr>
      </w:pPr>
    </w:p>
    <w:p w14:paraId="2D8C1D6F" w14:textId="77777777" w:rsidR="00970854" w:rsidRDefault="00970854">
      <w:pPr>
        <w:pStyle w:val="BodyText"/>
        <w:rPr>
          <w:sz w:val="20"/>
        </w:rPr>
      </w:pPr>
    </w:p>
    <w:p w14:paraId="7351F846" w14:textId="77777777" w:rsidR="00970854" w:rsidRDefault="00970854">
      <w:pPr>
        <w:pStyle w:val="BodyText"/>
        <w:rPr>
          <w:sz w:val="20"/>
        </w:rPr>
      </w:pPr>
    </w:p>
    <w:p w14:paraId="2AAE842D" w14:textId="77777777" w:rsidR="00970854" w:rsidRDefault="00970854">
      <w:pPr>
        <w:pStyle w:val="BodyText"/>
        <w:rPr>
          <w:sz w:val="20"/>
        </w:rPr>
      </w:pPr>
    </w:p>
    <w:p w14:paraId="041177CF" w14:textId="77777777" w:rsidR="00970854" w:rsidRDefault="00970854">
      <w:pPr>
        <w:pStyle w:val="BodyText"/>
        <w:rPr>
          <w:sz w:val="20"/>
        </w:rPr>
      </w:pPr>
    </w:p>
    <w:p w14:paraId="2D2E024A" w14:textId="77777777" w:rsidR="00970854" w:rsidRDefault="00970854">
      <w:pPr>
        <w:pStyle w:val="BodyText"/>
        <w:rPr>
          <w:sz w:val="20"/>
        </w:rPr>
      </w:pPr>
    </w:p>
    <w:p w14:paraId="591A8C4D" w14:textId="77777777" w:rsidR="00970854" w:rsidRDefault="00970854">
      <w:pPr>
        <w:pStyle w:val="BodyText"/>
        <w:rPr>
          <w:sz w:val="20"/>
        </w:rPr>
      </w:pPr>
    </w:p>
    <w:p w14:paraId="6A854162" w14:textId="77777777" w:rsidR="00970854" w:rsidRDefault="00970854">
      <w:pPr>
        <w:pStyle w:val="BodyText"/>
        <w:rPr>
          <w:sz w:val="20"/>
        </w:rPr>
      </w:pPr>
    </w:p>
    <w:p w14:paraId="152A3D85" w14:textId="77777777" w:rsidR="00970854" w:rsidRDefault="00970854">
      <w:pPr>
        <w:pStyle w:val="BodyText"/>
        <w:rPr>
          <w:sz w:val="20"/>
        </w:rPr>
      </w:pPr>
    </w:p>
    <w:p w14:paraId="1086E6E5" w14:textId="77777777" w:rsidR="00970854" w:rsidRDefault="00970854">
      <w:pPr>
        <w:pStyle w:val="BodyText"/>
        <w:rPr>
          <w:sz w:val="20"/>
        </w:rPr>
      </w:pPr>
    </w:p>
    <w:p w14:paraId="22548EEC" w14:textId="77777777" w:rsidR="00970854" w:rsidRDefault="00970854">
      <w:pPr>
        <w:pStyle w:val="BodyText"/>
        <w:rPr>
          <w:sz w:val="20"/>
        </w:rPr>
      </w:pPr>
    </w:p>
    <w:p w14:paraId="20FBC243" w14:textId="77777777" w:rsidR="00970854" w:rsidRDefault="00970854">
      <w:pPr>
        <w:pStyle w:val="BodyText"/>
        <w:rPr>
          <w:sz w:val="20"/>
        </w:rPr>
      </w:pPr>
    </w:p>
    <w:p w14:paraId="75584599" w14:textId="77777777" w:rsidR="00970854" w:rsidRDefault="00970854">
      <w:pPr>
        <w:pStyle w:val="BodyText"/>
        <w:spacing w:before="2"/>
        <w:rPr>
          <w:sz w:val="29"/>
        </w:rPr>
      </w:pPr>
    </w:p>
    <w:p w14:paraId="567306CD" w14:textId="77777777" w:rsidR="00970854" w:rsidRDefault="00000000">
      <w:pPr>
        <w:spacing w:before="95"/>
        <w:ind w:right="7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8A3FFBC" wp14:editId="06969702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03.02.2023</w:t>
      </w:r>
    </w:p>
    <w:sectPr w:rsidR="00970854">
      <w:pgSz w:w="15840" w:h="12240" w:orient="landscape"/>
      <w:pgMar w:top="1400" w:right="180" w:bottom="280" w:left="50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485" w14:textId="77777777" w:rsidR="00822610" w:rsidRDefault="00822610">
      <w:r>
        <w:separator/>
      </w:r>
    </w:p>
  </w:endnote>
  <w:endnote w:type="continuationSeparator" w:id="0">
    <w:p w14:paraId="649CF25A" w14:textId="77777777" w:rsidR="00822610" w:rsidRDefault="0082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76E1" w14:textId="77777777" w:rsidR="00822610" w:rsidRDefault="00822610">
      <w:r>
        <w:separator/>
      </w:r>
    </w:p>
  </w:footnote>
  <w:footnote w:type="continuationSeparator" w:id="0">
    <w:p w14:paraId="1AB19C54" w14:textId="77777777" w:rsidR="00822610" w:rsidRDefault="0082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E003" w14:textId="77777777" w:rsidR="00970854" w:rsidRDefault="00000000">
    <w:pPr>
      <w:pStyle w:val="BodyText"/>
      <w:spacing w:line="14" w:lineRule="auto"/>
      <w:rPr>
        <w:sz w:val="20"/>
      </w:rPr>
    </w:pPr>
    <w:r>
      <w:pict w14:anchorId="1121018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310EEA3B" w14:textId="77777777" w:rsidR="00970854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854"/>
    <w:rsid w:val="00822610"/>
    <w:rsid w:val="00970854"/>
    <w:rsid w:val="00E2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827737"/>
  <w15:docId w15:val="{57270709-E0D5-414B-A2A1-B34AAE47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2</cp:revision>
  <dcterms:created xsi:type="dcterms:W3CDTF">2023-02-06T05:58:00Z</dcterms:created>
  <dcterms:modified xsi:type="dcterms:W3CDTF">2023-02-06T07:47:00Z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2023-02-06T00:00:00Z</vt:filetime>
  </property>
</Properties>
</file>