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243" w:rsidRPr="00EB5FB5" w:rsidRDefault="00B33243" w:rsidP="00B33243">
      <w:pPr>
        <w:pStyle w:val="BodyTextIndent"/>
        <w:ind w:left="12053" w:firstLine="709"/>
        <w:jc w:val="right"/>
        <w:rPr>
          <w:rFonts w:ascii="GHEA Grapalat" w:hAnsi="GHEA Grapalat" w:cs="Sylfaen"/>
          <w:b/>
          <w:color w:val="000000" w:themeColor="text1"/>
          <w:sz w:val="18"/>
          <w:szCs w:val="18"/>
          <w:lang w:val="af-ZA"/>
        </w:rPr>
      </w:pPr>
      <w:r w:rsidRPr="00EB5FB5">
        <w:rPr>
          <w:rFonts w:ascii="GHEA Grapalat" w:hAnsi="GHEA Grapalat" w:cs="Sylfaen"/>
          <w:b/>
          <w:color w:val="000000" w:themeColor="text1"/>
          <w:sz w:val="18"/>
          <w:szCs w:val="18"/>
          <w:lang w:val="af-ZA"/>
        </w:rPr>
        <w:t>Հավելված N 5</w:t>
      </w:r>
    </w:p>
    <w:p w:rsidR="00B33243" w:rsidRPr="00EB5FB5" w:rsidRDefault="00B33243" w:rsidP="00B33243">
      <w:pPr>
        <w:pStyle w:val="BodyTextIndent"/>
        <w:ind w:left="12053" w:firstLine="709"/>
        <w:jc w:val="right"/>
        <w:rPr>
          <w:rFonts w:ascii="GHEA Grapalat" w:hAnsi="GHEA Grapalat" w:cs="Sylfaen"/>
          <w:b/>
          <w:color w:val="000000" w:themeColor="text1"/>
          <w:sz w:val="18"/>
          <w:szCs w:val="18"/>
          <w:lang w:val="af-ZA"/>
        </w:rPr>
      </w:pPr>
      <w:r w:rsidRPr="00EB5FB5">
        <w:rPr>
          <w:rFonts w:ascii="GHEA Grapalat" w:hAnsi="GHEA Grapalat" w:cs="Sylfaen"/>
          <w:b/>
          <w:color w:val="000000" w:themeColor="text1"/>
          <w:sz w:val="18"/>
          <w:szCs w:val="18"/>
          <w:lang w:val="af-ZA"/>
        </w:rPr>
        <w:t xml:space="preserve">               Աղյուսակ 1</w:t>
      </w:r>
    </w:p>
    <w:p w:rsidR="00B33243" w:rsidRDefault="00B33243" w:rsidP="001D6605">
      <w:pPr>
        <w:pStyle w:val="BodyTextIndent"/>
        <w:ind w:left="0"/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</w:pPr>
    </w:p>
    <w:p w:rsidR="001D6605" w:rsidRPr="00BF68A0" w:rsidRDefault="001D6605" w:rsidP="001D6605">
      <w:pPr>
        <w:pStyle w:val="BodyTextIndent"/>
        <w:ind w:left="0"/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</w:pP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Ռադիոհաճախականության օգտագործման թույլտվության տրամադրման  (գործողության ժամկետի երկարաձգման) պարտադիր վճարների`</w:t>
      </w: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br/>
        <w:t xml:space="preserve"> 20</w:t>
      </w:r>
      <w:r w:rsidR="00930945"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2</w:t>
      </w:r>
      <w:r w:rsidR="00134759">
        <w:rPr>
          <w:rFonts w:ascii="GHEA Grapalat" w:hAnsi="GHEA Grapalat" w:cs="Sylfaen"/>
          <w:b/>
          <w:color w:val="000000" w:themeColor="text1"/>
          <w:sz w:val="20"/>
          <w:szCs w:val="20"/>
          <w:lang w:val="hy-AM"/>
        </w:rPr>
        <w:t>3</w:t>
      </w: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 xml:space="preserve">  թվականի համար սահմանված չափերը</w:t>
      </w:r>
    </w:p>
    <w:p w:rsidR="001D6605" w:rsidRPr="00BF68A0" w:rsidRDefault="001D6605" w:rsidP="001D6605">
      <w:pPr>
        <w:pStyle w:val="BodyTextIndent"/>
        <w:ind w:left="0"/>
        <w:rPr>
          <w:rFonts w:ascii="GHEA Grapalat" w:hAnsi="GHEA Grapalat" w:cs="Sylfaen"/>
          <w:color w:val="000000" w:themeColor="text1"/>
          <w:sz w:val="10"/>
          <w:szCs w:val="10"/>
          <w:lang w:val="af-ZA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00"/>
        <w:gridCol w:w="4500"/>
        <w:gridCol w:w="1800"/>
        <w:gridCol w:w="3240"/>
      </w:tblGrid>
      <w:tr w:rsidR="00BF68A0" w:rsidRPr="00B33243" w:rsidTr="00197897">
        <w:trPr>
          <w:trHeight w:val="1322"/>
        </w:trPr>
        <w:tc>
          <w:tcPr>
            <w:tcW w:w="54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h/h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Էլեկտրոնային հաղորդակ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ցության ցանցի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532E5E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տ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եսակը</w:t>
            </w:r>
            <w:r w:rsidR="00532E5E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կամ ռադիոհաճախականությունների տիրույթը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Հաշվարկման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br/>
              <w:t xml:space="preserve"> միավորը</w:t>
            </w:r>
          </w:p>
        </w:tc>
        <w:tc>
          <w:tcPr>
            <w:tcW w:w="180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Թույլտվության տրամադրման պարտադիր վճարի չափը  (դրամ)</w:t>
            </w:r>
          </w:p>
        </w:tc>
        <w:tc>
          <w:tcPr>
            <w:tcW w:w="324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Թույլտվության գործողության ժամկետի երկարաձգման, փոփոխման, վերաձևակերպման պարտադիր վճարի չափը</w:t>
            </w:r>
          </w:p>
        </w:tc>
      </w:tr>
      <w:tr w:rsidR="00BF68A0" w:rsidRPr="00BF68A0" w:rsidTr="00197897">
        <w:trPr>
          <w:trHeight w:val="519"/>
        </w:trPr>
        <w:tc>
          <w:tcPr>
            <w:tcW w:w="54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450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Ռադիոռելեային կապի գիծ</w:t>
            </w:r>
          </w:p>
        </w:tc>
        <w:tc>
          <w:tcPr>
            <w:tcW w:w="450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հաղորդող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թյուն,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 հատված</w:t>
            </w:r>
          </w:p>
        </w:tc>
        <w:tc>
          <w:tcPr>
            <w:tcW w:w="1800" w:type="dxa"/>
          </w:tcPr>
          <w:p w:rsidR="00E75BD5" w:rsidRPr="00BF68A0" w:rsidRDefault="00E75BD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250,000.0</w:t>
            </w:r>
          </w:p>
        </w:tc>
        <w:tc>
          <w:tcPr>
            <w:tcW w:w="3240" w:type="dxa"/>
          </w:tcPr>
          <w:p w:rsidR="00E75BD5" w:rsidRPr="00BF68A0" w:rsidRDefault="00E75BD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</w:tc>
      </w:tr>
      <w:tr w:rsidR="00BF68A0" w:rsidRPr="00BF68A0" w:rsidTr="007D4491">
        <w:trPr>
          <w:trHeight w:val="3401"/>
        </w:trPr>
        <w:tc>
          <w:tcPr>
            <w:tcW w:w="54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450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Անլար հասանելիության </w:t>
            </w:r>
            <w:r w:rsidR="007D449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ամրակցված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լայնաշերտ </w:t>
            </w:r>
            <w:r w:rsidR="007D449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կապի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ցանցեր  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Երևան քաղաքի համար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Հայաստանի Հանրապետու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softHyphen/>
              <w:t>թյան մեկ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br/>
              <w:t xml:space="preserve">    մարզի համար</w:t>
            </w:r>
          </w:p>
          <w:p w:rsidR="001D6605" w:rsidRPr="00BF68A0" w:rsidRDefault="001D6605" w:rsidP="00197897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:rsidR="001D6605" w:rsidRPr="00BF68A0" w:rsidRDefault="001D6605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</w:t>
            </w:r>
            <w:r w:rsidR="00ED577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450</w:t>
            </w:r>
            <w:r w:rsidR="007D449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-470</w:t>
            </w:r>
            <w:r w:rsidR="00ED577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2570-2620ՄՀց </w:t>
            </w:r>
          </w:p>
          <w:p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B6356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 ռադիոհաճախականության գոտի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EF5ACE" w:rsidRPr="00BF68A0" w:rsidRDefault="00EF5AC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B63561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 ռադիոհաճախականության գոտի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թյան գոտի</w:t>
            </w:r>
          </w:p>
          <w:p w:rsidR="007D4491" w:rsidRPr="00BF68A0" w:rsidRDefault="007D4491" w:rsidP="007D4491">
            <w:pPr>
              <w:rPr>
                <w:color w:val="000000" w:themeColor="text1"/>
                <w:lang w:val="af-ZA"/>
              </w:rPr>
            </w:pPr>
          </w:p>
          <w:p w:rsidR="001D6605" w:rsidRPr="00BF68A0" w:rsidRDefault="007D4491" w:rsidP="007D4491">
            <w:pPr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թյան գոտի</w:t>
            </w:r>
          </w:p>
        </w:tc>
        <w:tc>
          <w:tcPr>
            <w:tcW w:w="180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8C5493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150,000.0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15</w:t>
            </w:r>
            <w:r w:rsidR="008C5493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000</w:t>
            </w:r>
            <w:r w:rsidR="008C5493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0D9A" w:rsidRPr="00BF68A0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</w:t>
            </w:r>
            <w:r w:rsidR="008C5493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="00ED577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  <w:r w:rsidR="00B77290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B77290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:rsidR="007D4491" w:rsidRPr="00BF68A0" w:rsidRDefault="007D4491" w:rsidP="007D4491">
            <w:pPr>
              <w:rPr>
                <w:color w:val="000000" w:themeColor="text1"/>
                <w:lang w:val="af-ZA"/>
              </w:rPr>
            </w:pPr>
          </w:p>
          <w:p w:rsidR="001D6605" w:rsidRPr="00BF68A0" w:rsidRDefault="007D4491" w:rsidP="007D4491">
            <w:pPr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3,000,000.0</w:t>
            </w:r>
          </w:p>
        </w:tc>
        <w:tc>
          <w:tcPr>
            <w:tcW w:w="3240" w:type="dxa"/>
          </w:tcPr>
          <w:p w:rsidR="001D6605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530D9A" w:rsidRPr="00BF68A0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:rsidR="00C7677C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530D9A" w:rsidRPr="00BF68A0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:rsidR="007D4491" w:rsidRPr="00BF68A0" w:rsidRDefault="007D4491" w:rsidP="007D4491">
            <w:pPr>
              <w:rPr>
                <w:color w:val="000000" w:themeColor="text1"/>
                <w:lang w:val="af-ZA"/>
              </w:rPr>
            </w:pPr>
          </w:p>
          <w:p w:rsidR="00C7677C" w:rsidRPr="00BF68A0" w:rsidRDefault="007D4491" w:rsidP="007D4491">
            <w:pPr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color w:val="000000" w:themeColor="text1"/>
                <w:lang w:val="af-ZA"/>
              </w:rPr>
              <w:t>0</w:t>
            </w:r>
          </w:p>
        </w:tc>
      </w:tr>
      <w:tr w:rsidR="00BF68A0" w:rsidRPr="00BF68A0" w:rsidTr="00197897">
        <w:tc>
          <w:tcPr>
            <w:tcW w:w="54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450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Ռադիոկապի շարժական ցանցեր (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բացա</w:t>
            </w:r>
            <w:r w:rsidR="0065747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ռ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ությամբ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A57FD6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թր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անկային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ցանցեր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)</w:t>
            </w: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:rsidR="0065747C" w:rsidRPr="00BF68A0" w:rsidRDefault="0065747C" w:rsidP="00CA2030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proofErr w:type="spellStart"/>
            <w:r w:rsidR="00980D36" w:rsidRPr="00BF68A0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>թր</w:t>
            </w:r>
            <w:proofErr w:type="spellEnd"/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անկային ցանցեր</w:t>
            </w:r>
          </w:p>
          <w:p w:rsidR="0055323D" w:rsidRPr="00BF68A0" w:rsidRDefault="0055323D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</w:p>
          <w:p w:rsidR="0055323D" w:rsidRPr="00BF68A0" w:rsidRDefault="0055323D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</w:p>
          <w:p w:rsidR="0055323D" w:rsidRPr="00BF68A0" w:rsidRDefault="0055323D" w:rsidP="00CA2030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</w:p>
        </w:tc>
        <w:tc>
          <w:tcPr>
            <w:tcW w:w="450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lastRenderedPageBreak/>
              <w:t>մեկ բազային (վերահաղորդիչ) կայան, մեկ հաղորդող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:rsidR="009529A8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(բազային (վերահաղորդիչ) կայանի բացակայության դեպքում` ըստ մեկ հաղորդող ռադիո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հաճախականության)</w:t>
            </w:r>
          </w:p>
          <w:p w:rsidR="007E3571" w:rsidRPr="00BF68A0" w:rsidRDefault="007E357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:rsidR="0065747C" w:rsidRPr="00BF68A0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lastRenderedPageBreak/>
              <w:t>մեկ բազային (վերահաղորդիչ) կայան, մեկ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:rsidR="007E3571" w:rsidRPr="00BF68A0" w:rsidRDefault="007E357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080FB7" w:rsidRPr="00BF68A0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:rsidR="00556834" w:rsidRPr="00BF68A0" w:rsidRDefault="00556834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180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E3571" w:rsidRPr="00BF68A0" w:rsidRDefault="007E357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800,000.0</w:t>
            </w: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850,000.0</w:t>
            </w:r>
          </w:p>
          <w:p w:rsidR="009529A8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:rsidR="0065747C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lastRenderedPageBreak/>
              <w:t xml:space="preserve">    </w:t>
            </w:r>
          </w:p>
          <w:p w:rsidR="0065747C" w:rsidRDefault="0065747C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7E3571" w:rsidRPr="00BF68A0" w:rsidRDefault="007E3571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9529A8" w:rsidRPr="00BF68A0" w:rsidRDefault="0065747C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9529A8"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400,000.0</w:t>
            </w:r>
          </w:p>
          <w:p w:rsidR="00080FB7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   </w:t>
            </w:r>
          </w:p>
          <w:p w:rsidR="009529A8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 xml:space="preserve"> </w:t>
            </w:r>
            <w:r w:rsidR="00080FB7" w:rsidRPr="00BF68A0">
              <w:rPr>
                <w:rFonts w:ascii="GHEA Grapalat" w:hAnsi="GHEA Grapalat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425,000.0</w:t>
            </w:r>
          </w:p>
        </w:tc>
        <w:tc>
          <w:tcPr>
            <w:tcW w:w="324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:rsidR="007E3571" w:rsidRPr="00BF68A0" w:rsidRDefault="007E357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:rsidR="009529A8" w:rsidRPr="00BF68A0" w:rsidRDefault="009529A8" w:rsidP="009529A8">
            <w:pPr>
              <w:rPr>
                <w:rFonts w:ascii="GHEA Grapalat" w:hAnsi="GHEA Grapalat"/>
                <w:color w:val="000000" w:themeColor="text1"/>
                <w:sz w:val="20"/>
                <w:szCs w:val="20"/>
                <w:lang w:val="af-ZA"/>
              </w:rPr>
            </w:pPr>
          </w:p>
          <w:p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65747C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7E3571" w:rsidRPr="00BF68A0" w:rsidRDefault="007E3571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9529A8" w:rsidRPr="00BF68A0" w:rsidRDefault="009529A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0</w:t>
            </w:r>
          </w:p>
          <w:p w:rsidR="00080FB7" w:rsidRPr="00BF68A0" w:rsidRDefault="00080FB7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9529A8" w:rsidRPr="00BF68A0" w:rsidRDefault="009529A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0</w:t>
            </w:r>
          </w:p>
        </w:tc>
      </w:tr>
      <w:tr w:rsidR="00BF68A0" w:rsidRPr="00BF68A0" w:rsidTr="0065747C">
        <w:trPr>
          <w:trHeight w:val="2866"/>
        </w:trPr>
        <w:tc>
          <w:tcPr>
            <w:tcW w:w="54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lastRenderedPageBreak/>
              <w:t>4</w:t>
            </w:r>
          </w:p>
        </w:tc>
        <w:tc>
          <w:tcPr>
            <w:tcW w:w="4500" w:type="dxa"/>
          </w:tcPr>
          <w:p w:rsidR="007D4491" w:rsidRPr="00BF68A0" w:rsidRDefault="007D4491" w:rsidP="00532E5E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Անլար հասանելիության շարժական լայնաշերտ կապի ցանցեր</w:t>
            </w:r>
          </w:p>
          <w:p w:rsidR="00D86456" w:rsidRPr="00BF68A0" w:rsidRDefault="007D4491" w:rsidP="00D86456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 </w:t>
            </w:r>
          </w:p>
          <w:p w:rsidR="00250D19" w:rsidRPr="00BF68A0" w:rsidRDefault="00532E5E" w:rsidP="00D86456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-  </w:t>
            </w:r>
            <w:r w:rsidR="00250D19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703-733ՄՀց և 758-788ՄՀց</w:t>
            </w:r>
          </w:p>
          <w:p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791-821ՄՀց/832-862ՄՀց</w:t>
            </w:r>
          </w:p>
          <w:p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880-915ՄՀց/925-960ՄՀց </w:t>
            </w:r>
          </w:p>
          <w:p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1710-1785ՄՀց/1805-1880ՄՀց</w:t>
            </w:r>
          </w:p>
          <w:p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1900-1920ՄՀց </w:t>
            </w:r>
          </w:p>
          <w:p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1920-1980ՄՀց/2110-2170ՄՀց </w:t>
            </w:r>
          </w:p>
          <w:p w:rsidR="00250D19" w:rsidRPr="00BF68A0" w:rsidRDefault="00250D19" w:rsidP="00250D19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2010-2025ՄՀց </w:t>
            </w:r>
          </w:p>
          <w:p w:rsidR="009529A8" w:rsidRPr="00BF68A0" w:rsidRDefault="00250D19" w:rsidP="0064617B">
            <w:pPr>
              <w:tabs>
                <w:tab w:val="left" w:pos="1245"/>
              </w:tabs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   2500-2690ՄՀց</w:t>
            </w:r>
          </w:p>
        </w:tc>
        <w:tc>
          <w:tcPr>
            <w:tcW w:w="4500" w:type="dxa"/>
          </w:tcPr>
          <w:p w:rsidR="009529A8" w:rsidRPr="00BF68A0" w:rsidRDefault="009529A8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2E5E" w:rsidRPr="00BF68A0" w:rsidRDefault="00532E5E" w:rsidP="00532E5E">
            <w:pPr>
              <w:jc w:val="center"/>
              <w:rPr>
                <w:color w:val="000000" w:themeColor="text1"/>
                <w:lang w:val="af-ZA"/>
              </w:rPr>
            </w:pPr>
          </w:p>
          <w:p w:rsidR="009E65EA" w:rsidRPr="00BF68A0" w:rsidRDefault="009E65EA" w:rsidP="00532E5E">
            <w:pPr>
              <w:jc w:val="center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4F7DD2" w:rsidRPr="00BF68A0" w:rsidRDefault="004F7DD2" w:rsidP="00532E5E">
            <w:pPr>
              <w:jc w:val="center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ռադիոհաճախականության գոտի</w:t>
            </w:r>
          </w:p>
          <w:p w:rsidR="009529A8" w:rsidRPr="00BF68A0" w:rsidRDefault="009529A8" w:rsidP="00532E5E">
            <w:pPr>
              <w:jc w:val="center"/>
              <w:rPr>
                <w:color w:val="000000" w:themeColor="text1"/>
                <w:lang w:val="af-ZA"/>
              </w:rPr>
            </w:pPr>
          </w:p>
        </w:tc>
        <w:tc>
          <w:tcPr>
            <w:tcW w:w="180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2E5E" w:rsidRPr="00BF68A0" w:rsidRDefault="00532E5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2E5E" w:rsidRPr="00BF68A0" w:rsidRDefault="00532E5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E65EA" w:rsidRPr="00BF68A0" w:rsidRDefault="009E65EA" w:rsidP="00532E5E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25,000,000.0</w:t>
            </w:r>
          </w:p>
          <w:p w:rsidR="00532E5E" w:rsidRPr="00BF68A0" w:rsidRDefault="00532E5E" w:rsidP="00536F32">
            <w:pPr>
              <w:rPr>
                <w:color w:val="000000" w:themeColor="text1"/>
                <w:lang w:val="af-ZA"/>
              </w:rPr>
            </w:pPr>
          </w:p>
        </w:tc>
        <w:tc>
          <w:tcPr>
            <w:tcW w:w="324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color w:val="000000" w:themeColor="text1"/>
                <w:sz w:val="20"/>
                <w:szCs w:val="20"/>
                <w:lang w:val="af-ZA"/>
              </w:rPr>
            </w:pPr>
          </w:p>
          <w:p w:rsidR="00532E5E" w:rsidRPr="00BF68A0" w:rsidRDefault="00532E5E" w:rsidP="00532E5E">
            <w:pPr>
              <w:rPr>
                <w:color w:val="000000" w:themeColor="text1"/>
                <w:lang w:val="af-ZA"/>
              </w:rPr>
            </w:pPr>
          </w:p>
          <w:p w:rsidR="00532E5E" w:rsidRPr="00BF68A0" w:rsidRDefault="00532E5E" w:rsidP="00532E5E">
            <w:pPr>
              <w:rPr>
                <w:color w:val="000000" w:themeColor="text1"/>
                <w:lang w:val="af-ZA"/>
              </w:rPr>
            </w:pPr>
          </w:p>
          <w:p w:rsidR="004F7DD2" w:rsidRPr="00BF68A0" w:rsidRDefault="004F7DD2" w:rsidP="00532E5E">
            <w:pPr>
              <w:jc w:val="center"/>
              <w:rPr>
                <w:color w:val="000000" w:themeColor="text1"/>
                <w:lang w:val="af-ZA"/>
              </w:rPr>
            </w:pPr>
          </w:p>
          <w:p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  <w:p w:rsidR="009529A8" w:rsidRPr="00BF68A0" w:rsidRDefault="009529A8" w:rsidP="00532E5E">
            <w:pPr>
              <w:jc w:val="center"/>
              <w:rPr>
                <w:color w:val="000000" w:themeColor="text1"/>
                <w:lang w:val="af-ZA"/>
              </w:rPr>
            </w:pPr>
          </w:p>
        </w:tc>
      </w:tr>
      <w:tr w:rsidR="009529A8" w:rsidRPr="00BF68A0" w:rsidTr="00197897">
        <w:tc>
          <w:tcPr>
            <w:tcW w:w="54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450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Արբանյակային կապի երկրային կայաններ  (ամրակցված, շարժական)</w:t>
            </w: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անկախ կայանների քանակից</w:t>
            </w:r>
          </w:p>
        </w:tc>
        <w:tc>
          <w:tcPr>
            <w:tcW w:w="180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200,000.0</w:t>
            </w:r>
          </w:p>
        </w:tc>
        <w:tc>
          <w:tcPr>
            <w:tcW w:w="3240" w:type="dxa"/>
          </w:tcPr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529A8" w:rsidRPr="00BF68A0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</w:p>
        </w:tc>
      </w:tr>
    </w:tbl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DE2909" w:rsidRPr="00BF68A0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65747C" w:rsidRPr="00BF68A0" w:rsidRDefault="0065747C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ru-RU"/>
        </w:rPr>
      </w:pPr>
    </w:p>
    <w:p w:rsidR="00834148" w:rsidRDefault="003F494B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af-ZA"/>
        </w:rPr>
      </w:pPr>
      <w:r w:rsidRPr="00BF68A0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 xml:space="preserve">             </w:t>
      </w:r>
    </w:p>
    <w:p w:rsidR="00834148" w:rsidRDefault="00834148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af-ZA"/>
        </w:rPr>
      </w:pPr>
    </w:p>
    <w:p w:rsidR="003F494B" w:rsidRPr="00BF68A0" w:rsidRDefault="003F494B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af-ZA"/>
        </w:rPr>
      </w:pPr>
      <w:bookmarkStart w:id="0" w:name="_GoBack"/>
      <w:bookmarkEnd w:id="0"/>
      <w:r w:rsidRPr="00BF68A0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 xml:space="preserve"> Հավելված</w:t>
      </w:r>
    </w:p>
    <w:p w:rsidR="003F494B" w:rsidRPr="00BF68A0" w:rsidRDefault="003F494B" w:rsidP="00274FFB">
      <w:pPr>
        <w:pStyle w:val="BodyTextIndent"/>
        <w:ind w:left="12053" w:firstLine="709"/>
        <w:jc w:val="right"/>
        <w:rPr>
          <w:rFonts w:ascii="GHEA Grapalat" w:hAnsi="GHEA Grapalat" w:cs="Sylfaen"/>
          <w:color w:val="000000" w:themeColor="text1"/>
          <w:sz w:val="18"/>
          <w:szCs w:val="18"/>
          <w:lang w:val="af-ZA"/>
        </w:rPr>
      </w:pPr>
      <w:r w:rsidRPr="00BF68A0">
        <w:rPr>
          <w:rFonts w:ascii="GHEA Grapalat" w:hAnsi="GHEA Grapalat" w:cs="Sylfaen"/>
          <w:color w:val="000000" w:themeColor="text1"/>
          <w:sz w:val="18"/>
          <w:szCs w:val="18"/>
          <w:lang w:val="af-ZA"/>
        </w:rPr>
        <w:t xml:space="preserve">               Աղյուսակ 2</w:t>
      </w:r>
    </w:p>
    <w:p w:rsidR="003F494B" w:rsidRPr="00BF68A0" w:rsidRDefault="003F494B" w:rsidP="003F494B">
      <w:pPr>
        <w:pStyle w:val="BodyTextIndent"/>
        <w:ind w:left="0"/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</w:pP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Ռադիոհաճախականության օգտագործման վճարների`  20</w:t>
      </w:r>
      <w:r w:rsidR="00930945"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2</w:t>
      </w:r>
      <w:r w:rsidR="00134759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>3</w:t>
      </w:r>
      <w:r w:rsidRPr="00BF68A0">
        <w:rPr>
          <w:rFonts w:ascii="GHEA Grapalat" w:hAnsi="GHEA Grapalat" w:cs="Sylfaen"/>
          <w:b/>
          <w:color w:val="000000" w:themeColor="text1"/>
          <w:sz w:val="20"/>
          <w:szCs w:val="20"/>
          <w:lang w:val="af-ZA"/>
        </w:rPr>
        <w:t xml:space="preserve">  թվականի համար սահմանված չափերը</w:t>
      </w:r>
    </w:p>
    <w:p w:rsidR="00A661F7" w:rsidRPr="00BF68A0" w:rsidRDefault="00A661F7" w:rsidP="00A661F7">
      <w:pPr>
        <w:pStyle w:val="BodyTextIndent"/>
        <w:spacing w:line="360" w:lineRule="auto"/>
        <w:ind w:left="12282" w:firstLine="480"/>
        <w:jc w:val="both"/>
        <w:rPr>
          <w:rFonts w:ascii="GHEA Grapalat" w:hAnsi="GHEA Grapalat" w:cs="Sylfaen"/>
          <w:color w:val="000000" w:themeColor="text1"/>
          <w:sz w:val="10"/>
          <w:szCs w:val="10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5418"/>
        <w:gridCol w:w="5400"/>
        <w:gridCol w:w="2880"/>
      </w:tblGrid>
      <w:tr w:rsidR="00BF68A0" w:rsidRPr="00B33243" w:rsidTr="00197897">
        <w:tc>
          <w:tcPr>
            <w:tcW w:w="702" w:type="dxa"/>
          </w:tcPr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h/h</w:t>
            </w: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5418" w:type="dxa"/>
          </w:tcPr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Էլեկտրոնային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հաղորդակ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ցության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ցանցի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532E5E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տեսակը կամ ռադիոհաճախականությունների տիրույթը</w:t>
            </w: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5400" w:type="dxa"/>
          </w:tcPr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Հաշվարկման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br/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միավորը</w:t>
            </w:r>
          </w:p>
        </w:tc>
        <w:tc>
          <w:tcPr>
            <w:tcW w:w="2880" w:type="dxa"/>
          </w:tcPr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կանության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օգտա</w:t>
            </w:r>
            <w:r w:rsidR="00F4300C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գործման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վճարի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չափը</w:t>
            </w: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 (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դրամ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)</w:t>
            </w:r>
          </w:p>
          <w:p w:rsidR="00B35CF0" w:rsidRPr="00BF68A0" w:rsidRDefault="00B35CF0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6"/>
                <w:szCs w:val="6"/>
                <w:lang w:val="af-ZA"/>
              </w:rPr>
            </w:pPr>
          </w:p>
        </w:tc>
      </w:tr>
      <w:tr w:rsidR="00BF68A0" w:rsidRPr="00BF68A0" w:rsidTr="00197897">
        <w:tc>
          <w:tcPr>
            <w:tcW w:w="702" w:type="dxa"/>
          </w:tcPr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</w:p>
        </w:tc>
        <w:tc>
          <w:tcPr>
            <w:tcW w:w="5418" w:type="dxa"/>
          </w:tcPr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Ռադիոռելեային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կապի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գիծ</w:t>
            </w:r>
          </w:p>
        </w:tc>
        <w:tc>
          <w:tcPr>
            <w:tcW w:w="5400" w:type="dxa"/>
          </w:tcPr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հաղորդ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ող</w:t>
            </w:r>
            <w:r w:rsidR="007D27A9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թյուն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</w:p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հատված</w:t>
            </w: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50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,000.0</w:t>
            </w: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</w:tc>
      </w:tr>
      <w:tr w:rsidR="00BF68A0" w:rsidRPr="00BF68A0" w:rsidTr="00197897">
        <w:trPr>
          <w:trHeight w:val="2563"/>
        </w:trPr>
        <w:tc>
          <w:tcPr>
            <w:tcW w:w="702" w:type="dxa"/>
          </w:tcPr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</w:t>
            </w:r>
          </w:p>
        </w:tc>
        <w:tc>
          <w:tcPr>
            <w:tcW w:w="5418" w:type="dxa"/>
          </w:tcPr>
          <w:p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Cs w:val="28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Անլար հասանելիության ամրակցված լայնաշերտ կապի ցանցեր  </w:t>
            </w:r>
          </w:p>
          <w:p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Երևան քաղաքի համար</w:t>
            </w:r>
          </w:p>
          <w:p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7D4491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-  Հայաստանի Հանրապետու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softHyphen/>
              <w:t>թյան մեկ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br/>
              <w:t xml:space="preserve">    մարզի համար</w:t>
            </w:r>
          </w:p>
          <w:p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450-470ՄՀց </w:t>
            </w:r>
          </w:p>
          <w:p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6F32" w:rsidRPr="00BF68A0" w:rsidRDefault="00536F32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D4491" w:rsidRPr="00BF68A0" w:rsidRDefault="007D4491" w:rsidP="007D4491">
            <w:pPr>
              <w:pStyle w:val="BodyTextIndent"/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-  2570-2620ՄՀց </w:t>
            </w: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</w:tc>
        <w:tc>
          <w:tcPr>
            <w:tcW w:w="5400" w:type="dxa"/>
          </w:tcPr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74B88" w:rsidRPr="00BF68A0" w:rsidRDefault="003F494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:rsidR="001A0F8E" w:rsidRPr="00BF68A0" w:rsidRDefault="001A0F8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F071C9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ռադիոհաճախականության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գոտի</w:t>
            </w: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F071C9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ռադիոհաճախականության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գոտի</w:t>
            </w: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1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ՄՀց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թյան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գոտի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,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br/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բազային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1D660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կայան</w:t>
            </w:r>
          </w:p>
          <w:p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ռադիոհաճախականության գոտի</w:t>
            </w: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:rsidR="00174B88" w:rsidRPr="00BF68A0" w:rsidRDefault="00174B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65747C" w:rsidRPr="00BF68A0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65747C" w:rsidRPr="00BF68A0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115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17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,250.0</w:t>
            </w: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20748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:rsidR="00536F32" w:rsidRPr="00BF68A0" w:rsidRDefault="00536F32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65747C" w:rsidRPr="00BF68A0" w:rsidRDefault="006574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536F32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</w:t>
            </w:r>
            <w:r w:rsidR="00B7062A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="00B7062A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00.0</w:t>
            </w:r>
          </w:p>
          <w:p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:rsidR="00920748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1,500.000.0</w:t>
            </w:r>
          </w:p>
        </w:tc>
      </w:tr>
      <w:tr w:rsidR="00BF68A0" w:rsidRPr="00BF68A0" w:rsidTr="0065747C">
        <w:trPr>
          <w:trHeight w:val="707"/>
        </w:trPr>
        <w:tc>
          <w:tcPr>
            <w:tcW w:w="702" w:type="dxa"/>
          </w:tcPr>
          <w:p w:rsidR="00A661F7" w:rsidRPr="00BF68A0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</w:t>
            </w:r>
          </w:p>
        </w:tc>
        <w:tc>
          <w:tcPr>
            <w:tcW w:w="5418" w:type="dxa"/>
          </w:tcPr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Ռադիոկապի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շարժական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ցանցեր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(</w:t>
            </w:r>
            <w:r w:rsidR="00380713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բացառ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ու</w:t>
            </w:r>
            <w:r w:rsidR="00925EB6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թյ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ամբ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57FD6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թր</w:t>
            </w:r>
            <w:proofErr w:type="spellEnd"/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անկա</w:t>
            </w:r>
            <w:r w:rsidR="00951844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յ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ին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/>
              </w:rPr>
              <w:t>ցանցեր</w:t>
            </w:r>
            <w:r w:rsidR="0090027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)</w:t>
            </w: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74B88" w:rsidRPr="00BF68A0" w:rsidRDefault="00174B8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00275" w:rsidRPr="00BF68A0" w:rsidRDefault="0090027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00275" w:rsidRPr="00BF68A0" w:rsidRDefault="00900275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A661F7" w:rsidRPr="00BF68A0" w:rsidRDefault="00A661F7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00275" w:rsidRDefault="00900275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E3571" w:rsidRDefault="007E3571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E3571" w:rsidRDefault="007E3571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7E3571" w:rsidRPr="00BF68A0" w:rsidRDefault="007E3571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00275" w:rsidRPr="00BF68A0" w:rsidRDefault="00900275" w:rsidP="00900275">
            <w:pPr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r w:rsidR="000551A2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թր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անկա</w:t>
            </w:r>
            <w:r w:rsidR="00951844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յ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ին ցանցեր</w:t>
            </w:r>
          </w:p>
        </w:tc>
        <w:tc>
          <w:tcPr>
            <w:tcW w:w="5400" w:type="dxa"/>
          </w:tcPr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lastRenderedPageBreak/>
              <w:t>մեկ բազային (վերահաղորդիչ) կայան, մեկ հաղորդող 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(բազային (վերահաղորդիչ) կայանի բացակայության դեպքում` ըստ մեկ հաղորդող</w:t>
            </w:r>
            <w:r w:rsidR="00E75BD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</w:t>
            </w:r>
            <w:r w:rsidR="00E75BD5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հաճախականության)</w:t>
            </w:r>
            <w:r w:rsidR="004E329D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:rsidR="004E329D" w:rsidRPr="00BF68A0" w:rsidRDefault="004E329D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:rsidR="00536F32" w:rsidRPr="00BF68A0" w:rsidRDefault="00536F32" w:rsidP="0065747C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6C3905" w:rsidRDefault="006C39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7E3571" w:rsidRDefault="007E357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7E3571" w:rsidRDefault="007E357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7E3571" w:rsidRDefault="007E357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7E3571" w:rsidRDefault="007E357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7E3571" w:rsidRPr="00BF68A0" w:rsidRDefault="007E3571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900275" w:rsidRPr="00BF68A0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մեկ բազային (վերահաղորդիչ) կայան, մեկ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lastRenderedPageBreak/>
              <w:t>ռադիոհաճախականու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softHyphen/>
              <w:t>թյուն</w:t>
            </w:r>
          </w:p>
          <w:p w:rsidR="00080FB7" w:rsidRDefault="00080FB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00275" w:rsidRPr="00BF68A0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900275" w:rsidRPr="00BF68A0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:rsidR="00A661F7" w:rsidRPr="00BF68A0" w:rsidRDefault="00900275" w:rsidP="0065747C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25 Վտ-ից բարձր հաղորդչի հզորությամբ</w:t>
            </w:r>
          </w:p>
        </w:tc>
        <w:tc>
          <w:tcPr>
            <w:tcW w:w="2880" w:type="dxa"/>
          </w:tcPr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174B88" w:rsidRPr="00BF68A0" w:rsidRDefault="00174B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274FFB" w:rsidRPr="00BF68A0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30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  <w:p w:rsidR="006721F8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200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000</w:t>
            </w:r>
            <w:r w:rsidR="00274FFB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.0</w:t>
            </w:r>
          </w:p>
          <w:p w:rsidR="006721F8" w:rsidRPr="00BF68A0" w:rsidRDefault="006721F8" w:rsidP="006721F8">
            <w:pPr>
              <w:rPr>
                <w:rFonts w:ascii="GHEA Grapalat" w:hAnsi="GHEA Grapalat"/>
                <w:color w:val="000000" w:themeColor="text1"/>
                <w:lang w:val="af-ZA"/>
              </w:rPr>
            </w:pPr>
          </w:p>
          <w:p w:rsidR="004E329D" w:rsidRPr="00BF68A0" w:rsidRDefault="004E329D" w:rsidP="0065747C">
            <w:pPr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4"/>
                <w:szCs w:val="4"/>
              </w:rPr>
            </w:pPr>
          </w:p>
          <w:p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4"/>
                <w:szCs w:val="4"/>
              </w:rPr>
            </w:pPr>
          </w:p>
          <w:p w:rsidR="0065747C" w:rsidRPr="00BF68A0" w:rsidRDefault="0065747C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080FB7" w:rsidRPr="00BF68A0" w:rsidRDefault="00080FB7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080FB7" w:rsidRPr="00BF68A0" w:rsidRDefault="00080FB7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8B2DA8" w:rsidRPr="00BF68A0" w:rsidRDefault="008B2DA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A661F7" w:rsidRPr="00BF68A0" w:rsidRDefault="006721F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15,000.0</w:t>
            </w:r>
          </w:p>
          <w:p w:rsidR="004E329D" w:rsidRPr="00BF68A0" w:rsidRDefault="004E329D" w:rsidP="00197897">
            <w:pPr>
              <w:jc w:val="center"/>
              <w:rPr>
                <w:rFonts w:ascii="GHEA Grapalat" w:hAnsi="GHEA Grapalat"/>
                <w:color w:val="000000" w:themeColor="text1"/>
                <w:sz w:val="10"/>
                <w:szCs w:val="10"/>
              </w:rPr>
            </w:pPr>
          </w:p>
          <w:p w:rsidR="006721F8" w:rsidRPr="00BF68A0" w:rsidRDefault="006721F8" w:rsidP="00197897">
            <w:pPr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BF68A0">
              <w:rPr>
                <w:rFonts w:ascii="GHEA Grapalat" w:hAnsi="GHEA Grapalat"/>
                <w:color w:val="000000" w:themeColor="text1"/>
                <w:sz w:val="20"/>
                <w:szCs w:val="20"/>
              </w:rPr>
              <w:t>100,000.0</w:t>
            </w:r>
          </w:p>
        </w:tc>
      </w:tr>
      <w:tr w:rsidR="00BF68A0" w:rsidRPr="00BF68A0" w:rsidTr="00197897">
        <w:tc>
          <w:tcPr>
            <w:tcW w:w="702" w:type="dxa"/>
          </w:tcPr>
          <w:p w:rsidR="00A661F7" w:rsidRPr="00BF68A0" w:rsidRDefault="009C757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lastRenderedPageBreak/>
              <w:t>4</w:t>
            </w:r>
          </w:p>
        </w:tc>
        <w:tc>
          <w:tcPr>
            <w:tcW w:w="5418" w:type="dxa"/>
          </w:tcPr>
          <w:p w:rsidR="00536F32" w:rsidRPr="00BF68A0" w:rsidRDefault="00536F32" w:rsidP="00536F32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Անլար հասանելիության շարժական լայնաշերտ կապի ցանցեր</w:t>
            </w:r>
          </w:p>
          <w:p w:rsidR="009E65EA" w:rsidRPr="00BF68A0" w:rsidRDefault="009E65EA" w:rsidP="009E65EA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D86456" w:rsidRPr="00BF68A0" w:rsidRDefault="009E65EA" w:rsidP="00D86456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-  </w:t>
            </w:r>
            <w:r w:rsidR="00D86456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703-733ՄՀց և 758-788ՄՀց</w:t>
            </w:r>
          </w:p>
          <w:p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791-821ՄՀց/832-862ՄՀց</w:t>
            </w:r>
          </w:p>
          <w:p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880-915ՄՀց/925-960ՄՀց </w:t>
            </w:r>
          </w:p>
          <w:p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1710-1785ՄՀց/1805-1880ՄՀց</w:t>
            </w:r>
          </w:p>
          <w:p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1900-1920ՄՀց </w:t>
            </w:r>
          </w:p>
          <w:p w:rsidR="00D86456" w:rsidRPr="00BF68A0" w:rsidRDefault="00D86456" w:rsidP="00D86456">
            <w:pPr>
              <w:pStyle w:val="BodyTextIndent"/>
              <w:tabs>
                <w:tab w:val="num" w:pos="540"/>
                <w:tab w:val="left" w:pos="4245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1920-1980ՄՀց/2110-2170ՄՀց 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ab/>
            </w:r>
          </w:p>
          <w:p w:rsidR="00D86456" w:rsidRPr="00BF68A0" w:rsidRDefault="00D86456" w:rsidP="00D86456">
            <w:pPr>
              <w:pStyle w:val="BodyTextIndent"/>
              <w:tabs>
                <w:tab w:val="num" w:pos="540"/>
              </w:tabs>
              <w:ind w:left="349" w:hanging="142"/>
              <w:jc w:val="left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2010-2025ՄՀց </w:t>
            </w:r>
          </w:p>
          <w:p w:rsidR="00A661F7" w:rsidRPr="00BF68A0" w:rsidRDefault="00D86456" w:rsidP="0064617B">
            <w:pPr>
              <w:pStyle w:val="BodyTextIndent"/>
              <w:ind w:left="0"/>
              <w:jc w:val="left"/>
              <w:rPr>
                <w:rFonts w:ascii="GHEA Grapalat" w:hAnsi="GHEA Grapalat" w:cs="Sylfaen"/>
                <w:noProof/>
                <w:color w:val="000000" w:themeColor="text1"/>
                <w:sz w:val="16"/>
                <w:szCs w:val="16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 xml:space="preserve">   2500-2690ՄՀց</w:t>
            </w:r>
          </w:p>
        </w:tc>
        <w:tc>
          <w:tcPr>
            <w:tcW w:w="5400" w:type="dxa"/>
          </w:tcPr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9E65EA" w:rsidRPr="00BF68A0" w:rsidRDefault="00F071C9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</w:p>
          <w:p w:rsidR="009E65EA" w:rsidRPr="00BF68A0" w:rsidRDefault="009E65EA" w:rsidP="009E65EA">
            <w:pPr>
              <w:rPr>
                <w:color w:val="000000" w:themeColor="text1"/>
                <w:lang w:val="af-ZA"/>
              </w:rPr>
            </w:pPr>
          </w:p>
          <w:p w:rsidR="009E65EA" w:rsidRPr="00BF68A0" w:rsidRDefault="009E65EA" w:rsidP="009E65EA">
            <w:pPr>
              <w:rPr>
                <w:color w:val="000000" w:themeColor="text1"/>
                <w:lang w:val="af-ZA"/>
              </w:rPr>
            </w:pPr>
          </w:p>
          <w:p w:rsidR="009E65EA" w:rsidRPr="00BF68A0" w:rsidRDefault="009E65EA" w:rsidP="009E65EA">
            <w:pPr>
              <w:rPr>
                <w:color w:val="000000" w:themeColor="text1"/>
                <w:lang w:val="af-ZA"/>
              </w:rPr>
            </w:pPr>
          </w:p>
          <w:p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536F32" w:rsidRPr="00BF68A0" w:rsidRDefault="00536F32" w:rsidP="009E65EA">
            <w:pPr>
              <w:tabs>
                <w:tab w:val="left" w:pos="1665"/>
              </w:tabs>
              <w:jc w:val="center"/>
              <w:rPr>
                <w:rFonts w:ascii="GHEA Grapalat" w:hAnsi="GHEA Grapalat" w:cs="Sylfaen"/>
                <w:color w:val="000000" w:themeColor="text1"/>
                <w:sz w:val="4"/>
                <w:szCs w:val="4"/>
                <w:lang w:val="af-ZA"/>
              </w:rPr>
            </w:pPr>
          </w:p>
          <w:p w:rsidR="00A661F7" w:rsidRPr="00BF68A0" w:rsidRDefault="009E65EA" w:rsidP="009E65EA">
            <w:pPr>
              <w:tabs>
                <w:tab w:val="left" w:pos="1665"/>
              </w:tabs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 ՄՀց ռադիոհաճախականության գոտի</w:t>
            </w:r>
          </w:p>
        </w:tc>
        <w:tc>
          <w:tcPr>
            <w:tcW w:w="2880" w:type="dxa"/>
          </w:tcPr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</w:p>
          <w:p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:rsidR="00536F32" w:rsidRPr="00BF68A0" w:rsidRDefault="00536F32" w:rsidP="00536F32">
            <w:pPr>
              <w:rPr>
                <w:color w:val="000000" w:themeColor="text1"/>
                <w:lang w:val="af-ZA"/>
              </w:rPr>
            </w:pPr>
          </w:p>
          <w:p w:rsidR="00A661F7" w:rsidRPr="00BF68A0" w:rsidRDefault="00536F32" w:rsidP="00536F32">
            <w:pPr>
              <w:jc w:val="center"/>
              <w:rPr>
                <w:color w:val="000000" w:themeColor="text1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16,800,000.0</w:t>
            </w:r>
          </w:p>
        </w:tc>
      </w:tr>
      <w:tr w:rsidR="00A661F7" w:rsidRPr="00BF68A0" w:rsidTr="00197897">
        <w:tc>
          <w:tcPr>
            <w:tcW w:w="702" w:type="dxa"/>
          </w:tcPr>
          <w:p w:rsidR="00A661F7" w:rsidRPr="00BF68A0" w:rsidRDefault="009C757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5</w:t>
            </w:r>
          </w:p>
        </w:tc>
        <w:tc>
          <w:tcPr>
            <w:tcW w:w="5418" w:type="dxa"/>
          </w:tcPr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Արբանյակային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կապի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երկրային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կայաններ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 (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ամրակցված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,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շարժական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)</w:t>
            </w:r>
          </w:p>
        </w:tc>
        <w:tc>
          <w:tcPr>
            <w:tcW w:w="5400" w:type="dxa"/>
          </w:tcPr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անկախ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կայանների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քանակից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,</w:t>
            </w:r>
          </w:p>
          <w:p w:rsidR="00A661F7" w:rsidRPr="00BF68A0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մեկ</w:t>
            </w:r>
            <w:r w:rsidR="00A661F7"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 xml:space="preserve"> </w:t>
            </w:r>
            <w:r w:rsidRPr="00BF68A0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af-ZA"/>
              </w:rPr>
              <w:t>ռադիոհաճախականություն</w:t>
            </w:r>
          </w:p>
          <w:p w:rsidR="00B35CF0" w:rsidRPr="00BF68A0" w:rsidRDefault="00B35CF0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color w:val="000000" w:themeColor="text1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</w:p>
          <w:p w:rsidR="00A661F7" w:rsidRPr="00BF68A0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</w:pP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50</w:t>
            </w:r>
            <w:r w:rsidR="00A56F6D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,</w:t>
            </w:r>
            <w:r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000</w:t>
            </w:r>
            <w:r w:rsidR="00A56F6D" w:rsidRPr="00BF68A0">
              <w:rPr>
                <w:rFonts w:ascii="GHEA Grapalat" w:hAnsi="GHEA Grapalat" w:cs="Sylfaen"/>
                <w:noProof/>
                <w:color w:val="000000" w:themeColor="text1"/>
                <w:sz w:val="20"/>
                <w:szCs w:val="20"/>
                <w:lang w:val="af-ZA"/>
              </w:rPr>
              <w:t>.0</w:t>
            </w:r>
          </w:p>
        </w:tc>
      </w:tr>
    </w:tbl>
    <w:p w:rsidR="007C4D62" w:rsidRPr="00BF68A0" w:rsidRDefault="007C4D62" w:rsidP="00B35CF0">
      <w:pPr>
        <w:pStyle w:val="BodyText"/>
        <w:tabs>
          <w:tab w:val="left" w:pos="6541"/>
        </w:tabs>
        <w:jc w:val="left"/>
        <w:rPr>
          <w:rFonts w:ascii="GHEA Grapalat" w:hAnsi="GHEA Grapalat"/>
          <w:color w:val="000000" w:themeColor="text1"/>
        </w:rPr>
      </w:pPr>
    </w:p>
    <w:sectPr w:rsidR="007C4D62" w:rsidRPr="00BF68A0" w:rsidSect="00834148">
      <w:footerReference w:type="even" r:id="rId8"/>
      <w:footerReference w:type="default" r:id="rId9"/>
      <w:pgSz w:w="16838" w:h="11906" w:orient="landscape" w:code="9"/>
      <w:pgMar w:top="568" w:right="1134" w:bottom="1701" w:left="1134" w:header="720" w:footer="720" w:gutter="0"/>
      <w:pgNumType w:start="3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A56" w:rsidRDefault="00A01A56">
      <w:r>
        <w:separator/>
      </w:r>
    </w:p>
  </w:endnote>
  <w:endnote w:type="continuationSeparator" w:id="0">
    <w:p w:rsidR="00A01A56" w:rsidRDefault="00A0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Tarumian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B7200000000000000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605" w:rsidRDefault="001D6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D6605" w:rsidRDefault="001D660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35237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4148" w:rsidRDefault="008341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324</w:t>
        </w:r>
        <w:r>
          <w:rPr>
            <w:noProof/>
          </w:rPr>
          <w:fldChar w:fldCharType="end"/>
        </w:r>
      </w:p>
    </w:sdtContent>
  </w:sdt>
  <w:p w:rsidR="001D6605" w:rsidRDefault="001D6605">
    <w:pPr>
      <w:pStyle w:val="Footer"/>
      <w:ind w:right="360"/>
      <w:rPr>
        <w:b/>
        <w:sz w:val="14"/>
        <w:lang w:val="af-Z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A56" w:rsidRDefault="00A01A56">
      <w:r>
        <w:separator/>
      </w:r>
    </w:p>
  </w:footnote>
  <w:footnote w:type="continuationSeparator" w:id="0">
    <w:p w:rsidR="00A01A56" w:rsidRDefault="00A01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0DB"/>
    <w:multiLevelType w:val="hybridMultilevel"/>
    <w:tmpl w:val="1026E5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10F8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TarumianTimes" w:eastAsia="Times New Roman" w:hAnsi="ArTarumianTime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F19EF"/>
    <w:multiLevelType w:val="hybridMultilevel"/>
    <w:tmpl w:val="54662B74"/>
    <w:lvl w:ilvl="0" w:tplc="A13AE136">
      <w:start w:val="12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05621E6B"/>
    <w:multiLevelType w:val="hybridMultilevel"/>
    <w:tmpl w:val="BED8F6C8"/>
    <w:lvl w:ilvl="0" w:tplc="5D9CC83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5FB0F98"/>
    <w:multiLevelType w:val="hybridMultilevel"/>
    <w:tmpl w:val="E4DE93C6"/>
    <w:lvl w:ilvl="0" w:tplc="76F640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871996"/>
    <w:multiLevelType w:val="hybridMultilevel"/>
    <w:tmpl w:val="86A84FB6"/>
    <w:lvl w:ilvl="0" w:tplc="ECEEE9E4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0E09278B"/>
    <w:multiLevelType w:val="hybridMultilevel"/>
    <w:tmpl w:val="6D54B64E"/>
    <w:lvl w:ilvl="0" w:tplc="FB0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D47B0B"/>
    <w:multiLevelType w:val="multilevel"/>
    <w:tmpl w:val="35D82D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80"/>
        </w:tabs>
        <w:ind w:left="1008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160"/>
        </w:tabs>
        <w:ind w:left="11160" w:hanging="2520"/>
      </w:pPr>
      <w:rPr>
        <w:rFonts w:hint="default"/>
      </w:rPr>
    </w:lvl>
  </w:abstractNum>
  <w:abstractNum w:abstractNumId="7">
    <w:nsid w:val="12EF14EA"/>
    <w:multiLevelType w:val="hybridMultilevel"/>
    <w:tmpl w:val="5A7E08D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616FE6"/>
    <w:multiLevelType w:val="hybridMultilevel"/>
    <w:tmpl w:val="06182F1A"/>
    <w:lvl w:ilvl="0" w:tplc="0D62B61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146E7FA1"/>
    <w:multiLevelType w:val="hybridMultilevel"/>
    <w:tmpl w:val="362A3522"/>
    <w:lvl w:ilvl="0" w:tplc="D74AC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AD615E"/>
    <w:multiLevelType w:val="hybridMultilevel"/>
    <w:tmpl w:val="3E0A730C"/>
    <w:lvl w:ilvl="0" w:tplc="DC286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266EEC"/>
    <w:multiLevelType w:val="hybridMultilevel"/>
    <w:tmpl w:val="4A3AFBBE"/>
    <w:lvl w:ilvl="0" w:tplc="BE0A17A4">
      <w:start w:val="9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>
    <w:nsid w:val="1DAD3F6C"/>
    <w:multiLevelType w:val="hybridMultilevel"/>
    <w:tmpl w:val="55586EDE"/>
    <w:lvl w:ilvl="0" w:tplc="BA2CDCA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FB4706"/>
    <w:multiLevelType w:val="hybridMultilevel"/>
    <w:tmpl w:val="2D9039CE"/>
    <w:lvl w:ilvl="0" w:tplc="2396A3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9D4AA0"/>
    <w:multiLevelType w:val="hybridMultilevel"/>
    <w:tmpl w:val="286048B2"/>
    <w:lvl w:ilvl="0" w:tplc="CA42CF9C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3CB680F"/>
    <w:multiLevelType w:val="hybridMultilevel"/>
    <w:tmpl w:val="F4AC15F6"/>
    <w:lvl w:ilvl="0" w:tplc="42485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C8312F"/>
    <w:multiLevelType w:val="hybridMultilevel"/>
    <w:tmpl w:val="3A2E4FE2"/>
    <w:lvl w:ilvl="0" w:tplc="57F25B8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7A05C34"/>
    <w:multiLevelType w:val="multilevel"/>
    <w:tmpl w:val="20FA67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8">
    <w:nsid w:val="381836D7"/>
    <w:multiLevelType w:val="multilevel"/>
    <w:tmpl w:val="2A9E5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19">
    <w:nsid w:val="3BEB78B5"/>
    <w:multiLevelType w:val="multilevel"/>
    <w:tmpl w:val="EE167C18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5"/>
        </w:tabs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14"/>
        </w:tabs>
        <w:ind w:left="641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83"/>
        </w:tabs>
        <w:ind w:left="7483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92"/>
        </w:tabs>
        <w:ind w:left="8192" w:hanging="2520"/>
      </w:pPr>
      <w:rPr>
        <w:rFonts w:hint="default"/>
      </w:rPr>
    </w:lvl>
  </w:abstractNum>
  <w:abstractNum w:abstractNumId="20">
    <w:nsid w:val="3C357128"/>
    <w:multiLevelType w:val="hybridMultilevel"/>
    <w:tmpl w:val="2430A78C"/>
    <w:lvl w:ilvl="0" w:tplc="7FF8E1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FD37FB"/>
    <w:multiLevelType w:val="multilevel"/>
    <w:tmpl w:val="B9581B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22">
    <w:nsid w:val="4A9E453A"/>
    <w:multiLevelType w:val="hybridMultilevel"/>
    <w:tmpl w:val="5912764A"/>
    <w:lvl w:ilvl="0" w:tplc="D38656FE">
      <w:start w:val="1"/>
      <w:numFmt w:val="decimal"/>
      <w:pStyle w:val="voroshumspiso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4952F6"/>
    <w:multiLevelType w:val="hybridMultilevel"/>
    <w:tmpl w:val="723033C8"/>
    <w:lvl w:ilvl="0" w:tplc="E056B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B87AE5"/>
    <w:multiLevelType w:val="hybridMultilevel"/>
    <w:tmpl w:val="E1681194"/>
    <w:lvl w:ilvl="0" w:tplc="DB84F79C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731EFD"/>
    <w:multiLevelType w:val="hybridMultilevel"/>
    <w:tmpl w:val="5E88F4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2F245C"/>
    <w:multiLevelType w:val="hybridMultilevel"/>
    <w:tmpl w:val="21D2B862"/>
    <w:lvl w:ilvl="0" w:tplc="5F6AB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890039"/>
    <w:multiLevelType w:val="hybridMultilevel"/>
    <w:tmpl w:val="6D7813C8"/>
    <w:lvl w:ilvl="0" w:tplc="E460D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CBB0E9D"/>
    <w:multiLevelType w:val="hybridMultilevel"/>
    <w:tmpl w:val="410AA24A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663D10"/>
    <w:multiLevelType w:val="hybridMultilevel"/>
    <w:tmpl w:val="A23C7C30"/>
    <w:lvl w:ilvl="0" w:tplc="D0E6AB2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FF63F0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EAB740D"/>
    <w:multiLevelType w:val="multilevel"/>
    <w:tmpl w:val="E2FC687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75A1673A"/>
    <w:multiLevelType w:val="hybridMultilevel"/>
    <w:tmpl w:val="60B0DD12"/>
    <w:lvl w:ilvl="0" w:tplc="2C5E898C">
      <w:start w:val="1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>
    <w:nsid w:val="7B39137B"/>
    <w:multiLevelType w:val="hybridMultilevel"/>
    <w:tmpl w:val="C8D8B314"/>
    <w:lvl w:ilvl="0" w:tplc="9A8C74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25"/>
  </w:num>
  <w:num w:numId="4">
    <w:abstractNumId w:val="1"/>
  </w:num>
  <w:num w:numId="5">
    <w:abstractNumId w:val="4"/>
  </w:num>
  <w:num w:numId="6">
    <w:abstractNumId w:val="11"/>
  </w:num>
  <w:num w:numId="7">
    <w:abstractNumId w:val="29"/>
  </w:num>
  <w:num w:numId="8">
    <w:abstractNumId w:val="2"/>
  </w:num>
  <w:num w:numId="9">
    <w:abstractNumId w:val="16"/>
  </w:num>
  <w:num w:numId="10">
    <w:abstractNumId w:val="23"/>
  </w:num>
  <w:num w:numId="11">
    <w:abstractNumId w:val="0"/>
  </w:num>
  <w:num w:numId="12">
    <w:abstractNumId w:val="18"/>
  </w:num>
  <w:num w:numId="13">
    <w:abstractNumId w:val="7"/>
  </w:num>
  <w:num w:numId="14">
    <w:abstractNumId w:val="21"/>
  </w:num>
  <w:num w:numId="15">
    <w:abstractNumId w:val="6"/>
  </w:num>
  <w:num w:numId="16">
    <w:abstractNumId w:val="5"/>
  </w:num>
  <w:num w:numId="17">
    <w:abstractNumId w:val="20"/>
  </w:num>
  <w:num w:numId="18">
    <w:abstractNumId w:val="15"/>
  </w:num>
  <w:num w:numId="19">
    <w:abstractNumId w:val="12"/>
  </w:num>
  <w:num w:numId="20">
    <w:abstractNumId w:val="10"/>
  </w:num>
  <w:num w:numId="21">
    <w:abstractNumId w:val="9"/>
  </w:num>
  <w:num w:numId="22">
    <w:abstractNumId w:val="32"/>
  </w:num>
  <w:num w:numId="23">
    <w:abstractNumId w:val="13"/>
  </w:num>
  <w:num w:numId="24">
    <w:abstractNumId w:val="26"/>
  </w:num>
  <w:num w:numId="25">
    <w:abstractNumId w:val="3"/>
  </w:num>
  <w:num w:numId="26">
    <w:abstractNumId w:val="27"/>
  </w:num>
  <w:num w:numId="27">
    <w:abstractNumId w:val="22"/>
  </w:num>
  <w:num w:numId="28">
    <w:abstractNumId w:val="19"/>
  </w:num>
  <w:num w:numId="29">
    <w:abstractNumId w:val="14"/>
  </w:num>
  <w:num w:numId="30">
    <w:abstractNumId w:val="8"/>
  </w:num>
  <w:num w:numId="31">
    <w:abstractNumId w:val="28"/>
  </w:num>
  <w:num w:numId="32">
    <w:abstractNumId w:val="31"/>
  </w:num>
  <w:num w:numId="33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7DA"/>
    <w:rsid w:val="00000146"/>
    <w:rsid w:val="00001002"/>
    <w:rsid w:val="00002B27"/>
    <w:rsid w:val="00007905"/>
    <w:rsid w:val="00010CF3"/>
    <w:rsid w:val="00014C2E"/>
    <w:rsid w:val="00023362"/>
    <w:rsid w:val="00023776"/>
    <w:rsid w:val="000237E7"/>
    <w:rsid w:val="00026FF0"/>
    <w:rsid w:val="00030B63"/>
    <w:rsid w:val="0003217D"/>
    <w:rsid w:val="00032784"/>
    <w:rsid w:val="00041372"/>
    <w:rsid w:val="00045C75"/>
    <w:rsid w:val="00051297"/>
    <w:rsid w:val="00052529"/>
    <w:rsid w:val="000551A2"/>
    <w:rsid w:val="00055AA2"/>
    <w:rsid w:val="00060D1E"/>
    <w:rsid w:val="00060E56"/>
    <w:rsid w:val="000647C2"/>
    <w:rsid w:val="00065509"/>
    <w:rsid w:val="0006638E"/>
    <w:rsid w:val="000740E9"/>
    <w:rsid w:val="00080FB7"/>
    <w:rsid w:val="00081BBB"/>
    <w:rsid w:val="00085B34"/>
    <w:rsid w:val="000C0281"/>
    <w:rsid w:val="000D2676"/>
    <w:rsid w:val="000D3733"/>
    <w:rsid w:val="000E35A2"/>
    <w:rsid w:val="000E53B2"/>
    <w:rsid w:val="000E566C"/>
    <w:rsid w:val="000F1751"/>
    <w:rsid w:val="000F2B97"/>
    <w:rsid w:val="000F3747"/>
    <w:rsid w:val="000F4BF3"/>
    <w:rsid w:val="001004E6"/>
    <w:rsid w:val="00103338"/>
    <w:rsid w:val="00107633"/>
    <w:rsid w:val="0011112B"/>
    <w:rsid w:val="00112F65"/>
    <w:rsid w:val="00115FD0"/>
    <w:rsid w:val="00116133"/>
    <w:rsid w:val="00120CDC"/>
    <w:rsid w:val="00121655"/>
    <w:rsid w:val="00124B3A"/>
    <w:rsid w:val="001279DB"/>
    <w:rsid w:val="001309EB"/>
    <w:rsid w:val="001336CF"/>
    <w:rsid w:val="00134759"/>
    <w:rsid w:val="00134854"/>
    <w:rsid w:val="00135CE3"/>
    <w:rsid w:val="001375F9"/>
    <w:rsid w:val="001405C8"/>
    <w:rsid w:val="0014181B"/>
    <w:rsid w:val="00146320"/>
    <w:rsid w:val="0014712F"/>
    <w:rsid w:val="00160942"/>
    <w:rsid w:val="00164C11"/>
    <w:rsid w:val="0017058D"/>
    <w:rsid w:val="00171806"/>
    <w:rsid w:val="00174691"/>
    <w:rsid w:val="00174A5D"/>
    <w:rsid w:val="00174B88"/>
    <w:rsid w:val="00183F96"/>
    <w:rsid w:val="00192461"/>
    <w:rsid w:val="00192F0E"/>
    <w:rsid w:val="00197897"/>
    <w:rsid w:val="001A0F8E"/>
    <w:rsid w:val="001A2FFC"/>
    <w:rsid w:val="001A34A5"/>
    <w:rsid w:val="001A4072"/>
    <w:rsid w:val="001A53CD"/>
    <w:rsid w:val="001B1C0A"/>
    <w:rsid w:val="001B4031"/>
    <w:rsid w:val="001B4796"/>
    <w:rsid w:val="001B5417"/>
    <w:rsid w:val="001B6732"/>
    <w:rsid w:val="001C098D"/>
    <w:rsid w:val="001C2EFE"/>
    <w:rsid w:val="001C46CB"/>
    <w:rsid w:val="001D244B"/>
    <w:rsid w:val="001D6605"/>
    <w:rsid w:val="001D7959"/>
    <w:rsid w:val="001E0DF0"/>
    <w:rsid w:val="001E316C"/>
    <w:rsid w:val="001E61DD"/>
    <w:rsid w:val="001E6E41"/>
    <w:rsid w:val="001F1A0B"/>
    <w:rsid w:val="0020148B"/>
    <w:rsid w:val="00207491"/>
    <w:rsid w:val="00211FF7"/>
    <w:rsid w:val="00213143"/>
    <w:rsid w:val="00215354"/>
    <w:rsid w:val="00217894"/>
    <w:rsid w:val="00220A6D"/>
    <w:rsid w:val="00220EB1"/>
    <w:rsid w:val="00222AA1"/>
    <w:rsid w:val="0022583E"/>
    <w:rsid w:val="00225E8C"/>
    <w:rsid w:val="00233534"/>
    <w:rsid w:val="00233E1B"/>
    <w:rsid w:val="00240158"/>
    <w:rsid w:val="00242EF3"/>
    <w:rsid w:val="00250D19"/>
    <w:rsid w:val="0025532D"/>
    <w:rsid w:val="00260407"/>
    <w:rsid w:val="002714E9"/>
    <w:rsid w:val="002727F7"/>
    <w:rsid w:val="00272BDB"/>
    <w:rsid w:val="00274FFB"/>
    <w:rsid w:val="002810C1"/>
    <w:rsid w:val="002810D3"/>
    <w:rsid w:val="002815F3"/>
    <w:rsid w:val="00281871"/>
    <w:rsid w:val="00283097"/>
    <w:rsid w:val="00283875"/>
    <w:rsid w:val="0028445E"/>
    <w:rsid w:val="00285E74"/>
    <w:rsid w:val="00291725"/>
    <w:rsid w:val="002A01E1"/>
    <w:rsid w:val="002A1438"/>
    <w:rsid w:val="002A2FB9"/>
    <w:rsid w:val="002A654B"/>
    <w:rsid w:val="002B365F"/>
    <w:rsid w:val="002B4A9F"/>
    <w:rsid w:val="002B5824"/>
    <w:rsid w:val="002C117E"/>
    <w:rsid w:val="002C6E75"/>
    <w:rsid w:val="002E21B7"/>
    <w:rsid w:val="002E3820"/>
    <w:rsid w:val="002F58F8"/>
    <w:rsid w:val="002F6A48"/>
    <w:rsid w:val="002F76C3"/>
    <w:rsid w:val="002F783D"/>
    <w:rsid w:val="0030030F"/>
    <w:rsid w:val="00301352"/>
    <w:rsid w:val="0030386F"/>
    <w:rsid w:val="00307C10"/>
    <w:rsid w:val="00310762"/>
    <w:rsid w:val="00310A20"/>
    <w:rsid w:val="00316AE9"/>
    <w:rsid w:val="00321135"/>
    <w:rsid w:val="00321EF0"/>
    <w:rsid w:val="00340871"/>
    <w:rsid w:val="00341288"/>
    <w:rsid w:val="00341506"/>
    <w:rsid w:val="00345021"/>
    <w:rsid w:val="00352AC2"/>
    <w:rsid w:val="00357DE1"/>
    <w:rsid w:val="00360BE7"/>
    <w:rsid w:val="00366528"/>
    <w:rsid w:val="00373D1C"/>
    <w:rsid w:val="003749B7"/>
    <w:rsid w:val="0037583F"/>
    <w:rsid w:val="00380468"/>
    <w:rsid w:val="00380713"/>
    <w:rsid w:val="00382028"/>
    <w:rsid w:val="003863E0"/>
    <w:rsid w:val="00396D31"/>
    <w:rsid w:val="003A0DF7"/>
    <w:rsid w:val="003A2642"/>
    <w:rsid w:val="003A363E"/>
    <w:rsid w:val="003A5431"/>
    <w:rsid w:val="003A5F64"/>
    <w:rsid w:val="003A7E01"/>
    <w:rsid w:val="003B3CFA"/>
    <w:rsid w:val="003B5B31"/>
    <w:rsid w:val="003C2DF0"/>
    <w:rsid w:val="003D0E84"/>
    <w:rsid w:val="003D7241"/>
    <w:rsid w:val="003F0176"/>
    <w:rsid w:val="003F195A"/>
    <w:rsid w:val="003F494B"/>
    <w:rsid w:val="00403F09"/>
    <w:rsid w:val="00404179"/>
    <w:rsid w:val="0040438C"/>
    <w:rsid w:val="00414B69"/>
    <w:rsid w:val="00415E59"/>
    <w:rsid w:val="004175C9"/>
    <w:rsid w:val="00423368"/>
    <w:rsid w:val="0042686B"/>
    <w:rsid w:val="0044087A"/>
    <w:rsid w:val="004449AE"/>
    <w:rsid w:val="0045481A"/>
    <w:rsid w:val="00455B06"/>
    <w:rsid w:val="00456ACD"/>
    <w:rsid w:val="004602E6"/>
    <w:rsid w:val="004603D0"/>
    <w:rsid w:val="00462DF8"/>
    <w:rsid w:val="00463A01"/>
    <w:rsid w:val="00472659"/>
    <w:rsid w:val="00472B70"/>
    <w:rsid w:val="00474FF3"/>
    <w:rsid w:val="00476A61"/>
    <w:rsid w:val="004808C3"/>
    <w:rsid w:val="00482DC8"/>
    <w:rsid w:val="00482ED6"/>
    <w:rsid w:val="0048352B"/>
    <w:rsid w:val="00490FBF"/>
    <w:rsid w:val="00492706"/>
    <w:rsid w:val="00493CB0"/>
    <w:rsid w:val="00495126"/>
    <w:rsid w:val="00497370"/>
    <w:rsid w:val="004A3618"/>
    <w:rsid w:val="004A5C25"/>
    <w:rsid w:val="004B175C"/>
    <w:rsid w:val="004B40F3"/>
    <w:rsid w:val="004B5A35"/>
    <w:rsid w:val="004B6463"/>
    <w:rsid w:val="004C5D53"/>
    <w:rsid w:val="004D0B57"/>
    <w:rsid w:val="004E329D"/>
    <w:rsid w:val="004E5151"/>
    <w:rsid w:val="004E662E"/>
    <w:rsid w:val="004F2502"/>
    <w:rsid w:val="004F3236"/>
    <w:rsid w:val="004F78A1"/>
    <w:rsid w:val="004F7DD2"/>
    <w:rsid w:val="004F7FE5"/>
    <w:rsid w:val="00501628"/>
    <w:rsid w:val="00502CC5"/>
    <w:rsid w:val="00512DC5"/>
    <w:rsid w:val="0051337B"/>
    <w:rsid w:val="00513D00"/>
    <w:rsid w:val="00514AFF"/>
    <w:rsid w:val="00516402"/>
    <w:rsid w:val="00516527"/>
    <w:rsid w:val="005207B2"/>
    <w:rsid w:val="005275CD"/>
    <w:rsid w:val="00530D9A"/>
    <w:rsid w:val="00532E5E"/>
    <w:rsid w:val="00536F32"/>
    <w:rsid w:val="0054696B"/>
    <w:rsid w:val="00547587"/>
    <w:rsid w:val="005505D9"/>
    <w:rsid w:val="0055323D"/>
    <w:rsid w:val="00556834"/>
    <w:rsid w:val="005579F0"/>
    <w:rsid w:val="005646CA"/>
    <w:rsid w:val="00574A2B"/>
    <w:rsid w:val="00574BF2"/>
    <w:rsid w:val="00582923"/>
    <w:rsid w:val="00582E01"/>
    <w:rsid w:val="00586916"/>
    <w:rsid w:val="005924DA"/>
    <w:rsid w:val="005947C8"/>
    <w:rsid w:val="00594A62"/>
    <w:rsid w:val="005A1FFC"/>
    <w:rsid w:val="005A25BE"/>
    <w:rsid w:val="005A7569"/>
    <w:rsid w:val="005B27A3"/>
    <w:rsid w:val="005B27DA"/>
    <w:rsid w:val="005B2EAF"/>
    <w:rsid w:val="005B3B4F"/>
    <w:rsid w:val="005C0C7E"/>
    <w:rsid w:val="005C1137"/>
    <w:rsid w:val="005C6A9A"/>
    <w:rsid w:val="005C766E"/>
    <w:rsid w:val="005D3D14"/>
    <w:rsid w:val="005D3E03"/>
    <w:rsid w:val="005D627C"/>
    <w:rsid w:val="005E2E6C"/>
    <w:rsid w:val="005E45D6"/>
    <w:rsid w:val="005E6C2D"/>
    <w:rsid w:val="005F0350"/>
    <w:rsid w:val="005F4F5D"/>
    <w:rsid w:val="005F786C"/>
    <w:rsid w:val="005F7B3B"/>
    <w:rsid w:val="00601412"/>
    <w:rsid w:val="00603830"/>
    <w:rsid w:val="0061356C"/>
    <w:rsid w:val="00613770"/>
    <w:rsid w:val="0061466E"/>
    <w:rsid w:val="00616CC9"/>
    <w:rsid w:val="00621EF7"/>
    <w:rsid w:val="00622DB7"/>
    <w:rsid w:val="006367B0"/>
    <w:rsid w:val="00640EC1"/>
    <w:rsid w:val="00641CEC"/>
    <w:rsid w:val="00642CBA"/>
    <w:rsid w:val="0064617B"/>
    <w:rsid w:val="00651C90"/>
    <w:rsid w:val="00653D23"/>
    <w:rsid w:val="0065458E"/>
    <w:rsid w:val="00655CF5"/>
    <w:rsid w:val="0065747C"/>
    <w:rsid w:val="0065772A"/>
    <w:rsid w:val="0066263A"/>
    <w:rsid w:val="00664900"/>
    <w:rsid w:val="0067217E"/>
    <w:rsid w:val="006721F8"/>
    <w:rsid w:val="006806EB"/>
    <w:rsid w:val="00682249"/>
    <w:rsid w:val="0068702A"/>
    <w:rsid w:val="006A27BE"/>
    <w:rsid w:val="006A2922"/>
    <w:rsid w:val="006A52F6"/>
    <w:rsid w:val="006B0133"/>
    <w:rsid w:val="006C2D3D"/>
    <w:rsid w:val="006C3905"/>
    <w:rsid w:val="006D0B52"/>
    <w:rsid w:val="006D12F4"/>
    <w:rsid w:val="006E192E"/>
    <w:rsid w:val="006E194B"/>
    <w:rsid w:val="006E1B76"/>
    <w:rsid w:val="006E423C"/>
    <w:rsid w:val="006E769A"/>
    <w:rsid w:val="006F0BC8"/>
    <w:rsid w:val="006F0D24"/>
    <w:rsid w:val="00701E9F"/>
    <w:rsid w:val="0070657D"/>
    <w:rsid w:val="00707E75"/>
    <w:rsid w:val="00711901"/>
    <w:rsid w:val="00712741"/>
    <w:rsid w:val="0072541E"/>
    <w:rsid w:val="0073657B"/>
    <w:rsid w:val="0073727B"/>
    <w:rsid w:val="00740F62"/>
    <w:rsid w:val="00740FA6"/>
    <w:rsid w:val="00744A6C"/>
    <w:rsid w:val="00745B11"/>
    <w:rsid w:val="0074666D"/>
    <w:rsid w:val="00752A9F"/>
    <w:rsid w:val="0075336B"/>
    <w:rsid w:val="00756346"/>
    <w:rsid w:val="00762D1F"/>
    <w:rsid w:val="0076340F"/>
    <w:rsid w:val="00763940"/>
    <w:rsid w:val="00775943"/>
    <w:rsid w:val="00780946"/>
    <w:rsid w:val="00780B49"/>
    <w:rsid w:val="00782723"/>
    <w:rsid w:val="007860DD"/>
    <w:rsid w:val="00786590"/>
    <w:rsid w:val="007907C9"/>
    <w:rsid w:val="00794AE4"/>
    <w:rsid w:val="007954DA"/>
    <w:rsid w:val="007A26AA"/>
    <w:rsid w:val="007A50FC"/>
    <w:rsid w:val="007A58D3"/>
    <w:rsid w:val="007A7965"/>
    <w:rsid w:val="007B0579"/>
    <w:rsid w:val="007B7263"/>
    <w:rsid w:val="007B7880"/>
    <w:rsid w:val="007B7D29"/>
    <w:rsid w:val="007C3C3F"/>
    <w:rsid w:val="007C4D62"/>
    <w:rsid w:val="007D0EC8"/>
    <w:rsid w:val="007D2738"/>
    <w:rsid w:val="007D27A9"/>
    <w:rsid w:val="007D4491"/>
    <w:rsid w:val="007D68DB"/>
    <w:rsid w:val="007E009C"/>
    <w:rsid w:val="007E3571"/>
    <w:rsid w:val="007E5090"/>
    <w:rsid w:val="007F7FFB"/>
    <w:rsid w:val="0080023C"/>
    <w:rsid w:val="00804586"/>
    <w:rsid w:val="0081734D"/>
    <w:rsid w:val="00821A9E"/>
    <w:rsid w:val="008245F2"/>
    <w:rsid w:val="00824BEC"/>
    <w:rsid w:val="0083241A"/>
    <w:rsid w:val="00833E8A"/>
    <w:rsid w:val="00834148"/>
    <w:rsid w:val="00836D7B"/>
    <w:rsid w:val="00850F88"/>
    <w:rsid w:val="008514CE"/>
    <w:rsid w:val="00857397"/>
    <w:rsid w:val="00863630"/>
    <w:rsid w:val="00871ACD"/>
    <w:rsid w:val="008725B0"/>
    <w:rsid w:val="00875370"/>
    <w:rsid w:val="0087656B"/>
    <w:rsid w:val="008830FB"/>
    <w:rsid w:val="00884C39"/>
    <w:rsid w:val="008933D6"/>
    <w:rsid w:val="008A5202"/>
    <w:rsid w:val="008A7571"/>
    <w:rsid w:val="008B2DA8"/>
    <w:rsid w:val="008B651A"/>
    <w:rsid w:val="008B719D"/>
    <w:rsid w:val="008B7A21"/>
    <w:rsid w:val="008C252B"/>
    <w:rsid w:val="008C3835"/>
    <w:rsid w:val="008C5493"/>
    <w:rsid w:val="008D3617"/>
    <w:rsid w:val="008D5324"/>
    <w:rsid w:val="008D6842"/>
    <w:rsid w:val="008E2D79"/>
    <w:rsid w:val="008E5003"/>
    <w:rsid w:val="008E72D3"/>
    <w:rsid w:val="008E7DE1"/>
    <w:rsid w:val="008F3150"/>
    <w:rsid w:val="008F4876"/>
    <w:rsid w:val="00900275"/>
    <w:rsid w:val="00900CD5"/>
    <w:rsid w:val="00903644"/>
    <w:rsid w:val="00914043"/>
    <w:rsid w:val="00914933"/>
    <w:rsid w:val="0091495F"/>
    <w:rsid w:val="00915B88"/>
    <w:rsid w:val="009202F6"/>
    <w:rsid w:val="00920748"/>
    <w:rsid w:val="009212CC"/>
    <w:rsid w:val="00925751"/>
    <w:rsid w:val="00925EB6"/>
    <w:rsid w:val="00930945"/>
    <w:rsid w:val="00933C34"/>
    <w:rsid w:val="0093464C"/>
    <w:rsid w:val="009374E3"/>
    <w:rsid w:val="00937BAD"/>
    <w:rsid w:val="00940BD0"/>
    <w:rsid w:val="00941639"/>
    <w:rsid w:val="00943055"/>
    <w:rsid w:val="00944396"/>
    <w:rsid w:val="00945A84"/>
    <w:rsid w:val="00945ED3"/>
    <w:rsid w:val="00951844"/>
    <w:rsid w:val="009529A8"/>
    <w:rsid w:val="00957CC0"/>
    <w:rsid w:val="0096221A"/>
    <w:rsid w:val="0096340D"/>
    <w:rsid w:val="00963F1F"/>
    <w:rsid w:val="009732F4"/>
    <w:rsid w:val="00976DFD"/>
    <w:rsid w:val="00980D36"/>
    <w:rsid w:val="009950C6"/>
    <w:rsid w:val="009972A6"/>
    <w:rsid w:val="009A2308"/>
    <w:rsid w:val="009A2874"/>
    <w:rsid w:val="009A2FE1"/>
    <w:rsid w:val="009A3E11"/>
    <w:rsid w:val="009C0740"/>
    <w:rsid w:val="009C757E"/>
    <w:rsid w:val="009D12D6"/>
    <w:rsid w:val="009D55AF"/>
    <w:rsid w:val="009E5023"/>
    <w:rsid w:val="009E533A"/>
    <w:rsid w:val="009E65EA"/>
    <w:rsid w:val="009F3BEC"/>
    <w:rsid w:val="00A01A56"/>
    <w:rsid w:val="00A073E3"/>
    <w:rsid w:val="00A07A4A"/>
    <w:rsid w:val="00A07BA2"/>
    <w:rsid w:val="00A10F42"/>
    <w:rsid w:val="00A13B3F"/>
    <w:rsid w:val="00A15A2A"/>
    <w:rsid w:val="00A2363C"/>
    <w:rsid w:val="00A27F4B"/>
    <w:rsid w:val="00A349DE"/>
    <w:rsid w:val="00A4253E"/>
    <w:rsid w:val="00A52D79"/>
    <w:rsid w:val="00A54259"/>
    <w:rsid w:val="00A56F6D"/>
    <w:rsid w:val="00A57FD6"/>
    <w:rsid w:val="00A60FB0"/>
    <w:rsid w:val="00A613A1"/>
    <w:rsid w:val="00A64FA8"/>
    <w:rsid w:val="00A6507C"/>
    <w:rsid w:val="00A661F7"/>
    <w:rsid w:val="00A71E66"/>
    <w:rsid w:val="00A72CB2"/>
    <w:rsid w:val="00A7794C"/>
    <w:rsid w:val="00A82032"/>
    <w:rsid w:val="00A82BF3"/>
    <w:rsid w:val="00A85C84"/>
    <w:rsid w:val="00A93B0E"/>
    <w:rsid w:val="00A9596A"/>
    <w:rsid w:val="00A9599B"/>
    <w:rsid w:val="00AA01DA"/>
    <w:rsid w:val="00AA1316"/>
    <w:rsid w:val="00AA4212"/>
    <w:rsid w:val="00AA444B"/>
    <w:rsid w:val="00AA6766"/>
    <w:rsid w:val="00AD2D81"/>
    <w:rsid w:val="00B01E40"/>
    <w:rsid w:val="00B03818"/>
    <w:rsid w:val="00B12FE9"/>
    <w:rsid w:val="00B30955"/>
    <w:rsid w:val="00B31062"/>
    <w:rsid w:val="00B324AA"/>
    <w:rsid w:val="00B33243"/>
    <w:rsid w:val="00B3551A"/>
    <w:rsid w:val="00B35CF0"/>
    <w:rsid w:val="00B40DD4"/>
    <w:rsid w:val="00B40EFE"/>
    <w:rsid w:val="00B41419"/>
    <w:rsid w:val="00B42422"/>
    <w:rsid w:val="00B46083"/>
    <w:rsid w:val="00B471BF"/>
    <w:rsid w:val="00B52DD4"/>
    <w:rsid w:val="00B533CA"/>
    <w:rsid w:val="00B564F6"/>
    <w:rsid w:val="00B57BD5"/>
    <w:rsid w:val="00B60FDE"/>
    <w:rsid w:val="00B63561"/>
    <w:rsid w:val="00B658EB"/>
    <w:rsid w:val="00B669A9"/>
    <w:rsid w:val="00B677DF"/>
    <w:rsid w:val="00B7062A"/>
    <w:rsid w:val="00B77290"/>
    <w:rsid w:val="00B80F1C"/>
    <w:rsid w:val="00B810FC"/>
    <w:rsid w:val="00B81524"/>
    <w:rsid w:val="00B824CB"/>
    <w:rsid w:val="00B90C7A"/>
    <w:rsid w:val="00B91E91"/>
    <w:rsid w:val="00B94BBA"/>
    <w:rsid w:val="00B955D5"/>
    <w:rsid w:val="00B95C82"/>
    <w:rsid w:val="00BA7F67"/>
    <w:rsid w:val="00BB28C2"/>
    <w:rsid w:val="00BB7054"/>
    <w:rsid w:val="00BC63B7"/>
    <w:rsid w:val="00BD305B"/>
    <w:rsid w:val="00BD3A11"/>
    <w:rsid w:val="00BD46FE"/>
    <w:rsid w:val="00BE07B2"/>
    <w:rsid w:val="00BE2A6F"/>
    <w:rsid w:val="00BE441C"/>
    <w:rsid w:val="00BE5470"/>
    <w:rsid w:val="00BF22D0"/>
    <w:rsid w:val="00BF2E05"/>
    <w:rsid w:val="00BF68A0"/>
    <w:rsid w:val="00BF7F3C"/>
    <w:rsid w:val="00C03787"/>
    <w:rsid w:val="00C04765"/>
    <w:rsid w:val="00C2485D"/>
    <w:rsid w:val="00C25649"/>
    <w:rsid w:val="00C31CA1"/>
    <w:rsid w:val="00C333E9"/>
    <w:rsid w:val="00C41689"/>
    <w:rsid w:val="00C45321"/>
    <w:rsid w:val="00C47CB7"/>
    <w:rsid w:val="00C56280"/>
    <w:rsid w:val="00C60426"/>
    <w:rsid w:val="00C656CD"/>
    <w:rsid w:val="00C660AB"/>
    <w:rsid w:val="00C74430"/>
    <w:rsid w:val="00C755DA"/>
    <w:rsid w:val="00C7677C"/>
    <w:rsid w:val="00C76919"/>
    <w:rsid w:val="00C7763E"/>
    <w:rsid w:val="00C85FFE"/>
    <w:rsid w:val="00CA2030"/>
    <w:rsid w:val="00CA2186"/>
    <w:rsid w:val="00CA5B89"/>
    <w:rsid w:val="00CA5CC3"/>
    <w:rsid w:val="00CA7071"/>
    <w:rsid w:val="00CA7CFD"/>
    <w:rsid w:val="00CA7EEA"/>
    <w:rsid w:val="00CB17B1"/>
    <w:rsid w:val="00CB4785"/>
    <w:rsid w:val="00CB4A7E"/>
    <w:rsid w:val="00CC3C37"/>
    <w:rsid w:val="00CC60CF"/>
    <w:rsid w:val="00CC7A34"/>
    <w:rsid w:val="00CD163E"/>
    <w:rsid w:val="00CD18C4"/>
    <w:rsid w:val="00CD7467"/>
    <w:rsid w:val="00CE121C"/>
    <w:rsid w:val="00CE3B59"/>
    <w:rsid w:val="00CE4266"/>
    <w:rsid w:val="00CF3897"/>
    <w:rsid w:val="00D02967"/>
    <w:rsid w:val="00D02B03"/>
    <w:rsid w:val="00D0572F"/>
    <w:rsid w:val="00D06376"/>
    <w:rsid w:val="00D075DC"/>
    <w:rsid w:val="00D125A4"/>
    <w:rsid w:val="00D21ADB"/>
    <w:rsid w:val="00D2514C"/>
    <w:rsid w:val="00D252E3"/>
    <w:rsid w:val="00D279C2"/>
    <w:rsid w:val="00D36B46"/>
    <w:rsid w:val="00D460D9"/>
    <w:rsid w:val="00D51686"/>
    <w:rsid w:val="00D5623A"/>
    <w:rsid w:val="00D57542"/>
    <w:rsid w:val="00D6183F"/>
    <w:rsid w:val="00D64907"/>
    <w:rsid w:val="00D702E9"/>
    <w:rsid w:val="00D70993"/>
    <w:rsid w:val="00D74D3D"/>
    <w:rsid w:val="00D81329"/>
    <w:rsid w:val="00D82B1F"/>
    <w:rsid w:val="00D86456"/>
    <w:rsid w:val="00D87BF7"/>
    <w:rsid w:val="00D87F7A"/>
    <w:rsid w:val="00DA42EB"/>
    <w:rsid w:val="00DA775F"/>
    <w:rsid w:val="00DA7E6C"/>
    <w:rsid w:val="00DB058B"/>
    <w:rsid w:val="00DB0FD9"/>
    <w:rsid w:val="00DB3CD9"/>
    <w:rsid w:val="00DB3EE4"/>
    <w:rsid w:val="00DB4AC9"/>
    <w:rsid w:val="00DB5AE8"/>
    <w:rsid w:val="00DB743E"/>
    <w:rsid w:val="00DC1E67"/>
    <w:rsid w:val="00DC28BF"/>
    <w:rsid w:val="00DC664B"/>
    <w:rsid w:val="00DD1F10"/>
    <w:rsid w:val="00DD2F55"/>
    <w:rsid w:val="00DD348C"/>
    <w:rsid w:val="00DD37FF"/>
    <w:rsid w:val="00DE1353"/>
    <w:rsid w:val="00DE2909"/>
    <w:rsid w:val="00DE4B6A"/>
    <w:rsid w:val="00DE78A6"/>
    <w:rsid w:val="00DF4DAC"/>
    <w:rsid w:val="00DF4EB4"/>
    <w:rsid w:val="00E00361"/>
    <w:rsid w:val="00E01BD4"/>
    <w:rsid w:val="00E10502"/>
    <w:rsid w:val="00E10F6B"/>
    <w:rsid w:val="00E12A66"/>
    <w:rsid w:val="00E173A6"/>
    <w:rsid w:val="00E21217"/>
    <w:rsid w:val="00E33341"/>
    <w:rsid w:val="00E33CE4"/>
    <w:rsid w:val="00E470C1"/>
    <w:rsid w:val="00E505BF"/>
    <w:rsid w:val="00E548CC"/>
    <w:rsid w:val="00E54D5C"/>
    <w:rsid w:val="00E5753B"/>
    <w:rsid w:val="00E65EC7"/>
    <w:rsid w:val="00E67CA8"/>
    <w:rsid w:val="00E72B61"/>
    <w:rsid w:val="00E75BD5"/>
    <w:rsid w:val="00E821AA"/>
    <w:rsid w:val="00E86671"/>
    <w:rsid w:val="00E941A2"/>
    <w:rsid w:val="00EB2F51"/>
    <w:rsid w:val="00EB2F72"/>
    <w:rsid w:val="00EC0787"/>
    <w:rsid w:val="00EC234E"/>
    <w:rsid w:val="00ED3F95"/>
    <w:rsid w:val="00ED4A45"/>
    <w:rsid w:val="00ED577C"/>
    <w:rsid w:val="00ED7341"/>
    <w:rsid w:val="00ED7AEB"/>
    <w:rsid w:val="00EE5F73"/>
    <w:rsid w:val="00EE636A"/>
    <w:rsid w:val="00EF24BA"/>
    <w:rsid w:val="00EF3AAD"/>
    <w:rsid w:val="00EF5ACE"/>
    <w:rsid w:val="00EF70BB"/>
    <w:rsid w:val="00F0028C"/>
    <w:rsid w:val="00F00477"/>
    <w:rsid w:val="00F00F50"/>
    <w:rsid w:val="00F02F97"/>
    <w:rsid w:val="00F060F2"/>
    <w:rsid w:val="00F071C9"/>
    <w:rsid w:val="00F11CAC"/>
    <w:rsid w:val="00F15E61"/>
    <w:rsid w:val="00F1620A"/>
    <w:rsid w:val="00F2180E"/>
    <w:rsid w:val="00F278F1"/>
    <w:rsid w:val="00F27C89"/>
    <w:rsid w:val="00F27E9D"/>
    <w:rsid w:val="00F322D8"/>
    <w:rsid w:val="00F33DF0"/>
    <w:rsid w:val="00F418FF"/>
    <w:rsid w:val="00F4300C"/>
    <w:rsid w:val="00F4712D"/>
    <w:rsid w:val="00F53523"/>
    <w:rsid w:val="00F60445"/>
    <w:rsid w:val="00F65C80"/>
    <w:rsid w:val="00F66CE1"/>
    <w:rsid w:val="00F73BDB"/>
    <w:rsid w:val="00F73CBD"/>
    <w:rsid w:val="00F74FD0"/>
    <w:rsid w:val="00F8185E"/>
    <w:rsid w:val="00F83F54"/>
    <w:rsid w:val="00F8417D"/>
    <w:rsid w:val="00F92C1D"/>
    <w:rsid w:val="00F9300C"/>
    <w:rsid w:val="00F93612"/>
    <w:rsid w:val="00FA0F6F"/>
    <w:rsid w:val="00FA132E"/>
    <w:rsid w:val="00FA6B7C"/>
    <w:rsid w:val="00FB6019"/>
    <w:rsid w:val="00FC28AF"/>
    <w:rsid w:val="00FC551E"/>
    <w:rsid w:val="00FD05B9"/>
    <w:rsid w:val="00FD1F8F"/>
    <w:rsid w:val="00FE1CC9"/>
    <w:rsid w:val="00FE333C"/>
    <w:rsid w:val="00FE428D"/>
    <w:rsid w:val="00FE5FED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DFD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Armenian" w:hAnsi="Times Armenian"/>
      <w:b/>
      <w:sz w:val="16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Armenian" w:hAnsi="Times Armenian"/>
      <w:b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LatArm" w:hAnsi="Times LatArm"/>
      <w:sz w:val="16"/>
      <w:u w:val="single"/>
      <w:lang w:val="af-ZA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TarumianTimes" w:hAnsi="ArTarumianTimes"/>
      <w:b/>
      <w:sz w:val="28"/>
      <w:lang w:val="af-ZA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TarumianTimes" w:hAnsi="ArTarumianTimes"/>
      <w:b/>
      <w:sz w:val="22"/>
      <w:lang w:val="af-ZA"/>
    </w:rPr>
  </w:style>
  <w:style w:type="paragraph" w:styleId="Heading6">
    <w:name w:val="heading 6"/>
    <w:basedOn w:val="Normal"/>
    <w:next w:val="Normal"/>
    <w:qFormat/>
    <w:pPr>
      <w:keepNext/>
      <w:spacing w:line="480" w:lineRule="auto"/>
      <w:outlineLvl w:val="5"/>
    </w:pPr>
    <w:rPr>
      <w:rFonts w:ascii="ArTarumianTimes" w:hAnsi="ArTarumianTimes"/>
      <w:b/>
      <w:sz w:val="22"/>
      <w:lang w:val="af-ZA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imes LatArm" w:hAnsi="Times LatArm"/>
      <w:b/>
      <w:sz w:val="14"/>
      <w:lang w:val="en-GB"/>
    </w:rPr>
  </w:style>
  <w:style w:type="paragraph" w:styleId="Heading8">
    <w:name w:val="heading 8"/>
    <w:basedOn w:val="Normal"/>
    <w:next w:val="Normal"/>
    <w:qFormat/>
    <w:pPr>
      <w:keepNext/>
      <w:ind w:left="8496" w:firstLine="708"/>
      <w:jc w:val="center"/>
      <w:outlineLvl w:val="7"/>
    </w:pPr>
    <w:rPr>
      <w:rFonts w:ascii="ArTarumianTimes" w:hAnsi="ArTarumianTimes"/>
      <w:snapToGrid w:val="0"/>
      <w:color w:val="000000"/>
      <w:sz w:val="28"/>
      <w:lang w:val="af-ZA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TarumianTimes" w:hAnsi="ArTarumianTimes"/>
      <w:b/>
      <w:i/>
      <w:snapToGrid w:val="0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TarumianTimes" w:hAnsi="ArTarumianTimes"/>
      <w:lang w:val="en-US"/>
    </w:rPr>
  </w:style>
  <w:style w:type="paragraph" w:styleId="BodyText2">
    <w:name w:val="Body Text 2"/>
    <w:basedOn w:val="Normal"/>
    <w:pPr>
      <w:jc w:val="both"/>
    </w:pPr>
    <w:rPr>
      <w:rFonts w:ascii="ArTarumianTimes" w:hAnsi="ArTarumianTimes"/>
      <w:lang w:val="en-US"/>
    </w:rPr>
  </w:style>
  <w:style w:type="paragraph" w:styleId="Title">
    <w:name w:val="Title"/>
    <w:basedOn w:val="Normal"/>
    <w:qFormat/>
    <w:pPr>
      <w:jc w:val="center"/>
    </w:pPr>
    <w:rPr>
      <w:rFonts w:ascii="ArTarumianTimes" w:hAnsi="ArTarumianTimes"/>
      <w:b/>
      <w:bCs/>
      <w:sz w:val="36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center"/>
    </w:pPr>
    <w:rPr>
      <w:rFonts w:ascii="Times Armenian" w:hAnsi="Times Armenian"/>
      <w:b/>
      <w:sz w:val="16"/>
      <w:lang w:val="en-US"/>
    </w:rPr>
  </w:style>
  <w:style w:type="paragraph" w:styleId="BodyTextIndent">
    <w:name w:val="Body Text Indent"/>
    <w:basedOn w:val="Normal"/>
    <w:link w:val="BodyTextIndentChar"/>
    <w:pPr>
      <w:ind w:left="-567"/>
      <w:jc w:val="center"/>
    </w:pPr>
    <w:rPr>
      <w:rFonts w:ascii="ArTarumianTimes" w:hAnsi="ArTarumianTimes"/>
      <w:sz w:val="28"/>
      <w:lang w:val="en-U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TarumianTimes" w:hAnsi="ArTarumianTimes"/>
      <w:b/>
      <w:sz w:val="26"/>
      <w:lang w:val="en-US"/>
    </w:rPr>
  </w:style>
  <w:style w:type="paragraph" w:styleId="BodyTextIndent3">
    <w:name w:val="Body Text Indent 3"/>
    <w:basedOn w:val="Normal"/>
    <w:pPr>
      <w:spacing w:before="240"/>
      <w:ind w:left="426" w:hanging="426"/>
      <w:jc w:val="both"/>
    </w:pPr>
    <w:rPr>
      <w:rFonts w:ascii="ArTarumianTimes" w:hAnsi="ArTarumianTimes"/>
      <w:sz w:val="26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character" w:customStyle="1" w:styleId="DeltaViewFormatChange">
    <w:name w:val="DeltaView Format Change"/>
    <w:rsid w:val="00C76919"/>
    <w:rPr>
      <w:color w:val="808000"/>
      <w:spacing w:val="0"/>
    </w:rPr>
  </w:style>
  <w:style w:type="character" w:styleId="Emphasis">
    <w:name w:val="Emphasis"/>
    <w:qFormat/>
    <w:rsid w:val="00622DB7"/>
    <w:rPr>
      <w:i/>
      <w:iCs/>
      <w:spacing w:val="0"/>
    </w:rPr>
  </w:style>
  <w:style w:type="table" w:styleId="TableGrid">
    <w:name w:val="Table Grid"/>
    <w:basedOn w:val="TableNormal"/>
    <w:rsid w:val="00682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roshumspisok">
    <w:name w:val="voroshum spisok"/>
    <w:basedOn w:val="Normal"/>
    <w:rsid w:val="00976DFD"/>
    <w:pPr>
      <w:numPr>
        <w:numId w:val="27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paragraph" w:customStyle="1" w:styleId="woroshumspisok">
    <w:name w:val="woroshum spisok"/>
    <w:basedOn w:val="Normal"/>
    <w:rsid w:val="00213143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  <w:style w:type="paragraph" w:customStyle="1" w:styleId="600">
    <w:name w:val="600"/>
    <w:basedOn w:val="Normal"/>
    <w:rsid w:val="00115FD0"/>
    <w:rPr>
      <w:rFonts w:ascii="ArTarumianTimes" w:hAnsi="ArTarumianTimes"/>
      <w:b/>
      <w:sz w:val="32"/>
      <w:szCs w:val="32"/>
      <w:lang w:val="en-US"/>
    </w:rPr>
  </w:style>
  <w:style w:type="paragraph" w:styleId="BalloonText">
    <w:name w:val="Balloon Text"/>
    <w:basedOn w:val="Normal"/>
    <w:link w:val="BalloonTextChar"/>
    <w:rsid w:val="009E6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E65EA"/>
    <w:rPr>
      <w:rFonts w:ascii="Segoe UI" w:hAnsi="Segoe UI" w:cs="Segoe UI"/>
      <w:sz w:val="18"/>
      <w:szCs w:val="18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250D19"/>
    <w:rPr>
      <w:rFonts w:ascii="ArTarumianTimes" w:hAnsi="ArTarumianTimes"/>
      <w:sz w:val="28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834148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DFD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Armenian" w:hAnsi="Times Armenian"/>
      <w:b/>
      <w:sz w:val="16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Armenian" w:hAnsi="Times Armenian"/>
      <w:b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LatArm" w:hAnsi="Times LatArm"/>
      <w:sz w:val="16"/>
      <w:u w:val="single"/>
      <w:lang w:val="af-ZA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TarumianTimes" w:hAnsi="ArTarumianTimes"/>
      <w:b/>
      <w:sz w:val="28"/>
      <w:lang w:val="af-ZA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TarumianTimes" w:hAnsi="ArTarumianTimes"/>
      <w:b/>
      <w:sz w:val="22"/>
      <w:lang w:val="af-ZA"/>
    </w:rPr>
  </w:style>
  <w:style w:type="paragraph" w:styleId="Heading6">
    <w:name w:val="heading 6"/>
    <w:basedOn w:val="Normal"/>
    <w:next w:val="Normal"/>
    <w:qFormat/>
    <w:pPr>
      <w:keepNext/>
      <w:spacing w:line="480" w:lineRule="auto"/>
      <w:outlineLvl w:val="5"/>
    </w:pPr>
    <w:rPr>
      <w:rFonts w:ascii="ArTarumianTimes" w:hAnsi="ArTarumianTimes"/>
      <w:b/>
      <w:sz w:val="22"/>
      <w:lang w:val="af-ZA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imes LatArm" w:hAnsi="Times LatArm"/>
      <w:b/>
      <w:sz w:val="14"/>
      <w:lang w:val="en-GB"/>
    </w:rPr>
  </w:style>
  <w:style w:type="paragraph" w:styleId="Heading8">
    <w:name w:val="heading 8"/>
    <w:basedOn w:val="Normal"/>
    <w:next w:val="Normal"/>
    <w:qFormat/>
    <w:pPr>
      <w:keepNext/>
      <w:ind w:left="8496" w:firstLine="708"/>
      <w:jc w:val="center"/>
      <w:outlineLvl w:val="7"/>
    </w:pPr>
    <w:rPr>
      <w:rFonts w:ascii="ArTarumianTimes" w:hAnsi="ArTarumianTimes"/>
      <w:snapToGrid w:val="0"/>
      <w:color w:val="000000"/>
      <w:sz w:val="28"/>
      <w:lang w:val="af-ZA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TarumianTimes" w:hAnsi="ArTarumianTimes"/>
      <w:b/>
      <w:i/>
      <w:snapToGrid w:val="0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TarumianTimes" w:hAnsi="ArTarumianTimes"/>
      <w:lang w:val="en-US"/>
    </w:rPr>
  </w:style>
  <w:style w:type="paragraph" w:styleId="BodyText2">
    <w:name w:val="Body Text 2"/>
    <w:basedOn w:val="Normal"/>
    <w:pPr>
      <w:jc w:val="both"/>
    </w:pPr>
    <w:rPr>
      <w:rFonts w:ascii="ArTarumianTimes" w:hAnsi="ArTarumianTimes"/>
      <w:lang w:val="en-US"/>
    </w:rPr>
  </w:style>
  <w:style w:type="paragraph" w:styleId="Title">
    <w:name w:val="Title"/>
    <w:basedOn w:val="Normal"/>
    <w:qFormat/>
    <w:pPr>
      <w:jc w:val="center"/>
    </w:pPr>
    <w:rPr>
      <w:rFonts w:ascii="ArTarumianTimes" w:hAnsi="ArTarumianTimes"/>
      <w:b/>
      <w:bCs/>
      <w:sz w:val="36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pPr>
      <w:jc w:val="center"/>
    </w:pPr>
    <w:rPr>
      <w:rFonts w:ascii="Times Armenian" w:hAnsi="Times Armenian"/>
      <w:b/>
      <w:sz w:val="16"/>
      <w:lang w:val="en-US"/>
    </w:rPr>
  </w:style>
  <w:style w:type="paragraph" w:styleId="BodyTextIndent">
    <w:name w:val="Body Text Indent"/>
    <w:basedOn w:val="Normal"/>
    <w:link w:val="BodyTextIndentChar"/>
    <w:pPr>
      <w:ind w:left="-567"/>
      <w:jc w:val="center"/>
    </w:pPr>
    <w:rPr>
      <w:rFonts w:ascii="ArTarumianTimes" w:hAnsi="ArTarumianTimes"/>
      <w:sz w:val="28"/>
      <w:lang w:val="en-US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TarumianTimes" w:hAnsi="ArTarumianTimes"/>
      <w:b/>
      <w:sz w:val="26"/>
      <w:lang w:val="en-US"/>
    </w:rPr>
  </w:style>
  <w:style w:type="paragraph" w:styleId="BodyTextIndent3">
    <w:name w:val="Body Text Indent 3"/>
    <w:basedOn w:val="Normal"/>
    <w:pPr>
      <w:spacing w:before="240"/>
      <w:ind w:left="426" w:hanging="426"/>
      <w:jc w:val="both"/>
    </w:pPr>
    <w:rPr>
      <w:rFonts w:ascii="ArTarumianTimes" w:hAnsi="ArTarumianTimes"/>
      <w:sz w:val="26"/>
      <w:lang w:val="en-US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character" w:customStyle="1" w:styleId="DeltaViewFormatChange">
    <w:name w:val="DeltaView Format Change"/>
    <w:rsid w:val="00C76919"/>
    <w:rPr>
      <w:color w:val="808000"/>
      <w:spacing w:val="0"/>
    </w:rPr>
  </w:style>
  <w:style w:type="character" w:styleId="Emphasis">
    <w:name w:val="Emphasis"/>
    <w:qFormat/>
    <w:rsid w:val="00622DB7"/>
    <w:rPr>
      <w:i/>
      <w:iCs/>
      <w:spacing w:val="0"/>
    </w:rPr>
  </w:style>
  <w:style w:type="table" w:styleId="TableGrid">
    <w:name w:val="Table Grid"/>
    <w:basedOn w:val="TableNormal"/>
    <w:rsid w:val="00682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roshumspisok">
    <w:name w:val="voroshum spisok"/>
    <w:basedOn w:val="Normal"/>
    <w:rsid w:val="00976DFD"/>
    <w:pPr>
      <w:numPr>
        <w:numId w:val="27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paragraph" w:customStyle="1" w:styleId="woroshumspisok">
    <w:name w:val="woroshum spisok"/>
    <w:basedOn w:val="Normal"/>
    <w:rsid w:val="00213143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  <w:style w:type="paragraph" w:customStyle="1" w:styleId="600">
    <w:name w:val="600"/>
    <w:basedOn w:val="Normal"/>
    <w:rsid w:val="00115FD0"/>
    <w:rPr>
      <w:rFonts w:ascii="ArTarumianTimes" w:hAnsi="ArTarumianTimes"/>
      <w:b/>
      <w:sz w:val="32"/>
      <w:szCs w:val="32"/>
      <w:lang w:val="en-US"/>
    </w:rPr>
  </w:style>
  <w:style w:type="paragraph" w:styleId="BalloonText">
    <w:name w:val="Balloon Text"/>
    <w:basedOn w:val="Normal"/>
    <w:link w:val="BalloonTextChar"/>
    <w:rsid w:val="009E65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E65EA"/>
    <w:rPr>
      <w:rFonts w:ascii="Segoe UI" w:hAnsi="Segoe UI" w:cs="Segoe UI"/>
      <w:sz w:val="18"/>
      <w:szCs w:val="18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250D19"/>
    <w:rPr>
      <w:rFonts w:ascii="ArTarumianTimes" w:hAnsi="ArTarumianTimes"/>
      <w:sz w:val="28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834148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3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372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Î ² ð</vt:lpstr>
    </vt:vector>
  </TitlesOfParts>
  <Company>***</Company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 ² ð</dc:title>
  <dc:creator>Etalon</dc:creator>
  <cp:lastModifiedBy>Marine Gochumyan</cp:lastModifiedBy>
  <cp:revision>3</cp:revision>
  <cp:lastPrinted>2022-12-08T14:56:00Z</cp:lastPrinted>
  <dcterms:created xsi:type="dcterms:W3CDTF">2022-09-15T11:24:00Z</dcterms:created>
  <dcterms:modified xsi:type="dcterms:W3CDTF">2022-12-08T14:56:00Z</dcterms:modified>
</cp:coreProperties>
</file>