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3023A9" w:rsidRPr="00757103" w14:paraId="57E02928" w14:textId="77777777" w:rsidTr="00BC75A9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26939C1D" w14:textId="77777777" w:rsidR="003023A9" w:rsidRPr="00757103" w:rsidRDefault="003023A9" w:rsidP="00BC75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7D8C487" w14:textId="77777777" w:rsidR="003023A9" w:rsidRDefault="003023A9" w:rsidP="00BC75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1F8272B" w14:textId="77777777" w:rsidR="003023A9" w:rsidRPr="008E336E" w:rsidRDefault="003023A9" w:rsidP="00BC75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480351F8" w14:textId="7E03E7F5" w:rsidR="003023A9" w:rsidRDefault="003023A9" w:rsidP="00BC75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191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26C7D85" w14:textId="77777777" w:rsidR="003023A9" w:rsidRPr="00476674" w:rsidRDefault="003023A9" w:rsidP="00BC75A9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7183CC5" w14:textId="77777777" w:rsidR="003023A9" w:rsidRPr="00757103" w:rsidRDefault="003023A9" w:rsidP="00BC75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3023A9" w14:paraId="3022C640" w14:textId="77777777" w:rsidTr="00BC75A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D97CA55" w14:textId="77777777" w:rsidR="003023A9" w:rsidRPr="0038477F" w:rsidRDefault="003023A9" w:rsidP="00BC75A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33A00CF" w14:textId="77777777" w:rsidR="003023A9" w:rsidRPr="00757103" w:rsidRDefault="003023A9" w:rsidP="00BC75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" w:history="1">
              <w:r w:rsidRPr="005575E0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ԵԴ/28124/02/20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33DEE8C" w14:textId="77777777" w:rsidR="003023A9" w:rsidRPr="00757103" w:rsidRDefault="003023A9" w:rsidP="00BC75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29.06.2022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9F55989" w14:textId="77777777" w:rsidR="003023A9" w:rsidRDefault="003023A9" w:rsidP="00BC75A9">
            <w:pPr>
              <w:rPr>
                <w:rFonts w:ascii="GHEA Grapalat" w:hAnsi="GHEA Grapalat"/>
                <w:sz w:val="24"/>
                <w:lang w:val="hy-AM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478AD2B" w14:textId="77777777" w:rsidR="003023A9" w:rsidRDefault="003023A9" w:rsidP="00BC75A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121-րդ հոդվածի 2-րդ մասի 5-րդ կետ, 3-րդ մասի 1-ին կետ, </w:t>
            </w:r>
          </w:p>
          <w:p w14:paraId="649820A3" w14:textId="77777777" w:rsidR="003023A9" w:rsidRDefault="003023A9" w:rsidP="00BC75A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139-րդ հոդված, </w:t>
            </w:r>
          </w:p>
          <w:p w14:paraId="3B28FB23" w14:textId="77777777" w:rsidR="003023A9" w:rsidRDefault="003023A9" w:rsidP="00BC75A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165-րդ հոդվածի 1-ին մաս, </w:t>
            </w:r>
          </w:p>
          <w:p w14:paraId="2E37331A" w14:textId="77777777" w:rsidR="003023A9" w:rsidRDefault="003023A9" w:rsidP="00BC75A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167-րդ հոդվածի 1-ին մասի 4-րդ կետ, </w:t>
            </w:r>
          </w:p>
          <w:p w14:paraId="16B02791" w14:textId="77777777" w:rsidR="003023A9" w:rsidRDefault="003023A9" w:rsidP="00BC75A9">
            <w:pPr>
              <w:rPr>
                <w:rFonts w:ascii="GHEA Grapalat" w:hAnsi="GHEA Grapalat"/>
                <w:sz w:val="24"/>
                <w:lang w:val="hy-AM"/>
              </w:rPr>
            </w:pPr>
            <w:r w:rsidRPr="003023A9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191-րդ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1-ին մասի 3-րդ կետ, </w:t>
            </w:r>
          </w:p>
          <w:p w14:paraId="7EEAA536" w14:textId="77777777" w:rsidR="003023A9" w:rsidRDefault="003023A9" w:rsidP="00BC75A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192-րդ հոդվածի 4-րդ մասի 1-ին կետ, </w:t>
            </w:r>
          </w:p>
          <w:p w14:paraId="0AD10A06" w14:textId="77777777" w:rsidR="003023A9" w:rsidRDefault="003023A9" w:rsidP="00BC75A9">
            <w:pPr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3A687A">
              <w:rPr>
                <w:rFonts w:ascii="GHEA Grapalat" w:hAnsi="GHEA Grapalat"/>
                <w:sz w:val="24"/>
                <w:lang w:val="hy-AM"/>
              </w:rPr>
              <w:t>379-րդ հոդվածի 1-ին</w:t>
            </w:r>
            <w:r>
              <w:rPr>
                <w:rFonts w:ascii="GHEA Grapalat" w:hAnsi="GHEA Grapalat"/>
                <w:sz w:val="24"/>
                <w:lang w:val="hy-AM"/>
              </w:rPr>
              <w:t>, 5-րդ</w:t>
            </w:r>
            <w:r w:rsidRPr="003A687A">
              <w:rPr>
                <w:rFonts w:ascii="GHEA Grapalat" w:hAnsi="GHEA Grapalat"/>
                <w:sz w:val="24"/>
                <w:lang w:val="hy-AM"/>
              </w:rPr>
              <w:t xml:space="preserve"> մաս</w:t>
            </w:r>
            <w:r>
              <w:rPr>
                <w:rFonts w:ascii="GHEA Grapalat" w:hAnsi="GHEA Grapalat"/>
                <w:sz w:val="24"/>
                <w:lang w:val="hy-AM"/>
              </w:rPr>
              <w:t>եր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</w:p>
          <w:p w14:paraId="107A2FF8" w14:textId="77777777" w:rsidR="003023A9" w:rsidRDefault="003023A9" w:rsidP="00BC75A9"/>
          <w:p w14:paraId="3A8F01E1" w14:textId="77777777" w:rsidR="003023A9" w:rsidRDefault="003023A9" w:rsidP="00BC75A9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</w:p>
          <w:p w14:paraId="1B47E4D7" w14:textId="77777777" w:rsidR="003023A9" w:rsidRDefault="003023A9" w:rsidP="00BC75A9">
            <w:r w:rsidRPr="003A687A">
              <w:rPr>
                <w:rFonts w:ascii="GHEA Grapalat" w:hAnsi="GHEA Grapalat"/>
                <w:sz w:val="24"/>
                <w:lang w:val="hy-AM"/>
              </w:rPr>
              <w:t>265-րդ հոդվածի 1-ին</w:t>
            </w:r>
            <w:r>
              <w:rPr>
                <w:rFonts w:ascii="GHEA Grapalat" w:hAnsi="GHEA Grapalat"/>
                <w:sz w:val="24"/>
                <w:lang w:val="hy-AM"/>
              </w:rPr>
              <w:t>,</w:t>
            </w:r>
            <w:r w:rsidRPr="003A687A">
              <w:rPr>
                <w:rFonts w:ascii="GHEA Grapalat" w:hAnsi="GHEA Grapalat"/>
                <w:sz w:val="24"/>
                <w:lang w:val="hy-AM"/>
              </w:rPr>
              <w:t xml:space="preserve"> 2-րդ մասե</w:t>
            </w:r>
            <w:r>
              <w:rPr>
                <w:rFonts w:ascii="GHEA Grapalat" w:hAnsi="GHEA Grapalat"/>
                <w:sz w:val="24"/>
                <w:lang w:val="hy-AM"/>
              </w:rPr>
              <w:t>ր</w:t>
            </w:r>
          </w:p>
        </w:tc>
      </w:tr>
    </w:tbl>
    <w:p w14:paraId="162599C8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7656D8"/>
    <w:multiLevelType w:val="hybridMultilevel"/>
    <w:tmpl w:val="C9C40E1C"/>
    <w:lvl w:ilvl="0" w:tplc="2AE6090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2319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3A9"/>
    <w:rsid w:val="003023A9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186A0F"/>
  <w15:chartTrackingRefBased/>
  <w15:docId w15:val="{EDFC16D0-1EFE-4005-9000-B9C72BF55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3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023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023A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023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5909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0541" TargetMode="External"/><Relationship Id="rId5" Type="http://schemas.openxmlformats.org/officeDocument/2006/relationships/hyperlink" Target="https://www.arlis.am/DocumentView.aspx?DocID=168106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665</Characters>
  <Application>Microsoft Office Word</Application>
  <DocSecurity>0</DocSecurity>
  <Lines>5</Lines>
  <Paragraphs>1</Paragraphs>
  <ScaleCrop>false</ScaleCrop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2022-09-12T06:33:00Z</dcterms:created>
  <dcterms:modified xsi:type="dcterms:W3CDTF">2022-09-12T06:33:00Z</dcterms:modified>
</cp:coreProperties>
</file>