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BE476" w14:textId="77777777" w:rsidR="00EE0A45" w:rsidRPr="00B4283A" w:rsidRDefault="00726026" w:rsidP="00CA110A">
      <w:pPr>
        <w:pStyle w:val="Bodytext20"/>
        <w:shd w:val="clear" w:color="auto" w:fill="auto"/>
        <w:spacing w:before="0" w:after="160" w:line="360" w:lineRule="auto"/>
        <w:ind w:left="4536" w:right="-8" w:firstLine="0"/>
        <w:jc w:val="center"/>
        <w:rPr>
          <w:sz w:val="24"/>
          <w:szCs w:val="24"/>
        </w:rPr>
      </w:pPr>
      <w:r w:rsidRPr="00B4283A">
        <w:rPr>
          <w:sz w:val="24"/>
          <w:szCs w:val="24"/>
        </w:rPr>
        <w:t>ՀԱՍՏԱՏՎԱԾ Է</w:t>
      </w:r>
    </w:p>
    <w:p w14:paraId="3EC8464E" w14:textId="77777777" w:rsidR="0035391E" w:rsidRPr="00B4283A" w:rsidRDefault="00726026" w:rsidP="00CA110A">
      <w:pPr>
        <w:pStyle w:val="Bodytext20"/>
        <w:shd w:val="clear" w:color="auto" w:fill="auto"/>
        <w:spacing w:before="0" w:after="160" w:line="360" w:lineRule="auto"/>
        <w:ind w:left="4536" w:right="-6" w:firstLine="0"/>
        <w:jc w:val="center"/>
        <w:rPr>
          <w:sz w:val="24"/>
          <w:szCs w:val="24"/>
        </w:rPr>
      </w:pPr>
      <w:r w:rsidRPr="00B4283A">
        <w:rPr>
          <w:sz w:val="24"/>
          <w:szCs w:val="24"/>
        </w:rPr>
        <w:t>Եվրասիական տնտեսական հանձնաժողովի խորհրդի2016 թվականի հոկտեմբերի 18-ի թիվ 163 որոշմամբ</w:t>
      </w:r>
    </w:p>
    <w:p w14:paraId="243DE419" w14:textId="77777777" w:rsidR="00EE0A45" w:rsidRPr="00B4283A" w:rsidRDefault="00EE0A45" w:rsidP="00B4283A">
      <w:pPr>
        <w:pStyle w:val="Bodytext30"/>
        <w:shd w:val="clear" w:color="auto" w:fill="auto"/>
        <w:spacing w:after="160" w:line="360" w:lineRule="auto"/>
        <w:rPr>
          <w:rStyle w:val="Bodytext3Spacing2pt"/>
          <w:b/>
          <w:bCs/>
          <w:spacing w:val="0"/>
          <w:sz w:val="24"/>
          <w:szCs w:val="24"/>
        </w:rPr>
      </w:pPr>
    </w:p>
    <w:p w14:paraId="75644AAD" w14:textId="77777777" w:rsidR="0035391E" w:rsidRPr="00B4283A" w:rsidRDefault="00726026" w:rsidP="00CA110A">
      <w:pPr>
        <w:pStyle w:val="Bodytext30"/>
        <w:shd w:val="clear" w:color="auto" w:fill="auto"/>
        <w:spacing w:after="160" w:line="360" w:lineRule="auto"/>
        <w:ind w:left="567"/>
        <w:rPr>
          <w:sz w:val="24"/>
          <w:szCs w:val="24"/>
        </w:rPr>
      </w:pPr>
      <w:r w:rsidRPr="00B4283A">
        <w:rPr>
          <w:rStyle w:val="Bodytext3Spacing2pt"/>
          <w:b/>
          <w:spacing w:val="0"/>
          <w:sz w:val="24"/>
          <w:szCs w:val="24"/>
        </w:rPr>
        <w:t>ՄԵԹՈԴԱԲԱՆՈՒԹՅՈՒՆ</w:t>
      </w:r>
    </w:p>
    <w:p w14:paraId="2391C683" w14:textId="77777777" w:rsidR="0035391E" w:rsidRPr="00B4283A" w:rsidRDefault="00726026" w:rsidP="00CA110A">
      <w:pPr>
        <w:pStyle w:val="Bodytext30"/>
        <w:shd w:val="clear" w:color="auto" w:fill="auto"/>
        <w:spacing w:after="160" w:line="360" w:lineRule="auto"/>
        <w:ind w:left="567"/>
        <w:rPr>
          <w:sz w:val="24"/>
          <w:szCs w:val="24"/>
        </w:rPr>
      </w:pPr>
      <w:r w:rsidRPr="00B4283A">
        <w:rPr>
          <w:sz w:val="24"/>
          <w:szCs w:val="24"/>
        </w:rPr>
        <w:t>Եվրասիական տնտեսական միության անդամ պետությունների՝ գյուղատնտեսական ապրանքների փոխադարձ առևտրի վրա խաթարող ազդեցություն ունեցող՝ գյուղատնտեսությանը տրամադրվող պետական աջակցության միջոցների թույլատրված մակարդակի հաշվարկման</w:t>
      </w:r>
    </w:p>
    <w:p w14:paraId="2A794637" w14:textId="77777777" w:rsidR="00EE0A45" w:rsidRPr="00B4283A" w:rsidRDefault="00EE0A45" w:rsidP="00B4283A">
      <w:pPr>
        <w:pStyle w:val="Bodytext30"/>
        <w:shd w:val="clear" w:color="auto" w:fill="auto"/>
        <w:spacing w:after="160" w:line="360" w:lineRule="auto"/>
        <w:rPr>
          <w:sz w:val="24"/>
          <w:szCs w:val="24"/>
        </w:rPr>
      </w:pPr>
    </w:p>
    <w:p w14:paraId="09876F6B" w14:textId="77777777" w:rsidR="0035391E" w:rsidRPr="00B4283A" w:rsidRDefault="00CA110A" w:rsidP="00CA110A">
      <w:pPr>
        <w:pStyle w:val="Bodytext20"/>
        <w:shd w:val="clear" w:color="auto" w:fill="auto"/>
        <w:tabs>
          <w:tab w:val="left" w:pos="993"/>
        </w:tabs>
        <w:spacing w:before="0" w:after="160" w:line="372" w:lineRule="auto"/>
        <w:ind w:firstLine="567"/>
        <w:rPr>
          <w:sz w:val="24"/>
          <w:szCs w:val="24"/>
        </w:rPr>
      </w:pPr>
      <w:r>
        <w:rPr>
          <w:sz w:val="24"/>
          <w:szCs w:val="24"/>
        </w:rPr>
        <w:t>1.</w:t>
      </w:r>
      <w:r w:rsidRPr="00CA110A">
        <w:rPr>
          <w:sz w:val="24"/>
          <w:szCs w:val="24"/>
        </w:rPr>
        <w:tab/>
      </w:r>
      <w:r w:rsidR="00726026" w:rsidRPr="00B4283A">
        <w:rPr>
          <w:sz w:val="24"/>
          <w:szCs w:val="24"/>
        </w:rPr>
        <w:t xml:space="preserve">Սույն </w:t>
      </w:r>
      <w:r w:rsidR="00023448" w:rsidRPr="00B4283A">
        <w:rPr>
          <w:sz w:val="24"/>
          <w:szCs w:val="24"/>
        </w:rPr>
        <w:t>մ</w:t>
      </w:r>
      <w:r w:rsidR="00726026" w:rsidRPr="00B4283A">
        <w:rPr>
          <w:sz w:val="24"/>
          <w:szCs w:val="24"/>
        </w:rPr>
        <w:t>եթոդաբանությունը մշակվել է «Գյուղատնտեսությանը տրամադրվող պետական աջակցության միջոցների մասին» արձանագրության («Եվրասիական տնտեսական միության մասին» 2014 թվականի մայիսի 29-ի պայմանագրի 29-րդ հավելված) (այսուհետ՝ Արձանագրություն) 8-րդ կետի երկրորդ պարբերությանը համապատասխան՝ Եվրասիական տնտեսական միության անդամ պետություններում (այսուհետ համապատասխանաբար՝ Միություն, անդամ պետություններ) անդամ պետությունների՝ գյուղատնտեսական ապրանքների փոխադարձ առևտրի վրա խաթարող ազդեցություն ունեցող՝ գյուղատնտեսությանը տրամադրվող պետական աջակցության միջոցների (այսուհետ՝ առևտուրը խաթարող աջակցության միջոցներ) ծավալի և մակարդակի հաշվարկման կարգը միասնականացնելու նպատակով։</w:t>
      </w:r>
    </w:p>
    <w:p w14:paraId="2BCA21A2" w14:textId="77777777" w:rsidR="0035391E" w:rsidRPr="00B560BE" w:rsidRDefault="00CA110A" w:rsidP="00CA110A">
      <w:pPr>
        <w:pStyle w:val="Bodytext20"/>
        <w:shd w:val="clear" w:color="auto" w:fill="auto"/>
        <w:tabs>
          <w:tab w:val="left" w:pos="993"/>
        </w:tabs>
        <w:spacing w:before="0" w:after="160" w:line="360" w:lineRule="auto"/>
        <w:ind w:firstLine="567"/>
        <w:rPr>
          <w:sz w:val="24"/>
          <w:szCs w:val="24"/>
        </w:rPr>
      </w:pPr>
      <w:r>
        <w:rPr>
          <w:sz w:val="24"/>
          <w:szCs w:val="24"/>
        </w:rPr>
        <w:t>2.</w:t>
      </w:r>
      <w:r w:rsidRPr="00CA110A">
        <w:rPr>
          <w:sz w:val="24"/>
          <w:szCs w:val="24"/>
        </w:rPr>
        <w:tab/>
      </w:r>
      <w:r w:rsidR="00726026" w:rsidRPr="00B4283A">
        <w:rPr>
          <w:sz w:val="24"/>
          <w:szCs w:val="24"/>
        </w:rPr>
        <w:t xml:space="preserve">Անդամ պետությունների՝ Արձանագրության 8-րդ կետի երրորդ պարբերությամբ նախատեսված պարտավորությունները հաշվարկելիս և Արձանագրության VI բաժնին համապատասխան ծանուցագրեր պատրաստելիս անդամ պետություններն առաջնորդվում են սույն </w:t>
      </w:r>
      <w:r w:rsidR="00AC7A89" w:rsidRPr="00B4283A">
        <w:rPr>
          <w:sz w:val="24"/>
          <w:szCs w:val="24"/>
        </w:rPr>
        <w:t>մ</w:t>
      </w:r>
      <w:r w:rsidR="00726026" w:rsidRPr="00B4283A">
        <w:rPr>
          <w:sz w:val="24"/>
          <w:szCs w:val="24"/>
        </w:rPr>
        <w:t>եթոդաբանությամբ։</w:t>
      </w:r>
    </w:p>
    <w:p w14:paraId="0478FB74" w14:textId="77777777" w:rsidR="0035391E" w:rsidRPr="00B4283A" w:rsidRDefault="00CA110A" w:rsidP="00334456">
      <w:pPr>
        <w:pStyle w:val="Bodytext20"/>
        <w:shd w:val="clear" w:color="auto" w:fill="auto"/>
        <w:tabs>
          <w:tab w:val="left" w:pos="993"/>
        </w:tabs>
        <w:spacing w:before="0" w:after="160" w:line="336" w:lineRule="auto"/>
        <w:ind w:firstLine="567"/>
        <w:rPr>
          <w:sz w:val="24"/>
          <w:szCs w:val="24"/>
        </w:rPr>
      </w:pPr>
      <w:r>
        <w:rPr>
          <w:sz w:val="24"/>
          <w:szCs w:val="24"/>
        </w:rPr>
        <w:lastRenderedPageBreak/>
        <w:t>3.</w:t>
      </w:r>
      <w:r w:rsidRPr="00B560BE">
        <w:rPr>
          <w:sz w:val="24"/>
          <w:szCs w:val="24"/>
        </w:rPr>
        <w:tab/>
      </w:r>
      <w:r w:rsidR="00726026" w:rsidRPr="00B4283A">
        <w:rPr>
          <w:sz w:val="24"/>
          <w:szCs w:val="24"/>
        </w:rPr>
        <w:t>Գյուղատնտեսությանը տրամադրվող պետական աջակցության միջոցների դասակարգումն իրականացվում է Արձանագրությանը համապատասխան։</w:t>
      </w:r>
    </w:p>
    <w:p w14:paraId="30533C13" w14:textId="77777777" w:rsidR="0035391E" w:rsidRPr="00B4283A" w:rsidRDefault="00CA110A" w:rsidP="00334456">
      <w:pPr>
        <w:pStyle w:val="Bodytext20"/>
        <w:shd w:val="clear" w:color="auto" w:fill="auto"/>
        <w:tabs>
          <w:tab w:val="left" w:pos="993"/>
        </w:tabs>
        <w:spacing w:before="0" w:after="160" w:line="336" w:lineRule="auto"/>
        <w:ind w:firstLine="567"/>
        <w:rPr>
          <w:sz w:val="24"/>
          <w:szCs w:val="24"/>
        </w:rPr>
      </w:pPr>
      <w:r>
        <w:rPr>
          <w:sz w:val="24"/>
          <w:szCs w:val="24"/>
        </w:rPr>
        <w:t>4.</w:t>
      </w:r>
      <w:r w:rsidRPr="00CA110A">
        <w:rPr>
          <w:sz w:val="24"/>
          <w:szCs w:val="24"/>
        </w:rPr>
        <w:tab/>
      </w:r>
      <w:r w:rsidR="00726026" w:rsidRPr="00B4283A">
        <w:rPr>
          <w:sz w:val="24"/>
          <w:szCs w:val="24"/>
        </w:rPr>
        <w:t>Սույն Մեթոդաբանության նպատակներով օգտագործվում են հասկացություններ, որոնք ունեն հետեւյալ իմաստը՝</w:t>
      </w:r>
    </w:p>
    <w:p w14:paraId="043481D1" w14:textId="77777777" w:rsidR="0035391E" w:rsidRPr="00B4283A" w:rsidRDefault="00152E4D" w:rsidP="00334456">
      <w:pPr>
        <w:pStyle w:val="Bodytext20"/>
        <w:shd w:val="clear" w:color="auto" w:fill="auto"/>
        <w:spacing w:before="0" w:after="160" w:line="336" w:lineRule="auto"/>
        <w:ind w:firstLine="567"/>
        <w:rPr>
          <w:sz w:val="24"/>
          <w:szCs w:val="24"/>
        </w:rPr>
      </w:pPr>
      <w:r w:rsidRPr="00CA110A">
        <w:rPr>
          <w:spacing w:val="-6"/>
          <w:sz w:val="24"/>
          <w:szCs w:val="24"/>
        </w:rPr>
        <w:t>բազիսային ժամանակահատված</w:t>
      </w:r>
      <w:r w:rsidR="00726026" w:rsidRPr="00CA110A">
        <w:rPr>
          <w:spacing w:val="-6"/>
          <w:sz w:val="24"/>
          <w:szCs w:val="24"/>
        </w:rPr>
        <w:t>՝ անդամ պետությունների՝ առնվազն 3 տարի տևողությամբ անընդմեջ</w:t>
      </w:r>
      <w:r w:rsidR="00726026" w:rsidRPr="00B4283A">
        <w:rPr>
          <w:sz w:val="24"/>
          <w:szCs w:val="24"/>
        </w:rPr>
        <w:t xml:space="preserve"> խորհրդակցությունների և բանակցությունների ընթացքում որոշվող ժամանակահատված, որի ընթացքում ստացված ցուցանիշներն օգտագործվում են առևտուրը խաթարող աջակցության միջոցների միջին տարեկան ծավալը հաշվարկելու համար.</w:t>
      </w:r>
    </w:p>
    <w:p w14:paraId="6D64EB64" w14:textId="77777777" w:rsidR="0035391E" w:rsidRPr="00B4283A" w:rsidRDefault="00152E4D" w:rsidP="00334456">
      <w:pPr>
        <w:pStyle w:val="Bodytext20"/>
        <w:shd w:val="clear" w:color="auto" w:fill="auto"/>
        <w:spacing w:before="0" w:after="160" w:line="336" w:lineRule="auto"/>
        <w:ind w:firstLine="567"/>
        <w:rPr>
          <w:sz w:val="24"/>
          <w:szCs w:val="24"/>
        </w:rPr>
      </w:pPr>
      <w:r w:rsidRPr="00CA110A">
        <w:rPr>
          <w:sz w:val="24"/>
          <w:szCs w:val="24"/>
        </w:rPr>
        <w:t>թույլատրելի շեմային մակարդակ</w:t>
      </w:r>
      <w:r w:rsidR="00726026" w:rsidRPr="00B4283A">
        <w:rPr>
          <w:sz w:val="24"/>
          <w:szCs w:val="24"/>
        </w:rPr>
        <w:t xml:space="preserve">՝ տոկոսների տեսքով սահմանված շեմային </w:t>
      </w:r>
      <w:r w:rsidR="00726026" w:rsidRPr="00CA110A">
        <w:rPr>
          <w:spacing w:val="-4"/>
          <w:sz w:val="24"/>
          <w:szCs w:val="24"/>
        </w:rPr>
        <w:t>արժեք, որի սահմաններում տրամադրվող աջակցության միջոցները չեն ներառվում առևտուրը</w:t>
      </w:r>
      <w:r w:rsidR="00726026" w:rsidRPr="00B4283A">
        <w:rPr>
          <w:sz w:val="24"/>
          <w:szCs w:val="24"/>
        </w:rPr>
        <w:t xml:space="preserve"> խաթարող աջակցության միջոցների հանրագումարային ծավալի մեջ.</w:t>
      </w:r>
    </w:p>
    <w:p w14:paraId="53A74B92" w14:textId="77777777" w:rsidR="0035391E" w:rsidRPr="00B4283A" w:rsidRDefault="00152E4D" w:rsidP="00334456">
      <w:pPr>
        <w:pStyle w:val="Bodytext20"/>
        <w:shd w:val="clear" w:color="auto" w:fill="auto"/>
        <w:spacing w:before="0" w:after="160" w:line="336" w:lineRule="auto"/>
        <w:ind w:firstLine="567"/>
        <w:rPr>
          <w:sz w:val="24"/>
          <w:szCs w:val="24"/>
        </w:rPr>
      </w:pPr>
      <w:r w:rsidRPr="00CA110A">
        <w:rPr>
          <w:sz w:val="24"/>
          <w:szCs w:val="24"/>
        </w:rPr>
        <w:t>առևտուրը խաթարող աջակցության միջոցների թույլատրված մակարդակ</w:t>
      </w:r>
      <w:r w:rsidR="00726026" w:rsidRPr="00CA110A">
        <w:rPr>
          <w:sz w:val="24"/>
          <w:szCs w:val="24"/>
        </w:rPr>
        <w:t>՝</w:t>
      </w:r>
      <w:r w:rsidR="00726026" w:rsidRPr="00B4283A">
        <w:rPr>
          <w:sz w:val="24"/>
          <w:szCs w:val="24"/>
        </w:rPr>
        <w:t xml:space="preserve"> առևտուրը խաթարող աջակցության միջոցների առավելագույն թույլատրելի մակարդակ, որը սահմանված է սահմանային բացարձակ մեծության և (կամ) աջակցության թույլատրելի շեմային մակարդակի մեծության տեսքով։</w:t>
      </w:r>
    </w:p>
    <w:p w14:paraId="540AFDC6" w14:textId="77777777" w:rsidR="0035391E" w:rsidRPr="00B4283A" w:rsidRDefault="00CA110A" w:rsidP="00334456">
      <w:pPr>
        <w:pStyle w:val="Bodytext20"/>
        <w:shd w:val="clear" w:color="auto" w:fill="auto"/>
        <w:tabs>
          <w:tab w:val="left" w:pos="993"/>
        </w:tabs>
        <w:spacing w:before="0" w:after="160" w:line="336" w:lineRule="auto"/>
        <w:ind w:firstLine="567"/>
        <w:rPr>
          <w:sz w:val="24"/>
          <w:szCs w:val="24"/>
        </w:rPr>
      </w:pPr>
      <w:r>
        <w:rPr>
          <w:sz w:val="24"/>
          <w:szCs w:val="24"/>
        </w:rPr>
        <w:t>5.</w:t>
      </w:r>
      <w:r w:rsidRPr="00CA110A">
        <w:rPr>
          <w:sz w:val="24"/>
          <w:szCs w:val="24"/>
        </w:rPr>
        <w:tab/>
      </w:r>
      <w:r w:rsidR="00726026" w:rsidRPr="00B4283A">
        <w:rPr>
          <w:sz w:val="24"/>
          <w:szCs w:val="24"/>
        </w:rPr>
        <w:t>Առևտուրը խաթարող աջակցության միջոցների ծավալի հաշվարկն իրականացվում է Արձանագրության 10-րդ կետին համապատասխան՝ ազգային արժույթով և ԱՄՆ դոլարով՝ ըստ տարեկան միջին պաշտոնական փոխարժեքի։</w:t>
      </w:r>
    </w:p>
    <w:p w14:paraId="44B677AF" w14:textId="77777777" w:rsidR="0035391E" w:rsidRPr="00334456" w:rsidRDefault="00CA110A" w:rsidP="00334456">
      <w:pPr>
        <w:pStyle w:val="Bodytext20"/>
        <w:shd w:val="clear" w:color="auto" w:fill="auto"/>
        <w:tabs>
          <w:tab w:val="left" w:pos="993"/>
        </w:tabs>
        <w:spacing w:before="0" w:after="160" w:line="336" w:lineRule="auto"/>
        <w:ind w:firstLine="567"/>
        <w:rPr>
          <w:spacing w:val="-6"/>
          <w:sz w:val="24"/>
          <w:szCs w:val="24"/>
        </w:rPr>
      </w:pPr>
      <w:r>
        <w:rPr>
          <w:sz w:val="24"/>
          <w:szCs w:val="24"/>
        </w:rPr>
        <w:t>6.</w:t>
      </w:r>
      <w:r w:rsidRPr="00CA110A">
        <w:rPr>
          <w:sz w:val="24"/>
          <w:szCs w:val="24"/>
        </w:rPr>
        <w:tab/>
      </w:r>
      <w:r w:rsidR="00726026" w:rsidRPr="00B4283A">
        <w:rPr>
          <w:sz w:val="24"/>
          <w:szCs w:val="24"/>
        </w:rPr>
        <w:t xml:space="preserve">Առևտուրը խաթարող աջակցության միջոցների ծավալը հաշվարկվում է </w:t>
      </w:r>
      <w:r w:rsidR="00726026" w:rsidRPr="00334456">
        <w:rPr>
          <w:spacing w:val="-6"/>
          <w:sz w:val="24"/>
          <w:szCs w:val="24"/>
        </w:rPr>
        <w:t>որպես կոնկրետ գյուղատնտեսական ապրանքի հետ կապված՝ առևտուրը խաթարող աջակցության միջոցների և կոնկրետ գյուղատնտեսական ապրանքի հետ կապ չունեցող՝ առևտուրը խաթարող աջակցության միջոցների հանրագումար։</w:t>
      </w:r>
    </w:p>
    <w:p w14:paraId="271A5DDA" w14:textId="77777777" w:rsidR="0035391E" w:rsidRPr="00334456" w:rsidRDefault="000C58DF" w:rsidP="000C58DF">
      <w:pPr>
        <w:pStyle w:val="Bodytext20"/>
        <w:shd w:val="clear" w:color="auto" w:fill="auto"/>
        <w:tabs>
          <w:tab w:val="left" w:pos="993"/>
        </w:tabs>
        <w:spacing w:before="0" w:after="160" w:line="360" w:lineRule="auto"/>
        <w:ind w:firstLine="567"/>
        <w:rPr>
          <w:sz w:val="24"/>
          <w:szCs w:val="24"/>
        </w:rPr>
      </w:pPr>
      <w:r w:rsidRPr="00334456">
        <w:rPr>
          <w:spacing w:val="-6"/>
          <w:sz w:val="24"/>
          <w:szCs w:val="24"/>
        </w:rPr>
        <w:t>7.</w:t>
      </w:r>
      <w:r w:rsidRPr="00334456">
        <w:rPr>
          <w:spacing w:val="-6"/>
          <w:sz w:val="24"/>
          <w:szCs w:val="24"/>
        </w:rPr>
        <w:tab/>
      </w:r>
      <w:r w:rsidR="00726026" w:rsidRPr="00334456">
        <w:rPr>
          <w:sz w:val="24"/>
          <w:szCs w:val="24"/>
        </w:rPr>
        <w:t>Գյուղատնտեսությանը տրամադրվող պետական աջակցության մասին ծանուցագրեր պատրաստելիս</w:t>
      </w:r>
      <w:r w:rsidR="00AC7A89" w:rsidRPr="00334456">
        <w:rPr>
          <w:sz w:val="24"/>
          <w:szCs w:val="24"/>
        </w:rPr>
        <w:t>,</w:t>
      </w:r>
      <w:r w:rsidR="00726026" w:rsidRPr="00334456">
        <w:rPr>
          <w:sz w:val="24"/>
          <w:szCs w:val="24"/>
        </w:rPr>
        <w:t xml:space="preserve"> Արձանագրության VI բաժնին համապատասխան</w:t>
      </w:r>
      <w:r w:rsidR="00AC7A89" w:rsidRPr="00334456">
        <w:rPr>
          <w:sz w:val="24"/>
          <w:szCs w:val="24"/>
        </w:rPr>
        <w:t>,</w:t>
      </w:r>
      <w:r w:rsidR="00726026" w:rsidRPr="00334456">
        <w:rPr>
          <w:sz w:val="24"/>
          <w:szCs w:val="24"/>
        </w:rPr>
        <w:t xml:space="preserve"> առևտուրը խաթարող աջակցության միջոցների հանրագումարային բացարձակ ծավալի մեջ թույլատրելի շեմային մակարդակի սահմաններում միջոցներ չեն</w:t>
      </w:r>
      <w:r w:rsidR="00334456" w:rsidRPr="00BC239E">
        <w:rPr>
          <w:sz w:val="24"/>
          <w:szCs w:val="24"/>
        </w:rPr>
        <w:t> </w:t>
      </w:r>
      <w:r w:rsidR="00726026" w:rsidRPr="00334456">
        <w:rPr>
          <w:sz w:val="24"/>
          <w:szCs w:val="24"/>
        </w:rPr>
        <w:t>ներառվում։</w:t>
      </w:r>
    </w:p>
    <w:p w14:paraId="398F2F8A" w14:textId="77777777" w:rsidR="00EE0A45" w:rsidRPr="00B4283A" w:rsidRDefault="000C58DF" w:rsidP="000C58DF">
      <w:pPr>
        <w:pStyle w:val="Bodytext20"/>
        <w:shd w:val="clear" w:color="auto" w:fill="auto"/>
        <w:tabs>
          <w:tab w:val="left" w:pos="993"/>
        </w:tabs>
        <w:spacing w:before="0" w:after="160" w:line="360" w:lineRule="auto"/>
        <w:ind w:firstLine="567"/>
        <w:rPr>
          <w:sz w:val="24"/>
          <w:szCs w:val="24"/>
        </w:rPr>
      </w:pPr>
      <w:r>
        <w:rPr>
          <w:sz w:val="24"/>
          <w:szCs w:val="24"/>
        </w:rPr>
        <w:lastRenderedPageBreak/>
        <w:t>8.</w:t>
      </w:r>
      <w:r w:rsidRPr="000C58DF">
        <w:rPr>
          <w:sz w:val="24"/>
          <w:szCs w:val="24"/>
        </w:rPr>
        <w:tab/>
      </w:r>
      <w:r w:rsidR="00726026" w:rsidRPr="00B4283A">
        <w:rPr>
          <w:sz w:val="24"/>
          <w:szCs w:val="24"/>
        </w:rPr>
        <w:t>Թույլատրելի շեմային մակարդակը հաշվարկվում է որպես՝</w:t>
      </w:r>
    </w:p>
    <w:p w14:paraId="451F9594" w14:textId="77777777" w:rsidR="0035391E" w:rsidRPr="00B4283A" w:rsidRDefault="00726026" w:rsidP="00B4283A">
      <w:pPr>
        <w:pStyle w:val="Bodytext20"/>
        <w:shd w:val="clear" w:color="auto" w:fill="auto"/>
        <w:spacing w:before="0" w:after="160" w:line="360" w:lineRule="auto"/>
        <w:ind w:firstLine="567"/>
        <w:rPr>
          <w:sz w:val="24"/>
          <w:szCs w:val="24"/>
        </w:rPr>
      </w:pPr>
      <w:r w:rsidRPr="00B4283A">
        <w:rPr>
          <w:sz w:val="24"/>
          <w:szCs w:val="24"/>
        </w:rPr>
        <w:t>կոնկրետ գյուղատնտեսական ապրանքի հետ կապված՝ առևտուրը խաթարող աջակցության միջոցների ծավալի հարաբերակցություն այդ ապրանքի արտադրության ընդհանուր արժեքին (գյուղատնտեսական արտադրանքի մշակման արդյունքում ստացված ապրանքի (ապրանքների) արտադրության ընդհանուր արժեքը հավասար է այդ ապրանքի (ապրանքների) արտադրությանն ուղղված գյուղատնտեսական արտադրանքի համապատասխան տեսակի արժեքին).</w:t>
      </w:r>
    </w:p>
    <w:p w14:paraId="67BA1D70" w14:textId="77777777" w:rsidR="0035391E" w:rsidRPr="00B4283A" w:rsidRDefault="00726026" w:rsidP="00B4283A">
      <w:pPr>
        <w:pStyle w:val="Bodytext20"/>
        <w:shd w:val="clear" w:color="auto" w:fill="auto"/>
        <w:spacing w:before="0" w:after="160" w:line="360" w:lineRule="auto"/>
        <w:ind w:firstLine="567"/>
        <w:rPr>
          <w:sz w:val="24"/>
          <w:szCs w:val="24"/>
        </w:rPr>
      </w:pPr>
      <w:r w:rsidRPr="00B4283A">
        <w:rPr>
          <w:sz w:val="24"/>
          <w:szCs w:val="24"/>
        </w:rPr>
        <w:t>կոնկրետ գյուղատնտեսական ապրանքի հետ կապ չունեցող՝ առևտուրը խաթարող աջակցության միջոցների ծավալի հարաբերակցություն գյուղատնտեսական արտադրանքի արտադրության ընդհանուր արժեքին։</w:t>
      </w:r>
    </w:p>
    <w:p w14:paraId="6A08473F" w14:textId="77777777" w:rsidR="0035391E" w:rsidRPr="000C58DF" w:rsidRDefault="000C58DF" w:rsidP="000C58DF">
      <w:pPr>
        <w:pStyle w:val="Bodytext20"/>
        <w:shd w:val="clear" w:color="auto" w:fill="auto"/>
        <w:tabs>
          <w:tab w:val="left" w:pos="993"/>
        </w:tabs>
        <w:spacing w:before="0" w:after="160" w:line="360" w:lineRule="auto"/>
        <w:ind w:firstLine="567"/>
        <w:rPr>
          <w:spacing w:val="4"/>
          <w:sz w:val="24"/>
          <w:szCs w:val="24"/>
        </w:rPr>
      </w:pPr>
      <w:r>
        <w:rPr>
          <w:sz w:val="24"/>
          <w:szCs w:val="24"/>
        </w:rPr>
        <w:t>9.</w:t>
      </w:r>
      <w:r w:rsidRPr="000C58DF">
        <w:rPr>
          <w:sz w:val="24"/>
          <w:szCs w:val="24"/>
        </w:rPr>
        <w:tab/>
      </w:r>
      <w:r w:rsidR="00726026" w:rsidRPr="00B4283A">
        <w:rPr>
          <w:sz w:val="24"/>
          <w:szCs w:val="24"/>
        </w:rPr>
        <w:t xml:space="preserve">Թույլատրելի շեմային մակարդակը որոշվում է անդամ պետությունների </w:t>
      </w:r>
      <w:r w:rsidR="00726026" w:rsidRPr="000C58DF">
        <w:rPr>
          <w:spacing w:val="4"/>
          <w:sz w:val="24"/>
          <w:szCs w:val="24"/>
        </w:rPr>
        <w:t>միջև խորհրդակցությունների և բանակցությունների ընթացքում և չի կարող լինել 5 տոկոսից պակաս։</w:t>
      </w:r>
    </w:p>
    <w:p w14:paraId="5AA23BDD" w14:textId="77777777" w:rsidR="0035391E" w:rsidRPr="00B4283A" w:rsidRDefault="000C58DF" w:rsidP="000C58DF">
      <w:pPr>
        <w:pStyle w:val="Bodytext20"/>
        <w:shd w:val="clear" w:color="auto" w:fill="auto"/>
        <w:tabs>
          <w:tab w:val="left" w:pos="993"/>
        </w:tabs>
        <w:spacing w:before="0" w:after="160" w:line="360" w:lineRule="auto"/>
        <w:ind w:firstLine="567"/>
        <w:rPr>
          <w:sz w:val="24"/>
          <w:szCs w:val="24"/>
        </w:rPr>
      </w:pPr>
      <w:r>
        <w:rPr>
          <w:sz w:val="24"/>
          <w:szCs w:val="24"/>
        </w:rPr>
        <w:t>10.</w:t>
      </w:r>
      <w:r w:rsidRPr="000C58DF">
        <w:rPr>
          <w:sz w:val="24"/>
          <w:szCs w:val="24"/>
        </w:rPr>
        <w:tab/>
      </w:r>
      <w:r w:rsidR="00726026" w:rsidRPr="00B4283A">
        <w:rPr>
          <w:sz w:val="24"/>
          <w:szCs w:val="24"/>
        </w:rPr>
        <w:t>Գնային աջակցությունը հաշվարկելիս որպես համաշխարհային հենանիշային գին կիրառվում է դրա հաստատագրված մեծությունը (մինչև առևտուրը խաթարող աջակցության միջոցների թույլատրված մակարդակի գծով անդամ պետության պարտավորությունները հաստատելը՝ դրա մեծությունը հաշվետու ժամանակահատվածում)։</w:t>
      </w:r>
    </w:p>
    <w:p w14:paraId="1CDF706B" w14:textId="77777777" w:rsidR="0035391E" w:rsidRPr="00B4283A" w:rsidRDefault="00726026" w:rsidP="00B4283A">
      <w:pPr>
        <w:pStyle w:val="Bodytext20"/>
        <w:shd w:val="clear" w:color="auto" w:fill="auto"/>
        <w:spacing w:before="0" w:after="160" w:line="360" w:lineRule="auto"/>
        <w:ind w:firstLine="567"/>
        <w:rPr>
          <w:sz w:val="24"/>
          <w:szCs w:val="24"/>
        </w:rPr>
      </w:pPr>
      <w:r w:rsidRPr="00B4283A">
        <w:rPr>
          <w:sz w:val="24"/>
          <w:szCs w:val="24"/>
        </w:rPr>
        <w:t>Հաստատագրված համաշխարհային հենանիշային գինը միջին գինն է բազիսային ժամանակահատվածում գյուղատնտեսական ապրանքի FOB մատակարարման պայմաններով, եթե անդամ պետությունն այդ ապրանքի նետտո-արտահանողն է, կամ միջին գինն է բազիսային ժամանակահատվածում գյուղատնտեսական ապրանքի CIF մատակարարման պայմաններով, եթե անդամ պետությունն այդ ապրանքի նետտո-ներմուծողն է, կամ հաշվի առնելով մատակարարման այլ պայմաններ՝ անդամ պետությունների մաքսային վիճակագրության տվյալներին համապատասխան։</w:t>
      </w:r>
    </w:p>
    <w:p w14:paraId="42E87843" w14:textId="77777777" w:rsidR="0035391E" w:rsidRPr="00B4283A" w:rsidRDefault="00726026" w:rsidP="00B4283A">
      <w:pPr>
        <w:pStyle w:val="Bodytext20"/>
        <w:shd w:val="clear" w:color="auto" w:fill="auto"/>
        <w:spacing w:before="0" w:after="160" w:line="360" w:lineRule="auto"/>
        <w:ind w:firstLine="567"/>
        <w:rPr>
          <w:sz w:val="24"/>
          <w:szCs w:val="24"/>
        </w:rPr>
      </w:pPr>
      <w:r w:rsidRPr="00B4283A">
        <w:rPr>
          <w:sz w:val="24"/>
          <w:szCs w:val="24"/>
        </w:rPr>
        <w:lastRenderedPageBreak/>
        <w:t>FOB և CIF մատակարարման պայմանները, ինչպես նաև մատակարարման այլ պայմաններ օգտագործվում են Ինկոթերմս-2010 առևտրային տերմինների մեկնաբանման միջազգային կանոններին համապատասխան։</w:t>
      </w:r>
    </w:p>
    <w:p w14:paraId="6B5A6F70" w14:textId="77777777" w:rsidR="00EE0A45" w:rsidRPr="00B4283A" w:rsidRDefault="000C58DF" w:rsidP="000C58DF">
      <w:pPr>
        <w:pStyle w:val="Bodytext20"/>
        <w:shd w:val="clear" w:color="auto" w:fill="auto"/>
        <w:tabs>
          <w:tab w:val="left" w:pos="993"/>
        </w:tabs>
        <w:spacing w:before="0" w:after="160" w:line="360" w:lineRule="auto"/>
        <w:ind w:firstLine="567"/>
        <w:rPr>
          <w:sz w:val="24"/>
          <w:szCs w:val="24"/>
        </w:rPr>
      </w:pPr>
      <w:r w:rsidRPr="00BC239E">
        <w:rPr>
          <w:spacing w:val="-4"/>
          <w:sz w:val="24"/>
          <w:szCs w:val="24"/>
        </w:rPr>
        <w:t>11.</w:t>
      </w:r>
      <w:r w:rsidRPr="00BC239E">
        <w:rPr>
          <w:spacing w:val="-4"/>
          <w:sz w:val="24"/>
          <w:szCs w:val="24"/>
        </w:rPr>
        <w:tab/>
      </w:r>
      <w:r w:rsidR="00726026" w:rsidRPr="00BC239E">
        <w:rPr>
          <w:spacing w:val="-4"/>
          <w:sz w:val="24"/>
          <w:szCs w:val="24"/>
        </w:rPr>
        <w:t>Եթե այն գյուղատնտեսական ապրանքի քանակը, որի մասով կիրառվում է գնային աջակցությունը</w:t>
      </w:r>
      <w:r w:rsidR="00726026" w:rsidRPr="00B4283A">
        <w:rPr>
          <w:sz w:val="24"/>
          <w:szCs w:val="24"/>
        </w:rPr>
        <w:t>, սահմանված չէ անդամ պետության այն իրավական ակտով, որի հիման վրա տրամադրվում է այդ աջակցությունը, ապա գնային աջակցության չափը հաշվարկվում է այդ գյուղատնտեսական ապրանքի արտադրության ամբողջ ծավալի համար։</w:t>
      </w:r>
    </w:p>
    <w:p w14:paraId="0772185F" w14:textId="77777777" w:rsidR="000C58DF" w:rsidRPr="00B560BE" w:rsidRDefault="000C58DF" w:rsidP="000C58DF">
      <w:pPr>
        <w:pStyle w:val="Bodytext20"/>
        <w:shd w:val="clear" w:color="auto" w:fill="auto"/>
        <w:tabs>
          <w:tab w:val="left" w:pos="993"/>
        </w:tabs>
        <w:spacing w:before="0" w:after="160" w:line="360" w:lineRule="auto"/>
        <w:ind w:firstLine="567"/>
        <w:rPr>
          <w:sz w:val="24"/>
          <w:szCs w:val="24"/>
        </w:rPr>
      </w:pPr>
      <w:r>
        <w:rPr>
          <w:sz w:val="24"/>
          <w:szCs w:val="24"/>
        </w:rPr>
        <w:t>12.</w:t>
      </w:r>
      <w:r w:rsidRPr="000C58DF">
        <w:rPr>
          <w:sz w:val="24"/>
          <w:szCs w:val="24"/>
        </w:rPr>
        <w:tab/>
      </w:r>
      <w:r w:rsidR="00726026" w:rsidRPr="00B4283A">
        <w:rPr>
          <w:sz w:val="24"/>
          <w:szCs w:val="24"/>
        </w:rPr>
        <w:t>Առևտուրը խաթարող աջակցության միջոցների թույլատրված մակարդակի բացարձակ մեծությունը հաստատագրվում է ազգային արժույթով կամ ԱՄՆ դոլարով։</w:t>
      </w:r>
    </w:p>
    <w:p w14:paraId="3F1DB194" w14:textId="77777777" w:rsidR="000C58DF" w:rsidRPr="00B560BE" w:rsidRDefault="000C58DF" w:rsidP="000C58DF">
      <w:pPr>
        <w:pStyle w:val="Bodytext20"/>
        <w:shd w:val="clear" w:color="auto" w:fill="auto"/>
        <w:tabs>
          <w:tab w:val="left" w:pos="993"/>
        </w:tabs>
        <w:spacing w:before="0" w:after="160" w:line="360" w:lineRule="auto"/>
        <w:ind w:firstLine="567"/>
        <w:jc w:val="center"/>
        <w:rPr>
          <w:sz w:val="24"/>
          <w:szCs w:val="24"/>
        </w:rPr>
      </w:pPr>
      <w:r w:rsidRPr="00B560BE">
        <w:rPr>
          <w:sz w:val="24"/>
          <w:szCs w:val="24"/>
        </w:rPr>
        <w:t>————————</w:t>
      </w:r>
    </w:p>
    <w:p w14:paraId="71325607" w14:textId="77777777" w:rsidR="0035391E" w:rsidRPr="000C58DF" w:rsidRDefault="0035391E" w:rsidP="00B4283A">
      <w:pPr>
        <w:spacing w:after="160" w:line="360" w:lineRule="auto"/>
      </w:pPr>
    </w:p>
    <w:p w14:paraId="331B2D86" w14:textId="77777777" w:rsidR="000C58DF" w:rsidRPr="000C58DF" w:rsidRDefault="000C58DF" w:rsidP="00B4283A">
      <w:pPr>
        <w:spacing w:after="160" w:line="360" w:lineRule="auto"/>
        <w:sectPr w:rsidR="000C58DF" w:rsidRPr="000C58DF" w:rsidSect="00B970B2">
          <w:footerReference w:type="default" r:id="rId8"/>
          <w:pgSz w:w="11907" w:h="16839" w:code="9"/>
          <w:pgMar w:top="1418" w:right="1418" w:bottom="1418" w:left="1418" w:header="0" w:footer="503" w:gutter="0"/>
          <w:pgNumType w:start="1"/>
          <w:cols w:space="720"/>
          <w:noEndnote/>
          <w:titlePg/>
          <w:docGrid w:linePitch="360"/>
        </w:sectPr>
      </w:pPr>
    </w:p>
    <w:p w14:paraId="34AE4592" w14:textId="77777777" w:rsidR="000B6602" w:rsidRPr="00B4283A" w:rsidRDefault="00726026" w:rsidP="00BC239E">
      <w:pPr>
        <w:pStyle w:val="Bodytext20"/>
        <w:shd w:val="clear" w:color="auto" w:fill="auto"/>
        <w:spacing w:before="0" w:after="160" w:line="360" w:lineRule="auto"/>
        <w:ind w:left="9072" w:right="-30" w:firstLine="0"/>
        <w:jc w:val="center"/>
        <w:rPr>
          <w:sz w:val="24"/>
          <w:szCs w:val="24"/>
        </w:rPr>
      </w:pPr>
      <w:r w:rsidRPr="00B4283A">
        <w:rPr>
          <w:sz w:val="24"/>
          <w:szCs w:val="24"/>
        </w:rPr>
        <w:lastRenderedPageBreak/>
        <w:t>ՀԱՍՏԱՏՎԱԾ Է</w:t>
      </w:r>
    </w:p>
    <w:p w14:paraId="1CAFCE5A" w14:textId="77777777" w:rsidR="0035391E" w:rsidRPr="00B970B2" w:rsidRDefault="00726026" w:rsidP="00BC239E">
      <w:pPr>
        <w:pStyle w:val="Bodytext20"/>
        <w:shd w:val="clear" w:color="auto" w:fill="auto"/>
        <w:spacing w:before="0" w:after="160" w:line="360" w:lineRule="auto"/>
        <w:ind w:left="9072" w:right="-28" w:firstLine="0"/>
        <w:jc w:val="center"/>
        <w:rPr>
          <w:sz w:val="24"/>
          <w:szCs w:val="24"/>
        </w:rPr>
      </w:pPr>
      <w:r w:rsidRPr="00B4283A">
        <w:rPr>
          <w:sz w:val="24"/>
          <w:szCs w:val="24"/>
        </w:rPr>
        <w:t>Եվրասիական տնտեսական հանձնաժողովի խորհրդի</w:t>
      </w:r>
      <w:r w:rsidR="00D7634C" w:rsidRPr="00D7634C">
        <w:rPr>
          <w:sz w:val="24"/>
          <w:szCs w:val="24"/>
        </w:rPr>
        <w:t xml:space="preserve"> </w:t>
      </w:r>
      <w:r w:rsidRPr="00B4283A">
        <w:rPr>
          <w:sz w:val="24"/>
          <w:szCs w:val="24"/>
        </w:rPr>
        <w:t>2016 թվականի հոկտեմբերի 18-ի թիվ 163 որոշմամբ</w:t>
      </w:r>
    </w:p>
    <w:p w14:paraId="1F8C2425" w14:textId="77777777" w:rsidR="0035391E" w:rsidRPr="00B970B2" w:rsidRDefault="00726026" w:rsidP="00BC239E">
      <w:pPr>
        <w:pStyle w:val="Bodytext20"/>
        <w:shd w:val="clear" w:color="auto" w:fill="auto"/>
        <w:spacing w:before="0" w:after="160" w:line="360" w:lineRule="auto"/>
        <w:ind w:left="9072" w:right="-30" w:firstLine="0"/>
        <w:jc w:val="center"/>
        <w:rPr>
          <w:sz w:val="24"/>
          <w:szCs w:val="24"/>
        </w:rPr>
      </w:pPr>
      <w:r w:rsidRPr="00B4283A">
        <w:rPr>
          <w:sz w:val="24"/>
          <w:szCs w:val="24"/>
        </w:rPr>
        <w:t>(ձև)</w:t>
      </w:r>
    </w:p>
    <w:p w14:paraId="5E5363ED" w14:textId="77777777" w:rsidR="00BC239E" w:rsidRPr="00B970B2" w:rsidRDefault="00BC239E" w:rsidP="00BC239E">
      <w:pPr>
        <w:pStyle w:val="Bodytext20"/>
        <w:shd w:val="clear" w:color="auto" w:fill="auto"/>
        <w:spacing w:before="0" w:after="160" w:line="360" w:lineRule="auto"/>
        <w:ind w:left="9072" w:right="-30" w:firstLine="0"/>
        <w:jc w:val="center"/>
        <w:rPr>
          <w:sz w:val="24"/>
          <w:szCs w:val="24"/>
        </w:rPr>
      </w:pPr>
    </w:p>
    <w:p w14:paraId="402D55B0" w14:textId="77777777" w:rsidR="0035391E" w:rsidRPr="00B4283A" w:rsidRDefault="00726026" w:rsidP="00B560BE">
      <w:pPr>
        <w:pStyle w:val="Heading30"/>
        <w:shd w:val="clear" w:color="auto" w:fill="auto"/>
        <w:spacing w:before="0" w:after="160" w:line="360" w:lineRule="auto"/>
        <w:ind w:left="567" w:right="536"/>
        <w:outlineLvl w:val="9"/>
        <w:rPr>
          <w:sz w:val="24"/>
          <w:szCs w:val="24"/>
        </w:rPr>
      </w:pPr>
      <w:r w:rsidRPr="00B4283A">
        <w:rPr>
          <w:sz w:val="24"/>
          <w:szCs w:val="24"/>
        </w:rPr>
        <w:t>ԾԱՆՈՒՑԱԳԻՐ</w:t>
      </w:r>
    </w:p>
    <w:p w14:paraId="263D0B91" w14:textId="77777777" w:rsidR="0035391E" w:rsidRPr="00B4283A" w:rsidRDefault="00726026" w:rsidP="00EA436B">
      <w:pPr>
        <w:pStyle w:val="Heading420"/>
        <w:shd w:val="clear" w:color="auto" w:fill="auto"/>
        <w:spacing w:before="0" w:after="160" w:line="360" w:lineRule="auto"/>
        <w:ind w:left="567" w:right="539"/>
        <w:outlineLvl w:val="9"/>
        <w:rPr>
          <w:sz w:val="24"/>
          <w:szCs w:val="24"/>
        </w:rPr>
      </w:pPr>
      <w:r w:rsidRPr="00B4283A">
        <w:rPr>
          <w:sz w:val="24"/>
          <w:szCs w:val="24"/>
        </w:rPr>
        <w:t>ընթացիկ տարում իրականացվելիք՝ գյուղատնտեսությանը տրամադրվող պետական աջակցության ծրագրերի մասին</w:t>
      </w:r>
    </w:p>
    <w:p w14:paraId="0EF19039" w14:textId="77777777" w:rsidR="0035391E" w:rsidRPr="00B560BE" w:rsidRDefault="00657EE6" w:rsidP="00B560BE">
      <w:pPr>
        <w:pStyle w:val="Bodytext40"/>
        <w:shd w:val="clear" w:color="auto" w:fill="auto"/>
        <w:spacing w:before="0" w:after="160" w:line="360" w:lineRule="auto"/>
        <w:jc w:val="center"/>
        <w:rPr>
          <w:sz w:val="20"/>
          <w:szCs w:val="20"/>
        </w:rPr>
      </w:pPr>
      <w:r w:rsidRPr="00B560BE">
        <w:rPr>
          <w:sz w:val="20"/>
          <w:szCs w:val="20"/>
        </w:rPr>
        <w:t>Եվրասիական տնտեսական միության անդամ պետության անվանումը՝ ____________________</w:t>
      </w:r>
    </w:p>
    <w:p w14:paraId="64368650" w14:textId="77777777" w:rsidR="0035391E" w:rsidRPr="00B560BE" w:rsidRDefault="00726026" w:rsidP="00B560BE">
      <w:pPr>
        <w:pStyle w:val="Bodytext40"/>
        <w:shd w:val="clear" w:color="auto" w:fill="auto"/>
        <w:spacing w:before="0" w:after="160" w:line="360" w:lineRule="auto"/>
        <w:jc w:val="center"/>
        <w:rPr>
          <w:sz w:val="20"/>
          <w:szCs w:val="20"/>
          <w:lang w:val="en-US"/>
        </w:rPr>
      </w:pPr>
      <w:r w:rsidRPr="00B560BE">
        <w:rPr>
          <w:sz w:val="20"/>
          <w:szCs w:val="20"/>
        </w:rPr>
        <w:t>Հաշվետու ժամանակահատվածը՝ _________________ օրացուցային տարի</w:t>
      </w:r>
    </w:p>
    <w:tbl>
      <w:tblPr>
        <w:tblOverlap w:val="never"/>
        <w:tblW w:w="15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20" w:firstRow="1" w:lastRow="0" w:firstColumn="0" w:lastColumn="0" w:noHBand="0" w:noVBand="0"/>
      </w:tblPr>
      <w:tblGrid>
        <w:gridCol w:w="6270"/>
        <w:gridCol w:w="2055"/>
        <w:gridCol w:w="2906"/>
        <w:gridCol w:w="2729"/>
        <w:gridCol w:w="1570"/>
      </w:tblGrid>
      <w:tr w:rsidR="0035391E" w:rsidRPr="00B560BE" w14:paraId="717AF652" w14:textId="77777777" w:rsidTr="00BC239E">
        <w:trPr>
          <w:tblHeader/>
          <w:jc w:val="center"/>
        </w:trPr>
        <w:tc>
          <w:tcPr>
            <w:tcW w:w="6270" w:type="dxa"/>
            <w:vMerge w:val="restart"/>
            <w:shd w:val="clear" w:color="auto" w:fill="FFFFFF"/>
          </w:tcPr>
          <w:p w14:paraId="1ACBA054" w14:textId="77777777" w:rsidR="0035391E" w:rsidRPr="00B560BE" w:rsidRDefault="00726026" w:rsidP="00BC239E">
            <w:pPr>
              <w:pStyle w:val="Bodytext20"/>
              <w:shd w:val="clear" w:color="auto" w:fill="auto"/>
              <w:spacing w:before="0" w:after="40" w:line="240" w:lineRule="auto"/>
              <w:ind w:left="-6" w:right="125" w:firstLine="0"/>
              <w:jc w:val="center"/>
              <w:rPr>
                <w:sz w:val="20"/>
                <w:szCs w:val="20"/>
              </w:rPr>
            </w:pPr>
            <w:r w:rsidRPr="00B560BE">
              <w:rPr>
                <w:rStyle w:val="Bodytext212pt"/>
                <w:sz w:val="20"/>
                <w:szCs w:val="20"/>
              </w:rPr>
              <w:t>Գյուղատնտեսությանը տրամադրվող պետական աջակցության ուղղությունները և միջոցները</w:t>
            </w:r>
          </w:p>
        </w:tc>
        <w:tc>
          <w:tcPr>
            <w:tcW w:w="2055" w:type="dxa"/>
            <w:vMerge w:val="restart"/>
            <w:shd w:val="clear" w:color="auto" w:fill="FFFFFF"/>
          </w:tcPr>
          <w:p w14:paraId="10D27442" w14:textId="77777777" w:rsidR="0035391E" w:rsidRPr="00B560BE" w:rsidRDefault="00726026" w:rsidP="00B560BE">
            <w:pPr>
              <w:pStyle w:val="Bodytext20"/>
              <w:shd w:val="clear" w:color="auto" w:fill="auto"/>
              <w:spacing w:before="0" w:after="120" w:line="240" w:lineRule="auto"/>
              <w:ind w:right="109" w:firstLine="0"/>
              <w:jc w:val="center"/>
              <w:rPr>
                <w:sz w:val="20"/>
                <w:szCs w:val="20"/>
              </w:rPr>
            </w:pPr>
            <w:r w:rsidRPr="00B560BE">
              <w:rPr>
                <w:rStyle w:val="Bodytext212pt"/>
                <w:sz w:val="20"/>
                <w:szCs w:val="20"/>
              </w:rPr>
              <w:t>Բաժինները, ենթաբաժինները, ծախսերի գործառնական և գերատեսչական դասակարգման տեսակները</w:t>
            </w:r>
          </w:p>
        </w:tc>
        <w:tc>
          <w:tcPr>
            <w:tcW w:w="7205" w:type="dxa"/>
            <w:gridSpan w:val="3"/>
            <w:shd w:val="clear" w:color="auto" w:fill="FFFFFF"/>
          </w:tcPr>
          <w:p w14:paraId="74C2D53A" w14:textId="77777777" w:rsidR="0035391E" w:rsidRPr="00B560BE" w:rsidRDefault="00726026" w:rsidP="00B560BE">
            <w:pPr>
              <w:pStyle w:val="Bodytext20"/>
              <w:shd w:val="clear" w:color="auto" w:fill="auto"/>
              <w:spacing w:before="0" w:after="120" w:line="240" w:lineRule="auto"/>
              <w:ind w:left="13" w:right="107" w:firstLine="0"/>
              <w:jc w:val="center"/>
              <w:rPr>
                <w:sz w:val="20"/>
                <w:szCs w:val="20"/>
              </w:rPr>
            </w:pPr>
            <w:r w:rsidRPr="00B560BE">
              <w:rPr>
                <w:rStyle w:val="Bodytext212pt"/>
                <w:sz w:val="20"/>
                <w:szCs w:val="20"/>
              </w:rPr>
              <w:t>Գյուղատնտեսությանը պետական աջակցություն տրամադրելու աղբյուրները (ազգային արժույթով)</w:t>
            </w:r>
          </w:p>
        </w:tc>
      </w:tr>
      <w:tr w:rsidR="0035391E" w:rsidRPr="00B560BE" w14:paraId="484014A7" w14:textId="77777777" w:rsidTr="00BC239E">
        <w:trPr>
          <w:trHeight w:val="1045"/>
          <w:tblHeader/>
          <w:jc w:val="center"/>
        </w:trPr>
        <w:tc>
          <w:tcPr>
            <w:tcW w:w="6270" w:type="dxa"/>
            <w:vMerge/>
            <w:tcBorders>
              <w:bottom w:val="single" w:sz="4" w:space="0" w:color="auto"/>
            </w:tcBorders>
            <w:shd w:val="clear" w:color="auto" w:fill="FFFFFF"/>
          </w:tcPr>
          <w:p w14:paraId="1548A97E" w14:textId="77777777" w:rsidR="0035391E" w:rsidRPr="00B560BE" w:rsidRDefault="0035391E" w:rsidP="00BC239E">
            <w:pPr>
              <w:spacing w:after="40"/>
              <w:ind w:left="150" w:right="201"/>
              <w:jc w:val="center"/>
              <w:rPr>
                <w:sz w:val="20"/>
                <w:szCs w:val="20"/>
              </w:rPr>
            </w:pPr>
          </w:p>
        </w:tc>
        <w:tc>
          <w:tcPr>
            <w:tcW w:w="2055" w:type="dxa"/>
            <w:vMerge/>
            <w:tcBorders>
              <w:bottom w:val="single" w:sz="4" w:space="0" w:color="auto"/>
            </w:tcBorders>
            <w:shd w:val="clear" w:color="auto" w:fill="FFFFFF"/>
          </w:tcPr>
          <w:p w14:paraId="1F9B0A70" w14:textId="77777777" w:rsidR="0035391E" w:rsidRPr="00B560BE" w:rsidRDefault="0035391E" w:rsidP="00B560BE">
            <w:pPr>
              <w:spacing w:after="120"/>
              <w:ind w:left="150" w:right="201"/>
              <w:jc w:val="center"/>
              <w:rPr>
                <w:sz w:val="20"/>
                <w:szCs w:val="20"/>
              </w:rPr>
            </w:pPr>
          </w:p>
        </w:tc>
        <w:tc>
          <w:tcPr>
            <w:tcW w:w="2906" w:type="dxa"/>
            <w:tcBorders>
              <w:bottom w:val="single" w:sz="4" w:space="0" w:color="auto"/>
            </w:tcBorders>
            <w:shd w:val="clear" w:color="auto" w:fill="FFFFFF"/>
          </w:tcPr>
          <w:p w14:paraId="19EC1EFD" w14:textId="77777777" w:rsidR="0035391E" w:rsidRPr="00B560BE" w:rsidRDefault="00726026" w:rsidP="00B560BE">
            <w:pPr>
              <w:pStyle w:val="Bodytext20"/>
              <w:shd w:val="clear" w:color="auto" w:fill="auto"/>
              <w:spacing w:before="0" w:after="120" w:line="240" w:lineRule="auto"/>
              <w:ind w:left="13" w:right="135" w:firstLine="0"/>
              <w:jc w:val="center"/>
              <w:rPr>
                <w:sz w:val="20"/>
                <w:szCs w:val="20"/>
              </w:rPr>
            </w:pPr>
            <w:r w:rsidRPr="00B560BE">
              <w:rPr>
                <w:rStyle w:val="Bodytext212pt"/>
                <w:sz w:val="20"/>
                <w:szCs w:val="20"/>
              </w:rPr>
              <w:t>դաշնային բյուջե/հանրապետական բյուջե</w:t>
            </w:r>
          </w:p>
        </w:tc>
        <w:tc>
          <w:tcPr>
            <w:tcW w:w="2729" w:type="dxa"/>
            <w:tcBorders>
              <w:bottom w:val="single" w:sz="4" w:space="0" w:color="auto"/>
            </w:tcBorders>
            <w:shd w:val="clear" w:color="auto" w:fill="FFFFFF"/>
          </w:tcPr>
          <w:p w14:paraId="126DA183" w14:textId="77777777" w:rsidR="0035391E" w:rsidRPr="00B560BE" w:rsidRDefault="00726026" w:rsidP="00B560BE">
            <w:pPr>
              <w:pStyle w:val="Bodytext20"/>
              <w:shd w:val="clear" w:color="auto" w:fill="auto"/>
              <w:spacing w:before="0" w:after="120" w:line="240" w:lineRule="auto"/>
              <w:ind w:left="53" w:right="201" w:firstLine="0"/>
              <w:jc w:val="center"/>
              <w:rPr>
                <w:sz w:val="20"/>
                <w:szCs w:val="20"/>
              </w:rPr>
            </w:pPr>
            <w:r w:rsidRPr="00B560BE">
              <w:rPr>
                <w:rStyle w:val="Bodytext212pt"/>
                <w:sz w:val="20"/>
                <w:szCs w:val="20"/>
              </w:rPr>
              <w:t>շրջանային/տեղական բյուջեներ</w:t>
            </w:r>
          </w:p>
        </w:tc>
        <w:tc>
          <w:tcPr>
            <w:tcW w:w="1570" w:type="dxa"/>
            <w:tcBorders>
              <w:bottom w:val="single" w:sz="4" w:space="0" w:color="auto"/>
            </w:tcBorders>
            <w:shd w:val="clear" w:color="auto" w:fill="FFFFFF"/>
          </w:tcPr>
          <w:p w14:paraId="12D9CAA7" w14:textId="77777777" w:rsidR="0035391E" w:rsidRPr="00B560BE" w:rsidRDefault="00726026" w:rsidP="00B560BE">
            <w:pPr>
              <w:pStyle w:val="Bodytext20"/>
              <w:shd w:val="clear" w:color="auto" w:fill="auto"/>
              <w:spacing w:before="0" w:after="120" w:line="240" w:lineRule="auto"/>
              <w:ind w:left="150" w:right="201" w:firstLine="0"/>
              <w:jc w:val="center"/>
              <w:rPr>
                <w:sz w:val="20"/>
                <w:szCs w:val="20"/>
              </w:rPr>
            </w:pPr>
            <w:r w:rsidRPr="00B560BE">
              <w:rPr>
                <w:rStyle w:val="Bodytext212pt"/>
                <w:sz w:val="20"/>
                <w:szCs w:val="20"/>
              </w:rPr>
              <w:t>ընդամենը</w:t>
            </w:r>
          </w:p>
        </w:tc>
      </w:tr>
      <w:tr w:rsidR="00316E9C" w:rsidRPr="00B560BE" w14:paraId="5814A848" w14:textId="77777777" w:rsidTr="00BC239E">
        <w:trPr>
          <w:trHeight w:val="157"/>
          <w:tblHeader/>
          <w:jc w:val="center"/>
        </w:trPr>
        <w:tc>
          <w:tcPr>
            <w:tcW w:w="6270" w:type="dxa"/>
            <w:tcBorders>
              <w:bottom w:val="single" w:sz="4" w:space="0" w:color="auto"/>
            </w:tcBorders>
            <w:shd w:val="clear" w:color="auto" w:fill="FFFFFF"/>
          </w:tcPr>
          <w:p w14:paraId="5D65160B" w14:textId="77777777" w:rsidR="0035391E" w:rsidRPr="00B560BE" w:rsidRDefault="00726026" w:rsidP="00BC239E">
            <w:pPr>
              <w:pStyle w:val="Bodytext20"/>
              <w:shd w:val="clear" w:color="auto" w:fill="auto"/>
              <w:spacing w:before="0" w:after="40" w:line="240" w:lineRule="auto"/>
              <w:ind w:firstLine="0"/>
              <w:jc w:val="center"/>
              <w:rPr>
                <w:sz w:val="20"/>
                <w:szCs w:val="20"/>
              </w:rPr>
            </w:pPr>
            <w:r w:rsidRPr="00B560BE">
              <w:rPr>
                <w:rStyle w:val="Bodytext211pt"/>
                <w:sz w:val="20"/>
                <w:szCs w:val="20"/>
              </w:rPr>
              <w:t>1</w:t>
            </w:r>
          </w:p>
        </w:tc>
        <w:tc>
          <w:tcPr>
            <w:tcW w:w="2055" w:type="dxa"/>
            <w:tcBorders>
              <w:bottom w:val="single" w:sz="4" w:space="0" w:color="auto"/>
            </w:tcBorders>
            <w:shd w:val="clear" w:color="auto" w:fill="FFFFFF"/>
          </w:tcPr>
          <w:p w14:paraId="0A0B99DD" w14:textId="77777777" w:rsidR="0035391E" w:rsidRPr="00B560BE" w:rsidRDefault="00726026" w:rsidP="00B560BE">
            <w:pPr>
              <w:pStyle w:val="Bodytext20"/>
              <w:shd w:val="clear" w:color="auto" w:fill="auto"/>
              <w:spacing w:before="0" w:after="120" w:line="240" w:lineRule="auto"/>
              <w:ind w:firstLine="0"/>
              <w:jc w:val="center"/>
              <w:rPr>
                <w:sz w:val="20"/>
                <w:szCs w:val="20"/>
              </w:rPr>
            </w:pPr>
            <w:r w:rsidRPr="00B560BE">
              <w:rPr>
                <w:rStyle w:val="Bodytext211pt"/>
                <w:sz w:val="20"/>
                <w:szCs w:val="20"/>
              </w:rPr>
              <w:t>2</w:t>
            </w:r>
          </w:p>
        </w:tc>
        <w:tc>
          <w:tcPr>
            <w:tcW w:w="2906" w:type="dxa"/>
            <w:tcBorders>
              <w:bottom w:val="single" w:sz="4" w:space="0" w:color="auto"/>
            </w:tcBorders>
            <w:shd w:val="clear" w:color="auto" w:fill="FFFFFF"/>
          </w:tcPr>
          <w:p w14:paraId="7A1A5C0B" w14:textId="77777777" w:rsidR="0035391E" w:rsidRPr="00B560BE" w:rsidRDefault="00726026" w:rsidP="00B560BE">
            <w:pPr>
              <w:pStyle w:val="Bodytext20"/>
              <w:shd w:val="clear" w:color="auto" w:fill="auto"/>
              <w:spacing w:before="0" w:after="120" w:line="240" w:lineRule="auto"/>
              <w:ind w:firstLine="0"/>
              <w:jc w:val="center"/>
              <w:rPr>
                <w:sz w:val="20"/>
                <w:szCs w:val="20"/>
              </w:rPr>
            </w:pPr>
            <w:r w:rsidRPr="00B560BE">
              <w:rPr>
                <w:rStyle w:val="Bodytext211pt"/>
                <w:sz w:val="20"/>
                <w:szCs w:val="20"/>
              </w:rPr>
              <w:t>3</w:t>
            </w:r>
          </w:p>
        </w:tc>
        <w:tc>
          <w:tcPr>
            <w:tcW w:w="2729" w:type="dxa"/>
            <w:tcBorders>
              <w:bottom w:val="single" w:sz="4" w:space="0" w:color="auto"/>
            </w:tcBorders>
            <w:shd w:val="clear" w:color="auto" w:fill="FFFFFF"/>
          </w:tcPr>
          <w:p w14:paraId="604A0B01" w14:textId="77777777" w:rsidR="0035391E" w:rsidRPr="00B560BE" w:rsidRDefault="00726026" w:rsidP="00B560BE">
            <w:pPr>
              <w:pStyle w:val="Bodytext20"/>
              <w:shd w:val="clear" w:color="auto" w:fill="auto"/>
              <w:spacing w:before="0" w:after="120" w:line="240" w:lineRule="auto"/>
              <w:ind w:firstLine="0"/>
              <w:jc w:val="center"/>
              <w:rPr>
                <w:sz w:val="20"/>
                <w:szCs w:val="20"/>
              </w:rPr>
            </w:pPr>
            <w:r w:rsidRPr="00B560BE">
              <w:rPr>
                <w:rStyle w:val="Bodytext211pt"/>
                <w:sz w:val="20"/>
                <w:szCs w:val="20"/>
              </w:rPr>
              <w:t>4</w:t>
            </w:r>
          </w:p>
        </w:tc>
        <w:tc>
          <w:tcPr>
            <w:tcW w:w="1570" w:type="dxa"/>
            <w:tcBorders>
              <w:bottom w:val="single" w:sz="4" w:space="0" w:color="auto"/>
            </w:tcBorders>
            <w:shd w:val="clear" w:color="auto" w:fill="FFFFFF"/>
          </w:tcPr>
          <w:p w14:paraId="13950CB1" w14:textId="77777777" w:rsidR="0035391E" w:rsidRPr="00B560BE" w:rsidRDefault="00726026" w:rsidP="00B560BE">
            <w:pPr>
              <w:pStyle w:val="Bodytext20"/>
              <w:shd w:val="clear" w:color="auto" w:fill="auto"/>
              <w:spacing w:before="0" w:after="120" w:line="240" w:lineRule="auto"/>
              <w:ind w:firstLine="0"/>
              <w:jc w:val="center"/>
              <w:rPr>
                <w:sz w:val="20"/>
                <w:szCs w:val="20"/>
              </w:rPr>
            </w:pPr>
            <w:r w:rsidRPr="00B560BE">
              <w:rPr>
                <w:rStyle w:val="Bodytext211pt"/>
                <w:sz w:val="20"/>
                <w:szCs w:val="20"/>
              </w:rPr>
              <w:t>5</w:t>
            </w:r>
          </w:p>
        </w:tc>
      </w:tr>
      <w:tr w:rsidR="0035391E" w:rsidRPr="00B560BE" w14:paraId="38FB3C1D" w14:textId="77777777" w:rsidTr="00BC239E">
        <w:trPr>
          <w:trHeight w:val="332"/>
          <w:jc w:val="center"/>
        </w:trPr>
        <w:tc>
          <w:tcPr>
            <w:tcW w:w="15530" w:type="dxa"/>
            <w:gridSpan w:val="5"/>
            <w:tcBorders>
              <w:top w:val="nil"/>
              <w:left w:val="nil"/>
              <w:bottom w:val="nil"/>
              <w:right w:val="nil"/>
            </w:tcBorders>
            <w:shd w:val="clear" w:color="auto" w:fill="FFFFFF"/>
          </w:tcPr>
          <w:p w14:paraId="2B88C506" w14:textId="77777777" w:rsidR="0035391E" w:rsidRPr="00B560BE" w:rsidRDefault="00726026" w:rsidP="00BC239E">
            <w:pPr>
              <w:pStyle w:val="Bodytext20"/>
              <w:shd w:val="clear" w:color="auto" w:fill="auto"/>
              <w:spacing w:before="0" w:after="40" w:line="240" w:lineRule="auto"/>
              <w:ind w:left="635" w:right="601" w:firstLine="0"/>
              <w:jc w:val="center"/>
              <w:rPr>
                <w:sz w:val="20"/>
                <w:szCs w:val="20"/>
              </w:rPr>
            </w:pPr>
            <w:r w:rsidRPr="00B560BE">
              <w:rPr>
                <w:rStyle w:val="Bodytext211pt"/>
                <w:sz w:val="20"/>
                <w:szCs w:val="20"/>
              </w:rPr>
              <w:t>I. Եվրասիական տնտեսական միության անդամ պետությունների՝ գյուղատնտեսական ապրանքների փոխադարձ առևտրի վրա խաթարող ազդեցություն չունեցող պետական աջակցության միջոցները</w:t>
            </w:r>
          </w:p>
        </w:tc>
      </w:tr>
      <w:tr w:rsidR="0035391E" w:rsidRPr="00B560BE" w14:paraId="35555020" w14:textId="77777777" w:rsidTr="00BC239E">
        <w:trPr>
          <w:jc w:val="center"/>
        </w:trPr>
        <w:tc>
          <w:tcPr>
            <w:tcW w:w="6270" w:type="dxa"/>
            <w:tcBorders>
              <w:top w:val="nil"/>
              <w:left w:val="nil"/>
              <w:bottom w:val="nil"/>
              <w:right w:val="nil"/>
            </w:tcBorders>
            <w:shd w:val="clear" w:color="auto" w:fill="FFFFFF"/>
          </w:tcPr>
          <w:p w14:paraId="193E0293" w14:textId="77777777" w:rsidR="0035391E" w:rsidRPr="00B560BE" w:rsidRDefault="00726026" w:rsidP="00BC239E">
            <w:pPr>
              <w:pStyle w:val="Bodytext20"/>
              <w:shd w:val="clear" w:color="auto" w:fill="auto"/>
              <w:spacing w:before="0" w:after="40" w:line="240" w:lineRule="auto"/>
              <w:ind w:firstLine="0"/>
              <w:jc w:val="left"/>
              <w:rPr>
                <w:sz w:val="20"/>
                <w:szCs w:val="20"/>
              </w:rPr>
            </w:pPr>
            <w:r w:rsidRPr="00B560BE">
              <w:rPr>
                <w:rStyle w:val="Bodytext211pt"/>
                <w:sz w:val="20"/>
                <w:szCs w:val="20"/>
              </w:rPr>
              <w:lastRenderedPageBreak/>
              <w:t>Գիտական, այդ թվում՝ ընդհանուր բնույթի հետազոտություններ, շրջակա միջավայրի պաշտպանության ծրագրերի հետ կապված հետազոտություններ և գյուղատնտեսական ապրանքների գծով հետազոտական ծրագրեր</w:t>
            </w:r>
          </w:p>
        </w:tc>
        <w:tc>
          <w:tcPr>
            <w:tcW w:w="9260" w:type="dxa"/>
            <w:gridSpan w:val="4"/>
            <w:tcBorders>
              <w:top w:val="nil"/>
              <w:left w:val="nil"/>
              <w:bottom w:val="nil"/>
              <w:right w:val="nil"/>
            </w:tcBorders>
            <w:shd w:val="clear" w:color="auto" w:fill="FFFFFF"/>
          </w:tcPr>
          <w:p w14:paraId="7AF5734D" w14:textId="77777777" w:rsidR="0035391E" w:rsidRPr="00B560BE" w:rsidRDefault="0035391E" w:rsidP="00B560BE">
            <w:pPr>
              <w:spacing w:after="120"/>
              <w:jc w:val="center"/>
              <w:rPr>
                <w:sz w:val="20"/>
                <w:szCs w:val="20"/>
              </w:rPr>
            </w:pPr>
          </w:p>
        </w:tc>
      </w:tr>
      <w:tr w:rsidR="000B6602" w:rsidRPr="00B560BE" w14:paraId="4C740088" w14:textId="77777777" w:rsidTr="00BC239E">
        <w:trPr>
          <w:jc w:val="center"/>
        </w:trPr>
        <w:tc>
          <w:tcPr>
            <w:tcW w:w="6270" w:type="dxa"/>
            <w:tcBorders>
              <w:top w:val="nil"/>
              <w:left w:val="nil"/>
              <w:bottom w:val="nil"/>
              <w:right w:val="nil"/>
            </w:tcBorders>
            <w:shd w:val="clear" w:color="auto" w:fill="FFFFFF"/>
          </w:tcPr>
          <w:p w14:paraId="24EFBEE8" w14:textId="77777777" w:rsidR="000B6602" w:rsidRPr="00B560BE" w:rsidRDefault="000B6602" w:rsidP="00EA436B">
            <w:pPr>
              <w:pStyle w:val="Bodytext20"/>
              <w:shd w:val="clear" w:color="auto" w:fill="auto"/>
              <w:spacing w:before="0" w:after="120" w:line="240" w:lineRule="auto"/>
              <w:ind w:left="37" w:firstLine="0"/>
              <w:jc w:val="left"/>
              <w:rPr>
                <w:sz w:val="20"/>
                <w:szCs w:val="20"/>
              </w:rPr>
            </w:pPr>
            <w:r w:rsidRPr="00B560BE">
              <w:rPr>
                <w:rStyle w:val="Bodytext211pt0"/>
                <w:sz w:val="20"/>
                <w:szCs w:val="20"/>
              </w:rPr>
              <w:t>Պայքար</w:t>
            </w:r>
            <w:r w:rsidR="00CC2822" w:rsidRPr="00B560BE">
              <w:rPr>
                <w:rStyle w:val="Bodytext211pt0"/>
                <w:sz w:val="20"/>
                <w:szCs w:val="20"/>
              </w:rPr>
              <w:t>՝</w:t>
            </w:r>
            <w:r w:rsidRPr="00B560BE">
              <w:rPr>
                <w:rStyle w:val="Bodytext211pt0"/>
                <w:sz w:val="20"/>
                <w:szCs w:val="20"/>
              </w:rPr>
              <w:t xml:space="preserve"> վնասատուների և հիվանդությունների դեմ</w:t>
            </w:r>
            <w:r w:rsidR="00CC2822" w:rsidRPr="00B560BE">
              <w:rPr>
                <w:rStyle w:val="Bodytext211pt0"/>
                <w:sz w:val="20"/>
                <w:szCs w:val="20"/>
              </w:rPr>
              <w:t>,</w:t>
            </w:r>
            <w:r w:rsidRPr="00B560BE">
              <w:rPr>
                <w:rStyle w:val="Bodytext211pt0"/>
                <w:sz w:val="20"/>
                <w:szCs w:val="20"/>
              </w:rPr>
              <w:t xml:space="preserve"> ներառյալ</w:t>
            </w:r>
            <w:r w:rsidR="00CC2822" w:rsidRPr="00B560BE">
              <w:rPr>
                <w:rStyle w:val="Bodytext211pt0"/>
                <w:sz w:val="20"/>
                <w:szCs w:val="20"/>
              </w:rPr>
              <w:t>՝</w:t>
            </w:r>
            <w:r w:rsidRPr="00B560BE">
              <w:rPr>
                <w:rStyle w:val="Bodytext211pt0"/>
                <w:sz w:val="20"/>
                <w:szCs w:val="20"/>
              </w:rPr>
              <w:t xml:space="preserve"> վնասատուների և հիվանդությունների դեմ պայքարի ընդհանուր միջոցները, ինչպես նաև կոնկրետ ապրանքին վերաբերող միջոցները (օրինակ՝ վաղ կանխազգուշացման համակարգեր, կարանտին, ոչնչացում)</w:t>
            </w:r>
          </w:p>
        </w:tc>
        <w:tc>
          <w:tcPr>
            <w:tcW w:w="9260" w:type="dxa"/>
            <w:gridSpan w:val="4"/>
            <w:tcBorders>
              <w:top w:val="nil"/>
              <w:left w:val="nil"/>
              <w:bottom w:val="nil"/>
              <w:right w:val="nil"/>
            </w:tcBorders>
            <w:shd w:val="clear" w:color="auto" w:fill="FFFFFF"/>
          </w:tcPr>
          <w:p w14:paraId="1C7B979C" w14:textId="77777777" w:rsidR="000B6602" w:rsidRPr="00B560BE" w:rsidRDefault="000B6602" w:rsidP="00B560BE">
            <w:pPr>
              <w:spacing w:after="120"/>
              <w:jc w:val="center"/>
              <w:rPr>
                <w:sz w:val="20"/>
                <w:szCs w:val="20"/>
              </w:rPr>
            </w:pPr>
          </w:p>
        </w:tc>
      </w:tr>
      <w:tr w:rsidR="000B6602" w:rsidRPr="00B560BE" w14:paraId="48C14662" w14:textId="77777777" w:rsidTr="00BC239E">
        <w:trPr>
          <w:jc w:val="center"/>
        </w:trPr>
        <w:tc>
          <w:tcPr>
            <w:tcW w:w="6270" w:type="dxa"/>
            <w:tcBorders>
              <w:top w:val="nil"/>
              <w:left w:val="nil"/>
              <w:bottom w:val="nil"/>
              <w:right w:val="nil"/>
            </w:tcBorders>
            <w:shd w:val="clear" w:color="auto" w:fill="FFFFFF"/>
          </w:tcPr>
          <w:p w14:paraId="1945387A" w14:textId="77777777" w:rsidR="000B6602" w:rsidRPr="00B560BE" w:rsidRDefault="000B6602" w:rsidP="00EA436B">
            <w:pPr>
              <w:pStyle w:val="Bodytext20"/>
              <w:shd w:val="clear" w:color="auto" w:fill="auto"/>
              <w:spacing w:before="0" w:after="120" w:line="240" w:lineRule="auto"/>
              <w:ind w:left="37" w:firstLine="0"/>
              <w:jc w:val="left"/>
              <w:rPr>
                <w:sz w:val="20"/>
                <w:szCs w:val="20"/>
              </w:rPr>
            </w:pPr>
            <w:r w:rsidRPr="00B560BE">
              <w:rPr>
                <w:rStyle w:val="Bodytext211pt0"/>
                <w:sz w:val="20"/>
                <w:szCs w:val="20"/>
              </w:rPr>
              <w:t>Կադրերի ընդհանուր և հատուկ պատրաստում</w:t>
            </w:r>
          </w:p>
        </w:tc>
        <w:tc>
          <w:tcPr>
            <w:tcW w:w="9260" w:type="dxa"/>
            <w:gridSpan w:val="4"/>
            <w:tcBorders>
              <w:top w:val="nil"/>
              <w:left w:val="nil"/>
              <w:bottom w:val="nil"/>
              <w:right w:val="nil"/>
            </w:tcBorders>
            <w:shd w:val="clear" w:color="auto" w:fill="FFFFFF"/>
          </w:tcPr>
          <w:p w14:paraId="0F945659" w14:textId="77777777" w:rsidR="000B6602" w:rsidRPr="00B560BE" w:rsidRDefault="000B6602" w:rsidP="00B560BE">
            <w:pPr>
              <w:spacing w:after="120"/>
              <w:jc w:val="center"/>
              <w:rPr>
                <w:sz w:val="20"/>
                <w:szCs w:val="20"/>
              </w:rPr>
            </w:pPr>
          </w:p>
        </w:tc>
      </w:tr>
      <w:tr w:rsidR="000B6602" w:rsidRPr="00B560BE" w14:paraId="670066CA" w14:textId="77777777" w:rsidTr="00BC239E">
        <w:trPr>
          <w:jc w:val="center"/>
        </w:trPr>
        <w:tc>
          <w:tcPr>
            <w:tcW w:w="6270" w:type="dxa"/>
            <w:tcBorders>
              <w:top w:val="nil"/>
              <w:left w:val="nil"/>
              <w:bottom w:val="nil"/>
              <w:right w:val="nil"/>
            </w:tcBorders>
            <w:shd w:val="clear" w:color="auto" w:fill="FFFFFF"/>
          </w:tcPr>
          <w:p w14:paraId="39B60454" w14:textId="77777777" w:rsidR="000B6602" w:rsidRPr="00B560BE" w:rsidRDefault="000B6602" w:rsidP="00EA436B">
            <w:pPr>
              <w:pStyle w:val="Bodytext20"/>
              <w:shd w:val="clear" w:color="auto" w:fill="auto"/>
              <w:spacing w:before="0" w:after="120" w:line="240" w:lineRule="auto"/>
              <w:ind w:left="37" w:firstLine="0"/>
              <w:jc w:val="left"/>
              <w:rPr>
                <w:sz w:val="20"/>
                <w:szCs w:val="20"/>
              </w:rPr>
            </w:pPr>
            <w:r w:rsidRPr="00B560BE">
              <w:rPr>
                <w:rStyle w:val="Bodytext211pt0"/>
                <w:sz w:val="20"/>
                <w:szCs w:val="20"/>
              </w:rPr>
              <w:t>Տեղեկատվության տարածում, խորհրդատվական ծառայություններ</w:t>
            </w:r>
            <w:r w:rsidR="00CC2822" w:rsidRPr="00B560BE">
              <w:rPr>
                <w:rStyle w:val="Bodytext211pt0"/>
                <w:sz w:val="20"/>
                <w:szCs w:val="20"/>
              </w:rPr>
              <w:t>,</w:t>
            </w:r>
            <w:r w:rsidRPr="00B560BE">
              <w:rPr>
                <w:rStyle w:val="Bodytext211pt0"/>
                <w:sz w:val="20"/>
                <w:szCs w:val="20"/>
              </w:rPr>
              <w:t xml:space="preserve"> ներառյալ </w:t>
            </w:r>
            <w:r w:rsidR="00CC2822" w:rsidRPr="00B560BE">
              <w:rPr>
                <w:rStyle w:val="Bodytext211pt0"/>
                <w:sz w:val="20"/>
                <w:szCs w:val="20"/>
              </w:rPr>
              <w:t>՝</w:t>
            </w:r>
            <w:r w:rsidRPr="00B560BE">
              <w:rPr>
                <w:rStyle w:val="Bodytext211pt0"/>
                <w:sz w:val="20"/>
                <w:szCs w:val="20"/>
              </w:rPr>
              <w:t>տեղեկատվության և հետազոտությունների արդյունքների փոխանցումը դյուրինացնելուն ուղղված միջոցների տրամադրում գյուղատնտեսական ապրանքներ արտադրողներին և սպառողներին</w:t>
            </w:r>
          </w:p>
        </w:tc>
        <w:tc>
          <w:tcPr>
            <w:tcW w:w="9260" w:type="dxa"/>
            <w:gridSpan w:val="4"/>
            <w:tcBorders>
              <w:top w:val="nil"/>
              <w:left w:val="nil"/>
              <w:bottom w:val="nil"/>
              <w:right w:val="nil"/>
            </w:tcBorders>
            <w:shd w:val="clear" w:color="auto" w:fill="FFFFFF"/>
          </w:tcPr>
          <w:p w14:paraId="16D0E57B" w14:textId="77777777" w:rsidR="000B6602" w:rsidRPr="00B560BE" w:rsidRDefault="000B6602" w:rsidP="00B560BE">
            <w:pPr>
              <w:spacing w:after="120"/>
              <w:jc w:val="center"/>
              <w:rPr>
                <w:sz w:val="20"/>
                <w:szCs w:val="20"/>
              </w:rPr>
            </w:pPr>
          </w:p>
        </w:tc>
      </w:tr>
      <w:tr w:rsidR="000B6602" w:rsidRPr="00B560BE" w14:paraId="710BF886" w14:textId="77777777" w:rsidTr="00BC239E">
        <w:trPr>
          <w:jc w:val="center"/>
        </w:trPr>
        <w:tc>
          <w:tcPr>
            <w:tcW w:w="6270" w:type="dxa"/>
            <w:tcBorders>
              <w:top w:val="nil"/>
              <w:left w:val="nil"/>
              <w:bottom w:val="nil"/>
              <w:right w:val="nil"/>
            </w:tcBorders>
            <w:shd w:val="clear" w:color="auto" w:fill="FFFFFF"/>
          </w:tcPr>
          <w:p w14:paraId="15743BB0" w14:textId="77777777" w:rsidR="000B6602" w:rsidRPr="00B560BE" w:rsidRDefault="000B6602" w:rsidP="00EA436B">
            <w:pPr>
              <w:pStyle w:val="Bodytext20"/>
              <w:shd w:val="clear" w:color="auto" w:fill="auto"/>
              <w:spacing w:before="0" w:after="120" w:line="240" w:lineRule="auto"/>
              <w:ind w:left="37" w:firstLine="0"/>
              <w:jc w:val="left"/>
              <w:rPr>
                <w:sz w:val="20"/>
                <w:szCs w:val="20"/>
              </w:rPr>
            </w:pPr>
            <w:r w:rsidRPr="00B560BE">
              <w:rPr>
                <w:rStyle w:val="Bodytext211pt0"/>
                <w:sz w:val="20"/>
                <w:szCs w:val="20"/>
              </w:rPr>
              <w:t>Տեսչական ծառայություններ</w:t>
            </w:r>
            <w:r w:rsidR="00CC2822" w:rsidRPr="00B560BE">
              <w:rPr>
                <w:rStyle w:val="Bodytext211pt0"/>
                <w:sz w:val="20"/>
                <w:szCs w:val="20"/>
              </w:rPr>
              <w:t>,</w:t>
            </w:r>
            <w:r w:rsidRPr="00B560BE">
              <w:rPr>
                <w:rStyle w:val="Bodytext211pt0"/>
                <w:sz w:val="20"/>
                <w:szCs w:val="20"/>
              </w:rPr>
              <w:t xml:space="preserve"> ներառյալ</w:t>
            </w:r>
            <w:r w:rsidR="00CC2822" w:rsidRPr="00B560BE">
              <w:rPr>
                <w:rStyle w:val="Bodytext211pt0"/>
                <w:sz w:val="20"/>
                <w:szCs w:val="20"/>
              </w:rPr>
              <w:t>՝</w:t>
            </w:r>
            <w:r w:rsidRPr="00B560BE">
              <w:rPr>
                <w:rStyle w:val="Bodytext211pt0"/>
                <w:sz w:val="20"/>
                <w:szCs w:val="20"/>
              </w:rPr>
              <w:t xml:space="preserve"> ընդհանուր տեսչական ծառայությունները և կոնկրետ գյուղատնտեսական ապրանքների ստուգումը՝ առողջապահական, անվտանգության, ստանդարտացման և ըստ որակի տեսակավորելու նպատակով</w:t>
            </w:r>
          </w:p>
        </w:tc>
        <w:tc>
          <w:tcPr>
            <w:tcW w:w="9260" w:type="dxa"/>
            <w:gridSpan w:val="4"/>
            <w:tcBorders>
              <w:top w:val="nil"/>
              <w:left w:val="nil"/>
              <w:bottom w:val="nil"/>
              <w:right w:val="nil"/>
            </w:tcBorders>
            <w:shd w:val="clear" w:color="auto" w:fill="FFFFFF"/>
          </w:tcPr>
          <w:p w14:paraId="27227C6C" w14:textId="77777777" w:rsidR="000B6602" w:rsidRPr="00B560BE" w:rsidRDefault="000B6602" w:rsidP="00B560BE">
            <w:pPr>
              <w:spacing w:after="120"/>
              <w:jc w:val="center"/>
              <w:rPr>
                <w:sz w:val="20"/>
                <w:szCs w:val="20"/>
              </w:rPr>
            </w:pPr>
          </w:p>
        </w:tc>
      </w:tr>
      <w:tr w:rsidR="000B6602" w:rsidRPr="00B560BE" w14:paraId="55F8FFA9" w14:textId="77777777" w:rsidTr="00BC239E">
        <w:trPr>
          <w:jc w:val="center"/>
        </w:trPr>
        <w:tc>
          <w:tcPr>
            <w:tcW w:w="6270" w:type="dxa"/>
            <w:tcBorders>
              <w:top w:val="nil"/>
              <w:left w:val="nil"/>
              <w:bottom w:val="nil"/>
              <w:right w:val="nil"/>
            </w:tcBorders>
            <w:shd w:val="clear" w:color="auto" w:fill="FFFFFF"/>
          </w:tcPr>
          <w:p w14:paraId="734A1CD8" w14:textId="77777777" w:rsidR="000B6602" w:rsidRPr="00B560BE" w:rsidRDefault="000B6602" w:rsidP="00BC239E">
            <w:pPr>
              <w:pStyle w:val="Bodytext20"/>
              <w:shd w:val="clear" w:color="auto" w:fill="auto"/>
              <w:spacing w:before="0" w:after="120" w:line="240" w:lineRule="auto"/>
              <w:ind w:left="40" w:firstLine="0"/>
              <w:jc w:val="left"/>
              <w:rPr>
                <w:sz w:val="20"/>
                <w:szCs w:val="20"/>
              </w:rPr>
            </w:pPr>
            <w:r w:rsidRPr="00B560BE">
              <w:rPr>
                <w:rStyle w:val="Bodytext211pt0"/>
                <w:sz w:val="20"/>
                <w:szCs w:val="20"/>
              </w:rPr>
              <w:t>Շուկայահանման և գյուղատնտեսական ապրանքների առաջխաղացման ծառայություններ</w:t>
            </w:r>
            <w:r w:rsidR="00D437EF" w:rsidRPr="00B560BE">
              <w:rPr>
                <w:rStyle w:val="Bodytext211pt0"/>
                <w:sz w:val="20"/>
                <w:szCs w:val="20"/>
              </w:rPr>
              <w:t>,</w:t>
            </w:r>
            <w:r w:rsidRPr="00B560BE">
              <w:rPr>
                <w:rStyle w:val="Bodytext211pt0"/>
                <w:sz w:val="20"/>
                <w:szCs w:val="20"/>
              </w:rPr>
              <w:t xml:space="preserve"> ներառյալ</w:t>
            </w:r>
            <w:r w:rsidR="00D437EF" w:rsidRPr="00B560BE">
              <w:rPr>
                <w:rStyle w:val="Bodytext211pt0"/>
                <w:sz w:val="20"/>
                <w:szCs w:val="20"/>
              </w:rPr>
              <w:t>՝</w:t>
            </w:r>
            <w:r w:rsidRPr="00B560BE">
              <w:rPr>
                <w:rStyle w:val="Bodytext211pt0"/>
                <w:sz w:val="20"/>
                <w:szCs w:val="20"/>
              </w:rPr>
              <w:t xml:space="preserve"> շուկայահանմանը վերաբերող տեղեկատվությունը, խորհրդատվությունները և գյուղատնտեսական ապրանքների առաջխաղացումը </w:t>
            </w:r>
            <w:r w:rsidRPr="00B560BE">
              <w:rPr>
                <w:rStyle w:val="Bodytext211pt0"/>
                <w:sz w:val="20"/>
                <w:szCs w:val="20"/>
              </w:rPr>
              <w:lastRenderedPageBreak/>
              <w:t>(բացառությամբ ոչ կոնկրետ նպատակներին ուղղված ծախսերի, որոնք կարող են վաճառողների կողմից օգտագործվել գյուղատնտեսական ապրանքների իրացման գները նվազեցնելու կամ գնորդներին ուղղակի տնտեսական արտոնություններ տրամադրելու համար)</w:t>
            </w:r>
          </w:p>
        </w:tc>
        <w:tc>
          <w:tcPr>
            <w:tcW w:w="9260" w:type="dxa"/>
            <w:gridSpan w:val="4"/>
            <w:tcBorders>
              <w:top w:val="nil"/>
              <w:left w:val="nil"/>
              <w:bottom w:val="nil"/>
              <w:right w:val="nil"/>
            </w:tcBorders>
            <w:shd w:val="clear" w:color="auto" w:fill="FFFFFF"/>
          </w:tcPr>
          <w:p w14:paraId="7D418785" w14:textId="77777777" w:rsidR="000B6602" w:rsidRPr="00B560BE" w:rsidRDefault="000B6602" w:rsidP="00B560BE">
            <w:pPr>
              <w:spacing w:after="120"/>
              <w:jc w:val="center"/>
              <w:rPr>
                <w:sz w:val="20"/>
                <w:szCs w:val="20"/>
              </w:rPr>
            </w:pPr>
          </w:p>
        </w:tc>
      </w:tr>
      <w:tr w:rsidR="000B6602" w:rsidRPr="00B560BE" w14:paraId="68511DB7" w14:textId="77777777" w:rsidTr="00BC239E">
        <w:trPr>
          <w:jc w:val="center"/>
        </w:trPr>
        <w:tc>
          <w:tcPr>
            <w:tcW w:w="6270" w:type="dxa"/>
            <w:tcBorders>
              <w:top w:val="nil"/>
              <w:left w:val="nil"/>
              <w:bottom w:val="nil"/>
              <w:right w:val="nil"/>
            </w:tcBorders>
            <w:shd w:val="clear" w:color="auto" w:fill="FFFFFF"/>
          </w:tcPr>
          <w:p w14:paraId="4C74EA75" w14:textId="77777777" w:rsidR="000B6602" w:rsidRPr="00B560BE" w:rsidRDefault="000B6602" w:rsidP="00BC239E">
            <w:pPr>
              <w:pStyle w:val="Bodytext20"/>
              <w:shd w:val="clear" w:color="auto" w:fill="auto"/>
              <w:spacing w:before="0" w:after="120" w:line="240" w:lineRule="auto"/>
              <w:ind w:firstLine="0"/>
              <w:jc w:val="left"/>
              <w:rPr>
                <w:sz w:val="20"/>
                <w:szCs w:val="20"/>
              </w:rPr>
            </w:pPr>
            <w:r w:rsidRPr="00B560BE">
              <w:rPr>
                <w:rStyle w:val="Bodytext211pt0"/>
                <w:sz w:val="20"/>
                <w:szCs w:val="20"/>
              </w:rPr>
              <w:t>Ենթակառուցվածքի հետ կապված ծառայություններ</w:t>
            </w:r>
            <w:r w:rsidR="00D437EF" w:rsidRPr="00B560BE">
              <w:rPr>
                <w:rStyle w:val="Bodytext211pt0"/>
                <w:sz w:val="20"/>
                <w:szCs w:val="20"/>
              </w:rPr>
              <w:t>,</w:t>
            </w:r>
            <w:r w:rsidRPr="00B560BE">
              <w:rPr>
                <w:rStyle w:val="Bodytext211pt0"/>
                <w:sz w:val="20"/>
                <w:szCs w:val="20"/>
              </w:rPr>
              <w:t xml:space="preserve"> ներառյալ</w:t>
            </w:r>
            <w:r w:rsidR="00D437EF" w:rsidRPr="00B560BE">
              <w:rPr>
                <w:rStyle w:val="Bodytext211pt0"/>
                <w:sz w:val="20"/>
                <w:szCs w:val="20"/>
              </w:rPr>
              <w:t>՝</w:t>
            </w:r>
            <w:r w:rsidRPr="00B560BE">
              <w:rPr>
                <w:rStyle w:val="Bodytext211pt0"/>
                <w:sz w:val="20"/>
                <w:szCs w:val="20"/>
              </w:rPr>
              <w:t xml:space="preserve"> էլեկտրամատակարարումը, ճանապարհները և հաղորդակցության այլ ուղիներ, շուկաների և նավահանգիստների սարքավորումները, ջրամատակարարումը, ամբարտակներն ու ցամաքուրդային (դրենաժային) համակարգերը, ինչպես նաև ենթակառուցվածքի ստեղծման աշխատանքները՝ շրջակա միջավայրի պաշտպանությանն ուղղված ծրագրերի </w:t>
            </w:r>
            <w:r w:rsidRPr="00B560BE">
              <w:rPr>
                <w:rStyle w:val="Bodytext211pt0"/>
                <w:color w:val="auto"/>
                <w:sz w:val="20"/>
                <w:szCs w:val="20"/>
              </w:rPr>
              <w:t>համակցությամբ</w:t>
            </w:r>
          </w:p>
        </w:tc>
        <w:tc>
          <w:tcPr>
            <w:tcW w:w="9260" w:type="dxa"/>
            <w:gridSpan w:val="4"/>
            <w:tcBorders>
              <w:top w:val="nil"/>
              <w:left w:val="nil"/>
              <w:bottom w:val="nil"/>
              <w:right w:val="nil"/>
            </w:tcBorders>
            <w:shd w:val="clear" w:color="auto" w:fill="FFFFFF"/>
          </w:tcPr>
          <w:p w14:paraId="3C537235" w14:textId="77777777" w:rsidR="000B6602" w:rsidRPr="00B560BE" w:rsidRDefault="000B6602" w:rsidP="00B560BE">
            <w:pPr>
              <w:spacing w:after="120"/>
              <w:jc w:val="center"/>
              <w:rPr>
                <w:sz w:val="20"/>
                <w:szCs w:val="20"/>
              </w:rPr>
            </w:pPr>
          </w:p>
        </w:tc>
      </w:tr>
      <w:tr w:rsidR="000B6602" w:rsidRPr="00B560BE" w14:paraId="2F0445CF" w14:textId="77777777" w:rsidTr="00BC239E">
        <w:trPr>
          <w:jc w:val="center"/>
        </w:trPr>
        <w:tc>
          <w:tcPr>
            <w:tcW w:w="6270" w:type="dxa"/>
            <w:tcBorders>
              <w:top w:val="nil"/>
              <w:left w:val="nil"/>
              <w:bottom w:val="nil"/>
              <w:right w:val="nil"/>
            </w:tcBorders>
            <w:shd w:val="clear" w:color="auto" w:fill="FFFFFF"/>
          </w:tcPr>
          <w:p w14:paraId="0AEDD3BE" w14:textId="77777777" w:rsidR="000B6602" w:rsidRPr="00B560BE" w:rsidRDefault="000B6602" w:rsidP="00BC239E">
            <w:pPr>
              <w:pStyle w:val="Bodytext20"/>
              <w:shd w:val="clear" w:color="auto" w:fill="auto"/>
              <w:spacing w:before="0" w:after="120" w:line="240" w:lineRule="auto"/>
              <w:ind w:firstLine="0"/>
              <w:jc w:val="left"/>
              <w:rPr>
                <w:sz w:val="20"/>
                <w:szCs w:val="20"/>
              </w:rPr>
            </w:pPr>
            <w:r w:rsidRPr="00B560BE">
              <w:rPr>
                <w:rStyle w:val="Bodytext211pt0"/>
                <w:sz w:val="20"/>
                <w:szCs w:val="20"/>
              </w:rPr>
              <w:t>Պարենային անվտանգությունն ապահովելու նպատակով պետական պահուստների ստեղծում</w:t>
            </w:r>
          </w:p>
        </w:tc>
        <w:tc>
          <w:tcPr>
            <w:tcW w:w="9260" w:type="dxa"/>
            <w:gridSpan w:val="4"/>
            <w:tcBorders>
              <w:top w:val="nil"/>
              <w:left w:val="nil"/>
              <w:bottom w:val="nil"/>
              <w:right w:val="nil"/>
            </w:tcBorders>
            <w:shd w:val="clear" w:color="auto" w:fill="FFFFFF"/>
          </w:tcPr>
          <w:p w14:paraId="60E0E6D4" w14:textId="77777777" w:rsidR="000B6602" w:rsidRPr="00B560BE" w:rsidRDefault="000B6602" w:rsidP="00B560BE">
            <w:pPr>
              <w:spacing w:after="120"/>
              <w:jc w:val="center"/>
              <w:rPr>
                <w:sz w:val="20"/>
                <w:szCs w:val="20"/>
              </w:rPr>
            </w:pPr>
          </w:p>
        </w:tc>
      </w:tr>
      <w:tr w:rsidR="000B6602" w:rsidRPr="00B560BE" w14:paraId="0B128767" w14:textId="77777777" w:rsidTr="00BC239E">
        <w:trPr>
          <w:jc w:val="center"/>
        </w:trPr>
        <w:tc>
          <w:tcPr>
            <w:tcW w:w="6270" w:type="dxa"/>
            <w:tcBorders>
              <w:top w:val="nil"/>
              <w:left w:val="nil"/>
              <w:bottom w:val="nil"/>
              <w:right w:val="nil"/>
            </w:tcBorders>
            <w:shd w:val="clear" w:color="auto" w:fill="FFFFFF"/>
          </w:tcPr>
          <w:p w14:paraId="51F6D42A" w14:textId="77777777" w:rsidR="000B6602" w:rsidRPr="00B560BE" w:rsidRDefault="000B6602" w:rsidP="00BC239E">
            <w:pPr>
              <w:pStyle w:val="Bodytext20"/>
              <w:shd w:val="clear" w:color="auto" w:fill="auto"/>
              <w:spacing w:before="0" w:after="120" w:line="240" w:lineRule="auto"/>
              <w:ind w:firstLine="0"/>
              <w:jc w:val="left"/>
              <w:rPr>
                <w:sz w:val="20"/>
                <w:szCs w:val="20"/>
              </w:rPr>
            </w:pPr>
            <w:r w:rsidRPr="00B560BE">
              <w:rPr>
                <w:rStyle w:val="Bodytext211pt0"/>
                <w:sz w:val="20"/>
                <w:szCs w:val="20"/>
              </w:rPr>
              <w:t>Ներքին պարենային օգնություն՝ բնակչության կարիքավոր հատվածին</w:t>
            </w:r>
          </w:p>
        </w:tc>
        <w:tc>
          <w:tcPr>
            <w:tcW w:w="9260" w:type="dxa"/>
            <w:gridSpan w:val="4"/>
            <w:tcBorders>
              <w:top w:val="nil"/>
              <w:left w:val="nil"/>
              <w:bottom w:val="nil"/>
              <w:right w:val="nil"/>
            </w:tcBorders>
            <w:shd w:val="clear" w:color="auto" w:fill="FFFFFF"/>
          </w:tcPr>
          <w:p w14:paraId="0536316B" w14:textId="77777777" w:rsidR="000B6602" w:rsidRPr="00B560BE" w:rsidRDefault="000B6602" w:rsidP="00B560BE">
            <w:pPr>
              <w:spacing w:after="120"/>
              <w:jc w:val="center"/>
              <w:rPr>
                <w:sz w:val="20"/>
                <w:szCs w:val="20"/>
              </w:rPr>
            </w:pPr>
          </w:p>
        </w:tc>
      </w:tr>
      <w:tr w:rsidR="000B6602" w:rsidRPr="00B560BE" w14:paraId="13724D12" w14:textId="77777777" w:rsidTr="00BC239E">
        <w:trPr>
          <w:jc w:val="center"/>
        </w:trPr>
        <w:tc>
          <w:tcPr>
            <w:tcW w:w="6270" w:type="dxa"/>
            <w:tcBorders>
              <w:top w:val="nil"/>
              <w:left w:val="nil"/>
              <w:bottom w:val="nil"/>
              <w:right w:val="nil"/>
            </w:tcBorders>
            <w:shd w:val="clear" w:color="auto" w:fill="FFFFFF"/>
          </w:tcPr>
          <w:p w14:paraId="60E1305D" w14:textId="77777777" w:rsidR="000B6602" w:rsidRPr="00B560BE" w:rsidRDefault="000B6602" w:rsidP="00B560BE">
            <w:pPr>
              <w:pStyle w:val="Bodytext20"/>
              <w:shd w:val="clear" w:color="auto" w:fill="auto"/>
              <w:spacing w:before="0" w:after="120" w:line="240" w:lineRule="auto"/>
              <w:ind w:firstLine="0"/>
              <w:jc w:val="left"/>
              <w:rPr>
                <w:sz w:val="20"/>
                <w:szCs w:val="20"/>
              </w:rPr>
            </w:pPr>
            <w:r w:rsidRPr="00B560BE">
              <w:rPr>
                <w:rStyle w:val="Bodytext211pt0"/>
                <w:sz w:val="20"/>
                <w:szCs w:val="20"/>
              </w:rPr>
              <w:t>Ուղղակի վճարումներ՝ գյուղատնտեսական ապրանքներ արտադրողներին</w:t>
            </w:r>
          </w:p>
        </w:tc>
        <w:tc>
          <w:tcPr>
            <w:tcW w:w="9260" w:type="dxa"/>
            <w:gridSpan w:val="4"/>
            <w:tcBorders>
              <w:top w:val="nil"/>
              <w:left w:val="nil"/>
              <w:bottom w:val="nil"/>
              <w:right w:val="nil"/>
            </w:tcBorders>
            <w:shd w:val="clear" w:color="auto" w:fill="FFFFFF"/>
          </w:tcPr>
          <w:p w14:paraId="3A095799" w14:textId="77777777" w:rsidR="000B6602" w:rsidRPr="00B560BE" w:rsidRDefault="000B6602" w:rsidP="00B560BE">
            <w:pPr>
              <w:spacing w:after="120"/>
              <w:jc w:val="center"/>
              <w:rPr>
                <w:sz w:val="20"/>
                <w:szCs w:val="20"/>
              </w:rPr>
            </w:pPr>
          </w:p>
        </w:tc>
      </w:tr>
      <w:tr w:rsidR="000B6602" w:rsidRPr="00B560BE" w14:paraId="175C3DED" w14:textId="77777777" w:rsidTr="00BC239E">
        <w:trPr>
          <w:jc w:val="center"/>
        </w:trPr>
        <w:tc>
          <w:tcPr>
            <w:tcW w:w="6270" w:type="dxa"/>
            <w:tcBorders>
              <w:top w:val="nil"/>
              <w:left w:val="nil"/>
              <w:bottom w:val="nil"/>
              <w:right w:val="nil"/>
            </w:tcBorders>
            <w:shd w:val="clear" w:color="auto" w:fill="FFFFFF"/>
          </w:tcPr>
          <w:p w14:paraId="23035FC4" w14:textId="77777777" w:rsidR="000B6602" w:rsidRPr="00B560BE" w:rsidRDefault="000B6602" w:rsidP="00B560BE">
            <w:pPr>
              <w:pStyle w:val="Bodytext20"/>
              <w:shd w:val="clear" w:color="auto" w:fill="auto"/>
              <w:spacing w:before="0" w:after="120" w:line="240" w:lineRule="auto"/>
              <w:ind w:firstLine="0"/>
              <w:jc w:val="left"/>
              <w:rPr>
                <w:sz w:val="20"/>
                <w:szCs w:val="20"/>
              </w:rPr>
            </w:pPr>
            <w:r w:rsidRPr="00B560BE">
              <w:rPr>
                <w:rStyle w:val="Bodytext211pt0"/>
                <w:sz w:val="20"/>
                <w:szCs w:val="20"/>
              </w:rPr>
              <w:t>Եկամուտների «չկապակցված» աջակցություն</w:t>
            </w:r>
          </w:p>
        </w:tc>
        <w:tc>
          <w:tcPr>
            <w:tcW w:w="9260" w:type="dxa"/>
            <w:gridSpan w:val="4"/>
            <w:tcBorders>
              <w:top w:val="nil"/>
              <w:left w:val="nil"/>
              <w:bottom w:val="nil"/>
              <w:right w:val="nil"/>
            </w:tcBorders>
            <w:shd w:val="clear" w:color="auto" w:fill="FFFFFF"/>
          </w:tcPr>
          <w:p w14:paraId="537DACD5" w14:textId="77777777" w:rsidR="000B6602" w:rsidRPr="00B560BE" w:rsidRDefault="000B6602" w:rsidP="00B560BE">
            <w:pPr>
              <w:spacing w:after="120"/>
              <w:jc w:val="center"/>
              <w:rPr>
                <w:sz w:val="20"/>
                <w:szCs w:val="20"/>
              </w:rPr>
            </w:pPr>
          </w:p>
        </w:tc>
      </w:tr>
      <w:tr w:rsidR="000B6602" w:rsidRPr="00B560BE" w14:paraId="2DF878C6" w14:textId="77777777" w:rsidTr="00BC239E">
        <w:trPr>
          <w:jc w:val="center"/>
        </w:trPr>
        <w:tc>
          <w:tcPr>
            <w:tcW w:w="6270" w:type="dxa"/>
            <w:tcBorders>
              <w:top w:val="nil"/>
              <w:left w:val="nil"/>
              <w:bottom w:val="nil"/>
              <w:right w:val="nil"/>
            </w:tcBorders>
            <w:shd w:val="clear" w:color="auto" w:fill="FFFFFF"/>
          </w:tcPr>
          <w:p w14:paraId="48C058B5" w14:textId="77777777" w:rsidR="000B6602" w:rsidRPr="00B560BE" w:rsidRDefault="000B6602" w:rsidP="00B560BE">
            <w:pPr>
              <w:pStyle w:val="Bodytext20"/>
              <w:shd w:val="clear" w:color="auto" w:fill="auto"/>
              <w:spacing w:before="0" w:after="120" w:line="240" w:lineRule="auto"/>
              <w:ind w:firstLine="0"/>
              <w:jc w:val="left"/>
              <w:rPr>
                <w:sz w:val="20"/>
                <w:szCs w:val="20"/>
              </w:rPr>
            </w:pPr>
            <w:r w:rsidRPr="00B560BE">
              <w:rPr>
                <w:rStyle w:val="Bodytext211pt0"/>
                <w:sz w:val="20"/>
                <w:szCs w:val="20"/>
              </w:rPr>
              <w:t>Անդամ պետությունների պետական իշխանության մարմինների ֆինանսական մասնակցություն՝ ապահովագրման և եկամուտների անվտանգության ապահովման ծրագրերում</w:t>
            </w:r>
          </w:p>
        </w:tc>
        <w:tc>
          <w:tcPr>
            <w:tcW w:w="9260" w:type="dxa"/>
            <w:gridSpan w:val="4"/>
            <w:tcBorders>
              <w:top w:val="nil"/>
              <w:left w:val="nil"/>
              <w:bottom w:val="nil"/>
              <w:right w:val="nil"/>
            </w:tcBorders>
            <w:shd w:val="clear" w:color="auto" w:fill="FFFFFF"/>
          </w:tcPr>
          <w:p w14:paraId="1617E6A8" w14:textId="77777777" w:rsidR="000B6602" w:rsidRPr="00B560BE" w:rsidRDefault="000B6602" w:rsidP="00B560BE">
            <w:pPr>
              <w:spacing w:after="120"/>
              <w:jc w:val="center"/>
              <w:rPr>
                <w:sz w:val="20"/>
                <w:szCs w:val="20"/>
              </w:rPr>
            </w:pPr>
          </w:p>
        </w:tc>
      </w:tr>
      <w:tr w:rsidR="000B6602" w:rsidRPr="00B560BE" w14:paraId="4359DFEB" w14:textId="77777777" w:rsidTr="00BC239E">
        <w:trPr>
          <w:jc w:val="center"/>
        </w:trPr>
        <w:tc>
          <w:tcPr>
            <w:tcW w:w="6270" w:type="dxa"/>
            <w:tcBorders>
              <w:top w:val="nil"/>
              <w:left w:val="nil"/>
              <w:bottom w:val="nil"/>
              <w:right w:val="nil"/>
            </w:tcBorders>
            <w:shd w:val="clear" w:color="auto" w:fill="FFFFFF"/>
          </w:tcPr>
          <w:p w14:paraId="303E112F" w14:textId="77777777" w:rsidR="000B6602" w:rsidRPr="00B560BE" w:rsidRDefault="000B6602" w:rsidP="00B560BE">
            <w:pPr>
              <w:pStyle w:val="Bodytext20"/>
              <w:shd w:val="clear" w:color="auto" w:fill="auto"/>
              <w:spacing w:before="0" w:after="120" w:line="240" w:lineRule="auto"/>
              <w:ind w:right="22" w:firstLine="0"/>
              <w:jc w:val="left"/>
              <w:rPr>
                <w:sz w:val="20"/>
                <w:szCs w:val="20"/>
              </w:rPr>
            </w:pPr>
            <w:r w:rsidRPr="00B560BE">
              <w:rPr>
                <w:rStyle w:val="Bodytext211pt0"/>
                <w:sz w:val="20"/>
                <w:szCs w:val="20"/>
              </w:rPr>
              <w:lastRenderedPageBreak/>
              <w:t xml:space="preserve">Ողղակիորեն կամ </w:t>
            </w:r>
            <w:r w:rsidR="004F18AA" w:rsidRPr="00B560BE">
              <w:rPr>
                <w:rStyle w:val="Bodytext211pt0"/>
                <w:sz w:val="20"/>
                <w:szCs w:val="20"/>
              </w:rPr>
              <w:t xml:space="preserve">անդամ պետությունների պետական իշխանության մարմինների կամ նրանց կողմից լիազորված կազմակերպությունների ֆինանսական մասնակցության միջոցով տարերային աղետների ժամանակ </w:t>
            </w:r>
            <w:r w:rsidRPr="00B560BE">
              <w:rPr>
                <w:rStyle w:val="Bodytext211pt0"/>
                <w:sz w:val="20"/>
                <w:szCs w:val="20"/>
              </w:rPr>
              <w:t>գյուղատնտեսական մշակաբույսերի բերքի և անասունների ապահովագրման ծրագրերում օգնության կարգով իրականացվող վճարումներ</w:t>
            </w:r>
          </w:p>
        </w:tc>
        <w:tc>
          <w:tcPr>
            <w:tcW w:w="9260" w:type="dxa"/>
            <w:gridSpan w:val="4"/>
            <w:tcBorders>
              <w:top w:val="nil"/>
              <w:left w:val="nil"/>
              <w:bottom w:val="nil"/>
              <w:right w:val="nil"/>
            </w:tcBorders>
            <w:shd w:val="clear" w:color="auto" w:fill="FFFFFF"/>
          </w:tcPr>
          <w:p w14:paraId="5825F5F7" w14:textId="77777777" w:rsidR="000B6602" w:rsidRPr="00B560BE" w:rsidRDefault="000B6602" w:rsidP="00B560BE">
            <w:pPr>
              <w:spacing w:after="120"/>
              <w:jc w:val="center"/>
              <w:rPr>
                <w:sz w:val="20"/>
                <w:szCs w:val="20"/>
              </w:rPr>
            </w:pPr>
          </w:p>
        </w:tc>
      </w:tr>
      <w:tr w:rsidR="00287B3D" w:rsidRPr="00B560BE" w14:paraId="6284481A" w14:textId="77777777" w:rsidTr="00BC239E">
        <w:trPr>
          <w:jc w:val="center"/>
        </w:trPr>
        <w:tc>
          <w:tcPr>
            <w:tcW w:w="6270" w:type="dxa"/>
            <w:tcBorders>
              <w:top w:val="nil"/>
              <w:left w:val="nil"/>
              <w:bottom w:val="nil"/>
              <w:right w:val="nil"/>
            </w:tcBorders>
            <w:shd w:val="clear" w:color="auto" w:fill="FFFFFF"/>
          </w:tcPr>
          <w:p w14:paraId="69F01661" w14:textId="77777777" w:rsidR="00287B3D" w:rsidRPr="00B560BE" w:rsidRDefault="00287B3D" w:rsidP="00B560BE">
            <w:pPr>
              <w:pStyle w:val="Bodytext20"/>
              <w:shd w:val="clear" w:color="auto" w:fill="auto"/>
              <w:spacing w:before="0" w:after="120" w:line="240" w:lineRule="auto"/>
              <w:ind w:right="164" w:firstLine="0"/>
              <w:jc w:val="left"/>
              <w:rPr>
                <w:sz w:val="20"/>
                <w:szCs w:val="20"/>
              </w:rPr>
            </w:pPr>
            <w:r w:rsidRPr="00B560BE">
              <w:rPr>
                <w:rStyle w:val="Bodytext211pt0"/>
                <w:sz w:val="20"/>
                <w:szCs w:val="20"/>
              </w:rPr>
              <w:t>Օժանդակություն կառուցվածքային փոփոխություններին այնպիսի ծրագրերի իրագործման միջոցով, որոնք արտադրողներին դրդում են դադարեցնելու իրենց գործունեությունը</w:t>
            </w:r>
          </w:p>
        </w:tc>
        <w:tc>
          <w:tcPr>
            <w:tcW w:w="9260" w:type="dxa"/>
            <w:gridSpan w:val="4"/>
            <w:tcBorders>
              <w:top w:val="nil"/>
              <w:left w:val="nil"/>
              <w:bottom w:val="nil"/>
              <w:right w:val="nil"/>
            </w:tcBorders>
            <w:shd w:val="clear" w:color="auto" w:fill="FFFFFF"/>
          </w:tcPr>
          <w:p w14:paraId="3A97898A" w14:textId="77777777" w:rsidR="00287B3D" w:rsidRPr="00B560BE" w:rsidRDefault="00287B3D" w:rsidP="00B560BE">
            <w:pPr>
              <w:spacing w:after="120"/>
              <w:jc w:val="center"/>
              <w:rPr>
                <w:sz w:val="20"/>
                <w:szCs w:val="20"/>
              </w:rPr>
            </w:pPr>
          </w:p>
        </w:tc>
      </w:tr>
      <w:tr w:rsidR="00287B3D" w:rsidRPr="00B560BE" w14:paraId="65BFE748" w14:textId="77777777" w:rsidTr="00BC239E">
        <w:trPr>
          <w:jc w:val="center"/>
        </w:trPr>
        <w:tc>
          <w:tcPr>
            <w:tcW w:w="6270" w:type="dxa"/>
            <w:tcBorders>
              <w:top w:val="nil"/>
              <w:left w:val="nil"/>
              <w:bottom w:val="nil"/>
              <w:right w:val="nil"/>
            </w:tcBorders>
            <w:shd w:val="clear" w:color="auto" w:fill="FFFFFF"/>
          </w:tcPr>
          <w:p w14:paraId="07CEE68A" w14:textId="77777777" w:rsidR="00287B3D" w:rsidRPr="00B560BE" w:rsidRDefault="00287B3D" w:rsidP="00B560BE">
            <w:pPr>
              <w:pStyle w:val="Bodytext20"/>
              <w:shd w:val="clear" w:color="auto" w:fill="auto"/>
              <w:spacing w:before="0" w:after="120" w:line="240" w:lineRule="auto"/>
              <w:ind w:firstLine="0"/>
              <w:jc w:val="left"/>
              <w:rPr>
                <w:spacing w:val="-6"/>
                <w:sz w:val="20"/>
                <w:szCs w:val="20"/>
              </w:rPr>
            </w:pPr>
            <w:r w:rsidRPr="00B560BE">
              <w:rPr>
                <w:rStyle w:val="Bodytext211pt0"/>
                <w:spacing w:val="-6"/>
                <w:sz w:val="20"/>
                <w:szCs w:val="20"/>
              </w:rPr>
              <w:t>Օժանդակություն կառուցվածքային փոփոխություններին՝ ռեսուրսների օգտագործումը դադարեցնելուն ուղղված ծրագրերի իրագործման միջոցով</w:t>
            </w:r>
          </w:p>
        </w:tc>
        <w:tc>
          <w:tcPr>
            <w:tcW w:w="9260" w:type="dxa"/>
            <w:gridSpan w:val="4"/>
            <w:tcBorders>
              <w:top w:val="nil"/>
              <w:left w:val="nil"/>
              <w:bottom w:val="nil"/>
              <w:right w:val="nil"/>
            </w:tcBorders>
            <w:shd w:val="clear" w:color="auto" w:fill="FFFFFF"/>
          </w:tcPr>
          <w:p w14:paraId="276EEE7D" w14:textId="77777777" w:rsidR="00287B3D" w:rsidRPr="00B560BE" w:rsidRDefault="00287B3D" w:rsidP="00B560BE">
            <w:pPr>
              <w:spacing w:after="120"/>
              <w:jc w:val="center"/>
              <w:rPr>
                <w:sz w:val="20"/>
                <w:szCs w:val="20"/>
              </w:rPr>
            </w:pPr>
          </w:p>
        </w:tc>
      </w:tr>
      <w:tr w:rsidR="00287B3D" w:rsidRPr="00B560BE" w14:paraId="72611285" w14:textId="77777777" w:rsidTr="00BC239E">
        <w:trPr>
          <w:jc w:val="center"/>
        </w:trPr>
        <w:tc>
          <w:tcPr>
            <w:tcW w:w="6270" w:type="dxa"/>
            <w:tcBorders>
              <w:top w:val="nil"/>
              <w:left w:val="nil"/>
              <w:bottom w:val="nil"/>
              <w:right w:val="nil"/>
            </w:tcBorders>
            <w:shd w:val="clear" w:color="auto" w:fill="FFFFFF"/>
          </w:tcPr>
          <w:p w14:paraId="0E18A600" w14:textId="77777777" w:rsidR="00287B3D" w:rsidRPr="00B560BE" w:rsidRDefault="00287B3D" w:rsidP="00B560BE">
            <w:pPr>
              <w:pStyle w:val="Bodytext20"/>
              <w:shd w:val="clear" w:color="auto" w:fill="auto"/>
              <w:spacing w:before="0" w:after="120" w:line="240" w:lineRule="auto"/>
              <w:ind w:firstLine="0"/>
              <w:jc w:val="left"/>
              <w:rPr>
                <w:spacing w:val="-6"/>
                <w:sz w:val="20"/>
                <w:szCs w:val="20"/>
              </w:rPr>
            </w:pPr>
            <w:r w:rsidRPr="00B560BE">
              <w:rPr>
                <w:rStyle w:val="Bodytext211pt0"/>
                <w:spacing w:val="-6"/>
                <w:sz w:val="20"/>
                <w:szCs w:val="20"/>
              </w:rPr>
              <w:t>Օժանդակություն կառուցվածքային փոփոխություններին՝ ներդրումների խթանման միջոցով</w:t>
            </w:r>
          </w:p>
        </w:tc>
        <w:tc>
          <w:tcPr>
            <w:tcW w:w="9260" w:type="dxa"/>
            <w:gridSpan w:val="4"/>
            <w:tcBorders>
              <w:top w:val="nil"/>
              <w:left w:val="nil"/>
              <w:bottom w:val="nil"/>
              <w:right w:val="nil"/>
            </w:tcBorders>
            <w:shd w:val="clear" w:color="auto" w:fill="FFFFFF"/>
          </w:tcPr>
          <w:p w14:paraId="62A5169B" w14:textId="77777777" w:rsidR="00287B3D" w:rsidRPr="00B560BE" w:rsidRDefault="00287B3D" w:rsidP="00B560BE">
            <w:pPr>
              <w:spacing w:after="120"/>
              <w:jc w:val="center"/>
              <w:rPr>
                <w:sz w:val="20"/>
                <w:szCs w:val="20"/>
              </w:rPr>
            </w:pPr>
          </w:p>
        </w:tc>
      </w:tr>
      <w:tr w:rsidR="00287B3D" w:rsidRPr="00B560BE" w14:paraId="3612B73A" w14:textId="77777777" w:rsidTr="00BC239E">
        <w:trPr>
          <w:jc w:val="center"/>
        </w:trPr>
        <w:tc>
          <w:tcPr>
            <w:tcW w:w="6270" w:type="dxa"/>
            <w:tcBorders>
              <w:top w:val="nil"/>
              <w:left w:val="nil"/>
              <w:bottom w:val="nil"/>
              <w:right w:val="nil"/>
            </w:tcBorders>
            <w:shd w:val="clear" w:color="auto" w:fill="FFFFFF"/>
          </w:tcPr>
          <w:p w14:paraId="11106CD5" w14:textId="77777777" w:rsidR="00287B3D" w:rsidRPr="00B560BE" w:rsidRDefault="00287B3D" w:rsidP="00B560BE">
            <w:pPr>
              <w:pStyle w:val="Bodytext20"/>
              <w:shd w:val="clear" w:color="auto" w:fill="auto"/>
              <w:spacing w:before="0" w:after="120" w:line="240" w:lineRule="auto"/>
              <w:ind w:right="164" w:firstLine="0"/>
              <w:jc w:val="left"/>
              <w:rPr>
                <w:sz w:val="20"/>
                <w:szCs w:val="20"/>
              </w:rPr>
            </w:pPr>
            <w:r w:rsidRPr="00B560BE">
              <w:rPr>
                <w:rStyle w:val="Bodytext211pt0"/>
                <w:sz w:val="20"/>
                <w:szCs w:val="20"/>
              </w:rPr>
              <w:t>Շրջակա միջավայրի պաշտպանության ծրագրերի գծով վճարներ</w:t>
            </w:r>
          </w:p>
        </w:tc>
        <w:tc>
          <w:tcPr>
            <w:tcW w:w="9260" w:type="dxa"/>
            <w:gridSpan w:val="4"/>
            <w:tcBorders>
              <w:top w:val="nil"/>
              <w:left w:val="nil"/>
              <w:bottom w:val="nil"/>
              <w:right w:val="nil"/>
            </w:tcBorders>
            <w:shd w:val="clear" w:color="auto" w:fill="FFFFFF"/>
          </w:tcPr>
          <w:p w14:paraId="3E2BEC3D" w14:textId="77777777" w:rsidR="00287B3D" w:rsidRPr="00B560BE" w:rsidRDefault="00287B3D" w:rsidP="00B560BE">
            <w:pPr>
              <w:spacing w:after="120"/>
              <w:jc w:val="center"/>
              <w:rPr>
                <w:sz w:val="20"/>
                <w:szCs w:val="20"/>
              </w:rPr>
            </w:pPr>
          </w:p>
        </w:tc>
      </w:tr>
      <w:tr w:rsidR="00287B3D" w:rsidRPr="00B560BE" w14:paraId="59D34619" w14:textId="77777777" w:rsidTr="00BC239E">
        <w:trPr>
          <w:jc w:val="center"/>
        </w:trPr>
        <w:tc>
          <w:tcPr>
            <w:tcW w:w="6270" w:type="dxa"/>
            <w:tcBorders>
              <w:top w:val="nil"/>
              <w:left w:val="nil"/>
              <w:bottom w:val="nil"/>
              <w:right w:val="nil"/>
            </w:tcBorders>
            <w:shd w:val="clear" w:color="auto" w:fill="FFFFFF"/>
          </w:tcPr>
          <w:p w14:paraId="070C0876" w14:textId="77777777" w:rsidR="00287B3D" w:rsidRPr="00B560BE" w:rsidRDefault="00287B3D" w:rsidP="00B560BE">
            <w:pPr>
              <w:pStyle w:val="Bodytext20"/>
              <w:shd w:val="clear" w:color="auto" w:fill="auto"/>
              <w:spacing w:before="0" w:after="120" w:line="240" w:lineRule="auto"/>
              <w:ind w:firstLine="0"/>
              <w:jc w:val="left"/>
              <w:rPr>
                <w:sz w:val="20"/>
                <w:szCs w:val="20"/>
              </w:rPr>
            </w:pPr>
            <w:r w:rsidRPr="00B560BE">
              <w:rPr>
                <w:rStyle w:val="Bodytext211pt0"/>
                <w:sz w:val="20"/>
                <w:szCs w:val="20"/>
              </w:rPr>
              <w:t>Տարածաշրջանային օգնության ծրագրերի գծով վճարումներ</w:t>
            </w:r>
          </w:p>
        </w:tc>
        <w:tc>
          <w:tcPr>
            <w:tcW w:w="9260" w:type="dxa"/>
            <w:gridSpan w:val="4"/>
            <w:tcBorders>
              <w:top w:val="nil"/>
              <w:left w:val="nil"/>
              <w:bottom w:val="nil"/>
              <w:right w:val="nil"/>
            </w:tcBorders>
            <w:shd w:val="clear" w:color="auto" w:fill="FFFFFF"/>
          </w:tcPr>
          <w:p w14:paraId="73AD48EB" w14:textId="77777777" w:rsidR="00287B3D" w:rsidRPr="00B560BE" w:rsidRDefault="00287B3D" w:rsidP="00B560BE">
            <w:pPr>
              <w:spacing w:after="120"/>
              <w:jc w:val="center"/>
              <w:rPr>
                <w:sz w:val="20"/>
                <w:szCs w:val="20"/>
              </w:rPr>
            </w:pPr>
          </w:p>
        </w:tc>
      </w:tr>
      <w:tr w:rsidR="00287B3D" w:rsidRPr="00B560BE" w14:paraId="710DD66B" w14:textId="77777777" w:rsidTr="00BC239E">
        <w:trPr>
          <w:jc w:val="center"/>
        </w:trPr>
        <w:tc>
          <w:tcPr>
            <w:tcW w:w="6270" w:type="dxa"/>
            <w:tcBorders>
              <w:top w:val="nil"/>
              <w:left w:val="nil"/>
              <w:bottom w:val="nil"/>
              <w:right w:val="nil"/>
            </w:tcBorders>
            <w:shd w:val="clear" w:color="auto" w:fill="FFFFFF"/>
          </w:tcPr>
          <w:p w14:paraId="1935081F" w14:textId="77777777" w:rsidR="00287B3D" w:rsidRPr="00B560BE" w:rsidRDefault="00287B3D" w:rsidP="00B560BE">
            <w:pPr>
              <w:pStyle w:val="Bodytext20"/>
              <w:shd w:val="clear" w:color="auto" w:fill="auto"/>
              <w:spacing w:before="0" w:after="120" w:line="240" w:lineRule="auto"/>
              <w:ind w:firstLine="0"/>
              <w:jc w:val="left"/>
              <w:rPr>
                <w:sz w:val="20"/>
                <w:szCs w:val="20"/>
              </w:rPr>
            </w:pPr>
            <w:r w:rsidRPr="00B560BE">
              <w:rPr>
                <w:rStyle w:val="Bodytext211pt0"/>
                <w:sz w:val="20"/>
                <w:szCs w:val="20"/>
              </w:rPr>
              <w:t>Ընդամենը՝ ըստ բաժնի</w:t>
            </w:r>
          </w:p>
        </w:tc>
        <w:tc>
          <w:tcPr>
            <w:tcW w:w="9260" w:type="dxa"/>
            <w:gridSpan w:val="4"/>
            <w:tcBorders>
              <w:top w:val="nil"/>
              <w:left w:val="nil"/>
              <w:bottom w:val="nil"/>
              <w:right w:val="nil"/>
            </w:tcBorders>
            <w:shd w:val="clear" w:color="auto" w:fill="FFFFFF"/>
          </w:tcPr>
          <w:p w14:paraId="22855B57" w14:textId="77777777" w:rsidR="00287B3D" w:rsidRPr="00B560BE" w:rsidRDefault="00287B3D" w:rsidP="00B560BE">
            <w:pPr>
              <w:spacing w:after="120"/>
              <w:jc w:val="center"/>
              <w:rPr>
                <w:sz w:val="20"/>
                <w:szCs w:val="20"/>
              </w:rPr>
            </w:pPr>
          </w:p>
        </w:tc>
      </w:tr>
      <w:tr w:rsidR="00287B3D" w:rsidRPr="00B560BE" w14:paraId="118877C4" w14:textId="77777777" w:rsidTr="00BC239E">
        <w:trPr>
          <w:jc w:val="center"/>
        </w:trPr>
        <w:tc>
          <w:tcPr>
            <w:tcW w:w="15530" w:type="dxa"/>
            <w:gridSpan w:val="5"/>
            <w:tcBorders>
              <w:top w:val="nil"/>
              <w:left w:val="nil"/>
              <w:bottom w:val="nil"/>
              <w:right w:val="nil"/>
            </w:tcBorders>
            <w:shd w:val="clear" w:color="auto" w:fill="FFFFFF"/>
          </w:tcPr>
          <w:p w14:paraId="3AE7C174" w14:textId="77777777" w:rsidR="00B560BE" w:rsidRPr="00EA436B" w:rsidRDefault="00B560BE" w:rsidP="00B560BE">
            <w:pPr>
              <w:spacing w:after="120"/>
              <w:ind w:left="583" w:right="545"/>
              <w:jc w:val="center"/>
              <w:rPr>
                <w:rStyle w:val="Bodytext211pt0"/>
                <w:sz w:val="20"/>
                <w:szCs w:val="20"/>
              </w:rPr>
            </w:pPr>
          </w:p>
          <w:p w14:paraId="67F55F46" w14:textId="77777777" w:rsidR="00B560BE" w:rsidRPr="00EA436B" w:rsidRDefault="00B560BE" w:rsidP="00B560BE">
            <w:pPr>
              <w:spacing w:after="120"/>
              <w:ind w:left="583" w:right="545"/>
              <w:jc w:val="center"/>
              <w:rPr>
                <w:rStyle w:val="Bodytext211pt0"/>
                <w:sz w:val="20"/>
                <w:szCs w:val="20"/>
              </w:rPr>
            </w:pPr>
          </w:p>
          <w:p w14:paraId="4B54DBFE" w14:textId="77777777" w:rsidR="00287B3D" w:rsidRPr="00B560BE" w:rsidRDefault="00287B3D" w:rsidP="002A607F">
            <w:pPr>
              <w:spacing w:after="120"/>
              <w:ind w:left="584" w:right="544"/>
              <w:jc w:val="center"/>
              <w:rPr>
                <w:sz w:val="20"/>
                <w:szCs w:val="20"/>
              </w:rPr>
            </w:pPr>
            <w:r w:rsidRPr="00B560BE">
              <w:rPr>
                <w:rStyle w:val="Bodytext211pt0"/>
                <w:sz w:val="20"/>
                <w:szCs w:val="20"/>
              </w:rPr>
              <w:lastRenderedPageBreak/>
              <w:t>II. Առևտրի վրա խաթարող ազդեցություն ունեցող պետական աջակցության միջոցները</w:t>
            </w:r>
          </w:p>
        </w:tc>
      </w:tr>
      <w:tr w:rsidR="00287B3D" w:rsidRPr="00B560BE" w14:paraId="3FFF9D84" w14:textId="77777777" w:rsidTr="00BC239E">
        <w:trPr>
          <w:jc w:val="center"/>
        </w:trPr>
        <w:tc>
          <w:tcPr>
            <w:tcW w:w="6270" w:type="dxa"/>
            <w:tcBorders>
              <w:top w:val="nil"/>
              <w:left w:val="nil"/>
              <w:bottom w:val="nil"/>
              <w:right w:val="nil"/>
            </w:tcBorders>
            <w:shd w:val="clear" w:color="auto" w:fill="FFFFFF"/>
          </w:tcPr>
          <w:p w14:paraId="3B676189" w14:textId="77777777" w:rsidR="00287B3D" w:rsidRPr="00B560BE" w:rsidRDefault="00287B3D" w:rsidP="00EA436B">
            <w:pPr>
              <w:pStyle w:val="Bodytext20"/>
              <w:shd w:val="clear" w:color="auto" w:fill="auto"/>
              <w:spacing w:before="0" w:after="120" w:line="240" w:lineRule="auto"/>
              <w:ind w:right="22" w:firstLine="0"/>
              <w:jc w:val="left"/>
              <w:rPr>
                <w:sz w:val="20"/>
                <w:szCs w:val="20"/>
              </w:rPr>
            </w:pPr>
            <w:r w:rsidRPr="00B560BE">
              <w:rPr>
                <w:rStyle w:val="Bodytext211pt0"/>
                <w:sz w:val="20"/>
                <w:szCs w:val="20"/>
              </w:rPr>
              <w:lastRenderedPageBreak/>
              <w:t>Կոնկրետ գյուղատնտեսական ապրանքի հետ կապված պետական աջակցության միջոցների ծավալը</w:t>
            </w:r>
          </w:p>
        </w:tc>
        <w:tc>
          <w:tcPr>
            <w:tcW w:w="9260" w:type="dxa"/>
            <w:gridSpan w:val="4"/>
            <w:tcBorders>
              <w:top w:val="nil"/>
              <w:left w:val="nil"/>
              <w:bottom w:val="nil"/>
              <w:right w:val="nil"/>
            </w:tcBorders>
            <w:shd w:val="clear" w:color="auto" w:fill="FFFFFF"/>
          </w:tcPr>
          <w:p w14:paraId="08159B9D" w14:textId="77777777" w:rsidR="00287B3D" w:rsidRPr="00B560BE" w:rsidRDefault="00287B3D" w:rsidP="00B560BE">
            <w:pPr>
              <w:spacing w:after="120"/>
              <w:jc w:val="center"/>
              <w:rPr>
                <w:sz w:val="20"/>
                <w:szCs w:val="20"/>
              </w:rPr>
            </w:pPr>
          </w:p>
        </w:tc>
      </w:tr>
      <w:tr w:rsidR="00287B3D" w:rsidRPr="00B560BE" w14:paraId="2529E94D" w14:textId="77777777" w:rsidTr="00BC239E">
        <w:trPr>
          <w:jc w:val="center"/>
        </w:trPr>
        <w:tc>
          <w:tcPr>
            <w:tcW w:w="6270" w:type="dxa"/>
            <w:tcBorders>
              <w:top w:val="nil"/>
              <w:left w:val="nil"/>
              <w:bottom w:val="nil"/>
              <w:right w:val="nil"/>
            </w:tcBorders>
            <w:shd w:val="clear" w:color="auto" w:fill="FFFFFF"/>
          </w:tcPr>
          <w:p w14:paraId="4C4AB5BB" w14:textId="77777777" w:rsidR="00287B3D" w:rsidRPr="00B560BE" w:rsidRDefault="00287B3D" w:rsidP="00B560BE">
            <w:pPr>
              <w:pStyle w:val="Bodytext20"/>
              <w:shd w:val="clear" w:color="auto" w:fill="auto"/>
              <w:tabs>
                <w:tab w:val="left" w:pos="383"/>
              </w:tabs>
              <w:spacing w:before="0" w:after="120" w:line="240" w:lineRule="auto"/>
              <w:ind w:firstLine="0"/>
              <w:jc w:val="left"/>
              <w:rPr>
                <w:sz w:val="20"/>
                <w:szCs w:val="20"/>
              </w:rPr>
            </w:pPr>
            <w:r w:rsidRPr="00B560BE">
              <w:rPr>
                <w:rStyle w:val="Bodytext211pt0"/>
                <w:sz w:val="20"/>
                <w:szCs w:val="20"/>
              </w:rPr>
              <w:t>ա</w:t>
            </w:r>
            <w:r w:rsidR="00316E9C" w:rsidRPr="00B560BE">
              <w:rPr>
                <w:rStyle w:val="Bodytext211pt0"/>
                <w:sz w:val="20"/>
                <w:szCs w:val="20"/>
              </w:rPr>
              <w:t>)</w:t>
            </w:r>
            <w:r w:rsidR="00316E9C" w:rsidRPr="00B560BE">
              <w:rPr>
                <w:rStyle w:val="Bodytext211pt0"/>
                <w:sz w:val="20"/>
                <w:szCs w:val="20"/>
              </w:rPr>
              <w:tab/>
            </w:r>
            <w:r w:rsidRPr="00B560BE">
              <w:rPr>
                <w:rStyle w:val="Bodytext211pt0"/>
                <w:sz w:val="20"/>
                <w:szCs w:val="20"/>
              </w:rPr>
              <w:t>գնային աջակցություն</w:t>
            </w:r>
          </w:p>
        </w:tc>
        <w:tc>
          <w:tcPr>
            <w:tcW w:w="9260" w:type="dxa"/>
            <w:gridSpan w:val="4"/>
            <w:tcBorders>
              <w:top w:val="nil"/>
              <w:left w:val="nil"/>
              <w:bottom w:val="nil"/>
              <w:right w:val="nil"/>
            </w:tcBorders>
            <w:shd w:val="clear" w:color="auto" w:fill="FFFFFF"/>
          </w:tcPr>
          <w:p w14:paraId="692AAC89" w14:textId="77777777" w:rsidR="00287B3D" w:rsidRPr="00B560BE" w:rsidRDefault="00287B3D" w:rsidP="00B560BE">
            <w:pPr>
              <w:spacing w:after="120"/>
              <w:jc w:val="center"/>
              <w:rPr>
                <w:sz w:val="20"/>
                <w:szCs w:val="20"/>
              </w:rPr>
            </w:pPr>
          </w:p>
        </w:tc>
      </w:tr>
      <w:tr w:rsidR="00287B3D" w:rsidRPr="00B560BE" w14:paraId="3F354F47" w14:textId="77777777" w:rsidTr="00BC239E">
        <w:trPr>
          <w:jc w:val="center"/>
        </w:trPr>
        <w:tc>
          <w:tcPr>
            <w:tcW w:w="6270" w:type="dxa"/>
            <w:tcBorders>
              <w:top w:val="nil"/>
              <w:left w:val="nil"/>
              <w:bottom w:val="nil"/>
              <w:right w:val="nil"/>
            </w:tcBorders>
            <w:shd w:val="clear" w:color="auto" w:fill="FFFFFF"/>
          </w:tcPr>
          <w:p w14:paraId="53E7E72B" w14:textId="77777777" w:rsidR="00287B3D" w:rsidRPr="00B560BE" w:rsidRDefault="00287B3D" w:rsidP="00B560BE">
            <w:pPr>
              <w:pStyle w:val="Bodytext20"/>
              <w:shd w:val="clear" w:color="auto" w:fill="auto"/>
              <w:tabs>
                <w:tab w:val="left" w:pos="383"/>
              </w:tabs>
              <w:spacing w:before="0" w:after="120" w:line="240" w:lineRule="auto"/>
              <w:ind w:firstLine="0"/>
              <w:jc w:val="left"/>
              <w:rPr>
                <w:sz w:val="20"/>
                <w:szCs w:val="20"/>
              </w:rPr>
            </w:pPr>
            <w:r w:rsidRPr="00B560BE">
              <w:rPr>
                <w:rStyle w:val="Bodytext211pt0"/>
                <w:sz w:val="20"/>
                <w:szCs w:val="20"/>
              </w:rPr>
              <w:t>բ</w:t>
            </w:r>
            <w:r w:rsidR="00316E9C" w:rsidRPr="00B560BE">
              <w:rPr>
                <w:rStyle w:val="Bodytext211pt0"/>
                <w:sz w:val="20"/>
                <w:szCs w:val="20"/>
              </w:rPr>
              <w:t>)</w:t>
            </w:r>
            <w:r w:rsidR="00316E9C" w:rsidRPr="00B560BE">
              <w:rPr>
                <w:rStyle w:val="Bodytext211pt0"/>
                <w:sz w:val="20"/>
                <w:szCs w:val="20"/>
              </w:rPr>
              <w:tab/>
            </w:r>
            <w:r w:rsidRPr="00B560BE">
              <w:rPr>
                <w:rStyle w:val="Bodytext211pt0"/>
                <w:sz w:val="20"/>
                <w:szCs w:val="20"/>
              </w:rPr>
              <w:t>բուսաբուծական արտադրանքի արտադրությանը տրամադրվող պետական աջակցություն՝ ընդամենը</w:t>
            </w:r>
          </w:p>
        </w:tc>
        <w:tc>
          <w:tcPr>
            <w:tcW w:w="9260" w:type="dxa"/>
            <w:gridSpan w:val="4"/>
            <w:tcBorders>
              <w:top w:val="nil"/>
              <w:left w:val="nil"/>
              <w:bottom w:val="nil"/>
              <w:right w:val="nil"/>
            </w:tcBorders>
            <w:shd w:val="clear" w:color="auto" w:fill="FFFFFF"/>
          </w:tcPr>
          <w:p w14:paraId="029C3F4E" w14:textId="77777777" w:rsidR="00287B3D" w:rsidRPr="00B560BE" w:rsidRDefault="00287B3D" w:rsidP="00B560BE">
            <w:pPr>
              <w:spacing w:after="120"/>
              <w:jc w:val="center"/>
              <w:rPr>
                <w:sz w:val="20"/>
                <w:szCs w:val="20"/>
              </w:rPr>
            </w:pPr>
          </w:p>
        </w:tc>
      </w:tr>
      <w:tr w:rsidR="00287B3D" w:rsidRPr="00B560BE" w14:paraId="471BFCF2" w14:textId="77777777" w:rsidTr="00BC239E">
        <w:trPr>
          <w:jc w:val="center"/>
        </w:trPr>
        <w:tc>
          <w:tcPr>
            <w:tcW w:w="6270" w:type="dxa"/>
            <w:tcBorders>
              <w:top w:val="nil"/>
              <w:left w:val="nil"/>
              <w:bottom w:val="nil"/>
              <w:right w:val="nil"/>
            </w:tcBorders>
            <w:shd w:val="clear" w:color="auto" w:fill="FFFFFF"/>
          </w:tcPr>
          <w:p w14:paraId="7B2F3C9F" w14:textId="77777777" w:rsidR="00287B3D" w:rsidRPr="00B560BE" w:rsidRDefault="00287B3D" w:rsidP="00BC239E">
            <w:pPr>
              <w:pStyle w:val="Bodytext20"/>
              <w:shd w:val="clear" w:color="auto" w:fill="auto"/>
              <w:spacing w:before="0" w:after="120" w:line="240" w:lineRule="auto"/>
              <w:ind w:left="896" w:firstLine="0"/>
              <w:jc w:val="left"/>
              <w:rPr>
                <w:sz w:val="20"/>
                <w:szCs w:val="20"/>
              </w:rPr>
            </w:pPr>
            <w:r w:rsidRPr="00B560BE">
              <w:rPr>
                <w:rStyle w:val="Bodytext211pt0"/>
                <w:sz w:val="20"/>
                <w:szCs w:val="20"/>
              </w:rPr>
              <w:t>այդ թվում՝</w:t>
            </w:r>
          </w:p>
        </w:tc>
        <w:tc>
          <w:tcPr>
            <w:tcW w:w="9260" w:type="dxa"/>
            <w:gridSpan w:val="4"/>
            <w:tcBorders>
              <w:top w:val="nil"/>
              <w:left w:val="nil"/>
              <w:bottom w:val="nil"/>
              <w:right w:val="nil"/>
            </w:tcBorders>
            <w:shd w:val="clear" w:color="auto" w:fill="FFFFFF"/>
          </w:tcPr>
          <w:p w14:paraId="5E358AD5" w14:textId="77777777" w:rsidR="00287B3D" w:rsidRPr="00B560BE" w:rsidRDefault="00287B3D" w:rsidP="00B560BE">
            <w:pPr>
              <w:spacing w:after="120"/>
              <w:jc w:val="center"/>
              <w:rPr>
                <w:sz w:val="20"/>
                <w:szCs w:val="20"/>
              </w:rPr>
            </w:pPr>
          </w:p>
        </w:tc>
      </w:tr>
      <w:tr w:rsidR="00287B3D" w:rsidRPr="00B560BE" w14:paraId="75F75A7E" w14:textId="77777777" w:rsidTr="00BC239E">
        <w:trPr>
          <w:jc w:val="center"/>
        </w:trPr>
        <w:tc>
          <w:tcPr>
            <w:tcW w:w="6270" w:type="dxa"/>
            <w:tcBorders>
              <w:top w:val="nil"/>
              <w:left w:val="nil"/>
              <w:bottom w:val="nil"/>
              <w:right w:val="nil"/>
            </w:tcBorders>
            <w:shd w:val="clear" w:color="auto" w:fill="FFFFFF"/>
          </w:tcPr>
          <w:p w14:paraId="17C3BB84" w14:textId="77777777" w:rsidR="00287B3D" w:rsidRPr="00B560BE" w:rsidRDefault="00287B3D" w:rsidP="00B560BE">
            <w:pPr>
              <w:pStyle w:val="Bodytext20"/>
              <w:shd w:val="clear" w:color="auto" w:fill="auto"/>
              <w:spacing w:before="0" w:after="120" w:line="240" w:lineRule="auto"/>
              <w:ind w:firstLine="0"/>
              <w:jc w:val="left"/>
              <w:rPr>
                <w:sz w:val="20"/>
                <w:szCs w:val="20"/>
              </w:rPr>
            </w:pPr>
            <w:r w:rsidRPr="00B560BE">
              <w:rPr>
                <w:rStyle w:val="Bodytext211pt0"/>
                <w:sz w:val="20"/>
                <w:szCs w:val="20"/>
              </w:rPr>
              <w:t>Հատիկավորներ և լոբահատիկավորներ՝ ընդամենը</w:t>
            </w:r>
          </w:p>
        </w:tc>
        <w:tc>
          <w:tcPr>
            <w:tcW w:w="9260" w:type="dxa"/>
            <w:gridSpan w:val="4"/>
            <w:tcBorders>
              <w:top w:val="nil"/>
              <w:left w:val="nil"/>
              <w:bottom w:val="nil"/>
              <w:right w:val="nil"/>
            </w:tcBorders>
            <w:shd w:val="clear" w:color="auto" w:fill="FFFFFF"/>
          </w:tcPr>
          <w:p w14:paraId="4AFD6422" w14:textId="77777777" w:rsidR="00287B3D" w:rsidRPr="00B560BE" w:rsidRDefault="00287B3D" w:rsidP="00B560BE">
            <w:pPr>
              <w:spacing w:after="120"/>
              <w:jc w:val="center"/>
              <w:rPr>
                <w:sz w:val="20"/>
                <w:szCs w:val="20"/>
              </w:rPr>
            </w:pPr>
          </w:p>
        </w:tc>
      </w:tr>
      <w:tr w:rsidR="00287B3D" w:rsidRPr="00B560BE" w14:paraId="7706A960" w14:textId="77777777" w:rsidTr="00BC239E">
        <w:trPr>
          <w:jc w:val="center"/>
        </w:trPr>
        <w:tc>
          <w:tcPr>
            <w:tcW w:w="6270" w:type="dxa"/>
            <w:tcBorders>
              <w:top w:val="nil"/>
              <w:left w:val="nil"/>
              <w:bottom w:val="nil"/>
              <w:right w:val="nil"/>
            </w:tcBorders>
            <w:shd w:val="clear" w:color="auto" w:fill="FFFFFF"/>
          </w:tcPr>
          <w:p w14:paraId="2D57946D" w14:textId="77777777" w:rsidR="00287B3D" w:rsidRPr="00B560BE" w:rsidRDefault="00287B3D" w:rsidP="000C0E14">
            <w:pPr>
              <w:pStyle w:val="Bodytext20"/>
              <w:shd w:val="clear" w:color="auto" w:fill="auto"/>
              <w:spacing w:before="0" w:after="120" w:line="240" w:lineRule="auto"/>
              <w:ind w:left="383" w:firstLine="0"/>
              <w:jc w:val="left"/>
              <w:rPr>
                <w:sz w:val="20"/>
                <w:szCs w:val="20"/>
              </w:rPr>
            </w:pPr>
            <w:r w:rsidRPr="00B560BE">
              <w:rPr>
                <w:rStyle w:val="Bodytext211pt0"/>
                <w:sz w:val="20"/>
                <w:szCs w:val="20"/>
              </w:rPr>
              <w:t>Ցորեն</w:t>
            </w:r>
          </w:p>
        </w:tc>
        <w:tc>
          <w:tcPr>
            <w:tcW w:w="9260" w:type="dxa"/>
            <w:gridSpan w:val="4"/>
            <w:tcBorders>
              <w:top w:val="nil"/>
              <w:left w:val="nil"/>
              <w:bottom w:val="nil"/>
              <w:right w:val="nil"/>
            </w:tcBorders>
            <w:shd w:val="clear" w:color="auto" w:fill="FFFFFF"/>
          </w:tcPr>
          <w:p w14:paraId="13E5EECB" w14:textId="77777777" w:rsidR="00287B3D" w:rsidRPr="00B560BE" w:rsidRDefault="00287B3D" w:rsidP="00B560BE">
            <w:pPr>
              <w:spacing w:after="120"/>
              <w:jc w:val="center"/>
              <w:rPr>
                <w:sz w:val="20"/>
                <w:szCs w:val="20"/>
              </w:rPr>
            </w:pPr>
          </w:p>
        </w:tc>
      </w:tr>
      <w:tr w:rsidR="00287B3D" w:rsidRPr="00B560BE" w14:paraId="6F10D420" w14:textId="77777777" w:rsidTr="00BC239E">
        <w:trPr>
          <w:jc w:val="center"/>
        </w:trPr>
        <w:tc>
          <w:tcPr>
            <w:tcW w:w="6270" w:type="dxa"/>
            <w:tcBorders>
              <w:top w:val="nil"/>
              <w:left w:val="nil"/>
              <w:bottom w:val="nil"/>
              <w:right w:val="nil"/>
            </w:tcBorders>
            <w:shd w:val="clear" w:color="auto" w:fill="FFFFFF"/>
          </w:tcPr>
          <w:p w14:paraId="559CBA97" w14:textId="77777777" w:rsidR="00287B3D" w:rsidRPr="00B560BE" w:rsidRDefault="00287B3D" w:rsidP="000C0E14">
            <w:pPr>
              <w:pStyle w:val="Bodytext20"/>
              <w:shd w:val="clear" w:color="auto" w:fill="auto"/>
              <w:spacing w:before="0" w:after="120" w:line="240" w:lineRule="auto"/>
              <w:ind w:left="383" w:firstLine="0"/>
              <w:jc w:val="left"/>
              <w:rPr>
                <w:sz w:val="20"/>
                <w:szCs w:val="20"/>
              </w:rPr>
            </w:pPr>
            <w:r w:rsidRPr="00B560BE">
              <w:rPr>
                <w:rStyle w:val="Bodytext211pt0"/>
                <w:sz w:val="20"/>
                <w:szCs w:val="20"/>
              </w:rPr>
              <w:t>Աշորա</w:t>
            </w:r>
          </w:p>
        </w:tc>
        <w:tc>
          <w:tcPr>
            <w:tcW w:w="9260" w:type="dxa"/>
            <w:gridSpan w:val="4"/>
            <w:tcBorders>
              <w:top w:val="nil"/>
              <w:left w:val="nil"/>
              <w:bottom w:val="nil"/>
              <w:right w:val="nil"/>
            </w:tcBorders>
            <w:shd w:val="clear" w:color="auto" w:fill="FFFFFF"/>
          </w:tcPr>
          <w:p w14:paraId="78AF104A" w14:textId="77777777" w:rsidR="00287B3D" w:rsidRPr="00B560BE" w:rsidRDefault="00287B3D" w:rsidP="00B560BE">
            <w:pPr>
              <w:spacing w:after="120"/>
              <w:jc w:val="center"/>
              <w:rPr>
                <w:sz w:val="20"/>
                <w:szCs w:val="20"/>
              </w:rPr>
            </w:pPr>
          </w:p>
        </w:tc>
      </w:tr>
      <w:tr w:rsidR="00287B3D" w:rsidRPr="00B560BE" w14:paraId="4F515F75" w14:textId="77777777" w:rsidTr="00BC239E">
        <w:trPr>
          <w:jc w:val="center"/>
        </w:trPr>
        <w:tc>
          <w:tcPr>
            <w:tcW w:w="6270" w:type="dxa"/>
            <w:tcBorders>
              <w:top w:val="nil"/>
              <w:left w:val="nil"/>
              <w:bottom w:val="nil"/>
              <w:right w:val="nil"/>
            </w:tcBorders>
            <w:shd w:val="clear" w:color="auto" w:fill="FFFFFF"/>
          </w:tcPr>
          <w:p w14:paraId="73A6C988" w14:textId="77777777" w:rsidR="00287B3D" w:rsidRPr="00B560BE" w:rsidRDefault="00287B3D" w:rsidP="000C0E14">
            <w:pPr>
              <w:pStyle w:val="Bodytext20"/>
              <w:shd w:val="clear" w:color="auto" w:fill="auto"/>
              <w:spacing w:before="0" w:after="120" w:line="240" w:lineRule="auto"/>
              <w:ind w:left="383" w:firstLine="0"/>
              <w:jc w:val="left"/>
              <w:rPr>
                <w:sz w:val="20"/>
                <w:szCs w:val="20"/>
              </w:rPr>
            </w:pPr>
            <w:r w:rsidRPr="00B560BE">
              <w:rPr>
                <w:rStyle w:val="Bodytext211pt0"/>
                <w:sz w:val="20"/>
                <w:szCs w:val="20"/>
              </w:rPr>
              <w:t>Վարսակ</w:t>
            </w:r>
          </w:p>
        </w:tc>
        <w:tc>
          <w:tcPr>
            <w:tcW w:w="9260" w:type="dxa"/>
            <w:gridSpan w:val="4"/>
            <w:tcBorders>
              <w:top w:val="nil"/>
              <w:left w:val="nil"/>
              <w:bottom w:val="nil"/>
              <w:right w:val="nil"/>
            </w:tcBorders>
            <w:shd w:val="clear" w:color="auto" w:fill="FFFFFF"/>
          </w:tcPr>
          <w:p w14:paraId="608E54A0" w14:textId="77777777" w:rsidR="00287B3D" w:rsidRPr="00B560BE" w:rsidRDefault="00287B3D" w:rsidP="00B560BE">
            <w:pPr>
              <w:spacing w:after="120"/>
              <w:jc w:val="center"/>
              <w:rPr>
                <w:sz w:val="20"/>
                <w:szCs w:val="20"/>
              </w:rPr>
            </w:pPr>
          </w:p>
        </w:tc>
      </w:tr>
      <w:tr w:rsidR="00287B3D" w:rsidRPr="00B560BE" w14:paraId="4DE13FC7" w14:textId="77777777" w:rsidTr="00BC239E">
        <w:trPr>
          <w:jc w:val="center"/>
        </w:trPr>
        <w:tc>
          <w:tcPr>
            <w:tcW w:w="6270" w:type="dxa"/>
            <w:tcBorders>
              <w:top w:val="nil"/>
              <w:left w:val="nil"/>
              <w:bottom w:val="nil"/>
              <w:right w:val="nil"/>
            </w:tcBorders>
            <w:shd w:val="clear" w:color="auto" w:fill="FFFFFF"/>
          </w:tcPr>
          <w:p w14:paraId="7FC7E377" w14:textId="77777777" w:rsidR="00287B3D" w:rsidRPr="00B560BE" w:rsidRDefault="00287B3D" w:rsidP="000C0E14">
            <w:pPr>
              <w:pStyle w:val="Bodytext20"/>
              <w:shd w:val="clear" w:color="auto" w:fill="auto"/>
              <w:spacing w:before="0" w:after="120" w:line="240" w:lineRule="auto"/>
              <w:ind w:left="383" w:firstLine="0"/>
              <w:jc w:val="left"/>
              <w:rPr>
                <w:sz w:val="20"/>
                <w:szCs w:val="20"/>
              </w:rPr>
            </w:pPr>
            <w:r w:rsidRPr="00B560BE">
              <w:rPr>
                <w:rStyle w:val="Bodytext211pt0"/>
                <w:sz w:val="20"/>
                <w:szCs w:val="20"/>
              </w:rPr>
              <w:t>Գարի</w:t>
            </w:r>
          </w:p>
        </w:tc>
        <w:tc>
          <w:tcPr>
            <w:tcW w:w="9260" w:type="dxa"/>
            <w:gridSpan w:val="4"/>
            <w:tcBorders>
              <w:top w:val="nil"/>
              <w:left w:val="nil"/>
              <w:bottom w:val="nil"/>
              <w:right w:val="nil"/>
            </w:tcBorders>
            <w:shd w:val="clear" w:color="auto" w:fill="FFFFFF"/>
          </w:tcPr>
          <w:p w14:paraId="326E55E0" w14:textId="77777777" w:rsidR="00287B3D" w:rsidRPr="00B560BE" w:rsidRDefault="00287B3D" w:rsidP="00B560BE">
            <w:pPr>
              <w:spacing w:after="120"/>
              <w:jc w:val="center"/>
              <w:rPr>
                <w:sz w:val="20"/>
                <w:szCs w:val="20"/>
              </w:rPr>
            </w:pPr>
          </w:p>
        </w:tc>
      </w:tr>
      <w:tr w:rsidR="00287B3D" w:rsidRPr="00B560BE" w14:paraId="20F7AF04" w14:textId="77777777" w:rsidTr="00BC239E">
        <w:trPr>
          <w:jc w:val="center"/>
        </w:trPr>
        <w:tc>
          <w:tcPr>
            <w:tcW w:w="6270" w:type="dxa"/>
            <w:tcBorders>
              <w:top w:val="nil"/>
              <w:left w:val="nil"/>
              <w:bottom w:val="nil"/>
              <w:right w:val="nil"/>
            </w:tcBorders>
            <w:shd w:val="clear" w:color="auto" w:fill="FFFFFF"/>
          </w:tcPr>
          <w:p w14:paraId="5558811F" w14:textId="77777777" w:rsidR="00287B3D" w:rsidRPr="00B560BE" w:rsidRDefault="00287B3D" w:rsidP="000C0E14">
            <w:pPr>
              <w:pStyle w:val="Bodytext20"/>
              <w:shd w:val="clear" w:color="auto" w:fill="auto"/>
              <w:spacing w:before="0" w:after="120" w:line="240" w:lineRule="auto"/>
              <w:ind w:left="383" w:firstLine="0"/>
              <w:jc w:val="left"/>
              <w:rPr>
                <w:sz w:val="20"/>
                <w:szCs w:val="20"/>
              </w:rPr>
            </w:pPr>
            <w:r w:rsidRPr="00B560BE">
              <w:rPr>
                <w:rStyle w:val="Bodytext211pt0"/>
                <w:sz w:val="20"/>
                <w:szCs w:val="20"/>
              </w:rPr>
              <w:t>Տրիտիկալե</w:t>
            </w:r>
          </w:p>
        </w:tc>
        <w:tc>
          <w:tcPr>
            <w:tcW w:w="9260" w:type="dxa"/>
            <w:gridSpan w:val="4"/>
            <w:tcBorders>
              <w:top w:val="nil"/>
              <w:left w:val="nil"/>
              <w:bottom w:val="nil"/>
              <w:right w:val="nil"/>
            </w:tcBorders>
            <w:shd w:val="clear" w:color="auto" w:fill="FFFFFF"/>
          </w:tcPr>
          <w:p w14:paraId="3F5E5535" w14:textId="77777777" w:rsidR="00287B3D" w:rsidRPr="00B560BE" w:rsidRDefault="00287B3D" w:rsidP="00B560BE">
            <w:pPr>
              <w:spacing w:after="120"/>
              <w:jc w:val="center"/>
              <w:rPr>
                <w:sz w:val="20"/>
                <w:szCs w:val="20"/>
              </w:rPr>
            </w:pPr>
          </w:p>
        </w:tc>
      </w:tr>
      <w:tr w:rsidR="00287B3D" w:rsidRPr="00B560BE" w14:paraId="71DE8FF9" w14:textId="77777777" w:rsidTr="00BC239E">
        <w:trPr>
          <w:jc w:val="center"/>
        </w:trPr>
        <w:tc>
          <w:tcPr>
            <w:tcW w:w="6270" w:type="dxa"/>
            <w:tcBorders>
              <w:top w:val="nil"/>
              <w:left w:val="nil"/>
              <w:bottom w:val="nil"/>
              <w:right w:val="nil"/>
            </w:tcBorders>
            <w:shd w:val="clear" w:color="auto" w:fill="FFFFFF"/>
          </w:tcPr>
          <w:p w14:paraId="59020158" w14:textId="77777777" w:rsidR="00287B3D" w:rsidRPr="00B560BE" w:rsidRDefault="00287B3D" w:rsidP="000C0E14">
            <w:pPr>
              <w:pStyle w:val="Bodytext20"/>
              <w:shd w:val="clear" w:color="auto" w:fill="auto"/>
              <w:spacing w:before="0" w:after="120" w:line="240" w:lineRule="auto"/>
              <w:ind w:left="383" w:firstLine="0"/>
              <w:jc w:val="left"/>
              <w:rPr>
                <w:sz w:val="20"/>
                <w:szCs w:val="20"/>
              </w:rPr>
            </w:pPr>
            <w:r w:rsidRPr="00B560BE">
              <w:rPr>
                <w:rStyle w:val="Bodytext211pt0"/>
                <w:sz w:val="20"/>
                <w:szCs w:val="20"/>
              </w:rPr>
              <w:t>Հնդկացորեն</w:t>
            </w:r>
          </w:p>
        </w:tc>
        <w:tc>
          <w:tcPr>
            <w:tcW w:w="9260" w:type="dxa"/>
            <w:gridSpan w:val="4"/>
            <w:tcBorders>
              <w:top w:val="nil"/>
              <w:left w:val="nil"/>
              <w:bottom w:val="nil"/>
              <w:right w:val="nil"/>
            </w:tcBorders>
            <w:shd w:val="clear" w:color="auto" w:fill="FFFFFF"/>
          </w:tcPr>
          <w:p w14:paraId="3CFA8574" w14:textId="77777777" w:rsidR="00287B3D" w:rsidRPr="00B560BE" w:rsidRDefault="00287B3D" w:rsidP="00B560BE">
            <w:pPr>
              <w:spacing w:after="120"/>
              <w:jc w:val="center"/>
              <w:rPr>
                <w:sz w:val="20"/>
                <w:szCs w:val="20"/>
              </w:rPr>
            </w:pPr>
          </w:p>
        </w:tc>
      </w:tr>
      <w:tr w:rsidR="00287B3D" w:rsidRPr="00B560BE" w14:paraId="687D5C5B" w14:textId="77777777" w:rsidTr="00BC239E">
        <w:trPr>
          <w:jc w:val="center"/>
        </w:trPr>
        <w:tc>
          <w:tcPr>
            <w:tcW w:w="6270" w:type="dxa"/>
            <w:tcBorders>
              <w:top w:val="nil"/>
              <w:left w:val="nil"/>
              <w:bottom w:val="nil"/>
              <w:right w:val="nil"/>
            </w:tcBorders>
            <w:shd w:val="clear" w:color="auto" w:fill="FFFFFF"/>
          </w:tcPr>
          <w:p w14:paraId="024645B0" w14:textId="77777777" w:rsidR="00287B3D" w:rsidRPr="00B560BE" w:rsidRDefault="00287B3D" w:rsidP="000C0E14">
            <w:pPr>
              <w:pStyle w:val="Bodytext20"/>
              <w:shd w:val="clear" w:color="auto" w:fill="auto"/>
              <w:spacing w:before="0" w:after="120" w:line="240" w:lineRule="auto"/>
              <w:ind w:left="383" w:firstLine="0"/>
              <w:jc w:val="left"/>
              <w:rPr>
                <w:sz w:val="20"/>
                <w:szCs w:val="20"/>
              </w:rPr>
            </w:pPr>
            <w:r w:rsidRPr="00B560BE">
              <w:rPr>
                <w:rStyle w:val="Bodytext211pt0"/>
                <w:sz w:val="20"/>
                <w:szCs w:val="20"/>
              </w:rPr>
              <w:t>Հատիկավոր եգիպտացորեն</w:t>
            </w:r>
          </w:p>
        </w:tc>
        <w:tc>
          <w:tcPr>
            <w:tcW w:w="9260" w:type="dxa"/>
            <w:gridSpan w:val="4"/>
            <w:tcBorders>
              <w:top w:val="nil"/>
              <w:left w:val="nil"/>
              <w:bottom w:val="nil"/>
              <w:right w:val="nil"/>
            </w:tcBorders>
            <w:shd w:val="clear" w:color="auto" w:fill="FFFFFF"/>
          </w:tcPr>
          <w:p w14:paraId="5CEC18B9" w14:textId="77777777" w:rsidR="00287B3D" w:rsidRPr="00B560BE" w:rsidRDefault="00287B3D" w:rsidP="00B560BE">
            <w:pPr>
              <w:spacing w:after="120"/>
              <w:jc w:val="center"/>
              <w:rPr>
                <w:sz w:val="20"/>
                <w:szCs w:val="20"/>
              </w:rPr>
            </w:pPr>
          </w:p>
        </w:tc>
      </w:tr>
      <w:tr w:rsidR="00287B3D" w:rsidRPr="00B560BE" w14:paraId="66726E1B" w14:textId="77777777" w:rsidTr="00BC239E">
        <w:trPr>
          <w:jc w:val="center"/>
        </w:trPr>
        <w:tc>
          <w:tcPr>
            <w:tcW w:w="6270" w:type="dxa"/>
            <w:tcBorders>
              <w:top w:val="nil"/>
              <w:left w:val="nil"/>
              <w:bottom w:val="nil"/>
              <w:right w:val="nil"/>
            </w:tcBorders>
            <w:shd w:val="clear" w:color="auto" w:fill="FFFFFF"/>
          </w:tcPr>
          <w:p w14:paraId="2C4CF629" w14:textId="77777777" w:rsidR="00287B3D" w:rsidRPr="00B560BE" w:rsidRDefault="00287B3D" w:rsidP="000C0E14">
            <w:pPr>
              <w:pStyle w:val="Bodytext20"/>
              <w:shd w:val="clear" w:color="auto" w:fill="auto"/>
              <w:spacing w:before="0" w:after="120" w:line="240" w:lineRule="auto"/>
              <w:ind w:left="383" w:firstLine="0"/>
              <w:jc w:val="left"/>
              <w:rPr>
                <w:sz w:val="20"/>
                <w:szCs w:val="20"/>
              </w:rPr>
            </w:pPr>
            <w:r w:rsidRPr="00B560BE">
              <w:rPr>
                <w:rStyle w:val="Bodytext211pt0"/>
                <w:sz w:val="20"/>
                <w:szCs w:val="20"/>
              </w:rPr>
              <w:t>Բրինձ</w:t>
            </w:r>
          </w:p>
        </w:tc>
        <w:tc>
          <w:tcPr>
            <w:tcW w:w="9260" w:type="dxa"/>
            <w:gridSpan w:val="4"/>
            <w:tcBorders>
              <w:top w:val="nil"/>
              <w:left w:val="nil"/>
              <w:bottom w:val="nil"/>
              <w:right w:val="nil"/>
            </w:tcBorders>
            <w:shd w:val="clear" w:color="auto" w:fill="FFFFFF"/>
          </w:tcPr>
          <w:p w14:paraId="1F8C5A57" w14:textId="77777777" w:rsidR="00287B3D" w:rsidRPr="00B560BE" w:rsidRDefault="00287B3D" w:rsidP="00B560BE">
            <w:pPr>
              <w:spacing w:after="120"/>
              <w:jc w:val="center"/>
              <w:rPr>
                <w:sz w:val="20"/>
                <w:szCs w:val="20"/>
              </w:rPr>
            </w:pPr>
          </w:p>
        </w:tc>
      </w:tr>
      <w:tr w:rsidR="00287B3D" w:rsidRPr="00B560BE" w14:paraId="1CA0BC60" w14:textId="77777777" w:rsidTr="00BC239E">
        <w:trPr>
          <w:jc w:val="center"/>
        </w:trPr>
        <w:tc>
          <w:tcPr>
            <w:tcW w:w="6270" w:type="dxa"/>
            <w:tcBorders>
              <w:top w:val="nil"/>
              <w:left w:val="nil"/>
              <w:bottom w:val="nil"/>
              <w:right w:val="nil"/>
            </w:tcBorders>
            <w:shd w:val="clear" w:color="auto" w:fill="FFFFFF"/>
          </w:tcPr>
          <w:p w14:paraId="4EF6EBFB" w14:textId="77777777" w:rsidR="00287B3D" w:rsidRPr="00B560BE" w:rsidRDefault="00287B3D" w:rsidP="000C0E14">
            <w:pPr>
              <w:pStyle w:val="Bodytext20"/>
              <w:shd w:val="clear" w:color="auto" w:fill="auto"/>
              <w:spacing w:before="0" w:after="120" w:line="240" w:lineRule="auto"/>
              <w:ind w:left="383" w:firstLine="0"/>
              <w:jc w:val="left"/>
              <w:rPr>
                <w:sz w:val="20"/>
                <w:szCs w:val="20"/>
              </w:rPr>
            </w:pPr>
            <w:r w:rsidRPr="00B560BE">
              <w:rPr>
                <w:rStyle w:val="Bodytext211pt0"/>
                <w:sz w:val="20"/>
                <w:szCs w:val="20"/>
              </w:rPr>
              <w:t>Հատիկավորներ և լոբահատիկավորներ (որպես սերմեր)</w:t>
            </w:r>
          </w:p>
        </w:tc>
        <w:tc>
          <w:tcPr>
            <w:tcW w:w="9260" w:type="dxa"/>
            <w:gridSpan w:val="4"/>
            <w:tcBorders>
              <w:top w:val="nil"/>
              <w:left w:val="nil"/>
              <w:bottom w:val="nil"/>
              <w:right w:val="nil"/>
            </w:tcBorders>
            <w:shd w:val="clear" w:color="auto" w:fill="FFFFFF"/>
          </w:tcPr>
          <w:p w14:paraId="71C7E4C8" w14:textId="77777777" w:rsidR="00287B3D" w:rsidRPr="00B560BE" w:rsidRDefault="00287B3D" w:rsidP="00B560BE">
            <w:pPr>
              <w:spacing w:after="120"/>
              <w:jc w:val="center"/>
              <w:rPr>
                <w:sz w:val="20"/>
                <w:szCs w:val="20"/>
              </w:rPr>
            </w:pPr>
          </w:p>
        </w:tc>
      </w:tr>
      <w:tr w:rsidR="00287B3D" w:rsidRPr="00B560BE" w14:paraId="4762992E" w14:textId="77777777" w:rsidTr="00BC239E">
        <w:trPr>
          <w:jc w:val="center"/>
        </w:trPr>
        <w:tc>
          <w:tcPr>
            <w:tcW w:w="6270" w:type="dxa"/>
            <w:tcBorders>
              <w:top w:val="nil"/>
              <w:left w:val="nil"/>
              <w:bottom w:val="nil"/>
              <w:right w:val="nil"/>
            </w:tcBorders>
            <w:shd w:val="clear" w:color="auto" w:fill="FFFFFF"/>
          </w:tcPr>
          <w:p w14:paraId="5D67821E" w14:textId="77777777" w:rsidR="00287B3D" w:rsidRPr="00B560BE" w:rsidRDefault="00287B3D" w:rsidP="000C0E14">
            <w:pPr>
              <w:pStyle w:val="Bodytext20"/>
              <w:shd w:val="clear" w:color="auto" w:fill="auto"/>
              <w:spacing w:before="0" w:after="120" w:line="240" w:lineRule="auto"/>
              <w:ind w:left="383" w:firstLine="0"/>
              <w:jc w:val="left"/>
              <w:rPr>
                <w:sz w:val="20"/>
                <w:szCs w:val="20"/>
              </w:rPr>
            </w:pPr>
            <w:r w:rsidRPr="00B560BE">
              <w:rPr>
                <w:rStyle w:val="Bodytext211pt0"/>
                <w:sz w:val="20"/>
                <w:szCs w:val="20"/>
              </w:rPr>
              <w:t>Երկարաթել վուշի ծղոտ</w:t>
            </w:r>
          </w:p>
        </w:tc>
        <w:tc>
          <w:tcPr>
            <w:tcW w:w="9260" w:type="dxa"/>
            <w:gridSpan w:val="4"/>
            <w:tcBorders>
              <w:top w:val="nil"/>
              <w:left w:val="nil"/>
              <w:bottom w:val="nil"/>
              <w:right w:val="nil"/>
            </w:tcBorders>
            <w:shd w:val="clear" w:color="auto" w:fill="FFFFFF"/>
          </w:tcPr>
          <w:p w14:paraId="66F7B188" w14:textId="77777777" w:rsidR="00287B3D" w:rsidRPr="00B560BE" w:rsidRDefault="00287B3D" w:rsidP="00B560BE">
            <w:pPr>
              <w:spacing w:after="120"/>
              <w:jc w:val="center"/>
              <w:rPr>
                <w:sz w:val="20"/>
                <w:szCs w:val="20"/>
              </w:rPr>
            </w:pPr>
          </w:p>
        </w:tc>
      </w:tr>
      <w:tr w:rsidR="00287B3D" w:rsidRPr="00B560BE" w14:paraId="5ED6EAA7" w14:textId="77777777" w:rsidTr="00BC239E">
        <w:trPr>
          <w:jc w:val="center"/>
        </w:trPr>
        <w:tc>
          <w:tcPr>
            <w:tcW w:w="6270" w:type="dxa"/>
            <w:tcBorders>
              <w:top w:val="nil"/>
              <w:left w:val="nil"/>
              <w:bottom w:val="nil"/>
              <w:right w:val="nil"/>
            </w:tcBorders>
            <w:shd w:val="clear" w:color="auto" w:fill="FFFFFF"/>
          </w:tcPr>
          <w:p w14:paraId="2C9B4D55" w14:textId="77777777" w:rsidR="00287B3D" w:rsidRPr="00B560BE" w:rsidRDefault="00287B3D" w:rsidP="000C0E14">
            <w:pPr>
              <w:pStyle w:val="Bodytext20"/>
              <w:shd w:val="clear" w:color="auto" w:fill="auto"/>
              <w:spacing w:before="0" w:after="120" w:line="240" w:lineRule="auto"/>
              <w:ind w:left="383" w:firstLine="0"/>
              <w:jc w:val="left"/>
              <w:rPr>
                <w:sz w:val="20"/>
                <w:szCs w:val="20"/>
              </w:rPr>
            </w:pPr>
            <w:r w:rsidRPr="00B560BE">
              <w:rPr>
                <w:rStyle w:val="Bodytext211pt0"/>
                <w:sz w:val="20"/>
                <w:szCs w:val="20"/>
              </w:rPr>
              <w:lastRenderedPageBreak/>
              <w:t>Բամբակ</w:t>
            </w:r>
          </w:p>
        </w:tc>
        <w:tc>
          <w:tcPr>
            <w:tcW w:w="9260" w:type="dxa"/>
            <w:gridSpan w:val="4"/>
            <w:tcBorders>
              <w:top w:val="nil"/>
              <w:left w:val="nil"/>
              <w:bottom w:val="nil"/>
              <w:right w:val="nil"/>
            </w:tcBorders>
            <w:shd w:val="clear" w:color="auto" w:fill="FFFFFF"/>
          </w:tcPr>
          <w:p w14:paraId="5CF284A1" w14:textId="77777777" w:rsidR="00287B3D" w:rsidRPr="00B560BE" w:rsidRDefault="00287B3D" w:rsidP="00B560BE">
            <w:pPr>
              <w:spacing w:after="120"/>
              <w:jc w:val="center"/>
              <w:rPr>
                <w:sz w:val="20"/>
                <w:szCs w:val="20"/>
              </w:rPr>
            </w:pPr>
          </w:p>
        </w:tc>
      </w:tr>
      <w:tr w:rsidR="00287B3D" w:rsidRPr="00B560BE" w14:paraId="5832294E" w14:textId="77777777" w:rsidTr="00BC239E">
        <w:trPr>
          <w:jc w:val="center"/>
        </w:trPr>
        <w:tc>
          <w:tcPr>
            <w:tcW w:w="6270" w:type="dxa"/>
            <w:tcBorders>
              <w:top w:val="nil"/>
              <w:left w:val="nil"/>
              <w:bottom w:val="nil"/>
              <w:right w:val="nil"/>
            </w:tcBorders>
            <w:shd w:val="clear" w:color="auto" w:fill="FFFFFF"/>
          </w:tcPr>
          <w:p w14:paraId="75F50485" w14:textId="77777777" w:rsidR="00287B3D" w:rsidRPr="00B560BE" w:rsidRDefault="00287B3D" w:rsidP="000C0E14">
            <w:pPr>
              <w:pStyle w:val="Bodytext20"/>
              <w:shd w:val="clear" w:color="auto" w:fill="auto"/>
              <w:spacing w:before="0" w:after="120" w:line="240" w:lineRule="auto"/>
              <w:ind w:left="383" w:firstLine="0"/>
              <w:jc w:val="left"/>
              <w:rPr>
                <w:sz w:val="20"/>
                <w:szCs w:val="20"/>
              </w:rPr>
            </w:pPr>
            <w:r w:rsidRPr="00B560BE">
              <w:rPr>
                <w:rStyle w:val="Bodytext211pt0"/>
                <w:sz w:val="20"/>
                <w:szCs w:val="20"/>
              </w:rPr>
              <w:t>Կանճրակ</w:t>
            </w:r>
          </w:p>
        </w:tc>
        <w:tc>
          <w:tcPr>
            <w:tcW w:w="9260" w:type="dxa"/>
            <w:gridSpan w:val="4"/>
            <w:tcBorders>
              <w:top w:val="nil"/>
              <w:left w:val="nil"/>
              <w:bottom w:val="nil"/>
              <w:right w:val="nil"/>
            </w:tcBorders>
            <w:shd w:val="clear" w:color="auto" w:fill="FFFFFF"/>
          </w:tcPr>
          <w:p w14:paraId="53BB6C2F" w14:textId="77777777" w:rsidR="00287B3D" w:rsidRPr="00B560BE" w:rsidRDefault="00287B3D" w:rsidP="00B560BE">
            <w:pPr>
              <w:spacing w:after="120"/>
              <w:jc w:val="center"/>
              <w:rPr>
                <w:sz w:val="20"/>
                <w:szCs w:val="20"/>
              </w:rPr>
            </w:pPr>
          </w:p>
        </w:tc>
      </w:tr>
      <w:tr w:rsidR="00287B3D" w:rsidRPr="00B560BE" w14:paraId="431FC6E1" w14:textId="77777777" w:rsidTr="00BC239E">
        <w:trPr>
          <w:jc w:val="center"/>
        </w:trPr>
        <w:tc>
          <w:tcPr>
            <w:tcW w:w="6270" w:type="dxa"/>
            <w:tcBorders>
              <w:top w:val="nil"/>
              <w:left w:val="nil"/>
              <w:bottom w:val="nil"/>
              <w:right w:val="nil"/>
            </w:tcBorders>
            <w:shd w:val="clear" w:color="auto" w:fill="FFFFFF"/>
          </w:tcPr>
          <w:p w14:paraId="17677433" w14:textId="77777777" w:rsidR="00287B3D" w:rsidRPr="00B560BE" w:rsidRDefault="00287B3D" w:rsidP="000C0E14">
            <w:pPr>
              <w:pStyle w:val="Bodytext20"/>
              <w:shd w:val="clear" w:color="auto" w:fill="auto"/>
              <w:spacing w:before="0" w:after="120" w:line="240" w:lineRule="auto"/>
              <w:ind w:left="383" w:firstLine="0"/>
              <w:jc w:val="left"/>
              <w:rPr>
                <w:sz w:val="20"/>
                <w:szCs w:val="20"/>
              </w:rPr>
            </w:pPr>
            <w:r w:rsidRPr="00B560BE">
              <w:rPr>
                <w:rStyle w:val="Bodytext211pt0"/>
                <w:sz w:val="20"/>
                <w:szCs w:val="20"/>
              </w:rPr>
              <w:t>Սոյա</w:t>
            </w:r>
          </w:p>
        </w:tc>
        <w:tc>
          <w:tcPr>
            <w:tcW w:w="9260" w:type="dxa"/>
            <w:gridSpan w:val="4"/>
            <w:tcBorders>
              <w:top w:val="nil"/>
              <w:left w:val="nil"/>
              <w:bottom w:val="nil"/>
              <w:right w:val="nil"/>
            </w:tcBorders>
            <w:shd w:val="clear" w:color="auto" w:fill="FFFFFF"/>
          </w:tcPr>
          <w:p w14:paraId="76E17A5A" w14:textId="77777777" w:rsidR="00287B3D" w:rsidRPr="00B560BE" w:rsidRDefault="00287B3D" w:rsidP="00B560BE">
            <w:pPr>
              <w:spacing w:after="120"/>
              <w:jc w:val="center"/>
              <w:rPr>
                <w:sz w:val="20"/>
                <w:szCs w:val="20"/>
              </w:rPr>
            </w:pPr>
          </w:p>
        </w:tc>
      </w:tr>
      <w:tr w:rsidR="00287B3D" w:rsidRPr="00B560BE" w14:paraId="6E1C7065" w14:textId="77777777" w:rsidTr="00BC239E">
        <w:trPr>
          <w:jc w:val="center"/>
        </w:trPr>
        <w:tc>
          <w:tcPr>
            <w:tcW w:w="6270" w:type="dxa"/>
            <w:tcBorders>
              <w:top w:val="nil"/>
              <w:left w:val="nil"/>
              <w:bottom w:val="nil"/>
              <w:right w:val="nil"/>
            </w:tcBorders>
            <w:shd w:val="clear" w:color="auto" w:fill="FFFFFF"/>
          </w:tcPr>
          <w:p w14:paraId="351D8D11" w14:textId="77777777" w:rsidR="00287B3D" w:rsidRPr="00B560BE" w:rsidRDefault="00287B3D" w:rsidP="000C0E14">
            <w:pPr>
              <w:pStyle w:val="Bodytext20"/>
              <w:shd w:val="clear" w:color="auto" w:fill="auto"/>
              <w:spacing w:before="0" w:after="120" w:line="240" w:lineRule="auto"/>
              <w:ind w:left="383" w:firstLine="0"/>
              <w:jc w:val="left"/>
              <w:rPr>
                <w:sz w:val="20"/>
                <w:szCs w:val="20"/>
              </w:rPr>
            </w:pPr>
            <w:r w:rsidRPr="00B560BE">
              <w:rPr>
                <w:rStyle w:val="Bodytext211pt0"/>
                <w:sz w:val="20"/>
                <w:szCs w:val="20"/>
              </w:rPr>
              <w:t>Արևածաղիկ</w:t>
            </w:r>
          </w:p>
        </w:tc>
        <w:tc>
          <w:tcPr>
            <w:tcW w:w="9260" w:type="dxa"/>
            <w:gridSpan w:val="4"/>
            <w:tcBorders>
              <w:top w:val="nil"/>
              <w:left w:val="nil"/>
              <w:bottom w:val="nil"/>
              <w:right w:val="nil"/>
            </w:tcBorders>
            <w:shd w:val="clear" w:color="auto" w:fill="FFFFFF"/>
          </w:tcPr>
          <w:p w14:paraId="49B98B29" w14:textId="77777777" w:rsidR="00287B3D" w:rsidRPr="00B560BE" w:rsidRDefault="00287B3D" w:rsidP="00B560BE">
            <w:pPr>
              <w:spacing w:after="120"/>
              <w:jc w:val="center"/>
              <w:rPr>
                <w:sz w:val="20"/>
                <w:szCs w:val="20"/>
              </w:rPr>
            </w:pPr>
          </w:p>
        </w:tc>
      </w:tr>
      <w:tr w:rsidR="00287B3D" w:rsidRPr="00B560BE" w14:paraId="65DACC2D" w14:textId="77777777" w:rsidTr="00BC239E">
        <w:trPr>
          <w:jc w:val="center"/>
        </w:trPr>
        <w:tc>
          <w:tcPr>
            <w:tcW w:w="6270" w:type="dxa"/>
            <w:tcBorders>
              <w:top w:val="nil"/>
              <w:left w:val="nil"/>
              <w:bottom w:val="nil"/>
              <w:right w:val="nil"/>
            </w:tcBorders>
            <w:shd w:val="clear" w:color="auto" w:fill="FFFFFF"/>
          </w:tcPr>
          <w:p w14:paraId="5410BDFD" w14:textId="77777777" w:rsidR="00287B3D" w:rsidRPr="00B560BE" w:rsidRDefault="00287B3D" w:rsidP="000C0E14">
            <w:pPr>
              <w:pStyle w:val="Bodytext20"/>
              <w:shd w:val="clear" w:color="auto" w:fill="auto"/>
              <w:spacing w:before="0" w:after="120" w:line="240" w:lineRule="auto"/>
              <w:ind w:left="383" w:firstLine="0"/>
              <w:jc w:val="left"/>
              <w:rPr>
                <w:sz w:val="20"/>
                <w:szCs w:val="20"/>
              </w:rPr>
            </w:pPr>
            <w:r w:rsidRPr="00B560BE">
              <w:rPr>
                <w:rStyle w:val="Bodytext211pt0"/>
                <w:sz w:val="20"/>
                <w:szCs w:val="20"/>
              </w:rPr>
              <w:t>Կանեփ</w:t>
            </w:r>
          </w:p>
        </w:tc>
        <w:tc>
          <w:tcPr>
            <w:tcW w:w="9260" w:type="dxa"/>
            <w:gridSpan w:val="4"/>
            <w:tcBorders>
              <w:top w:val="nil"/>
              <w:left w:val="nil"/>
              <w:bottom w:val="nil"/>
              <w:right w:val="nil"/>
            </w:tcBorders>
            <w:shd w:val="clear" w:color="auto" w:fill="FFFFFF"/>
          </w:tcPr>
          <w:p w14:paraId="215570F3" w14:textId="77777777" w:rsidR="00287B3D" w:rsidRPr="00B560BE" w:rsidRDefault="00287B3D" w:rsidP="00B560BE">
            <w:pPr>
              <w:spacing w:after="120"/>
              <w:jc w:val="center"/>
              <w:rPr>
                <w:sz w:val="20"/>
                <w:szCs w:val="20"/>
              </w:rPr>
            </w:pPr>
          </w:p>
        </w:tc>
      </w:tr>
      <w:tr w:rsidR="00287B3D" w:rsidRPr="00B560BE" w14:paraId="2102741D" w14:textId="77777777" w:rsidTr="00BC239E">
        <w:trPr>
          <w:jc w:val="center"/>
        </w:trPr>
        <w:tc>
          <w:tcPr>
            <w:tcW w:w="6270" w:type="dxa"/>
            <w:tcBorders>
              <w:top w:val="nil"/>
              <w:left w:val="nil"/>
              <w:bottom w:val="nil"/>
              <w:right w:val="nil"/>
            </w:tcBorders>
            <w:shd w:val="clear" w:color="auto" w:fill="FFFFFF"/>
          </w:tcPr>
          <w:p w14:paraId="15D7D981" w14:textId="77777777" w:rsidR="00287B3D" w:rsidRPr="00B560BE" w:rsidRDefault="00287B3D" w:rsidP="000C0E14">
            <w:pPr>
              <w:pStyle w:val="Bodytext20"/>
              <w:shd w:val="clear" w:color="auto" w:fill="auto"/>
              <w:spacing w:before="0" w:after="120" w:line="240" w:lineRule="auto"/>
              <w:ind w:left="383" w:firstLine="0"/>
              <w:jc w:val="left"/>
              <w:rPr>
                <w:sz w:val="20"/>
                <w:szCs w:val="20"/>
              </w:rPr>
            </w:pPr>
            <w:r w:rsidRPr="00B560BE">
              <w:rPr>
                <w:rStyle w:val="Bodytext211pt0"/>
                <w:sz w:val="20"/>
                <w:szCs w:val="20"/>
              </w:rPr>
              <w:t>Կարտոֆիլ</w:t>
            </w:r>
          </w:p>
        </w:tc>
        <w:tc>
          <w:tcPr>
            <w:tcW w:w="9260" w:type="dxa"/>
            <w:gridSpan w:val="4"/>
            <w:tcBorders>
              <w:top w:val="nil"/>
              <w:left w:val="nil"/>
              <w:bottom w:val="nil"/>
              <w:right w:val="nil"/>
            </w:tcBorders>
            <w:shd w:val="clear" w:color="auto" w:fill="FFFFFF"/>
          </w:tcPr>
          <w:p w14:paraId="14BFE6B5" w14:textId="77777777" w:rsidR="00287B3D" w:rsidRPr="00B560BE" w:rsidRDefault="00287B3D" w:rsidP="00B560BE">
            <w:pPr>
              <w:spacing w:after="120"/>
              <w:jc w:val="center"/>
              <w:rPr>
                <w:sz w:val="20"/>
                <w:szCs w:val="20"/>
              </w:rPr>
            </w:pPr>
          </w:p>
        </w:tc>
      </w:tr>
      <w:tr w:rsidR="00287B3D" w:rsidRPr="00B560BE" w14:paraId="7DEF2CEC" w14:textId="77777777" w:rsidTr="00BC239E">
        <w:trPr>
          <w:jc w:val="center"/>
        </w:trPr>
        <w:tc>
          <w:tcPr>
            <w:tcW w:w="6270" w:type="dxa"/>
            <w:tcBorders>
              <w:top w:val="nil"/>
              <w:left w:val="nil"/>
              <w:bottom w:val="nil"/>
              <w:right w:val="nil"/>
            </w:tcBorders>
            <w:shd w:val="clear" w:color="auto" w:fill="FFFFFF"/>
          </w:tcPr>
          <w:p w14:paraId="762D4583" w14:textId="77777777" w:rsidR="00287B3D" w:rsidRPr="00B560BE" w:rsidRDefault="00287B3D" w:rsidP="000C0E14">
            <w:pPr>
              <w:pStyle w:val="Bodytext20"/>
              <w:shd w:val="clear" w:color="auto" w:fill="auto"/>
              <w:spacing w:before="0" w:after="120" w:line="240" w:lineRule="auto"/>
              <w:ind w:left="383" w:firstLine="0"/>
              <w:jc w:val="left"/>
              <w:rPr>
                <w:sz w:val="20"/>
                <w:szCs w:val="20"/>
              </w:rPr>
            </w:pPr>
            <w:r w:rsidRPr="00B560BE">
              <w:rPr>
                <w:rStyle w:val="Bodytext211pt0"/>
                <w:sz w:val="20"/>
                <w:szCs w:val="20"/>
              </w:rPr>
              <w:t>Սերմացու կարտոֆիլ</w:t>
            </w:r>
          </w:p>
        </w:tc>
        <w:tc>
          <w:tcPr>
            <w:tcW w:w="9260" w:type="dxa"/>
            <w:gridSpan w:val="4"/>
            <w:tcBorders>
              <w:top w:val="nil"/>
              <w:left w:val="nil"/>
              <w:bottom w:val="nil"/>
              <w:right w:val="nil"/>
            </w:tcBorders>
            <w:shd w:val="clear" w:color="auto" w:fill="FFFFFF"/>
          </w:tcPr>
          <w:p w14:paraId="41D0AFA5" w14:textId="77777777" w:rsidR="00287B3D" w:rsidRPr="00B560BE" w:rsidRDefault="00287B3D" w:rsidP="00B560BE">
            <w:pPr>
              <w:spacing w:after="120"/>
              <w:jc w:val="center"/>
              <w:rPr>
                <w:sz w:val="20"/>
                <w:szCs w:val="20"/>
              </w:rPr>
            </w:pPr>
          </w:p>
        </w:tc>
      </w:tr>
      <w:tr w:rsidR="00287B3D" w:rsidRPr="00B560BE" w14:paraId="076EEE23" w14:textId="77777777" w:rsidTr="00BC239E">
        <w:trPr>
          <w:jc w:val="center"/>
        </w:trPr>
        <w:tc>
          <w:tcPr>
            <w:tcW w:w="6270" w:type="dxa"/>
            <w:tcBorders>
              <w:top w:val="nil"/>
              <w:left w:val="nil"/>
              <w:bottom w:val="nil"/>
              <w:right w:val="nil"/>
            </w:tcBorders>
            <w:shd w:val="clear" w:color="auto" w:fill="FFFFFF"/>
          </w:tcPr>
          <w:p w14:paraId="5B9B4DB9" w14:textId="77777777" w:rsidR="00287B3D" w:rsidRPr="00B560BE" w:rsidRDefault="00287B3D" w:rsidP="000C0E14">
            <w:pPr>
              <w:pStyle w:val="Bodytext20"/>
              <w:shd w:val="clear" w:color="auto" w:fill="auto"/>
              <w:spacing w:before="0" w:after="120" w:line="240" w:lineRule="auto"/>
              <w:ind w:left="383" w:firstLine="0"/>
              <w:jc w:val="left"/>
              <w:rPr>
                <w:sz w:val="20"/>
                <w:szCs w:val="20"/>
              </w:rPr>
            </w:pPr>
            <w:r w:rsidRPr="00B560BE">
              <w:rPr>
                <w:rStyle w:val="Bodytext211pt0"/>
                <w:sz w:val="20"/>
                <w:szCs w:val="20"/>
              </w:rPr>
              <w:t>Շաքարի ճակնդեղ</w:t>
            </w:r>
          </w:p>
        </w:tc>
        <w:tc>
          <w:tcPr>
            <w:tcW w:w="9260" w:type="dxa"/>
            <w:gridSpan w:val="4"/>
            <w:tcBorders>
              <w:top w:val="nil"/>
              <w:left w:val="nil"/>
              <w:bottom w:val="nil"/>
              <w:right w:val="nil"/>
            </w:tcBorders>
            <w:shd w:val="clear" w:color="auto" w:fill="FFFFFF"/>
          </w:tcPr>
          <w:p w14:paraId="700192F0" w14:textId="77777777" w:rsidR="00287B3D" w:rsidRPr="00B560BE" w:rsidRDefault="00287B3D" w:rsidP="00B560BE">
            <w:pPr>
              <w:spacing w:after="120"/>
              <w:jc w:val="center"/>
              <w:rPr>
                <w:sz w:val="20"/>
                <w:szCs w:val="20"/>
              </w:rPr>
            </w:pPr>
          </w:p>
        </w:tc>
      </w:tr>
      <w:tr w:rsidR="00287B3D" w:rsidRPr="00B560BE" w14:paraId="16CAB23A" w14:textId="77777777" w:rsidTr="00BC239E">
        <w:trPr>
          <w:jc w:val="center"/>
        </w:trPr>
        <w:tc>
          <w:tcPr>
            <w:tcW w:w="6270" w:type="dxa"/>
            <w:tcBorders>
              <w:top w:val="nil"/>
              <w:left w:val="nil"/>
              <w:bottom w:val="nil"/>
              <w:right w:val="nil"/>
            </w:tcBorders>
            <w:shd w:val="clear" w:color="auto" w:fill="FFFFFF"/>
          </w:tcPr>
          <w:p w14:paraId="45B26C63" w14:textId="77777777" w:rsidR="00287B3D" w:rsidRPr="00B560BE" w:rsidRDefault="00287B3D" w:rsidP="000C0E14">
            <w:pPr>
              <w:pStyle w:val="Bodytext20"/>
              <w:shd w:val="clear" w:color="auto" w:fill="auto"/>
              <w:spacing w:before="0" w:after="120" w:line="240" w:lineRule="auto"/>
              <w:ind w:left="383" w:firstLine="0"/>
              <w:jc w:val="left"/>
              <w:rPr>
                <w:sz w:val="20"/>
                <w:szCs w:val="20"/>
              </w:rPr>
            </w:pPr>
            <w:r w:rsidRPr="00B560BE">
              <w:rPr>
                <w:rStyle w:val="Bodytext211pt0"/>
                <w:sz w:val="20"/>
                <w:szCs w:val="20"/>
              </w:rPr>
              <w:t>Բաց բնահողի բանջարեղեն</w:t>
            </w:r>
          </w:p>
        </w:tc>
        <w:tc>
          <w:tcPr>
            <w:tcW w:w="9260" w:type="dxa"/>
            <w:gridSpan w:val="4"/>
            <w:tcBorders>
              <w:top w:val="nil"/>
              <w:left w:val="nil"/>
              <w:bottom w:val="nil"/>
              <w:right w:val="nil"/>
            </w:tcBorders>
            <w:shd w:val="clear" w:color="auto" w:fill="FFFFFF"/>
          </w:tcPr>
          <w:p w14:paraId="68F4EA3A" w14:textId="77777777" w:rsidR="00287B3D" w:rsidRPr="00B560BE" w:rsidRDefault="00287B3D" w:rsidP="00B560BE">
            <w:pPr>
              <w:spacing w:after="120"/>
              <w:jc w:val="center"/>
              <w:rPr>
                <w:sz w:val="20"/>
                <w:szCs w:val="20"/>
              </w:rPr>
            </w:pPr>
          </w:p>
        </w:tc>
      </w:tr>
      <w:tr w:rsidR="00287B3D" w:rsidRPr="00B560BE" w14:paraId="00B70935" w14:textId="77777777" w:rsidTr="00BC239E">
        <w:trPr>
          <w:jc w:val="center"/>
        </w:trPr>
        <w:tc>
          <w:tcPr>
            <w:tcW w:w="6270" w:type="dxa"/>
            <w:tcBorders>
              <w:top w:val="nil"/>
              <w:left w:val="nil"/>
              <w:bottom w:val="nil"/>
              <w:right w:val="nil"/>
            </w:tcBorders>
            <w:shd w:val="clear" w:color="auto" w:fill="FFFFFF"/>
          </w:tcPr>
          <w:p w14:paraId="792417E9" w14:textId="77777777" w:rsidR="00287B3D" w:rsidRPr="00B560BE" w:rsidRDefault="00287B3D" w:rsidP="000C0E14">
            <w:pPr>
              <w:pStyle w:val="Bodytext20"/>
              <w:shd w:val="clear" w:color="auto" w:fill="auto"/>
              <w:spacing w:before="0" w:after="120" w:line="240" w:lineRule="auto"/>
              <w:ind w:left="383" w:firstLine="0"/>
              <w:jc w:val="left"/>
              <w:rPr>
                <w:sz w:val="20"/>
                <w:szCs w:val="20"/>
              </w:rPr>
            </w:pPr>
            <w:r w:rsidRPr="00B560BE">
              <w:rPr>
                <w:rStyle w:val="Bodytext211pt0"/>
                <w:sz w:val="20"/>
                <w:szCs w:val="20"/>
              </w:rPr>
              <w:t>Պաշտպանված բնահողի բանջարեղեն</w:t>
            </w:r>
          </w:p>
        </w:tc>
        <w:tc>
          <w:tcPr>
            <w:tcW w:w="9260" w:type="dxa"/>
            <w:gridSpan w:val="4"/>
            <w:tcBorders>
              <w:top w:val="nil"/>
              <w:left w:val="nil"/>
              <w:bottom w:val="nil"/>
              <w:right w:val="nil"/>
            </w:tcBorders>
            <w:shd w:val="clear" w:color="auto" w:fill="FFFFFF"/>
          </w:tcPr>
          <w:p w14:paraId="78B6325D" w14:textId="77777777" w:rsidR="00287B3D" w:rsidRPr="00B560BE" w:rsidRDefault="00287B3D" w:rsidP="00B560BE">
            <w:pPr>
              <w:spacing w:after="120"/>
              <w:jc w:val="center"/>
              <w:rPr>
                <w:sz w:val="20"/>
                <w:szCs w:val="20"/>
              </w:rPr>
            </w:pPr>
          </w:p>
        </w:tc>
      </w:tr>
      <w:tr w:rsidR="00287B3D" w:rsidRPr="00B560BE" w14:paraId="314DEA94" w14:textId="77777777" w:rsidTr="00BC239E">
        <w:trPr>
          <w:jc w:val="center"/>
        </w:trPr>
        <w:tc>
          <w:tcPr>
            <w:tcW w:w="6270" w:type="dxa"/>
            <w:tcBorders>
              <w:top w:val="nil"/>
              <w:left w:val="nil"/>
              <w:bottom w:val="nil"/>
              <w:right w:val="nil"/>
            </w:tcBorders>
            <w:shd w:val="clear" w:color="auto" w:fill="FFFFFF"/>
          </w:tcPr>
          <w:p w14:paraId="08E8EDA1" w14:textId="77777777" w:rsidR="00287B3D" w:rsidRPr="00B560BE" w:rsidRDefault="00287B3D" w:rsidP="000C0E14">
            <w:pPr>
              <w:pStyle w:val="Bodytext20"/>
              <w:shd w:val="clear" w:color="auto" w:fill="auto"/>
              <w:spacing w:before="0" w:after="120" w:line="240" w:lineRule="auto"/>
              <w:ind w:left="383" w:firstLine="0"/>
              <w:jc w:val="left"/>
              <w:rPr>
                <w:rStyle w:val="Bodytext211pt0"/>
                <w:sz w:val="20"/>
                <w:szCs w:val="20"/>
              </w:rPr>
            </w:pPr>
            <w:r w:rsidRPr="00B560BE">
              <w:rPr>
                <w:rStyle w:val="Bodytext211pt0"/>
                <w:sz w:val="20"/>
                <w:szCs w:val="20"/>
              </w:rPr>
              <w:t>Բուսաբուծական արտադրանքի այլ տեսակներ</w:t>
            </w:r>
            <w:r w:rsidRPr="00B560BE">
              <w:rPr>
                <w:rStyle w:val="Bodytext211pt0"/>
                <w:sz w:val="20"/>
                <w:szCs w:val="20"/>
                <w:vertAlign w:val="superscript"/>
              </w:rPr>
              <w:t>1</w:t>
            </w:r>
            <w:r w:rsidRPr="00B560BE">
              <w:rPr>
                <w:rStyle w:val="Bodytext211pt0"/>
                <w:sz w:val="20"/>
                <w:szCs w:val="20"/>
              </w:rPr>
              <w:t>՝</w:t>
            </w:r>
          </w:p>
          <w:p w14:paraId="6AF0F5E1" w14:textId="77777777" w:rsidR="006015D2" w:rsidRPr="00B560BE" w:rsidRDefault="006015D2" w:rsidP="00BC239E">
            <w:pPr>
              <w:pStyle w:val="Bodytext20"/>
              <w:shd w:val="clear" w:color="auto" w:fill="auto"/>
              <w:spacing w:before="0" w:after="120" w:line="240" w:lineRule="auto"/>
              <w:ind w:left="1180" w:firstLine="0"/>
              <w:jc w:val="left"/>
              <w:rPr>
                <w:rStyle w:val="Bodytext211pt0"/>
                <w:sz w:val="20"/>
                <w:szCs w:val="20"/>
              </w:rPr>
            </w:pPr>
            <w:r w:rsidRPr="00B560BE">
              <w:rPr>
                <w:rStyle w:val="Bodytext211pt0"/>
                <w:sz w:val="20"/>
                <w:szCs w:val="20"/>
              </w:rPr>
              <w:t>...</w:t>
            </w:r>
          </w:p>
          <w:p w14:paraId="3915AD84" w14:textId="77777777" w:rsidR="006015D2" w:rsidRPr="00B560BE" w:rsidRDefault="006015D2" w:rsidP="00BC239E">
            <w:pPr>
              <w:pStyle w:val="Bodytext20"/>
              <w:shd w:val="clear" w:color="auto" w:fill="auto"/>
              <w:spacing w:before="0" w:after="120" w:line="240" w:lineRule="auto"/>
              <w:ind w:left="1180" w:firstLine="0"/>
              <w:jc w:val="left"/>
              <w:rPr>
                <w:sz w:val="20"/>
                <w:szCs w:val="20"/>
              </w:rPr>
            </w:pPr>
            <w:r w:rsidRPr="00B560BE">
              <w:rPr>
                <w:rStyle w:val="Bodytext211pt0"/>
                <w:sz w:val="20"/>
                <w:szCs w:val="20"/>
              </w:rPr>
              <w:t>...</w:t>
            </w:r>
          </w:p>
        </w:tc>
        <w:tc>
          <w:tcPr>
            <w:tcW w:w="9260" w:type="dxa"/>
            <w:gridSpan w:val="4"/>
            <w:tcBorders>
              <w:top w:val="nil"/>
              <w:left w:val="nil"/>
              <w:bottom w:val="nil"/>
              <w:right w:val="nil"/>
            </w:tcBorders>
            <w:shd w:val="clear" w:color="auto" w:fill="FFFFFF"/>
          </w:tcPr>
          <w:p w14:paraId="0FAE6B0F" w14:textId="77777777" w:rsidR="00287B3D" w:rsidRPr="00B560BE" w:rsidRDefault="00287B3D" w:rsidP="00B560BE">
            <w:pPr>
              <w:spacing w:after="120"/>
              <w:jc w:val="center"/>
              <w:rPr>
                <w:sz w:val="20"/>
                <w:szCs w:val="20"/>
              </w:rPr>
            </w:pPr>
          </w:p>
        </w:tc>
      </w:tr>
      <w:tr w:rsidR="00287B3D" w:rsidRPr="00B560BE" w14:paraId="781D8FF0" w14:textId="77777777" w:rsidTr="00BC239E">
        <w:trPr>
          <w:jc w:val="center"/>
        </w:trPr>
        <w:tc>
          <w:tcPr>
            <w:tcW w:w="6270" w:type="dxa"/>
            <w:tcBorders>
              <w:top w:val="nil"/>
              <w:left w:val="nil"/>
              <w:bottom w:val="nil"/>
              <w:right w:val="nil"/>
            </w:tcBorders>
            <w:shd w:val="clear" w:color="auto" w:fill="FFFFFF"/>
          </w:tcPr>
          <w:p w14:paraId="152CF839" w14:textId="77777777" w:rsidR="00287B3D" w:rsidRPr="00B560BE" w:rsidRDefault="00287B3D" w:rsidP="000C0E14">
            <w:pPr>
              <w:pStyle w:val="Bodytext20"/>
              <w:shd w:val="clear" w:color="auto" w:fill="auto"/>
              <w:tabs>
                <w:tab w:val="left" w:pos="401"/>
              </w:tabs>
              <w:spacing w:before="0" w:after="120" w:line="240" w:lineRule="auto"/>
              <w:ind w:firstLine="0"/>
              <w:jc w:val="left"/>
              <w:rPr>
                <w:sz w:val="20"/>
                <w:szCs w:val="20"/>
              </w:rPr>
            </w:pPr>
            <w:r w:rsidRPr="00B560BE">
              <w:rPr>
                <w:rStyle w:val="Bodytext211pt0"/>
                <w:sz w:val="20"/>
                <w:szCs w:val="20"/>
              </w:rPr>
              <w:t>գ</w:t>
            </w:r>
            <w:r w:rsidR="009D6814" w:rsidRPr="00B560BE">
              <w:rPr>
                <w:rStyle w:val="Bodytext211pt0"/>
                <w:sz w:val="20"/>
                <w:szCs w:val="20"/>
              </w:rPr>
              <w:t>)</w:t>
            </w:r>
            <w:r w:rsidR="009D6814" w:rsidRPr="00B560BE">
              <w:rPr>
                <w:rStyle w:val="Bodytext211pt0"/>
                <w:sz w:val="20"/>
                <w:szCs w:val="20"/>
              </w:rPr>
              <w:tab/>
            </w:r>
            <w:r w:rsidRPr="00B560BE">
              <w:rPr>
                <w:rStyle w:val="Bodytext211pt0"/>
                <w:sz w:val="20"/>
                <w:szCs w:val="20"/>
              </w:rPr>
              <w:t>անասնաբուծական արտադրանքի արտադրությանը տրամադրվող պետական աջակցություն՝ ընդամենը</w:t>
            </w:r>
          </w:p>
        </w:tc>
        <w:tc>
          <w:tcPr>
            <w:tcW w:w="9260" w:type="dxa"/>
            <w:gridSpan w:val="4"/>
            <w:tcBorders>
              <w:top w:val="nil"/>
              <w:left w:val="nil"/>
              <w:bottom w:val="nil"/>
              <w:right w:val="nil"/>
            </w:tcBorders>
            <w:shd w:val="clear" w:color="auto" w:fill="FFFFFF"/>
          </w:tcPr>
          <w:p w14:paraId="793B6EFB" w14:textId="77777777" w:rsidR="00287B3D" w:rsidRPr="00B560BE" w:rsidRDefault="00287B3D" w:rsidP="00B560BE">
            <w:pPr>
              <w:spacing w:after="120"/>
              <w:jc w:val="center"/>
              <w:rPr>
                <w:sz w:val="20"/>
                <w:szCs w:val="20"/>
              </w:rPr>
            </w:pPr>
          </w:p>
        </w:tc>
      </w:tr>
      <w:tr w:rsidR="00287B3D" w:rsidRPr="00B560BE" w14:paraId="3F1254F8" w14:textId="77777777" w:rsidTr="00BC239E">
        <w:trPr>
          <w:jc w:val="center"/>
        </w:trPr>
        <w:tc>
          <w:tcPr>
            <w:tcW w:w="6270" w:type="dxa"/>
            <w:tcBorders>
              <w:top w:val="nil"/>
              <w:left w:val="nil"/>
              <w:bottom w:val="nil"/>
              <w:right w:val="nil"/>
            </w:tcBorders>
            <w:shd w:val="clear" w:color="auto" w:fill="FFFFFF"/>
          </w:tcPr>
          <w:p w14:paraId="2127D4AA" w14:textId="77777777" w:rsidR="00287B3D" w:rsidRPr="00B560BE" w:rsidRDefault="00287B3D" w:rsidP="00BC239E">
            <w:pPr>
              <w:pStyle w:val="Bodytext20"/>
              <w:shd w:val="clear" w:color="auto" w:fill="auto"/>
              <w:spacing w:before="0" w:after="120" w:line="240" w:lineRule="auto"/>
              <w:ind w:left="896" w:firstLine="0"/>
              <w:jc w:val="left"/>
              <w:rPr>
                <w:sz w:val="20"/>
                <w:szCs w:val="20"/>
              </w:rPr>
            </w:pPr>
            <w:r w:rsidRPr="00B560BE">
              <w:rPr>
                <w:rStyle w:val="Bodytext211pt0"/>
                <w:sz w:val="20"/>
                <w:szCs w:val="20"/>
              </w:rPr>
              <w:t>այդ թվում՝</w:t>
            </w:r>
          </w:p>
        </w:tc>
        <w:tc>
          <w:tcPr>
            <w:tcW w:w="9260" w:type="dxa"/>
            <w:gridSpan w:val="4"/>
            <w:tcBorders>
              <w:top w:val="nil"/>
              <w:left w:val="nil"/>
              <w:bottom w:val="nil"/>
              <w:right w:val="nil"/>
            </w:tcBorders>
            <w:shd w:val="clear" w:color="auto" w:fill="FFFFFF"/>
          </w:tcPr>
          <w:p w14:paraId="10163595" w14:textId="77777777" w:rsidR="00287B3D" w:rsidRPr="00B560BE" w:rsidRDefault="00287B3D" w:rsidP="00B560BE">
            <w:pPr>
              <w:spacing w:after="120"/>
              <w:jc w:val="center"/>
              <w:rPr>
                <w:sz w:val="20"/>
                <w:szCs w:val="20"/>
              </w:rPr>
            </w:pPr>
          </w:p>
        </w:tc>
      </w:tr>
      <w:tr w:rsidR="00287B3D" w:rsidRPr="00B560BE" w14:paraId="16327016" w14:textId="77777777" w:rsidTr="00BC239E">
        <w:trPr>
          <w:jc w:val="center"/>
        </w:trPr>
        <w:tc>
          <w:tcPr>
            <w:tcW w:w="6270" w:type="dxa"/>
            <w:tcBorders>
              <w:top w:val="nil"/>
              <w:left w:val="nil"/>
              <w:bottom w:val="nil"/>
              <w:right w:val="nil"/>
            </w:tcBorders>
            <w:shd w:val="clear" w:color="auto" w:fill="FFFFFF"/>
          </w:tcPr>
          <w:p w14:paraId="3D527EA4" w14:textId="77777777" w:rsidR="00287B3D" w:rsidRPr="00B560BE" w:rsidRDefault="00287B3D" w:rsidP="002A607F">
            <w:pPr>
              <w:pStyle w:val="Bodytext20"/>
              <w:shd w:val="clear" w:color="auto" w:fill="auto"/>
              <w:spacing w:before="0" w:after="120" w:line="240" w:lineRule="auto"/>
              <w:ind w:left="383" w:firstLine="0"/>
              <w:jc w:val="left"/>
              <w:rPr>
                <w:sz w:val="20"/>
                <w:szCs w:val="20"/>
              </w:rPr>
            </w:pPr>
            <w:r w:rsidRPr="00B560BE">
              <w:rPr>
                <w:rStyle w:val="Bodytext211pt0"/>
                <w:sz w:val="20"/>
                <w:szCs w:val="20"/>
              </w:rPr>
              <w:t>ԽԵԱ՝ սպանդի համար, կենդանի քաշով</w:t>
            </w:r>
          </w:p>
        </w:tc>
        <w:tc>
          <w:tcPr>
            <w:tcW w:w="9260" w:type="dxa"/>
            <w:gridSpan w:val="4"/>
            <w:tcBorders>
              <w:top w:val="nil"/>
              <w:left w:val="nil"/>
              <w:bottom w:val="nil"/>
              <w:right w:val="nil"/>
            </w:tcBorders>
            <w:shd w:val="clear" w:color="auto" w:fill="FFFFFF"/>
          </w:tcPr>
          <w:p w14:paraId="20D13D89" w14:textId="77777777" w:rsidR="00287B3D" w:rsidRPr="00B560BE" w:rsidRDefault="00287B3D" w:rsidP="00B560BE">
            <w:pPr>
              <w:spacing w:after="120"/>
              <w:jc w:val="center"/>
              <w:rPr>
                <w:sz w:val="20"/>
                <w:szCs w:val="20"/>
              </w:rPr>
            </w:pPr>
          </w:p>
        </w:tc>
      </w:tr>
      <w:tr w:rsidR="00287B3D" w:rsidRPr="00B560BE" w14:paraId="4080E8DE" w14:textId="77777777" w:rsidTr="00BC239E">
        <w:trPr>
          <w:jc w:val="center"/>
        </w:trPr>
        <w:tc>
          <w:tcPr>
            <w:tcW w:w="6270" w:type="dxa"/>
            <w:tcBorders>
              <w:top w:val="nil"/>
              <w:left w:val="nil"/>
              <w:bottom w:val="nil"/>
              <w:right w:val="nil"/>
            </w:tcBorders>
            <w:shd w:val="clear" w:color="auto" w:fill="FFFFFF"/>
          </w:tcPr>
          <w:p w14:paraId="2802C220" w14:textId="77777777" w:rsidR="00287B3D" w:rsidRPr="00B560BE" w:rsidRDefault="00287B3D" w:rsidP="00BC239E">
            <w:pPr>
              <w:pStyle w:val="Bodytext20"/>
              <w:shd w:val="clear" w:color="auto" w:fill="auto"/>
              <w:spacing w:before="0" w:after="60" w:line="240" w:lineRule="auto"/>
              <w:ind w:left="383" w:firstLine="0"/>
              <w:jc w:val="left"/>
              <w:rPr>
                <w:sz w:val="20"/>
                <w:szCs w:val="20"/>
              </w:rPr>
            </w:pPr>
            <w:r w:rsidRPr="00B560BE">
              <w:rPr>
                <w:rStyle w:val="Bodytext211pt0"/>
                <w:sz w:val="20"/>
                <w:szCs w:val="20"/>
              </w:rPr>
              <w:lastRenderedPageBreak/>
              <w:t>Խոզեր՝ սպանդի համար, կենդանի քաշով</w:t>
            </w:r>
          </w:p>
        </w:tc>
        <w:tc>
          <w:tcPr>
            <w:tcW w:w="9260" w:type="dxa"/>
            <w:gridSpan w:val="4"/>
            <w:tcBorders>
              <w:top w:val="nil"/>
              <w:left w:val="nil"/>
              <w:bottom w:val="nil"/>
              <w:right w:val="nil"/>
            </w:tcBorders>
            <w:shd w:val="clear" w:color="auto" w:fill="FFFFFF"/>
          </w:tcPr>
          <w:p w14:paraId="0CDE2011" w14:textId="77777777" w:rsidR="00287B3D" w:rsidRPr="00B560BE" w:rsidRDefault="00287B3D" w:rsidP="00B560BE">
            <w:pPr>
              <w:spacing w:after="120"/>
              <w:jc w:val="center"/>
              <w:rPr>
                <w:sz w:val="20"/>
                <w:szCs w:val="20"/>
              </w:rPr>
            </w:pPr>
          </w:p>
        </w:tc>
      </w:tr>
      <w:tr w:rsidR="00287B3D" w:rsidRPr="00B560BE" w14:paraId="07BB9ACE" w14:textId="77777777" w:rsidTr="00BC239E">
        <w:trPr>
          <w:jc w:val="center"/>
        </w:trPr>
        <w:tc>
          <w:tcPr>
            <w:tcW w:w="6270" w:type="dxa"/>
            <w:tcBorders>
              <w:top w:val="nil"/>
              <w:left w:val="nil"/>
              <w:bottom w:val="nil"/>
              <w:right w:val="nil"/>
            </w:tcBorders>
            <w:shd w:val="clear" w:color="auto" w:fill="FFFFFF"/>
          </w:tcPr>
          <w:p w14:paraId="2C726B6F" w14:textId="77777777" w:rsidR="00287B3D" w:rsidRPr="00B560BE" w:rsidRDefault="00287B3D" w:rsidP="00BC239E">
            <w:pPr>
              <w:pStyle w:val="Bodytext20"/>
              <w:shd w:val="clear" w:color="auto" w:fill="auto"/>
              <w:spacing w:before="0" w:after="60" w:line="240" w:lineRule="auto"/>
              <w:ind w:left="383" w:firstLine="0"/>
              <w:jc w:val="left"/>
              <w:rPr>
                <w:sz w:val="20"/>
                <w:szCs w:val="20"/>
              </w:rPr>
            </w:pPr>
            <w:r w:rsidRPr="00B560BE">
              <w:rPr>
                <w:rStyle w:val="Bodytext211pt0"/>
                <w:sz w:val="20"/>
                <w:szCs w:val="20"/>
              </w:rPr>
              <w:t>Թռչուններ՝ սպանդի համար, կենդանի քաշով</w:t>
            </w:r>
          </w:p>
        </w:tc>
        <w:tc>
          <w:tcPr>
            <w:tcW w:w="9260" w:type="dxa"/>
            <w:gridSpan w:val="4"/>
            <w:tcBorders>
              <w:top w:val="nil"/>
              <w:left w:val="nil"/>
              <w:bottom w:val="nil"/>
              <w:right w:val="nil"/>
            </w:tcBorders>
            <w:shd w:val="clear" w:color="auto" w:fill="FFFFFF"/>
          </w:tcPr>
          <w:p w14:paraId="3C90528C" w14:textId="77777777" w:rsidR="00287B3D" w:rsidRPr="00B560BE" w:rsidRDefault="00287B3D" w:rsidP="00B560BE">
            <w:pPr>
              <w:spacing w:after="120"/>
              <w:jc w:val="center"/>
              <w:rPr>
                <w:sz w:val="20"/>
                <w:szCs w:val="20"/>
              </w:rPr>
            </w:pPr>
          </w:p>
        </w:tc>
      </w:tr>
      <w:tr w:rsidR="00287B3D" w:rsidRPr="00B560BE" w14:paraId="16DBE28E" w14:textId="77777777" w:rsidTr="00BC239E">
        <w:trPr>
          <w:jc w:val="center"/>
        </w:trPr>
        <w:tc>
          <w:tcPr>
            <w:tcW w:w="6270" w:type="dxa"/>
            <w:tcBorders>
              <w:top w:val="nil"/>
              <w:left w:val="nil"/>
              <w:bottom w:val="nil"/>
              <w:right w:val="nil"/>
            </w:tcBorders>
            <w:shd w:val="clear" w:color="auto" w:fill="FFFFFF"/>
          </w:tcPr>
          <w:p w14:paraId="432E916D" w14:textId="77777777" w:rsidR="00287B3D" w:rsidRPr="00B560BE" w:rsidRDefault="00287B3D" w:rsidP="00BC239E">
            <w:pPr>
              <w:pStyle w:val="Bodytext20"/>
              <w:shd w:val="clear" w:color="auto" w:fill="auto"/>
              <w:spacing w:before="0" w:after="60" w:line="240" w:lineRule="auto"/>
              <w:ind w:left="383" w:firstLine="0"/>
              <w:jc w:val="left"/>
              <w:rPr>
                <w:sz w:val="20"/>
                <w:szCs w:val="20"/>
              </w:rPr>
            </w:pPr>
            <w:r w:rsidRPr="00B560BE">
              <w:rPr>
                <w:rStyle w:val="Bodytext211pt0"/>
                <w:sz w:val="20"/>
                <w:szCs w:val="20"/>
              </w:rPr>
              <w:t>Ոչխարներ և այծեր՝ սպանդի համար, կենդանի քաշով</w:t>
            </w:r>
          </w:p>
        </w:tc>
        <w:tc>
          <w:tcPr>
            <w:tcW w:w="9260" w:type="dxa"/>
            <w:gridSpan w:val="4"/>
            <w:tcBorders>
              <w:top w:val="nil"/>
              <w:left w:val="nil"/>
              <w:bottom w:val="nil"/>
              <w:right w:val="nil"/>
            </w:tcBorders>
            <w:shd w:val="clear" w:color="auto" w:fill="FFFFFF"/>
          </w:tcPr>
          <w:p w14:paraId="6C8DCC1A" w14:textId="77777777" w:rsidR="00287B3D" w:rsidRPr="00B560BE" w:rsidRDefault="00287B3D" w:rsidP="00B560BE">
            <w:pPr>
              <w:spacing w:after="120"/>
              <w:jc w:val="center"/>
              <w:rPr>
                <w:sz w:val="20"/>
                <w:szCs w:val="20"/>
              </w:rPr>
            </w:pPr>
          </w:p>
        </w:tc>
      </w:tr>
      <w:tr w:rsidR="00287B3D" w:rsidRPr="00B560BE" w14:paraId="74DEEFB1" w14:textId="77777777" w:rsidTr="00BC239E">
        <w:trPr>
          <w:jc w:val="center"/>
        </w:trPr>
        <w:tc>
          <w:tcPr>
            <w:tcW w:w="6270" w:type="dxa"/>
            <w:tcBorders>
              <w:top w:val="nil"/>
              <w:left w:val="nil"/>
              <w:bottom w:val="nil"/>
              <w:right w:val="nil"/>
            </w:tcBorders>
            <w:shd w:val="clear" w:color="auto" w:fill="FFFFFF"/>
          </w:tcPr>
          <w:p w14:paraId="0C8F24A6" w14:textId="77777777" w:rsidR="00287B3D" w:rsidRPr="00B560BE" w:rsidRDefault="00287B3D" w:rsidP="00BC239E">
            <w:pPr>
              <w:pStyle w:val="Bodytext20"/>
              <w:shd w:val="clear" w:color="auto" w:fill="auto"/>
              <w:spacing w:before="0" w:after="60" w:line="240" w:lineRule="auto"/>
              <w:ind w:left="383" w:firstLine="0"/>
              <w:jc w:val="left"/>
              <w:rPr>
                <w:sz w:val="20"/>
                <w:szCs w:val="20"/>
              </w:rPr>
            </w:pPr>
            <w:r w:rsidRPr="00B560BE">
              <w:rPr>
                <w:rStyle w:val="Bodytext211pt0"/>
                <w:sz w:val="20"/>
                <w:szCs w:val="20"/>
              </w:rPr>
              <w:t>Ձիեր</w:t>
            </w:r>
          </w:p>
        </w:tc>
        <w:tc>
          <w:tcPr>
            <w:tcW w:w="9260" w:type="dxa"/>
            <w:gridSpan w:val="4"/>
            <w:tcBorders>
              <w:top w:val="nil"/>
              <w:left w:val="nil"/>
              <w:bottom w:val="nil"/>
              <w:right w:val="nil"/>
            </w:tcBorders>
            <w:shd w:val="clear" w:color="auto" w:fill="FFFFFF"/>
          </w:tcPr>
          <w:p w14:paraId="6A7DBD95" w14:textId="77777777" w:rsidR="00287B3D" w:rsidRPr="00B560BE" w:rsidRDefault="00287B3D" w:rsidP="00B560BE">
            <w:pPr>
              <w:spacing w:after="120"/>
              <w:jc w:val="center"/>
              <w:rPr>
                <w:sz w:val="20"/>
                <w:szCs w:val="20"/>
              </w:rPr>
            </w:pPr>
          </w:p>
        </w:tc>
      </w:tr>
      <w:tr w:rsidR="00287B3D" w:rsidRPr="00B560BE" w14:paraId="4540915B" w14:textId="77777777" w:rsidTr="00BC239E">
        <w:trPr>
          <w:jc w:val="center"/>
        </w:trPr>
        <w:tc>
          <w:tcPr>
            <w:tcW w:w="6270" w:type="dxa"/>
            <w:tcBorders>
              <w:top w:val="nil"/>
              <w:left w:val="nil"/>
              <w:bottom w:val="nil"/>
              <w:right w:val="nil"/>
            </w:tcBorders>
            <w:shd w:val="clear" w:color="auto" w:fill="FFFFFF"/>
          </w:tcPr>
          <w:p w14:paraId="279E4F17" w14:textId="77777777" w:rsidR="00287B3D" w:rsidRPr="00B560BE" w:rsidRDefault="00287B3D" w:rsidP="00BC239E">
            <w:pPr>
              <w:pStyle w:val="Bodytext20"/>
              <w:shd w:val="clear" w:color="auto" w:fill="auto"/>
              <w:spacing w:before="0" w:after="60" w:line="240" w:lineRule="auto"/>
              <w:ind w:left="383" w:firstLine="0"/>
              <w:jc w:val="left"/>
              <w:rPr>
                <w:sz w:val="20"/>
                <w:szCs w:val="20"/>
              </w:rPr>
            </w:pPr>
            <w:r w:rsidRPr="00B560BE">
              <w:rPr>
                <w:rStyle w:val="Bodytext211pt0"/>
                <w:sz w:val="20"/>
                <w:szCs w:val="20"/>
              </w:rPr>
              <w:t>Ուղտեր</w:t>
            </w:r>
          </w:p>
        </w:tc>
        <w:tc>
          <w:tcPr>
            <w:tcW w:w="9260" w:type="dxa"/>
            <w:gridSpan w:val="4"/>
            <w:tcBorders>
              <w:top w:val="nil"/>
              <w:left w:val="nil"/>
              <w:bottom w:val="nil"/>
              <w:right w:val="nil"/>
            </w:tcBorders>
            <w:shd w:val="clear" w:color="auto" w:fill="FFFFFF"/>
          </w:tcPr>
          <w:p w14:paraId="7F4CED82" w14:textId="77777777" w:rsidR="00287B3D" w:rsidRPr="00B560BE" w:rsidRDefault="00287B3D" w:rsidP="00B560BE">
            <w:pPr>
              <w:spacing w:after="120"/>
              <w:jc w:val="center"/>
              <w:rPr>
                <w:sz w:val="20"/>
                <w:szCs w:val="20"/>
              </w:rPr>
            </w:pPr>
          </w:p>
        </w:tc>
      </w:tr>
      <w:tr w:rsidR="00287B3D" w:rsidRPr="00B560BE" w14:paraId="78640D37" w14:textId="77777777" w:rsidTr="00BC239E">
        <w:trPr>
          <w:jc w:val="center"/>
        </w:trPr>
        <w:tc>
          <w:tcPr>
            <w:tcW w:w="6270" w:type="dxa"/>
            <w:tcBorders>
              <w:top w:val="nil"/>
              <w:left w:val="nil"/>
              <w:bottom w:val="nil"/>
              <w:right w:val="nil"/>
            </w:tcBorders>
            <w:shd w:val="clear" w:color="auto" w:fill="FFFFFF"/>
          </w:tcPr>
          <w:p w14:paraId="59153715" w14:textId="77777777" w:rsidR="00287B3D" w:rsidRPr="00B560BE" w:rsidRDefault="00287B3D" w:rsidP="00BC239E">
            <w:pPr>
              <w:pStyle w:val="Bodytext20"/>
              <w:shd w:val="clear" w:color="auto" w:fill="auto"/>
              <w:spacing w:before="0" w:after="60" w:line="240" w:lineRule="auto"/>
              <w:ind w:left="383" w:firstLine="0"/>
              <w:jc w:val="left"/>
              <w:rPr>
                <w:sz w:val="20"/>
                <w:szCs w:val="20"/>
              </w:rPr>
            </w:pPr>
            <w:r w:rsidRPr="00B560BE">
              <w:rPr>
                <w:rStyle w:val="Bodytext211pt0"/>
                <w:sz w:val="20"/>
                <w:szCs w:val="20"/>
              </w:rPr>
              <w:t>Կաթ</w:t>
            </w:r>
          </w:p>
        </w:tc>
        <w:tc>
          <w:tcPr>
            <w:tcW w:w="9260" w:type="dxa"/>
            <w:gridSpan w:val="4"/>
            <w:tcBorders>
              <w:top w:val="nil"/>
              <w:left w:val="nil"/>
              <w:bottom w:val="nil"/>
              <w:right w:val="nil"/>
            </w:tcBorders>
            <w:shd w:val="clear" w:color="auto" w:fill="FFFFFF"/>
          </w:tcPr>
          <w:p w14:paraId="1DEF1778" w14:textId="77777777" w:rsidR="00287B3D" w:rsidRPr="00B560BE" w:rsidRDefault="00287B3D" w:rsidP="00B560BE">
            <w:pPr>
              <w:spacing w:after="120"/>
              <w:jc w:val="center"/>
              <w:rPr>
                <w:sz w:val="20"/>
                <w:szCs w:val="20"/>
              </w:rPr>
            </w:pPr>
          </w:p>
        </w:tc>
      </w:tr>
      <w:tr w:rsidR="00287B3D" w:rsidRPr="00B560BE" w14:paraId="075AA679" w14:textId="77777777" w:rsidTr="00BC239E">
        <w:trPr>
          <w:jc w:val="center"/>
        </w:trPr>
        <w:tc>
          <w:tcPr>
            <w:tcW w:w="6270" w:type="dxa"/>
            <w:tcBorders>
              <w:top w:val="nil"/>
              <w:left w:val="nil"/>
              <w:bottom w:val="nil"/>
              <w:right w:val="nil"/>
            </w:tcBorders>
            <w:shd w:val="clear" w:color="auto" w:fill="FFFFFF"/>
          </w:tcPr>
          <w:p w14:paraId="315BE0C8" w14:textId="77777777" w:rsidR="00287B3D" w:rsidRPr="00B560BE" w:rsidRDefault="00287B3D" w:rsidP="00BC239E">
            <w:pPr>
              <w:pStyle w:val="Bodytext20"/>
              <w:shd w:val="clear" w:color="auto" w:fill="auto"/>
              <w:spacing w:before="0" w:after="60" w:line="240" w:lineRule="auto"/>
              <w:ind w:left="383" w:firstLine="0"/>
              <w:jc w:val="left"/>
              <w:rPr>
                <w:sz w:val="20"/>
                <w:szCs w:val="20"/>
              </w:rPr>
            </w:pPr>
            <w:r w:rsidRPr="00B560BE">
              <w:rPr>
                <w:rStyle w:val="Bodytext211pt0"/>
                <w:sz w:val="20"/>
                <w:szCs w:val="20"/>
              </w:rPr>
              <w:t>Ձու</w:t>
            </w:r>
          </w:p>
        </w:tc>
        <w:tc>
          <w:tcPr>
            <w:tcW w:w="9260" w:type="dxa"/>
            <w:gridSpan w:val="4"/>
            <w:tcBorders>
              <w:top w:val="nil"/>
              <w:left w:val="nil"/>
              <w:bottom w:val="nil"/>
              <w:right w:val="nil"/>
            </w:tcBorders>
            <w:shd w:val="clear" w:color="auto" w:fill="FFFFFF"/>
          </w:tcPr>
          <w:p w14:paraId="2CCB1E6A" w14:textId="77777777" w:rsidR="00287B3D" w:rsidRPr="00B560BE" w:rsidRDefault="00287B3D" w:rsidP="00B560BE">
            <w:pPr>
              <w:spacing w:after="120"/>
              <w:jc w:val="center"/>
              <w:rPr>
                <w:sz w:val="20"/>
                <w:szCs w:val="20"/>
              </w:rPr>
            </w:pPr>
          </w:p>
        </w:tc>
      </w:tr>
      <w:tr w:rsidR="00287B3D" w:rsidRPr="00B560BE" w14:paraId="7A882A7D" w14:textId="77777777" w:rsidTr="00BC239E">
        <w:trPr>
          <w:jc w:val="center"/>
        </w:trPr>
        <w:tc>
          <w:tcPr>
            <w:tcW w:w="6270" w:type="dxa"/>
            <w:tcBorders>
              <w:top w:val="nil"/>
              <w:left w:val="nil"/>
              <w:bottom w:val="nil"/>
              <w:right w:val="nil"/>
            </w:tcBorders>
            <w:shd w:val="clear" w:color="auto" w:fill="FFFFFF"/>
          </w:tcPr>
          <w:p w14:paraId="3BB11AE4" w14:textId="77777777" w:rsidR="00287B3D" w:rsidRPr="00B560BE" w:rsidRDefault="00287B3D" w:rsidP="00BC239E">
            <w:pPr>
              <w:pStyle w:val="Bodytext20"/>
              <w:shd w:val="clear" w:color="auto" w:fill="auto"/>
              <w:spacing w:before="0" w:after="60" w:line="240" w:lineRule="auto"/>
              <w:ind w:left="383" w:firstLine="0"/>
              <w:jc w:val="left"/>
              <w:rPr>
                <w:sz w:val="20"/>
                <w:szCs w:val="20"/>
              </w:rPr>
            </w:pPr>
            <w:r w:rsidRPr="00B560BE">
              <w:rPr>
                <w:rStyle w:val="Bodytext211pt0"/>
                <w:sz w:val="20"/>
                <w:szCs w:val="20"/>
              </w:rPr>
              <w:t>Մեղր</w:t>
            </w:r>
          </w:p>
        </w:tc>
        <w:tc>
          <w:tcPr>
            <w:tcW w:w="9260" w:type="dxa"/>
            <w:gridSpan w:val="4"/>
            <w:tcBorders>
              <w:top w:val="nil"/>
              <w:left w:val="nil"/>
              <w:bottom w:val="nil"/>
              <w:right w:val="nil"/>
            </w:tcBorders>
            <w:shd w:val="clear" w:color="auto" w:fill="FFFFFF"/>
          </w:tcPr>
          <w:p w14:paraId="146179BE" w14:textId="77777777" w:rsidR="00287B3D" w:rsidRPr="00B560BE" w:rsidRDefault="00287B3D" w:rsidP="00B560BE">
            <w:pPr>
              <w:spacing w:after="120"/>
              <w:jc w:val="center"/>
              <w:rPr>
                <w:sz w:val="20"/>
                <w:szCs w:val="20"/>
              </w:rPr>
            </w:pPr>
          </w:p>
        </w:tc>
      </w:tr>
      <w:tr w:rsidR="00287B3D" w:rsidRPr="00B560BE" w14:paraId="3D4D3B2D" w14:textId="77777777" w:rsidTr="00BC239E">
        <w:trPr>
          <w:jc w:val="center"/>
        </w:trPr>
        <w:tc>
          <w:tcPr>
            <w:tcW w:w="6270" w:type="dxa"/>
            <w:tcBorders>
              <w:top w:val="nil"/>
              <w:left w:val="nil"/>
              <w:bottom w:val="nil"/>
              <w:right w:val="nil"/>
            </w:tcBorders>
            <w:shd w:val="clear" w:color="auto" w:fill="FFFFFF"/>
          </w:tcPr>
          <w:p w14:paraId="54D2EDA7" w14:textId="77777777" w:rsidR="00287B3D" w:rsidRPr="00B560BE" w:rsidRDefault="00287B3D" w:rsidP="00BC239E">
            <w:pPr>
              <w:pStyle w:val="Bodytext20"/>
              <w:shd w:val="clear" w:color="auto" w:fill="auto"/>
              <w:spacing w:before="0" w:after="60" w:line="240" w:lineRule="auto"/>
              <w:ind w:left="383" w:firstLine="0"/>
              <w:jc w:val="left"/>
              <w:rPr>
                <w:sz w:val="20"/>
                <w:szCs w:val="20"/>
              </w:rPr>
            </w:pPr>
            <w:r w:rsidRPr="00B560BE">
              <w:rPr>
                <w:rStyle w:val="Bodytext211pt0"/>
                <w:sz w:val="20"/>
                <w:szCs w:val="20"/>
              </w:rPr>
              <w:t>Բուրդ</w:t>
            </w:r>
          </w:p>
        </w:tc>
        <w:tc>
          <w:tcPr>
            <w:tcW w:w="9260" w:type="dxa"/>
            <w:gridSpan w:val="4"/>
            <w:tcBorders>
              <w:top w:val="nil"/>
              <w:left w:val="nil"/>
              <w:bottom w:val="nil"/>
              <w:right w:val="nil"/>
            </w:tcBorders>
            <w:shd w:val="clear" w:color="auto" w:fill="FFFFFF"/>
          </w:tcPr>
          <w:p w14:paraId="3AF3FD67" w14:textId="77777777" w:rsidR="00287B3D" w:rsidRPr="00B560BE" w:rsidRDefault="00287B3D" w:rsidP="00B560BE">
            <w:pPr>
              <w:spacing w:after="120"/>
              <w:jc w:val="center"/>
              <w:rPr>
                <w:sz w:val="20"/>
                <w:szCs w:val="20"/>
              </w:rPr>
            </w:pPr>
          </w:p>
        </w:tc>
      </w:tr>
      <w:tr w:rsidR="00287B3D" w:rsidRPr="00B560BE" w14:paraId="64D20F04" w14:textId="77777777" w:rsidTr="00BC239E">
        <w:trPr>
          <w:jc w:val="center"/>
        </w:trPr>
        <w:tc>
          <w:tcPr>
            <w:tcW w:w="6270" w:type="dxa"/>
            <w:tcBorders>
              <w:top w:val="nil"/>
              <w:left w:val="nil"/>
              <w:bottom w:val="nil"/>
              <w:right w:val="nil"/>
            </w:tcBorders>
            <w:shd w:val="clear" w:color="auto" w:fill="FFFFFF"/>
          </w:tcPr>
          <w:p w14:paraId="56E3F042" w14:textId="77777777" w:rsidR="00287B3D" w:rsidRPr="00B560BE" w:rsidRDefault="00287B3D" w:rsidP="00BC239E">
            <w:pPr>
              <w:pStyle w:val="Bodytext20"/>
              <w:shd w:val="clear" w:color="auto" w:fill="auto"/>
              <w:spacing w:before="0" w:after="60" w:line="240" w:lineRule="auto"/>
              <w:ind w:left="383" w:firstLine="0"/>
              <w:jc w:val="left"/>
              <w:rPr>
                <w:sz w:val="20"/>
                <w:szCs w:val="20"/>
              </w:rPr>
            </w:pPr>
            <w:r w:rsidRPr="00B560BE">
              <w:rPr>
                <w:rStyle w:val="Bodytext211pt0"/>
                <w:sz w:val="20"/>
                <w:szCs w:val="20"/>
              </w:rPr>
              <w:t>Անասնաբուծական արտադրանքի այլ տեսակներ</w:t>
            </w:r>
            <w:r w:rsidRPr="00B560BE">
              <w:rPr>
                <w:rStyle w:val="FootnoteReference"/>
                <w:sz w:val="20"/>
                <w:szCs w:val="20"/>
              </w:rPr>
              <w:footnoteReference w:customMarkFollows="1" w:id="1"/>
              <w:t>1</w:t>
            </w:r>
            <w:r w:rsidRPr="00B560BE">
              <w:rPr>
                <w:rStyle w:val="Bodytext211pt0"/>
                <w:sz w:val="20"/>
                <w:szCs w:val="20"/>
              </w:rPr>
              <w:t>՝</w:t>
            </w:r>
          </w:p>
        </w:tc>
        <w:tc>
          <w:tcPr>
            <w:tcW w:w="9260" w:type="dxa"/>
            <w:gridSpan w:val="4"/>
            <w:tcBorders>
              <w:top w:val="nil"/>
              <w:left w:val="nil"/>
              <w:bottom w:val="nil"/>
              <w:right w:val="nil"/>
            </w:tcBorders>
            <w:shd w:val="clear" w:color="auto" w:fill="FFFFFF"/>
          </w:tcPr>
          <w:p w14:paraId="0184F5B0" w14:textId="77777777" w:rsidR="00287B3D" w:rsidRPr="00B560BE" w:rsidRDefault="00287B3D" w:rsidP="00B560BE">
            <w:pPr>
              <w:spacing w:after="120"/>
              <w:jc w:val="center"/>
              <w:rPr>
                <w:sz w:val="20"/>
                <w:szCs w:val="20"/>
              </w:rPr>
            </w:pPr>
          </w:p>
        </w:tc>
      </w:tr>
      <w:tr w:rsidR="006015D2" w:rsidRPr="00B560BE" w14:paraId="332655F1" w14:textId="77777777" w:rsidTr="00BC239E">
        <w:trPr>
          <w:jc w:val="center"/>
        </w:trPr>
        <w:tc>
          <w:tcPr>
            <w:tcW w:w="6270" w:type="dxa"/>
            <w:tcBorders>
              <w:top w:val="nil"/>
              <w:left w:val="nil"/>
              <w:bottom w:val="nil"/>
              <w:right w:val="nil"/>
            </w:tcBorders>
            <w:shd w:val="clear" w:color="auto" w:fill="FFFFFF"/>
          </w:tcPr>
          <w:p w14:paraId="6997017D" w14:textId="77777777" w:rsidR="006015D2" w:rsidRPr="00B560BE" w:rsidRDefault="006015D2" w:rsidP="00BC239E">
            <w:pPr>
              <w:spacing w:after="60"/>
              <w:ind w:left="896"/>
              <w:rPr>
                <w:sz w:val="20"/>
                <w:szCs w:val="20"/>
              </w:rPr>
            </w:pPr>
            <w:r w:rsidRPr="00B560BE">
              <w:rPr>
                <w:sz w:val="20"/>
                <w:szCs w:val="20"/>
              </w:rPr>
              <w:t>...</w:t>
            </w:r>
          </w:p>
          <w:p w14:paraId="6121196F" w14:textId="77777777" w:rsidR="006015D2" w:rsidRPr="00B560BE" w:rsidRDefault="006015D2" w:rsidP="00BC239E">
            <w:pPr>
              <w:spacing w:after="60"/>
              <w:ind w:left="896"/>
              <w:rPr>
                <w:sz w:val="20"/>
                <w:szCs w:val="20"/>
              </w:rPr>
            </w:pPr>
            <w:r w:rsidRPr="00B560BE">
              <w:rPr>
                <w:sz w:val="20"/>
                <w:szCs w:val="20"/>
              </w:rPr>
              <w:t>...</w:t>
            </w:r>
          </w:p>
        </w:tc>
        <w:tc>
          <w:tcPr>
            <w:tcW w:w="9260" w:type="dxa"/>
            <w:gridSpan w:val="4"/>
            <w:tcBorders>
              <w:top w:val="nil"/>
              <w:left w:val="nil"/>
              <w:bottom w:val="nil"/>
              <w:right w:val="nil"/>
            </w:tcBorders>
            <w:shd w:val="clear" w:color="auto" w:fill="FFFFFF"/>
          </w:tcPr>
          <w:p w14:paraId="4DD9AF49" w14:textId="77777777" w:rsidR="006015D2" w:rsidRPr="00B560BE" w:rsidRDefault="006015D2" w:rsidP="00B560BE">
            <w:pPr>
              <w:spacing w:after="120"/>
              <w:jc w:val="center"/>
              <w:rPr>
                <w:sz w:val="20"/>
                <w:szCs w:val="20"/>
              </w:rPr>
            </w:pPr>
          </w:p>
        </w:tc>
      </w:tr>
      <w:tr w:rsidR="006015D2" w:rsidRPr="00B560BE" w14:paraId="4B2DEA53" w14:textId="77777777" w:rsidTr="00BC239E">
        <w:trPr>
          <w:jc w:val="center"/>
        </w:trPr>
        <w:tc>
          <w:tcPr>
            <w:tcW w:w="6270" w:type="dxa"/>
            <w:tcBorders>
              <w:top w:val="nil"/>
              <w:left w:val="nil"/>
              <w:bottom w:val="nil"/>
              <w:right w:val="nil"/>
            </w:tcBorders>
            <w:shd w:val="clear" w:color="auto" w:fill="FFFFFF"/>
          </w:tcPr>
          <w:p w14:paraId="60BBD0E5" w14:textId="77777777" w:rsidR="006015D2" w:rsidRPr="00B560BE" w:rsidRDefault="006015D2" w:rsidP="00BC239E">
            <w:pPr>
              <w:pStyle w:val="Bodytext20"/>
              <w:shd w:val="clear" w:color="auto" w:fill="auto"/>
              <w:tabs>
                <w:tab w:val="left" w:pos="383"/>
              </w:tabs>
              <w:spacing w:before="0" w:after="60" w:line="240" w:lineRule="auto"/>
              <w:ind w:firstLine="0"/>
              <w:jc w:val="left"/>
              <w:rPr>
                <w:sz w:val="20"/>
                <w:szCs w:val="20"/>
              </w:rPr>
            </w:pPr>
            <w:r w:rsidRPr="00B560BE">
              <w:rPr>
                <w:rStyle w:val="Bodytext211pt0"/>
                <w:sz w:val="20"/>
                <w:szCs w:val="20"/>
              </w:rPr>
              <w:t>դ</w:t>
            </w:r>
            <w:r w:rsidR="0011664A">
              <w:rPr>
                <w:rStyle w:val="Bodytext211pt0"/>
                <w:sz w:val="20"/>
                <w:szCs w:val="20"/>
              </w:rPr>
              <w:t>)</w:t>
            </w:r>
            <w:r w:rsidR="0011664A" w:rsidRPr="0011664A">
              <w:rPr>
                <w:rStyle w:val="Bodytext211pt0"/>
                <w:sz w:val="20"/>
                <w:szCs w:val="20"/>
              </w:rPr>
              <w:tab/>
            </w:r>
            <w:r w:rsidRPr="00B560BE">
              <w:rPr>
                <w:rStyle w:val="Bodytext211pt0"/>
                <w:sz w:val="20"/>
                <w:szCs w:val="20"/>
              </w:rPr>
              <w:t>գյուղատնտեսական հումքի վերամշակմանը տրամադրվող պետական աջակցություն՝</w:t>
            </w:r>
          </w:p>
        </w:tc>
        <w:tc>
          <w:tcPr>
            <w:tcW w:w="9260" w:type="dxa"/>
            <w:gridSpan w:val="4"/>
            <w:tcBorders>
              <w:top w:val="nil"/>
              <w:left w:val="nil"/>
              <w:bottom w:val="nil"/>
              <w:right w:val="nil"/>
            </w:tcBorders>
            <w:shd w:val="clear" w:color="auto" w:fill="FFFFFF"/>
          </w:tcPr>
          <w:p w14:paraId="2049D2EF" w14:textId="77777777" w:rsidR="006015D2" w:rsidRPr="00B560BE" w:rsidRDefault="006015D2" w:rsidP="00B560BE">
            <w:pPr>
              <w:spacing w:after="120"/>
              <w:jc w:val="center"/>
              <w:rPr>
                <w:sz w:val="20"/>
                <w:szCs w:val="20"/>
              </w:rPr>
            </w:pPr>
          </w:p>
        </w:tc>
      </w:tr>
      <w:tr w:rsidR="006015D2" w:rsidRPr="00B560BE" w14:paraId="0E3296F1" w14:textId="77777777" w:rsidTr="00BC239E">
        <w:trPr>
          <w:jc w:val="center"/>
        </w:trPr>
        <w:tc>
          <w:tcPr>
            <w:tcW w:w="6270" w:type="dxa"/>
            <w:tcBorders>
              <w:top w:val="nil"/>
              <w:left w:val="nil"/>
              <w:bottom w:val="nil"/>
              <w:right w:val="nil"/>
            </w:tcBorders>
            <w:shd w:val="clear" w:color="auto" w:fill="FFFFFF"/>
          </w:tcPr>
          <w:p w14:paraId="3B834147" w14:textId="77777777" w:rsidR="006015D2" w:rsidRPr="00B560BE" w:rsidRDefault="006015D2" w:rsidP="002A607F">
            <w:pPr>
              <w:pStyle w:val="Bodytext20"/>
              <w:shd w:val="clear" w:color="auto" w:fill="auto"/>
              <w:spacing w:before="0" w:after="120" w:line="240" w:lineRule="auto"/>
              <w:ind w:left="540" w:firstLine="0"/>
              <w:jc w:val="left"/>
              <w:rPr>
                <w:sz w:val="20"/>
                <w:szCs w:val="20"/>
              </w:rPr>
            </w:pPr>
            <w:r w:rsidRPr="00B560BE">
              <w:rPr>
                <w:rStyle w:val="Bodytext211pt0"/>
                <w:sz w:val="20"/>
                <w:szCs w:val="20"/>
              </w:rPr>
              <w:t>Յուղ բուսական</w:t>
            </w:r>
          </w:p>
        </w:tc>
        <w:tc>
          <w:tcPr>
            <w:tcW w:w="9260" w:type="dxa"/>
            <w:gridSpan w:val="4"/>
            <w:tcBorders>
              <w:top w:val="nil"/>
              <w:left w:val="nil"/>
              <w:bottom w:val="nil"/>
              <w:right w:val="nil"/>
            </w:tcBorders>
            <w:shd w:val="clear" w:color="auto" w:fill="FFFFFF"/>
          </w:tcPr>
          <w:p w14:paraId="356C1371" w14:textId="77777777" w:rsidR="006015D2" w:rsidRPr="00B560BE" w:rsidRDefault="006015D2" w:rsidP="00B560BE">
            <w:pPr>
              <w:spacing w:after="120"/>
              <w:jc w:val="center"/>
              <w:rPr>
                <w:sz w:val="20"/>
                <w:szCs w:val="20"/>
              </w:rPr>
            </w:pPr>
          </w:p>
        </w:tc>
      </w:tr>
      <w:tr w:rsidR="006015D2" w:rsidRPr="00B560BE" w14:paraId="35258214" w14:textId="77777777" w:rsidTr="00BC239E">
        <w:trPr>
          <w:jc w:val="center"/>
        </w:trPr>
        <w:tc>
          <w:tcPr>
            <w:tcW w:w="6270" w:type="dxa"/>
            <w:tcBorders>
              <w:top w:val="nil"/>
              <w:left w:val="nil"/>
              <w:bottom w:val="nil"/>
              <w:right w:val="nil"/>
            </w:tcBorders>
            <w:shd w:val="clear" w:color="auto" w:fill="FFFFFF"/>
          </w:tcPr>
          <w:p w14:paraId="45D55A91" w14:textId="77777777" w:rsidR="002A607F" w:rsidRPr="003E22D8" w:rsidRDefault="006015D2" w:rsidP="002A607F">
            <w:pPr>
              <w:pStyle w:val="Bodytext20"/>
              <w:shd w:val="clear" w:color="auto" w:fill="auto"/>
              <w:spacing w:before="0" w:after="120" w:line="240" w:lineRule="auto"/>
              <w:ind w:left="100" w:firstLine="0"/>
              <w:jc w:val="left"/>
              <w:rPr>
                <w:rStyle w:val="Bodytext211pt0"/>
                <w:sz w:val="20"/>
                <w:szCs w:val="20"/>
              </w:rPr>
            </w:pPr>
            <w:r w:rsidRPr="00B560BE">
              <w:rPr>
                <w:rStyle w:val="Bodytext211pt0"/>
                <w:sz w:val="20"/>
                <w:szCs w:val="20"/>
              </w:rPr>
              <w:t xml:space="preserve">Միս և մսամթերք՝ մսի վերահաշվարկով, </w:t>
            </w:r>
          </w:p>
          <w:p w14:paraId="25003D4D" w14:textId="77777777" w:rsidR="006015D2" w:rsidRPr="0058507C" w:rsidRDefault="006015D2" w:rsidP="002A607F">
            <w:pPr>
              <w:pStyle w:val="Bodytext20"/>
              <w:shd w:val="clear" w:color="auto" w:fill="auto"/>
              <w:spacing w:before="0" w:after="120" w:line="240" w:lineRule="auto"/>
              <w:ind w:left="1093" w:firstLine="0"/>
              <w:jc w:val="left"/>
              <w:rPr>
                <w:rStyle w:val="Bodytext211pt0"/>
                <w:sz w:val="20"/>
                <w:szCs w:val="20"/>
              </w:rPr>
            </w:pPr>
            <w:r w:rsidRPr="0058507C">
              <w:rPr>
                <w:rStyle w:val="Bodytext211pt0"/>
                <w:sz w:val="20"/>
                <w:szCs w:val="20"/>
              </w:rPr>
              <w:lastRenderedPageBreak/>
              <w:t>այդ թվում՝</w:t>
            </w:r>
          </w:p>
          <w:p w14:paraId="153C7789" w14:textId="77777777" w:rsidR="006015D2" w:rsidRPr="0058507C" w:rsidRDefault="006015D2" w:rsidP="0058507C">
            <w:pPr>
              <w:pStyle w:val="Bodytext20"/>
              <w:shd w:val="clear" w:color="auto" w:fill="auto"/>
              <w:spacing w:before="0" w:after="120" w:line="240" w:lineRule="auto"/>
              <w:ind w:left="1376" w:firstLine="0"/>
              <w:jc w:val="left"/>
              <w:rPr>
                <w:rStyle w:val="Bodytext211pt0"/>
                <w:sz w:val="20"/>
                <w:szCs w:val="20"/>
              </w:rPr>
            </w:pPr>
            <w:r w:rsidRPr="0058507C">
              <w:rPr>
                <w:rStyle w:val="Bodytext211pt0"/>
                <w:sz w:val="20"/>
                <w:szCs w:val="20"/>
              </w:rPr>
              <w:t>...</w:t>
            </w:r>
          </w:p>
          <w:p w14:paraId="4BC27DF6" w14:textId="77777777" w:rsidR="006015D2" w:rsidRPr="00B560BE" w:rsidRDefault="006015D2" w:rsidP="0058507C">
            <w:pPr>
              <w:pStyle w:val="Bodytext20"/>
              <w:shd w:val="clear" w:color="auto" w:fill="auto"/>
              <w:spacing w:before="0" w:after="120" w:line="240" w:lineRule="auto"/>
              <w:ind w:left="1376" w:firstLine="0"/>
              <w:jc w:val="left"/>
              <w:rPr>
                <w:sz w:val="20"/>
                <w:szCs w:val="20"/>
              </w:rPr>
            </w:pPr>
            <w:r w:rsidRPr="0058507C">
              <w:rPr>
                <w:rStyle w:val="Bodytext211pt0"/>
                <w:sz w:val="20"/>
                <w:szCs w:val="20"/>
              </w:rPr>
              <w:t>...</w:t>
            </w:r>
          </w:p>
        </w:tc>
        <w:tc>
          <w:tcPr>
            <w:tcW w:w="9260" w:type="dxa"/>
            <w:gridSpan w:val="4"/>
            <w:tcBorders>
              <w:top w:val="nil"/>
              <w:left w:val="nil"/>
              <w:bottom w:val="nil"/>
              <w:right w:val="nil"/>
            </w:tcBorders>
            <w:shd w:val="clear" w:color="auto" w:fill="FFFFFF"/>
          </w:tcPr>
          <w:p w14:paraId="7F67333C" w14:textId="77777777" w:rsidR="006015D2" w:rsidRPr="00B560BE" w:rsidRDefault="006015D2" w:rsidP="00B560BE">
            <w:pPr>
              <w:spacing w:after="120"/>
              <w:jc w:val="center"/>
              <w:rPr>
                <w:sz w:val="20"/>
                <w:szCs w:val="20"/>
              </w:rPr>
            </w:pPr>
          </w:p>
        </w:tc>
      </w:tr>
      <w:tr w:rsidR="006015D2" w:rsidRPr="00B560BE" w14:paraId="39FDD40D" w14:textId="77777777" w:rsidTr="00BC239E">
        <w:trPr>
          <w:jc w:val="center"/>
        </w:trPr>
        <w:tc>
          <w:tcPr>
            <w:tcW w:w="6270" w:type="dxa"/>
            <w:tcBorders>
              <w:top w:val="nil"/>
              <w:left w:val="nil"/>
              <w:bottom w:val="nil"/>
              <w:right w:val="nil"/>
            </w:tcBorders>
            <w:shd w:val="clear" w:color="auto" w:fill="FFFFFF"/>
          </w:tcPr>
          <w:p w14:paraId="7AFC07B6" w14:textId="77777777" w:rsidR="0058507C" w:rsidRPr="0058507C" w:rsidRDefault="006015D2" w:rsidP="0058507C">
            <w:pPr>
              <w:pStyle w:val="Bodytext20"/>
              <w:shd w:val="clear" w:color="auto" w:fill="auto"/>
              <w:spacing w:before="0" w:after="120" w:line="240" w:lineRule="auto"/>
              <w:ind w:left="37" w:firstLine="0"/>
              <w:jc w:val="left"/>
              <w:rPr>
                <w:rStyle w:val="Bodytext211pt0"/>
                <w:sz w:val="20"/>
                <w:szCs w:val="20"/>
              </w:rPr>
            </w:pPr>
            <w:r w:rsidRPr="00B560BE">
              <w:rPr>
                <w:rStyle w:val="Bodytext211pt0"/>
                <w:sz w:val="20"/>
                <w:szCs w:val="20"/>
              </w:rPr>
              <w:t xml:space="preserve">Կաթ և կաթնամթերք՝ կաթի վերահաշվարկով, </w:t>
            </w:r>
          </w:p>
          <w:p w14:paraId="31C0D824" w14:textId="77777777" w:rsidR="006015D2" w:rsidRPr="00B560BE" w:rsidRDefault="006015D2" w:rsidP="0058507C">
            <w:pPr>
              <w:pStyle w:val="Bodytext20"/>
              <w:shd w:val="clear" w:color="auto" w:fill="auto"/>
              <w:spacing w:before="0" w:after="120" w:line="240" w:lineRule="auto"/>
              <w:ind w:left="1093" w:firstLine="0"/>
              <w:jc w:val="left"/>
              <w:rPr>
                <w:sz w:val="20"/>
                <w:szCs w:val="20"/>
              </w:rPr>
            </w:pPr>
            <w:r w:rsidRPr="00B560BE">
              <w:rPr>
                <w:rStyle w:val="Bodytext211pt0"/>
                <w:sz w:val="20"/>
                <w:szCs w:val="20"/>
              </w:rPr>
              <w:t>այդ թվում՝</w:t>
            </w:r>
          </w:p>
        </w:tc>
        <w:tc>
          <w:tcPr>
            <w:tcW w:w="9260" w:type="dxa"/>
            <w:gridSpan w:val="4"/>
            <w:tcBorders>
              <w:top w:val="nil"/>
              <w:left w:val="nil"/>
              <w:bottom w:val="nil"/>
              <w:right w:val="nil"/>
            </w:tcBorders>
            <w:shd w:val="clear" w:color="auto" w:fill="FFFFFF"/>
          </w:tcPr>
          <w:p w14:paraId="4E309CD7" w14:textId="77777777" w:rsidR="006015D2" w:rsidRPr="00B560BE" w:rsidRDefault="006015D2" w:rsidP="00B560BE">
            <w:pPr>
              <w:spacing w:after="120"/>
              <w:jc w:val="center"/>
              <w:rPr>
                <w:sz w:val="20"/>
                <w:szCs w:val="20"/>
              </w:rPr>
            </w:pPr>
          </w:p>
        </w:tc>
      </w:tr>
      <w:tr w:rsidR="006015D2" w:rsidRPr="00B560BE" w14:paraId="67ED6D24" w14:textId="77777777" w:rsidTr="00BC239E">
        <w:trPr>
          <w:jc w:val="center"/>
        </w:trPr>
        <w:tc>
          <w:tcPr>
            <w:tcW w:w="6270" w:type="dxa"/>
            <w:tcBorders>
              <w:top w:val="nil"/>
              <w:left w:val="nil"/>
              <w:bottom w:val="nil"/>
              <w:right w:val="nil"/>
            </w:tcBorders>
            <w:shd w:val="clear" w:color="auto" w:fill="FFFFFF"/>
          </w:tcPr>
          <w:p w14:paraId="59BCB86F" w14:textId="77777777" w:rsidR="006015D2" w:rsidRPr="00B560BE" w:rsidRDefault="006015D2" w:rsidP="0058507C">
            <w:pPr>
              <w:pStyle w:val="Bodytext20"/>
              <w:shd w:val="clear" w:color="auto" w:fill="auto"/>
              <w:spacing w:before="0" w:after="120" w:line="240" w:lineRule="auto"/>
              <w:ind w:left="1400" w:firstLine="0"/>
              <w:jc w:val="left"/>
              <w:rPr>
                <w:sz w:val="20"/>
                <w:szCs w:val="20"/>
              </w:rPr>
            </w:pPr>
            <w:r w:rsidRPr="00B560BE">
              <w:rPr>
                <w:rStyle w:val="Bodytext211pt0"/>
                <w:sz w:val="20"/>
                <w:szCs w:val="20"/>
              </w:rPr>
              <w:t>յուղ կենդանական</w:t>
            </w:r>
          </w:p>
        </w:tc>
        <w:tc>
          <w:tcPr>
            <w:tcW w:w="9260" w:type="dxa"/>
            <w:gridSpan w:val="4"/>
            <w:tcBorders>
              <w:top w:val="nil"/>
              <w:left w:val="nil"/>
              <w:bottom w:val="nil"/>
              <w:right w:val="nil"/>
            </w:tcBorders>
            <w:shd w:val="clear" w:color="auto" w:fill="FFFFFF"/>
          </w:tcPr>
          <w:p w14:paraId="37FC5FA1" w14:textId="77777777" w:rsidR="006015D2" w:rsidRPr="00B560BE" w:rsidRDefault="006015D2" w:rsidP="00B560BE">
            <w:pPr>
              <w:spacing w:after="120"/>
              <w:jc w:val="center"/>
              <w:rPr>
                <w:sz w:val="20"/>
                <w:szCs w:val="20"/>
              </w:rPr>
            </w:pPr>
          </w:p>
        </w:tc>
      </w:tr>
      <w:tr w:rsidR="006015D2" w:rsidRPr="00B560BE" w14:paraId="691237FA" w14:textId="77777777" w:rsidTr="00BC239E">
        <w:trPr>
          <w:jc w:val="center"/>
        </w:trPr>
        <w:tc>
          <w:tcPr>
            <w:tcW w:w="6270" w:type="dxa"/>
            <w:tcBorders>
              <w:top w:val="nil"/>
              <w:left w:val="nil"/>
              <w:bottom w:val="nil"/>
              <w:right w:val="nil"/>
            </w:tcBorders>
            <w:shd w:val="clear" w:color="auto" w:fill="FFFFFF"/>
          </w:tcPr>
          <w:p w14:paraId="1A80ED20" w14:textId="77777777" w:rsidR="006015D2" w:rsidRPr="00B560BE" w:rsidRDefault="00A65929" w:rsidP="0058507C">
            <w:pPr>
              <w:pStyle w:val="Bodytext20"/>
              <w:shd w:val="clear" w:color="auto" w:fill="auto"/>
              <w:spacing w:before="0" w:after="120" w:line="240" w:lineRule="auto"/>
              <w:ind w:left="1400" w:firstLine="0"/>
              <w:jc w:val="left"/>
              <w:rPr>
                <w:rStyle w:val="Bodytext211pt0"/>
                <w:sz w:val="20"/>
                <w:szCs w:val="20"/>
              </w:rPr>
            </w:pPr>
            <w:r w:rsidRPr="00B560BE">
              <w:rPr>
                <w:rStyle w:val="Bodytext211pt0"/>
                <w:sz w:val="20"/>
                <w:szCs w:val="20"/>
              </w:rPr>
              <w:t>պ</w:t>
            </w:r>
            <w:r w:rsidR="006015D2" w:rsidRPr="00B560BE">
              <w:rPr>
                <w:rStyle w:val="Bodytext211pt0"/>
                <w:sz w:val="20"/>
                <w:szCs w:val="20"/>
              </w:rPr>
              <w:t>անիր</w:t>
            </w:r>
          </w:p>
          <w:p w14:paraId="5F159F71" w14:textId="77777777" w:rsidR="006015D2" w:rsidRPr="00B560BE" w:rsidRDefault="006015D2" w:rsidP="0058507C">
            <w:pPr>
              <w:pStyle w:val="Bodytext20"/>
              <w:shd w:val="clear" w:color="auto" w:fill="auto"/>
              <w:spacing w:before="0" w:after="120" w:line="240" w:lineRule="auto"/>
              <w:ind w:left="1400" w:firstLine="0"/>
              <w:jc w:val="left"/>
              <w:rPr>
                <w:rStyle w:val="Bodytext211pt0"/>
                <w:sz w:val="20"/>
                <w:szCs w:val="20"/>
              </w:rPr>
            </w:pPr>
            <w:r w:rsidRPr="00B560BE">
              <w:rPr>
                <w:rStyle w:val="Bodytext211pt0"/>
                <w:sz w:val="20"/>
                <w:szCs w:val="20"/>
              </w:rPr>
              <w:t>...</w:t>
            </w:r>
          </w:p>
          <w:p w14:paraId="5B92A271" w14:textId="77777777" w:rsidR="006015D2" w:rsidRPr="00B560BE" w:rsidRDefault="006015D2" w:rsidP="0058507C">
            <w:pPr>
              <w:pStyle w:val="Bodytext20"/>
              <w:shd w:val="clear" w:color="auto" w:fill="auto"/>
              <w:spacing w:before="0" w:after="120" w:line="240" w:lineRule="auto"/>
              <w:ind w:left="1400" w:firstLine="0"/>
              <w:jc w:val="left"/>
              <w:rPr>
                <w:sz w:val="20"/>
                <w:szCs w:val="20"/>
              </w:rPr>
            </w:pPr>
            <w:r w:rsidRPr="00B560BE">
              <w:rPr>
                <w:rStyle w:val="Bodytext211pt0"/>
                <w:sz w:val="20"/>
                <w:szCs w:val="20"/>
              </w:rPr>
              <w:t>...</w:t>
            </w:r>
          </w:p>
        </w:tc>
        <w:tc>
          <w:tcPr>
            <w:tcW w:w="9260" w:type="dxa"/>
            <w:gridSpan w:val="4"/>
            <w:tcBorders>
              <w:top w:val="nil"/>
              <w:left w:val="nil"/>
              <w:bottom w:val="nil"/>
              <w:right w:val="nil"/>
            </w:tcBorders>
            <w:shd w:val="clear" w:color="auto" w:fill="FFFFFF"/>
          </w:tcPr>
          <w:p w14:paraId="236EB493" w14:textId="77777777" w:rsidR="006015D2" w:rsidRPr="00B560BE" w:rsidRDefault="006015D2" w:rsidP="00B560BE">
            <w:pPr>
              <w:spacing w:after="120"/>
              <w:jc w:val="center"/>
              <w:rPr>
                <w:sz w:val="20"/>
                <w:szCs w:val="20"/>
              </w:rPr>
            </w:pPr>
          </w:p>
        </w:tc>
      </w:tr>
      <w:tr w:rsidR="006015D2" w:rsidRPr="00B560BE" w14:paraId="5BF791EC" w14:textId="77777777" w:rsidTr="00BC239E">
        <w:trPr>
          <w:jc w:val="center"/>
        </w:trPr>
        <w:tc>
          <w:tcPr>
            <w:tcW w:w="6270" w:type="dxa"/>
            <w:tcBorders>
              <w:top w:val="nil"/>
              <w:left w:val="nil"/>
              <w:bottom w:val="nil"/>
              <w:right w:val="nil"/>
            </w:tcBorders>
            <w:shd w:val="clear" w:color="auto" w:fill="FFFFFF"/>
          </w:tcPr>
          <w:p w14:paraId="7AFA6415" w14:textId="77777777" w:rsidR="006015D2" w:rsidRPr="00B560BE" w:rsidRDefault="006015D2" w:rsidP="0058507C">
            <w:pPr>
              <w:pStyle w:val="Bodytext20"/>
              <w:shd w:val="clear" w:color="auto" w:fill="auto"/>
              <w:spacing w:before="0" w:after="120" w:line="240" w:lineRule="auto"/>
              <w:ind w:left="37" w:firstLine="0"/>
              <w:jc w:val="left"/>
              <w:rPr>
                <w:sz w:val="20"/>
                <w:szCs w:val="20"/>
              </w:rPr>
            </w:pPr>
            <w:r w:rsidRPr="00B560BE">
              <w:rPr>
                <w:rStyle w:val="Bodytext211pt0"/>
                <w:sz w:val="20"/>
                <w:szCs w:val="20"/>
              </w:rPr>
              <w:t>Կումիս</w:t>
            </w:r>
          </w:p>
        </w:tc>
        <w:tc>
          <w:tcPr>
            <w:tcW w:w="9260" w:type="dxa"/>
            <w:gridSpan w:val="4"/>
            <w:tcBorders>
              <w:top w:val="nil"/>
              <w:left w:val="nil"/>
              <w:bottom w:val="nil"/>
              <w:right w:val="nil"/>
            </w:tcBorders>
            <w:shd w:val="clear" w:color="auto" w:fill="FFFFFF"/>
          </w:tcPr>
          <w:p w14:paraId="72DE79E7" w14:textId="77777777" w:rsidR="006015D2" w:rsidRPr="00B560BE" w:rsidRDefault="006015D2" w:rsidP="00B560BE">
            <w:pPr>
              <w:spacing w:after="120"/>
              <w:jc w:val="center"/>
              <w:rPr>
                <w:sz w:val="20"/>
                <w:szCs w:val="20"/>
              </w:rPr>
            </w:pPr>
          </w:p>
        </w:tc>
      </w:tr>
      <w:tr w:rsidR="006015D2" w:rsidRPr="00B560BE" w14:paraId="7D01B9D9" w14:textId="77777777" w:rsidTr="00BC239E">
        <w:trPr>
          <w:jc w:val="center"/>
        </w:trPr>
        <w:tc>
          <w:tcPr>
            <w:tcW w:w="6270" w:type="dxa"/>
            <w:tcBorders>
              <w:top w:val="nil"/>
              <w:left w:val="nil"/>
              <w:bottom w:val="nil"/>
              <w:right w:val="nil"/>
            </w:tcBorders>
            <w:shd w:val="clear" w:color="auto" w:fill="FFFFFF"/>
          </w:tcPr>
          <w:p w14:paraId="43A5E014" w14:textId="77777777" w:rsidR="006015D2" w:rsidRPr="00B560BE" w:rsidRDefault="006015D2" w:rsidP="0058507C">
            <w:pPr>
              <w:pStyle w:val="Bodytext20"/>
              <w:shd w:val="clear" w:color="auto" w:fill="auto"/>
              <w:spacing w:before="0" w:after="120" w:line="240" w:lineRule="auto"/>
              <w:ind w:left="37" w:firstLine="0"/>
              <w:jc w:val="left"/>
              <w:rPr>
                <w:sz w:val="20"/>
                <w:szCs w:val="20"/>
              </w:rPr>
            </w:pPr>
            <w:r w:rsidRPr="00B560BE">
              <w:rPr>
                <w:rStyle w:val="Bodytext211pt0"/>
                <w:sz w:val="20"/>
                <w:szCs w:val="20"/>
              </w:rPr>
              <w:t>Շուբաթ</w:t>
            </w:r>
          </w:p>
        </w:tc>
        <w:tc>
          <w:tcPr>
            <w:tcW w:w="9260" w:type="dxa"/>
            <w:gridSpan w:val="4"/>
            <w:tcBorders>
              <w:top w:val="nil"/>
              <w:left w:val="nil"/>
              <w:bottom w:val="nil"/>
              <w:right w:val="nil"/>
            </w:tcBorders>
            <w:shd w:val="clear" w:color="auto" w:fill="FFFFFF"/>
          </w:tcPr>
          <w:p w14:paraId="4D9234D5" w14:textId="77777777" w:rsidR="006015D2" w:rsidRPr="00B560BE" w:rsidRDefault="006015D2" w:rsidP="00B560BE">
            <w:pPr>
              <w:spacing w:after="120"/>
              <w:jc w:val="center"/>
              <w:rPr>
                <w:sz w:val="20"/>
                <w:szCs w:val="20"/>
              </w:rPr>
            </w:pPr>
          </w:p>
        </w:tc>
      </w:tr>
      <w:tr w:rsidR="006015D2" w:rsidRPr="00B560BE" w14:paraId="54E8C314" w14:textId="77777777" w:rsidTr="00BC239E">
        <w:trPr>
          <w:jc w:val="center"/>
        </w:trPr>
        <w:tc>
          <w:tcPr>
            <w:tcW w:w="6270" w:type="dxa"/>
            <w:tcBorders>
              <w:top w:val="nil"/>
              <w:left w:val="nil"/>
              <w:bottom w:val="nil"/>
              <w:right w:val="nil"/>
            </w:tcBorders>
            <w:shd w:val="clear" w:color="auto" w:fill="FFFFFF"/>
          </w:tcPr>
          <w:p w14:paraId="4643BE4E" w14:textId="77777777" w:rsidR="006015D2" w:rsidRPr="00B560BE" w:rsidRDefault="006015D2" w:rsidP="0058507C">
            <w:pPr>
              <w:pStyle w:val="Bodytext20"/>
              <w:shd w:val="clear" w:color="auto" w:fill="auto"/>
              <w:spacing w:before="0" w:after="120" w:line="240" w:lineRule="auto"/>
              <w:ind w:left="37" w:firstLine="0"/>
              <w:jc w:val="left"/>
              <w:rPr>
                <w:rStyle w:val="Bodytext211pt0"/>
                <w:sz w:val="20"/>
                <w:szCs w:val="20"/>
              </w:rPr>
            </w:pPr>
            <w:r w:rsidRPr="00B560BE">
              <w:rPr>
                <w:rStyle w:val="Bodytext211pt0"/>
                <w:sz w:val="20"/>
                <w:szCs w:val="20"/>
              </w:rPr>
              <w:t>Գինի</w:t>
            </w:r>
          </w:p>
          <w:p w14:paraId="2FE89592" w14:textId="77777777" w:rsidR="006015D2" w:rsidRPr="00B560BE" w:rsidRDefault="006015D2" w:rsidP="0058507C">
            <w:pPr>
              <w:pStyle w:val="Bodytext20"/>
              <w:shd w:val="clear" w:color="auto" w:fill="auto"/>
              <w:spacing w:before="0" w:after="120" w:line="240" w:lineRule="auto"/>
              <w:ind w:left="37" w:firstLine="0"/>
              <w:jc w:val="left"/>
              <w:rPr>
                <w:rStyle w:val="Bodytext211pt0"/>
                <w:sz w:val="20"/>
                <w:szCs w:val="20"/>
              </w:rPr>
            </w:pPr>
            <w:r w:rsidRPr="00B560BE">
              <w:rPr>
                <w:rStyle w:val="Bodytext211pt0"/>
                <w:sz w:val="20"/>
                <w:szCs w:val="20"/>
              </w:rPr>
              <w:t>...</w:t>
            </w:r>
          </w:p>
          <w:p w14:paraId="08BED6B6" w14:textId="77777777" w:rsidR="006015D2" w:rsidRPr="00B560BE" w:rsidRDefault="006015D2" w:rsidP="0058507C">
            <w:pPr>
              <w:pStyle w:val="Bodytext20"/>
              <w:shd w:val="clear" w:color="auto" w:fill="auto"/>
              <w:spacing w:before="0" w:after="120" w:line="240" w:lineRule="auto"/>
              <w:ind w:left="37" w:firstLine="0"/>
              <w:jc w:val="left"/>
              <w:rPr>
                <w:sz w:val="20"/>
                <w:szCs w:val="20"/>
              </w:rPr>
            </w:pPr>
            <w:r w:rsidRPr="00B560BE">
              <w:rPr>
                <w:rStyle w:val="Bodytext211pt0"/>
                <w:sz w:val="20"/>
                <w:szCs w:val="20"/>
              </w:rPr>
              <w:t>...</w:t>
            </w:r>
          </w:p>
        </w:tc>
        <w:tc>
          <w:tcPr>
            <w:tcW w:w="9260" w:type="dxa"/>
            <w:gridSpan w:val="4"/>
            <w:tcBorders>
              <w:top w:val="nil"/>
              <w:left w:val="nil"/>
              <w:bottom w:val="nil"/>
              <w:right w:val="nil"/>
            </w:tcBorders>
            <w:shd w:val="clear" w:color="auto" w:fill="FFFFFF"/>
          </w:tcPr>
          <w:p w14:paraId="1C3FC156" w14:textId="77777777" w:rsidR="006015D2" w:rsidRPr="00B560BE" w:rsidRDefault="006015D2" w:rsidP="00B560BE">
            <w:pPr>
              <w:spacing w:after="120"/>
              <w:jc w:val="center"/>
              <w:rPr>
                <w:sz w:val="20"/>
                <w:szCs w:val="20"/>
              </w:rPr>
            </w:pPr>
          </w:p>
        </w:tc>
      </w:tr>
      <w:tr w:rsidR="006015D2" w:rsidRPr="00B560BE" w14:paraId="2FE4B7C3" w14:textId="77777777" w:rsidTr="00BC239E">
        <w:trPr>
          <w:jc w:val="center"/>
        </w:trPr>
        <w:tc>
          <w:tcPr>
            <w:tcW w:w="6270" w:type="dxa"/>
            <w:tcBorders>
              <w:top w:val="nil"/>
              <w:left w:val="nil"/>
              <w:bottom w:val="nil"/>
              <w:right w:val="nil"/>
            </w:tcBorders>
            <w:shd w:val="clear" w:color="auto" w:fill="FFFFFF"/>
          </w:tcPr>
          <w:p w14:paraId="0090B102" w14:textId="77777777" w:rsidR="006015D2" w:rsidRPr="00B560BE" w:rsidRDefault="006015D2" w:rsidP="0058507C">
            <w:pPr>
              <w:pStyle w:val="Bodytext20"/>
              <w:shd w:val="clear" w:color="auto" w:fill="auto"/>
              <w:spacing w:before="0" w:after="120" w:line="240" w:lineRule="auto"/>
              <w:ind w:firstLine="0"/>
              <w:jc w:val="left"/>
              <w:rPr>
                <w:sz w:val="20"/>
                <w:szCs w:val="20"/>
              </w:rPr>
            </w:pPr>
            <w:r w:rsidRPr="00B560BE">
              <w:rPr>
                <w:rStyle w:val="Bodytext211pt0"/>
                <w:sz w:val="20"/>
                <w:szCs w:val="20"/>
              </w:rPr>
              <w:t>Կոնկրետ գյուղատնտեսական ապրանքի հետ կապ չունեցող պետական աջակցության միջոցների ծավալ</w:t>
            </w:r>
          </w:p>
        </w:tc>
        <w:tc>
          <w:tcPr>
            <w:tcW w:w="9260" w:type="dxa"/>
            <w:gridSpan w:val="4"/>
            <w:tcBorders>
              <w:top w:val="nil"/>
              <w:left w:val="nil"/>
              <w:bottom w:val="nil"/>
              <w:right w:val="nil"/>
            </w:tcBorders>
            <w:shd w:val="clear" w:color="auto" w:fill="FFFFFF"/>
          </w:tcPr>
          <w:p w14:paraId="49E34BEE" w14:textId="77777777" w:rsidR="006015D2" w:rsidRPr="00B560BE" w:rsidRDefault="006015D2" w:rsidP="00B560BE">
            <w:pPr>
              <w:spacing w:after="120"/>
              <w:jc w:val="center"/>
              <w:rPr>
                <w:sz w:val="20"/>
                <w:szCs w:val="20"/>
              </w:rPr>
            </w:pPr>
          </w:p>
        </w:tc>
      </w:tr>
      <w:tr w:rsidR="006015D2" w:rsidRPr="00B560BE" w14:paraId="7EDD3E25" w14:textId="77777777" w:rsidTr="00BC239E">
        <w:trPr>
          <w:jc w:val="center"/>
        </w:trPr>
        <w:tc>
          <w:tcPr>
            <w:tcW w:w="6270" w:type="dxa"/>
            <w:tcBorders>
              <w:top w:val="nil"/>
              <w:left w:val="nil"/>
              <w:bottom w:val="nil"/>
              <w:right w:val="nil"/>
            </w:tcBorders>
            <w:shd w:val="clear" w:color="auto" w:fill="FFFFFF"/>
          </w:tcPr>
          <w:p w14:paraId="746A9206" w14:textId="77777777" w:rsidR="006015D2" w:rsidRPr="00B560BE" w:rsidRDefault="006015D2" w:rsidP="0058507C">
            <w:pPr>
              <w:pStyle w:val="Bodytext20"/>
              <w:shd w:val="clear" w:color="auto" w:fill="auto"/>
              <w:tabs>
                <w:tab w:val="left" w:pos="415"/>
              </w:tabs>
              <w:spacing w:before="0" w:after="120" w:line="240" w:lineRule="auto"/>
              <w:ind w:firstLine="0"/>
              <w:jc w:val="left"/>
              <w:rPr>
                <w:sz w:val="20"/>
                <w:szCs w:val="20"/>
              </w:rPr>
            </w:pPr>
            <w:r w:rsidRPr="00B560BE">
              <w:rPr>
                <w:rStyle w:val="Bodytext211pt0"/>
                <w:sz w:val="20"/>
                <w:szCs w:val="20"/>
              </w:rPr>
              <w:t>ա</w:t>
            </w:r>
            <w:r w:rsidR="0058507C">
              <w:rPr>
                <w:rStyle w:val="Bodytext211pt0"/>
                <w:sz w:val="20"/>
                <w:szCs w:val="20"/>
              </w:rPr>
              <w:t>)</w:t>
            </w:r>
            <w:r w:rsidR="0058507C">
              <w:rPr>
                <w:rStyle w:val="Bodytext211pt0"/>
                <w:sz w:val="20"/>
                <w:szCs w:val="20"/>
                <w:lang w:val="en-US"/>
              </w:rPr>
              <w:tab/>
            </w:r>
            <w:r w:rsidRPr="00B560BE">
              <w:rPr>
                <w:rStyle w:val="Bodytext211pt0"/>
                <w:sz w:val="20"/>
                <w:szCs w:val="20"/>
              </w:rPr>
              <w:t>Միջոց 1</w:t>
            </w:r>
          </w:p>
        </w:tc>
        <w:tc>
          <w:tcPr>
            <w:tcW w:w="9260" w:type="dxa"/>
            <w:gridSpan w:val="4"/>
            <w:tcBorders>
              <w:top w:val="nil"/>
              <w:left w:val="nil"/>
              <w:bottom w:val="nil"/>
              <w:right w:val="nil"/>
            </w:tcBorders>
            <w:shd w:val="clear" w:color="auto" w:fill="FFFFFF"/>
          </w:tcPr>
          <w:p w14:paraId="3770D662" w14:textId="77777777" w:rsidR="006015D2" w:rsidRPr="0058507C" w:rsidRDefault="006015D2" w:rsidP="00B560BE">
            <w:pPr>
              <w:spacing w:after="120"/>
              <w:jc w:val="center"/>
              <w:rPr>
                <w:sz w:val="20"/>
                <w:szCs w:val="20"/>
                <w:lang w:val="en-US"/>
              </w:rPr>
            </w:pPr>
          </w:p>
        </w:tc>
      </w:tr>
      <w:tr w:rsidR="006015D2" w:rsidRPr="00B560BE" w14:paraId="4581CF68" w14:textId="77777777" w:rsidTr="00BC239E">
        <w:trPr>
          <w:jc w:val="center"/>
        </w:trPr>
        <w:tc>
          <w:tcPr>
            <w:tcW w:w="6270" w:type="dxa"/>
            <w:tcBorders>
              <w:top w:val="nil"/>
              <w:left w:val="nil"/>
              <w:bottom w:val="nil"/>
              <w:right w:val="nil"/>
            </w:tcBorders>
            <w:shd w:val="clear" w:color="auto" w:fill="FFFFFF"/>
          </w:tcPr>
          <w:p w14:paraId="08A61BC3" w14:textId="77777777" w:rsidR="006015D2" w:rsidRPr="00B560BE" w:rsidRDefault="006015D2" w:rsidP="0058507C">
            <w:pPr>
              <w:pStyle w:val="Bodytext20"/>
              <w:shd w:val="clear" w:color="auto" w:fill="auto"/>
              <w:tabs>
                <w:tab w:val="left" w:pos="412"/>
              </w:tabs>
              <w:spacing w:before="0" w:after="120" w:line="240" w:lineRule="auto"/>
              <w:ind w:firstLine="0"/>
              <w:jc w:val="left"/>
              <w:rPr>
                <w:sz w:val="20"/>
                <w:szCs w:val="20"/>
              </w:rPr>
            </w:pPr>
            <w:r w:rsidRPr="00B560BE">
              <w:rPr>
                <w:rStyle w:val="Bodytext211pt0"/>
                <w:sz w:val="20"/>
                <w:szCs w:val="20"/>
              </w:rPr>
              <w:lastRenderedPageBreak/>
              <w:t>բ</w:t>
            </w:r>
            <w:r w:rsidR="0058507C">
              <w:rPr>
                <w:rStyle w:val="Bodytext211pt0"/>
                <w:sz w:val="20"/>
                <w:szCs w:val="20"/>
              </w:rPr>
              <w:t>)</w:t>
            </w:r>
            <w:r w:rsidR="0058507C" w:rsidRPr="0058507C">
              <w:rPr>
                <w:rStyle w:val="Bodytext211pt0"/>
                <w:sz w:val="20"/>
                <w:szCs w:val="20"/>
              </w:rPr>
              <w:tab/>
            </w:r>
            <w:r w:rsidRPr="00B560BE">
              <w:rPr>
                <w:rStyle w:val="Bodytext211pt0"/>
                <w:sz w:val="20"/>
                <w:szCs w:val="20"/>
              </w:rPr>
              <w:t>Միջոց 2</w:t>
            </w:r>
          </w:p>
        </w:tc>
        <w:tc>
          <w:tcPr>
            <w:tcW w:w="9260" w:type="dxa"/>
            <w:gridSpan w:val="4"/>
            <w:tcBorders>
              <w:top w:val="nil"/>
              <w:left w:val="nil"/>
              <w:bottom w:val="nil"/>
              <w:right w:val="nil"/>
            </w:tcBorders>
            <w:shd w:val="clear" w:color="auto" w:fill="FFFFFF"/>
          </w:tcPr>
          <w:p w14:paraId="6783C74D" w14:textId="77777777" w:rsidR="006015D2" w:rsidRPr="00B560BE" w:rsidRDefault="006015D2" w:rsidP="00B560BE">
            <w:pPr>
              <w:spacing w:after="120"/>
              <w:jc w:val="center"/>
              <w:rPr>
                <w:sz w:val="20"/>
                <w:szCs w:val="20"/>
              </w:rPr>
            </w:pPr>
          </w:p>
        </w:tc>
      </w:tr>
      <w:tr w:rsidR="006015D2" w:rsidRPr="00B560BE" w14:paraId="72646DDD" w14:textId="77777777" w:rsidTr="00BC239E">
        <w:trPr>
          <w:jc w:val="center"/>
        </w:trPr>
        <w:tc>
          <w:tcPr>
            <w:tcW w:w="6270" w:type="dxa"/>
            <w:tcBorders>
              <w:top w:val="nil"/>
              <w:left w:val="nil"/>
              <w:bottom w:val="nil"/>
              <w:right w:val="nil"/>
            </w:tcBorders>
            <w:shd w:val="clear" w:color="auto" w:fill="FFFFFF"/>
          </w:tcPr>
          <w:p w14:paraId="1FFE9AFB" w14:textId="77777777" w:rsidR="006015D2" w:rsidRPr="00B560BE" w:rsidRDefault="006015D2" w:rsidP="0058507C">
            <w:pPr>
              <w:pStyle w:val="Bodytext20"/>
              <w:shd w:val="clear" w:color="auto" w:fill="auto"/>
              <w:spacing w:before="0" w:after="120" w:line="240" w:lineRule="auto"/>
              <w:ind w:firstLine="0"/>
              <w:jc w:val="left"/>
              <w:rPr>
                <w:sz w:val="20"/>
                <w:szCs w:val="20"/>
              </w:rPr>
            </w:pPr>
            <w:r w:rsidRPr="00B560BE">
              <w:rPr>
                <w:rStyle w:val="Bodytext211pt0"/>
                <w:sz w:val="20"/>
                <w:szCs w:val="20"/>
              </w:rPr>
              <w:t>գ) ...</w:t>
            </w:r>
          </w:p>
        </w:tc>
        <w:tc>
          <w:tcPr>
            <w:tcW w:w="9260" w:type="dxa"/>
            <w:gridSpan w:val="4"/>
            <w:tcBorders>
              <w:top w:val="nil"/>
              <w:left w:val="nil"/>
              <w:bottom w:val="nil"/>
              <w:right w:val="nil"/>
            </w:tcBorders>
            <w:shd w:val="clear" w:color="auto" w:fill="FFFFFF"/>
          </w:tcPr>
          <w:p w14:paraId="058C4CA1" w14:textId="77777777" w:rsidR="006015D2" w:rsidRPr="00B560BE" w:rsidRDefault="006015D2" w:rsidP="00B560BE">
            <w:pPr>
              <w:spacing w:after="120"/>
              <w:jc w:val="center"/>
              <w:rPr>
                <w:sz w:val="20"/>
                <w:szCs w:val="20"/>
              </w:rPr>
            </w:pPr>
          </w:p>
        </w:tc>
      </w:tr>
      <w:tr w:rsidR="006015D2" w:rsidRPr="00B560BE" w14:paraId="09DE5D7E" w14:textId="77777777" w:rsidTr="00BC239E">
        <w:trPr>
          <w:jc w:val="center"/>
        </w:trPr>
        <w:tc>
          <w:tcPr>
            <w:tcW w:w="6270" w:type="dxa"/>
            <w:tcBorders>
              <w:top w:val="nil"/>
              <w:left w:val="nil"/>
              <w:bottom w:val="nil"/>
              <w:right w:val="nil"/>
            </w:tcBorders>
            <w:shd w:val="clear" w:color="auto" w:fill="FFFFFF"/>
          </w:tcPr>
          <w:p w14:paraId="11D7AC07" w14:textId="77777777" w:rsidR="006015D2" w:rsidRPr="00B560BE" w:rsidRDefault="006015D2" w:rsidP="0058507C">
            <w:pPr>
              <w:pStyle w:val="Bodytext20"/>
              <w:shd w:val="clear" w:color="auto" w:fill="auto"/>
              <w:tabs>
                <w:tab w:val="left" w:pos="442"/>
              </w:tabs>
              <w:spacing w:before="0" w:after="120" w:line="240" w:lineRule="auto"/>
              <w:ind w:firstLine="0"/>
              <w:jc w:val="left"/>
              <w:rPr>
                <w:sz w:val="20"/>
                <w:szCs w:val="20"/>
              </w:rPr>
            </w:pPr>
            <w:r w:rsidRPr="00B560BE">
              <w:rPr>
                <w:rStyle w:val="Bodytext211pt0"/>
                <w:sz w:val="20"/>
                <w:szCs w:val="20"/>
              </w:rPr>
              <w:t>դ</w:t>
            </w:r>
            <w:r w:rsidR="0058507C">
              <w:rPr>
                <w:rStyle w:val="Bodytext211pt0"/>
                <w:sz w:val="20"/>
                <w:szCs w:val="20"/>
              </w:rPr>
              <w:t>)</w:t>
            </w:r>
            <w:r w:rsidR="0058507C">
              <w:rPr>
                <w:rStyle w:val="Bodytext211pt0"/>
                <w:sz w:val="20"/>
                <w:szCs w:val="20"/>
                <w:lang w:val="en-US"/>
              </w:rPr>
              <w:tab/>
            </w:r>
            <w:r w:rsidRPr="00B560BE">
              <w:rPr>
                <w:rStyle w:val="Bodytext211pt0"/>
                <w:sz w:val="20"/>
                <w:szCs w:val="20"/>
              </w:rPr>
              <w:t xml:space="preserve">Միջոց </w:t>
            </w:r>
            <w:r w:rsidR="00152E4D" w:rsidRPr="00B560BE">
              <w:rPr>
                <w:rStyle w:val="Bodytext211pt0"/>
                <w:i/>
                <w:sz w:val="20"/>
                <w:szCs w:val="20"/>
              </w:rPr>
              <w:t>n</w:t>
            </w:r>
          </w:p>
        </w:tc>
        <w:tc>
          <w:tcPr>
            <w:tcW w:w="9260" w:type="dxa"/>
            <w:gridSpan w:val="4"/>
            <w:tcBorders>
              <w:top w:val="nil"/>
              <w:left w:val="nil"/>
              <w:bottom w:val="nil"/>
              <w:right w:val="nil"/>
            </w:tcBorders>
            <w:shd w:val="clear" w:color="auto" w:fill="FFFFFF"/>
          </w:tcPr>
          <w:p w14:paraId="19EF3C05" w14:textId="77777777" w:rsidR="006015D2" w:rsidRPr="00B560BE" w:rsidRDefault="006015D2" w:rsidP="00B560BE">
            <w:pPr>
              <w:spacing w:after="120"/>
              <w:jc w:val="center"/>
              <w:rPr>
                <w:sz w:val="20"/>
                <w:szCs w:val="20"/>
              </w:rPr>
            </w:pPr>
          </w:p>
        </w:tc>
      </w:tr>
      <w:tr w:rsidR="006015D2" w:rsidRPr="00B560BE" w14:paraId="08EA51C9" w14:textId="77777777" w:rsidTr="00BC239E">
        <w:trPr>
          <w:jc w:val="center"/>
        </w:trPr>
        <w:tc>
          <w:tcPr>
            <w:tcW w:w="6270" w:type="dxa"/>
            <w:tcBorders>
              <w:top w:val="nil"/>
              <w:left w:val="nil"/>
              <w:bottom w:val="nil"/>
              <w:right w:val="nil"/>
            </w:tcBorders>
            <w:shd w:val="clear" w:color="auto" w:fill="FFFFFF"/>
          </w:tcPr>
          <w:p w14:paraId="32B55DCD" w14:textId="77777777" w:rsidR="006015D2" w:rsidRPr="00B560BE" w:rsidRDefault="006015D2" w:rsidP="0058507C">
            <w:pPr>
              <w:pStyle w:val="Bodytext20"/>
              <w:shd w:val="clear" w:color="auto" w:fill="auto"/>
              <w:spacing w:before="0" w:after="120" w:line="240" w:lineRule="auto"/>
              <w:ind w:firstLine="0"/>
              <w:jc w:val="left"/>
              <w:rPr>
                <w:sz w:val="20"/>
                <w:szCs w:val="20"/>
              </w:rPr>
            </w:pPr>
            <w:r w:rsidRPr="00B560BE">
              <w:rPr>
                <w:rStyle w:val="Bodytext211pt0"/>
                <w:sz w:val="20"/>
                <w:szCs w:val="20"/>
              </w:rPr>
              <w:t>ԸՆԴԱՄԵՆԸ՝ կոնկրետ գյուղատնտեսական ապրանքի հետ կապ չունեցող աջակցության միջոցների ծավալ</w:t>
            </w:r>
          </w:p>
        </w:tc>
        <w:tc>
          <w:tcPr>
            <w:tcW w:w="9260" w:type="dxa"/>
            <w:gridSpan w:val="4"/>
            <w:tcBorders>
              <w:top w:val="nil"/>
              <w:left w:val="nil"/>
              <w:bottom w:val="nil"/>
              <w:right w:val="nil"/>
            </w:tcBorders>
            <w:shd w:val="clear" w:color="auto" w:fill="FFFFFF"/>
          </w:tcPr>
          <w:p w14:paraId="72DC4FB2" w14:textId="77777777" w:rsidR="006015D2" w:rsidRPr="00B560BE" w:rsidRDefault="006015D2" w:rsidP="00B560BE">
            <w:pPr>
              <w:spacing w:after="120"/>
              <w:jc w:val="center"/>
              <w:rPr>
                <w:sz w:val="20"/>
                <w:szCs w:val="20"/>
              </w:rPr>
            </w:pPr>
          </w:p>
        </w:tc>
      </w:tr>
      <w:tr w:rsidR="006015D2" w:rsidRPr="00B560BE" w14:paraId="0BDC0EB6" w14:textId="77777777" w:rsidTr="00BC239E">
        <w:trPr>
          <w:jc w:val="center"/>
        </w:trPr>
        <w:tc>
          <w:tcPr>
            <w:tcW w:w="6270" w:type="dxa"/>
            <w:tcBorders>
              <w:top w:val="nil"/>
              <w:left w:val="nil"/>
              <w:bottom w:val="nil"/>
              <w:right w:val="nil"/>
            </w:tcBorders>
            <w:shd w:val="clear" w:color="auto" w:fill="FFFFFF"/>
          </w:tcPr>
          <w:p w14:paraId="205031B6" w14:textId="77777777" w:rsidR="006015D2" w:rsidRPr="00B560BE" w:rsidRDefault="006015D2" w:rsidP="0058507C">
            <w:pPr>
              <w:pStyle w:val="Bodytext20"/>
              <w:shd w:val="clear" w:color="auto" w:fill="auto"/>
              <w:spacing w:before="0" w:after="120" w:line="240" w:lineRule="auto"/>
              <w:ind w:firstLine="0"/>
              <w:jc w:val="left"/>
              <w:rPr>
                <w:sz w:val="20"/>
                <w:szCs w:val="20"/>
              </w:rPr>
            </w:pPr>
            <w:r w:rsidRPr="00B560BE">
              <w:rPr>
                <w:rStyle w:val="Bodytext211pt0"/>
                <w:sz w:val="20"/>
                <w:szCs w:val="20"/>
              </w:rPr>
              <w:t>Ընդամենը՝ ըստ II բաժնի</w:t>
            </w:r>
          </w:p>
        </w:tc>
        <w:tc>
          <w:tcPr>
            <w:tcW w:w="9260" w:type="dxa"/>
            <w:gridSpan w:val="4"/>
            <w:tcBorders>
              <w:top w:val="nil"/>
              <w:left w:val="nil"/>
              <w:bottom w:val="nil"/>
              <w:right w:val="nil"/>
            </w:tcBorders>
            <w:shd w:val="clear" w:color="auto" w:fill="FFFFFF"/>
          </w:tcPr>
          <w:p w14:paraId="3F8FD49B" w14:textId="77777777" w:rsidR="006015D2" w:rsidRPr="00B560BE" w:rsidRDefault="006015D2" w:rsidP="00B560BE">
            <w:pPr>
              <w:spacing w:after="120"/>
              <w:jc w:val="center"/>
              <w:rPr>
                <w:sz w:val="20"/>
                <w:szCs w:val="20"/>
              </w:rPr>
            </w:pPr>
          </w:p>
        </w:tc>
      </w:tr>
      <w:tr w:rsidR="006015D2" w:rsidRPr="00B560BE" w14:paraId="41514F3A" w14:textId="77777777" w:rsidTr="00BC239E">
        <w:trPr>
          <w:jc w:val="center"/>
        </w:trPr>
        <w:tc>
          <w:tcPr>
            <w:tcW w:w="6270" w:type="dxa"/>
            <w:tcBorders>
              <w:top w:val="nil"/>
              <w:left w:val="nil"/>
              <w:bottom w:val="nil"/>
              <w:right w:val="nil"/>
            </w:tcBorders>
            <w:shd w:val="clear" w:color="auto" w:fill="FFFFFF"/>
          </w:tcPr>
          <w:p w14:paraId="142D0BC6" w14:textId="77777777" w:rsidR="006015D2" w:rsidRPr="003E22D8" w:rsidRDefault="006015D2" w:rsidP="0058507C">
            <w:pPr>
              <w:pStyle w:val="Bodytext20"/>
              <w:shd w:val="clear" w:color="auto" w:fill="auto"/>
              <w:spacing w:before="0" w:after="120" w:line="240" w:lineRule="auto"/>
              <w:ind w:firstLine="0"/>
              <w:jc w:val="left"/>
              <w:rPr>
                <w:rStyle w:val="Bodytext211pt0"/>
                <w:sz w:val="20"/>
                <w:szCs w:val="20"/>
              </w:rPr>
            </w:pPr>
            <w:r w:rsidRPr="00B560BE">
              <w:rPr>
                <w:rStyle w:val="Bodytext211pt0"/>
                <w:sz w:val="20"/>
                <w:szCs w:val="20"/>
              </w:rPr>
              <w:t>Ընդհանուր՝ ըստ I - II բաժինների</w:t>
            </w:r>
          </w:p>
          <w:p w14:paraId="1F29727D" w14:textId="77777777" w:rsidR="0058507C" w:rsidRPr="003E22D8" w:rsidRDefault="0058507C" w:rsidP="0058507C">
            <w:pPr>
              <w:pStyle w:val="Bodytext20"/>
              <w:shd w:val="clear" w:color="auto" w:fill="auto"/>
              <w:spacing w:before="0" w:after="120" w:line="240" w:lineRule="auto"/>
              <w:ind w:firstLine="0"/>
              <w:jc w:val="left"/>
              <w:rPr>
                <w:sz w:val="20"/>
                <w:szCs w:val="20"/>
              </w:rPr>
            </w:pPr>
            <w:r w:rsidRPr="003E22D8">
              <w:rPr>
                <w:sz w:val="20"/>
                <w:szCs w:val="20"/>
              </w:rPr>
              <w:t>———————</w:t>
            </w:r>
          </w:p>
        </w:tc>
        <w:tc>
          <w:tcPr>
            <w:tcW w:w="9260" w:type="dxa"/>
            <w:gridSpan w:val="4"/>
            <w:tcBorders>
              <w:top w:val="nil"/>
              <w:left w:val="nil"/>
              <w:bottom w:val="nil"/>
              <w:right w:val="nil"/>
            </w:tcBorders>
            <w:shd w:val="clear" w:color="auto" w:fill="FFFFFF"/>
          </w:tcPr>
          <w:p w14:paraId="1419EACC" w14:textId="77777777" w:rsidR="006015D2" w:rsidRPr="00B560BE" w:rsidRDefault="006015D2" w:rsidP="00B560BE">
            <w:pPr>
              <w:spacing w:after="120"/>
              <w:jc w:val="center"/>
              <w:rPr>
                <w:sz w:val="20"/>
                <w:szCs w:val="20"/>
              </w:rPr>
            </w:pPr>
          </w:p>
        </w:tc>
      </w:tr>
    </w:tbl>
    <w:p w14:paraId="675949F9" w14:textId="77777777" w:rsidR="0058507C" w:rsidRPr="00B970B2" w:rsidRDefault="0058507C" w:rsidP="0058507C">
      <w:pPr>
        <w:pStyle w:val="Bodytext40"/>
        <w:shd w:val="clear" w:color="auto" w:fill="auto"/>
        <w:spacing w:before="0" w:after="160" w:line="360" w:lineRule="auto"/>
        <w:ind w:left="160"/>
        <w:jc w:val="center"/>
        <w:rPr>
          <w:sz w:val="24"/>
          <w:szCs w:val="24"/>
        </w:rPr>
      </w:pPr>
      <w:r w:rsidRPr="003E22D8">
        <w:rPr>
          <w:sz w:val="24"/>
          <w:szCs w:val="24"/>
        </w:rPr>
        <w:t>—————————</w:t>
      </w:r>
    </w:p>
    <w:p w14:paraId="6777B07E" w14:textId="77777777" w:rsidR="00660C6B" w:rsidRPr="00B970B2" w:rsidRDefault="00660C6B" w:rsidP="0058507C">
      <w:pPr>
        <w:pStyle w:val="Bodytext40"/>
        <w:shd w:val="clear" w:color="auto" w:fill="auto"/>
        <w:spacing w:before="0" w:after="160" w:line="360" w:lineRule="auto"/>
        <w:ind w:left="160"/>
        <w:jc w:val="center"/>
        <w:rPr>
          <w:sz w:val="24"/>
          <w:szCs w:val="24"/>
        </w:rPr>
      </w:pPr>
    </w:p>
    <w:p w14:paraId="75BAC636" w14:textId="77777777" w:rsidR="0058507C" w:rsidRDefault="0058507C" w:rsidP="00B4283A">
      <w:pPr>
        <w:spacing w:after="160" w:line="360" w:lineRule="auto"/>
        <w:sectPr w:rsidR="0058507C" w:rsidSect="00B970B2">
          <w:headerReference w:type="default" r:id="rId9"/>
          <w:pgSz w:w="16839" w:h="11907" w:orient="landscape" w:code="9"/>
          <w:pgMar w:top="1418" w:right="1418" w:bottom="1418" w:left="1418" w:header="0" w:footer="671" w:gutter="0"/>
          <w:pgNumType w:start="1"/>
          <w:cols w:space="720"/>
          <w:noEndnote/>
          <w:titlePg/>
          <w:docGrid w:linePitch="360"/>
        </w:sectPr>
      </w:pPr>
    </w:p>
    <w:p w14:paraId="1952E9CD" w14:textId="77777777" w:rsidR="006015D2" w:rsidRPr="00B4283A" w:rsidRDefault="00726026" w:rsidP="00660C6B">
      <w:pPr>
        <w:pStyle w:val="Bodytext20"/>
        <w:shd w:val="clear" w:color="auto" w:fill="auto"/>
        <w:spacing w:before="0" w:after="160" w:line="360" w:lineRule="auto"/>
        <w:ind w:left="9072" w:right="-30" w:firstLine="0"/>
        <w:jc w:val="center"/>
        <w:rPr>
          <w:sz w:val="24"/>
          <w:szCs w:val="24"/>
        </w:rPr>
      </w:pPr>
      <w:r w:rsidRPr="00B4283A">
        <w:rPr>
          <w:sz w:val="24"/>
          <w:szCs w:val="24"/>
        </w:rPr>
        <w:lastRenderedPageBreak/>
        <w:t>ՀԱՍՏԱՏՎԱԾ Է</w:t>
      </w:r>
    </w:p>
    <w:p w14:paraId="1CE00B68" w14:textId="77777777" w:rsidR="0035391E" w:rsidRPr="00B4283A" w:rsidRDefault="00726026" w:rsidP="00660C6B">
      <w:pPr>
        <w:pStyle w:val="Bodytext20"/>
        <w:shd w:val="clear" w:color="auto" w:fill="auto"/>
        <w:spacing w:before="0" w:after="160" w:line="360" w:lineRule="auto"/>
        <w:ind w:left="9072" w:right="-28" w:firstLine="0"/>
        <w:jc w:val="center"/>
        <w:rPr>
          <w:sz w:val="24"/>
          <w:szCs w:val="24"/>
        </w:rPr>
      </w:pPr>
      <w:r w:rsidRPr="00B4283A">
        <w:rPr>
          <w:sz w:val="24"/>
          <w:szCs w:val="24"/>
        </w:rPr>
        <w:t>Եվրասիական տնտեսական հանձնաժողովի խորհրդի2016 թվականի հոկտեմբերի 18-ի թիվ 163 որոշմամբ</w:t>
      </w:r>
    </w:p>
    <w:p w14:paraId="5A225585" w14:textId="77777777" w:rsidR="0035391E" w:rsidRPr="003E22D8" w:rsidRDefault="00726026" w:rsidP="00660C6B">
      <w:pPr>
        <w:pStyle w:val="Bodytext20"/>
        <w:shd w:val="clear" w:color="auto" w:fill="auto"/>
        <w:spacing w:before="0" w:after="160" w:line="360" w:lineRule="auto"/>
        <w:ind w:left="9072" w:right="-30" w:firstLine="0"/>
        <w:jc w:val="center"/>
        <w:rPr>
          <w:sz w:val="24"/>
          <w:szCs w:val="24"/>
        </w:rPr>
      </w:pPr>
      <w:r w:rsidRPr="00B4283A">
        <w:rPr>
          <w:sz w:val="24"/>
          <w:szCs w:val="24"/>
        </w:rPr>
        <w:t>(ձև)</w:t>
      </w:r>
    </w:p>
    <w:p w14:paraId="7237A6C1" w14:textId="77777777" w:rsidR="00D27C94" w:rsidRPr="003E22D8" w:rsidRDefault="00D27C94" w:rsidP="00131D0E">
      <w:pPr>
        <w:pStyle w:val="Bodytext20"/>
        <w:shd w:val="clear" w:color="auto" w:fill="auto"/>
        <w:spacing w:before="0" w:after="160" w:line="360" w:lineRule="auto"/>
        <w:ind w:left="7938" w:right="-30" w:firstLine="0"/>
        <w:jc w:val="center"/>
        <w:rPr>
          <w:sz w:val="24"/>
          <w:szCs w:val="24"/>
        </w:rPr>
      </w:pPr>
    </w:p>
    <w:p w14:paraId="5C053957" w14:textId="77777777" w:rsidR="0035391E" w:rsidRPr="00B4283A" w:rsidRDefault="00726026" w:rsidP="00D27C94">
      <w:pPr>
        <w:pStyle w:val="Heading20"/>
        <w:shd w:val="clear" w:color="auto" w:fill="auto"/>
        <w:spacing w:before="0" w:after="160" w:line="360" w:lineRule="auto"/>
        <w:ind w:left="567" w:right="395"/>
        <w:outlineLvl w:val="9"/>
        <w:rPr>
          <w:sz w:val="24"/>
          <w:szCs w:val="24"/>
        </w:rPr>
      </w:pPr>
      <w:r w:rsidRPr="00B4283A">
        <w:rPr>
          <w:rStyle w:val="Heading2Spacing2pt"/>
          <w:b/>
          <w:spacing w:val="0"/>
          <w:sz w:val="24"/>
          <w:szCs w:val="24"/>
        </w:rPr>
        <w:t>ԾԱՆՈՒՑԱԳԻՐ</w:t>
      </w:r>
    </w:p>
    <w:p w14:paraId="4F75A8EE" w14:textId="77777777" w:rsidR="0035391E" w:rsidRPr="00B4283A" w:rsidRDefault="00726026" w:rsidP="00D27C94">
      <w:pPr>
        <w:pStyle w:val="Bodytext30"/>
        <w:shd w:val="clear" w:color="auto" w:fill="auto"/>
        <w:spacing w:after="160" w:line="360" w:lineRule="auto"/>
        <w:ind w:left="567" w:right="395"/>
        <w:rPr>
          <w:sz w:val="24"/>
          <w:szCs w:val="24"/>
        </w:rPr>
      </w:pPr>
      <w:r w:rsidRPr="00B4283A">
        <w:rPr>
          <w:sz w:val="24"/>
          <w:szCs w:val="24"/>
        </w:rPr>
        <w:t>հաշվետու տարում գյուղատնտեսությանը տրամադրված պետական աջակցության մասին</w:t>
      </w:r>
    </w:p>
    <w:p w14:paraId="6FDE82A2" w14:textId="77777777" w:rsidR="0035391E" w:rsidRPr="00131D0E" w:rsidRDefault="00726026" w:rsidP="00D27C94">
      <w:pPr>
        <w:pStyle w:val="Bodytext40"/>
        <w:shd w:val="clear" w:color="auto" w:fill="auto"/>
        <w:spacing w:before="0" w:after="160" w:line="360" w:lineRule="auto"/>
        <w:ind w:left="567"/>
        <w:jc w:val="center"/>
        <w:rPr>
          <w:sz w:val="20"/>
          <w:szCs w:val="20"/>
        </w:rPr>
      </w:pPr>
      <w:r w:rsidRPr="00131D0E">
        <w:rPr>
          <w:sz w:val="20"/>
          <w:szCs w:val="20"/>
        </w:rPr>
        <w:t>Եվրասիական տնտեսական միության անդամ պետության անվանումը՝ _____________________</w:t>
      </w:r>
    </w:p>
    <w:p w14:paraId="46466854" w14:textId="77777777" w:rsidR="006015D2" w:rsidRPr="00131D0E" w:rsidRDefault="00726026" w:rsidP="00D27C94">
      <w:pPr>
        <w:pStyle w:val="Bodytext40"/>
        <w:shd w:val="clear" w:color="auto" w:fill="auto"/>
        <w:spacing w:before="0" w:after="160" w:line="360" w:lineRule="auto"/>
        <w:ind w:left="567"/>
        <w:jc w:val="center"/>
        <w:rPr>
          <w:sz w:val="20"/>
          <w:szCs w:val="20"/>
        </w:rPr>
      </w:pPr>
      <w:r w:rsidRPr="00131D0E">
        <w:rPr>
          <w:sz w:val="20"/>
          <w:szCs w:val="20"/>
        </w:rPr>
        <w:t>Հաշվետու ժամանակահատվածը՝ _________________ օրացուցային տարի</w:t>
      </w:r>
    </w:p>
    <w:p w14:paraId="161D3283" w14:textId="77777777" w:rsidR="00CD6B2C" w:rsidRPr="001C3AFD" w:rsidRDefault="00CD6B2C" w:rsidP="00B4283A">
      <w:pPr>
        <w:pStyle w:val="Bodytext40"/>
        <w:shd w:val="clear" w:color="auto" w:fill="auto"/>
        <w:spacing w:before="0" w:after="160" w:line="360" w:lineRule="auto"/>
        <w:jc w:val="center"/>
        <w:rPr>
          <w:sz w:val="24"/>
          <w:szCs w:val="24"/>
        </w:rPr>
      </w:pPr>
    </w:p>
    <w:p w14:paraId="792796D1" w14:textId="77777777" w:rsidR="0035391E" w:rsidRPr="001C3AFD" w:rsidRDefault="00726026" w:rsidP="00131D0E">
      <w:pPr>
        <w:pStyle w:val="Bodytext40"/>
        <w:shd w:val="clear" w:color="auto" w:fill="auto"/>
        <w:spacing w:before="0" w:after="160" w:line="360" w:lineRule="auto"/>
        <w:ind w:left="567" w:right="395"/>
        <w:jc w:val="center"/>
        <w:rPr>
          <w:sz w:val="24"/>
          <w:szCs w:val="24"/>
        </w:rPr>
      </w:pPr>
      <w:r w:rsidRPr="001C3AFD">
        <w:rPr>
          <w:sz w:val="24"/>
          <w:szCs w:val="24"/>
        </w:rPr>
        <w:t>1. Եվրասիական տնտեսական միության անդամ պետությունների՝ գյուղատնտեսական ապրանքների փոխադարձ առևտրի վրա խաթարող ազդեցություն չունեցող պետական աջակցության միջոցները</w:t>
      </w:r>
    </w:p>
    <w:p w14:paraId="7ED1B7D9" w14:textId="77777777" w:rsidR="0035391E" w:rsidRPr="003E22D8" w:rsidRDefault="00726026" w:rsidP="00131D0E">
      <w:pPr>
        <w:pStyle w:val="Tablecaption0"/>
        <w:shd w:val="clear" w:color="auto" w:fill="auto"/>
        <w:spacing w:after="160" w:line="360" w:lineRule="auto"/>
        <w:ind w:left="567" w:right="395"/>
        <w:rPr>
          <w:sz w:val="24"/>
          <w:szCs w:val="24"/>
        </w:rPr>
      </w:pPr>
      <w:r w:rsidRPr="001C3AFD">
        <w:rPr>
          <w:sz w:val="24"/>
          <w:szCs w:val="24"/>
        </w:rPr>
        <w:t>Աղյուսակ 1. Եվրասիական տնտեսական միության անդամ պետությունների՝ գյուղատնտեսական ապրանքների փոխադարձ առևտրի վրա խաթարող ազդեցություն չունեցող պետական աջակցության միջոցներ</w:t>
      </w:r>
    </w:p>
    <w:tbl>
      <w:tblPr>
        <w:tblOverlap w:val="never"/>
        <w:tblW w:w="15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20" w:firstRow="1" w:lastRow="0" w:firstColumn="0" w:lastColumn="0" w:noHBand="0" w:noVBand="0"/>
      </w:tblPr>
      <w:tblGrid>
        <w:gridCol w:w="2410"/>
        <w:gridCol w:w="7088"/>
        <w:gridCol w:w="1701"/>
        <w:gridCol w:w="2126"/>
        <w:gridCol w:w="1881"/>
      </w:tblGrid>
      <w:tr w:rsidR="00E878CA" w:rsidRPr="00131D0E" w14:paraId="1A605971" w14:textId="77777777" w:rsidTr="001C3AFD">
        <w:trPr>
          <w:tblHeader/>
          <w:jc w:val="center"/>
        </w:trPr>
        <w:tc>
          <w:tcPr>
            <w:tcW w:w="2410" w:type="dxa"/>
            <w:vMerge w:val="restart"/>
            <w:shd w:val="clear" w:color="auto" w:fill="FFFFFF"/>
          </w:tcPr>
          <w:p w14:paraId="4E86FDA3" w14:textId="77777777" w:rsidR="0035391E" w:rsidRPr="00131D0E" w:rsidRDefault="00726026" w:rsidP="00D27C94">
            <w:pPr>
              <w:pStyle w:val="Bodytext20"/>
              <w:shd w:val="clear" w:color="auto" w:fill="auto"/>
              <w:spacing w:before="0" w:after="120" w:line="240" w:lineRule="auto"/>
              <w:ind w:firstLine="0"/>
              <w:jc w:val="center"/>
              <w:rPr>
                <w:sz w:val="20"/>
                <w:szCs w:val="20"/>
              </w:rPr>
            </w:pPr>
            <w:r w:rsidRPr="00131D0E">
              <w:rPr>
                <w:rStyle w:val="Bodytext211pt0"/>
                <w:sz w:val="20"/>
                <w:szCs w:val="20"/>
              </w:rPr>
              <w:lastRenderedPageBreak/>
              <w:t>Միջոցի տեսակը</w:t>
            </w:r>
          </w:p>
        </w:tc>
        <w:tc>
          <w:tcPr>
            <w:tcW w:w="7088" w:type="dxa"/>
            <w:vMerge w:val="restart"/>
            <w:shd w:val="clear" w:color="auto" w:fill="FFFFFF"/>
          </w:tcPr>
          <w:p w14:paraId="2BBD2F28" w14:textId="77777777" w:rsidR="0035391E" w:rsidRPr="00131D0E" w:rsidRDefault="00726026" w:rsidP="00D27C94">
            <w:pPr>
              <w:pStyle w:val="Bodytext20"/>
              <w:shd w:val="clear" w:color="auto" w:fill="auto"/>
              <w:spacing w:before="0" w:after="120" w:line="240" w:lineRule="auto"/>
              <w:ind w:firstLine="0"/>
              <w:jc w:val="center"/>
              <w:rPr>
                <w:sz w:val="20"/>
                <w:szCs w:val="20"/>
              </w:rPr>
            </w:pPr>
            <w:r w:rsidRPr="00131D0E">
              <w:rPr>
                <w:rStyle w:val="Bodytext211pt0"/>
                <w:sz w:val="20"/>
                <w:szCs w:val="20"/>
              </w:rPr>
              <w:t>Միջոցի անվանումը և նկարագիրը</w:t>
            </w:r>
          </w:p>
        </w:tc>
        <w:tc>
          <w:tcPr>
            <w:tcW w:w="3827" w:type="dxa"/>
            <w:gridSpan w:val="2"/>
            <w:shd w:val="clear" w:color="auto" w:fill="FFFFFF"/>
          </w:tcPr>
          <w:p w14:paraId="13C6DC50" w14:textId="77777777" w:rsidR="0035391E" w:rsidRPr="00131D0E" w:rsidRDefault="00726026" w:rsidP="00D27C94">
            <w:pPr>
              <w:pStyle w:val="Bodytext20"/>
              <w:shd w:val="clear" w:color="auto" w:fill="auto"/>
              <w:spacing w:before="0" w:after="120" w:line="240" w:lineRule="auto"/>
              <w:ind w:firstLine="0"/>
              <w:jc w:val="center"/>
              <w:rPr>
                <w:sz w:val="20"/>
                <w:szCs w:val="20"/>
              </w:rPr>
            </w:pPr>
            <w:r w:rsidRPr="00131D0E">
              <w:rPr>
                <w:rStyle w:val="Bodytext211pt0"/>
                <w:sz w:val="20"/>
                <w:szCs w:val="20"/>
              </w:rPr>
              <w:t>Միջոցի դրամական արտահայտությունը տվյալ տարում</w:t>
            </w:r>
          </w:p>
        </w:tc>
        <w:tc>
          <w:tcPr>
            <w:tcW w:w="1881" w:type="dxa"/>
            <w:vMerge w:val="restart"/>
            <w:shd w:val="clear" w:color="auto" w:fill="FFFFFF"/>
          </w:tcPr>
          <w:p w14:paraId="4EFEA72D" w14:textId="77777777" w:rsidR="0035391E" w:rsidRPr="00131D0E" w:rsidRDefault="00726026" w:rsidP="00D27C94">
            <w:pPr>
              <w:pStyle w:val="Bodytext20"/>
              <w:shd w:val="clear" w:color="auto" w:fill="auto"/>
              <w:spacing w:before="0" w:after="120" w:line="240" w:lineRule="auto"/>
              <w:ind w:left="160" w:firstLine="0"/>
              <w:jc w:val="center"/>
              <w:rPr>
                <w:sz w:val="20"/>
                <w:szCs w:val="20"/>
              </w:rPr>
            </w:pPr>
            <w:r w:rsidRPr="00131D0E">
              <w:rPr>
                <w:rStyle w:val="Bodytext211pt0"/>
                <w:sz w:val="20"/>
                <w:szCs w:val="20"/>
              </w:rPr>
              <w:t>Տվյալների աղբյուրները</w:t>
            </w:r>
          </w:p>
        </w:tc>
      </w:tr>
      <w:tr w:rsidR="001C3AFD" w:rsidRPr="00131D0E" w14:paraId="6F6C3D36" w14:textId="77777777" w:rsidTr="001C3AFD">
        <w:trPr>
          <w:tblHeader/>
          <w:jc w:val="center"/>
        </w:trPr>
        <w:tc>
          <w:tcPr>
            <w:tcW w:w="2410" w:type="dxa"/>
            <w:vMerge/>
            <w:tcBorders>
              <w:bottom w:val="single" w:sz="4" w:space="0" w:color="auto"/>
            </w:tcBorders>
            <w:shd w:val="clear" w:color="auto" w:fill="FFFFFF"/>
          </w:tcPr>
          <w:p w14:paraId="7D5413B2" w14:textId="77777777" w:rsidR="0035391E" w:rsidRPr="00131D0E" w:rsidRDefault="0035391E" w:rsidP="00D27C94">
            <w:pPr>
              <w:spacing w:after="120"/>
              <w:jc w:val="center"/>
              <w:rPr>
                <w:sz w:val="20"/>
                <w:szCs w:val="20"/>
              </w:rPr>
            </w:pPr>
          </w:p>
        </w:tc>
        <w:tc>
          <w:tcPr>
            <w:tcW w:w="7088" w:type="dxa"/>
            <w:vMerge/>
            <w:tcBorders>
              <w:bottom w:val="single" w:sz="4" w:space="0" w:color="auto"/>
            </w:tcBorders>
            <w:shd w:val="clear" w:color="auto" w:fill="FFFFFF"/>
          </w:tcPr>
          <w:p w14:paraId="1D849717" w14:textId="77777777" w:rsidR="0035391E" w:rsidRPr="00131D0E" w:rsidRDefault="0035391E" w:rsidP="00D27C94">
            <w:pPr>
              <w:spacing w:after="120"/>
              <w:jc w:val="center"/>
              <w:rPr>
                <w:sz w:val="20"/>
                <w:szCs w:val="20"/>
              </w:rPr>
            </w:pPr>
          </w:p>
        </w:tc>
        <w:tc>
          <w:tcPr>
            <w:tcW w:w="1701" w:type="dxa"/>
            <w:tcBorders>
              <w:bottom w:val="single" w:sz="4" w:space="0" w:color="auto"/>
            </w:tcBorders>
            <w:shd w:val="clear" w:color="auto" w:fill="FFFFFF"/>
          </w:tcPr>
          <w:p w14:paraId="02A517EA" w14:textId="77777777" w:rsidR="0035391E" w:rsidRPr="00131D0E" w:rsidRDefault="00726026" w:rsidP="00D27C94">
            <w:pPr>
              <w:pStyle w:val="Bodytext20"/>
              <w:shd w:val="clear" w:color="auto" w:fill="auto"/>
              <w:spacing w:before="0" w:after="120" w:line="240" w:lineRule="auto"/>
              <w:ind w:firstLine="0"/>
              <w:jc w:val="center"/>
              <w:rPr>
                <w:sz w:val="20"/>
                <w:szCs w:val="20"/>
              </w:rPr>
            </w:pPr>
            <w:r w:rsidRPr="00131D0E">
              <w:rPr>
                <w:rStyle w:val="Bodytext211pt0"/>
                <w:sz w:val="20"/>
                <w:szCs w:val="20"/>
              </w:rPr>
              <w:t>ազգ. արժույթ</w:t>
            </w:r>
          </w:p>
        </w:tc>
        <w:tc>
          <w:tcPr>
            <w:tcW w:w="2126" w:type="dxa"/>
            <w:tcBorders>
              <w:bottom w:val="single" w:sz="4" w:space="0" w:color="auto"/>
            </w:tcBorders>
            <w:shd w:val="clear" w:color="auto" w:fill="FFFFFF"/>
          </w:tcPr>
          <w:p w14:paraId="12931539" w14:textId="77777777" w:rsidR="0035391E" w:rsidRPr="00131D0E" w:rsidRDefault="00726026" w:rsidP="00D27C94">
            <w:pPr>
              <w:pStyle w:val="Bodytext20"/>
              <w:shd w:val="clear" w:color="auto" w:fill="auto"/>
              <w:spacing w:before="0" w:after="120" w:line="240" w:lineRule="auto"/>
              <w:ind w:firstLine="0"/>
              <w:jc w:val="center"/>
              <w:rPr>
                <w:sz w:val="20"/>
                <w:szCs w:val="20"/>
              </w:rPr>
            </w:pPr>
            <w:r w:rsidRPr="00131D0E">
              <w:rPr>
                <w:rStyle w:val="Bodytext211pt0"/>
                <w:sz w:val="20"/>
                <w:szCs w:val="20"/>
              </w:rPr>
              <w:t>մլն ԱՄՆ դոլար</w:t>
            </w:r>
          </w:p>
        </w:tc>
        <w:tc>
          <w:tcPr>
            <w:tcW w:w="1881" w:type="dxa"/>
            <w:vMerge/>
            <w:tcBorders>
              <w:bottom w:val="single" w:sz="4" w:space="0" w:color="auto"/>
            </w:tcBorders>
            <w:shd w:val="clear" w:color="auto" w:fill="FFFFFF"/>
          </w:tcPr>
          <w:p w14:paraId="2FA1DB71" w14:textId="77777777" w:rsidR="0035391E" w:rsidRPr="00131D0E" w:rsidRDefault="0035391E" w:rsidP="00D27C94">
            <w:pPr>
              <w:spacing w:after="120"/>
              <w:jc w:val="center"/>
              <w:rPr>
                <w:sz w:val="20"/>
                <w:szCs w:val="20"/>
              </w:rPr>
            </w:pPr>
          </w:p>
        </w:tc>
      </w:tr>
      <w:tr w:rsidR="00E878CA" w:rsidRPr="00131D0E" w14:paraId="0E96188A" w14:textId="77777777" w:rsidTr="001C3AFD">
        <w:trPr>
          <w:tblHeader/>
          <w:jc w:val="center"/>
        </w:trPr>
        <w:tc>
          <w:tcPr>
            <w:tcW w:w="2410" w:type="dxa"/>
            <w:tcBorders>
              <w:bottom w:val="single" w:sz="4" w:space="0" w:color="auto"/>
            </w:tcBorders>
            <w:shd w:val="clear" w:color="auto" w:fill="FFFFFF"/>
          </w:tcPr>
          <w:p w14:paraId="2675458B" w14:textId="77777777" w:rsidR="0035391E" w:rsidRPr="00131D0E" w:rsidRDefault="00726026" w:rsidP="00D27C94">
            <w:pPr>
              <w:pStyle w:val="Bodytext20"/>
              <w:shd w:val="clear" w:color="auto" w:fill="auto"/>
              <w:spacing w:before="0" w:after="120" w:line="240" w:lineRule="auto"/>
              <w:ind w:firstLine="0"/>
              <w:jc w:val="center"/>
              <w:rPr>
                <w:sz w:val="20"/>
                <w:szCs w:val="20"/>
              </w:rPr>
            </w:pPr>
            <w:r w:rsidRPr="00131D0E">
              <w:rPr>
                <w:rStyle w:val="Bodytext211pt0"/>
                <w:sz w:val="20"/>
                <w:szCs w:val="20"/>
              </w:rPr>
              <w:t>1</w:t>
            </w:r>
          </w:p>
        </w:tc>
        <w:tc>
          <w:tcPr>
            <w:tcW w:w="7088" w:type="dxa"/>
            <w:tcBorders>
              <w:bottom w:val="single" w:sz="4" w:space="0" w:color="auto"/>
            </w:tcBorders>
            <w:shd w:val="clear" w:color="auto" w:fill="FFFFFF"/>
          </w:tcPr>
          <w:p w14:paraId="7BF9A1F6" w14:textId="77777777" w:rsidR="0035391E" w:rsidRPr="00131D0E" w:rsidRDefault="00726026" w:rsidP="00D27C94">
            <w:pPr>
              <w:pStyle w:val="Bodytext20"/>
              <w:shd w:val="clear" w:color="auto" w:fill="auto"/>
              <w:spacing w:before="0" w:after="120" w:line="240" w:lineRule="auto"/>
              <w:ind w:firstLine="0"/>
              <w:jc w:val="center"/>
              <w:rPr>
                <w:sz w:val="20"/>
                <w:szCs w:val="20"/>
              </w:rPr>
            </w:pPr>
            <w:r w:rsidRPr="00131D0E">
              <w:rPr>
                <w:rStyle w:val="Bodytext211pt0"/>
                <w:sz w:val="20"/>
                <w:szCs w:val="20"/>
              </w:rPr>
              <w:t>2</w:t>
            </w:r>
          </w:p>
        </w:tc>
        <w:tc>
          <w:tcPr>
            <w:tcW w:w="3827" w:type="dxa"/>
            <w:gridSpan w:val="2"/>
            <w:tcBorders>
              <w:bottom w:val="single" w:sz="4" w:space="0" w:color="auto"/>
            </w:tcBorders>
            <w:shd w:val="clear" w:color="auto" w:fill="FFFFFF"/>
          </w:tcPr>
          <w:p w14:paraId="32C74A9C" w14:textId="77777777" w:rsidR="0035391E" w:rsidRPr="00131D0E" w:rsidRDefault="00726026" w:rsidP="00D27C94">
            <w:pPr>
              <w:pStyle w:val="Bodytext20"/>
              <w:shd w:val="clear" w:color="auto" w:fill="auto"/>
              <w:spacing w:before="0" w:after="120" w:line="240" w:lineRule="auto"/>
              <w:ind w:firstLine="0"/>
              <w:jc w:val="center"/>
              <w:rPr>
                <w:sz w:val="20"/>
                <w:szCs w:val="20"/>
              </w:rPr>
            </w:pPr>
            <w:r w:rsidRPr="00131D0E">
              <w:rPr>
                <w:rStyle w:val="Bodytext211pt0"/>
                <w:sz w:val="20"/>
                <w:szCs w:val="20"/>
              </w:rPr>
              <w:t>3</w:t>
            </w:r>
          </w:p>
        </w:tc>
        <w:tc>
          <w:tcPr>
            <w:tcW w:w="1881" w:type="dxa"/>
            <w:tcBorders>
              <w:bottom w:val="single" w:sz="4" w:space="0" w:color="auto"/>
            </w:tcBorders>
            <w:shd w:val="clear" w:color="auto" w:fill="FFFFFF"/>
          </w:tcPr>
          <w:p w14:paraId="22862069" w14:textId="77777777" w:rsidR="0035391E" w:rsidRPr="00131D0E" w:rsidRDefault="00726026" w:rsidP="00D27C94">
            <w:pPr>
              <w:pStyle w:val="Bodytext20"/>
              <w:shd w:val="clear" w:color="auto" w:fill="auto"/>
              <w:spacing w:before="0" w:after="120" w:line="240" w:lineRule="auto"/>
              <w:ind w:firstLine="0"/>
              <w:jc w:val="center"/>
              <w:rPr>
                <w:sz w:val="20"/>
                <w:szCs w:val="20"/>
              </w:rPr>
            </w:pPr>
            <w:r w:rsidRPr="00131D0E">
              <w:rPr>
                <w:rStyle w:val="Bodytext211pt0"/>
                <w:sz w:val="20"/>
                <w:szCs w:val="20"/>
              </w:rPr>
              <w:t>4</w:t>
            </w:r>
          </w:p>
        </w:tc>
      </w:tr>
      <w:tr w:rsidR="00E878CA" w:rsidRPr="00131D0E" w14:paraId="2944256B" w14:textId="77777777" w:rsidTr="001C3AFD">
        <w:trPr>
          <w:jc w:val="center"/>
        </w:trPr>
        <w:tc>
          <w:tcPr>
            <w:tcW w:w="2410" w:type="dxa"/>
            <w:tcBorders>
              <w:top w:val="single" w:sz="4" w:space="0" w:color="auto"/>
              <w:left w:val="nil"/>
              <w:bottom w:val="nil"/>
              <w:right w:val="nil"/>
            </w:tcBorders>
            <w:shd w:val="clear" w:color="auto" w:fill="FFFFFF"/>
          </w:tcPr>
          <w:p w14:paraId="2F38290C" w14:textId="77777777" w:rsidR="0035391E" w:rsidRPr="00131D0E" w:rsidRDefault="00726026" w:rsidP="00131D0E">
            <w:pPr>
              <w:pStyle w:val="Bodytext20"/>
              <w:shd w:val="clear" w:color="auto" w:fill="auto"/>
              <w:spacing w:before="0" w:after="120" w:line="240" w:lineRule="auto"/>
              <w:ind w:firstLine="0"/>
              <w:jc w:val="center"/>
              <w:rPr>
                <w:sz w:val="20"/>
                <w:szCs w:val="20"/>
              </w:rPr>
            </w:pPr>
            <w:r w:rsidRPr="00131D0E">
              <w:rPr>
                <w:rStyle w:val="Bodytext211pt0"/>
                <w:sz w:val="20"/>
                <w:szCs w:val="20"/>
              </w:rPr>
              <w:t>Ընդհանուր բնույթի ծառայություններ</w:t>
            </w:r>
          </w:p>
        </w:tc>
        <w:tc>
          <w:tcPr>
            <w:tcW w:w="7088" w:type="dxa"/>
            <w:tcBorders>
              <w:top w:val="single" w:sz="4" w:space="0" w:color="auto"/>
              <w:left w:val="nil"/>
              <w:bottom w:val="nil"/>
              <w:right w:val="nil"/>
            </w:tcBorders>
            <w:shd w:val="clear" w:color="auto" w:fill="FFFFFF"/>
          </w:tcPr>
          <w:p w14:paraId="188B6CB5" w14:textId="77777777" w:rsidR="0035391E" w:rsidRPr="00131D0E" w:rsidRDefault="00726026" w:rsidP="008F5987">
            <w:pPr>
              <w:pStyle w:val="Bodytext20"/>
              <w:shd w:val="clear" w:color="auto" w:fill="auto"/>
              <w:spacing w:before="0" w:after="60" w:line="240" w:lineRule="auto"/>
              <w:ind w:firstLine="0"/>
              <w:jc w:val="left"/>
              <w:rPr>
                <w:sz w:val="20"/>
                <w:szCs w:val="20"/>
              </w:rPr>
            </w:pPr>
            <w:r w:rsidRPr="00131D0E">
              <w:rPr>
                <w:rStyle w:val="Bodytext211pt0"/>
                <w:sz w:val="20"/>
                <w:szCs w:val="20"/>
              </w:rPr>
              <w:t>Գիտական, այդ թվում՝ ընդհանուր բնույթի հետազոտություններ, շրջակա միջավայրի պաշտպանության ծրագրերի հետ կապված հետազոտություններ և գյուղատնտեսական ապրանքների գծով հետազոտական ծրագրեր</w:t>
            </w:r>
          </w:p>
        </w:tc>
        <w:tc>
          <w:tcPr>
            <w:tcW w:w="5708" w:type="dxa"/>
            <w:gridSpan w:val="3"/>
            <w:vMerge w:val="restart"/>
            <w:tcBorders>
              <w:top w:val="nil"/>
              <w:left w:val="nil"/>
              <w:bottom w:val="nil"/>
              <w:right w:val="nil"/>
            </w:tcBorders>
            <w:shd w:val="clear" w:color="auto" w:fill="FFFFFF"/>
          </w:tcPr>
          <w:p w14:paraId="37D609D6" w14:textId="77777777" w:rsidR="0035391E" w:rsidRPr="00131D0E" w:rsidRDefault="0035391E" w:rsidP="00131D0E">
            <w:pPr>
              <w:spacing w:after="120"/>
              <w:rPr>
                <w:sz w:val="20"/>
                <w:szCs w:val="20"/>
              </w:rPr>
            </w:pPr>
          </w:p>
        </w:tc>
      </w:tr>
      <w:tr w:rsidR="00E878CA" w:rsidRPr="00131D0E" w14:paraId="3A0E915D" w14:textId="77777777" w:rsidTr="001C3AFD">
        <w:trPr>
          <w:jc w:val="center"/>
        </w:trPr>
        <w:tc>
          <w:tcPr>
            <w:tcW w:w="2410" w:type="dxa"/>
            <w:tcBorders>
              <w:top w:val="nil"/>
              <w:left w:val="nil"/>
              <w:bottom w:val="nil"/>
              <w:right w:val="nil"/>
            </w:tcBorders>
            <w:shd w:val="clear" w:color="auto" w:fill="FFFFFF"/>
          </w:tcPr>
          <w:p w14:paraId="365C4912" w14:textId="77777777" w:rsidR="0035391E" w:rsidRPr="00131D0E" w:rsidRDefault="0035391E" w:rsidP="00131D0E">
            <w:pPr>
              <w:spacing w:after="120"/>
              <w:rPr>
                <w:sz w:val="20"/>
                <w:szCs w:val="20"/>
              </w:rPr>
            </w:pPr>
          </w:p>
        </w:tc>
        <w:tc>
          <w:tcPr>
            <w:tcW w:w="7088" w:type="dxa"/>
            <w:tcBorders>
              <w:top w:val="nil"/>
              <w:left w:val="nil"/>
              <w:bottom w:val="nil"/>
              <w:right w:val="nil"/>
            </w:tcBorders>
            <w:shd w:val="clear" w:color="auto" w:fill="FFFFFF"/>
            <w:vAlign w:val="bottom"/>
          </w:tcPr>
          <w:p w14:paraId="0D6C1128" w14:textId="77777777" w:rsidR="0035391E" w:rsidRPr="00131D0E" w:rsidRDefault="00726026" w:rsidP="008F5987">
            <w:pPr>
              <w:pStyle w:val="Bodytext20"/>
              <w:shd w:val="clear" w:color="auto" w:fill="auto"/>
              <w:spacing w:before="0" w:after="60" w:line="240" w:lineRule="auto"/>
              <w:ind w:left="420" w:firstLine="0"/>
              <w:jc w:val="left"/>
              <w:rPr>
                <w:sz w:val="20"/>
                <w:szCs w:val="20"/>
              </w:rPr>
            </w:pPr>
            <w:r w:rsidRPr="00131D0E">
              <w:rPr>
                <w:rStyle w:val="Bodytext211pt0"/>
                <w:sz w:val="20"/>
                <w:szCs w:val="20"/>
              </w:rPr>
              <w:t>Դաշնային/</w:t>
            </w:r>
            <w:r w:rsidR="00CF63EF" w:rsidRPr="00131D0E">
              <w:rPr>
                <w:rStyle w:val="Bodytext211pt0"/>
                <w:sz w:val="20"/>
                <w:szCs w:val="20"/>
              </w:rPr>
              <w:t>հ</w:t>
            </w:r>
            <w:r w:rsidRPr="00131D0E">
              <w:rPr>
                <w:rStyle w:val="Bodytext211pt0"/>
                <w:sz w:val="20"/>
                <w:szCs w:val="20"/>
              </w:rPr>
              <w:t>անրապետական բյուջե</w:t>
            </w:r>
            <w:r w:rsidRPr="00131D0E">
              <w:rPr>
                <w:rStyle w:val="Bodytext211pt0"/>
                <w:sz w:val="20"/>
                <w:szCs w:val="20"/>
              </w:rPr>
              <w:br/>
              <w:t>Շրջանային/տեղական բյուջեներ</w:t>
            </w:r>
          </w:p>
        </w:tc>
        <w:tc>
          <w:tcPr>
            <w:tcW w:w="5708" w:type="dxa"/>
            <w:gridSpan w:val="3"/>
            <w:vMerge/>
            <w:tcBorders>
              <w:top w:val="nil"/>
              <w:left w:val="nil"/>
              <w:bottom w:val="nil"/>
              <w:right w:val="nil"/>
            </w:tcBorders>
            <w:shd w:val="clear" w:color="auto" w:fill="FFFFFF"/>
          </w:tcPr>
          <w:p w14:paraId="05DAE84D" w14:textId="77777777" w:rsidR="0035391E" w:rsidRPr="00131D0E" w:rsidRDefault="0035391E" w:rsidP="00131D0E">
            <w:pPr>
              <w:spacing w:after="120"/>
              <w:rPr>
                <w:sz w:val="20"/>
                <w:szCs w:val="20"/>
              </w:rPr>
            </w:pPr>
          </w:p>
        </w:tc>
      </w:tr>
      <w:tr w:rsidR="00E878CA" w:rsidRPr="00131D0E" w14:paraId="2BA64A55" w14:textId="77777777" w:rsidTr="001C3AFD">
        <w:tblPrEx>
          <w:tblLook w:val="0000" w:firstRow="0" w:lastRow="0" w:firstColumn="0" w:lastColumn="0" w:noHBand="0" w:noVBand="0"/>
        </w:tblPrEx>
        <w:trPr>
          <w:jc w:val="center"/>
        </w:trPr>
        <w:tc>
          <w:tcPr>
            <w:tcW w:w="2410" w:type="dxa"/>
            <w:tcBorders>
              <w:top w:val="nil"/>
              <w:left w:val="nil"/>
              <w:bottom w:val="nil"/>
              <w:right w:val="nil"/>
            </w:tcBorders>
            <w:shd w:val="clear" w:color="auto" w:fill="FFFFFF"/>
          </w:tcPr>
          <w:p w14:paraId="5BEB69E3" w14:textId="77777777" w:rsidR="0035391E" w:rsidRPr="00131D0E" w:rsidRDefault="0035391E" w:rsidP="00131D0E">
            <w:pPr>
              <w:spacing w:after="120"/>
              <w:rPr>
                <w:sz w:val="20"/>
                <w:szCs w:val="20"/>
              </w:rPr>
            </w:pPr>
          </w:p>
        </w:tc>
        <w:tc>
          <w:tcPr>
            <w:tcW w:w="7088" w:type="dxa"/>
            <w:tcBorders>
              <w:top w:val="nil"/>
              <w:left w:val="nil"/>
              <w:bottom w:val="nil"/>
              <w:right w:val="nil"/>
            </w:tcBorders>
            <w:shd w:val="clear" w:color="auto" w:fill="FFFFFF"/>
          </w:tcPr>
          <w:p w14:paraId="7149FFC8" w14:textId="77777777" w:rsidR="0035391E" w:rsidRPr="00131D0E" w:rsidRDefault="00726026" w:rsidP="008F5987">
            <w:pPr>
              <w:pStyle w:val="Bodytext20"/>
              <w:shd w:val="clear" w:color="auto" w:fill="auto"/>
              <w:spacing w:before="0" w:after="60" w:line="240" w:lineRule="auto"/>
              <w:ind w:firstLine="0"/>
              <w:jc w:val="left"/>
              <w:rPr>
                <w:sz w:val="20"/>
                <w:szCs w:val="20"/>
              </w:rPr>
            </w:pPr>
            <w:r w:rsidRPr="00131D0E">
              <w:rPr>
                <w:rStyle w:val="Bodytext211pt0"/>
                <w:sz w:val="20"/>
                <w:szCs w:val="20"/>
              </w:rPr>
              <w:t>Պայքար</w:t>
            </w:r>
            <w:r w:rsidR="00CF63EF" w:rsidRPr="00131D0E">
              <w:rPr>
                <w:rStyle w:val="Bodytext211pt0"/>
                <w:sz w:val="20"/>
                <w:szCs w:val="20"/>
              </w:rPr>
              <w:t>՝</w:t>
            </w:r>
            <w:r w:rsidRPr="00131D0E">
              <w:rPr>
                <w:rStyle w:val="Bodytext211pt0"/>
                <w:sz w:val="20"/>
                <w:szCs w:val="20"/>
              </w:rPr>
              <w:t xml:space="preserve"> վնասատուների և հիվանդությունների դեմ</w:t>
            </w:r>
            <w:r w:rsidR="00CF63EF" w:rsidRPr="00131D0E">
              <w:rPr>
                <w:rStyle w:val="Bodytext211pt0"/>
                <w:sz w:val="20"/>
                <w:szCs w:val="20"/>
              </w:rPr>
              <w:t>,</w:t>
            </w:r>
            <w:r w:rsidRPr="00131D0E">
              <w:rPr>
                <w:rStyle w:val="Bodytext211pt0"/>
                <w:sz w:val="20"/>
                <w:szCs w:val="20"/>
              </w:rPr>
              <w:t xml:space="preserve"> ներառյալ</w:t>
            </w:r>
            <w:r w:rsidR="00CF63EF" w:rsidRPr="00131D0E">
              <w:rPr>
                <w:rStyle w:val="Bodytext211pt0"/>
                <w:sz w:val="20"/>
                <w:szCs w:val="20"/>
              </w:rPr>
              <w:t>՝</w:t>
            </w:r>
            <w:r w:rsidRPr="00131D0E">
              <w:rPr>
                <w:rStyle w:val="Bodytext211pt0"/>
                <w:sz w:val="20"/>
                <w:szCs w:val="20"/>
              </w:rPr>
              <w:t xml:space="preserve"> վնասատուների ու հիվանդությունների դեմ պայքարի ընդհանուր միջոցները, ինչպես նաև կոնկրետ ապրանքին վերաբերող միջոցները (օրինակ՝ վաղ կանխազգուշացման համակարգեր, կարանտին, ոչնչացում)</w:t>
            </w:r>
          </w:p>
        </w:tc>
        <w:tc>
          <w:tcPr>
            <w:tcW w:w="5708" w:type="dxa"/>
            <w:gridSpan w:val="3"/>
            <w:vMerge w:val="restart"/>
            <w:tcBorders>
              <w:top w:val="nil"/>
              <w:left w:val="nil"/>
              <w:bottom w:val="nil"/>
              <w:right w:val="nil"/>
            </w:tcBorders>
            <w:shd w:val="clear" w:color="auto" w:fill="FFFFFF"/>
          </w:tcPr>
          <w:p w14:paraId="3EE67F16" w14:textId="77777777" w:rsidR="0035391E" w:rsidRPr="00131D0E" w:rsidRDefault="0035391E" w:rsidP="00131D0E">
            <w:pPr>
              <w:spacing w:after="120"/>
              <w:rPr>
                <w:sz w:val="20"/>
                <w:szCs w:val="20"/>
              </w:rPr>
            </w:pPr>
          </w:p>
        </w:tc>
      </w:tr>
      <w:tr w:rsidR="00E878CA" w:rsidRPr="00131D0E" w14:paraId="2C144AF9" w14:textId="77777777" w:rsidTr="001C3AFD">
        <w:tblPrEx>
          <w:tblLook w:val="0000" w:firstRow="0" w:lastRow="0" w:firstColumn="0" w:lastColumn="0" w:noHBand="0" w:noVBand="0"/>
        </w:tblPrEx>
        <w:trPr>
          <w:jc w:val="center"/>
        </w:trPr>
        <w:tc>
          <w:tcPr>
            <w:tcW w:w="2410" w:type="dxa"/>
            <w:tcBorders>
              <w:top w:val="nil"/>
              <w:left w:val="nil"/>
              <w:bottom w:val="nil"/>
              <w:right w:val="nil"/>
            </w:tcBorders>
            <w:shd w:val="clear" w:color="auto" w:fill="FFFFFF"/>
          </w:tcPr>
          <w:p w14:paraId="257E6277" w14:textId="77777777" w:rsidR="0035391E" w:rsidRPr="00131D0E" w:rsidRDefault="0035391E" w:rsidP="00131D0E">
            <w:pPr>
              <w:spacing w:after="120"/>
              <w:rPr>
                <w:sz w:val="20"/>
                <w:szCs w:val="20"/>
              </w:rPr>
            </w:pPr>
          </w:p>
        </w:tc>
        <w:tc>
          <w:tcPr>
            <w:tcW w:w="7088" w:type="dxa"/>
            <w:tcBorders>
              <w:top w:val="nil"/>
              <w:left w:val="nil"/>
              <w:bottom w:val="nil"/>
              <w:right w:val="nil"/>
            </w:tcBorders>
            <w:shd w:val="clear" w:color="auto" w:fill="FFFFFF"/>
            <w:vAlign w:val="bottom"/>
          </w:tcPr>
          <w:p w14:paraId="7C9442EC" w14:textId="77777777" w:rsidR="0035391E" w:rsidRPr="00131D0E" w:rsidRDefault="00726026" w:rsidP="008F5987">
            <w:pPr>
              <w:pStyle w:val="Bodytext20"/>
              <w:shd w:val="clear" w:color="auto" w:fill="auto"/>
              <w:spacing w:before="0" w:after="60" w:line="240" w:lineRule="auto"/>
              <w:ind w:left="420" w:firstLine="0"/>
              <w:jc w:val="left"/>
              <w:rPr>
                <w:sz w:val="20"/>
                <w:szCs w:val="20"/>
              </w:rPr>
            </w:pPr>
            <w:r w:rsidRPr="00131D0E">
              <w:rPr>
                <w:rStyle w:val="Bodytext211pt0"/>
                <w:sz w:val="20"/>
                <w:szCs w:val="20"/>
              </w:rPr>
              <w:t>Դաշնային/</w:t>
            </w:r>
            <w:r w:rsidR="00CF63EF" w:rsidRPr="00131D0E">
              <w:rPr>
                <w:rStyle w:val="Bodytext211pt0"/>
                <w:sz w:val="20"/>
                <w:szCs w:val="20"/>
              </w:rPr>
              <w:t>հ</w:t>
            </w:r>
            <w:r w:rsidRPr="00131D0E">
              <w:rPr>
                <w:rStyle w:val="Bodytext211pt0"/>
                <w:sz w:val="20"/>
                <w:szCs w:val="20"/>
              </w:rPr>
              <w:t>անրապետական բյուջե</w:t>
            </w:r>
            <w:r w:rsidRPr="00131D0E">
              <w:rPr>
                <w:rStyle w:val="Bodytext211pt0"/>
                <w:sz w:val="20"/>
                <w:szCs w:val="20"/>
              </w:rPr>
              <w:br/>
              <w:t>Շրջանային/տեղական բյուջեներ</w:t>
            </w:r>
          </w:p>
        </w:tc>
        <w:tc>
          <w:tcPr>
            <w:tcW w:w="5708" w:type="dxa"/>
            <w:gridSpan w:val="3"/>
            <w:vMerge/>
            <w:tcBorders>
              <w:top w:val="nil"/>
              <w:left w:val="nil"/>
              <w:bottom w:val="nil"/>
              <w:right w:val="nil"/>
            </w:tcBorders>
            <w:shd w:val="clear" w:color="auto" w:fill="FFFFFF"/>
          </w:tcPr>
          <w:p w14:paraId="5ED853D0" w14:textId="77777777" w:rsidR="0035391E" w:rsidRPr="00131D0E" w:rsidRDefault="0035391E" w:rsidP="00131D0E">
            <w:pPr>
              <w:spacing w:after="120"/>
              <w:rPr>
                <w:sz w:val="20"/>
                <w:szCs w:val="20"/>
              </w:rPr>
            </w:pPr>
          </w:p>
        </w:tc>
      </w:tr>
      <w:tr w:rsidR="00E878CA" w:rsidRPr="00131D0E" w14:paraId="33613E57" w14:textId="77777777" w:rsidTr="001C3AFD">
        <w:tblPrEx>
          <w:tblLook w:val="0000" w:firstRow="0" w:lastRow="0" w:firstColumn="0" w:lastColumn="0" w:noHBand="0" w:noVBand="0"/>
        </w:tblPrEx>
        <w:trPr>
          <w:jc w:val="center"/>
        </w:trPr>
        <w:tc>
          <w:tcPr>
            <w:tcW w:w="2410" w:type="dxa"/>
            <w:tcBorders>
              <w:top w:val="nil"/>
              <w:left w:val="nil"/>
              <w:bottom w:val="nil"/>
              <w:right w:val="nil"/>
            </w:tcBorders>
            <w:shd w:val="clear" w:color="auto" w:fill="FFFFFF"/>
          </w:tcPr>
          <w:p w14:paraId="218D0854" w14:textId="77777777" w:rsidR="0035391E" w:rsidRPr="00131D0E" w:rsidRDefault="0035391E" w:rsidP="00131D0E">
            <w:pPr>
              <w:spacing w:after="120"/>
              <w:rPr>
                <w:sz w:val="20"/>
                <w:szCs w:val="20"/>
              </w:rPr>
            </w:pPr>
          </w:p>
        </w:tc>
        <w:tc>
          <w:tcPr>
            <w:tcW w:w="7088" w:type="dxa"/>
            <w:tcBorders>
              <w:top w:val="nil"/>
              <w:left w:val="nil"/>
              <w:bottom w:val="nil"/>
              <w:right w:val="nil"/>
            </w:tcBorders>
            <w:shd w:val="clear" w:color="auto" w:fill="FFFFFF"/>
          </w:tcPr>
          <w:p w14:paraId="3A853823" w14:textId="77777777" w:rsidR="0035391E" w:rsidRPr="00131D0E" w:rsidRDefault="00726026" w:rsidP="008F5987">
            <w:pPr>
              <w:pStyle w:val="Bodytext20"/>
              <w:shd w:val="clear" w:color="auto" w:fill="auto"/>
              <w:spacing w:before="0" w:after="60" w:line="240" w:lineRule="auto"/>
              <w:ind w:firstLine="0"/>
              <w:jc w:val="left"/>
              <w:rPr>
                <w:sz w:val="20"/>
                <w:szCs w:val="20"/>
              </w:rPr>
            </w:pPr>
            <w:r w:rsidRPr="00131D0E">
              <w:rPr>
                <w:rStyle w:val="Bodytext211pt0"/>
                <w:sz w:val="20"/>
                <w:szCs w:val="20"/>
              </w:rPr>
              <w:t>Կադրերի ընդհանուր և հատուկ պատրաստում</w:t>
            </w:r>
          </w:p>
        </w:tc>
        <w:tc>
          <w:tcPr>
            <w:tcW w:w="5708" w:type="dxa"/>
            <w:gridSpan w:val="3"/>
            <w:vMerge/>
            <w:tcBorders>
              <w:top w:val="nil"/>
              <w:left w:val="nil"/>
              <w:bottom w:val="nil"/>
              <w:right w:val="nil"/>
            </w:tcBorders>
            <w:shd w:val="clear" w:color="auto" w:fill="FFFFFF"/>
          </w:tcPr>
          <w:p w14:paraId="23C76458" w14:textId="77777777" w:rsidR="0035391E" w:rsidRPr="00131D0E" w:rsidRDefault="0035391E" w:rsidP="00131D0E">
            <w:pPr>
              <w:spacing w:after="120"/>
              <w:rPr>
                <w:sz w:val="20"/>
                <w:szCs w:val="20"/>
              </w:rPr>
            </w:pPr>
          </w:p>
        </w:tc>
      </w:tr>
      <w:tr w:rsidR="00E878CA" w:rsidRPr="00131D0E" w14:paraId="690ED6B7" w14:textId="77777777" w:rsidTr="001C3AFD">
        <w:tblPrEx>
          <w:tblLook w:val="0000" w:firstRow="0" w:lastRow="0" w:firstColumn="0" w:lastColumn="0" w:noHBand="0" w:noVBand="0"/>
        </w:tblPrEx>
        <w:trPr>
          <w:jc w:val="center"/>
        </w:trPr>
        <w:tc>
          <w:tcPr>
            <w:tcW w:w="2410" w:type="dxa"/>
            <w:tcBorders>
              <w:top w:val="nil"/>
              <w:left w:val="nil"/>
              <w:bottom w:val="nil"/>
              <w:right w:val="nil"/>
            </w:tcBorders>
            <w:shd w:val="clear" w:color="auto" w:fill="FFFFFF"/>
          </w:tcPr>
          <w:p w14:paraId="34A15630" w14:textId="77777777" w:rsidR="0035391E" w:rsidRPr="00131D0E" w:rsidRDefault="0035391E" w:rsidP="00131D0E">
            <w:pPr>
              <w:spacing w:after="120"/>
              <w:rPr>
                <w:sz w:val="20"/>
                <w:szCs w:val="20"/>
              </w:rPr>
            </w:pPr>
          </w:p>
        </w:tc>
        <w:tc>
          <w:tcPr>
            <w:tcW w:w="7088" w:type="dxa"/>
            <w:tcBorders>
              <w:top w:val="nil"/>
              <w:left w:val="nil"/>
              <w:bottom w:val="nil"/>
              <w:right w:val="nil"/>
            </w:tcBorders>
            <w:shd w:val="clear" w:color="auto" w:fill="FFFFFF"/>
            <w:vAlign w:val="bottom"/>
          </w:tcPr>
          <w:p w14:paraId="2C744D53" w14:textId="77777777" w:rsidR="0035391E" w:rsidRPr="00131D0E" w:rsidRDefault="00726026" w:rsidP="008F5987">
            <w:pPr>
              <w:pStyle w:val="Bodytext20"/>
              <w:shd w:val="clear" w:color="auto" w:fill="auto"/>
              <w:spacing w:before="0" w:after="60" w:line="240" w:lineRule="auto"/>
              <w:ind w:left="420" w:firstLine="0"/>
              <w:jc w:val="left"/>
              <w:rPr>
                <w:sz w:val="20"/>
                <w:szCs w:val="20"/>
              </w:rPr>
            </w:pPr>
            <w:r w:rsidRPr="00131D0E">
              <w:rPr>
                <w:rStyle w:val="Bodytext211pt0"/>
                <w:sz w:val="20"/>
                <w:szCs w:val="20"/>
              </w:rPr>
              <w:t>Դաշնային/</w:t>
            </w:r>
            <w:r w:rsidR="00CF63EF" w:rsidRPr="00131D0E">
              <w:rPr>
                <w:rStyle w:val="Bodytext211pt0"/>
                <w:sz w:val="20"/>
                <w:szCs w:val="20"/>
              </w:rPr>
              <w:t>հ</w:t>
            </w:r>
            <w:r w:rsidRPr="00131D0E">
              <w:rPr>
                <w:rStyle w:val="Bodytext211pt0"/>
                <w:sz w:val="20"/>
                <w:szCs w:val="20"/>
              </w:rPr>
              <w:t>անրապետական բյուջե</w:t>
            </w:r>
            <w:r w:rsidRPr="00131D0E">
              <w:rPr>
                <w:rStyle w:val="Bodytext211pt0"/>
                <w:sz w:val="20"/>
                <w:szCs w:val="20"/>
              </w:rPr>
              <w:br/>
              <w:t>Շրջանային/տեղական բյուջեներ</w:t>
            </w:r>
          </w:p>
        </w:tc>
        <w:tc>
          <w:tcPr>
            <w:tcW w:w="5708" w:type="dxa"/>
            <w:gridSpan w:val="3"/>
            <w:vMerge/>
            <w:tcBorders>
              <w:top w:val="nil"/>
              <w:left w:val="nil"/>
              <w:bottom w:val="nil"/>
              <w:right w:val="nil"/>
            </w:tcBorders>
            <w:shd w:val="clear" w:color="auto" w:fill="FFFFFF"/>
          </w:tcPr>
          <w:p w14:paraId="04C7337C" w14:textId="77777777" w:rsidR="0035391E" w:rsidRPr="00131D0E" w:rsidRDefault="0035391E" w:rsidP="00131D0E">
            <w:pPr>
              <w:spacing w:after="120"/>
              <w:rPr>
                <w:sz w:val="20"/>
                <w:szCs w:val="20"/>
              </w:rPr>
            </w:pPr>
          </w:p>
        </w:tc>
      </w:tr>
      <w:tr w:rsidR="00E878CA" w:rsidRPr="00131D0E" w14:paraId="1AFE4865" w14:textId="77777777" w:rsidTr="001C3AFD">
        <w:tblPrEx>
          <w:tblLook w:val="0000" w:firstRow="0" w:lastRow="0" w:firstColumn="0" w:lastColumn="0" w:noHBand="0" w:noVBand="0"/>
        </w:tblPrEx>
        <w:trPr>
          <w:jc w:val="center"/>
        </w:trPr>
        <w:tc>
          <w:tcPr>
            <w:tcW w:w="2410" w:type="dxa"/>
            <w:tcBorders>
              <w:top w:val="nil"/>
              <w:left w:val="nil"/>
              <w:bottom w:val="nil"/>
              <w:right w:val="nil"/>
            </w:tcBorders>
            <w:shd w:val="clear" w:color="auto" w:fill="FFFFFF"/>
          </w:tcPr>
          <w:p w14:paraId="79500CEF" w14:textId="77777777" w:rsidR="0035391E" w:rsidRPr="00131D0E" w:rsidRDefault="0035391E" w:rsidP="00131D0E">
            <w:pPr>
              <w:spacing w:after="120"/>
              <w:rPr>
                <w:sz w:val="20"/>
                <w:szCs w:val="20"/>
              </w:rPr>
            </w:pPr>
          </w:p>
        </w:tc>
        <w:tc>
          <w:tcPr>
            <w:tcW w:w="7088" w:type="dxa"/>
            <w:tcBorders>
              <w:top w:val="nil"/>
              <w:left w:val="nil"/>
              <w:bottom w:val="nil"/>
              <w:right w:val="nil"/>
            </w:tcBorders>
            <w:shd w:val="clear" w:color="auto" w:fill="FFFFFF"/>
          </w:tcPr>
          <w:p w14:paraId="0F0D2097" w14:textId="77777777" w:rsidR="0035391E" w:rsidRPr="00131D0E" w:rsidRDefault="00726026" w:rsidP="008F5987">
            <w:pPr>
              <w:pStyle w:val="Bodytext20"/>
              <w:shd w:val="clear" w:color="auto" w:fill="auto"/>
              <w:spacing w:before="0" w:after="60" w:line="240" w:lineRule="auto"/>
              <w:ind w:firstLine="0"/>
              <w:jc w:val="left"/>
              <w:rPr>
                <w:sz w:val="20"/>
                <w:szCs w:val="20"/>
              </w:rPr>
            </w:pPr>
            <w:r w:rsidRPr="00131D0E">
              <w:rPr>
                <w:rStyle w:val="Bodytext211pt0"/>
                <w:sz w:val="20"/>
                <w:szCs w:val="20"/>
              </w:rPr>
              <w:t>Տեղեկատվության տարածում, խորհրդատվական ծառայություններ</w:t>
            </w:r>
            <w:r w:rsidR="00CF63EF" w:rsidRPr="00131D0E">
              <w:rPr>
                <w:rStyle w:val="Bodytext211pt0"/>
                <w:sz w:val="20"/>
                <w:szCs w:val="20"/>
              </w:rPr>
              <w:t>,</w:t>
            </w:r>
            <w:r w:rsidRPr="00131D0E">
              <w:rPr>
                <w:rStyle w:val="Bodytext211pt0"/>
                <w:sz w:val="20"/>
                <w:szCs w:val="20"/>
              </w:rPr>
              <w:t xml:space="preserve"> ներառյալ</w:t>
            </w:r>
            <w:r w:rsidR="00CF63EF" w:rsidRPr="00131D0E">
              <w:rPr>
                <w:rStyle w:val="Bodytext211pt0"/>
                <w:sz w:val="20"/>
                <w:szCs w:val="20"/>
              </w:rPr>
              <w:t>՝</w:t>
            </w:r>
            <w:r w:rsidRPr="00131D0E">
              <w:rPr>
                <w:rStyle w:val="Bodytext211pt0"/>
                <w:sz w:val="20"/>
                <w:szCs w:val="20"/>
              </w:rPr>
              <w:t xml:space="preserve"> տեղեկատվության և արդյունքների փոխանցումը դյուրինացնելուն ուղղված միջոցների տրամադրում արտադրողներին և սպառողներին</w:t>
            </w:r>
          </w:p>
        </w:tc>
        <w:tc>
          <w:tcPr>
            <w:tcW w:w="5708" w:type="dxa"/>
            <w:gridSpan w:val="3"/>
            <w:vMerge/>
            <w:tcBorders>
              <w:top w:val="nil"/>
              <w:left w:val="nil"/>
              <w:bottom w:val="nil"/>
              <w:right w:val="nil"/>
            </w:tcBorders>
            <w:shd w:val="clear" w:color="auto" w:fill="FFFFFF"/>
          </w:tcPr>
          <w:p w14:paraId="05A80CC3" w14:textId="77777777" w:rsidR="0035391E" w:rsidRPr="00131D0E" w:rsidRDefault="0035391E" w:rsidP="00131D0E">
            <w:pPr>
              <w:spacing w:after="120"/>
              <w:rPr>
                <w:sz w:val="20"/>
                <w:szCs w:val="20"/>
              </w:rPr>
            </w:pPr>
          </w:p>
        </w:tc>
      </w:tr>
      <w:tr w:rsidR="00E878CA" w:rsidRPr="00131D0E" w14:paraId="4A46C732" w14:textId="77777777" w:rsidTr="001C3AFD">
        <w:tblPrEx>
          <w:tblLook w:val="0000" w:firstRow="0" w:lastRow="0" w:firstColumn="0" w:lastColumn="0" w:noHBand="0" w:noVBand="0"/>
        </w:tblPrEx>
        <w:trPr>
          <w:jc w:val="center"/>
        </w:trPr>
        <w:tc>
          <w:tcPr>
            <w:tcW w:w="2410" w:type="dxa"/>
            <w:tcBorders>
              <w:top w:val="nil"/>
              <w:left w:val="nil"/>
              <w:bottom w:val="nil"/>
              <w:right w:val="nil"/>
            </w:tcBorders>
            <w:shd w:val="clear" w:color="auto" w:fill="FFFFFF"/>
          </w:tcPr>
          <w:p w14:paraId="282BFCF8" w14:textId="77777777" w:rsidR="0035391E" w:rsidRPr="00131D0E" w:rsidRDefault="0035391E" w:rsidP="00131D0E">
            <w:pPr>
              <w:spacing w:after="120"/>
              <w:rPr>
                <w:sz w:val="20"/>
                <w:szCs w:val="20"/>
              </w:rPr>
            </w:pPr>
          </w:p>
        </w:tc>
        <w:tc>
          <w:tcPr>
            <w:tcW w:w="7088" w:type="dxa"/>
            <w:tcBorders>
              <w:top w:val="nil"/>
              <w:left w:val="nil"/>
              <w:bottom w:val="nil"/>
              <w:right w:val="nil"/>
            </w:tcBorders>
            <w:shd w:val="clear" w:color="auto" w:fill="FFFFFF"/>
            <w:vAlign w:val="bottom"/>
          </w:tcPr>
          <w:p w14:paraId="3A948B5D" w14:textId="77777777" w:rsidR="0035391E" w:rsidRPr="00131D0E" w:rsidRDefault="00726026" w:rsidP="008F5987">
            <w:pPr>
              <w:pStyle w:val="Bodytext20"/>
              <w:shd w:val="clear" w:color="auto" w:fill="auto"/>
              <w:spacing w:before="0" w:after="60" w:line="240" w:lineRule="auto"/>
              <w:ind w:left="420" w:firstLine="0"/>
              <w:jc w:val="left"/>
              <w:rPr>
                <w:sz w:val="20"/>
                <w:szCs w:val="20"/>
              </w:rPr>
            </w:pPr>
            <w:r w:rsidRPr="00131D0E">
              <w:rPr>
                <w:rStyle w:val="Bodytext211pt0"/>
                <w:sz w:val="20"/>
                <w:szCs w:val="20"/>
              </w:rPr>
              <w:t>Դաշնային/</w:t>
            </w:r>
            <w:r w:rsidR="00CF63EF" w:rsidRPr="00131D0E">
              <w:rPr>
                <w:rStyle w:val="Bodytext211pt0"/>
                <w:sz w:val="20"/>
                <w:szCs w:val="20"/>
              </w:rPr>
              <w:t>հ</w:t>
            </w:r>
            <w:r w:rsidRPr="00131D0E">
              <w:rPr>
                <w:rStyle w:val="Bodytext211pt0"/>
                <w:sz w:val="20"/>
                <w:szCs w:val="20"/>
              </w:rPr>
              <w:t>անրապետական բյուջե</w:t>
            </w:r>
            <w:r w:rsidRPr="00131D0E">
              <w:rPr>
                <w:rStyle w:val="Bodytext211pt0"/>
                <w:sz w:val="20"/>
                <w:szCs w:val="20"/>
              </w:rPr>
              <w:br/>
              <w:t>Շրջանային/տեղական բյուջեներ</w:t>
            </w:r>
          </w:p>
        </w:tc>
        <w:tc>
          <w:tcPr>
            <w:tcW w:w="5708" w:type="dxa"/>
            <w:gridSpan w:val="3"/>
            <w:vMerge/>
            <w:tcBorders>
              <w:top w:val="nil"/>
              <w:left w:val="nil"/>
              <w:bottom w:val="nil"/>
              <w:right w:val="nil"/>
            </w:tcBorders>
            <w:shd w:val="clear" w:color="auto" w:fill="FFFFFF"/>
          </w:tcPr>
          <w:p w14:paraId="6FB33D62" w14:textId="77777777" w:rsidR="0035391E" w:rsidRPr="00131D0E" w:rsidRDefault="0035391E" w:rsidP="00131D0E">
            <w:pPr>
              <w:spacing w:after="120"/>
              <w:rPr>
                <w:sz w:val="20"/>
                <w:szCs w:val="20"/>
              </w:rPr>
            </w:pPr>
          </w:p>
        </w:tc>
      </w:tr>
      <w:tr w:rsidR="00E878CA" w:rsidRPr="00131D0E" w14:paraId="00807D2C" w14:textId="77777777" w:rsidTr="001C3AFD">
        <w:tblPrEx>
          <w:tblLook w:val="0000" w:firstRow="0" w:lastRow="0" w:firstColumn="0" w:lastColumn="0" w:noHBand="0" w:noVBand="0"/>
        </w:tblPrEx>
        <w:trPr>
          <w:jc w:val="center"/>
        </w:trPr>
        <w:tc>
          <w:tcPr>
            <w:tcW w:w="2410" w:type="dxa"/>
            <w:tcBorders>
              <w:top w:val="nil"/>
              <w:left w:val="nil"/>
              <w:bottom w:val="nil"/>
              <w:right w:val="nil"/>
            </w:tcBorders>
            <w:shd w:val="clear" w:color="auto" w:fill="FFFFFF"/>
          </w:tcPr>
          <w:p w14:paraId="1854A6E7" w14:textId="77777777" w:rsidR="0035391E" w:rsidRPr="00131D0E" w:rsidRDefault="0035391E" w:rsidP="00131D0E">
            <w:pPr>
              <w:spacing w:after="120"/>
              <w:rPr>
                <w:sz w:val="20"/>
                <w:szCs w:val="20"/>
              </w:rPr>
            </w:pPr>
          </w:p>
        </w:tc>
        <w:tc>
          <w:tcPr>
            <w:tcW w:w="7088" w:type="dxa"/>
            <w:tcBorders>
              <w:top w:val="nil"/>
              <w:left w:val="nil"/>
              <w:bottom w:val="nil"/>
              <w:right w:val="nil"/>
            </w:tcBorders>
            <w:shd w:val="clear" w:color="auto" w:fill="FFFFFF"/>
            <w:vAlign w:val="center"/>
          </w:tcPr>
          <w:p w14:paraId="0293A850" w14:textId="77777777" w:rsidR="0035391E" w:rsidRPr="00131D0E" w:rsidRDefault="00726026" w:rsidP="00131D0E">
            <w:pPr>
              <w:pStyle w:val="Bodytext20"/>
              <w:shd w:val="clear" w:color="auto" w:fill="auto"/>
              <w:spacing w:before="0" w:after="120" w:line="240" w:lineRule="auto"/>
              <w:ind w:firstLine="0"/>
              <w:jc w:val="left"/>
              <w:rPr>
                <w:sz w:val="20"/>
                <w:szCs w:val="20"/>
              </w:rPr>
            </w:pPr>
            <w:r w:rsidRPr="00131D0E">
              <w:rPr>
                <w:rStyle w:val="Bodytext211pt0"/>
                <w:sz w:val="20"/>
                <w:szCs w:val="20"/>
              </w:rPr>
              <w:t>Տեսչական ծառայություններ</w:t>
            </w:r>
            <w:r w:rsidR="00CF63EF" w:rsidRPr="00131D0E">
              <w:rPr>
                <w:rStyle w:val="Bodytext211pt0"/>
                <w:sz w:val="20"/>
                <w:szCs w:val="20"/>
              </w:rPr>
              <w:t>,</w:t>
            </w:r>
            <w:r w:rsidRPr="00131D0E">
              <w:rPr>
                <w:rStyle w:val="Bodytext211pt0"/>
                <w:sz w:val="20"/>
                <w:szCs w:val="20"/>
              </w:rPr>
              <w:t xml:space="preserve"> ներառյալ</w:t>
            </w:r>
            <w:r w:rsidR="00CF63EF" w:rsidRPr="00131D0E">
              <w:rPr>
                <w:rStyle w:val="Bodytext211pt0"/>
                <w:sz w:val="20"/>
                <w:szCs w:val="20"/>
              </w:rPr>
              <w:t>՝</w:t>
            </w:r>
            <w:r w:rsidRPr="00131D0E">
              <w:rPr>
                <w:rStyle w:val="Bodytext211pt0"/>
                <w:sz w:val="20"/>
                <w:szCs w:val="20"/>
              </w:rPr>
              <w:t xml:space="preserve"> ընդհանուր տեսչական ծառայությունները և կոնկրետ գյուղատնտեսական ապրանքների ստուգումը՝ առողջապահական, անվտանգության, ստանդարտացման և ըստ որակի տեսակավորելու նպատակով</w:t>
            </w:r>
          </w:p>
        </w:tc>
        <w:tc>
          <w:tcPr>
            <w:tcW w:w="5708" w:type="dxa"/>
            <w:gridSpan w:val="3"/>
            <w:vMerge/>
            <w:tcBorders>
              <w:top w:val="nil"/>
              <w:left w:val="nil"/>
              <w:bottom w:val="nil"/>
              <w:right w:val="nil"/>
            </w:tcBorders>
            <w:shd w:val="clear" w:color="auto" w:fill="FFFFFF"/>
          </w:tcPr>
          <w:p w14:paraId="75ACC7F8" w14:textId="77777777" w:rsidR="0035391E" w:rsidRPr="00131D0E" w:rsidRDefault="0035391E" w:rsidP="00131D0E">
            <w:pPr>
              <w:spacing w:after="120"/>
              <w:rPr>
                <w:sz w:val="20"/>
                <w:szCs w:val="20"/>
              </w:rPr>
            </w:pPr>
          </w:p>
        </w:tc>
      </w:tr>
      <w:tr w:rsidR="00E878CA" w:rsidRPr="00131D0E" w14:paraId="59664627" w14:textId="77777777" w:rsidTr="001C3AFD">
        <w:tblPrEx>
          <w:tblLook w:val="0000" w:firstRow="0" w:lastRow="0" w:firstColumn="0" w:lastColumn="0" w:noHBand="0" w:noVBand="0"/>
        </w:tblPrEx>
        <w:trPr>
          <w:jc w:val="center"/>
        </w:trPr>
        <w:tc>
          <w:tcPr>
            <w:tcW w:w="2410" w:type="dxa"/>
            <w:tcBorders>
              <w:top w:val="nil"/>
              <w:left w:val="nil"/>
              <w:bottom w:val="nil"/>
              <w:right w:val="nil"/>
            </w:tcBorders>
            <w:shd w:val="clear" w:color="auto" w:fill="FFFFFF"/>
          </w:tcPr>
          <w:p w14:paraId="5C4E9FC7" w14:textId="77777777" w:rsidR="0035391E" w:rsidRPr="00131D0E" w:rsidRDefault="0035391E" w:rsidP="00131D0E">
            <w:pPr>
              <w:spacing w:after="120"/>
              <w:rPr>
                <w:sz w:val="20"/>
                <w:szCs w:val="20"/>
              </w:rPr>
            </w:pPr>
          </w:p>
        </w:tc>
        <w:tc>
          <w:tcPr>
            <w:tcW w:w="7088" w:type="dxa"/>
            <w:tcBorders>
              <w:top w:val="nil"/>
              <w:left w:val="nil"/>
              <w:bottom w:val="nil"/>
              <w:right w:val="nil"/>
            </w:tcBorders>
            <w:shd w:val="clear" w:color="auto" w:fill="FFFFFF"/>
            <w:vAlign w:val="bottom"/>
          </w:tcPr>
          <w:p w14:paraId="4F54883C" w14:textId="77777777" w:rsidR="0035391E" w:rsidRPr="00131D0E" w:rsidRDefault="00726026" w:rsidP="00131D0E">
            <w:pPr>
              <w:pStyle w:val="Bodytext20"/>
              <w:shd w:val="clear" w:color="auto" w:fill="auto"/>
              <w:spacing w:before="0" w:after="120" w:line="240" w:lineRule="auto"/>
              <w:ind w:left="420" w:firstLine="0"/>
              <w:jc w:val="left"/>
              <w:rPr>
                <w:sz w:val="20"/>
                <w:szCs w:val="20"/>
              </w:rPr>
            </w:pPr>
            <w:r w:rsidRPr="00131D0E">
              <w:rPr>
                <w:rStyle w:val="Bodytext211pt0"/>
                <w:sz w:val="20"/>
                <w:szCs w:val="20"/>
              </w:rPr>
              <w:t>Դաշնային/</w:t>
            </w:r>
            <w:r w:rsidR="00CF63EF" w:rsidRPr="00131D0E">
              <w:rPr>
                <w:rStyle w:val="Bodytext211pt0"/>
                <w:sz w:val="20"/>
                <w:szCs w:val="20"/>
              </w:rPr>
              <w:t>հ</w:t>
            </w:r>
            <w:r w:rsidRPr="00131D0E">
              <w:rPr>
                <w:rStyle w:val="Bodytext211pt0"/>
                <w:sz w:val="20"/>
                <w:szCs w:val="20"/>
              </w:rPr>
              <w:t>անրապետական բյուջե</w:t>
            </w:r>
            <w:r w:rsidRPr="00131D0E">
              <w:rPr>
                <w:rStyle w:val="Bodytext211pt0"/>
                <w:sz w:val="20"/>
                <w:szCs w:val="20"/>
              </w:rPr>
              <w:br/>
              <w:t>Շրջանային/տեղական բյուջեներ</w:t>
            </w:r>
          </w:p>
        </w:tc>
        <w:tc>
          <w:tcPr>
            <w:tcW w:w="5708" w:type="dxa"/>
            <w:gridSpan w:val="3"/>
            <w:vMerge/>
            <w:tcBorders>
              <w:top w:val="nil"/>
              <w:left w:val="nil"/>
              <w:bottom w:val="nil"/>
              <w:right w:val="nil"/>
            </w:tcBorders>
            <w:shd w:val="clear" w:color="auto" w:fill="FFFFFF"/>
          </w:tcPr>
          <w:p w14:paraId="78FB3D29" w14:textId="77777777" w:rsidR="0035391E" w:rsidRPr="00131D0E" w:rsidRDefault="0035391E" w:rsidP="00131D0E">
            <w:pPr>
              <w:spacing w:after="120"/>
              <w:rPr>
                <w:sz w:val="20"/>
                <w:szCs w:val="20"/>
              </w:rPr>
            </w:pPr>
          </w:p>
        </w:tc>
      </w:tr>
      <w:tr w:rsidR="00E878CA" w:rsidRPr="00131D0E" w14:paraId="32994333" w14:textId="77777777" w:rsidTr="001C3AFD">
        <w:tblPrEx>
          <w:tblLook w:val="0000" w:firstRow="0" w:lastRow="0" w:firstColumn="0" w:lastColumn="0" w:noHBand="0" w:noVBand="0"/>
        </w:tblPrEx>
        <w:trPr>
          <w:jc w:val="center"/>
        </w:trPr>
        <w:tc>
          <w:tcPr>
            <w:tcW w:w="2410" w:type="dxa"/>
            <w:tcBorders>
              <w:top w:val="nil"/>
              <w:left w:val="nil"/>
              <w:bottom w:val="nil"/>
              <w:right w:val="nil"/>
            </w:tcBorders>
            <w:shd w:val="clear" w:color="auto" w:fill="FFFFFF"/>
          </w:tcPr>
          <w:p w14:paraId="439E348A" w14:textId="77777777" w:rsidR="0035391E" w:rsidRPr="00131D0E" w:rsidRDefault="0035391E" w:rsidP="00131D0E">
            <w:pPr>
              <w:spacing w:after="120"/>
              <w:rPr>
                <w:sz w:val="20"/>
                <w:szCs w:val="20"/>
              </w:rPr>
            </w:pPr>
          </w:p>
        </w:tc>
        <w:tc>
          <w:tcPr>
            <w:tcW w:w="7088" w:type="dxa"/>
            <w:tcBorders>
              <w:top w:val="nil"/>
              <w:left w:val="nil"/>
              <w:bottom w:val="nil"/>
              <w:right w:val="nil"/>
            </w:tcBorders>
            <w:shd w:val="clear" w:color="auto" w:fill="FFFFFF"/>
          </w:tcPr>
          <w:p w14:paraId="27525AF7" w14:textId="77777777" w:rsidR="0035391E" w:rsidRPr="00131D0E" w:rsidRDefault="00F0738F" w:rsidP="008F5987">
            <w:pPr>
              <w:pStyle w:val="Bodytext20"/>
              <w:shd w:val="clear" w:color="auto" w:fill="auto"/>
              <w:spacing w:before="0" w:after="120" w:line="240" w:lineRule="auto"/>
              <w:ind w:firstLine="0"/>
              <w:jc w:val="left"/>
              <w:rPr>
                <w:sz w:val="20"/>
                <w:szCs w:val="20"/>
              </w:rPr>
            </w:pPr>
            <w:r w:rsidRPr="00131D0E">
              <w:rPr>
                <w:rStyle w:val="Bodytext211pt0"/>
                <w:sz w:val="20"/>
                <w:szCs w:val="20"/>
              </w:rPr>
              <w:t>Գյուղատնտեսական ապրանքների շ</w:t>
            </w:r>
            <w:r w:rsidR="00726026" w:rsidRPr="00131D0E">
              <w:rPr>
                <w:rStyle w:val="Bodytext211pt0"/>
                <w:sz w:val="20"/>
                <w:szCs w:val="20"/>
              </w:rPr>
              <w:t xml:space="preserve">ուկայահանման և </w:t>
            </w:r>
            <w:r w:rsidRPr="00131D0E">
              <w:rPr>
                <w:rStyle w:val="Bodytext211pt0"/>
                <w:sz w:val="20"/>
                <w:szCs w:val="20"/>
              </w:rPr>
              <w:t>խթան</w:t>
            </w:r>
            <w:r w:rsidR="00726026" w:rsidRPr="00131D0E">
              <w:rPr>
                <w:rStyle w:val="Bodytext211pt0"/>
                <w:sz w:val="20"/>
                <w:szCs w:val="20"/>
              </w:rPr>
              <w:t>ման ծառայություններ</w:t>
            </w:r>
            <w:r w:rsidR="00CF63EF" w:rsidRPr="00131D0E">
              <w:rPr>
                <w:rStyle w:val="Bodytext211pt0"/>
                <w:sz w:val="20"/>
                <w:szCs w:val="20"/>
              </w:rPr>
              <w:t>,</w:t>
            </w:r>
            <w:r w:rsidR="00726026" w:rsidRPr="00131D0E">
              <w:rPr>
                <w:rStyle w:val="Bodytext211pt0"/>
                <w:sz w:val="20"/>
                <w:szCs w:val="20"/>
              </w:rPr>
              <w:t xml:space="preserve"> ներառյալ</w:t>
            </w:r>
            <w:r w:rsidR="00CF63EF" w:rsidRPr="00131D0E">
              <w:rPr>
                <w:rStyle w:val="Bodytext211pt0"/>
                <w:sz w:val="20"/>
                <w:szCs w:val="20"/>
              </w:rPr>
              <w:t>՝</w:t>
            </w:r>
            <w:r w:rsidR="00726026" w:rsidRPr="00131D0E">
              <w:rPr>
                <w:rStyle w:val="Bodytext211pt0"/>
                <w:sz w:val="20"/>
                <w:szCs w:val="20"/>
              </w:rPr>
              <w:t xml:space="preserve"> շուկայահանմանը վերաբերող տեղեկատվությունը, խորհրդատվությունները և գյուղատնտեսական ապրանքների </w:t>
            </w:r>
            <w:r w:rsidRPr="00131D0E">
              <w:rPr>
                <w:rStyle w:val="Bodytext211pt0"/>
                <w:sz w:val="20"/>
                <w:szCs w:val="20"/>
              </w:rPr>
              <w:t>խթան</w:t>
            </w:r>
            <w:r w:rsidR="00726026" w:rsidRPr="00131D0E">
              <w:rPr>
                <w:rStyle w:val="Bodytext211pt0"/>
                <w:sz w:val="20"/>
                <w:szCs w:val="20"/>
              </w:rPr>
              <w:t>ումը (բացառությամբ ոչ</w:t>
            </w:r>
            <w:r w:rsidR="008F5987" w:rsidRPr="008F5987">
              <w:rPr>
                <w:rStyle w:val="Bodytext211pt0"/>
                <w:sz w:val="20"/>
                <w:szCs w:val="20"/>
              </w:rPr>
              <w:t> </w:t>
            </w:r>
            <w:r w:rsidR="00726026" w:rsidRPr="00131D0E">
              <w:rPr>
                <w:rStyle w:val="Bodytext211pt0"/>
                <w:sz w:val="20"/>
                <w:szCs w:val="20"/>
              </w:rPr>
              <w:t>կոնկրետ նպատակներին ուղղված ծախսերի, որոնք կարող են վաճառողների կողմից օգտագործվել գյուղատնտեսական ապրանքների իրացման գները նվազեցնելու կամ գնորդներին ուղղակի տնտեսական արտոնություններ տրամադրելու համար)</w:t>
            </w:r>
          </w:p>
        </w:tc>
        <w:tc>
          <w:tcPr>
            <w:tcW w:w="5708" w:type="dxa"/>
            <w:gridSpan w:val="3"/>
            <w:vMerge w:val="restart"/>
            <w:tcBorders>
              <w:top w:val="nil"/>
              <w:left w:val="nil"/>
              <w:bottom w:val="nil"/>
              <w:right w:val="nil"/>
            </w:tcBorders>
            <w:shd w:val="clear" w:color="auto" w:fill="FFFFFF"/>
          </w:tcPr>
          <w:p w14:paraId="1D787E7D" w14:textId="77777777" w:rsidR="0035391E" w:rsidRPr="00131D0E" w:rsidRDefault="0035391E" w:rsidP="00131D0E">
            <w:pPr>
              <w:spacing w:after="120"/>
              <w:rPr>
                <w:sz w:val="20"/>
                <w:szCs w:val="20"/>
              </w:rPr>
            </w:pPr>
          </w:p>
        </w:tc>
      </w:tr>
      <w:tr w:rsidR="00E878CA" w:rsidRPr="00131D0E" w14:paraId="5B908080" w14:textId="77777777" w:rsidTr="001C3AFD">
        <w:tblPrEx>
          <w:tblLook w:val="0000" w:firstRow="0" w:lastRow="0" w:firstColumn="0" w:lastColumn="0" w:noHBand="0" w:noVBand="0"/>
        </w:tblPrEx>
        <w:trPr>
          <w:jc w:val="center"/>
        </w:trPr>
        <w:tc>
          <w:tcPr>
            <w:tcW w:w="2410" w:type="dxa"/>
            <w:tcBorders>
              <w:top w:val="nil"/>
              <w:left w:val="nil"/>
              <w:bottom w:val="nil"/>
              <w:right w:val="nil"/>
            </w:tcBorders>
            <w:shd w:val="clear" w:color="auto" w:fill="FFFFFF"/>
          </w:tcPr>
          <w:p w14:paraId="3CB3C170" w14:textId="77777777" w:rsidR="0035391E" w:rsidRPr="00131D0E" w:rsidRDefault="0035391E" w:rsidP="00131D0E">
            <w:pPr>
              <w:spacing w:after="120"/>
              <w:rPr>
                <w:sz w:val="20"/>
                <w:szCs w:val="20"/>
              </w:rPr>
            </w:pPr>
          </w:p>
        </w:tc>
        <w:tc>
          <w:tcPr>
            <w:tcW w:w="7088" w:type="dxa"/>
            <w:tcBorders>
              <w:top w:val="nil"/>
              <w:left w:val="nil"/>
              <w:bottom w:val="nil"/>
              <w:right w:val="nil"/>
            </w:tcBorders>
            <w:shd w:val="clear" w:color="auto" w:fill="FFFFFF"/>
            <w:vAlign w:val="bottom"/>
          </w:tcPr>
          <w:p w14:paraId="5710AB38" w14:textId="77777777" w:rsidR="0035391E" w:rsidRPr="00131D0E" w:rsidRDefault="00726026" w:rsidP="00131D0E">
            <w:pPr>
              <w:pStyle w:val="Bodytext20"/>
              <w:shd w:val="clear" w:color="auto" w:fill="auto"/>
              <w:spacing w:before="0" w:after="120" w:line="240" w:lineRule="auto"/>
              <w:ind w:left="420" w:firstLine="0"/>
              <w:jc w:val="left"/>
              <w:rPr>
                <w:sz w:val="20"/>
                <w:szCs w:val="20"/>
              </w:rPr>
            </w:pPr>
            <w:r w:rsidRPr="00131D0E">
              <w:rPr>
                <w:rStyle w:val="Bodytext211pt0"/>
                <w:sz w:val="20"/>
                <w:szCs w:val="20"/>
              </w:rPr>
              <w:t>Դաշնային/</w:t>
            </w:r>
            <w:r w:rsidR="00CF63EF" w:rsidRPr="00131D0E">
              <w:rPr>
                <w:rStyle w:val="Bodytext211pt0"/>
                <w:sz w:val="20"/>
                <w:szCs w:val="20"/>
              </w:rPr>
              <w:t>հ</w:t>
            </w:r>
            <w:r w:rsidRPr="00131D0E">
              <w:rPr>
                <w:rStyle w:val="Bodytext211pt0"/>
                <w:sz w:val="20"/>
                <w:szCs w:val="20"/>
              </w:rPr>
              <w:t>անրապետական բյուջե</w:t>
            </w:r>
            <w:r w:rsidRPr="00131D0E">
              <w:rPr>
                <w:rStyle w:val="Bodytext211pt0"/>
                <w:sz w:val="20"/>
                <w:szCs w:val="20"/>
              </w:rPr>
              <w:br/>
              <w:t>Շրջանային/տեղական բյուջեներ</w:t>
            </w:r>
          </w:p>
        </w:tc>
        <w:tc>
          <w:tcPr>
            <w:tcW w:w="5708" w:type="dxa"/>
            <w:gridSpan w:val="3"/>
            <w:vMerge/>
            <w:tcBorders>
              <w:top w:val="nil"/>
              <w:left w:val="nil"/>
              <w:bottom w:val="nil"/>
              <w:right w:val="nil"/>
            </w:tcBorders>
            <w:shd w:val="clear" w:color="auto" w:fill="FFFFFF"/>
          </w:tcPr>
          <w:p w14:paraId="358572C3" w14:textId="77777777" w:rsidR="0035391E" w:rsidRPr="00131D0E" w:rsidRDefault="0035391E" w:rsidP="00131D0E">
            <w:pPr>
              <w:spacing w:after="120"/>
              <w:rPr>
                <w:sz w:val="20"/>
                <w:szCs w:val="20"/>
              </w:rPr>
            </w:pPr>
          </w:p>
        </w:tc>
      </w:tr>
      <w:tr w:rsidR="00E878CA" w:rsidRPr="00131D0E" w14:paraId="123F0293" w14:textId="77777777" w:rsidTr="001C3AFD">
        <w:tblPrEx>
          <w:tblLook w:val="0000" w:firstRow="0" w:lastRow="0" w:firstColumn="0" w:lastColumn="0" w:noHBand="0" w:noVBand="0"/>
        </w:tblPrEx>
        <w:trPr>
          <w:jc w:val="center"/>
        </w:trPr>
        <w:tc>
          <w:tcPr>
            <w:tcW w:w="2410" w:type="dxa"/>
            <w:tcBorders>
              <w:top w:val="nil"/>
              <w:left w:val="nil"/>
              <w:bottom w:val="nil"/>
              <w:right w:val="nil"/>
            </w:tcBorders>
            <w:shd w:val="clear" w:color="auto" w:fill="FFFFFF"/>
          </w:tcPr>
          <w:p w14:paraId="519E8A49" w14:textId="77777777" w:rsidR="0035391E" w:rsidRPr="00131D0E" w:rsidRDefault="0035391E" w:rsidP="00131D0E">
            <w:pPr>
              <w:spacing w:after="120"/>
              <w:rPr>
                <w:sz w:val="20"/>
                <w:szCs w:val="20"/>
              </w:rPr>
            </w:pPr>
          </w:p>
        </w:tc>
        <w:tc>
          <w:tcPr>
            <w:tcW w:w="7088" w:type="dxa"/>
            <w:tcBorders>
              <w:top w:val="nil"/>
              <w:left w:val="nil"/>
              <w:bottom w:val="nil"/>
              <w:right w:val="nil"/>
            </w:tcBorders>
            <w:shd w:val="clear" w:color="auto" w:fill="FFFFFF"/>
            <w:vAlign w:val="bottom"/>
          </w:tcPr>
          <w:p w14:paraId="4A2BFFEA" w14:textId="77777777" w:rsidR="0035391E" w:rsidRPr="00131D0E" w:rsidRDefault="00726026" w:rsidP="00131D0E">
            <w:pPr>
              <w:pStyle w:val="Bodytext20"/>
              <w:shd w:val="clear" w:color="auto" w:fill="auto"/>
              <w:spacing w:before="0" w:after="120" w:line="240" w:lineRule="auto"/>
              <w:ind w:firstLine="0"/>
              <w:jc w:val="left"/>
              <w:rPr>
                <w:sz w:val="20"/>
                <w:szCs w:val="20"/>
              </w:rPr>
            </w:pPr>
            <w:r w:rsidRPr="00131D0E">
              <w:rPr>
                <w:rStyle w:val="Bodytext211pt0"/>
                <w:sz w:val="20"/>
                <w:szCs w:val="20"/>
              </w:rPr>
              <w:t>Ենթակառուցվածքի հետ կապված ծառայություններ</w:t>
            </w:r>
            <w:r w:rsidR="00CF63EF" w:rsidRPr="00131D0E">
              <w:rPr>
                <w:rStyle w:val="Bodytext211pt0"/>
                <w:sz w:val="20"/>
                <w:szCs w:val="20"/>
              </w:rPr>
              <w:t>,</w:t>
            </w:r>
            <w:r w:rsidRPr="00131D0E">
              <w:rPr>
                <w:rStyle w:val="Bodytext211pt0"/>
                <w:sz w:val="20"/>
                <w:szCs w:val="20"/>
              </w:rPr>
              <w:t xml:space="preserve"> ներառյալ</w:t>
            </w:r>
            <w:r w:rsidR="00CF63EF" w:rsidRPr="00131D0E">
              <w:rPr>
                <w:rStyle w:val="Bodytext211pt0"/>
                <w:sz w:val="20"/>
                <w:szCs w:val="20"/>
              </w:rPr>
              <w:t>՝</w:t>
            </w:r>
            <w:r w:rsidRPr="00131D0E">
              <w:rPr>
                <w:rStyle w:val="Bodytext211pt0"/>
                <w:sz w:val="20"/>
                <w:szCs w:val="20"/>
              </w:rPr>
              <w:t xml:space="preserve"> էլեկտրամատակարարումը, ճանապարհները և հաղորդակցության այլ ուղիներ, շուկաների և նավահանգիստների սարքավորումները, ջրամատակարարումը, ամբարտակներն ու ցամաքուրդային (դրենաժային) համակարգերը, ինչպես նաև ենթակառուցվածքի ստեղծմանն ուղղված աշխատանքները՝ շրջակա միջավայրի պաշտպանությանն ուղղված ծրագրերի համակցությամբ (միջոցներն ուղղվում են միայն ընդհանուր օգտագործման ենթակառուցվածքի կապիտալ շինությունների և հանրամատչելի օբյեկտների՝ սարքավորումներով համալրմանը կամ շինարարությանը՝ բացառությամբ այն միջոցների, որոնք ուղղվում են շահագործման ծախսերը կամ արտոնություններ ունեցող սպառողների սպասարկումից թերստացված եկամուտը ծածկելուն)</w:t>
            </w:r>
          </w:p>
        </w:tc>
        <w:tc>
          <w:tcPr>
            <w:tcW w:w="5708" w:type="dxa"/>
            <w:gridSpan w:val="3"/>
            <w:vMerge/>
            <w:tcBorders>
              <w:top w:val="nil"/>
              <w:left w:val="nil"/>
              <w:bottom w:val="nil"/>
              <w:right w:val="nil"/>
            </w:tcBorders>
            <w:shd w:val="clear" w:color="auto" w:fill="FFFFFF"/>
          </w:tcPr>
          <w:p w14:paraId="15059558" w14:textId="77777777" w:rsidR="0035391E" w:rsidRPr="00131D0E" w:rsidRDefault="0035391E" w:rsidP="00131D0E">
            <w:pPr>
              <w:spacing w:after="120"/>
              <w:rPr>
                <w:sz w:val="20"/>
                <w:szCs w:val="20"/>
              </w:rPr>
            </w:pPr>
          </w:p>
        </w:tc>
      </w:tr>
      <w:tr w:rsidR="00E878CA" w:rsidRPr="00131D0E" w14:paraId="321BC59F" w14:textId="77777777" w:rsidTr="001C3AFD">
        <w:tblPrEx>
          <w:tblLook w:val="0000" w:firstRow="0" w:lastRow="0" w:firstColumn="0" w:lastColumn="0" w:noHBand="0" w:noVBand="0"/>
        </w:tblPrEx>
        <w:trPr>
          <w:jc w:val="center"/>
        </w:trPr>
        <w:tc>
          <w:tcPr>
            <w:tcW w:w="2410" w:type="dxa"/>
            <w:tcBorders>
              <w:top w:val="nil"/>
              <w:left w:val="nil"/>
              <w:bottom w:val="nil"/>
              <w:right w:val="nil"/>
            </w:tcBorders>
            <w:shd w:val="clear" w:color="auto" w:fill="FFFFFF"/>
          </w:tcPr>
          <w:p w14:paraId="16527E52" w14:textId="77777777" w:rsidR="0035391E" w:rsidRPr="00131D0E" w:rsidRDefault="0035391E" w:rsidP="00131D0E">
            <w:pPr>
              <w:spacing w:after="120"/>
              <w:rPr>
                <w:sz w:val="20"/>
                <w:szCs w:val="20"/>
              </w:rPr>
            </w:pPr>
          </w:p>
        </w:tc>
        <w:tc>
          <w:tcPr>
            <w:tcW w:w="7088" w:type="dxa"/>
            <w:tcBorders>
              <w:top w:val="nil"/>
              <w:left w:val="nil"/>
              <w:bottom w:val="nil"/>
              <w:right w:val="nil"/>
            </w:tcBorders>
            <w:shd w:val="clear" w:color="auto" w:fill="FFFFFF"/>
          </w:tcPr>
          <w:p w14:paraId="75C4DD1D" w14:textId="77777777" w:rsidR="0035391E" w:rsidRPr="00131D0E" w:rsidRDefault="00726026" w:rsidP="00131D0E">
            <w:pPr>
              <w:pStyle w:val="Bodytext20"/>
              <w:shd w:val="clear" w:color="auto" w:fill="auto"/>
              <w:spacing w:before="0" w:after="120" w:line="240" w:lineRule="auto"/>
              <w:ind w:left="420" w:firstLine="0"/>
              <w:jc w:val="left"/>
              <w:rPr>
                <w:sz w:val="20"/>
                <w:szCs w:val="20"/>
              </w:rPr>
            </w:pPr>
            <w:r w:rsidRPr="00131D0E">
              <w:rPr>
                <w:rStyle w:val="Bodytext211pt0"/>
                <w:sz w:val="20"/>
                <w:szCs w:val="20"/>
              </w:rPr>
              <w:t>Դաշնային/</w:t>
            </w:r>
            <w:r w:rsidR="00CF63EF" w:rsidRPr="00131D0E">
              <w:rPr>
                <w:rStyle w:val="Bodytext211pt0"/>
                <w:sz w:val="20"/>
                <w:szCs w:val="20"/>
              </w:rPr>
              <w:t>հ</w:t>
            </w:r>
            <w:r w:rsidRPr="00131D0E">
              <w:rPr>
                <w:rStyle w:val="Bodytext211pt0"/>
                <w:sz w:val="20"/>
                <w:szCs w:val="20"/>
              </w:rPr>
              <w:t>անրապետական բյուջե</w:t>
            </w:r>
            <w:r w:rsidRPr="00131D0E">
              <w:rPr>
                <w:rStyle w:val="Bodytext211pt0"/>
                <w:sz w:val="20"/>
                <w:szCs w:val="20"/>
              </w:rPr>
              <w:br/>
              <w:t>Շրջանային/տեղական բյուջեներ</w:t>
            </w:r>
          </w:p>
        </w:tc>
        <w:tc>
          <w:tcPr>
            <w:tcW w:w="5708" w:type="dxa"/>
            <w:gridSpan w:val="3"/>
            <w:vMerge w:val="restart"/>
            <w:tcBorders>
              <w:top w:val="nil"/>
              <w:left w:val="nil"/>
              <w:bottom w:val="nil"/>
              <w:right w:val="nil"/>
            </w:tcBorders>
            <w:shd w:val="clear" w:color="auto" w:fill="FFFFFF"/>
          </w:tcPr>
          <w:p w14:paraId="1C638CC3" w14:textId="77777777" w:rsidR="0035391E" w:rsidRPr="00131D0E" w:rsidRDefault="0035391E" w:rsidP="00131D0E">
            <w:pPr>
              <w:spacing w:after="120"/>
              <w:rPr>
                <w:sz w:val="20"/>
                <w:szCs w:val="20"/>
              </w:rPr>
            </w:pPr>
          </w:p>
        </w:tc>
      </w:tr>
      <w:tr w:rsidR="00E878CA" w:rsidRPr="00131D0E" w14:paraId="12A0066B" w14:textId="77777777" w:rsidTr="001C3AFD">
        <w:tblPrEx>
          <w:tblLook w:val="0000" w:firstRow="0" w:lastRow="0" w:firstColumn="0" w:lastColumn="0" w:noHBand="0" w:noVBand="0"/>
        </w:tblPrEx>
        <w:trPr>
          <w:jc w:val="center"/>
        </w:trPr>
        <w:tc>
          <w:tcPr>
            <w:tcW w:w="2410" w:type="dxa"/>
            <w:tcBorders>
              <w:top w:val="nil"/>
              <w:left w:val="nil"/>
              <w:bottom w:val="nil"/>
              <w:right w:val="nil"/>
            </w:tcBorders>
            <w:shd w:val="clear" w:color="auto" w:fill="FFFFFF"/>
          </w:tcPr>
          <w:p w14:paraId="6E7921C0" w14:textId="77777777" w:rsidR="0035391E" w:rsidRPr="00131D0E" w:rsidRDefault="0035391E" w:rsidP="00131D0E">
            <w:pPr>
              <w:spacing w:after="120"/>
              <w:rPr>
                <w:sz w:val="20"/>
                <w:szCs w:val="20"/>
              </w:rPr>
            </w:pPr>
          </w:p>
        </w:tc>
        <w:tc>
          <w:tcPr>
            <w:tcW w:w="7088" w:type="dxa"/>
            <w:tcBorders>
              <w:top w:val="nil"/>
              <w:left w:val="nil"/>
              <w:bottom w:val="nil"/>
              <w:right w:val="nil"/>
            </w:tcBorders>
            <w:shd w:val="clear" w:color="auto" w:fill="FFFFFF"/>
          </w:tcPr>
          <w:p w14:paraId="3810BD69" w14:textId="77777777" w:rsidR="0035391E" w:rsidRPr="00131D0E" w:rsidRDefault="00726026" w:rsidP="001C3AFD">
            <w:pPr>
              <w:pStyle w:val="Bodytext20"/>
              <w:shd w:val="clear" w:color="auto" w:fill="auto"/>
              <w:spacing w:before="0" w:after="120" w:line="240" w:lineRule="auto"/>
              <w:ind w:firstLine="0"/>
              <w:jc w:val="left"/>
              <w:rPr>
                <w:sz w:val="20"/>
                <w:szCs w:val="20"/>
              </w:rPr>
            </w:pPr>
            <w:r w:rsidRPr="00131D0E">
              <w:rPr>
                <w:rStyle w:val="Bodytext211pt0"/>
                <w:sz w:val="20"/>
                <w:szCs w:val="20"/>
              </w:rPr>
              <w:t>Ընդհանուր բնույթի այլ ծառայություններ</w:t>
            </w:r>
          </w:p>
        </w:tc>
        <w:tc>
          <w:tcPr>
            <w:tcW w:w="5708" w:type="dxa"/>
            <w:gridSpan w:val="3"/>
            <w:vMerge/>
            <w:tcBorders>
              <w:top w:val="nil"/>
              <w:left w:val="nil"/>
              <w:bottom w:val="nil"/>
              <w:right w:val="nil"/>
            </w:tcBorders>
            <w:shd w:val="clear" w:color="auto" w:fill="FFFFFF"/>
          </w:tcPr>
          <w:p w14:paraId="753F25F4" w14:textId="77777777" w:rsidR="0035391E" w:rsidRPr="00131D0E" w:rsidRDefault="0035391E" w:rsidP="00131D0E">
            <w:pPr>
              <w:spacing w:after="120"/>
              <w:rPr>
                <w:sz w:val="20"/>
                <w:szCs w:val="20"/>
              </w:rPr>
            </w:pPr>
          </w:p>
        </w:tc>
      </w:tr>
      <w:tr w:rsidR="00E878CA" w:rsidRPr="00131D0E" w14:paraId="310709A0" w14:textId="77777777" w:rsidTr="001C3AFD">
        <w:tblPrEx>
          <w:tblLook w:val="0000" w:firstRow="0" w:lastRow="0" w:firstColumn="0" w:lastColumn="0" w:noHBand="0" w:noVBand="0"/>
        </w:tblPrEx>
        <w:trPr>
          <w:jc w:val="center"/>
        </w:trPr>
        <w:tc>
          <w:tcPr>
            <w:tcW w:w="2410" w:type="dxa"/>
            <w:tcBorders>
              <w:top w:val="nil"/>
              <w:left w:val="nil"/>
              <w:bottom w:val="nil"/>
              <w:right w:val="nil"/>
            </w:tcBorders>
            <w:shd w:val="clear" w:color="auto" w:fill="FFFFFF"/>
          </w:tcPr>
          <w:p w14:paraId="2022E541" w14:textId="77777777" w:rsidR="0035391E" w:rsidRPr="00131D0E" w:rsidRDefault="0035391E" w:rsidP="00131D0E">
            <w:pPr>
              <w:spacing w:after="120"/>
              <w:rPr>
                <w:sz w:val="20"/>
                <w:szCs w:val="20"/>
              </w:rPr>
            </w:pPr>
          </w:p>
        </w:tc>
        <w:tc>
          <w:tcPr>
            <w:tcW w:w="7088" w:type="dxa"/>
            <w:tcBorders>
              <w:top w:val="nil"/>
              <w:left w:val="nil"/>
              <w:bottom w:val="nil"/>
              <w:right w:val="nil"/>
            </w:tcBorders>
            <w:shd w:val="clear" w:color="auto" w:fill="FFFFFF"/>
          </w:tcPr>
          <w:p w14:paraId="75C1B2CC" w14:textId="77777777" w:rsidR="0035391E" w:rsidRPr="00131D0E" w:rsidRDefault="00726026" w:rsidP="001C3AFD">
            <w:pPr>
              <w:pStyle w:val="Bodytext20"/>
              <w:shd w:val="clear" w:color="auto" w:fill="auto"/>
              <w:spacing w:before="0" w:after="120" w:line="240" w:lineRule="auto"/>
              <w:ind w:left="420" w:firstLine="0"/>
              <w:jc w:val="left"/>
              <w:rPr>
                <w:sz w:val="20"/>
                <w:szCs w:val="20"/>
              </w:rPr>
            </w:pPr>
            <w:r w:rsidRPr="00131D0E">
              <w:rPr>
                <w:rStyle w:val="Bodytext211pt0"/>
                <w:sz w:val="20"/>
                <w:szCs w:val="20"/>
              </w:rPr>
              <w:t>Դաշնային/</w:t>
            </w:r>
            <w:r w:rsidR="00CF63EF" w:rsidRPr="00131D0E">
              <w:rPr>
                <w:rStyle w:val="Bodytext211pt0"/>
                <w:sz w:val="20"/>
                <w:szCs w:val="20"/>
              </w:rPr>
              <w:t>հ</w:t>
            </w:r>
            <w:r w:rsidRPr="00131D0E">
              <w:rPr>
                <w:rStyle w:val="Bodytext211pt0"/>
                <w:sz w:val="20"/>
                <w:szCs w:val="20"/>
              </w:rPr>
              <w:t>անրապետական բյուջե</w:t>
            </w:r>
            <w:r w:rsidRPr="00131D0E">
              <w:rPr>
                <w:rStyle w:val="Bodytext211pt0"/>
                <w:sz w:val="20"/>
                <w:szCs w:val="20"/>
              </w:rPr>
              <w:br/>
              <w:t>Շրջանային/տեղական բյուջեներ</w:t>
            </w:r>
          </w:p>
        </w:tc>
        <w:tc>
          <w:tcPr>
            <w:tcW w:w="5708" w:type="dxa"/>
            <w:gridSpan w:val="3"/>
            <w:vMerge/>
            <w:tcBorders>
              <w:top w:val="nil"/>
              <w:left w:val="nil"/>
              <w:bottom w:val="nil"/>
              <w:right w:val="nil"/>
            </w:tcBorders>
            <w:shd w:val="clear" w:color="auto" w:fill="FFFFFF"/>
          </w:tcPr>
          <w:p w14:paraId="22F52131" w14:textId="77777777" w:rsidR="0035391E" w:rsidRPr="00131D0E" w:rsidRDefault="0035391E" w:rsidP="00131D0E">
            <w:pPr>
              <w:spacing w:after="120"/>
              <w:rPr>
                <w:sz w:val="20"/>
                <w:szCs w:val="20"/>
              </w:rPr>
            </w:pPr>
          </w:p>
        </w:tc>
      </w:tr>
      <w:tr w:rsidR="00E878CA" w:rsidRPr="00131D0E" w14:paraId="4718A62D" w14:textId="77777777" w:rsidTr="001C3AFD">
        <w:tblPrEx>
          <w:tblLook w:val="0000" w:firstRow="0" w:lastRow="0" w:firstColumn="0" w:lastColumn="0" w:noHBand="0" w:noVBand="0"/>
        </w:tblPrEx>
        <w:trPr>
          <w:trHeight w:val="1839"/>
          <w:jc w:val="center"/>
        </w:trPr>
        <w:tc>
          <w:tcPr>
            <w:tcW w:w="2410" w:type="dxa"/>
            <w:tcBorders>
              <w:top w:val="nil"/>
              <w:left w:val="nil"/>
              <w:bottom w:val="nil"/>
              <w:right w:val="nil"/>
            </w:tcBorders>
            <w:shd w:val="clear" w:color="auto" w:fill="FFFFFF"/>
          </w:tcPr>
          <w:p w14:paraId="76091B22" w14:textId="77777777" w:rsidR="0035391E" w:rsidRPr="00131D0E" w:rsidRDefault="00726026" w:rsidP="001C3AFD">
            <w:pPr>
              <w:pStyle w:val="Bodytext20"/>
              <w:shd w:val="clear" w:color="auto" w:fill="auto"/>
              <w:spacing w:before="0" w:after="120" w:line="240" w:lineRule="auto"/>
              <w:ind w:right="97" w:firstLine="0"/>
              <w:jc w:val="center"/>
              <w:rPr>
                <w:sz w:val="20"/>
                <w:szCs w:val="20"/>
              </w:rPr>
            </w:pPr>
            <w:r w:rsidRPr="00131D0E">
              <w:rPr>
                <w:rStyle w:val="Bodytext211pt0"/>
                <w:sz w:val="20"/>
                <w:szCs w:val="20"/>
              </w:rPr>
              <w:lastRenderedPageBreak/>
              <w:t>Պարենային անվտանգությունն ապահովելու նպատակով պետական պահուստների ստեղծում</w:t>
            </w:r>
          </w:p>
        </w:tc>
        <w:tc>
          <w:tcPr>
            <w:tcW w:w="7088" w:type="dxa"/>
            <w:tcBorders>
              <w:top w:val="nil"/>
              <w:left w:val="nil"/>
              <w:bottom w:val="nil"/>
              <w:right w:val="nil"/>
            </w:tcBorders>
            <w:shd w:val="clear" w:color="auto" w:fill="FFFFFF"/>
          </w:tcPr>
          <w:p w14:paraId="5662E9A7" w14:textId="77777777" w:rsidR="0035391E" w:rsidRPr="00131D0E" w:rsidRDefault="00726026" w:rsidP="001C3AFD">
            <w:pPr>
              <w:pStyle w:val="Bodytext20"/>
              <w:shd w:val="clear" w:color="auto" w:fill="auto"/>
              <w:spacing w:before="0" w:after="120" w:line="264" w:lineRule="auto"/>
              <w:ind w:firstLine="0"/>
              <w:jc w:val="left"/>
              <w:rPr>
                <w:sz w:val="20"/>
                <w:szCs w:val="20"/>
              </w:rPr>
            </w:pPr>
            <w:r w:rsidRPr="00131D0E">
              <w:rPr>
                <w:rStyle w:val="Bodytext211pt0"/>
                <w:sz w:val="20"/>
                <w:szCs w:val="20"/>
              </w:rPr>
              <w:t>Պարենային անվտանգությունն ապահովելու համար պետական պահուստների ստեղծում՝ պարենի պաշարները կուտակելու և պահելու նպատակով տրամադրվող ու անդամ պետության օրենսդրությամբ նախատեսված պարենային անվտանգության ապահովման ծրագրի շրջանակներում հատկացվող ֆինանսական միջոցների (չպահանջված եկամուտների) հաշվին</w:t>
            </w:r>
          </w:p>
        </w:tc>
        <w:tc>
          <w:tcPr>
            <w:tcW w:w="5708" w:type="dxa"/>
            <w:gridSpan w:val="3"/>
            <w:vMerge/>
            <w:tcBorders>
              <w:top w:val="nil"/>
              <w:left w:val="nil"/>
              <w:bottom w:val="nil"/>
              <w:right w:val="nil"/>
            </w:tcBorders>
            <w:shd w:val="clear" w:color="auto" w:fill="FFFFFF"/>
          </w:tcPr>
          <w:p w14:paraId="2BAA80B7" w14:textId="77777777" w:rsidR="0035391E" w:rsidRPr="00131D0E" w:rsidRDefault="0035391E" w:rsidP="00131D0E">
            <w:pPr>
              <w:spacing w:after="120"/>
              <w:rPr>
                <w:sz w:val="20"/>
                <w:szCs w:val="20"/>
              </w:rPr>
            </w:pPr>
          </w:p>
        </w:tc>
      </w:tr>
      <w:tr w:rsidR="00E878CA" w:rsidRPr="00131D0E" w14:paraId="2B104C58" w14:textId="77777777" w:rsidTr="001C3AFD">
        <w:tblPrEx>
          <w:tblLook w:val="0000" w:firstRow="0" w:lastRow="0" w:firstColumn="0" w:lastColumn="0" w:noHBand="0" w:noVBand="0"/>
        </w:tblPrEx>
        <w:trPr>
          <w:jc w:val="center"/>
        </w:trPr>
        <w:tc>
          <w:tcPr>
            <w:tcW w:w="2410" w:type="dxa"/>
            <w:tcBorders>
              <w:top w:val="nil"/>
              <w:left w:val="nil"/>
              <w:bottom w:val="nil"/>
              <w:right w:val="nil"/>
            </w:tcBorders>
            <w:shd w:val="clear" w:color="auto" w:fill="FFFFFF"/>
          </w:tcPr>
          <w:p w14:paraId="17ABE0F2" w14:textId="77777777" w:rsidR="0035391E" w:rsidRPr="00131D0E" w:rsidRDefault="0035391E" w:rsidP="00131D0E">
            <w:pPr>
              <w:spacing w:after="120"/>
              <w:rPr>
                <w:sz w:val="20"/>
                <w:szCs w:val="20"/>
              </w:rPr>
            </w:pPr>
          </w:p>
        </w:tc>
        <w:tc>
          <w:tcPr>
            <w:tcW w:w="7088" w:type="dxa"/>
            <w:tcBorders>
              <w:top w:val="nil"/>
              <w:left w:val="nil"/>
              <w:bottom w:val="nil"/>
              <w:right w:val="nil"/>
            </w:tcBorders>
            <w:shd w:val="clear" w:color="auto" w:fill="FFFFFF"/>
          </w:tcPr>
          <w:p w14:paraId="37E15A2A" w14:textId="77777777" w:rsidR="0035391E" w:rsidRPr="00131D0E" w:rsidRDefault="00726026" w:rsidP="001C3AFD">
            <w:pPr>
              <w:pStyle w:val="Bodytext20"/>
              <w:shd w:val="clear" w:color="auto" w:fill="auto"/>
              <w:spacing w:before="0" w:after="120" w:line="264" w:lineRule="auto"/>
              <w:ind w:left="420" w:firstLine="0"/>
              <w:jc w:val="left"/>
              <w:rPr>
                <w:sz w:val="20"/>
                <w:szCs w:val="20"/>
              </w:rPr>
            </w:pPr>
            <w:r w:rsidRPr="00131D0E">
              <w:rPr>
                <w:rStyle w:val="Bodytext211pt0"/>
                <w:sz w:val="20"/>
                <w:szCs w:val="20"/>
              </w:rPr>
              <w:t>Դաշնային/</w:t>
            </w:r>
            <w:r w:rsidR="0033109B" w:rsidRPr="00131D0E">
              <w:rPr>
                <w:rStyle w:val="Bodytext211pt0"/>
                <w:sz w:val="20"/>
                <w:szCs w:val="20"/>
              </w:rPr>
              <w:t>հ</w:t>
            </w:r>
            <w:r w:rsidRPr="00131D0E">
              <w:rPr>
                <w:rStyle w:val="Bodytext211pt0"/>
                <w:sz w:val="20"/>
                <w:szCs w:val="20"/>
              </w:rPr>
              <w:t>անրապետական բյուջե</w:t>
            </w:r>
            <w:r w:rsidRPr="00131D0E">
              <w:rPr>
                <w:rStyle w:val="Bodytext211pt0"/>
                <w:sz w:val="20"/>
                <w:szCs w:val="20"/>
              </w:rPr>
              <w:br/>
              <w:t>Շրջանային/տեղական բյուջեներ</w:t>
            </w:r>
          </w:p>
        </w:tc>
        <w:tc>
          <w:tcPr>
            <w:tcW w:w="5708" w:type="dxa"/>
            <w:gridSpan w:val="3"/>
            <w:vMerge/>
            <w:tcBorders>
              <w:top w:val="nil"/>
              <w:left w:val="nil"/>
              <w:bottom w:val="nil"/>
              <w:right w:val="nil"/>
            </w:tcBorders>
            <w:shd w:val="clear" w:color="auto" w:fill="FFFFFF"/>
          </w:tcPr>
          <w:p w14:paraId="5B4CC437" w14:textId="77777777" w:rsidR="0035391E" w:rsidRPr="00131D0E" w:rsidRDefault="0035391E" w:rsidP="00131D0E">
            <w:pPr>
              <w:spacing w:after="120"/>
              <w:rPr>
                <w:sz w:val="20"/>
                <w:szCs w:val="20"/>
              </w:rPr>
            </w:pPr>
          </w:p>
        </w:tc>
      </w:tr>
      <w:tr w:rsidR="00E878CA" w:rsidRPr="00131D0E" w14:paraId="18C996BB" w14:textId="77777777" w:rsidTr="001C3AFD">
        <w:tblPrEx>
          <w:tblLook w:val="0000" w:firstRow="0" w:lastRow="0" w:firstColumn="0" w:lastColumn="0" w:noHBand="0" w:noVBand="0"/>
        </w:tblPrEx>
        <w:trPr>
          <w:jc w:val="center"/>
        </w:trPr>
        <w:tc>
          <w:tcPr>
            <w:tcW w:w="2410" w:type="dxa"/>
            <w:tcBorders>
              <w:top w:val="nil"/>
              <w:left w:val="nil"/>
              <w:bottom w:val="nil"/>
              <w:right w:val="nil"/>
            </w:tcBorders>
            <w:shd w:val="clear" w:color="auto" w:fill="FFFFFF"/>
          </w:tcPr>
          <w:p w14:paraId="2B4DA80F" w14:textId="77777777" w:rsidR="0035391E" w:rsidRPr="00131D0E" w:rsidRDefault="00726026" w:rsidP="008F5987">
            <w:pPr>
              <w:pStyle w:val="Bodytext20"/>
              <w:shd w:val="clear" w:color="auto" w:fill="auto"/>
              <w:spacing w:before="0" w:after="120" w:line="240" w:lineRule="auto"/>
              <w:ind w:firstLine="0"/>
              <w:jc w:val="center"/>
              <w:rPr>
                <w:sz w:val="20"/>
                <w:szCs w:val="20"/>
              </w:rPr>
            </w:pPr>
            <w:r w:rsidRPr="00131D0E">
              <w:rPr>
                <w:rStyle w:val="Bodytext211pt0"/>
                <w:sz w:val="20"/>
                <w:szCs w:val="20"/>
              </w:rPr>
              <w:t>Ներքին պարենային օգնություն</w:t>
            </w:r>
          </w:p>
        </w:tc>
        <w:tc>
          <w:tcPr>
            <w:tcW w:w="7088" w:type="dxa"/>
            <w:tcBorders>
              <w:top w:val="nil"/>
              <w:left w:val="nil"/>
              <w:bottom w:val="nil"/>
              <w:right w:val="nil"/>
            </w:tcBorders>
            <w:shd w:val="clear" w:color="auto" w:fill="FFFFFF"/>
          </w:tcPr>
          <w:p w14:paraId="5D3503FD" w14:textId="77777777" w:rsidR="0035391E" w:rsidRPr="00131D0E" w:rsidRDefault="00726026" w:rsidP="001C3AFD">
            <w:pPr>
              <w:pStyle w:val="Bodytext20"/>
              <w:shd w:val="clear" w:color="auto" w:fill="auto"/>
              <w:spacing w:before="0" w:after="120" w:line="264" w:lineRule="auto"/>
              <w:ind w:firstLine="0"/>
              <w:jc w:val="left"/>
              <w:rPr>
                <w:sz w:val="20"/>
                <w:szCs w:val="20"/>
              </w:rPr>
            </w:pPr>
            <w:r w:rsidRPr="00131D0E">
              <w:rPr>
                <w:rStyle w:val="Bodytext211pt0"/>
                <w:sz w:val="20"/>
                <w:szCs w:val="20"/>
              </w:rPr>
              <w:t>Ծախսեր (կամ չպահանջված եկամուտներ)՝ բնակչության կարիքավոր հատվածին ներքին պարենային օգնություն տրամադրելու համար</w:t>
            </w:r>
          </w:p>
        </w:tc>
        <w:tc>
          <w:tcPr>
            <w:tcW w:w="5708" w:type="dxa"/>
            <w:gridSpan w:val="3"/>
            <w:vMerge/>
            <w:tcBorders>
              <w:top w:val="nil"/>
              <w:left w:val="nil"/>
              <w:bottom w:val="nil"/>
              <w:right w:val="nil"/>
            </w:tcBorders>
            <w:shd w:val="clear" w:color="auto" w:fill="FFFFFF"/>
          </w:tcPr>
          <w:p w14:paraId="55E6F81F" w14:textId="77777777" w:rsidR="0035391E" w:rsidRPr="00131D0E" w:rsidRDefault="0035391E" w:rsidP="00131D0E">
            <w:pPr>
              <w:spacing w:after="120"/>
              <w:rPr>
                <w:sz w:val="20"/>
                <w:szCs w:val="20"/>
              </w:rPr>
            </w:pPr>
          </w:p>
        </w:tc>
      </w:tr>
      <w:tr w:rsidR="00E878CA" w:rsidRPr="00131D0E" w14:paraId="37CFEC15" w14:textId="77777777" w:rsidTr="001C3AFD">
        <w:tblPrEx>
          <w:tblLook w:val="0000" w:firstRow="0" w:lastRow="0" w:firstColumn="0" w:lastColumn="0" w:noHBand="0" w:noVBand="0"/>
        </w:tblPrEx>
        <w:trPr>
          <w:jc w:val="center"/>
        </w:trPr>
        <w:tc>
          <w:tcPr>
            <w:tcW w:w="2410" w:type="dxa"/>
            <w:tcBorders>
              <w:top w:val="nil"/>
              <w:left w:val="nil"/>
              <w:bottom w:val="nil"/>
              <w:right w:val="nil"/>
            </w:tcBorders>
            <w:shd w:val="clear" w:color="auto" w:fill="FFFFFF"/>
          </w:tcPr>
          <w:p w14:paraId="08A832C4" w14:textId="77777777" w:rsidR="0035391E" w:rsidRPr="00131D0E" w:rsidRDefault="0035391E" w:rsidP="00131D0E">
            <w:pPr>
              <w:spacing w:after="120"/>
              <w:rPr>
                <w:sz w:val="20"/>
                <w:szCs w:val="20"/>
              </w:rPr>
            </w:pPr>
          </w:p>
        </w:tc>
        <w:tc>
          <w:tcPr>
            <w:tcW w:w="7088" w:type="dxa"/>
            <w:tcBorders>
              <w:top w:val="nil"/>
              <w:left w:val="nil"/>
              <w:bottom w:val="nil"/>
              <w:right w:val="nil"/>
            </w:tcBorders>
            <w:shd w:val="clear" w:color="auto" w:fill="FFFFFF"/>
          </w:tcPr>
          <w:p w14:paraId="37B050D6" w14:textId="77777777" w:rsidR="0035391E" w:rsidRPr="00131D0E" w:rsidRDefault="00726026" w:rsidP="001C3AFD">
            <w:pPr>
              <w:pStyle w:val="Bodytext20"/>
              <w:shd w:val="clear" w:color="auto" w:fill="auto"/>
              <w:spacing w:before="0" w:after="120" w:line="264" w:lineRule="auto"/>
              <w:ind w:left="420" w:firstLine="0"/>
              <w:jc w:val="left"/>
              <w:rPr>
                <w:sz w:val="20"/>
                <w:szCs w:val="20"/>
              </w:rPr>
            </w:pPr>
            <w:r w:rsidRPr="00131D0E">
              <w:rPr>
                <w:rStyle w:val="Bodytext211pt0"/>
                <w:sz w:val="20"/>
                <w:szCs w:val="20"/>
              </w:rPr>
              <w:t>Դաշնային/</w:t>
            </w:r>
            <w:r w:rsidR="0033109B" w:rsidRPr="00131D0E">
              <w:rPr>
                <w:rStyle w:val="Bodytext211pt0"/>
                <w:sz w:val="20"/>
                <w:szCs w:val="20"/>
              </w:rPr>
              <w:t>հ</w:t>
            </w:r>
            <w:r w:rsidRPr="00131D0E">
              <w:rPr>
                <w:rStyle w:val="Bodytext211pt0"/>
                <w:sz w:val="20"/>
                <w:szCs w:val="20"/>
              </w:rPr>
              <w:t>անրապետական բյուջե</w:t>
            </w:r>
            <w:r w:rsidRPr="00131D0E">
              <w:rPr>
                <w:rStyle w:val="Bodytext211pt0"/>
                <w:sz w:val="20"/>
                <w:szCs w:val="20"/>
              </w:rPr>
              <w:br/>
              <w:t>Շրջանային/տեղական բյուջեներ</w:t>
            </w:r>
          </w:p>
        </w:tc>
        <w:tc>
          <w:tcPr>
            <w:tcW w:w="5708" w:type="dxa"/>
            <w:gridSpan w:val="3"/>
            <w:vMerge/>
            <w:tcBorders>
              <w:top w:val="nil"/>
              <w:left w:val="nil"/>
              <w:bottom w:val="nil"/>
              <w:right w:val="nil"/>
            </w:tcBorders>
            <w:shd w:val="clear" w:color="auto" w:fill="FFFFFF"/>
          </w:tcPr>
          <w:p w14:paraId="0219EE19" w14:textId="77777777" w:rsidR="0035391E" w:rsidRPr="00131D0E" w:rsidRDefault="0035391E" w:rsidP="00131D0E">
            <w:pPr>
              <w:spacing w:after="120"/>
              <w:rPr>
                <w:sz w:val="20"/>
                <w:szCs w:val="20"/>
              </w:rPr>
            </w:pPr>
          </w:p>
        </w:tc>
      </w:tr>
      <w:tr w:rsidR="00E878CA" w:rsidRPr="00131D0E" w14:paraId="0EFB3B39" w14:textId="77777777" w:rsidTr="001C3AFD">
        <w:tblPrEx>
          <w:tblLook w:val="0000" w:firstRow="0" w:lastRow="0" w:firstColumn="0" w:lastColumn="0" w:noHBand="0" w:noVBand="0"/>
        </w:tblPrEx>
        <w:trPr>
          <w:jc w:val="center"/>
        </w:trPr>
        <w:tc>
          <w:tcPr>
            <w:tcW w:w="2410" w:type="dxa"/>
            <w:tcBorders>
              <w:top w:val="nil"/>
              <w:left w:val="nil"/>
              <w:bottom w:val="nil"/>
              <w:right w:val="nil"/>
            </w:tcBorders>
            <w:shd w:val="clear" w:color="auto" w:fill="FFFFFF"/>
          </w:tcPr>
          <w:p w14:paraId="3EA0A18C" w14:textId="77777777" w:rsidR="0035391E" w:rsidRPr="00131D0E" w:rsidRDefault="00726026" w:rsidP="00131D0E">
            <w:pPr>
              <w:pStyle w:val="Bodytext20"/>
              <w:shd w:val="clear" w:color="auto" w:fill="auto"/>
              <w:spacing w:before="0" w:after="120" w:line="240" w:lineRule="auto"/>
              <w:ind w:firstLine="0"/>
              <w:jc w:val="center"/>
              <w:rPr>
                <w:sz w:val="20"/>
                <w:szCs w:val="20"/>
              </w:rPr>
            </w:pPr>
            <w:r w:rsidRPr="00131D0E">
              <w:rPr>
                <w:rStyle w:val="Bodytext211pt0"/>
                <w:sz w:val="20"/>
                <w:szCs w:val="20"/>
              </w:rPr>
              <w:t>Ուղղակի վճարումներ արտադրողներին</w:t>
            </w:r>
          </w:p>
        </w:tc>
        <w:tc>
          <w:tcPr>
            <w:tcW w:w="7088" w:type="dxa"/>
            <w:tcBorders>
              <w:top w:val="nil"/>
              <w:left w:val="nil"/>
              <w:bottom w:val="nil"/>
              <w:right w:val="nil"/>
            </w:tcBorders>
            <w:shd w:val="clear" w:color="auto" w:fill="FFFFFF"/>
          </w:tcPr>
          <w:p w14:paraId="33624004" w14:textId="77777777" w:rsidR="0035391E" w:rsidRPr="00131D0E" w:rsidRDefault="00726026" w:rsidP="008F5987">
            <w:pPr>
              <w:pStyle w:val="Bodytext20"/>
              <w:shd w:val="clear" w:color="auto" w:fill="auto"/>
              <w:spacing w:before="0" w:after="120" w:line="240" w:lineRule="auto"/>
              <w:ind w:firstLine="0"/>
              <w:jc w:val="left"/>
              <w:rPr>
                <w:sz w:val="20"/>
                <w:szCs w:val="20"/>
              </w:rPr>
            </w:pPr>
            <w:r w:rsidRPr="00131D0E">
              <w:rPr>
                <w:rStyle w:val="Bodytext211pt0"/>
                <w:sz w:val="20"/>
                <w:szCs w:val="20"/>
              </w:rPr>
              <w:t>Ուղղակի վճարումների տեսքով արտադրողներին տրամադրվող աջակցություն (կամ չպահանջված եկամուտներ</w:t>
            </w:r>
            <w:r w:rsidR="00E97067" w:rsidRPr="00131D0E">
              <w:rPr>
                <w:rStyle w:val="Bodytext211pt0"/>
                <w:sz w:val="20"/>
                <w:szCs w:val="20"/>
              </w:rPr>
              <w:t>,</w:t>
            </w:r>
            <w:r w:rsidRPr="00131D0E">
              <w:rPr>
                <w:rStyle w:val="Bodytext211pt0"/>
                <w:sz w:val="20"/>
                <w:szCs w:val="20"/>
              </w:rPr>
              <w:t xml:space="preserve"> ներառյալ</w:t>
            </w:r>
            <w:r w:rsidR="00E97067" w:rsidRPr="00131D0E">
              <w:rPr>
                <w:rStyle w:val="Bodytext211pt0"/>
                <w:sz w:val="20"/>
                <w:szCs w:val="20"/>
              </w:rPr>
              <w:t>՝</w:t>
            </w:r>
            <w:r w:rsidRPr="00131D0E">
              <w:rPr>
                <w:rStyle w:val="Bodytext211pt0"/>
                <w:sz w:val="20"/>
                <w:szCs w:val="20"/>
              </w:rPr>
              <w:t xml:space="preserve"> բնաիրային արտահայտությամբ վճարները)</w:t>
            </w:r>
          </w:p>
        </w:tc>
        <w:tc>
          <w:tcPr>
            <w:tcW w:w="5708" w:type="dxa"/>
            <w:gridSpan w:val="3"/>
            <w:vMerge/>
            <w:tcBorders>
              <w:top w:val="nil"/>
              <w:left w:val="nil"/>
              <w:bottom w:val="nil"/>
              <w:right w:val="nil"/>
            </w:tcBorders>
            <w:shd w:val="clear" w:color="auto" w:fill="FFFFFF"/>
          </w:tcPr>
          <w:p w14:paraId="5B3EB038" w14:textId="77777777" w:rsidR="0035391E" w:rsidRPr="00131D0E" w:rsidRDefault="0035391E" w:rsidP="00131D0E">
            <w:pPr>
              <w:spacing w:after="120"/>
              <w:rPr>
                <w:sz w:val="20"/>
                <w:szCs w:val="20"/>
              </w:rPr>
            </w:pPr>
          </w:p>
        </w:tc>
      </w:tr>
      <w:tr w:rsidR="00E878CA" w:rsidRPr="00131D0E" w14:paraId="31AC4E46" w14:textId="77777777" w:rsidTr="001C3AFD">
        <w:tblPrEx>
          <w:tblLook w:val="0000" w:firstRow="0" w:lastRow="0" w:firstColumn="0" w:lastColumn="0" w:noHBand="0" w:noVBand="0"/>
        </w:tblPrEx>
        <w:trPr>
          <w:jc w:val="center"/>
        </w:trPr>
        <w:tc>
          <w:tcPr>
            <w:tcW w:w="2410" w:type="dxa"/>
            <w:tcBorders>
              <w:top w:val="nil"/>
              <w:left w:val="nil"/>
              <w:bottom w:val="nil"/>
              <w:right w:val="nil"/>
            </w:tcBorders>
            <w:shd w:val="clear" w:color="auto" w:fill="FFFFFF"/>
          </w:tcPr>
          <w:p w14:paraId="571BBC3E" w14:textId="77777777" w:rsidR="0035391E" w:rsidRPr="00131D0E" w:rsidRDefault="0035391E" w:rsidP="00131D0E">
            <w:pPr>
              <w:spacing w:after="120"/>
              <w:rPr>
                <w:sz w:val="20"/>
                <w:szCs w:val="20"/>
              </w:rPr>
            </w:pPr>
          </w:p>
        </w:tc>
        <w:tc>
          <w:tcPr>
            <w:tcW w:w="7088" w:type="dxa"/>
            <w:tcBorders>
              <w:top w:val="nil"/>
              <w:left w:val="nil"/>
              <w:bottom w:val="nil"/>
              <w:right w:val="nil"/>
            </w:tcBorders>
            <w:shd w:val="clear" w:color="auto" w:fill="FFFFFF"/>
          </w:tcPr>
          <w:p w14:paraId="5E117BC0" w14:textId="77777777" w:rsidR="0035391E" w:rsidRPr="00131D0E" w:rsidRDefault="00726026" w:rsidP="001C3AFD">
            <w:pPr>
              <w:pStyle w:val="Bodytext20"/>
              <w:shd w:val="clear" w:color="auto" w:fill="auto"/>
              <w:spacing w:before="0" w:after="120" w:line="240" w:lineRule="auto"/>
              <w:ind w:left="420" w:firstLine="0"/>
              <w:jc w:val="left"/>
              <w:rPr>
                <w:sz w:val="20"/>
                <w:szCs w:val="20"/>
              </w:rPr>
            </w:pPr>
            <w:r w:rsidRPr="00131D0E">
              <w:rPr>
                <w:rStyle w:val="Bodytext211pt0"/>
                <w:sz w:val="20"/>
                <w:szCs w:val="20"/>
              </w:rPr>
              <w:t>Դաշնային/</w:t>
            </w:r>
            <w:r w:rsidR="0033109B" w:rsidRPr="00131D0E">
              <w:rPr>
                <w:rStyle w:val="Bodytext211pt0"/>
                <w:sz w:val="20"/>
                <w:szCs w:val="20"/>
              </w:rPr>
              <w:t>հ</w:t>
            </w:r>
            <w:r w:rsidRPr="00131D0E">
              <w:rPr>
                <w:rStyle w:val="Bodytext211pt0"/>
                <w:sz w:val="20"/>
                <w:szCs w:val="20"/>
              </w:rPr>
              <w:t>անրապետական բյուջե</w:t>
            </w:r>
            <w:r w:rsidRPr="00131D0E">
              <w:rPr>
                <w:rStyle w:val="Bodytext211pt0"/>
                <w:sz w:val="20"/>
                <w:szCs w:val="20"/>
              </w:rPr>
              <w:br/>
              <w:t>Շրջանային/տեղական բյուջեներ</w:t>
            </w:r>
          </w:p>
        </w:tc>
        <w:tc>
          <w:tcPr>
            <w:tcW w:w="5708" w:type="dxa"/>
            <w:gridSpan w:val="3"/>
            <w:vMerge/>
            <w:tcBorders>
              <w:top w:val="nil"/>
              <w:left w:val="nil"/>
              <w:bottom w:val="nil"/>
              <w:right w:val="nil"/>
            </w:tcBorders>
            <w:shd w:val="clear" w:color="auto" w:fill="FFFFFF"/>
          </w:tcPr>
          <w:p w14:paraId="5FC55DCC" w14:textId="77777777" w:rsidR="0035391E" w:rsidRPr="00131D0E" w:rsidRDefault="0035391E" w:rsidP="00131D0E">
            <w:pPr>
              <w:spacing w:after="120"/>
              <w:rPr>
                <w:sz w:val="20"/>
                <w:szCs w:val="20"/>
              </w:rPr>
            </w:pPr>
          </w:p>
        </w:tc>
      </w:tr>
      <w:tr w:rsidR="00E878CA" w:rsidRPr="00131D0E" w14:paraId="1775A8CF" w14:textId="77777777" w:rsidTr="001C3AFD">
        <w:tblPrEx>
          <w:tblLook w:val="0000" w:firstRow="0" w:lastRow="0" w:firstColumn="0" w:lastColumn="0" w:noHBand="0" w:noVBand="0"/>
        </w:tblPrEx>
        <w:trPr>
          <w:jc w:val="center"/>
        </w:trPr>
        <w:tc>
          <w:tcPr>
            <w:tcW w:w="2410" w:type="dxa"/>
            <w:vMerge w:val="restart"/>
            <w:tcBorders>
              <w:top w:val="nil"/>
              <w:left w:val="nil"/>
              <w:bottom w:val="nil"/>
              <w:right w:val="nil"/>
            </w:tcBorders>
            <w:shd w:val="clear" w:color="auto" w:fill="FFFFFF"/>
          </w:tcPr>
          <w:p w14:paraId="3A43B43D" w14:textId="77777777" w:rsidR="0035391E" w:rsidRPr="00131D0E" w:rsidRDefault="00726026" w:rsidP="00131D0E">
            <w:pPr>
              <w:pStyle w:val="Bodytext20"/>
              <w:shd w:val="clear" w:color="auto" w:fill="auto"/>
              <w:spacing w:before="0" w:after="120" w:line="240" w:lineRule="auto"/>
              <w:ind w:firstLine="0"/>
              <w:jc w:val="center"/>
              <w:rPr>
                <w:sz w:val="20"/>
                <w:szCs w:val="20"/>
              </w:rPr>
            </w:pPr>
            <w:r w:rsidRPr="00131D0E">
              <w:rPr>
                <w:rStyle w:val="Bodytext211pt0"/>
                <w:sz w:val="20"/>
                <w:szCs w:val="20"/>
              </w:rPr>
              <w:t>Եկամուտների «չկապակցված» աջակցություն</w:t>
            </w:r>
          </w:p>
        </w:tc>
        <w:tc>
          <w:tcPr>
            <w:tcW w:w="7088" w:type="dxa"/>
            <w:tcBorders>
              <w:top w:val="nil"/>
              <w:left w:val="nil"/>
              <w:bottom w:val="nil"/>
              <w:right w:val="nil"/>
            </w:tcBorders>
            <w:shd w:val="clear" w:color="auto" w:fill="FFFFFF"/>
            <w:vAlign w:val="bottom"/>
          </w:tcPr>
          <w:p w14:paraId="526655B6" w14:textId="77777777" w:rsidR="0035391E" w:rsidRPr="00131D0E" w:rsidRDefault="00726026" w:rsidP="00131D0E">
            <w:pPr>
              <w:pStyle w:val="Bodytext20"/>
              <w:shd w:val="clear" w:color="auto" w:fill="auto"/>
              <w:spacing w:before="0" w:after="120" w:line="240" w:lineRule="auto"/>
              <w:ind w:firstLine="0"/>
              <w:jc w:val="left"/>
              <w:rPr>
                <w:sz w:val="20"/>
                <w:szCs w:val="20"/>
              </w:rPr>
            </w:pPr>
            <w:r w:rsidRPr="00131D0E">
              <w:rPr>
                <w:rStyle w:val="Bodytext211pt0"/>
                <w:sz w:val="20"/>
                <w:szCs w:val="20"/>
              </w:rPr>
              <w:t>Եկամուտների «չկապակցված» աջակցություն</w:t>
            </w:r>
          </w:p>
        </w:tc>
        <w:tc>
          <w:tcPr>
            <w:tcW w:w="5708" w:type="dxa"/>
            <w:gridSpan w:val="3"/>
            <w:vMerge/>
            <w:tcBorders>
              <w:top w:val="nil"/>
              <w:left w:val="nil"/>
              <w:bottom w:val="nil"/>
              <w:right w:val="nil"/>
            </w:tcBorders>
            <w:shd w:val="clear" w:color="auto" w:fill="FFFFFF"/>
          </w:tcPr>
          <w:p w14:paraId="3AF300E2" w14:textId="77777777" w:rsidR="0035391E" w:rsidRPr="00131D0E" w:rsidRDefault="0035391E" w:rsidP="00131D0E">
            <w:pPr>
              <w:spacing w:after="120"/>
              <w:rPr>
                <w:sz w:val="20"/>
                <w:szCs w:val="20"/>
              </w:rPr>
            </w:pPr>
          </w:p>
        </w:tc>
      </w:tr>
      <w:tr w:rsidR="00E878CA" w:rsidRPr="00131D0E" w14:paraId="782780E9" w14:textId="77777777" w:rsidTr="001C3AFD">
        <w:tblPrEx>
          <w:tblLook w:val="0000" w:firstRow="0" w:lastRow="0" w:firstColumn="0" w:lastColumn="0" w:noHBand="0" w:noVBand="0"/>
        </w:tblPrEx>
        <w:trPr>
          <w:jc w:val="center"/>
        </w:trPr>
        <w:tc>
          <w:tcPr>
            <w:tcW w:w="2410" w:type="dxa"/>
            <w:vMerge/>
            <w:tcBorders>
              <w:top w:val="nil"/>
              <w:left w:val="nil"/>
              <w:bottom w:val="nil"/>
              <w:right w:val="nil"/>
            </w:tcBorders>
            <w:shd w:val="clear" w:color="auto" w:fill="FFFFFF"/>
            <w:vAlign w:val="center"/>
          </w:tcPr>
          <w:p w14:paraId="17D9C459" w14:textId="77777777" w:rsidR="0035391E" w:rsidRPr="00131D0E" w:rsidRDefault="0035391E" w:rsidP="00131D0E">
            <w:pPr>
              <w:spacing w:after="120"/>
              <w:rPr>
                <w:sz w:val="20"/>
                <w:szCs w:val="20"/>
              </w:rPr>
            </w:pPr>
          </w:p>
        </w:tc>
        <w:tc>
          <w:tcPr>
            <w:tcW w:w="7088" w:type="dxa"/>
            <w:tcBorders>
              <w:top w:val="nil"/>
              <w:left w:val="nil"/>
              <w:bottom w:val="nil"/>
              <w:right w:val="nil"/>
            </w:tcBorders>
            <w:shd w:val="clear" w:color="auto" w:fill="FFFFFF"/>
            <w:vAlign w:val="bottom"/>
          </w:tcPr>
          <w:p w14:paraId="184E582F" w14:textId="77777777" w:rsidR="0035391E" w:rsidRPr="00131D0E" w:rsidRDefault="00726026" w:rsidP="00131D0E">
            <w:pPr>
              <w:pStyle w:val="Bodytext20"/>
              <w:shd w:val="clear" w:color="auto" w:fill="auto"/>
              <w:spacing w:before="0" w:after="120" w:line="240" w:lineRule="auto"/>
              <w:ind w:left="420" w:firstLine="0"/>
              <w:jc w:val="left"/>
              <w:rPr>
                <w:sz w:val="20"/>
                <w:szCs w:val="20"/>
              </w:rPr>
            </w:pPr>
            <w:r w:rsidRPr="00131D0E">
              <w:rPr>
                <w:rStyle w:val="Bodytext211pt0"/>
                <w:sz w:val="20"/>
                <w:szCs w:val="20"/>
              </w:rPr>
              <w:t>Դաշնային/</w:t>
            </w:r>
            <w:r w:rsidR="0033109B" w:rsidRPr="00131D0E">
              <w:rPr>
                <w:rStyle w:val="Bodytext211pt0"/>
                <w:sz w:val="20"/>
                <w:szCs w:val="20"/>
              </w:rPr>
              <w:t>հ</w:t>
            </w:r>
            <w:r w:rsidRPr="00131D0E">
              <w:rPr>
                <w:rStyle w:val="Bodytext211pt0"/>
                <w:sz w:val="20"/>
                <w:szCs w:val="20"/>
              </w:rPr>
              <w:t>անրապետական բյուջե</w:t>
            </w:r>
            <w:r w:rsidRPr="00131D0E">
              <w:rPr>
                <w:rStyle w:val="Bodytext211pt0"/>
                <w:sz w:val="20"/>
                <w:szCs w:val="20"/>
              </w:rPr>
              <w:br/>
              <w:t>Շրջանային/տեղական բյուջեներ</w:t>
            </w:r>
          </w:p>
        </w:tc>
        <w:tc>
          <w:tcPr>
            <w:tcW w:w="5708" w:type="dxa"/>
            <w:gridSpan w:val="3"/>
            <w:vMerge/>
            <w:tcBorders>
              <w:top w:val="nil"/>
              <w:left w:val="nil"/>
              <w:bottom w:val="nil"/>
              <w:right w:val="nil"/>
            </w:tcBorders>
            <w:shd w:val="clear" w:color="auto" w:fill="FFFFFF"/>
          </w:tcPr>
          <w:p w14:paraId="1099D25A" w14:textId="77777777" w:rsidR="0035391E" w:rsidRPr="00131D0E" w:rsidRDefault="0035391E" w:rsidP="00131D0E">
            <w:pPr>
              <w:spacing w:after="120"/>
              <w:rPr>
                <w:sz w:val="20"/>
                <w:szCs w:val="20"/>
              </w:rPr>
            </w:pPr>
          </w:p>
        </w:tc>
      </w:tr>
      <w:tr w:rsidR="00E878CA" w:rsidRPr="00131D0E" w14:paraId="6AC277D4" w14:textId="77777777" w:rsidTr="001C3AFD">
        <w:tblPrEx>
          <w:tblLook w:val="0000" w:firstRow="0" w:lastRow="0" w:firstColumn="0" w:lastColumn="0" w:noHBand="0" w:noVBand="0"/>
        </w:tblPrEx>
        <w:trPr>
          <w:jc w:val="center"/>
        </w:trPr>
        <w:tc>
          <w:tcPr>
            <w:tcW w:w="2410" w:type="dxa"/>
            <w:vMerge w:val="restart"/>
            <w:tcBorders>
              <w:top w:val="nil"/>
              <w:left w:val="nil"/>
              <w:bottom w:val="nil"/>
              <w:right w:val="nil"/>
            </w:tcBorders>
            <w:shd w:val="clear" w:color="auto" w:fill="FFFFFF"/>
          </w:tcPr>
          <w:p w14:paraId="1E897005" w14:textId="77777777" w:rsidR="0035391E" w:rsidRPr="00131D0E" w:rsidRDefault="00726026" w:rsidP="00131D0E">
            <w:pPr>
              <w:pStyle w:val="Bodytext20"/>
              <w:shd w:val="clear" w:color="auto" w:fill="auto"/>
              <w:spacing w:before="0" w:after="120" w:line="240" w:lineRule="auto"/>
              <w:ind w:firstLine="0"/>
              <w:jc w:val="center"/>
              <w:rPr>
                <w:sz w:val="20"/>
                <w:szCs w:val="20"/>
              </w:rPr>
            </w:pPr>
            <w:r w:rsidRPr="00131D0E">
              <w:rPr>
                <w:rStyle w:val="Bodytext211pt0"/>
                <w:sz w:val="20"/>
                <w:szCs w:val="20"/>
              </w:rPr>
              <w:t xml:space="preserve">Անդամ պետությունների պետական իշխանության մարմինների </w:t>
            </w:r>
            <w:r w:rsidRPr="00131D0E">
              <w:rPr>
                <w:rStyle w:val="Bodytext211pt0"/>
                <w:sz w:val="20"/>
                <w:szCs w:val="20"/>
              </w:rPr>
              <w:lastRenderedPageBreak/>
              <w:t>ֆինանսական մասնակցություն</w:t>
            </w:r>
            <w:r w:rsidR="00E97067" w:rsidRPr="00131D0E">
              <w:rPr>
                <w:rStyle w:val="Bodytext211pt0"/>
                <w:sz w:val="20"/>
                <w:szCs w:val="20"/>
              </w:rPr>
              <w:t>՝</w:t>
            </w:r>
            <w:r w:rsidRPr="00131D0E">
              <w:rPr>
                <w:rStyle w:val="Bodytext211pt0"/>
                <w:sz w:val="20"/>
                <w:szCs w:val="20"/>
              </w:rPr>
              <w:t xml:space="preserve"> ապահովագրման և եկամուտների անվտանգության ապահովման ծրագրերում</w:t>
            </w:r>
          </w:p>
        </w:tc>
        <w:tc>
          <w:tcPr>
            <w:tcW w:w="7088" w:type="dxa"/>
            <w:tcBorders>
              <w:top w:val="nil"/>
              <w:left w:val="nil"/>
              <w:bottom w:val="nil"/>
              <w:right w:val="nil"/>
            </w:tcBorders>
            <w:shd w:val="clear" w:color="auto" w:fill="FFFFFF"/>
          </w:tcPr>
          <w:p w14:paraId="199B2F95" w14:textId="77777777" w:rsidR="0035391E" w:rsidRPr="00131D0E" w:rsidRDefault="00726026" w:rsidP="00131D0E">
            <w:pPr>
              <w:pStyle w:val="Bodytext20"/>
              <w:shd w:val="clear" w:color="auto" w:fill="auto"/>
              <w:spacing w:before="0" w:after="120" w:line="240" w:lineRule="auto"/>
              <w:ind w:firstLine="0"/>
              <w:jc w:val="left"/>
              <w:rPr>
                <w:sz w:val="20"/>
                <w:szCs w:val="20"/>
              </w:rPr>
            </w:pPr>
            <w:r w:rsidRPr="00131D0E">
              <w:rPr>
                <w:rStyle w:val="Bodytext211pt0"/>
                <w:sz w:val="20"/>
                <w:szCs w:val="20"/>
              </w:rPr>
              <w:lastRenderedPageBreak/>
              <w:t>Անդամ պետությունների պետական իշխանության մարմինների ֆինանսական մասնակցություն</w:t>
            </w:r>
            <w:r w:rsidR="00E97067" w:rsidRPr="00131D0E">
              <w:rPr>
                <w:rStyle w:val="Bodytext211pt0"/>
                <w:sz w:val="20"/>
                <w:szCs w:val="20"/>
              </w:rPr>
              <w:t>՝</w:t>
            </w:r>
            <w:r w:rsidRPr="00131D0E">
              <w:rPr>
                <w:rStyle w:val="Bodytext211pt0"/>
                <w:sz w:val="20"/>
                <w:szCs w:val="20"/>
              </w:rPr>
              <w:t xml:space="preserve"> ապահովագրման և եկամուտների անվտանգության ապահովման ծրագրերում</w:t>
            </w:r>
          </w:p>
        </w:tc>
        <w:tc>
          <w:tcPr>
            <w:tcW w:w="5708" w:type="dxa"/>
            <w:gridSpan w:val="3"/>
            <w:vMerge/>
            <w:tcBorders>
              <w:top w:val="nil"/>
              <w:left w:val="nil"/>
              <w:bottom w:val="nil"/>
              <w:right w:val="nil"/>
            </w:tcBorders>
            <w:shd w:val="clear" w:color="auto" w:fill="FFFFFF"/>
          </w:tcPr>
          <w:p w14:paraId="717D30B5" w14:textId="77777777" w:rsidR="0035391E" w:rsidRPr="00131D0E" w:rsidRDefault="0035391E" w:rsidP="00131D0E">
            <w:pPr>
              <w:spacing w:after="120"/>
              <w:rPr>
                <w:sz w:val="20"/>
                <w:szCs w:val="20"/>
              </w:rPr>
            </w:pPr>
          </w:p>
        </w:tc>
      </w:tr>
      <w:tr w:rsidR="00E878CA" w:rsidRPr="00131D0E" w14:paraId="2F34D41B" w14:textId="77777777" w:rsidTr="001C3AFD">
        <w:tblPrEx>
          <w:tblLook w:val="0000" w:firstRow="0" w:lastRow="0" w:firstColumn="0" w:lastColumn="0" w:noHBand="0" w:noVBand="0"/>
        </w:tblPrEx>
        <w:trPr>
          <w:jc w:val="center"/>
        </w:trPr>
        <w:tc>
          <w:tcPr>
            <w:tcW w:w="2410" w:type="dxa"/>
            <w:vMerge/>
            <w:tcBorders>
              <w:top w:val="nil"/>
              <w:left w:val="nil"/>
              <w:bottom w:val="nil"/>
              <w:right w:val="nil"/>
            </w:tcBorders>
            <w:shd w:val="clear" w:color="auto" w:fill="FFFFFF"/>
          </w:tcPr>
          <w:p w14:paraId="417BE565" w14:textId="77777777" w:rsidR="0035391E" w:rsidRPr="00131D0E" w:rsidRDefault="0035391E" w:rsidP="00131D0E">
            <w:pPr>
              <w:spacing w:after="120"/>
              <w:rPr>
                <w:sz w:val="20"/>
                <w:szCs w:val="20"/>
              </w:rPr>
            </w:pPr>
          </w:p>
        </w:tc>
        <w:tc>
          <w:tcPr>
            <w:tcW w:w="7088" w:type="dxa"/>
            <w:tcBorders>
              <w:top w:val="nil"/>
              <w:left w:val="nil"/>
              <w:bottom w:val="nil"/>
              <w:right w:val="nil"/>
            </w:tcBorders>
            <w:shd w:val="clear" w:color="auto" w:fill="FFFFFF"/>
          </w:tcPr>
          <w:p w14:paraId="491C2450" w14:textId="77777777" w:rsidR="0035391E" w:rsidRPr="00131D0E" w:rsidRDefault="00726026" w:rsidP="00131D0E">
            <w:pPr>
              <w:pStyle w:val="Bodytext20"/>
              <w:shd w:val="clear" w:color="auto" w:fill="auto"/>
              <w:spacing w:before="0" w:after="120" w:line="240" w:lineRule="auto"/>
              <w:ind w:left="420" w:firstLine="0"/>
              <w:jc w:val="left"/>
              <w:rPr>
                <w:sz w:val="20"/>
                <w:szCs w:val="20"/>
              </w:rPr>
            </w:pPr>
            <w:r w:rsidRPr="00131D0E">
              <w:rPr>
                <w:rStyle w:val="Bodytext211pt0"/>
                <w:sz w:val="20"/>
                <w:szCs w:val="20"/>
              </w:rPr>
              <w:t>Դաշնային/</w:t>
            </w:r>
            <w:r w:rsidR="0033109B" w:rsidRPr="00131D0E">
              <w:rPr>
                <w:rStyle w:val="Bodytext211pt0"/>
                <w:sz w:val="20"/>
                <w:szCs w:val="20"/>
              </w:rPr>
              <w:t>հ</w:t>
            </w:r>
            <w:r w:rsidRPr="00131D0E">
              <w:rPr>
                <w:rStyle w:val="Bodytext211pt0"/>
                <w:sz w:val="20"/>
                <w:szCs w:val="20"/>
              </w:rPr>
              <w:t>անրապետական բյուջե</w:t>
            </w:r>
            <w:r w:rsidRPr="00131D0E">
              <w:rPr>
                <w:rStyle w:val="Bodytext211pt0"/>
                <w:sz w:val="20"/>
                <w:szCs w:val="20"/>
              </w:rPr>
              <w:br/>
              <w:t>Շրջանային/տեղական բյուջեներ</w:t>
            </w:r>
          </w:p>
        </w:tc>
        <w:tc>
          <w:tcPr>
            <w:tcW w:w="5708" w:type="dxa"/>
            <w:gridSpan w:val="3"/>
            <w:vMerge/>
            <w:tcBorders>
              <w:top w:val="nil"/>
              <w:left w:val="nil"/>
              <w:bottom w:val="nil"/>
              <w:right w:val="nil"/>
            </w:tcBorders>
            <w:shd w:val="clear" w:color="auto" w:fill="FFFFFF"/>
          </w:tcPr>
          <w:p w14:paraId="57A9FBFC" w14:textId="77777777" w:rsidR="0035391E" w:rsidRPr="00131D0E" w:rsidRDefault="0035391E" w:rsidP="00131D0E">
            <w:pPr>
              <w:spacing w:after="120"/>
              <w:rPr>
                <w:sz w:val="20"/>
                <w:szCs w:val="20"/>
              </w:rPr>
            </w:pPr>
          </w:p>
        </w:tc>
      </w:tr>
      <w:tr w:rsidR="00E878CA" w:rsidRPr="00131D0E" w14:paraId="1941A788" w14:textId="77777777" w:rsidTr="001C3AFD">
        <w:tblPrEx>
          <w:tblLook w:val="0000" w:firstRow="0" w:lastRow="0" w:firstColumn="0" w:lastColumn="0" w:noHBand="0" w:noVBand="0"/>
        </w:tblPrEx>
        <w:trPr>
          <w:jc w:val="center"/>
        </w:trPr>
        <w:tc>
          <w:tcPr>
            <w:tcW w:w="2410" w:type="dxa"/>
            <w:tcBorders>
              <w:top w:val="nil"/>
              <w:left w:val="nil"/>
              <w:bottom w:val="nil"/>
              <w:right w:val="nil"/>
            </w:tcBorders>
            <w:shd w:val="clear" w:color="auto" w:fill="FFFFFF"/>
          </w:tcPr>
          <w:p w14:paraId="18B9D652" w14:textId="77777777" w:rsidR="0035391E" w:rsidRPr="00131D0E" w:rsidRDefault="00726026" w:rsidP="001C3AFD">
            <w:pPr>
              <w:pStyle w:val="Bodytext20"/>
              <w:shd w:val="clear" w:color="auto" w:fill="auto"/>
              <w:spacing w:before="0" w:after="120" w:line="240" w:lineRule="auto"/>
              <w:ind w:right="91" w:firstLine="0"/>
              <w:jc w:val="center"/>
              <w:rPr>
                <w:sz w:val="20"/>
                <w:szCs w:val="20"/>
              </w:rPr>
            </w:pPr>
            <w:r w:rsidRPr="00131D0E">
              <w:rPr>
                <w:rStyle w:val="Bodytext211pt0"/>
                <w:sz w:val="20"/>
                <w:szCs w:val="20"/>
              </w:rPr>
              <w:t>Տարերային աղետների ժամանակ օգնություն տրամադրելու կարգով իրականացվող վճարումներ</w:t>
            </w:r>
          </w:p>
        </w:tc>
        <w:tc>
          <w:tcPr>
            <w:tcW w:w="7088" w:type="dxa"/>
            <w:tcBorders>
              <w:top w:val="nil"/>
              <w:left w:val="nil"/>
              <w:bottom w:val="nil"/>
              <w:right w:val="nil"/>
            </w:tcBorders>
            <w:shd w:val="clear" w:color="auto" w:fill="FFFFFF"/>
          </w:tcPr>
          <w:p w14:paraId="2C5FB858" w14:textId="77777777" w:rsidR="0035391E" w:rsidRPr="00131D0E" w:rsidRDefault="00726026" w:rsidP="001C3AFD">
            <w:pPr>
              <w:pStyle w:val="Bodytext20"/>
              <w:shd w:val="clear" w:color="auto" w:fill="auto"/>
              <w:spacing w:before="0" w:after="120" w:line="240" w:lineRule="auto"/>
              <w:ind w:left="25" w:firstLine="0"/>
              <w:jc w:val="left"/>
              <w:rPr>
                <w:sz w:val="20"/>
                <w:szCs w:val="20"/>
              </w:rPr>
            </w:pPr>
            <w:r w:rsidRPr="00131D0E">
              <w:rPr>
                <w:rStyle w:val="Bodytext211pt0"/>
                <w:sz w:val="20"/>
                <w:szCs w:val="20"/>
              </w:rPr>
              <w:t>Ո</w:t>
            </w:r>
            <w:r w:rsidR="00B17CA4" w:rsidRPr="00131D0E">
              <w:rPr>
                <w:rStyle w:val="Bodytext211pt0"/>
                <w:sz w:val="20"/>
                <w:szCs w:val="20"/>
              </w:rPr>
              <w:t>ւ</w:t>
            </w:r>
            <w:r w:rsidRPr="00131D0E">
              <w:rPr>
                <w:rStyle w:val="Bodytext211pt0"/>
                <w:sz w:val="20"/>
                <w:szCs w:val="20"/>
              </w:rPr>
              <w:t xml:space="preserve">ղղակիորեն կամ </w:t>
            </w:r>
            <w:r w:rsidR="00B17CA4" w:rsidRPr="00131D0E">
              <w:rPr>
                <w:rStyle w:val="Bodytext211pt0"/>
                <w:sz w:val="20"/>
                <w:szCs w:val="20"/>
              </w:rPr>
              <w:t xml:space="preserve">անդամ պետությունների պետական իշխանության մարմինների կամ նրանց կողմից լիազորված կազմակերպությունների ֆինանսական մասնակցության միջոցով տարերային աղետների ժամանակ </w:t>
            </w:r>
            <w:r w:rsidRPr="00131D0E">
              <w:rPr>
                <w:rStyle w:val="Bodytext211pt0"/>
                <w:sz w:val="20"/>
                <w:szCs w:val="20"/>
              </w:rPr>
              <w:t>գյուղատնտեսական մշակաբույսերի բերքի և անասունների ապահովագրման ծրագրերում օգնության կարգով իրականացվող վճարումներ</w:t>
            </w:r>
          </w:p>
        </w:tc>
        <w:tc>
          <w:tcPr>
            <w:tcW w:w="5708" w:type="dxa"/>
            <w:gridSpan w:val="3"/>
            <w:vMerge/>
            <w:tcBorders>
              <w:top w:val="nil"/>
              <w:left w:val="nil"/>
              <w:bottom w:val="nil"/>
              <w:right w:val="nil"/>
            </w:tcBorders>
            <w:shd w:val="clear" w:color="auto" w:fill="FFFFFF"/>
          </w:tcPr>
          <w:p w14:paraId="6F2FD66B" w14:textId="77777777" w:rsidR="0035391E" w:rsidRPr="00131D0E" w:rsidRDefault="0035391E" w:rsidP="00131D0E">
            <w:pPr>
              <w:spacing w:after="120"/>
              <w:rPr>
                <w:sz w:val="20"/>
                <w:szCs w:val="20"/>
              </w:rPr>
            </w:pPr>
          </w:p>
        </w:tc>
      </w:tr>
      <w:tr w:rsidR="00E878CA" w:rsidRPr="00131D0E" w14:paraId="0A16EC46" w14:textId="77777777" w:rsidTr="001C3AFD">
        <w:tblPrEx>
          <w:tblLook w:val="0000" w:firstRow="0" w:lastRow="0" w:firstColumn="0" w:lastColumn="0" w:noHBand="0" w:noVBand="0"/>
        </w:tblPrEx>
        <w:trPr>
          <w:jc w:val="center"/>
        </w:trPr>
        <w:tc>
          <w:tcPr>
            <w:tcW w:w="2410" w:type="dxa"/>
            <w:tcBorders>
              <w:top w:val="nil"/>
              <w:left w:val="nil"/>
              <w:bottom w:val="nil"/>
              <w:right w:val="nil"/>
            </w:tcBorders>
            <w:shd w:val="clear" w:color="auto" w:fill="FFFFFF"/>
          </w:tcPr>
          <w:p w14:paraId="06C4CC2D" w14:textId="77777777" w:rsidR="0035391E" w:rsidRPr="00131D0E" w:rsidRDefault="0035391E" w:rsidP="00131D0E">
            <w:pPr>
              <w:spacing w:after="120"/>
              <w:rPr>
                <w:sz w:val="20"/>
                <w:szCs w:val="20"/>
              </w:rPr>
            </w:pPr>
          </w:p>
        </w:tc>
        <w:tc>
          <w:tcPr>
            <w:tcW w:w="7088" w:type="dxa"/>
            <w:tcBorders>
              <w:top w:val="nil"/>
              <w:left w:val="nil"/>
              <w:bottom w:val="nil"/>
              <w:right w:val="nil"/>
            </w:tcBorders>
            <w:shd w:val="clear" w:color="auto" w:fill="FFFFFF"/>
          </w:tcPr>
          <w:p w14:paraId="46D97D90" w14:textId="77777777" w:rsidR="0035391E" w:rsidRPr="00131D0E" w:rsidRDefault="00726026" w:rsidP="001C3AFD">
            <w:pPr>
              <w:pStyle w:val="Bodytext20"/>
              <w:shd w:val="clear" w:color="auto" w:fill="auto"/>
              <w:spacing w:before="0" w:after="120" w:line="240" w:lineRule="auto"/>
              <w:ind w:left="420" w:firstLine="0"/>
              <w:jc w:val="left"/>
              <w:rPr>
                <w:sz w:val="20"/>
                <w:szCs w:val="20"/>
              </w:rPr>
            </w:pPr>
            <w:r w:rsidRPr="00131D0E">
              <w:rPr>
                <w:rStyle w:val="Bodytext211pt0"/>
                <w:sz w:val="20"/>
                <w:szCs w:val="20"/>
              </w:rPr>
              <w:t>Դաշնային/</w:t>
            </w:r>
            <w:r w:rsidR="0033109B" w:rsidRPr="00131D0E">
              <w:rPr>
                <w:rStyle w:val="Bodytext211pt0"/>
                <w:sz w:val="20"/>
                <w:szCs w:val="20"/>
              </w:rPr>
              <w:t>հ</w:t>
            </w:r>
            <w:r w:rsidRPr="00131D0E">
              <w:rPr>
                <w:rStyle w:val="Bodytext211pt0"/>
                <w:sz w:val="20"/>
                <w:szCs w:val="20"/>
              </w:rPr>
              <w:t>անրապետական բյուջե</w:t>
            </w:r>
            <w:r w:rsidRPr="00131D0E">
              <w:rPr>
                <w:rStyle w:val="Bodytext211pt0"/>
                <w:sz w:val="20"/>
                <w:szCs w:val="20"/>
              </w:rPr>
              <w:br/>
              <w:t>Շրջանային/տեղական բյուջեներ</w:t>
            </w:r>
          </w:p>
        </w:tc>
        <w:tc>
          <w:tcPr>
            <w:tcW w:w="5708" w:type="dxa"/>
            <w:gridSpan w:val="3"/>
            <w:vMerge/>
            <w:tcBorders>
              <w:top w:val="nil"/>
              <w:left w:val="nil"/>
              <w:bottom w:val="nil"/>
              <w:right w:val="nil"/>
            </w:tcBorders>
            <w:shd w:val="clear" w:color="auto" w:fill="FFFFFF"/>
          </w:tcPr>
          <w:p w14:paraId="20B2E564" w14:textId="77777777" w:rsidR="0035391E" w:rsidRPr="00131D0E" w:rsidRDefault="0035391E" w:rsidP="00131D0E">
            <w:pPr>
              <w:spacing w:after="120"/>
              <w:rPr>
                <w:sz w:val="20"/>
                <w:szCs w:val="20"/>
              </w:rPr>
            </w:pPr>
          </w:p>
        </w:tc>
      </w:tr>
      <w:tr w:rsidR="0035391E" w:rsidRPr="00131D0E" w14:paraId="58557055" w14:textId="77777777" w:rsidTr="001C3AFD">
        <w:tblPrEx>
          <w:tblLook w:val="0000" w:firstRow="0" w:lastRow="0" w:firstColumn="0" w:lastColumn="0" w:noHBand="0" w:noVBand="0"/>
        </w:tblPrEx>
        <w:trPr>
          <w:jc w:val="center"/>
        </w:trPr>
        <w:tc>
          <w:tcPr>
            <w:tcW w:w="2410" w:type="dxa"/>
            <w:vMerge w:val="restart"/>
            <w:tcBorders>
              <w:top w:val="nil"/>
              <w:left w:val="nil"/>
              <w:bottom w:val="nil"/>
              <w:right w:val="nil"/>
            </w:tcBorders>
            <w:shd w:val="clear" w:color="auto" w:fill="FFFFFF"/>
          </w:tcPr>
          <w:p w14:paraId="2C72DCB9" w14:textId="77777777" w:rsidR="0035391E" w:rsidRPr="00131D0E" w:rsidRDefault="00726026" w:rsidP="00131D0E">
            <w:pPr>
              <w:pStyle w:val="Bodytext20"/>
              <w:shd w:val="clear" w:color="auto" w:fill="auto"/>
              <w:spacing w:before="0" w:after="120" w:line="240" w:lineRule="auto"/>
              <w:ind w:firstLine="0"/>
              <w:jc w:val="center"/>
              <w:rPr>
                <w:sz w:val="20"/>
                <w:szCs w:val="20"/>
              </w:rPr>
            </w:pPr>
            <w:r w:rsidRPr="00131D0E">
              <w:rPr>
                <w:rStyle w:val="Bodytext211pt0"/>
                <w:sz w:val="20"/>
                <w:szCs w:val="20"/>
              </w:rPr>
              <w:t>Օժանդակություն կառուցվածքային փոփոխություններին այնպիսի ծրագրերի իրագործման միջոցով, որոնք արտադրողներին դրդում են դադարեցնելու իրենց գործունեությունը</w:t>
            </w:r>
          </w:p>
        </w:tc>
        <w:tc>
          <w:tcPr>
            <w:tcW w:w="7088" w:type="dxa"/>
            <w:tcBorders>
              <w:top w:val="nil"/>
              <w:left w:val="nil"/>
              <w:bottom w:val="nil"/>
              <w:right w:val="nil"/>
            </w:tcBorders>
            <w:shd w:val="clear" w:color="auto" w:fill="FFFFFF"/>
          </w:tcPr>
          <w:p w14:paraId="4D8A6DE3" w14:textId="77777777" w:rsidR="0035391E" w:rsidRPr="00131D0E" w:rsidRDefault="00726026" w:rsidP="001C3AFD">
            <w:pPr>
              <w:pStyle w:val="Bodytext20"/>
              <w:shd w:val="clear" w:color="auto" w:fill="auto"/>
              <w:spacing w:before="0" w:after="120" w:line="240" w:lineRule="auto"/>
              <w:ind w:left="86" w:firstLine="0"/>
              <w:jc w:val="left"/>
              <w:rPr>
                <w:sz w:val="20"/>
                <w:szCs w:val="20"/>
              </w:rPr>
            </w:pPr>
            <w:r w:rsidRPr="00131D0E">
              <w:rPr>
                <w:rStyle w:val="Bodytext211pt0"/>
                <w:sz w:val="20"/>
                <w:szCs w:val="20"/>
              </w:rPr>
              <w:t>Օժանդակություն կառուցվածքային փոփոխություններին այնպիսի ծրագրերի իրագործման միջոցով, որոնք արտադրողներին դրդում են դադարեցնելու իրենց գործունեությունը</w:t>
            </w:r>
          </w:p>
        </w:tc>
        <w:tc>
          <w:tcPr>
            <w:tcW w:w="5708" w:type="dxa"/>
            <w:gridSpan w:val="3"/>
            <w:vMerge w:val="restart"/>
            <w:tcBorders>
              <w:top w:val="nil"/>
              <w:left w:val="nil"/>
              <w:bottom w:val="nil"/>
              <w:right w:val="nil"/>
            </w:tcBorders>
            <w:shd w:val="clear" w:color="auto" w:fill="FFFFFF"/>
          </w:tcPr>
          <w:p w14:paraId="52A67EA5" w14:textId="77777777" w:rsidR="0035391E" w:rsidRPr="00131D0E" w:rsidRDefault="0035391E" w:rsidP="00131D0E">
            <w:pPr>
              <w:spacing w:after="120"/>
              <w:rPr>
                <w:sz w:val="20"/>
                <w:szCs w:val="20"/>
              </w:rPr>
            </w:pPr>
          </w:p>
        </w:tc>
      </w:tr>
      <w:tr w:rsidR="0035391E" w:rsidRPr="00131D0E" w14:paraId="3D3F4D0C" w14:textId="77777777" w:rsidTr="00660C6B">
        <w:tblPrEx>
          <w:tblLook w:val="0000" w:firstRow="0" w:lastRow="0" w:firstColumn="0" w:lastColumn="0" w:noHBand="0" w:noVBand="0"/>
        </w:tblPrEx>
        <w:trPr>
          <w:jc w:val="center"/>
        </w:trPr>
        <w:tc>
          <w:tcPr>
            <w:tcW w:w="2410" w:type="dxa"/>
            <w:vMerge/>
            <w:tcBorders>
              <w:top w:val="nil"/>
              <w:left w:val="nil"/>
              <w:bottom w:val="nil"/>
              <w:right w:val="nil"/>
            </w:tcBorders>
            <w:shd w:val="clear" w:color="auto" w:fill="FFFFFF"/>
          </w:tcPr>
          <w:p w14:paraId="60C35866" w14:textId="77777777" w:rsidR="0035391E" w:rsidRPr="00131D0E" w:rsidRDefault="0035391E" w:rsidP="00131D0E">
            <w:pPr>
              <w:spacing w:after="120"/>
              <w:rPr>
                <w:sz w:val="20"/>
                <w:szCs w:val="20"/>
              </w:rPr>
            </w:pPr>
          </w:p>
        </w:tc>
        <w:tc>
          <w:tcPr>
            <w:tcW w:w="7088" w:type="dxa"/>
            <w:tcBorders>
              <w:top w:val="nil"/>
              <w:left w:val="nil"/>
              <w:bottom w:val="nil"/>
              <w:right w:val="nil"/>
            </w:tcBorders>
            <w:shd w:val="clear" w:color="auto" w:fill="FFFFFF"/>
          </w:tcPr>
          <w:p w14:paraId="412333FF" w14:textId="77777777" w:rsidR="0035391E" w:rsidRPr="00131D0E" w:rsidRDefault="00726026" w:rsidP="00131D0E">
            <w:pPr>
              <w:pStyle w:val="Bodytext20"/>
              <w:shd w:val="clear" w:color="auto" w:fill="auto"/>
              <w:spacing w:before="0" w:after="120" w:line="240" w:lineRule="auto"/>
              <w:ind w:left="420" w:firstLine="0"/>
              <w:jc w:val="left"/>
              <w:rPr>
                <w:sz w:val="20"/>
                <w:szCs w:val="20"/>
              </w:rPr>
            </w:pPr>
            <w:r w:rsidRPr="00131D0E">
              <w:rPr>
                <w:rStyle w:val="Bodytext211pt0"/>
                <w:sz w:val="20"/>
                <w:szCs w:val="20"/>
              </w:rPr>
              <w:t>Դաշնային/</w:t>
            </w:r>
            <w:r w:rsidR="0033109B" w:rsidRPr="00131D0E">
              <w:rPr>
                <w:rStyle w:val="Bodytext211pt0"/>
                <w:sz w:val="20"/>
                <w:szCs w:val="20"/>
              </w:rPr>
              <w:t>հ</w:t>
            </w:r>
            <w:r w:rsidRPr="00131D0E">
              <w:rPr>
                <w:rStyle w:val="Bodytext211pt0"/>
                <w:sz w:val="20"/>
                <w:szCs w:val="20"/>
              </w:rPr>
              <w:t>անրապետական բյուջե</w:t>
            </w:r>
            <w:r w:rsidRPr="00131D0E">
              <w:rPr>
                <w:rStyle w:val="Bodytext211pt0"/>
                <w:sz w:val="20"/>
                <w:szCs w:val="20"/>
              </w:rPr>
              <w:br/>
              <w:t>Շրջանային/տեղական բյուջեներ</w:t>
            </w:r>
          </w:p>
        </w:tc>
        <w:tc>
          <w:tcPr>
            <w:tcW w:w="5708" w:type="dxa"/>
            <w:gridSpan w:val="3"/>
            <w:vMerge/>
            <w:tcBorders>
              <w:top w:val="nil"/>
              <w:left w:val="nil"/>
              <w:bottom w:val="nil"/>
              <w:right w:val="nil"/>
            </w:tcBorders>
            <w:shd w:val="clear" w:color="auto" w:fill="FFFFFF"/>
          </w:tcPr>
          <w:p w14:paraId="7E8E8989" w14:textId="77777777" w:rsidR="0035391E" w:rsidRPr="00131D0E" w:rsidRDefault="0035391E" w:rsidP="00131D0E">
            <w:pPr>
              <w:spacing w:after="120"/>
              <w:rPr>
                <w:sz w:val="20"/>
                <w:szCs w:val="20"/>
              </w:rPr>
            </w:pPr>
          </w:p>
        </w:tc>
      </w:tr>
      <w:tr w:rsidR="001C3AFD" w:rsidRPr="00131D0E" w14:paraId="133B2C5B" w14:textId="77777777" w:rsidTr="00660C6B">
        <w:tblPrEx>
          <w:tblLook w:val="0000" w:firstRow="0" w:lastRow="0" w:firstColumn="0" w:lastColumn="0" w:noHBand="0" w:noVBand="0"/>
        </w:tblPrEx>
        <w:trPr>
          <w:trHeight w:val="555"/>
          <w:jc w:val="center"/>
        </w:trPr>
        <w:tc>
          <w:tcPr>
            <w:tcW w:w="2410" w:type="dxa"/>
            <w:vMerge w:val="restart"/>
            <w:tcBorders>
              <w:top w:val="nil"/>
              <w:left w:val="nil"/>
              <w:bottom w:val="nil"/>
              <w:right w:val="nil"/>
            </w:tcBorders>
            <w:shd w:val="clear" w:color="auto" w:fill="FFFFFF"/>
            <w:vAlign w:val="center"/>
          </w:tcPr>
          <w:p w14:paraId="407B9E00" w14:textId="77777777" w:rsidR="001C3AFD" w:rsidRPr="00131D0E" w:rsidRDefault="001C3AFD" w:rsidP="00131D0E">
            <w:pPr>
              <w:pStyle w:val="Bodytext20"/>
              <w:shd w:val="clear" w:color="auto" w:fill="auto"/>
              <w:spacing w:before="0" w:after="120" w:line="240" w:lineRule="auto"/>
              <w:ind w:firstLine="0"/>
              <w:jc w:val="center"/>
              <w:rPr>
                <w:sz w:val="20"/>
                <w:szCs w:val="20"/>
              </w:rPr>
            </w:pPr>
            <w:r w:rsidRPr="00131D0E">
              <w:rPr>
                <w:rStyle w:val="Bodytext211pt0"/>
                <w:sz w:val="20"/>
                <w:szCs w:val="20"/>
              </w:rPr>
              <w:t xml:space="preserve">Օժանդակություն կառուցվածքային </w:t>
            </w:r>
            <w:r w:rsidRPr="00131D0E">
              <w:rPr>
                <w:rStyle w:val="Bodytext211pt0"/>
                <w:sz w:val="20"/>
                <w:szCs w:val="20"/>
              </w:rPr>
              <w:lastRenderedPageBreak/>
              <w:t>փոփոխություններին՝ ռեսուրսների օգտագործումը դադարեցնելուն ուղղված ծրագրերի իրագործման միջոցով</w:t>
            </w:r>
          </w:p>
        </w:tc>
        <w:tc>
          <w:tcPr>
            <w:tcW w:w="7088" w:type="dxa"/>
            <w:tcBorders>
              <w:top w:val="nil"/>
              <w:left w:val="nil"/>
              <w:bottom w:val="nil"/>
              <w:right w:val="nil"/>
            </w:tcBorders>
            <w:shd w:val="clear" w:color="auto" w:fill="FFFFFF"/>
          </w:tcPr>
          <w:p w14:paraId="61693B44" w14:textId="77777777" w:rsidR="001C3AFD" w:rsidRPr="00131D0E" w:rsidRDefault="001C3AFD" w:rsidP="001C3AFD">
            <w:pPr>
              <w:pStyle w:val="Bodytext20"/>
              <w:spacing w:before="0" w:after="120" w:line="240" w:lineRule="auto"/>
              <w:ind w:firstLine="25"/>
              <w:jc w:val="left"/>
              <w:rPr>
                <w:sz w:val="20"/>
                <w:szCs w:val="20"/>
              </w:rPr>
            </w:pPr>
            <w:r w:rsidRPr="00131D0E">
              <w:rPr>
                <w:rStyle w:val="Bodytext211pt0"/>
                <w:sz w:val="20"/>
                <w:szCs w:val="20"/>
              </w:rPr>
              <w:lastRenderedPageBreak/>
              <w:t>Օժանդակություն կառուցվածքային փոփոխություններին՝ ռեսուրսների օգտագործումը դադարեցնելուն ուղղված ծրագրերի իրագործման միջոցով</w:t>
            </w:r>
          </w:p>
        </w:tc>
        <w:tc>
          <w:tcPr>
            <w:tcW w:w="5708" w:type="dxa"/>
            <w:gridSpan w:val="3"/>
            <w:vMerge/>
            <w:tcBorders>
              <w:top w:val="nil"/>
              <w:left w:val="nil"/>
              <w:bottom w:val="nil"/>
              <w:right w:val="nil"/>
            </w:tcBorders>
            <w:shd w:val="clear" w:color="auto" w:fill="FFFFFF"/>
          </w:tcPr>
          <w:p w14:paraId="1D1394AB" w14:textId="77777777" w:rsidR="001C3AFD" w:rsidRPr="00131D0E" w:rsidRDefault="001C3AFD" w:rsidP="00131D0E">
            <w:pPr>
              <w:spacing w:after="120"/>
              <w:rPr>
                <w:sz w:val="20"/>
                <w:szCs w:val="20"/>
              </w:rPr>
            </w:pPr>
          </w:p>
        </w:tc>
      </w:tr>
      <w:tr w:rsidR="001C3AFD" w:rsidRPr="00131D0E" w14:paraId="5DBA2AE5" w14:textId="77777777" w:rsidTr="00660C6B">
        <w:tblPrEx>
          <w:tblLook w:val="0000" w:firstRow="0" w:lastRow="0" w:firstColumn="0" w:lastColumn="0" w:noHBand="0" w:noVBand="0"/>
        </w:tblPrEx>
        <w:trPr>
          <w:trHeight w:val="750"/>
          <w:jc w:val="center"/>
        </w:trPr>
        <w:tc>
          <w:tcPr>
            <w:tcW w:w="2410" w:type="dxa"/>
            <w:vMerge/>
            <w:tcBorders>
              <w:top w:val="nil"/>
              <w:left w:val="nil"/>
              <w:bottom w:val="nil"/>
              <w:right w:val="nil"/>
            </w:tcBorders>
            <w:shd w:val="clear" w:color="auto" w:fill="FFFFFF"/>
            <w:vAlign w:val="center"/>
          </w:tcPr>
          <w:p w14:paraId="6021566E" w14:textId="77777777" w:rsidR="001C3AFD" w:rsidRPr="00131D0E" w:rsidRDefault="001C3AFD" w:rsidP="00131D0E">
            <w:pPr>
              <w:pStyle w:val="Bodytext20"/>
              <w:shd w:val="clear" w:color="auto" w:fill="auto"/>
              <w:spacing w:before="0" w:after="120" w:line="240" w:lineRule="auto"/>
              <w:ind w:firstLine="0"/>
              <w:jc w:val="center"/>
              <w:rPr>
                <w:rStyle w:val="Bodytext211pt0"/>
                <w:sz w:val="20"/>
                <w:szCs w:val="20"/>
              </w:rPr>
            </w:pPr>
          </w:p>
        </w:tc>
        <w:tc>
          <w:tcPr>
            <w:tcW w:w="7088" w:type="dxa"/>
            <w:tcBorders>
              <w:top w:val="nil"/>
              <w:left w:val="nil"/>
              <w:bottom w:val="nil"/>
              <w:right w:val="nil"/>
            </w:tcBorders>
            <w:shd w:val="clear" w:color="auto" w:fill="FFFFFF"/>
          </w:tcPr>
          <w:p w14:paraId="79FD9CB7" w14:textId="77777777" w:rsidR="001C3AFD" w:rsidRPr="00131D0E" w:rsidRDefault="001C3AFD" w:rsidP="001C3AFD">
            <w:pPr>
              <w:pStyle w:val="Bodytext20"/>
              <w:spacing w:before="0" w:after="120" w:line="240" w:lineRule="auto"/>
              <w:ind w:firstLine="0"/>
              <w:jc w:val="left"/>
              <w:rPr>
                <w:rStyle w:val="Bodytext211pt0"/>
                <w:sz w:val="20"/>
                <w:szCs w:val="20"/>
              </w:rPr>
            </w:pPr>
            <w:r w:rsidRPr="00131D0E">
              <w:rPr>
                <w:rStyle w:val="Bodytext211pt0"/>
                <w:sz w:val="20"/>
                <w:szCs w:val="20"/>
              </w:rPr>
              <w:t>Դաշնային/հանրապետական բյուջե</w:t>
            </w:r>
            <w:r w:rsidRPr="00131D0E">
              <w:rPr>
                <w:rStyle w:val="Bodytext211pt0"/>
                <w:sz w:val="20"/>
                <w:szCs w:val="20"/>
              </w:rPr>
              <w:br/>
              <w:t>Շրջանային/տեղական բյուջեներ</w:t>
            </w:r>
          </w:p>
        </w:tc>
        <w:tc>
          <w:tcPr>
            <w:tcW w:w="5708" w:type="dxa"/>
            <w:gridSpan w:val="3"/>
            <w:vMerge/>
            <w:tcBorders>
              <w:top w:val="nil"/>
              <w:left w:val="nil"/>
              <w:bottom w:val="nil"/>
              <w:right w:val="nil"/>
            </w:tcBorders>
            <w:shd w:val="clear" w:color="auto" w:fill="FFFFFF"/>
          </w:tcPr>
          <w:p w14:paraId="117201C2" w14:textId="77777777" w:rsidR="001C3AFD" w:rsidRPr="00131D0E" w:rsidRDefault="001C3AFD" w:rsidP="00131D0E">
            <w:pPr>
              <w:spacing w:after="120"/>
              <w:rPr>
                <w:sz w:val="20"/>
                <w:szCs w:val="20"/>
              </w:rPr>
            </w:pPr>
          </w:p>
        </w:tc>
      </w:tr>
      <w:tr w:rsidR="0035391E" w:rsidRPr="00131D0E" w14:paraId="00743105" w14:textId="77777777" w:rsidTr="001C3AFD">
        <w:tblPrEx>
          <w:tblLook w:val="0000" w:firstRow="0" w:lastRow="0" w:firstColumn="0" w:lastColumn="0" w:noHBand="0" w:noVBand="0"/>
        </w:tblPrEx>
        <w:trPr>
          <w:jc w:val="center"/>
        </w:trPr>
        <w:tc>
          <w:tcPr>
            <w:tcW w:w="2410" w:type="dxa"/>
            <w:vMerge w:val="restart"/>
            <w:tcBorders>
              <w:top w:val="nil"/>
              <w:left w:val="nil"/>
              <w:bottom w:val="nil"/>
              <w:right w:val="nil"/>
            </w:tcBorders>
            <w:shd w:val="clear" w:color="auto" w:fill="FFFFFF"/>
            <w:vAlign w:val="bottom"/>
          </w:tcPr>
          <w:p w14:paraId="4A0C6E9B" w14:textId="77777777" w:rsidR="0035391E" w:rsidRPr="00131D0E" w:rsidRDefault="00726026" w:rsidP="00131D0E">
            <w:pPr>
              <w:pStyle w:val="Bodytext20"/>
              <w:shd w:val="clear" w:color="auto" w:fill="auto"/>
              <w:spacing w:before="0" w:after="120" w:line="240" w:lineRule="auto"/>
              <w:ind w:firstLine="0"/>
              <w:jc w:val="center"/>
              <w:rPr>
                <w:sz w:val="20"/>
                <w:szCs w:val="20"/>
              </w:rPr>
            </w:pPr>
            <w:r w:rsidRPr="00131D0E">
              <w:rPr>
                <w:rStyle w:val="Bodytext211pt0"/>
                <w:sz w:val="20"/>
                <w:szCs w:val="20"/>
              </w:rPr>
              <w:t>Օժանդակություն կառուցվածքային փոփոխություններին՝ ներդրումների խթանման միջոցով</w:t>
            </w:r>
          </w:p>
        </w:tc>
        <w:tc>
          <w:tcPr>
            <w:tcW w:w="7088" w:type="dxa"/>
            <w:tcBorders>
              <w:top w:val="nil"/>
              <w:left w:val="nil"/>
              <w:bottom w:val="nil"/>
              <w:right w:val="nil"/>
            </w:tcBorders>
            <w:shd w:val="clear" w:color="auto" w:fill="FFFFFF"/>
          </w:tcPr>
          <w:p w14:paraId="59FBFADC" w14:textId="77777777" w:rsidR="0035391E" w:rsidRPr="00131D0E" w:rsidRDefault="00726026" w:rsidP="001C3AFD">
            <w:pPr>
              <w:pStyle w:val="Bodytext20"/>
              <w:shd w:val="clear" w:color="auto" w:fill="auto"/>
              <w:spacing w:before="0" w:after="120" w:line="240" w:lineRule="auto"/>
              <w:ind w:left="30" w:firstLine="0"/>
              <w:jc w:val="left"/>
              <w:rPr>
                <w:sz w:val="20"/>
                <w:szCs w:val="20"/>
              </w:rPr>
            </w:pPr>
            <w:r w:rsidRPr="00131D0E">
              <w:rPr>
                <w:rStyle w:val="Bodytext211pt0"/>
                <w:sz w:val="20"/>
                <w:szCs w:val="20"/>
              </w:rPr>
              <w:t>Օժանդակություն կառուցվածքային փոփոխություններին՝ ներդրումների խթանման միջոցով</w:t>
            </w:r>
          </w:p>
        </w:tc>
        <w:tc>
          <w:tcPr>
            <w:tcW w:w="5708" w:type="dxa"/>
            <w:gridSpan w:val="3"/>
            <w:vMerge/>
            <w:tcBorders>
              <w:top w:val="nil"/>
              <w:left w:val="nil"/>
              <w:bottom w:val="nil"/>
              <w:right w:val="nil"/>
            </w:tcBorders>
            <w:shd w:val="clear" w:color="auto" w:fill="FFFFFF"/>
          </w:tcPr>
          <w:p w14:paraId="32D3BFDC" w14:textId="77777777" w:rsidR="0035391E" w:rsidRPr="00131D0E" w:rsidRDefault="0035391E" w:rsidP="00131D0E">
            <w:pPr>
              <w:spacing w:after="120"/>
              <w:rPr>
                <w:sz w:val="20"/>
                <w:szCs w:val="20"/>
              </w:rPr>
            </w:pPr>
          </w:p>
        </w:tc>
      </w:tr>
      <w:tr w:rsidR="0035391E" w:rsidRPr="00131D0E" w14:paraId="389CD497" w14:textId="77777777" w:rsidTr="001C3AFD">
        <w:tblPrEx>
          <w:tblLook w:val="0000" w:firstRow="0" w:lastRow="0" w:firstColumn="0" w:lastColumn="0" w:noHBand="0" w:noVBand="0"/>
        </w:tblPrEx>
        <w:trPr>
          <w:jc w:val="center"/>
        </w:trPr>
        <w:tc>
          <w:tcPr>
            <w:tcW w:w="2410" w:type="dxa"/>
            <w:vMerge/>
            <w:tcBorders>
              <w:top w:val="nil"/>
              <w:left w:val="nil"/>
              <w:bottom w:val="nil"/>
              <w:right w:val="nil"/>
            </w:tcBorders>
            <w:shd w:val="clear" w:color="auto" w:fill="FFFFFF"/>
            <w:vAlign w:val="bottom"/>
          </w:tcPr>
          <w:p w14:paraId="048934FB" w14:textId="77777777" w:rsidR="0035391E" w:rsidRPr="00131D0E" w:rsidRDefault="0035391E" w:rsidP="00131D0E">
            <w:pPr>
              <w:spacing w:after="120"/>
              <w:rPr>
                <w:sz w:val="20"/>
                <w:szCs w:val="20"/>
              </w:rPr>
            </w:pPr>
          </w:p>
        </w:tc>
        <w:tc>
          <w:tcPr>
            <w:tcW w:w="7088" w:type="dxa"/>
            <w:tcBorders>
              <w:top w:val="nil"/>
              <w:left w:val="nil"/>
              <w:bottom w:val="nil"/>
              <w:right w:val="nil"/>
            </w:tcBorders>
            <w:shd w:val="clear" w:color="auto" w:fill="FFFFFF"/>
          </w:tcPr>
          <w:p w14:paraId="1EC24273" w14:textId="77777777" w:rsidR="0035391E" w:rsidRPr="00131D0E" w:rsidRDefault="00726026" w:rsidP="00131D0E">
            <w:pPr>
              <w:pStyle w:val="Bodytext20"/>
              <w:shd w:val="clear" w:color="auto" w:fill="auto"/>
              <w:spacing w:before="0" w:after="120" w:line="240" w:lineRule="auto"/>
              <w:ind w:left="420" w:firstLine="0"/>
              <w:jc w:val="left"/>
              <w:rPr>
                <w:sz w:val="20"/>
                <w:szCs w:val="20"/>
              </w:rPr>
            </w:pPr>
            <w:r w:rsidRPr="00131D0E">
              <w:rPr>
                <w:rStyle w:val="Bodytext211pt0"/>
                <w:sz w:val="20"/>
                <w:szCs w:val="20"/>
              </w:rPr>
              <w:t>Դաշնային/</w:t>
            </w:r>
            <w:r w:rsidR="0033109B" w:rsidRPr="00131D0E">
              <w:rPr>
                <w:rStyle w:val="Bodytext211pt0"/>
                <w:sz w:val="20"/>
                <w:szCs w:val="20"/>
              </w:rPr>
              <w:t>հ</w:t>
            </w:r>
            <w:r w:rsidRPr="00131D0E">
              <w:rPr>
                <w:rStyle w:val="Bodytext211pt0"/>
                <w:sz w:val="20"/>
                <w:szCs w:val="20"/>
              </w:rPr>
              <w:t>անրապետական բյուջե</w:t>
            </w:r>
            <w:r w:rsidRPr="00131D0E">
              <w:rPr>
                <w:rStyle w:val="Bodytext211pt0"/>
                <w:sz w:val="20"/>
                <w:szCs w:val="20"/>
              </w:rPr>
              <w:br/>
              <w:t>Շրջանային/տեղական բյուջեներ</w:t>
            </w:r>
          </w:p>
        </w:tc>
        <w:tc>
          <w:tcPr>
            <w:tcW w:w="5708" w:type="dxa"/>
            <w:gridSpan w:val="3"/>
            <w:vMerge/>
            <w:tcBorders>
              <w:top w:val="nil"/>
              <w:left w:val="nil"/>
              <w:bottom w:val="nil"/>
              <w:right w:val="nil"/>
            </w:tcBorders>
            <w:shd w:val="clear" w:color="auto" w:fill="FFFFFF"/>
          </w:tcPr>
          <w:p w14:paraId="1D7BFCC5" w14:textId="77777777" w:rsidR="0035391E" w:rsidRPr="00131D0E" w:rsidRDefault="0035391E" w:rsidP="00131D0E">
            <w:pPr>
              <w:spacing w:after="120"/>
              <w:rPr>
                <w:sz w:val="20"/>
                <w:szCs w:val="20"/>
              </w:rPr>
            </w:pPr>
          </w:p>
        </w:tc>
      </w:tr>
      <w:tr w:rsidR="0035391E" w:rsidRPr="00131D0E" w14:paraId="42B3F5CD" w14:textId="77777777" w:rsidTr="001C3AFD">
        <w:tblPrEx>
          <w:tblLook w:val="0000" w:firstRow="0" w:lastRow="0" w:firstColumn="0" w:lastColumn="0" w:noHBand="0" w:noVBand="0"/>
        </w:tblPrEx>
        <w:trPr>
          <w:jc w:val="center"/>
        </w:trPr>
        <w:tc>
          <w:tcPr>
            <w:tcW w:w="2410" w:type="dxa"/>
            <w:vMerge w:val="restart"/>
            <w:tcBorders>
              <w:top w:val="nil"/>
              <w:left w:val="nil"/>
              <w:bottom w:val="nil"/>
              <w:right w:val="nil"/>
            </w:tcBorders>
            <w:shd w:val="clear" w:color="auto" w:fill="FFFFFF"/>
            <w:vAlign w:val="bottom"/>
          </w:tcPr>
          <w:p w14:paraId="73947DD4" w14:textId="77777777" w:rsidR="0035391E" w:rsidRPr="00131D0E" w:rsidRDefault="00726026" w:rsidP="00131D0E">
            <w:pPr>
              <w:pStyle w:val="Bodytext20"/>
              <w:shd w:val="clear" w:color="auto" w:fill="auto"/>
              <w:spacing w:before="0" w:after="120" w:line="240" w:lineRule="auto"/>
              <w:ind w:firstLine="0"/>
              <w:jc w:val="center"/>
              <w:rPr>
                <w:sz w:val="20"/>
                <w:szCs w:val="20"/>
              </w:rPr>
            </w:pPr>
            <w:r w:rsidRPr="00131D0E">
              <w:rPr>
                <w:rStyle w:val="Bodytext211pt0"/>
                <w:sz w:val="20"/>
                <w:szCs w:val="20"/>
              </w:rPr>
              <w:t>Շրջակա միջավայրի պաշտպանության ծրագրերի գծով վճարներ</w:t>
            </w:r>
          </w:p>
        </w:tc>
        <w:tc>
          <w:tcPr>
            <w:tcW w:w="7088" w:type="dxa"/>
            <w:tcBorders>
              <w:top w:val="nil"/>
              <w:left w:val="nil"/>
              <w:bottom w:val="nil"/>
              <w:right w:val="nil"/>
            </w:tcBorders>
            <w:shd w:val="clear" w:color="auto" w:fill="FFFFFF"/>
          </w:tcPr>
          <w:p w14:paraId="22AC35CA" w14:textId="77777777" w:rsidR="0035391E" w:rsidRPr="00131D0E" w:rsidRDefault="00726026" w:rsidP="001C3AFD">
            <w:pPr>
              <w:pStyle w:val="Bodytext20"/>
              <w:shd w:val="clear" w:color="auto" w:fill="auto"/>
              <w:spacing w:before="0" w:after="120" w:line="240" w:lineRule="auto"/>
              <w:ind w:left="44" w:firstLine="0"/>
              <w:jc w:val="left"/>
              <w:rPr>
                <w:sz w:val="20"/>
                <w:szCs w:val="20"/>
              </w:rPr>
            </w:pPr>
            <w:r w:rsidRPr="00131D0E">
              <w:rPr>
                <w:rStyle w:val="Bodytext211pt0"/>
                <w:sz w:val="20"/>
                <w:szCs w:val="20"/>
              </w:rPr>
              <w:t>Շրջակա միջավայրի պաշտպանության ծրագրերի գծով վճարներ</w:t>
            </w:r>
          </w:p>
        </w:tc>
        <w:tc>
          <w:tcPr>
            <w:tcW w:w="5708" w:type="dxa"/>
            <w:gridSpan w:val="3"/>
            <w:vMerge w:val="restart"/>
            <w:tcBorders>
              <w:top w:val="nil"/>
              <w:left w:val="nil"/>
              <w:bottom w:val="nil"/>
              <w:right w:val="nil"/>
            </w:tcBorders>
            <w:shd w:val="clear" w:color="auto" w:fill="FFFFFF"/>
          </w:tcPr>
          <w:p w14:paraId="43983EF4" w14:textId="77777777" w:rsidR="0035391E" w:rsidRPr="00131D0E" w:rsidRDefault="0035391E" w:rsidP="00131D0E">
            <w:pPr>
              <w:spacing w:after="120"/>
              <w:rPr>
                <w:sz w:val="20"/>
                <w:szCs w:val="20"/>
              </w:rPr>
            </w:pPr>
          </w:p>
        </w:tc>
      </w:tr>
      <w:tr w:rsidR="0035391E" w:rsidRPr="00131D0E" w14:paraId="2678DB64" w14:textId="77777777" w:rsidTr="001C3AFD">
        <w:tblPrEx>
          <w:tblLook w:val="0000" w:firstRow="0" w:lastRow="0" w:firstColumn="0" w:lastColumn="0" w:noHBand="0" w:noVBand="0"/>
        </w:tblPrEx>
        <w:trPr>
          <w:jc w:val="center"/>
        </w:trPr>
        <w:tc>
          <w:tcPr>
            <w:tcW w:w="2410" w:type="dxa"/>
            <w:vMerge/>
            <w:tcBorders>
              <w:top w:val="nil"/>
              <w:left w:val="nil"/>
              <w:bottom w:val="nil"/>
              <w:right w:val="nil"/>
            </w:tcBorders>
            <w:shd w:val="clear" w:color="auto" w:fill="FFFFFF"/>
            <w:vAlign w:val="bottom"/>
          </w:tcPr>
          <w:p w14:paraId="0CE9872D" w14:textId="77777777" w:rsidR="0035391E" w:rsidRPr="00131D0E" w:rsidRDefault="0035391E" w:rsidP="00131D0E">
            <w:pPr>
              <w:spacing w:after="120"/>
              <w:rPr>
                <w:sz w:val="20"/>
                <w:szCs w:val="20"/>
              </w:rPr>
            </w:pPr>
          </w:p>
        </w:tc>
        <w:tc>
          <w:tcPr>
            <w:tcW w:w="7088" w:type="dxa"/>
            <w:tcBorders>
              <w:top w:val="nil"/>
              <w:left w:val="nil"/>
              <w:bottom w:val="nil"/>
              <w:right w:val="nil"/>
            </w:tcBorders>
            <w:shd w:val="clear" w:color="auto" w:fill="FFFFFF"/>
          </w:tcPr>
          <w:p w14:paraId="75F38AAF" w14:textId="77777777" w:rsidR="0035391E" w:rsidRPr="00131D0E" w:rsidRDefault="00726026" w:rsidP="001C3AFD">
            <w:pPr>
              <w:pStyle w:val="Bodytext20"/>
              <w:shd w:val="clear" w:color="auto" w:fill="auto"/>
              <w:spacing w:before="0" w:after="120" w:line="240" w:lineRule="auto"/>
              <w:ind w:left="420" w:firstLine="0"/>
              <w:jc w:val="left"/>
              <w:rPr>
                <w:sz w:val="20"/>
                <w:szCs w:val="20"/>
              </w:rPr>
            </w:pPr>
            <w:r w:rsidRPr="00131D0E">
              <w:rPr>
                <w:rStyle w:val="Bodytext211pt0"/>
                <w:sz w:val="20"/>
                <w:szCs w:val="20"/>
              </w:rPr>
              <w:t>Դաշնային/</w:t>
            </w:r>
            <w:r w:rsidR="0033109B" w:rsidRPr="00131D0E">
              <w:rPr>
                <w:rStyle w:val="Bodytext211pt0"/>
                <w:sz w:val="20"/>
                <w:szCs w:val="20"/>
              </w:rPr>
              <w:t>հ</w:t>
            </w:r>
            <w:r w:rsidRPr="00131D0E">
              <w:rPr>
                <w:rStyle w:val="Bodytext211pt0"/>
                <w:sz w:val="20"/>
                <w:szCs w:val="20"/>
              </w:rPr>
              <w:t>անրապետական բյուջե</w:t>
            </w:r>
            <w:r w:rsidRPr="00131D0E">
              <w:rPr>
                <w:rStyle w:val="Bodytext211pt0"/>
                <w:sz w:val="20"/>
                <w:szCs w:val="20"/>
              </w:rPr>
              <w:br/>
              <w:t>Շրջանային/տեղական բյուջեներ</w:t>
            </w:r>
          </w:p>
        </w:tc>
        <w:tc>
          <w:tcPr>
            <w:tcW w:w="5708" w:type="dxa"/>
            <w:gridSpan w:val="3"/>
            <w:vMerge/>
            <w:tcBorders>
              <w:top w:val="nil"/>
              <w:left w:val="nil"/>
              <w:bottom w:val="nil"/>
              <w:right w:val="nil"/>
            </w:tcBorders>
            <w:shd w:val="clear" w:color="auto" w:fill="FFFFFF"/>
          </w:tcPr>
          <w:p w14:paraId="1B1C4467" w14:textId="77777777" w:rsidR="0035391E" w:rsidRPr="00131D0E" w:rsidRDefault="0035391E" w:rsidP="00131D0E">
            <w:pPr>
              <w:spacing w:after="120"/>
              <w:rPr>
                <w:sz w:val="20"/>
                <w:szCs w:val="20"/>
              </w:rPr>
            </w:pPr>
          </w:p>
        </w:tc>
      </w:tr>
      <w:tr w:rsidR="0035391E" w:rsidRPr="00131D0E" w14:paraId="7C445CCB" w14:textId="77777777" w:rsidTr="001C3AFD">
        <w:tblPrEx>
          <w:tblLook w:val="0000" w:firstRow="0" w:lastRow="0" w:firstColumn="0" w:lastColumn="0" w:noHBand="0" w:noVBand="0"/>
        </w:tblPrEx>
        <w:trPr>
          <w:jc w:val="center"/>
        </w:trPr>
        <w:tc>
          <w:tcPr>
            <w:tcW w:w="2410" w:type="dxa"/>
            <w:vMerge w:val="restart"/>
            <w:tcBorders>
              <w:top w:val="nil"/>
              <w:left w:val="nil"/>
              <w:bottom w:val="nil"/>
              <w:right w:val="nil"/>
            </w:tcBorders>
            <w:shd w:val="clear" w:color="auto" w:fill="FFFFFF"/>
          </w:tcPr>
          <w:p w14:paraId="0585591C" w14:textId="77777777" w:rsidR="0035391E" w:rsidRPr="00131D0E" w:rsidRDefault="00726026" w:rsidP="00131D0E">
            <w:pPr>
              <w:pStyle w:val="Bodytext20"/>
              <w:shd w:val="clear" w:color="auto" w:fill="auto"/>
              <w:spacing w:before="0" w:after="120" w:line="240" w:lineRule="auto"/>
              <w:ind w:firstLine="0"/>
              <w:jc w:val="center"/>
              <w:rPr>
                <w:sz w:val="20"/>
                <w:szCs w:val="20"/>
              </w:rPr>
            </w:pPr>
            <w:r w:rsidRPr="00131D0E">
              <w:rPr>
                <w:rStyle w:val="Bodytext211pt0"/>
                <w:sz w:val="20"/>
                <w:szCs w:val="20"/>
              </w:rPr>
              <w:t>Տարածաշրջանային օգնության ծրագրերի գծով վճարումներ</w:t>
            </w:r>
          </w:p>
        </w:tc>
        <w:tc>
          <w:tcPr>
            <w:tcW w:w="7088" w:type="dxa"/>
            <w:tcBorders>
              <w:top w:val="nil"/>
              <w:left w:val="nil"/>
              <w:bottom w:val="nil"/>
              <w:right w:val="nil"/>
            </w:tcBorders>
            <w:shd w:val="clear" w:color="auto" w:fill="FFFFFF"/>
          </w:tcPr>
          <w:p w14:paraId="67B8291D" w14:textId="77777777" w:rsidR="0035391E" w:rsidRPr="00131D0E" w:rsidRDefault="00726026" w:rsidP="001C3AFD">
            <w:pPr>
              <w:pStyle w:val="Bodytext20"/>
              <w:shd w:val="clear" w:color="auto" w:fill="auto"/>
              <w:spacing w:before="0" w:after="120" w:line="240" w:lineRule="auto"/>
              <w:ind w:left="58" w:firstLine="0"/>
              <w:jc w:val="left"/>
              <w:rPr>
                <w:sz w:val="20"/>
                <w:szCs w:val="20"/>
              </w:rPr>
            </w:pPr>
            <w:r w:rsidRPr="00131D0E">
              <w:rPr>
                <w:rStyle w:val="Bodytext211pt0"/>
                <w:sz w:val="20"/>
                <w:szCs w:val="20"/>
              </w:rPr>
              <w:t>Տարածաշրջանային օգնության ծրագրերի գծով վճարումներ</w:t>
            </w:r>
          </w:p>
        </w:tc>
        <w:tc>
          <w:tcPr>
            <w:tcW w:w="5708" w:type="dxa"/>
            <w:gridSpan w:val="3"/>
            <w:vMerge/>
            <w:tcBorders>
              <w:top w:val="nil"/>
              <w:left w:val="nil"/>
              <w:bottom w:val="nil"/>
              <w:right w:val="nil"/>
            </w:tcBorders>
            <w:shd w:val="clear" w:color="auto" w:fill="FFFFFF"/>
          </w:tcPr>
          <w:p w14:paraId="1F0E223E" w14:textId="77777777" w:rsidR="0035391E" w:rsidRPr="00131D0E" w:rsidRDefault="0035391E" w:rsidP="00131D0E">
            <w:pPr>
              <w:spacing w:after="120"/>
              <w:rPr>
                <w:sz w:val="20"/>
                <w:szCs w:val="20"/>
              </w:rPr>
            </w:pPr>
          </w:p>
        </w:tc>
      </w:tr>
      <w:tr w:rsidR="0035391E" w:rsidRPr="00131D0E" w14:paraId="184AD219" w14:textId="77777777" w:rsidTr="001C3AFD">
        <w:tblPrEx>
          <w:tblLook w:val="0000" w:firstRow="0" w:lastRow="0" w:firstColumn="0" w:lastColumn="0" w:noHBand="0" w:noVBand="0"/>
        </w:tblPrEx>
        <w:trPr>
          <w:jc w:val="center"/>
        </w:trPr>
        <w:tc>
          <w:tcPr>
            <w:tcW w:w="2410" w:type="dxa"/>
            <w:vMerge/>
            <w:tcBorders>
              <w:top w:val="nil"/>
              <w:left w:val="nil"/>
              <w:bottom w:val="nil"/>
              <w:right w:val="nil"/>
            </w:tcBorders>
            <w:shd w:val="clear" w:color="auto" w:fill="FFFFFF"/>
          </w:tcPr>
          <w:p w14:paraId="65A8C165" w14:textId="77777777" w:rsidR="0035391E" w:rsidRPr="00131D0E" w:rsidRDefault="0035391E" w:rsidP="00131D0E">
            <w:pPr>
              <w:spacing w:after="120"/>
              <w:rPr>
                <w:sz w:val="20"/>
                <w:szCs w:val="20"/>
              </w:rPr>
            </w:pPr>
          </w:p>
        </w:tc>
        <w:tc>
          <w:tcPr>
            <w:tcW w:w="7088" w:type="dxa"/>
            <w:tcBorders>
              <w:top w:val="nil"/>
              <w:left w:val="nil"/>
              <w:bottom w:val="nil"/>
              <w:right w:val="nil"/>
            </w:tcBorders>
            <w:shd w:val="clear" w:color="auto" w:fill="FFFFFF"/>
          </w:tcPr>
          <w:p w14:paraId="16101E07" w14:textId="77777777" w:rsidR="0035391E" w:rsidRPr="00131D0E" w:rsidRDefault="00726026" w:rsidP="001C3AFD">
            <w:pPr>
              <w:pStyle w:val="Bodytext20"/>
              <w:shd w:val="clear" w:color="auto" w:fill="auto"/>
              <w:spacing w:before="0" w:after="120" w:line="240" w:lineRule="auto"/>
              <w:ind w:left="420" w:firstLine="0"/>
              <w:jc w:val="left"/>
              <w:rPr>
                <w:sz w:val="20"/>
                <w:szCs w:val="20"/>
              </w:rPr>
            </w:pPr>
            <w:r w:rsidRPr="00131D0E">
              <w:rPr>
                <w:rStyle w:val="Bodytext211pt0"/>
                <w:sz w:val="20"/>
                <w:szCs w:val="20"/>
              </w:rPr>
              <w:t>Դաշնային/</w:t>
            </w:r>
            <w:r w:rsidR="0033109B" w:rsidRPr="00131D0E">
              <w:rPr>
                <w:rStyle w:val="Bodytext211pt0"/>
                <w:sz w:val="20"/>
                <w:szCs w:val="20"/>
              </w:rPr>
              <w:t>հ</w:t>
            </w:r>
            <w:r w:rsidRPr="00131D0E">
              <w:rPr>
                <w:rStyle w:val="Bodytext211pt0"/>
                <w:sz w:val="20"/>
                <w:szCs w:val="20"/>
              </w:rPr>
              <w:t>անրապետական բյուջե</w:t>
            </w:r>
            <w:r w:rsidRPr="00131D0E">
              <w:rPr>
                <w:rStyle w:val="Bodytext211pt0"/>
                <w:sz w:val="20"/>
                <w:szCs w:val="20"/>
              </w:rPr>
              <w:br/>
              <w:t>Շրջանային/տեղական բյուջեներ</w:t>
            </w:r>
          </w:p>
        </w:tc>
        <w:tc>
          <w:tcPr>
            <w:tcW w:w="5708" w:type="dxa"/>
            <w:gridSpan w:val="3"/>
            <w:vMerge w:val="restart"/>
            <w:tcBorders>
              <w:top w:val="nil"/>
              <w:left w:val="nil"/>
              <w:bottom w:val="nil"/>
              <w:right w:val="nil"/>
            </w:tcBorders>
            <w:shd w:val="clear" w:color="auto" w:fill="FFFFFF"/>
          </w:tcPr>
          <w:p w14:paraId="035CC053" w14:textId="77777777" w:rsidR="0035391E" w:rsidRPr="00131D0E" w:rsidRDefault="0035391E" w:rsidP="00131D0E">
            <w:pPr>
              <w:spacing w:after="120"/>
              <w:rPr>
                <w:sz w:val="20"/>
                <w:szCs w:val="20"/>
              </w:rPr>
            </w:pPr>
          </w:p>
        </w:tc>
      </w:tr>
      <w:tr w:rsidR="0035391E" w:rsidRPr="00131D0E" w14:paraId="64A90FCB" w14:textId="77777777" w:rsidTr="001C3AFD">
        <w:tblPrEx>
          <w:tblLook w:val="0000" w:firstRow="0" w:lastRow="0" w:firstColumn="0" w:lastColumn="0" w:noHBand="0" w:noVBand="0"/>
        </w:tblPrEx>
        <w:trPr>
          <w:jc w:val="center"/>
        </w:trPr>
        <w:tc>
          <w:tcPr>
            <w:tcW w:w="2410" w:type="dxa"/>
            <w:tcBorders>
              <w:top w:val="nil"/>
              <w:left w:val="nil"/>
              <w:bottom w:val="nil"/>
              <w:right w:val="nil"/>
            </w:tcBorders>
            <w:shd w:val="clear" w:color="auto" w:fill="FFFFFF"/>
          </w:tcPr>
          <w:p w14:paraId="096AC76D" w14:textId="77777777" w:rsidR="0035391E" w:rsidRPr="00131D0E" w:rsidRDefault="00726026" w:rsidP="001C3AFD">
            <w:pPr>
              <w:pStyle w:val="Bodytext20"/>
              <w:shd w:val="clear" w:color="auto" w:fill="auto"/>
              <w:spacing w:before="0" w:after="120" w:line="240" w:lineRule="auto"/>
              <w:ind w:firstLine="0"/>
              <w:jc w:val="center"/>
              <w:rPr>
                <w:sz w:val="20"/>
                <w:szCs w:val="20"/>
              </w:rPr>
            </w:pPr>
            <w:r w:rsidRPr="00131D0E">
              <w:rPr>
                <w:rStyle w:val="Bodytext211pt0"/>
                <w:sz w:val="20"/>
                <w:szCs w:val="20"/>
              </w:rPr>
              <w:t>Փոխադարձ առևտրի վրա խաթարող ազդեցություն չունեցող այլ միջոցներ՝</w:t>
            </w:r>
          </w:p>
        </w:tc>
        <w:tc>
          <w:tcPr>
            <w:tcW w:w="7088" w:type="dxa"/>
            <w:tcBorders>
              <w:top w:val="nil"/>
              <w:left w:val="nil"/>
              <w:bottom w:val="nil"/>
              <w:right w:val="nil"/>
            </w:tcBorders>
            <w:shd w:val="clear" w:color="auto" w:fill="FFFFFF"/>
          </w:tcPr>
          <w:p w14:paraId="607158DE" w14:textId="77777777" w:rsidR="0035391E" w:rsidRPr="00131D0E" w:rsidRDefault="0035391E" w:rsidP="00131D0E">
            <w:pPr>
              <w:spacing w:after="120"/>
              <w:rPr>
                <w:sz w:val="20"/>
                <w:szCs w:val="20"/>
              </w:rPr>
            </w:pPr>
          </w:p>
        </w:tc>
        <w:tc>
          <w:tcPr>
            <w:tcW w:w="5708" w:type="dxa"/>
            <w:gridSpan w:val="3"/>
            <w:vMerge/>
            <w:tcBorders>
              <w:top w:val="nil"/>
              <w:left w:val="nil"/>
              <w:bottom w:val="nil"/>
              <w:right w:val="nil"/>
            </w:tcBorders>
            <w:shd w:val="clear" w:color="auto" w:fill="FFFFFF"/>
          </w:tcPr>
          <w:p w14:paraId="776B264B" w14:textId="77777777" w:rsidR="0035391E" w:rsidRPr="00131D0E" w:rsidRDefault="0035391E" w:rsidP="00131D0E">
            <w:pPr>
              <w:spacing w:after="120"/>
              <w:rPr>
                <w:sz w:val="20"/>
                <w:szCs w:val="20"/>
              </w:rPr>
            </w:pPr>
          </w:p>
        </w:tc>
      </w:tr>
      <w:tr w:rsidR="0035391E" w:rsidRPr="00131D0E" w14:paraId="458F0844" w14:textId="77777777" w:rsidTr="001C3AFD">
        <w:tblPrEx>
          <w:tblLook w:val="0000" w:firstRow="0" w:lastRow="0" w:firstColumn="0" w:lastColumn="0" w:noHBand="0" w:noVBand="0"/>
        </w:tblPrEx>
        <w:trPr>
          <w:jc w:val="center"/>
        </w:trPr>
        <w:tc>
          <w:tcPr>
            <w:tcW w:w="2410" w:type="dxa"/>
            <w:tcBorders>
              <w:top w:val="nil"/>
              <w:left w:val="nil"/>
              <w:bottom w:val="nil"/>
              <w:right w:val="nil"/>
            </w:tcBorders>
            <w:shd w:val="clear" w:color="auto" w:fill="FFFFFF"/>
          </w:tcPr>
          <w:p w14:paraId="44CFC506" w14:textId="77777777" w:rsidR="0035391E" w:rsidRPr="00131D0E" w:rsidRDefault="0035391E" w:rsidP="00131D0E">
            <w:pPr>
              <w:spacing w:after="120"/>
              <w:rPr>
                <w:sz w:val="20"/>
                <w:szCs w:val="20"/>
              </w:rPr>
            </w:pPr>
          </w:p>
        </w:tc>
        <w:tc>
          <w:tcPr>
            <w:tcW w:w="7088" w:type="dxa"/>
            <w:tcBorders>
              <w:top w:val="nil"/>
              <w:left w:val="nil"/>
              <w:bottom w:val="nil"/>
              <w:right w:val="nil"/>
            </w:tcBorders>
            <w:shd w:val="clear" w:color="auto" w:fill="FFFFFF"/>
          </w:tcPr>
          <w:p w14:paraId="71C64EB1" w14:textId="77777777" w:rsidR="0035391E" w:rsidRPr="00131D0E" w:rsidRDefault="00726026" w:rsidP="00131D0E">
            <w:pPr>
              <w:pStyle w:val="Bodytext20"/>
              <w:shd w:val="clear" w:color="auto" w:fill="auto"/>
              <w:spacing w:before="0" w:after="120" w:line="240" w:lineRule="auto"/>
              <w:ind w:left="420" w:firstLine="0"/>
              <w:jc w:val="left"/>
              <w:rPr>
                <w:sz w:val="20"/>
                <w:szCs w:val="20"/>
              </w:rPr>
            </w:pPr>
            <w:r w:rsidRPr="00131D0E">
              <w:rPr>
                <w:rStyle w:val="Bodytext211pt0"/>
                <w:sz w:val="20"/>
                <w:szCs w:val="20"/>
              </w:rPr>
              <w:t>Դաշնային/</w:t>
            </w:r>
            <w:r w:rsidR="0033109B" w:rsidRPr="00131D0E">
              <w:rPr>
                <w:rStyle w:val="Bodytext211pt0"/>
                <w:sz w:val="20"/>
                <w:szCs w:val="20"/>
              </w:rPr>
              <w:t>հ</w:t>
            </w:r>
            <w:r w:rsidRPr="00131D0E">
              <w:rPr>
                <w:rStyle w:val="Bodytext211pt0"/>
                <w:sz w:val="20"/>
                <w:szCs w:val="20"/>
              </w:rPr>
              <w:t>անրապետական բյուջե</w:t>
            </w:r>
            <w:r w:rsidRPr="00131D0E">
              <w:rPr>
                <w:rStyle w:val="Bodytext211pt0"/>
                <w:sz w:val="20"/>
                <w:szCs w:val="20"/>
              </w:rPr>
              <w:br/>
              <w:t>Շրջանային/տեղական բյուջեներ</w:t>
            </w:r>
          </w:p>
        </w:tc>
        <w:tc>
          <w:tcPr>
            <w:tcW w:w="5708" w:type="dxa"/>
            <w:gridSpan w:val="3"/>
            <w:vMerge w:val="restart"/>
            <w:tcBorders>
              <w:top w:val="nil"/>
              <w:left w:val="nil"/>
              <w:bottom w:val="nil"/>
              <w:right w:val="nil"/>
            </w:tcBorders>
            <w:shd w:val="clear" w:color="auto" w:fill="FFFFFF"/>
          </w:tcPr>
          <w:p w14:paraId="5FC5E27F" w14:textId="77777777" w:rsidR="0035391E" w:rsidRPr="00131D0E" w:rsidRDefault="0035391E" w:rsidP="00131D0E">
            <w:pPr>
              <w:spacing w:after="120"/>
              <w:rPr>
                <w:sz w:val="20"/>
                <w:szCs w:val="20"/>
              </w:rPr>
            </w:pPr>
          </w:p>
        </w:tc>
      </w:tr>
      <w:tr w:rsidR="0035391E" w:rsidRPr="00131D0E" w14:paraId="1CBB9451" w14:textId="77777777" w:rsidTr="001C3AFD">
        <w:tblPrEx>
          <w:tblLook w:val="0000" w:firstRow="0" w:lastRow="0" w:firstColumn="0" w:lastColumn="0" w:noHBand="0" w:noVBand="0"/>
        </w:tblPrEx>
        <w:trPr>
          <w:jc w:val="center"/>
        </w:trPr>
        <w:tc>
          <w:tcPr>
            <w:tcW w:w="2410" w:type="dxa"/>
            <w:tcBorders>
              <w:top w:val="nil"/>
              <w:left w:val="nil"/>
              <w:bottom w:val="nil"/>
              <w:right w:val="nil"/>
            </w:tcBorders>
            <w:shd w:val="clear" w:color="auto" w:fill="FFFFFF"/>
          </w:tcPr>
          <w:p w14:paraId="1B3CE249" w14:textId="77777777" w:rsidR="0035391E" w:rsidRPr="00131D0E" w:rsidRDefault="00726026" w:rsidP="00131D0E">
            <w:pPr>
              <w:pStyle w:val="Bodytext20"/>
              <w:shd w:val="clear" w:color="auto" w:fill="auto"/>
              <w:spacing w:before="0" w:after="120" w:line="240" w:lineRule="auto"/>
              <w:ind w:firstLine="0"/>
              <w:jc w:val="center"/>
              <w:rPr>
                <w:sz w:val="20"/>
                <w:szCs w:val="20"/>
              </w:rPr>
            </w:pPr>
            <w:r w:rsidRPr="00131D0E">
              <w:rPr>
                <w:rStyle w:val="Bodytext211pt0"/>
                <w:sz w:val="20"/>
                <w:szCs w:val="20"/>
              </w:rPr>
              <w:t>ԸՆԴՀԱՆՈՒՐ</w:t>
            </w:r>
          </w:p>
        </w:tc>
        <w:tc>
          <w:tcPr>
            <w:tcW w:w="7088" w:type="dxa"/>
            <w:tcBorders>
              <w:top w:val="nil"/>
              <w:left w:val="nil"/>
              <w:bottom w:val="nil"/>
              <w:right w:val="nil"/>
            </w:tcBorders>
            <w:shd w:val="clear" w:color="auto" w:fill="FFFFFF"/>
          </w:tcPr>
          <w:p w14:paraId="09C1CC3C" w14:textId="77777777" w:rsidR="0035391E" w:rsidRPr="00131D0E" w:rsidRDefault="00726026" w:rsidP="001C3AFD">
            <w:pPr>
              <w:pStyle w:val="Bodytext20"/>
              <w:shd w:val="clear" w:color="auto" w:fill="auto"/>
              <w:spacing w:before="0" w:after="120" w:line="240" w:lineRule="auto"/>
              <w:ind w:left="420" w:firstLine="0"/>
              <w:jc w:val="left"/>
              <w:rPr>
                <w:sz w:val="20"/>
                <w:szCs w:val="20"/>
              </w:rPr>
            </w:pPr>
            <w:r w:rsidRPr="00131D0E">
              <w:rPr>
                <w:rStyle w:val="Bodytext211pt0"/>
                <w:sz w:val="20"/>
                <w:szCs w:val="20"/>
              </w:rPr>
              <w:t>Դաշնային/</w:t>
            </w:r>
            <w:r w:rsidR="0033109B" w:rsidRPr="00131D0E">
              <w:rPr>
                <w:rStyle w:val="Bodytext211pt0"/>
                <w:sz w:val="20"/>
                <w:szCs w:val="20"/>
              </w:rPr>
              <w:t>հ</w:t>
            </w:r>
            <w:r w:rsidRPr="00131D0E">
              <w:rPr>
                <w:rStyle w:val="Bodytext211pt0"/>
                <w:sz w:val="20"/>
                <w:szCs w:val="20"/>
              </w:rPr>
              <w:t>անրապետական բյուջե</w:t>
            </w:r>
            <w:r w:rsidRPr="00131D0E">
              <w:rPr>
                <w:rStyle w:val="Bodytext211pt0"/>
                <w:sz w:val="20"/>
                <w:szCs w:val="20"/>
              </w:rPr>
              <w:br/>
              <w:t>Շրջանային/տեղական բյուջեներ</w:t>
            </w:r>
          </w:p>
        </w:tc>
        <w:tc>
          <w:tcPr>
            <w:tcW w:w="5708" w:type="dxa"/>
            <w:gridSpan w:val="3"/>
            <w:vMerge/>
            <w:tcBorders>
              <w:top w:val="nil"/>
              <w:left w:val="nil"/>
              <w:bottom w:val="nil"/>
              <w:right w:val="nil"/>
            </w:tcBorders>
            <w:shd w:val="clear" w:color="auto" w:fill="FFFFFF"/>
          </w:tcPr>
          <w:p w14:paraId="6AC4D8BC" w14:textId="77777777" w:rsidR="0035391E" w:rsidRPr="00131D0E" w:rsidRDefault="0035391E" w:rsidP="00131D0E">
            <w:pPr>
              <w:spacing w:after="120"/>
              <w:rPr>
                <w:sz w:val="20"/>
                <w:szCs w:val="20"/>
              </w:rPr>
            </w:pPr>
          </w:p>
        </w:tc>
      </w:tr>
    </w:tbl>
    <w:p w14:paraId="6335B02E" w14:textId="77777777" w:rsidR="001C3AFD" w:rsidRDefault="001C3AFD" w:rsidP="00B4283A">
      <w:pPr>
        <w:spacing w:after="160" w:line="360" w:lineRule="auto"/>
        <w:sectPr w:rsidR="001C3AFD" w:rsidSect="002D7DDF">
          <w:pgSz w:w="16839" w:h="11907" w:orient="landscape" w:code="9"/>
          <w:pgMar w:top="1418" w:right="1418" w:bottom="1418" w:left="1418" w:header="0" w:footer="671" w:gutter="0"/>
          <w:pgNumType w:start="1"/>
          <w:cols w:space="720"/>
          <w:noEndnote/>
          <w:titlePg/>
          <w:docGrid w:linePitch="360"/>
        </w:sectPr>
      </w:pPr>
    </w:p>
    <w:p w14:paraId="1DB4BCDD" w14:textId="77777777" w:rsidR="0035391E" w:rsidRPr="00B4283A" w:rsidRDefault="00726026" w:rsidP="00364916">
      <w:pPr>
        <w:pStyle w:val="Heading40"/>
        <w:shd w:val="clear" w:color="auto" w:fill="auto"/>
        <w:spacing w:after="160" w:line="360" w:lineRule="auto"/>
        <w:ind w:left="567" w:right="397"/>
        <w:outlineLvl w:val="9"/>
        <w:rPr>
          <w:sz w:val="24"/>
          <w:szCs w:val="24"/>
        </w:rPr>
      </w:pPr>
      <w:r w:rsidRPr="00B4283A">
        <w:rPr>
          <w:sz w:val="24"/>
          <w:szCs w:val="24"/>
        </w:rPr>
        <w:lastRenderedPageBreak/>
        <w:t>2. Եվրասիական տնտեսական միության անդամ պետությունների գյուղատնտեսական ապրանքների փոխադարձ առևտրի վրա խաթարող ազդեցություն ունեցող պետական աջակցության միջոցները</w:t>
      </w:r>
    </w:p>
    <w:p w14:paraId="39BE3032" w14:textId="77777777" w:rsidR="0035391E" w:rsidRPr="00B4283A" w:rsidRDefault="00726026" w:rsidP="001C3AFD">
      <w:pPr>
        <w:pStyle w:val="Tablecaption0"/>
        <w:shd w:val="clear" w:color="auto" w:fill="auto"/>
        <w:spacing w:after="160" w:line="360" w:lineRule="auto"/>
        <w:ind w:left="567" w:right="395"/>
        <w:rPr>
          <w:sz w:val="24"/>
          <w:szCs w:val="24"/>
        </w:rPr>
      </w:pPr>
      <w:r w:rsidRPr="00B4283A">
        <w:rPr>
          <w:sz w:val="24"/>
          <w:szCs w:val="24"/>
        </w:rPr>
        <w:t>Աղյուսակ 2.1. Առևտրի վրա խաթարող ազդեցություն ունեցող աջակցության միջոցների ընդհանուր ծավալի և մակարդակի հաշվարկը</w:t>
      </w:r>
    </w:p>
    <w:tbl>
      <w:tblPr>
        <w:tblOverlap w:val="never"/>
        <w:tblW w:w="149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20" w:firstRow="1" w:lastRow="0" w:firstColumn="0" w:lastColumn="0" w:noHBand="0" w:noVBand="0"/>
      </w:tblPr>
      <w:tblGrid>
        <w:gridCol w:w="4010"/>
        <w:gridCol w:w="1985"/>
        <w:gridCol w:w="2268"/>
        <w:gridCol w:w="1417"/>
        <w:gridCol w:w="1701"/>
        <w:gridCol w:w="3553"/>
      </w:tblGrid>
      <w:tr w:rsidR="0056226A" w:rsidRPr="00121596" w14:paraId="40071885" w14:textId="77777777" w:rsidTr="00121596">
        <w:trPr>
          <w:tblHeader/>
          <w:jc w:val="center"/>
        </w:trPr>
        <w:tc>
          <w:tcPr>
            <w:tcW w:w="4010" w:type="dxa"/>
            <w:vMerge w:val="restart"/>
            <w:shd w:val="clear" w:color="auto" w:fill="FFFFFF"/>
          </w:tcPr>
          <w:p w14:paraId="504BB3B2" w14:textId="77777777" w:rsidR="007767B5" w:rsidRPr="00121596" w:rsidRDefault="007767B5" w:rsidP="00121596">
            <w:pPr>
              <w:pStyle w:val="Bodytext20"/>
              <w:shd w:val="clear" w:color="auto" w:fill="auto"/>
              <w:spacing w:before="0" w:after="120" w:line="240" w:lineRule="auto"/>
              <w:ind w:firstLine="0"/>
              <w:jc w:val="center"/>
              <w:rPr>
                <w:sz w:val="20"/>
                <w:szCs w:val="20"/>
              </w:rPr>
            </w:pPr>
            <w:r w:rsidRPr="00121596">
              <w:rPr>
                <w:rStyle w:val="Bodytext211pt0"/>
                <w:sz w:val="20"/>
                <w:szCs w:val="20"/>
              </w:rPr>
              <w:t>Գյուղատնտեսական ապրանքների անվանումը</w:t>
            </w:r>
          </w:p>
        </w:tc>
        <w:tc>
          <w:tcPr>
            <w:tcW w:w="4253" w:type="dxa"/>
            <w:gridSpan w:val="2"/>
            <w:shd w:val="clear" w:color="auto" w:fill="FFFFFF"/>
          </w:tcPr>
          <w:p w14:paraId="0339A316" w14:textId="77777777" w:rsidR="007767B5" w:rsidRPr="00121596" w:rsidRDefault="007767B5" w:rsidP="00121596">
            <w:pPr>
              <w:pStyle w:val="Bodytext20"/>
              <w:shd w:val="clear" w:color="auto" w:fill="auto"/>
              <w:spacing w:before="0" w:after="120" w:line="240" w:lineRule="auto"/>
              <w:ind w:firstLine="0"/>
              <w:jc w:val="center"/>
              <w:rPr>
                <w:sz w:val="20"/>
                <w:szCs w:val="20"/>
              </w:rPr>
            </w:pPr>
            <w:r w:rsidRPr="00121596">
              <w:rPr>
                <w:rStyle w:val="Bodytext211pt0"/>
                <w:sz w:val="20"/>
                <w:szCs w:val="20"/>
              </w:rPr>
              <w:t xml:space="preserve">Կոնկրետ գյուղատնտեսական ապրանքի հետ </w:t>
            </w:r>
            <w:r w:rsidRPr="003E22D8">
              <w:rPr>
                <w:rStyle w:val="Bodytext211pt0"/>
                <w:spacing w:val="-6"/>
                <w:sz w:val="20"/>
                <w:szCs w:val="20"/>
              </w:rPr>
              <w:t>կապված աջակցության ծավալը (աղյուսակ 2.4)/ կոնկրետ գյուղատնտեսական ապրանքի հետ կապ</w:t>
            </w:r>
            <w:r w:rsidRPr="00121596">
              <w:rPr>
                <w:rStyle w:val="Bodytext211pt0"/>
                <w:sz w:val="20"/>
                <w:szCs w:val="20"/>
              </w:rPr>
              <w:t xml:space="preserve"> չունեցող աջակցության ծավալը (աղյուսակ 2.5)</w:t>
            </w:r>
          </w:p>
        </w:tc>
        <w:tc>
          <w:tcPr>
            <w:tcW w:w="3118" w:type="dxa"/>
            <w:gridSpan w:val="2"/>
            <w:shd w:val="clear" w:color="auto" w:fill="FFFFFF"/>
          </w:tcPr>
          <w:p w14:paraId="55323A4A" w14:textId="77777777" w:rsidR="007767B5" w:rsidRPr="00121596" w:rsidRDefault="007767B5" w:rsidP="00121596">
            <w:pPr>
              <w:pStyle w:val="Bodytext20"/>
              <w:shd w:val="clear" w:color="auto" w:fill="auto"/>
              <w:spacing w:before="0" w:after="120" w:line="240" w:lineRule="auto"/>
              <w:ind w:firstLine="0"/>
              <w:jc w:val="center"/>
              <w:rPr>
                <w:sz w:val="20"/>
                <w:szCs w:val="20"/>
              </w:rPr>
            </w:pPr>
            <w:r w:rsidRPr="00121596">
              <w:rPr>
                <w:rStyle w:val="Bodytext211pt0"/>
                <w:sz w:val="20"/>
                <w:szCs w:val="20"/>
              </w:rPr>
              <w:t>Ապրանքի/արտադրանքի արտադրության արժեքային ծավալը</w:t>
            </w:r>
          </w:p>
        </w:tc>
        <w:tc>
          <w:tcPr>
            <w:tcW w:w="3553" w:type="dxa"/>
            <w:vMerge w:val="restart"/>
            <w:shd w:val="clear" w:color="auto" w:fill="FFFFFF"/>
          </w:tcPr>
          <w:p w14:paraId="02F304AD" w14:textId="77777777" w:rsidR="007767B5" w:rsidRPr="00121596" w:rsidRDefault="007767B5" w:rsidP="00121596">
            <w:pPr>
              <w:pStyle w:val="Bodytext20"/>
              <w:shd w:val="clear" w:color="auto" w:fill="auto"/>
              <w:spacing w:before="0" w:after="120" w:line="240" w:lineRule="auto"/>
              <w:ind w:firstLine="0"/>
              <w:jc w:val="center"/>
              <w:rPr>
                <w:sz w:val="20"/>
                <w:szCs w:val="20"/>
              </w:rPr>
            </w:pPr>
            <w:r w:rsidRPr="00121596">
              <w:rPr>
                <w:rStyle w:val="Bodytext211pt0"/>
                <w:sz w:val="20"/>
                <w:szCs w:val="20"/>
              </w:rPr>
              <w:t>Առևտրի վրա խաթարող ազդեցություն ունեցող աջակցության միջոցների ընդհանուր ծավալը՝ արտադրության արժեքի նկատմամբ՝ տոկոսներով, %</w:t>
            </w:r>
          </w:p>
        </w:tc>
      </w:tr>
      <w:tr w:rsidR="0056226A" w:rsidRPr="00121596" w14:paraId="58EA38D6" w14:textId="77777777" w:rsidTr="00121596">
        <w:trPr>
          <w:tblHeader/>
          <w:jc w:val="center"/>
        </w:trPr>
        <w:tc>
          <w:tcPr>
            <w:tcW w:w="4010" w:type="dxa"/>
            <w:vMerge/>
            <w:tcBorders>
              <w:bottom w:val="single" w:sz="4" w:space="0" w:color="auto"/>
            </w:tcBorders>
            <w:shd w:val="clear" w:color="auto" w:fill="FFFFFF"/>
          </w:tcPr>
          <w:p w14:paraId="6B447E95" w14:textId="77777777" w:rsidR="0035391E" w:rsidRPr="00121596" w:rsidRDefault="0035391E" w:rsidP="00121596">
            <w:pPr>
              <w:spacing w:after="120"/>
              <w:jc w:val="center"/>
              <w:rPr>
                <w:sz w:val="20"/>
                <w:szCs w:val="20"/>
              </w:rPr>
            </w:pPr>
          </w:p>
        </w:tc>
        <w:tc>
          <w:tcPr>
            <w:tcW w:w="1985" w:type="dxa"/>
            <w:tcBorders>
              <w:bottom w:val="single" w:sz="4" w:space="0" w:color="auto"/>
            </w:tcBorders>
            <w:shd w:val="clear" w:color="auto" w:fill="FFFFFF"/>
          </w:tcPr>
          <w:p w14:paraId="3DB909EC" w14:textId="77777777" w:rsidR="0035391E" w:rsidRPr="00121596" w:rsidRDefault="00726026" w:rsidP="00121596">
            <w:pPr>
              <w:pStyle w:val="Bodytext20"/>
              <w:shd w:val="clear" w:color="auto" w:fill="auto"/>
              <w:spacing w:before="0" w:after="120" w:line="240" w:lineRule="auto"/>
              <w:ind w:firstLine="0"/>
              <w:jc w:val="center"/>
              <w:rPr>
                <w:sz w:val="20"/>
                <w:szCs w:val="20"/>
              </w:rPr>
            </w:pPr>
            <w:r w:rsidRPr="00121596">
              <w:rPr>
                <w:rStyle w:val="Bodytext211pt0"/>
                <w:sz w:val="20"/>
                <w:szCs w:val="20"/>
              </w:rPr>
              <w:t>ազգ. արժույթ</w:t>
            </w:r>
          </w:p>
        </w:tc>
        <w:tc>
          <w:tcPr>
            <w:tcW w:w="2268" w:type="dxa"/>
            <w:tcBorders>
              <w:bottom w:val="single" w:sz="4" w:space="0" w:color="auto"/>
            </w:tcBorders>
            <w:shd w:val="clear" w:color="auto" w:fill="FFFFFF"/>
          </w:tcPr>
          <w:p w14:paraId="7EBE7CDF" w14:textId="77777777" w:rsidR="0035391E" w:rsidRPr="00121596" w:rsidRDefault="00726026" w:rsidP="00121596">
            <w:pPr>
              <w:pStyle w:val="Bodytext20"/>
              <w:shd w:val="clear" w:color="auto" w:fill="auto"/>
              <w:spacing w:before="0" w:after="120" w:line="240" w:lineRule="auto"/>
              <w:ind w:firstLine="0"/>
              <w:jc w:val="center"/>
              <w:rPr>
                <w:sz w:val="20"/>
                <w:szCs w:val="20"/>
              </w:rPr>
            </w:pPr>
            <w:r w:rsidRPr="00121596">
              <w:rPr>
                <w:rStyle w:val="Bodytext211pt0"/>
                <w:sz w:val="20"/>
                <w:szCs w:val="20"/>
              </w:rPr>
              <w:t>մլն ԱՄՆ դոլար</w:t>
            </w:r>
          </w:p>
        </w:tc>
        <w:tc>
          <w:tcPr>
            <w:tcW w:w="1417" w:type="dxa"/>
            <w:tcBorders>
              <w:bottom w:val="single" w:sz="4" w:space="0" w:color="auto"/>
            </w:tcBorders>
            <w:shd w:val="clear" w:color="auto" w:fill="FFFFFF"/>
          </w:tcPr>
          <w:p w14:paraId="6CC9648E" w14:textId="77777777" w:rsidR="0035391E" w:rsidRPr="00121596" w:rsidRDefault="00726026" w:rsidP="00121596">
            <w:pPr>
              <w:pStyle w:val="Bodytext20"/>
              <w:shd w:val="clear" w:color="auto" w:fill="auto"/>
              <w:spacing w:before="0" w:after="120" w:line="240" w:lineRule="auto"/>
              <w:ind w:firstLine="0"/>
              <w:jc w:val="center"/>
              <w:rPr>
                <w:sz w:val="20"/>
                <w:szCs w:val="20"/>
              </w:rPr>
            </w:pPr>
            <w:r w:rsidRPr="00121596">
              <w:rPr>
                <w:rStyle w:val="Bodytext211pt0"/>
                <w:sz w:val="20"/>
                <w:szCs w:val="20"/>
              </w:rPr>
              <w:t>ազգ. արժույթ</w:t>
            </w:r>
          </w:p>
        </w:tc>
        <w:tc>
          <w:tcPr>
            <w:tcW w:w="1701" w:type="dxa"/>
            <w:tcBorders>
              <w:bottom w:val="single" w:sz="4" w:space="0" w:color="auto"/>
            </w:tcBorders>
            <w:shd w:val="clear" w:color="auto" w:fill="FFFFFF"/>
          </w:tcPr>
          <w:p w14:paraId="05238B02" w14:textId="77777777" w:rsidR="0035391E" w:rsidRPr="00121596" w:rsidRDefault="00726026" w:rsidP="00121596">
            <w:pPr>
              <w:pStyle w:val="Bodytext20"/>
              <w:shd w:val="clear" w:color="auto" w:fill="auto"/>
              <w:spacing w:before="0" w:after="120" w:line="240" w:lineRule="auto"/>
              <w:ind w:firstLine="0"/>
              <w:jc w:val="center"/>
              <w:rPr>
                <w:sz w:val="20"/>
                <w:szCs w:val="20"/>
              </w:rPr>
            </w:pPr>
            <w:r w:rsidRPr="00121596">
              <w:rPr>
                <w:rStyle w:val="Bodytext211pt0"/>
                <w:sz w:val="20"/>
                <w:szCs w:val="20"/>
              </w:rPr>
              <w:t>մլն ԱՄՆ դոլար</w:t>
            </w:r>
          </w:p>
        </w:tc>
        <w:tc>
          <w:tcPr>
            <w:tcW w:w="3553" w:type="dxa"/>
            <w:vMerge/>
            <w:tcBorders>
              <w:bottom w:val="single" w:sz="4" w:space="0" w:color="auto"/>
            </w:tcBorders>
            <w:shd w:val="clear" w:color="auto" w:fill="FFFFFF"/>
          </w:tcPr>
          <w:p w14:paraId="3F988319" w14:textId="77777777" w:rsidR="0035391E" w:rsidRPr="00121596" w:rsidRDefault="0035391E" w:rsidP="00121596">
            <w:pPr>
              <w:spacing w:after="120"/>
              <w:jc w:val="center"/>
              <w:rPr>
                <w:sz w:val="20"/>
                <w:szCs w:val="20"/>
              </w:rPr>
            </w:pPr>
          </w:p>
        </w:tc>
      </w:tr>
      <w:tr w:rsidR="0056226A" w:rsidRPr="00121596" w14:paraId="4F4CBC5B" w14:textId="77777777" w:rsidTr="00121596">
        <w:trPr>
          <w:tblHeader/>
          <w:jc w:val="center"/>
        </w:trPr>
        <w:tc>
          <w:tcPr>
            <w:tcW w:w="4010" w:type="dxa"/>
            <w:tcBorders>
              <w:bottom w:val="single" w:sz="4" w:space="0" w:color="auto"/>
            </w:tcBorders>
            <w:shd w:val="clear" w:color="auto" w:fill="FFFFFF"/>
          </w:tcPr>
          <w:p w14:paraId="2C935305" w14:textId="77777777" w:rsidR="0035391E" w:rsidRPr="00121596" w:rsidRDefault="00726026" w:rsidP="00121596">
            <w:pPr>
              <w:pStyle w:val="Bodytext20"/>
              <w:shd w:val="clear" w:color="auto" w:fill="auto"/>
              <w:spacing w:before="0" w:after="120" w:line="240" w:lineRule="auto"/>
              <w:ind w:firstLine="0"/>
              <w:jc w:val="center"/>
              <w:rPr>
                <w:sz w:val="20"/>
                <w:szCs w:val="20"/>
              </w:rPr>
            </w:pPr>
            <w:r w:rsidRPr="00121596">
              <w:rPr>
                <w:rStyle w:val="Bodytext211pt0"/>
                <w:sz w:val="20"/>
                <w:szCs w:val="20"/>
              </w:rPr>
              <w:t>1</w:t>
            </w:r>
          </w:p>
        </w:tc>
        <w:tc>
          <w:tcPr>
            <w:tcW w:w="4253" w:type="dxa"/>
            <w:gridSpan w:val="2"/>
            <w:tcBorders>
              <w:bottom w:val="single" w:sz="4" w:space="0" w:color="auto"/>
            </w:tcBorders>
            <w:shd w:val="clear" w:color="auto" w:fill="FFFFFF"/>
          </w:tcPr>
          <w:p w14:paraId="2AE4A229" w14:textId="77777777" w:rsidR="0035391E" w:rsidRPr="00121596" w:rsidRDefault="00726026" w:rsidP="00121596">
            <w:pPr>
              <w:pStyle w:val="Bodytext20"/>
              <w:shd w:val="clear" w:color="auto" w:fill="auto"/>
              <w:spacing w:before="0" w:after="120" w:line="240" w:lineRule="auto"/>
              <w:ind w:firstLine="0"/>
              <w:jc w:val="center"/>
              <w:rPr>
                <w:sz w:val="20"/>
                <w:szCs w:val="20"/>
              </w:rPr>
            </w:pPr>
            <w:r w:rsidRPr="00121596">
              <w:rPr>
                <w:rStyle w:val="Bodytext211pt0"/>
                <w:sz w:val="20"/>
                <w:szCs w:val="20"/>
              </w:rPr>
              <w:t>2</w:t>
            </w:r>
          </w:p>
        </w:tc>
        <w:tc>
          <w:tcPr>
            <w:tcW w:w="3118" w:type="dxa"/>
            <w:gridSpan w:val="2"/>
            <w:tcBorders>
              <w:bottom w:val="single" w:sz="4" w:space="0" w:color="auto"/>
            </w:tcBorders>
            <w:shd w:val="clear" w:color="auto" w:fill="FFFFFF"/>
          </w:tcPr>
          <w:p w14:paraId="202DD357" w14:textId="77777777" w:rsidR="0035391E" w:rsidRPr="00121596" w:rsidRDefault="00726026" w:rsidP="00121596">
            <w:pPr>
              <w:pStyle w:val="Bodytext20"/>
              <w:shd w:val="clear" w:color="auto" w:fill="auto"/>
              <w:spacing w:before="0" w:after="120" w:line="240" w:lineRule="auto"/>
              <w:ind w:firstLine="0"/>
              <w:jc w:val="center"/>
              <w:rPr>
                <w:sz w:val="20"/>
                <w:szCs w:val="20"/>
              </w:rPr>
            </w:pPr>
            <w:r w:rsidRPr="00121596">
              <w:rPr>
                <w:rStyle w:val="Bodytext211pt0"/>
                <w:sz w:val="20"/>
                <w:szCs w:val="20"/>
              </w:rPr>
              <w:t>3</w:t>
            </w:r>
          </w:p>
        </w:tc>
        <w:tc>
          <w:tcPr>
            <w:tcW w:w="3553" w:type="dxa"/>
            <w:tcBorders>
              <w:bottom w:val="single" w:sz="4" w:space="0" w:color="auto"/>
            </w:tcBorders>
            <w:shd w:val="clear" w:color="auto" w:fill="FFFFFF"/>
          </w:tcPr>
          <w:p w14:paraId="19117F48" w14:textId="77777777" w:rsidR="0035391E" w:rsidRPr="00121596" w:rsidRDefault="00726026" w:rsidP="00121596">
            <w:pPr>
              <w:pStyle w:val="Bodytext20"/>
              <w:shd w:val="clear" w:color="auto" w:fill="auto"/>
              <w:spacing w:before="0" w:after="120" w:line="240" w:lineRule="auto"/>
              <w:ind w:firstLine="0"/>
              <w:jc w:val="center"/>
              <w:rPr>
                <w:sz w:val="20"/>
                <w:szCs w:val="20"/>
              </w:rPr>
            </w:pPr>
            <w:r w:rsidRPr="00121596">
              <w:rPr>
                <w:rStyle w:val="Bodytext211pt0"/>
                <w:sz w:val="20"/>
                <w:szCs w:val="20"/>
              </w:rPr>
              <w:t>4=2/3x100%</w:t>
            </w:r>
          </w:p>
        </w:tc>
      </w:tr>
      <w:tr w:rsidR="0035391E" w:rsidRPr="00121596" w14:paraId="5C3BE77C" w14:textId="77777777" w:rsidTr="00121596">
        <w:trPr>
          <w:jc w:val="center"/>
        </w:trPr>
        <w:tc>
          <w:tcPr>
            <w:tcW w:w="4010" w:type="dxa"/>
            <w:tcBorders>
              <w:top w:val="single" w:sz="4" w:space="0" w:color="auto"/>
              <w:left w:val="nil"/>
              <w:bottom w:val="nil"/>
              <w:right w:val="nil"/>
            </w:tcBorders>
            <w:shd w:val="clear" w:color="auto" w:fill="FFFFFF"/>
          </w:tcPr>
          <w:p w14:paraId="4DE2C8AC" w14:textId="77777777" w:rsidR="007B42C7" w:rsidRDefault="00726026" w:rsidP="00121596">
            <w:pPr>
              <w:pStyle w:val="Bodytext20"/>
              <w:shd w:val="clear" w:color="auto" w:fill="auto"/>
              <w:spacing w:before="0" w:after="120" w:line="240" w:lineRule="auto"/>
              <w:ind w:firstLine="0"/>
              <w:jc w:val="left"/>
              <w:rPr>
                <w:rStyle w:val="Bodytext211pt0"/>
                <w:sz w:val="20"/>
                <w:szCs w:val="20"/>
                <w:lang w:val="en-US"/>
              </w:rPr>
            </w:pPr>
            <w:r w:rsidRPr="00121596">
              <w:rPr>
                <w:rStyle w:val="Bodytext211pt0"/>
                <w:sz w:val="20"/>
                <w:szCs w:val="20"/>
              </w:rPr>
              <w:t xml:space="preserve">Բուսաբուծական արտադրանք՝ </w:t>
            </w:r>
          </w:p>
          <w:p w14:paraId="1039519E" w14:textId="77777777" w:rsidR="0035391E" w:rsidRPr="00121596" w:rsidRDefault="00726026" w:rsidP="00121596">
            <w:pPr>
              <w:pStyle w:val="Bodytext20"/>
              <w:shd w:val="clear" w:color="auto" w:fill="auto"/>
              <w:spacing w:before="0" w:after="120" w:line="240" w:lineRule="auto"/>
              <w:ind w:firstLine="0"/>
              <w:jc w:val="left"/>
              <w:rPr>
                <w:sz w:val="20"/>
                <w:szCs w:val="20"/>
              </w:rPr>
            </w:pPr>
            <w:r w:rsidRPr="00121596">
              <w:rPr>
                <w:rStyle w:val="Bodytext211pt0"/>
                <w:sz w:val="20"/>
                <w:szCs w:val="20"/>
              </w:rPr>
              <w:t>ընդամենը</w:t>
            </w:r>
          </w:p>
        </w:tc>
        <w:tc>
          <w:tcPr>
            <w:tcW w:w="10924" w:type="dxa"/>
            <w:gridSpan w:val="5"/>
            <w:vMerge w:val="restart"/>
            <w:tcBorders>
              <w:top w:val="nil"/>
              <w:left w:val="nil"/>
              <w:bottom w:val="nil"/>
              <w:right w:val="nil"/>
            </w:tcBorders>
            <w:shd w:val="clear" w:color="auto" w:fill="FFFFFF"/>
          </w:tcPr>
          <w:p w14:paraId="01FCD9CB" w14:textId="77777777" w:rsidR="0035391E" w:rsidRPr="00121596" w:rsidRDefault="0035391E" w:rsidP="00121596">
            <w:pPr>
              <w:spacing w:after="120"/>
              <w:rPr>
                <w:sz w:val="20"/>
                <w:szCs w:val="20"/>
              </w:rPr>
            </w:pPr>
          </w:p>
        </w:tc>
      </w:tr>
      <w:tr w:rsidR="0035391E" w:rsidRPr="00121596" w14:paraId="43E5BE8B" w14:textId="77777777" w:rsidTr="00121596">
        <w:trPr>
          <w:trHeight w:val="545"/>
          <w:jc w:val="center"/>
        </w:trPr>
        <w:tc>
          <w:tcPr>
            <w:tcW w:w="4010" w:type="dxa"/>
            <w:tcBorders>
              <w:top w:val="nil"/>
              <w:left w:val="nil"/>
              <w:bottom w:val="nil"/>
              <w:right w:val="nil"/>
            </w:tcBorders>
            <w:shd w:val="clear" w:color="auto" w:fill="FFFFFF"/>
            <w:vAlign w:val="bottom"/>
          </w:tcPr>
          <w:p w14:paraId="012C565F" w14:textId="77777777" w:rsidR="0035391E" w:rsidRPr="00121596" w:rsidRDefault="00726026" w:rsidP="00121596">
            <w:pPr>
              <w:pStyle w:val="Bodytext20"/>
              <w:shd w:val="clear" w:color="auto" w:fill="auto"/>
              <w:spacing w:before="0" w:after="120" w:line="240" w:lineRule="auto"/>
              <w:ind w:firstLine="0"/>
              <w:jc w:val="left"/>
              <w:rPr>
                <w:sz w:val="20"/>
                <w:szCs w:val="20"/>
              </w:rPr>
            </w:pPr>
            <w:r w:rsidRPr="00121596">
              <w:rPr>
                <w:rStyle w:val="Bodytext211pt0"/>
                <w:sz w:val="20"/>
                <w:szCs w:val="20"/>
              </w:rPr>
              <w:t>այդ թվում՝</w:t>
            </w:r>
          </w:p>
        </w:tc>
        <w:tc>
          <w:tcPr>
            <w:tcW w:w="10924" w:type="dxa"/>
            <w:gridSpan w:val="5"/>
            <w:vMerge/>
            <w:tcBorders>
              <w:top w:val="nil"/>
              <w:left w:val="nil"/>
              <w:bottom w:val="nil"/>
              <w:right w:val="nil"/>
            </w:tcBorders>
            <w:shd w:val="clear" w:color="auto" w:fill="FFFFFF"/>
          </w:tcPr>
          <w:p w14:paraId="1CFA2838" w14:textId="77777777" w:rsidR="0035391E" w:rsidRPr="00121596" w:rsidRDefault="0035391E" w:rsidP="00121596">
            <w:pPr>
              <w:spacing w:after="120"/>
              <w:rPr>
                <w:sz w:val="20"/>
                <w:szCs w:val="20"/>
              </w:rPr>
            </w:pPr>
          </w:p>
        </w:tc>
      </w:tr>
      <w:tr w:rsidR="0035391E" w:rsidRPr="00121596" w14:paraId="080AEC1F" w14:textId="77777777" w:rsidTr="00121596">
        <w:trPr>
          <w:jc w:val="center"/>
        </w:trPr>
        <w:tc>
          <w:tcPr>
            <w:tcW w:w="4010" w:type="dxa"/>
            <w:tcBorders>
              <w:top w:val="nil"/>
              <w:left w:val="nil"/>
              <w:bottom w:val="nil"/>
              <w:right w:val="nil"/>
            </w:tcBorders>
            <w:shd w:val="clear" w:color="auto" w:fill="FFFFFF"/>
            <w:vAlign w:val="bottom"/>
          </w:tcPr>
          <w:p w14:paraId="5FCBA370" w14:textId="77777777" w:rsidR="0035391E" w:rsidRPr="00121596" w:rsidRDefault="00726026" w:rsidP="00121596">
            <w:pPr>
              <w:pStyle w:val="Bodytext20"/>
              <w:shd w:val="clear" w:color="auto" w:fill="auto"/>
              <w:spacing w:before="0" w:after="120" w:line="240" w:lineRule="auto"/>
              <w:ind w:firstLine="0"/>
              <w:jc w:val="left"/>
              <w:rPr>
                <w:sz w:val="20"/>
                <w:szCs w:val="20"/>
              </w:rPr>
            </w:pPr>
            <w:r w:rsidRPr="00121596">
              <w:rPr>
                <w:rStyle w:val="Bodytext211pt0"/>
                <w:sz w:val="20"/>
                <w:szCs w:val="20"/>
              </w:rPr>
              <w:t>Հատիկավորներ և լոբահատիկավորներ՝ ընդամենը</w:t>
            </w:r>
          </w:p>
        </w:tc>
        <w:tc>
          <w:tcPr>
            <w:tcW w:w="10924" w:type="dxa"/>
            <w:gridSpan w:val="5"/>
            <w:vMerge/>
            <w:tcBorders>
              <w:top w:val="nil"/>
              <w:left w:val="nil"/>
              <w:bottom w:val="nil"/>
              <w:right w:val="nil"/>
            </w:tcBorders>
            <w:shd w:val="clear" w:color="auto" w:fill="FFFFFF"/>
          </w:tcPr>
          <w:p w14:paraId="2249E60B" w14:textId="77777777" w:rsidR="0035391E" w:rsidRPr="00121596" w:rsidRDefault="0035391E" w:rsidP="00121596">
            <w:pPr>
              <w:spacing w:after="120"/>
              <w:rPr>
                <w:sz w:val="20"/>
                <w:szCs w:val="20"/>
              </w:rPr>
            </w:pPr>
          </w:p>
        </w:tc>
      </w:tr>
      <w:tr w:rsidR="0035391E" w:rsidRPr="00121596" w14:paraId="2EF80632" w14:textId="77777777" w:rsidTr="00121596">
        <w:trPr>
          <w:trHeight w:val="1173"/>
          <w:jc w:val="center"/>
        </w:trPr>
        <w:tc>
          <w:tcPr>
            <w:tcW w:w="4010" w:type="dxa"/>
            <w:tcBorders>
              <w:top w:val="nil"/>
              <w:left w:val="nil"/>
              <w:bottom w:val="nil"/>
              <w:right w:val="nil"/>
            </w:tcBorders>
            <w:shd w:val="clear" w:color="auto" w:fill="FFFFFF"/>
            <w:vAlign w:val="bottom"/>
          </w:tcPr>
          <w:p w14:paraId="2611169D" w14:textId="77777777" w:rsidR="0035391E" w:rsidRPr="00121596" w:rsidRDefault="00726026" w:rsidP="00121596">
            <w:pPr>
              <w:pStyle w:val="Bodytext20"/>
              <w:shd w:val="clear" w:color="auto" w:fill="auto"/>
              <w:spacing w:before="0" w:after="120" w:line="240" w:lineRule="auto"/>
              <w:ind w:left="314" w:firstLine="0"/>
              <w:jc w:val="left"/>
              <w:rPr>
                <w:sz w:val="20"/>
                <w:szCs w:val="20"/>
              </w:rPr>
            </w:pPr>
            <w:r w:rsidRPr="00121596">
              <w:rPr>
                <w:rStyle w:val="Bodytext211pt0"/>
                <w:sz w:val="20"/>
                <w:szCs w:val="20"/>
              </w:rPr>
              <w:t>Ցորեն</w:t>
            </w:r>
          </w:p>
          <w:p w14:paraId="789D4519" w14:textId="77777777" w:rsidR="0035391E" w:rsidRPr="00121596" w:rsidRDefault="00726026" w:rsidP="00121596">
            <w:pPr>
              <w:pStyle w:val="Bodytext20"/>
              <w:shd w:val="clear" w:color="auto" w:fill="auto"/>
              <w:spacing w:before="0" w:after="120" w:line="240" w:lineRule="auto"/>
              <w:ind w:left="314" w:firstLine="0"/>
              <w:jc w:val="left"/>
              <w:rPr>
                <w:sz w:val="20"/>
                <w:szCs w:val="20"/>
              </w:rPr>
            </w:pPr>
            <w:r w:rsidRPr="00121596">
              <w:rPr>
                <w:rStyle w:val="Bodytext211pt0"/>
                <w:sz w:val="20"/>
                <w:szCs w:val="20"/>
              </w:rPr>
              <w:t>Աշորա</w:t>
            </w:r>
          </w:p>
          <w:p w14:paraId="4470B589" w14:textId="77777777" w:rsidR="0035391E" w:rsidRPr="00121596" w:rsidRDefault="00726026" w:rsidP="00121596">
            <w:pPr>
              <w:pStyle w:val="Bodytext20"/>
              <w:shd w:val="clear" w:color="auto" w:fill="auto"/>
              <w:spacing w:before="0" w:after="120" w:line="240" w:lineRule="auto"/>
              <w:ind w:left="314" w:firstLine="0"/>
              <w:jc w:val="left"/>
              <w:rPr>
                <w:sz w:val="20"/>
                <w:szCs w:val="20"/>
              </w:rPr>
            </w:pPr>
            <w:r w:rsidRPr="00121596">
              <w:rPr>
                <w:rStyle w:val="Bodytext211pt0"/>
                <w:sz w:val="20"/>
                <w:szCs w:val="20"/>
              </w:rPr>
              <w:t>Վարսակ</w:t>
            </w:r>
          </w:p>
          <w:p w14:paraId="32F12083" w14:textId="77777777" w:rsidR="0035391E" w:rsidRPr="00121596" w:rsidRDefault="00726026" w:rsidP="00121596">
            <w:pPr>
              <w:pStyle w:val="Bodytext20"/>
              <w:shd w:val="clear" w:color="auto" w:fill="auto"/>
              <w:spacing w:before="0" w:after="120" w:line="240" w:lineRule="auto"/>
              <w:ind w:left="314" w:firstLine="0"/>
              <w:jc w:val="left"/>
              <w:rPr>
                <w:sz w:val="20"/>
                <w:szCs w:val="20"/>
              </w:rPr>
            </w:pPr>
            <w:r w:rsidRPr="00121596">
              <w:rPr>
                <w:rStyle w:val="Bodytext211pt0"/>
                <w:sz w:val="20"/>
                <w:szCs w:val="20"/>
              </w:rPr>
              <w:t>Գարի</w:t>
            </w:r>
          </w:p>
          <w:p w14:paraId="67790FF6" w14:textId="77777777" w:rsidR="0035391E" w:rsidRPr="00121596" w:rsidRDefault="00726026" w:rsidP="00121596">
            <w:pPr>
              <w:pStyle w:val="Bodytext20"/>
              <w:shd w:val="clear" w:color="auto" w:fill="auto"/>
              <w:spacing w:before="0" w:after="120" w:line="240" w:lineRule="auto"/>
              <w:ind w:left="314" w:firstLine="0"/>
              <w:jc w:val="left"/>
              <w:rPr>
                <w:sz w:val="20"/>
                <w:szCs w:val="20"/>
              </w:rPr>
            </w:pPr>
            <w:r w:rsidRPr="00121596">
              <w:rPr>
                <w:rStyle w:val="Bodytext211pt0"/>
                <w:sz w:val="20"/>
                <w:szCs w:val="20"/>
              </w:rPr>
              <w:t>Տրիտիկալե</w:t>
            </w:r>
          </w:p>
          <w:p w14:paraId="2A66506C" w14:textId="77777777" w:rsidR="0035391E" w:rsidRPr="00121596" w:rsidRDefault="00726026" w:rsidP="00121596">
            <w:pPr>
              <w:pStyle w:val="Bodytext20"/>
              <w:shd w:val="clear" w:color="auto" w:fill="auto"/>
              <w:spacing w:before="0" w:after="120" w:line="240" w:lineRule="auto"/>
              <w:ind w:left="314" w:firstLine="0"/>
              <w:jc w:val="left"/>
              <w:rPr>
                <w:sz w:val="20"/>
                <w:szCs w:val="20"/>
              </w:rPr>
            </w:pPr>
            <w:r w:rsidRPr="00121596">
              <w:rPr>
                <w:rStyle w:val="Bodytext211pt0"/>
                <w:sz w:val="20"/>
                <w:szCs w:val="20"/>
              </w:rPr>
              <w:t>Հնդկացորեն</w:t>
            </w:r>
          </w:p>
          <w:p w14:paraId="322802F9" w14:textId="77777777" w:rsidR="00FA1C4B" w:rsidRPr="00121596" w:rsidRDefault="00FA1C4B" w:rsidP="00121596">
            <w:pPr>
              <w:pStyle w:val="Bodytext20"/>
              <w:shd w:val="clear" w:color="auto" w:fill="auto"/>
              <w:spacing w:before="0" w:after="120" w:line="240" w:lineRule="auto"/>
              <w:ind w:left="314" w:firstLine="0"/>
              <w:jc w:val="left"/>
              <w:rPr>
                <w:rStyle w:val="Bodytext211pt0"/>
                <w:sz w:val="20"/>
                <w:szCs w:val="20"/>
              </w:rPr>
            </w:pPr>
            <w:r w:rsidRPr="00121596">
              <w:rPr>
                <w:rStyle w:val="Bodytext211pt0"/>
                <w:sz w:val="20"/>
                <w:szCs w:val="20"/>
              </w:rPr>
              <w:lastRenderedPageBreak/>
              <w:t>Հատիկավոր եգիպտացորեն</w:t>
            </w:r>
          </w:p>
          <w:p w14:paraId="4406C5BA" w14:textId="77777777" w:rsidR="0035391E" w:rsidRPr="00121596" w:rsidRDefault="00726026" w:rsidP="00121596">
            <w:pPr>
              <w:pStyle w:val="Bodytext20"/>
              <w:shd w:val="clear" w:color="auto" w:fill="auto"/>
              <w:spacing w:before="0" w:after="120" w:line="240" w:lineRule="auto"/>
              <w:ind w:left="314" w:firstLine="0"/>
              <w:jc w:val="left"/>
              <w:rPr>
                <w:sz w:val="20"/>
                <w:szCs w:val="20"/>
              </w:rPr>
            </w:pPr>
            <w:r w:rsidRPr="00121596">
              <w:rPr>
                <w:rStyle w:val="Bodytext211pt0"/>
                <w:sz w:val="20"/>
                <w:szCs w:val="20"/>
              </w:rPr>
              <w:t>Բրինձ</w:t>
            </w:r>
          </w:p>
          <w:p w14:paraId="52DC3E0C" w14:textId="77777777" w:rsidR="0035391E" w:rsidRPr="00121596" w:rsidRDefault="00726026" w:rsidP="00121596">
            <w:pPr>
              <w:pStyle w:val="Bodytext20"/>
              <w:shd w:val="clear" w:color="auto" w:fill="auto"/>
              <w:spacing w:before="0" w:after="120" w:line="240" w:lineRule="auto"/>
              <w:ind w:left="314" w:firstLine="0"/>
              <w:jc w:val="left"/>
              <w:rPr>
                <w:sz w:val="20"/>
                <w:szCs w:val="20"/>
              </w:rPr>
            </w:pPr>
            <w:r w:rsidRPr="00121596">
              <w:rPr>
                <w:rStyle w:val="Bodytext211pt0"/>
                <w:sz w:val="20"/>
                <w:szCs w:val="20"/>
              </w:rPr>
              <w:t>Հատիկավորներ և լոբահատիկավորներ (որպես սերմեր)</w:t>
            </w:r>
          </w:p>
          <w:p w14:paraId="66452527" w14:textId="77777777" w:rsidR="0035391E" w:rsidRPr="00121596" w:rsidRDefault="00726026" w:rsidP="00121596">
            <w:pPr>
              <w:pStyle w:val="Bodytext20"/>
              <w:shd w:val="clear" w:color="auto" w:fill="auto"/>
              <w:spacing w:before="0" w:after="120" w:line="240" w:lineRule="auto"/>
              <w:ind w:firstLine="0"/>
              <w:jc w:val="left"/>
              <w:rPr>
                <w:sz w:val="20"/>
                <w:szCs w:val="20"/>
              </w:rPr>
            </w:pPr>
            <w:r w:rsidRPr="00121596">
              <w:rPr>
                <w:rStyle w:val="Bodytext211pt0"/>
                <w:sz w:val="20"/>
                <w:szCs w:val="20"/>
              </w:rPr>
              <w:t>Երկարաթել վուշի ծղոտ</w:t>
            </w:r>
          </w:p>
        </w:tc>
        <w:tc>
          <w:tcPr>
            <w:tcW w:w="10924" w:type="dxa"/>
            <w:gridSpan w:val="5"/>
            <w:vMerge/>
            <w:tcBorders>
              <w:top w:val="nil"/>
              <w:left w:val="nil"/>
              <w:bottom w:val="nil"/>
              <w:right w:val="nil"/>
            </w:tcBorders>
            <w:shd w:val="clear" w:color="auto" w:fill="FFFFFF"/>
          </w:tcPr>
          <w:p w14:paraId="05AF3E5C" w14:textId="77777777" w:rsidR="0035391E" w:rsidRPr="00121596" w:rsidRDefault="0035391E" w:rsidP="00121596">
            <w:pPr>
              <w:spacing w:after="120"/>
              <w:rPr>
                <w:sz w:val="20"/>
                <w:szCs w:val="20"/>
              </w:rPr>
            </w:pPr>
          </w:p>
        </w:tc>
      </w:tr>
      <w:tr w:rsidR="0003455A" w:rsidRPr="00121596" w14:paraId="2F1F696F" w14:textId="77777777" w:rsidTr="00121596">
        <w:tblPrEx>
          <w:tblLook w:val="0000" w:firstRow="0" w:lastRow="0" w:firstColumn="0" w:lastColumn="0" w:noHBand="0" w:noVBand="0"/>
        </w:tblPrEx>
        <w:trPr>
          <w:jc w:val="center"/>
        </w:trPr>
        <w:tc>
          <w:tcPr>
            <w:tcW w:w="4010" w:type="dxa"/>
            <w:tcBorders>
              <w:top w:val="nil"/>
              <w:left w:val="nil"/>
              <w:bottom w:val="nil"/>
              <w:right w:val="nil"/>
            </w:tcBorders>
            <w:shd w:val="clear" w:color="auto" w:fill="FFFFFF"/>
          </w:tcPr>
          <w:p w14:paraId="7C127D88" w14:textId="77777777" w:rsidR="0035391E" w:rsidRPr="00121596" w:rsidRDefault="00726026" w:rsidP="00121596">
            <w:pPr>
              <w:pStyle w:val="Bodytext20"/>
              <w:shd w:val="clear" w:color="auto" w:fill="auto"/>
              <w:spacing w:before="0" w:after="120" w:line="240" w:lineRule="auto"/>
              <w:ind w:left="314" w:firstLine="0"/>
              <w:jc w:val="left"/>
              <w:rPr>
                <w:sz w:val="20"/>
                <w:szCs w:val="20"/>
              </w:rPr>
            </w:pPr>
            <w:r w:rsidRPr="00121596">
              <w:rPr>
                <w:rStyle w:val="Bodytext211pt0"/>
                <w:sz w:val="20"/>
                <w:szCs w:val="20"/>
              </w:rPr>
              <w:t>Բամբակ</w:t>
            </w:r>
          </w:p>
          <w:p w14:paraId="6C66D4A6" w14:textId="77777777" w:rsidR="0035391E" w:rsidRPr="00121596" w:rsidRDefault="00726026" w:rsidP="007B42C7">
            <w:pPr>
              <w:pStyle w:val="Bodytext20"/>
              <w:shd w:val="clear" w:color="auto" w:fill="auto"/>
              <w:spacing w:before="0" w:after="80" w:line="240" w:lineRule="auto"/>
              <w:ind w:left="312" w:firstLine="0"/>
              <w:jc w:val="left"/>
              <w:rPr>
                <w:sz w:val="20"/>
                <w:szCs w:val="20"/>
              </w:rPr>
            </w:pPr>
            <w:r w:rsidRPr="00121596">
              <w:rPr>
                <w:rStyle w:val="Bodytext211pt0"/>
                <w:sz w:val="20"/>
                <w:szCs w:val="20"/>
              </w:rPr>
              <w:t>Կանճրակ</w:t>
            </w:r>
          </w:p>
          <w:p w14:paraId="3FF8C317" w14:textId="77777777" w:rsidR="0035391E" w:rsidRPr="00121596" w:rsidRDefault="00726026" w:rsidP="007B42C7">
            <w:pPr>
              <w:pStyle w:val="Bodytext20"/>
              <w:shd w:val="clear" w:color="auto" w:fill="auto"/>
              <w:spacing w:before="0" w:after="80" w:line="240" w:lineRule="auto"/>
              <w:ind w:left="312" w:firstLine="0"/>
              <w:jc w:val="left"/>
              <w:rPr>
                <w:sz w:val="20"/>
                <w:szCs w:val="20"/>
              </w:rPr>
            </w:pPr>
            <w:r w:rsidRPr="00121596">
              <w:rPr>
                <w:rStyle w:val="Bodytext211pt0"/>
                <w:sz w:val="20"/>
                <w:szCs w:val="20"/>
              </w:rPr>
              <w:t>Սոյա</w:t>
            </w:r>
          </w:p>
          <w:p w14:paraId="45611AA7" w14:textId="77777777" w:rsidR="0035391E" w:rsidRPr="00121596" w:rsidRDefault="00726026" w:rsidP="007B42C7">
            <w:pPr>
              <w:pStyle w:val="Bodytext20"/>
              <w:shd w:val="clear" w:color="auto" w:fill="auto"/>
              <w:spacing w:before="0" w:after="80" w:line="240" w:lineRule="auto"/>
              <w:ind w:left="312" w:firstLine="0"/>
              <w:jc w:val="left"/>
              <w:rPr>
                <w:sz w:val="20"/>
                <w:szCs w:val="20"/>
              </w:rPr>
            </w:pPr>
            <w:r w:rsidRPr="00121596">
              <w:rPr>
                <w:rStyle w:val="Bodytext211pt0"/>
                <w:sz w:val="20"/>
                <w:szCs w:val="20"/>
              </w:rPr>
              <w:t>Արևածաղիկ</w:t>
            </w:r>
          </w:p>
          <w:p w14:paraId="39485594" w14:textId="77777777" w:rsidR="0035391E" w:rsidRPr="00121596" w:rsidRDefault="00726026" w:rsidP="007B42C7">
            <w:pPr>
              <w:pStyle w:val="Bodytext20"/>
              <w:shd w:val="clear" w:color="auto" w:fill="auto"/>
              <w:spacing w:before="0" w:after="80" w:line="240" w:lineRule="auto"/>
              <w:ind w:left="312" w:firstLine="0"/>
              <w:jc w:val="left"/>
              <w:rPr>
                <w:sz w:val="20"/>
                <w:szCs w:val="20"/>
              </w:rPr>
            </w:pPr>
            <w:r w:rsidRPr="00121596">
              <w:rPr>
                <w:rStyle w:val="Bodytext211pt0"/>
                <w:sz w:val="20"/>
                <w:szCs w:val="20"/>
              </w:rPr>
              <w:t>Կանեփ</w:t>
            </w:r>
          </w:p>
          <w:p w14:paraId="2707F199" w14:textId="77777777" w:rsidR="0035391E" w:rsidRPr="00121596" w:rsidRDefault="00726026" w:rsidP="007B42C7">
            <w:pPr>
              <w:pStyle w:val="Bodytext20"/>
              <w:shd w:val="clear" w:color="auto" w:fill="auto"/>
              <w:spacing w:before="0" w:after="80" w:line="240" w:lineRule="auto"/>
              <w:ind w:left="312" w:firstLine="0"/>
              <w:jc w:val="left"/>
              <w:rPr>
                <w:sz w:val="20"/>
                <w:szCs w:val="20"/>
              </w:rPr>
            </w:pPr>
            <w:r w:rsidRPr="00121596">
              <w:rPr>
                <w:rStyle w:val="Bodytext211pt0"/>
                <w:sz w:val="20"/>
                <w:szCs w:val="20"/>
              </w:rPr>
              <w:t>Կարտոֆիլ</w:t>
            </w:r>
          </w:p>
          <w:p w14:paraId="76CC4475" w14:textId="77777777" w:rsidR="0035391E" w:rsidRPr="00121596" w:rsidRDefault="00726026" w:rsidP="007B42C7">
            <w:pPr>
              <w:pStyle w:val="Bodytext20"/>
              <w:shd w:val="clear" w:color="auto" w:fill="auto"/>
              <w:spacing w:before="0" w:after="80" w:line="240" w:lineRule="auto"/>
              <w:ind w:left="312" w:firstLine="0"/>
              <w:jc w:val="left"/>
              <w:rPr>
                <w:sz w:val="20"/>
                <w:szCs w:val="20"/>
              </w:rPr>
            </w:pPr>
            <w:r w:rsidRPr="00121596">
              <w:rPr>
                <w:rStyle w:val="Bodytext211pt0"/>
                <w:sz w:val="20"/>
                <w:szCs w:val="20"/>
              </w:rPr>
              <w:t>Սերմացու կարտոֆիլ</w:t>
            </w:r>
          </w:p>
          <w:p w14:paraId="156B4075" w14:textId="77777777" w:rsidR="0035391E" w:rsidRPr="00121596" w:rsidRDefault="00726026" w:rsidP="007B42C7">
            <w:pPr>
              <w:pStyle w:val="Bodytext20"/>
              <w:shd w:val="clear" w:color="auto" w:fill="auto"/>
              <w:spacing w:before="0" w:after="80" w:line="240" w:lineRule="auto"/>
              <w:ind w:left="312" w:firstLine="0"/>
              <w:jc w:val="left"/>
              <w:rPr>
                <w:sz w:val="20"/>
                <w:szCs w:val="20"/>
              </w:rPr>
            </w:pPr>
            <w:r w:rsidRPr="00121596">
              <w:rPr>
                <w:rStyle w:val="Bodytext211pt0"/>
                <w:sz w:val="20"/>
                <w:szCs w:val="20"/>
              </w:rPr>
              <w:t>Շաքարի ճակնդեղ</w:t>
            </w:r>
          </w:p>
          <w:p w14:paraId="4E947709" w14:textId="77777777" w:rsidR="0035391E" w:rsidRPr="00121596" w:rsidRDefault="00726026" w:rsidP="007B42C7">
            <w:pPr>
              <w:pStyle w:val="Bodytext20"/>
              <w:shd w:val="clear" w:color="auto" w:fill="auto"/>
              <w:spacing w:before="0" w:after="80" w:line="240" w:lineRule="auto"/>
              <w:ind w:left="312" w:firstLine="0"/>
              <w:jc w:val="left"/>
              <w:rPr>
                <w:sz w:val="20"/>
                <w:szCs w:val="20"/>
              </w:rPr>
            </w:pPr>
            <w:r w:rsidRPr="00121596">
              <w:rPr>
                <w:rStyle w:val="Bodytext211pt0"/>
                <w:sz w:val="20"/>
                <w:szCs w:val="20"/>
              </w:rPr>
              <w:t>Բաց բնահողի բանջարեղեն</w:t>
            </w:r>
          </w:p>
          <w:p w14:paraId="30A76664" w14:textId="77777777" w:rsidR="0035391E" w:rsidRPr="00121596" w:rsidRDefault="00726026" w:rsidP="007B42C7">
            <w:pPr>
              <w:pStyle w:val="Bodytext20"/>
              <w:shd w:val="clear" w:color="auto" w:fill="auto"/>
              <w:spacing w:before="0" w:after="80" w:line="240" w:lineRule="auto"/>
              <w:ind w:left="312" w:firstLine="0"/>
              <w:jc w:val="left"/>
              <w:rPr>
                <w:sz w:val="20"/>
                <w:szCs w:val="20"/>
              </w:rPr>
            </w:pPr>
            <w:r w:rsidRPr="00121596">
              <w:rPr>
                <w:rStyle w:val="Bodytext211pt0"/>
                <w:sz w:val="20"/>
                <w:szCs w:val="20"/>
              </w:rPr>
              <w:t>Պաշտպանված բնահողի բանջարեղեն</w:t>
            </w:r>
          </w:p>
          <w:p w14:paraId="210FE72B" w14:textId="77777777" w:rsidR="0035391E" w:rsidRPr="00121596" w:rsidRDefault="00726026" w:rsidP="007B42C7">
            <w:pPr>
              <w:pStyle w:val="Bodytext20"/>
              <w:shd w:val="clear" w:color="auto" w:fill="auto"/>
              <w:spacing w:before="0" w:after="80" w:line="240" w:lineRule="auto"/>
              <w:ind w:left="312" w:firstLine="0"/>
              <w:jc w:val="left"/>
              <w:rPr>
                <w:rStyle w:val="Bodytext211pt0"/>
                <w:sz w:val="20"/>
                <w:szCs w:val="20"/>
              </w:rPr>
            </w:pPr>
            <w:r w:rsidRPr="00121596">
              <w:rPr>
                <w:rStyle w:val="Bodytext211pt0"/>
                <w:sz w:val="20"/>
                <w:szCs w:val="20"/>
              </w:rPr>
              <w:t>Բուսաբուծական արտադրանքի այլ տեսակներ</w:t>
            </w:r>
            <w:r w:rsidRPr="00121596">
              <w:rPr>
                <w:rStyle w:val="Bodytext211pt0"/>
                <w:sz w:val="20"/>
                <w:szCs w:val="20"/>
                <w:vertAlign w:val="superscript"/>
              </w:rPr>
              <w:t>1</w:t>
            </w:r>
            <w:r w:rsidRPr="00121596">
              <w:rPr>
                <w:rStyle w:val="Bodytext211pt0"/>
                <w:sz w:val="20"/>
                <w:szCs w:val="20"/>
              </w:rPr>
              <w:t>՝</w:t>
            </w:r>
          </w:p>
          <w:p w14:paraId="7A24121E" w14:textId="77777777" w:rsidR="00FA1C4B" w:rsidRPr="00121596" w:rsidRDefault="00FA1C4B" w:rsidP="007B42C7">
            <w:pPr>
              <w:pStyle w:val="Bodytext20"/>
              <w:shd w:val="clear" w:color="auto" w:fill="auto"/>
              <w:spacing w:before="0" w:after="80" w:line="240" w:lineRule="auto"/>
              <w:ind w:left="312" w:firstLine="0"/>
              <w:jc w:val="left"/>
              <w:rPr>
                <w:rStyle w:val="Bodytext211pt0"/>
                <w:sz w:val="20"/>
                <w:szCs w:val="20"/>
              </w:rPr>
            </w:pPr>
            <w:r w:rsidRPr="00121596">
              <w:rPr>
                <w:rStyle w:val="Bodytext211pt0"/>
                <w:sz w:val="20"/>
                <w:szCs w:val="20"/>
              </w:rPr>
              <w:t>...</w:t>
            </w:r>
          </w:p>
          <w:p w14:paraId="54D7FD43" w14:textId="77777777" w:rsidR="00FA1C4B" w:rsidRPr="00121596" w:rsidRDefault="00FA1C4B" w:rsidP="00121596">
            <w:pPr>
              <w:pStyle w:val="Bodytext20"/>
              <w:shd w:val="clear" w:color="auto" w:fill="auto"/>
              <w:spacing w:before="0" w:after="120" w:line="240" w:lineRule="auto"/>
              <w:ind w:left="314" w:firstLine="0"/>
              <w:jc w:val="left"/>
              <w:rPr>
                <w:sz w:val="20"/>
                <w:szCs w:val="20"/>
              </w:rPr>
            </w:pPr>
            <w:r w:rsidRPr="00121596">
              <w:rPr>
                <w:rStyle w:val="Bodytext211pt0"/>
                <w:sz w:val="20"/>
                <w:szCs w:val="20"/>
              </w:rPr>
              <w:t>...</w:t>
            </w:r>
          </w:p>
        </w:tc>
        <w:tc>
          <w:tcPr>
            <w:tcW w:w="10924" w:type="dxa"/>
            <w:gridSpan w:val="5"/>
            <w:vMerge w:val="restart"/>
            <w:tcBorders>
              <w:top w:val="nil"/>
              <w:left w:val="nil"/>
              <w:bottom w:val="nil"/>
              <w:right w:val="nil"/>
            </w:tcBorders>
            <w:shd w:val="clear" w:color="auto" w:fill="FFFFFF"/>
          </w:tcPr>
          <w:p w14:paraId="7D1BD09F" w14:textId="77777777" w:rsidR="0035391E" w:rsidRPr="00121596" w:rsidRDefault="0035391E" w:rsidP="00121596">
            <w:pPr>
              <w:spacing w:after="120"/>
              <w:rPr>
                <w:sz w:val="20"/>
                <w:szCs w:val="20"/>
              </w:rPr>
            </w:pPr>
          </w:p>
        </w:tc>
      </w:tr>
      <w:tr w:rsidR="0035391E" w:rsidRPr="00121596" w14:paraId="297D9202" w14:textId="77777777" w:rsidTr="007B42C7">
        <w:tblPrEx>
          <w:tblLook w:val="0000" w:firstRow="0" w:lastRow="0" w:firstColumn="0" w:lastColumn="0" w:noHBand="0" w:noVBand="0"/>
        </w:tblPrEx>
        <w:trPr>
          <w:trHeight w:val="2875"/>
          <w:jc w:val="center"/>
        </w:trPr>
        <w:tc>
          <w:tcPr>
            <w:tcW w:w="4010" w:type="dxa"/>
            <w:tcBorders>
              <w:top w:val="nil"/>
              <w:left w:val="nil"/>
              <w:bottom w:val="nil"/>
              <w:right w:val="nil"/>
            </w:tcBorders>
            <w:shd w:val="clear" w:color="auto" w:fill="FFFFFF"/>
          </w:tcPr>
          <w:p w14:paraId="631CA2F6" w14:textId="77777777" w:rsidR="0035391E" w:rsidRPr="00121596" w:rsidRDefault="00726026" w:rsidP="00660C6B">
            <w:pPr>
              <w:pStyle w:val="Bodytext20"/>
              <w:shd w:val="clear" w:color="auto" w:fill="auto"/>
              <w:spacing w:before="0" w:after="120" w:line="288" w:lineRule="auto"/>
              <w:ind w:firstLine="0"/>
              <w:jc w:val="left"/>
              <w:rPr>
                <w:sz w:val="20"/>
                <w:szCs w:val="20"/>
              </w:rPr>
            </w:pPr>
            <w:r w:rsidRPr="00121596">
              <w:rPr>
                <w:rStyle w:val="Bodytext211pt0"/>
                <w:sz w:val="20"/>
                <w:szCs w:val="20"/>
              </w:rPr>
              <w:lastRenderedPageBreak/>
              <w:t>Անասնաբուծական արտադրանք՝ ընդամենը,</w:t>
            </w:r>
          </w:p>
          <w:p w14:paraId="5CA496D3" w14:textId="77777777" w:rsidR="0035391E" w:rsidRPr="00121596" w:rsidRDefault="00726026" w:rsidP="00660C6B">
            <w:pPr>
              <w:pStyle w:val="Bodytext20"/>
              <w:shd w:val="clear" w:color="auto" w:fill="auto"/>
              <w:spacing w:before="0" w:after="120" w:line="288" w:lineRule="auto"/>
              <w:ind w:firstLine="0"/>
              <w:jc w:val="left"/>
              <w:rPr>
                <w:sz w:val="20"/>
                <w:szCs w:val="20"/>
              </w:rPr>
            </w:pPr>
            <w:r w:rsidRPr="00121596">
              <w:rPr>
                <w:rStyle w:val="Bodytext211pt0"/>
                <w:sz w:val="20"/>
                <w:szCs w:val="20"/>
              </w:rPr>
              <w:t>այդ թվում՝</w:t>
            </w:r>
          </w:p>
          <w:p w14:paraId="313B063A" w14:textId="77777777" w:rsidR="00FA1C4B" w:rsidRPr="00121596" w:rsidRDefault="00FA1C4B" w:rsidP="00660C6B">
            <w:pPr>
              <w:pStyle w:val="Bodytext20"/>
              <w:shd w:val="clear" w:color="auto" w:fill="auto"/>
              <w:spacing w:before="0" w:after="120" w:line="288" w:lineRule="auto"/>
              <w:ind w:firstLine="0"/>
              <w:jc w:val="left"/>
              <w:rPr>
                <w:rStyle w:val="Bodytext211pt0"/>
                <w:sz w:val="20"/>
                <w:szCs w:val="20"/>
              </w:rPr>
            </w:pPr>
            <w:r w:rsidRPr="00121596">
              <w:rPr>
                <w:rStyle w:val="Bodytext211pt0"/>
                <w:sz w:val="20"/>
                <w:szCs w:val="20"/>
              </w:rPr>
              <w:t>ԽԵԱ՝ սպանդի համար, կենդանի քաշով</w:t>
            </w:r>
          </w:p>
          <w:p w14:paraId="406AB64A" w14:textId="77777777" w:rsidR="00FA1C4B" w:rsidRPr="00121596" w:rsidRDefault="00FA1C4B" w:rsidP="00660C6B">
            <w:pPr>
              <w:pStyle w:val="Bodytext20"/>
              <w:shd w:val="clear" w:color="auto" w:fill="auto"/>
              <w:spacing w:before="0" w:after="120" w:line="288" w:lineRule="auto"/>
              <w:ind w:firstLine="0"/>
              <w:jc w:val="left"/>
              <w:rPr>
                <w:rStyle w:val="Bodytext211pt0"/>
                <w:sz w:val="20"/>
                <w:szCs w:val="20"/>
              </w:rPr>
            </w:pPr>
            <w:r w:rsidRPr="00121596">
              <w:rPr>
                <w:rStyle w:val="Bodytext211pt0"/>
                <w:sz w:val="20"/>
                <w:szCs w:val="20"/>
              </w:rPr>
              <w:t>Խոզեր՝ սպանդի համար, կենդանի քաշով</w:t>
            </w:r>
          </w:p>
          <w:p w14:paraId="58DFF8D7" w14:textId="77777777" w:rsidR="00FA1C4B" w:rsidRPr="00121596" w:rsidRDefault="00726026" w:rsidP="00660C6B">
            <w:pPr>
              <w:pStyle w:val="Bodytext20"/>
              <w:shd w:val="clear" w:color="auto" w:fill="auto"/>
              <w:spacing w:before="0" w:after="120" w:line="288" w:lineRule="auto"/>
              <w:ind w:firstLine="0"/>
              <w:jc w:val="left"/>
              <w:rPr>
                <w:rStyle w:val="Bodytext211pt0"/>
                <w:sz w:val="20"/>
                <w:szCs w:val="20"/>
              </w:rPr>
            </w:pPr>
            <w:r w:rsidRPr="00121596">
              <w:rPr>
                <w:rStyle w:val="Bodytext211pt0"/>
                <w:sz w:val="20"/>
                <w:szCs w:val="20"/>
              </w:rPr>
              <w:t>Թռչուններ՝ սպանդի համար, կենդանի քաշով</w:t>
            </w:r>
          </w:p>
          <w:p w14:paraId="235A46A5" w14:textId="77777777" w:rsidR="0035391E" w:rsidRPr="00121596" w:rsidRDefault="00726026" w:rsidP="00660C6B">
            <w:pPr>
              <w:pStyle w:val="Bodytext20"/>
              <w:shd w:val="clear" w:color="auto" w:fill="auto"/>
              <w:spacing w:before="0" w:after="120" w:line="288" w:lineRule="auto"/>
              <w:ind w:firstLine="0"/>
              <w:jc w:val="left"/>
              <w:rPr>
                <w:sz w:val="20"/>
                <w:szCs w:val="20"/>
              </w:rPr>
            </w:pPr>
            <w:r w:rsidRPr="00121596">
              <w:rPr>
                <w:rStyle w:val="Bodytext211pt0"/>
                <w:sz w:val="20"/>
                <w:szCs w:val="20"/>
              </w:rPr>
              <w:t>Ոչխարներ և այծեր՝ սպանդի համար, կենդանի քաշով</w:t>
            </w:r>
          </w:p>
        </w:tc>
        <w:tc>
          <w:tcPr>
            <w:tcW w:w="10924" w:type="dxa"/>
            <w:gridSpan w:val="5"/>
            <w:vMerge/>
            <w:tcBorders>
              <w:top w:val="nil"/>
              <w:left w:val="nil"/>
              <w:bottom w:val="nil"/>
              <w:right w:val="nil"/>
            </w:tcBorders>
            <w:shd w:val="clear" w:color="auto" w:fill="FFFFFF"/>
          </w:tcPr>
          <w:p w14:paraId="5954E90E" w14:textId="77777777" w:rsidR="0035391E" w:rsidRPr="00121596" w:rsidRDefault="0035391E" w:rsidP="007B42C7">
            <w:pPr>
              <w:spacing w:after="120" w:line="288" w:lineRule="auto"/>
              <w:rPr>
                <w:sz w:val="20"/>
                <w:szCs w:val="20"/>
              </w:rPr>
            </w:pPr>
          </w:p>
        </w:tc>
      </w:tr>
      <w:tr w:rsidR="0035391E" w:rsidRPr="00121596" w14:paraId="467B79D3" w14:textId="77777777" w:rsidTr="00121596">
        <w:tblPrEx>
          <w:tblLook w:val="0000" w:firstRow="0" w:lastRow="0" w:firstColumn="0" w:lastColumn="0" w:noHBand="0" w:noVBand="0"/>
        </w:tblPrEx>
        <w:trPr>
          <w:jc w:val="center"/>
        </w:trPr>
        <w:tc>
          <w:tcPr>
            <w:tcW w:w="4010" w:type="dxa"/>
            <w:tcBorders>
              <w:top w:val="nil"/>
              <w:left w:val="nil"/>
              <w:bottom w:val="nil"/>
              <w:right w:val="nil"/>
            </w:tcBorders>
            <w:shd w:val="clear" w:color="auto" w:fill="FFFFFF"/>
          </w:tcPr>
          <w:p w14:paraId="51571AFC" w14:textId="77777777" w:rsidR="0035391E" w:rsidRPr="00121596" w:rsidRDefault="00726026" w:rsidP="00660C6B">
            <w:pPr>
              <w:pStyle w:val="Bodytext20"/>
              <w:shd w:val="clear" w:color="auto" w:fill="auto"/>
              <w:spacing w:before="0" w:after="120" w:line="288" w:lineRule="auto"/>
              <w:ind w:left="312" w:firstLine="0"/>
              <w:jc w:val="left"/>
              <w:rPr>
                <w:sz w:val="20"/>
                <w:szCs w:val="20"/>
              </w:rPr>
            </w:pPr>
            <w:r w:rsidRPr="00121596">
              <w:rPr>
                <w:rStyle w:val="Bodytext211pt0"/>
                <w:sz w:val="20"/>
                <w:szCs w:val="20"/>
              </w:rPr>
              <w:t>Ձիեր</w:t>
            </w:r>
          </w:p>
          <w:p w14:paraId="15B32199" w14:textId="77777777" w:rsidR="0035391E" w:rsidRPr="00121596" w:rsidRDefault="00726026" w:rsidP="00660C6B">
            <w:pPr>
              <w:pStyle w:val="Bodytext20"/>
              <w:shd w:val="clear" w:color="auto" w:fill="auto"/>
              <w:spacing w:before="0" w:after="120" w:line="288" w:lineRule="auto"/>
              <w:ind w:left="312" w:firstLine="0"/>
              <w:jc w:val="left"/>
              <w:rPr>
                <w:sz w:val="20"/>
                <w:szCs w:val="20"/>
              </w:rPr>
            </w:pPr>
            <w:r w:rsidRPr="00121596">
              <w:rPr>
                <w:rStyle w:val="Bodytext211pt0"/>
                <w:sz w:val="20"/>
                <w:szCs w:val="20"/>
              </w:rPr>
              <w:t>Ուղտեր</w:t>
            </w:r>
          </w:p>
          <w:p w14:paraId="141C9B37" w14:textId="77777777" w:rsidR="0035391E" w:rsidRPr="00121596" w:rsidRDefault="00726026" w:rsidP="00660C6B">
            <w:pPr>
              <w:pStyle w:val="Bodytext20"/>
              <w:shd w:val="clear" w:color="auto" w:fill="auto"/>
              <w:spacing w:before="0" w:after="120" w:line="288" w:lineRule="auto"/>
              <w:ind w:left="312" w:firstLine="0"/>
              <w:jc w:val="left"/>
              <w:rPr>
                <w:sz w:val="20"/>
                <w:szCs w:val="20"/>
              </w:rPr>
            </w:pPr>
            <w:r w:rsidRPr="00121596">
              <w:rPr>
                <w:rStyle w:val="Bodytext211pt0"/>
                <w:sz w:val="20"/>
                <w:szCs w:val="20"/>
              </w:rPr>
              <w:t>Եղջերուներ</w:t>
            </w:r>
          </w:p>
          <w:p w14:paraId="287B3C0A" w14:textId="77777777" w:rsidR="0035391E" w:rsidRPr="00121596" w:rsidRDefault="00726026" w:rsidP="00660C6B">
            <w:pPr>
              <w:pStyle w:val="Bodytext20"/>
              <w:shd w:val="clear" w:color="auto" w:fill="auto"/>
              <w:spacing w:before="0" w:after="120" w:line="288" w:lineRule="auto"/>
              <w:ind w:left="312" w:firstLine="0"/>
              <w:jc w:val="left"/>
              <w:rPr>
                <w:sz w:val="20"/>
                <w:szCs w:val="20"/>
              </w:rPr>
            </w:pPr>
            <w:r w:rsidRPr="00121596">
              <w:rPr>
                <w:rStyle w:val="Bodytext211pt0"/>
                <w:sz w:val="20"/>
                <w:szCs w:val="20"/>
              </w:rPr>
              <w:t>Կաթ</w:t>
            </w:r>
          </w:p>
          <w:p w14:paraId="1ABB01CF" w14:textId="77777777" w:rsidR="0035391E" w:rsidRPr="00121596" w:rsidRDefault="00726026" w:rsidP="00660C6B">
            <w:pPr>
              <w:pStyle w:val="Bodytext20"/>
              <w:shd w:val="clear" w:color="auto" w:fill="auto"/>
              <w:spacing w:before="0" w:after="120" w:line="288" w:lineRule="auto"/>
              <w:ind w:left="312" w:firstLine="0"/>
              <w:jc w:val="left"/>
              <w:rPr>
                <w:sz w:val="20"/>
                <w:szCs w:val="20"/>
              </w:rPr>
            </w:pPr>
            <w:r w:rsidRPr="00121596">
              <w:rPr>
                <w:rStyle w:val="Bodytext211pt0"/>
                <w:sz w:val="20"/>
                <w:szCs w:val="20"/>
              </w:rPr>
              <w:t>Ձու</w:t>
            </w:r>
          </w:p>
          <w:p w14:paraId="13412231" w14:textId="77777777" w:rsidR="0035391E" w:rsidRPr="00121596" w:rsidRDefault="00726026" w:rsidP="00660C6B">
            <w:pPr>
              <w:pStyle w:val="Bodytext20"/>
              <w:shd w:val="clear" w:color="auto" w:fill="auto"/>
              <w:spacing w:before="0" w:after="120" w:line="288" w:lineRule="auto"/>
              <w:ind w:left="312" w:firstLine="0"/>
              <w:jc w:val="left"/>
              <w:rPr>
                <w:sz w:val="20"/>
                <w:szCs w:val="20"/>
              </w:rPr>
            </w:pPr>
            <w:r w:rsidRPr="00121596">
              <w:rPr>
                <w:rStyle w:val="Bodytext211pt0"/>
                <w:sz w:val="20"/>
                <w:szCs w:val="20"/>
              </w:rPr>
              <w:t>Մեղր</w:t>
            </w:r>
          </w:p>
          <w:p w14:paraId="44C969EC" w14:textId="77777777" w:rsidR="0035391E" w:rsidRPr="00121596" w:rsidRDefault="00726026" w:rsidP="00660C6B">
            <w:pPr>
              <w:pStyle w:val="Bodytext20"/>
              <w:shd w:val="clear" w:color="auto" w:fill="auto"/>
              <w:spacing w:before="0" w:after="120" w:line="288" w:lineRule="auto"/>
              <w:ind w:left="312" w:firstLine="0"/>
              <w:jc w:val="left"/>
              <w:rPr>
                <w:sz w:val="20"/>
                <w:szCs w:val="20"/>
              </w:rPr>
            </w:pPr>
            <w:r w:rsidRPr="00121596">
              <w:rPr>
                <w:rStyle w:val="Bodytext211pt0"/>
                <w:sz w:val="20"/>
                <w:szCs w:val="20"/>
              </w:rPr>
              <w:t>Բուրդ</w:t>
            </w:r>
          </w:p>
          <w:p w14:paraId="7DF15E71" w14:textId="77777777" w:rsidR="0035391E" w:rsidRPr="00121596" w:rsidRDefault="00726026" w:rsidP="00660C6B">
            <w:pPr>
              <w:pStyle w:val="Bodytext20"/>
              <w:shd w:val="clear" w:color="auto" w:fill="auto"/>
              <w:spacing w:before="0" w:after="120" w:line="288" w:lineRule="auto"/>
              <w:ind w:left="312" w:firstLine="0"/>
              <w:jc w:val="left"/>
              <w:rPr>
                <w:rStyle w:val="Bodytext211pt0"/>
                <w:sz w:val="20"/>
                <w:szCs w:val="20"/>
              </w:rPr>
            </w:pPr>
            <w:r w:rsidRPr="00121596">
              <w:rPr>
                <w:rStyle w:val="Bodytext211pt0"/>
                <w:sz w:val="20"/>
                <w:szCs w:val="20"/>
              </w:rPr>
              <w:lastRenderedPageBreak/>
              <w:t>Անասնաբուծական արտադրանքի այլ տեսակներ</w:t>
            </w:r>
            <w:r w:rsidRPr="00121596">
              <w:rPr>
                <w:rStyle w:val="FootnoteReference"/>
                <w:sz w:val="20"/>
                <w:szCs w:val="20"/>
              </w:rPr>
              <w:footnoteReference w:customMarkFollows="1" w:id="2"/>
              <w:t>1</w:t>
            </w:r>
            <w:r w:rsidRPr="00121596">
              <w:rPr>
                <w:rStyle w:val="Bodytext211pt0"/>
                <w:sz w:val="20"/>
                <w:szCs w:val="20"/>
              </w:rPr>
              <w:t>՝</w:t>
            </w:r>
          </w:p>
          <w:p w14:paraId="2FC121D8" w14:textId="77777777" w:rsidR="00FA1C4B" w:rsidRPr="00121596" w:rsidRDefault="00FA1C4B" w:rsidP="00660C6B">
            <w:pPr>
              <w:pStyle w:val="Bodytext20"/>
              <w:shd w:val="clear" w:color="auto" w:fill="auto"/>
              <w:spacing w:before="0" w:after="120" w:line="288" w:lineRule="auto"/>
              <w:ind w:left="312" w:firstLine="0"/>
              <w:jc w:val="left"/>
              <w:rPr>
                <w:rStyle w:val="Bodytext211pt0"/>
                <w:sz w:val="20"/>
                <w:szCs w:val="20"/>
              </w:rPr>
            </w:pPr>
            <w:r w:rsidRPr="00121596">
              <w:rPr>
                <w:rStyle w:val="Bodytext211pt0"/>
                <w:sz w:val="20"/>
                <w:szCs w:val="20"/>
              </w:rPr>
              <w:t>...</w:t>
            </w:r>
          </w:p>
          <w:p w14:paraId="1F3C1AA3" w14:textId="77777777" w:rsidR="00FA1C4B" w:rsidRPr="00121596" w:rsidRDefault="00FA1C4B" w:rsidP="00660C6B">
            <w:pPr>
              <w:pStyle w:val="Bodytext20"/>
              <w:shd w:val="clear" w:color="auto" w:fill="auto"/>
              <w:spacing w:before="0" w:after="120" w:line="288" w:lineRule="auto"/>
              <w:ind w:left="312" w:firstLine="0"/>
              <w:jc w:val="left"/>
              <w:rPr>
                <w:sz w:val="20"/>
                <w:szCs w:val="20"/>
              </w:rPr>
            </w:pPr>
            <w:r w:rsidRPr="00121596">
              <w:rPr>
                <w:rStyle w:val="Bodytext211pt0"/>
                <w:sz w:val="20"/>
                <w:szCs w:val="20"/>
              </w:rPr>
              <w:t>...</w:t>
            </w:r>
          </w:p>
        </w:tc>
        <w:tc>
          <w:tcPr>
            <w:tcW w:w="10924" w:type="dxa"/>
            <w:gridSpan w:val="5"/>
            <w:vMerge w:val="restart"/>
            <w:tcBorders>
              <w:top w:val="nil"/>
              <w:left w:val="nil"/>
              <w:bottom w:val="nil"/>
              <w:right w:val="nil"/>
            </w:tcBorders>
            <w:shd w:val="clear" w:color="auto" w:fill="FFFFFF"/>
          </w:tcPr>
          <w:p w14:paraId="5FD69769" w14:textId="77777777" w:rsidR="0035391E" w:rsidRPr="00121596" w:rsidRDefault="0035391E" w:rsidP="007B42C7">
            <w:pPr>
              <w:spacing w:after="120" w:line="288" w:lineRule="auto"/>
              <w:rPr>
                <w:sz w:val="20"/>
                <w:szCs w:val="20"/>
              </w:rPr>
            </w:pPr>
          </w:p>
        </w:tc>
      </w:tr>
      <w:tr w:rsidR="0035391E" w:rsidRPr="00121596" w14:paraId="1BBC4873" w14:textId="77777777" w:rsidTr="00121596">
        <w:tblPrEx>
          <w:tblLook w:val="0000" w:firstRow="0" w:lastRow="0" w:firstColumn="0" w:lastColumn="0" w:noHBand="0" w:noVBand="0"/>
        </w:tblPrEx>
        <w:trPr>
          <w:jc w:val="center"/>
        </w:trPr>
        <w:tc>
          <w:tcPr>
            <w:tcW w:w="4010" w:type="dxa"/>
            <w:tcBorders>
              <w:top w:val="nil"/>
              <w:left w:val="nil"/>
              <w:bottom w:val="nil"/>
              <w:right w:val="nil"/>
            </w:tcBorders>
            <w:shd w:val="clear" w:color="auto" w:fill="FFFFFF"/>
          </w:tcPr>
          <w:p w14:paraId="09FD75F6" w14:textId="77777777" w:rsidR="0035391E" w:rsidRPr="00121596" w:rsidRDefault="00726026" w:rsidP="00660C6B">
            <w:pPr>
              <w:pStyle w:val="Bodytext20"/>
              <w:shd w:val="clear" w:color="auto" w:fill="auto"/>
              <w:spacing w:before="0" w:after="40" w:line="240" w:lineRule="auto"/>
              <w:ind w:left="30" w:firstLine="0"/>
              <w:jc w:val="left"/>
              <w:rPr>
                <w:sz w:val="20"/>
                <w:szCs w:val="20"/>
              </w:rPr>
            </w:pPr>
            <w:r w:rsidRPr="00121596">
              <w:rPr>
                <w:rStyle w:val="Bodytext211pt0"/>
                <w:sz w:val="20"/>
                <w:szCs w:val="20"/>
              </w:rPr>
              <w:t>Գյուղատնտեսական հումքի վերամշակման սուբսիդավորում՝</w:t>
            </w:r>
          </w:p>
        </w:tc>
        <w:tc>
          <w:tcPr>
            <w:tcW w:w="10924" w:type="dxa"/>
            <w:gridSpan w:val="5"/>
            <w:vMerge/>
            <w:tcBorders>
              <w:top w:val="nil"/>
              <w:left w:val="nil"/>
              <w:bottom w:val="nil"/>
              <w:right w:val="nil"/>
            </w:tcBorders>
            <w:shd w:val="clear" w:color="auto" w:fill="FFFFFF"/>
          </w:tcPr>
          <w:p w14:paraId="5BA31DD5" w14:textId="77777777" w:rsidR="0035391E" w:rsidRPr="00121596" w:rsidRDefault="0035391E" w:rsidP="00121596">
            <w:pPr>
              <w:spacing w:after="120"/>
              <w:rPr>
                <w:sz w:val="20"/>
                <w:szCs w:val="20"/>
              </w:rPr>
            </w:pPr>
          </w:p>
        </w:tc>
      </w:tr>
      <w:tr w:rsidR="0035391E" w:rsidRPr="00121596" w14:paraId="6F723EEC" w14:textId="77777777" w:rsidTr="00121596">
        <w:tblPrEx>
          <w:tblLook w:val="0000" w:firstRow="0" w:lastRow="0" w:firstColumn="0" w:lastColumn="0" w:noHBand="0" w:noVBand="0"/>
        </w:tblPrEx>
        <w:trPr>
          <w:jc w:val="center"/>
        </w:trPr>
        <w:tc>
          <w:tcPr>
            <w:tcW w:w="4010" w:type="dxa"/>
            <w:tcBorders>
              <w:top w:val="nil"/>
              <w:left w:val="nil"/>
              <w:bottom w:val="nil"/>
              <w:right w:val="nil"/>
            </w:tcBorders>
            <w:shd w:val="clear" w:color="auto" w:fill="FFFFFF"/>
          </w:tcPr>
          <w:p w14:paraId="213435FA" w14:textId="77777777" w:rsidR="00FA1C4B" w:rsidRPr="00121596" w:rsidRDefault="00FA1C4B" w:rsidP="00660C6B">
            <w:pPr>
              <w:pStyle w:val="Bodytext20"/>
              <w:shd w:val="clear" w:color="auto" w:fill="auto"/>
              <w:spacing w:before="0" w:after="40" w:line="240" w:lineRule="auto"/>
              <w:ind w:left="312" w:firstLine="0"/>
              <w:jc w:val="left"/>
              <w:rPr>
                <w:rStyle w:val="Bodytext211pt0"/>
                <w:sz w:val="20"/>
                <w:szCs w:val="20"/>
              </w:rPr>
            </w:pPr>
            <w:r w:rsidRPr="00121596">
              <w:rPr>
                <w:rStyle w:val="Bodytext211pt0"/>
                <w:sz w:val="20"/>
                <w:szCs w:val="20"/>
              </w:rPr>
              <w:t>Յուղ բուսական</w:t>
            </w:r>
          </w:p>
          <w:p w14:paraId="6B077542" w14:textId="77777777" w:rsidR="00FA1C4B" w:rsidRPr="00121596" w:rsidRDefault="00726026" w:rsidP="00660C6B">
            <w:pPr>
              <w:pStyle w:val="Bodytext20"/>
              <w:shd w:val="clear" w:color="auto" w:fill="auto"/>
              <w:spacing w:before="0" w:after="40" w:line="240" w:lineRule="auto"/>
              <w:ind w:left="312" w:firstLine="0"/>
              <w:jc w:val="left"/>
              <w:rPr>
                <w:rStyle w:val="Bodytext211pt0"/>
                <w:sz w:val="20"/>
                <w:szCs w:val="20"/>
              </w:rPr>
            </w:pPr>
            <w:r w:rsidRPr="00121596">
              <w:rPr>
                <w:rStyle w:val="Bodytext211pt0"/>
                <w:sz w:val="20"/>
                <w:szCs w:val="20"/>
              </w:rPr>
              <w:t>Միս և մսամթերք՝ մսի վերահաշվարկով,</w:t>
            </w:r>
          </w:p>
          <w:p w14:paraId="182A6315" w14:textId="77777777" w:rsidR="0035391E" w:rsidRPr="00121596" w:rsidRDefault="00726026" w:rsidP="00660C6B">
            <w:pPr>
              <w:pStyle w:val="Bodytext20"/>
              <w:shd w:val="clear" w:color="auto" w:fill="auto"/>
              <w:spacing w:before="0" w:after="40" w:line="240" w:lineRule="auto"/>
              <w:ind w:left="312" w:firstLine="0"/>
              <w:jc w:val="left"/>
              <w:rPr>
                <w:sz w:val="20"/>
                <w:szCs w:val="20"/>
              </w:rPr>
            </w:pPr>
            <w:r w:rsidRPr="00121596">
              <w:rPr>
                <w:rStyle w:val="Bodytext211pt0"/>
                <w:sz w:val="20"/>
                <w:szCs w:val="20"/>
              </w:rPr>
              <w:t>այդ թվում՝</w:t>
            </w:r>
          </w:p>
        </w:tc>
        <w:tc>
          <w:tcPr>
            <w:tcW w:w="10924" w:type="dxa"/>
            <w:gridSpan w:val="5"/>
            <w:vMerge/>
            <w:tcBorders>
              <w:top w:val="nil"/>
              <w:left w:val="nil"/>
              <w:bottom w:val="nil"/>
              <w:right w:val="nil"/>
            </w:tcBorders>
            <w:shd w:val="clear" w:color="auto" w:fill="FFFFFF"/>
          </w:tcPr>
          <w:p w14:paraId="2D27EB15" w14:textId="77777777" w:rsidR="0035391E" w:rsidRPr="00121596" w:rsidRDefault="0035391E" w:rsidP="00121596">
            <w:pPr>
              <w:spacing w:after="120"/>
              <w:rPr>
                <w:sz w:val="20"/>
                <w:szCs w:val="20"/>
              </w:rPr>
            </w:pPr>
          </w:p>
        </w:tc>
      </w:tr>
      <w:tr w:rsidR="0056226A" w:rsidRPr="00121596" w14:paraId="0361214B" w14:textId="77777777" w:rsidTr="00121596">
        <w:tblPrEx>
          <w:tblLook w:val="0000" w:firstRow="0" w:lastRow="0" w:firstColumn="0" w:lastColumn="0" w:noHBand="0" w:noVBand="0"/>
        </w:tblPrEx>
        <w:trPr>
          <w:jc w:val="center"/>
        </w:trPr>
        <w:tc>
          <w:tcPr>
            <w:tcW w:w="4010" w:type="dxa"/>
            <w:tcBorders>
              <w:top w:val="nil"/>
              <w:left w:val="nil"/>
              <w:bottom w:val="nil"/>
              <w:right w:val="nil"/>
            </w:tcBorders>
            <w:shd w:val="clear" w:color="auto" w:fill="FFFFFF"/>
          </w:tcPr>
          <w:p w14:paraId="0CE4C9B7" w14:textId="77777777" w:rsidR="0035391E" w:rsidRPr="00121596" w:rsidRDefault="00FA1C4B" w:rsidP="00660C6B">
            <w:pPr>
              <w:spacing w:after="40"/>
              <w:ind w:left="598"/>
              <w:rPr>
                <w:sz w:val="20"/>
                <w:szCs w:val="20"/>
              </w:rPr>
            </w:pPr>
            <w:r w:rsidRPr="00121596">
              <w:rPr>
                <w:sz w:val="20"/>
                <w:szCs w:val="20"/>
              </w:rPr>
              <w:t>...</w:t>
            </w:r>
          </w:p>
        </w:tc>
        <w:tc>
          <w:tcPr>
            <w:tcW w:w="1985" w:type="dxa"/>
            <w:tcBorders>
              <w:top w:val="nil"/>
              <w:left w:val="nil"/>
              <w:bottom w:val="nil"/>
              <w:right w:val="nil"/>
            </w:tcBorders>
            <w:shd w:val="clear" w:color="auto" w:fill="FFFFFF"/>
          </w:tcPr>
          <w:p w14:paraId="401B2D33" w14:textId="77777777" w:rsidR="0035391E" w:rsidRPr="00121596" w:rsidRDefault="0035391E" w:rsidP="00121596">
            <w:pPr>
              <w:spacing w:after="120"/>
              <w:rPr>
                <w:sz w:val="20"/>
                <w:szCs w:val="20"/>
              </w:rPr>
            </w:pPr>
          </w:p>
        </w:tc>
        <w:tc>
          <w:tcPr>
            <w:tcW w:w="2268" w:type="dxa"/>
            <w:tcBorders>
              <w:top w:val="nil"/>
              <w:left w:val="nil"/>
              <w:bottom w:val="nil"/>
              <w:right w:val="nil"/>
            </w:tcBorders>
            <w:shd w:val="clear" w:color="auto" w:fill="FFFFFF"/>
          </w:tcPr>
          <w:p w14:paraId="6DA1CE73" w14:textId="77777777" w:rsidR="0035391E" w:rsidRPr="00121596" w:rsidRDefault="0035391E" w:rsidP="00121596">
            <w:pPr>
              <w:spacing w:after="120"/>
              <w:rPr>
                <w:sz w:val="20"/>
                <w:szCs w:val="20"/>
              </w:rPr>
            </w:pPr>
          </w:p>
        </w:tc>
        <w:tc>
          <w:tcPr>
            <w:tcW w:w="1417" w:type="dxa"/>
            <w:tcBorders>
              <w:top w:val="nil"/>
              <w:left w:val="nil"/>
              <w:bottom w:val="nil"/>
              <w:right w:val="nil"/>
            </w:tcBorders>
            <w:shd w:val="clear" w:color="auto" w:fill="FFFFFF"/>
          </w:tcPr>
          <w:p w14:paraId="7379F235" w14:textId="77777777" w:rsidR="0035391E" w:rsidRPr="00121596" w:rsidRDefault="00726026" w:rsidP="00121596">
            <w:pPr>
              <w:pStyle w:val="Bodytext20"/>
              <w:shd w:val="clear" w:color="auto" w:fill="auto"/>
              <w:spacing w:before="0" w:after="120" w:line="240" w:lineRule="auto"/>
              <w:ind w:firstLine="0"/>
              <w:jc w:val="center"/>
              <w:rPr>
                <w:sz w:val="20"/>
                <w:szCs w:val="20"/>
              </w:rPr>
            </w:pPr>
            <w:r w:rsidRPr="00121596">
              <w:rPr>
                <w:rStyle w:val="Bodytext211pt0"/>
                <w:sz w:val="20"/>
                <w:szCs w:val="20"/>
              </w:rPr>
              <w:t>X</w:t>
            </w:r>
          </w:p>
        </w:tc>
        <w:tc>
          <w:tcPr>
            <w:tcW w:w="1701" w:type="dxa"/>
            <w:tcBorders>
              <w:top w:val="nil"/>
              <w:left w:val="nil"/>
              <w:bottom w:val="nil"/>
              <w:right w:val="nil"/>
            </w:tcBorders>
            <w:shd w:val="clear" w:color="auto" w:fill="FFFFFF"/>
          </w:tcPr>
          <w:p w14:paraId="284DD2C4" w14:textId="77777777" w:rsidR="0035391E" w:rsidRPr="00121596" w:rsidRDefault="00726026" w:rsidP="00121596">
            <w:pPr>
              <w:pStyle w:val="Bodytext20"/>
              <w:shd w:val="clear" w:color="auto" w:fill="auto"/>
              <w:spacing w:before="0" w:after="120" w:line="240" w:lineRule="auto"/>
              <w:ind w:firstLine="0"/>
              <w:jc w:val="center"/>
              <w:rPr>
                <w:sz w:val="20"/>
                <w:szCs w:val="20"/>
              </w:rPr>
            </w:pPr>
            <w:r w:rsidRPr="00121596">
              <w:rPr>
                <w:rStyle w:val="Bodytext211pt0"/>
                <w:sz w:val="20"/>
                <w:szCs w:val="20"/>
              </w:rPr>
              <w:t>X</w:t>
            </w:r>
          </w:p>
        </w:tc>
        <w:tc>
          <w:tcPr>
            <w:tcW w:w="3553" w:type="dxa"/>
            <w:tcBorders>
              <w:top w:val="nil"/>
              <w:left w:val="nil"/>
              <w:bottom w:val="nil"/>
              <w:right w:val="nil"/>
            </w:tcBorders>
            <w:shd w:val="clear" w:color="auto" w:fill="FFFFFF"/>
          </w:tcPr>
          <w:p w14:paraId="4C9B7841" w14:textId="77777777" w:rsidR="0035391E" w:rsidRPr="00121596" w:rsidRDefault="00726026" w:rsidP="00121596">
            <w:pPr>
              <w:pStyle w:val="Bodytext20"/>
              <w:shd w:val="clear" w:color="auto" w:fill="auto"/>
              <w:spacing w:before="0" w:after="120" w:line="240" w:lineRule="auto"/>
              <w:ind w:firstLine="0"/>
              <w:jc w:val="center"/>
              <w:rPr>
                <w:sz w:val="20"/>
                <w:szCs w:val="20"/>
              </w:rPr>
            </w:pPr>
            <w:r w:rsidRPr="00121596">
              <w:rPr>
                <w:rStyle w:val="Bodytext211pt0"/>
                <w:sz w:val="20"/>
                <w:szCs w:val="20"/>
              </w:rPr>
              <w:t>X</w:t>
            </w:r>
          </w:p>
        </w:tc>
      </w:tr>
      <w:tr w:rsidR="0056226A" w:rsidRPr="00121596" w14:paraId="738DED8C" w14:textId="77777777" w:rsidTr="00121596">
        <w:tblPrEx>
          <w:tblLook w:val="0000" w:firstRow="0" w:lastRow="0" w:firstColumn="0" w:lastColumn="0" w:noHBand="0" w:noVBand="0"/>
        </w:tblPrEx>
        <w:trPr>
          <w:jc w:val="center"/>
        </w:trPr>
        <w:tc>
          <w:tcPr>
            <w:tcW w:w="4010" w:type="dxa"/>
            <w:tcBorders>
              <w:top w:val="nil"/>
              <w:left w:val="nil"/>
              <w:bottom w:val="nil"/>
              <w:right w:val="nil"/>
            </w:tcBorders>
            <w:shd w:val="clear" w:color="auto" w:fill="FFFFFF"/>
          </w:tcPr>
          <w:p w14:paraId="4046FF41" w14:textId="77777777" w:rsidR="0035391E" w:rsidRPr="00121596" w:rsidRDefault="00FA1C4B" w:rsidP="00660C6B">
            <w:pPr>
              <w:spacing w:after="40"/>
              <w:ind w:left="598"/>
              <w:rPr>
                <w:sz w:val="20"/>
                <w:szCs w:val="20"/>
              </w:rPr>
            </w:pPr>
            <w:r w:rsidRPr="00121596">
              <w:rPr>
                <w:sz w:val="20"/>
                <w:szCs w:val="20"/>
              </w:rPr>
              <w:t>...</w:t>
            </w:r>
          </w:p>
        </w:tc>
        <w:tc>
          <w:tcPr>
            <w:tcW w:w="1985" w:type="dxa"/>
            <w:tcBorders>
              <w:top w:val="nil"/>
              <w:left w:val="nil"/>
              <w:bottom w:val="nil"/>
              <w:right w:val="nil"/>
            </w:tcBorders>
            <w:shd w:val="clear" w:color="auto" w:fill="FFFFFF"/>
          </w:tcPr>
          <w:p w14:paraId="7EBB459D" w14:textId="77777777" w:rsidR="0035391E" w:rsidRPr="00121596" w:rsidRDefault="0035391E" w:rsidP="00121596">
            <w:pPr>
              <w:spacing w:after="120"/>
              <w:rPr>
                <w:sz w:val="20"/>
                <w:szCs w:val="20"/>
              </w:rPr>
            </w:pPr>
          </w:p>
        </w:tc>
        <w:tc>
          <w:tcPr>
            <w:tcW w:w="2268" w:type="dxa"/>
            <w:tcBorders>
              <w:top w:val="nil"/>
              <w:left w:val="nil"/>
              <w:bottom w:val="nil"/>
              <w:right w:val="nil"/>
            </w:tcBorders>
            <w:shd w:val="clear" w:color="auto" w:fill="FFFFFF"/>
          </w:tcPr>
          <w:p w14:paraId="716A928A" w14:textId="77777777" w:rsidR="0035391E" w:rsidRPr="00121596" w:rsidRDefault="0035391E" w:rsidP="00121596">
            <w:pPr>
              <w:spacing w:after="120"/>
              <w:rPr>
                <w:sz w:val="20"/>
                <w:szCs w:val="20"/>
              </w:rPr>
            </w:pPr>
          </w:p>
        </w:tc>
        <w:tc>
          <w:tcPr>
            <w:tcW w:w="1417" w:type="dxa"/>
            <w:tcBorders>
              <w:top w:val="nil"/>
              <w:left w:val="nil"/>
              <w:bottom w:val="nil"/>
              <w:right w:val="nil"/>
            </w:tcBorders>
            <w:shd w:val="clear" w:color="auto" w:fill="FFFFFF"/>
            <w:vAlign w:val="center"/>
          </w:tcPr>
          <w:p w14:paraId="2084B7BD" w14:textId="77777777" w:rsidR="0035391E" w:rsidRPr="00121596" w:rsidRDefault="00726026" w:rsidP="00121596">
            <w:pPr>
              <w:pStyle w:val="Bodytext20"/>
              <w:shd w:val="clear" w:color="auto" w:fill="auto"/>
              <w:spacing w:before="0" w:after="120" w:line="240" w:lineRule="auto"/>
              <w:ind w:firstLine="0"/>
              <w:jc w:val="center"/>
              <w:rPr>
                <w:sz w:val="20"/>
                <w:szCs w:val="20"/>
              </w:rPr>
            </w:pPr>
            <w:r w:rsidRPr="00121596">
              <w:rPr>
                <w:rStyle w:val="Bodytext211pt0"/>
                <w:sz w:val="20"/>
                <w:szCs w:val="20"/>
              </w:rPr>
              <w:t>X</w:t>
            </w:r>
          </w:p>
        </w:tc>
        <w:tc>
          <w:tcPr>
            <w:tcW w:w="1701" w:type="dxa"/>
            <w:tcBorders>
              <w:top w:val="nil"/>
              <w:left w:val="nil"/>
              <w:bottom w:val="nil"/>
              <w:right w:val="nil"/>
            </w:tcBorders>
            <w:shd w:val="clear" w:color="auto" w:fill="FFFFFF"/>
            <w:vAlign w:val="center"/>
          </w:tcPr>
          <w:p w14:paraId="1E898E07" w14:textId="77777777" w:rsidR="0035391E" w:rsidRPr="00121596" w:rsidRDefault="00726026" w:rsidP="00121596">
            <w:pPr>
              <w:pStyle w:val="Bodytext20"/>
              <w:shd w:val="clear" w:color="auto" w:fill="auto"/>
              <w:spacing w:before="0" w:after="120" w:line="240" w:lineRule="auto"/>
              <w:ind w:firstLine="0"/>
              <w:jc w:val="center"/>
              <w:rPr>
                <w:sz w:val="20"/>
                <w:szCs w:val="20"/>
              </w:rPr>
            </w:pPr>
            <w:r w:rsidRPr="00121596">
              <w:rPr>
                <w:rStyle w:val="Bodytext211pt0"/>
                <w:sz w:val="20"/>
                <w:szCs w:val="20"/>
              </w:rPr>
              <w:t>X</w:t>
            </w:r>
          </w:p>
        </w:tc>
        <w:tc>
          <w:tcPr>
            <w:tcW w:w="3553" w:type="dxa"/>
            <w:tcBorders>
              <w:top w:val="nil"/>
              <w:left w:val="nil"/>
              <w:bottom w:val="nil"/>
              <w:right w:val="nil"/>
            </w:tcBorders>
            <w:shd w:val="clear" w:color="auto" w:fill="FFFFFF"/>
            <w:vAlign w:val="center"/>
          </w:tcPr>
          <w:p w14:paraId="1E1A5725" w14:textId="77777777" w:rsidR="0035391E" w:rsidRPr="00121596" w:rsidRDefault="00726026" w:rsidP="00121596">
            <w:pPr>
              <w:pStyle w:val="Bodytext20"/>
              <w:shd w:val="clear" w:color="auto" w:fill="auto"/>
              <w:spacing w:before="0" w:after="120" w:line="240" w:lineRule="auto"/>
              <w:ind w:firstLine="0"/>
              <w:jc w:val="center"/>
              <w:rPr>
                <w:sz w:val="20"/>
                <w:szCs w:val="20"/>
              </w:rPr>
            </w:pPr>
            <w:r w:rsidRPr="00121596">
              <w:rPr>
                <w:rStyle w:val="Bodytext211pt0"/>
                <w:sz w:val="20"/>
                <w:szCs w:val="20"/>
              </w:rPr>
              <w:t>X</w:t>
            </w:r>
          </w:p>
        </w:tc>
      </w:tr>
      <w:tr w:rsidR="0035391E" w:rsidRPr="00121596" w14:paraId="0D4D2F3C" w14:textId="77777777" w:rsidTr="00121596">
        <w:tblPrEx>
          <w:tblLook w:val="0000" w:firstRow="0" w:lastRow="0" w:firstColumn="0" w:lastColumn="0" w:noHBand="0" w:noVBand="0"/>
        </w:tblPrEx>
        <w:trPr>
          <w:jc w:val="center"/>
        </w:trPr>
        <w:tc>
          <w:tcPr>
            <w:tcW w:w="4010" w:type="dxa"/>
            <w:tcBorders>
              <w:top w:val="nil"/>
              <w:left w:val="nil"/>
              <w:bottom w:val="nil"/>
              <w:right w:val="nil"/>
            </w:tcBorders>
            <w:shd w:val="clear" w:color="auto" w:fill="FFFFFF"/>
          </w:tcPr>
          <w:p w14:paraId="26DEFC29" w14:textId="77777777" w:rsidR="00FA1C4B" w:rsidRPr="00121596" w:rsidRDefault="00726026" w:rsidP="005A1B61">
            <w:pPr>
              <w:pStyle w:val="Bodytext20"/>
              <w:shd w:val="clear" w:color="auto" w:fill="auto"/>
              <w:spacing w:before="0" w:after="40" w:line="240" w:lineRule="auto"/>
              <w:ind w:left="30" w:firstLine="0"/>
              <w:jc w:val="left"/>
              <w:rPr>
                <w:rStyle w:val="Bodytext211pt0"/>
                <w:sz w:val="20"/>
                <w:szCs w:val="20"/>
              </w:rPr>
            </w:pPr>
            <w:r w:rsidRPr="00121596">
              <w:rPr>
                <w:rStyle w:val="Bodytext211pt0"/>
                <w:sz w:val="20"/>
                <w:szCs w:val="20"/>
              </w:rPr>
              <w:t>Կաթ և կաթնամթերք՝ կաթի վերահաշվարկով,</w:t>
            </w:r>
          </w:p>
          <w:p w14:paraId="537C84BD" w14:textId="77777777" w:rsidR="0035391E" w:rsidRPr="00121596" w:rsidRDefault="00726026" w:rsidP="005A1B61">
            <w:pPr>
              <w:pStyle w:val="Bodytext20"/>
              <w:shd w:val="clear" w:color="auto" w:fill="auto"/>
              <w:spacing w:before="0" w:after="40" w:line="240" w:lineRule="auto"/>
              <w:ind w:left="30" w:firstLine="0"/>
              <w:jc w:val="left"/>
              <w:rPr>
                <w:sz w:val="20"/>
                <w:szCs w:val="20"/>
              </w:rPr>
            </w:pPr>
            <w:r w:rsidRPr="00121596">
              <w:rPr>
                <w:rStyle w:val="Bodytext211pt0"/>
                <w:sz w:val="20"/>
                <w:szCs w:val="20"/>
              </w:rPr>
              <w:t>այդ թվում՝</w:t>
            </w:r>
          </w:p>
        </w:tc>
        <w:tc>
          <w:tcPr>
            <w:tcW w:w="10924" w:type="dxa"/>
            <w:gridSpan w:val="5"/>
            <w:tcBorders>
              <w:top w:val="nil"/>
              <w:left w:val="nil"/>
              <w:bottom w:val="nil"/>
              <w:right w:val="nil"/>
            </w:tcBorders>
            <w:shd w:val="clear" w:color="auto" w:fill="FFFFFF"/>
          </w:tcPr>
          <w:p w14:paraId="6AFD2A50" w14:textId="77777777" w:rsidR="0035391E" w:rsidRPr="00121596" w:rsidRDefault="0035391E" w:rsidP="00121596">
            <w:pPr>
              <w:spacing w:after="120"/>
              <w:rPr>
                <w:sz w:val="20"/>
                <w:szCs w:val="20"/>
              </w:rPr>
            </w:pPr>
          </w:p>
        </w:tc>
      </w:tr>
      <w:tr w:rsidR="0035391E" w:rsidRPr="00121596" w14:paraId="6656403F" w14:textId="77777777" w:rsidTr="00121596">
        <w:tblPrEx>
          <w:tblLook w:val="0000" w:firstRow="0" w:lastRow="0" w:firstColumn="0" w:lastColumn="0" w:noHBand="0" w:noVBand="0"/>
        </w:tblPrEx>
        <w:trPr>
          <w:jc w:val="center"/>
        </w:trPr>
        <w:tc>
          <w:tcPr>
            <w:tcW w:w="4010" w:type="dxa"/>
            <w:tcBorders>
              <w:top w:val="nil"/>
              <w:left w:val="nil"/>
              <w:bottom w:val="nil"/>
              <w:right w:val="nil"/>
            </w:tcBorders>
            <w:shd w:val="clear" w:color="auto" w:fill="FFFFFF"/>
          </w:tcPr>
          <w:p w14:paraId="6519C120" w14:textId="77777777" w:rsidR="0035391E" w:rsidRPr="00121596" w:rsidRDefault="00726026" w:rsidP="00660C6B">
            <w:pPr>
              <w:pStyle w:val="Bodytext20"/>
              <w:shd w:val="clear" w:color="auto" w:fill="auto"/>
              <w:spacing w:before="0" w:after="40" w:line="240" w:lineRule="auto"/>
              <w:ind w:left="598" w:firstLine="0"/>
              <w:jc w:val="left"/>
              <w:rPr>
                <w:sz w:val="20"/>
                <w:szCs w:val="20"/>
              </w:rPr>
            </w:pPr>
            <w:r w:rsidRPr="00121596">
              <w:rPr>
                <w:rStyle w:val="Bodytext211pt0"/>
                <w:sz w:val="20"/>
                <w:szCs w:val="20"/>
              </w:rPr>
              <w:t>յուղ կենդանական</w:t>
            </w:r>
          </w:p>
        </w:tc>
        <w:tc>
          <w:tcPr>
            <w:tcW w:w="1985" w:type="dxa"/>
            <w:tcBorders>
              <w:top w:val="nil"/>
              <w:left w:val="nil"/>
              <w:bottom w:val="nil"/>
              <w:right w:val="nil"/>
            </w:tcBorders>
            <w:shd w:val="clear" w:color="auto" w:fill="FFFFFF"/>
          </w:tcPr>
          <w:p w14:paraId="2812C889" w14:textId="77777777" w:rsidR="0035391E" w:rsidRPr="00121596" w:rsidRDefault="0035391E" w:rsidP="00121596">
            <w:pPr>
              <w:spacing w:after="120"/>
              <w:rPr>
                <w:sz w:val="20"/>
                <w:szCs w:val="20"/>
              </w:rPr>
            </w:pPr>
          </w:p>
        </w:tc>
        <w:tc>
          <w:tcPr>
            <w:tcW w:w="2268" w:type="dxa"/>
            <w:tcBorders>
              <w:top w:val="nil"/>
              <w:left w:val="nil"/>
              <w:bottom w:val="nil"/>
              <w:right w:val="nil"/>
            </w:tcBorders>
            <w:shd w:val="clear" w:color="auto" w:fill="FFFFFF"/>
          </w:tcPr>
          <w:p w14:paraId="73A3F66D" w14:textId="77777777" w:rsidR="0035391E" w:rsidRPr="00121596" w:rsidRDefault="0035391E" w:rsidP="00121596">
            <w:pPr>
              <w:spacing w:after="120"/>
              <w:rPr>
                <w:sz w:val="20"/>
                <w:szCs w:val="20"/>
              </w:rPr>
            </w:pPr>
          </w:p>
        </w:tc>
        <w:tc>
          <w:tcPr>
            <w:tcW w:w="1417" w:type="dxa"/>
            <w:tcBorders>
              <w:top w:val="nil"/>
              <w:left w:val="nil"/>
              <w:bottom w:val="nil"/>
              <w:right w:val="nil"/>
            </w:tcBorders>
            <w:shd w:val="clear" w:color="auto" w:fill="FFFFFF"/>
          </w:tcPr>
          <w:p w14:paraId="74319873" w14:textId="77777777" w:rsidR="0035391E" w:rsidRPr="00121596" w:rsidRDefault="00726026" w:rsidP="00121596">
            <w:pPr>
              <w:pStyle w:val="Bodytext20"/>
              <w:shd w:val="clear" w:color="auto" w:fill="auto"/>
              <w:spacing w:before="0" w:after="120" w:line="240" w:lineRule="auto"/>
              <w:ind w:firstLine="0"/>
              <w:jc w:val="center"/>
              <w:rPr>
                <w:sz w:val="20"/>
                <w:szCs w:val="20"/>
              </w:rPr>
            </w:pPr>
            <w:r w:rsidRPr="00121596">
              <w:rPr>
                <w:rStyle w:val="Bodytext28pt"/>
                <w:sz w:val="20"/>
                <w:szCs w:val="20"/>
              </w:rPr>
              <w:t>X</w:t>
            </w:r>
          </w:p>
        </w:tc>
        <w:tc>
          <w:tcPr>
            <w:tcW w:w="1701" w:type="dxa"/>
            <w:tcBorders>
              <w:top w:val="nil"/>
              <w:left w:val="nil"/>
              <w:bottom w:val="nil"/>
              <w:right w:val="nil"/>
            </w:tcBorders>
            <w:shd w:val="clear" w:color="auto" w:fill="FFFFFF"/>
          </w:tcPr>
          <w:p w14:paraId="2DB26080" w14:textId="77777777" w:rsidR="0035391E" w:rsidRPr="00121596" w:rsidRDefault="00726026" w:rsidP="00121596">
            <w:pPr>
              <w:pStyle w:val="Bodytext20"/>
              <w:shd w:val="clear" w:color="auto" w:fill="auto"/>
              <w:spacing w:before="0" w:after="120" w:line="240" w:lineRule="auto"/>
              <w:ind w:firstLine="0"/>
              <w:jc w:val="center"/>
              <w:rPr>
                <w:sz w:val="20"/>
                <w:szCs w:val="20"/>
              </w:rPr>
            </w:pPr>
            <w:r w:rsidRPr="00121596">
              <w:rPr>
                <w:rStyle w:val="Bodytext28pt"/>
                <w:sz w:val="20"/>
                <w:szCs w:val="20"/>
              </w:rPr>
              <w:t>X</w:t>
            </w:r>
          </w:p>
        </w:tc>
        <w:tc>
          <w:tcPr>
            <w:tcW w:w="3553" w:type="dxa"/>
            <w:tcBorders>
              <w:top w:val="nil"/>
              <w:left w:val="nil"/>
              <w:bottom w:val="nil"/>
              <w:right w:val="nil"/>
            </w:tcBorders>
            <w:shd w:val="clear" w:color="auto" w:fill="FFFFFF"/>
          </w:tcPr>
          <w:p w14:paraId="2F2CD78E" w14:textId="77777777" w:rsidR="0035391E" w:rsidRPr="00121596" w:rsidRDefault="00726026" w:rsidP="00121596">
            <w:pPr>
              <w:pStyle w:val="Bodytext20"/>
              <w:shd w:val="clear" w:color="auto" w:fill="auto"/>
              <w:spacing w:before="0" w:after="120" w:line="240" w:lineRule="auto"/>
              <w:ind w:firstLine="0"/>
              <w:jc w:val="center"/>
              <w:rPr>
                <w:sz w:val="20"/>
                <w:szCs w:val="20"/>
              </w:rPr>
            </w:pPr>
            <w:r w:rsidRPr="00121596">
              <w:rPr>
                <w:rStyle w:val="Bodytext28pt"/>
                <w:sz w:val="20"/>
                <w:szCs w:val="20"/>
              </w:rPr>
              <w:t>X</w:t>
            </w:r>
          </w:p>
        </w:tc>
      </w:tr>
      <w:tr w:rsidR="0035391E" w:rsidRPr="00121596" w14:paraId="7B48386C" w14:textId="77777777" w:rsidTr="00121596">
        <w:tblPrEx>
          <w:tblLook w:val="0000" w:firstRow="0" w:lastRow="0" w:firstColumn="0" w:lastColumn="0" w:noHBand="0" w:noVBand="0"/>
        </w:tblPrEx>
        <w:trPr>
          <w:jc w:val="center"/>
        </w:trPr>
        <w:tc>
          <w:tcPr>
            <w:tcW w:w="4010" w:type="dxa"/>
            <w:tcBorders>
              <w:top w:val="nil"/>
              <w:left w:val="nil"/>
              <w:bottom w:val="nil"/>
              <w:right w:val="nil"/>
            </w:tcBorders>
            <w:shd w:val="clear" w:color="auto" w:fill="FFFFFF"/>
          </w:tcPr>
          <w:p w14:paraId="15EB8CAD" w14:textId="77777777" w:rsidR="0035391E" w:rsidRPr="00121596" w:rsidRDefault="00726026" w:rsidP="00660C6B">
            <w:pPr>
              <w:pStyle w:val="Bodytext20"/>
              <w:shd w:val="clear" w:color="auto" w:fill="auto"/>
              <w:spacing w:before="0" w:after="40" w:line="240" w:lineRule="auto"/>
              <w:ind w:left="598" w:firstLine="0"/>
              <w:jc w:val="left"/>
              <w:rPr>
                <w:sz w:val="20"/>
                <w:szCs w:val="20"/>
              </w:rPr>
            </w:pPr>
            <w:r w:rsidRPr="00121596">
              <w:rPr>
                <w:rStyle w:val="Bodytext211pt0"/>
                <w:sz w:val="20"/>
                <w:szCs w:val="20"/>
              </w:rPr>
              <w:t>պանիր</w:t>
            </w:r>
          </w:p>
        </w:tc>
        <w:tc>
          <w:tcPr>
            <w:tcW w:w="1985" w:type="dxa"/>
            <w:tcBorders>
              <w:top w:val="nil"/>
              <w:left w:val="nil"/>
              <w:bottom w:val="nil"/>
              <w:right w:val="nil"/>
            </w:tcBorders>
            <w:shd w:val="clear" w:color="auto" w:fill="FFFFFF"/>
          </w:tcPr>
          <w:p w14:paraId="08808FE2" w14:textId="77777777" w:rsidR="0035391E" w:rsidRPr="00121596" w:rsidRDefault="0035391E" w:rsidP="00121596">
            <w:pPr>
              <w:spacing w:after="120"/>
              <w:rPr>
                <w:sz w:val="20"/>
                <w:szCs w:val="20"/>
              </w:rPr>
            </w:pPr>
          </w:p>
        </w:tc>
        <w:tc>
          <w:tcPr>
            <w:tcW w:w="2268" w:type="dxa"/>
            <w:tcBorders>
              <w:top w:val="nil"/>
              <w:left w:val="nil"/>
              <w:bottom w:val="nil"/>
              <w:right w:val="nil"/>
            </w:tcBorders>
            <w:shd w:val="clear" w:color="auto" w:fill="FFFFFF"/>
          </w:tcPr>
          <w:p w14:paraId="471C8C12" w14:textId="77777777" w:rsidR="0035391E" w:rsidRPr="00121596" w:rsidRDefault="0035391E" w:rsidP="00121596">
            <w:pPr>
              <w:spacing w:after="120"/>
              <w:rPr>
                <w:sz w:val="20"/>
                <w:szCs w:val="20"/>
              </w:rPr>
            </w:pPr>
          </w:p>
        </w:tc>
        <w:tc>
          <w:tcPr>
            <w:tcW w:w="1417" w:type="dxa"/>
            <w:tcBorders>
              <w:top w:val="nil"/>
              <w:left w:val="nil"/>
              <w:bottom w:val="nil"/>
              <w:right w:val="nil"/>
            </w:tcBorders>
            <w:shd w:val="clear" w:color="auto" w:fill="FFFFFF"/>
          </w:tcPr>
          <w:p w14:paraId="2D366682" w14:textId="77777777" w:rsidR="0035391E" w:rsidRPr="00121596" w:rsidRDefault="00726026" w:rsidP="00121596">
            <w:pPr>
              <w:pStyle w:val="Bodytext20"/>
              <w:shd w:val="clear" w:color="auto" w:fill="auto"/>
              <w:spacing w:before="0" w:after="120" w:line="240" w:lineRule="auto"/>
              <w:ind w:firstLine="0"/>
              <w:jc w:val="center"/>
              <w:rPr>
                <w:sz w:val="20"/>
                <w:szCs w:val="20"/>
              </w:rPr>
            </w:pPr>
            <w:r w:rsidRPr="00121596">
              <w:rPr>
                <w:rStyle w:val="Bodytext28pt"/>
                <w:sz w:val="20"/>
                <w:szCs w:val="20"/>
              </w:rPr>
              <w:t>X</w:t>
            </w:r>
          </w:p>
        </w:tc>
        <w:tc>
          <w:tcPr>
            <w:tcW w:w="1701" w:type="dxa"/>
            <w:tcBorders>
              <w:top w:val="nil"/>
              <w:left w:val="nil"/>
              <w:bottom w:val="nil"/>
              <w:right w:val="nil"/>
            </w:tcBorders>
            <w:shd w:val="clear" w:color="auto" w:fill="FFFFFF"/>
          </w:tcPr>
          <w:p w14:paraId="1B074625" w14:textId="77777777" w:rsidR="0035391E" w:rsidRPr="00121596" w:rsidRDefault="00726026" w:rsidP="00121596">
            <w:pPr>
              <w:pStyle w:val="Bodytext20"/>
              <w:shd w:val="clear" w:color="auto" w:fill="auto"/>
              <w:spacing w:before="0" w:after="120" w:line="240" w:lineRule="auto"/>
              <w:ind w:firstLine="0"/>
              <w:jc w:val="center"/>
              <w:rPr>
                <w:sz w:val="20"/>
                <w:szCs w:val="20"/>
              </w:rPr>
            </w:pPr>
            <w:r w:rsidRPr="00121596">
              <w:rPr>
                <w:rStyle w:val="Bodytext28pt"/>
                <w:sz w:val="20"/>
                <w:szCs w:val="20"/>
              </w:rPr>
              <w:t>X</w:t>
            </w:r>
          </w:p>
        </w:tc>
        <w:tc>
          <w:tcPr>
            <w:tcW w:w="3553" w:type="dxa"/>
            <w:tcBorders>
              <w:top w:val="nil"/>
              <w:left w:val="nil"/>
              <w:bottom w:val="nil"/>
              <w:right w:val="nil"/>
            </w:tcBorders>
            <w:shd w:val="clear" w:color="auto" w:fill="FFFFFF"/>
          </w:tcPr>
          <w:p w14:paraId="011AC6C6" w14:textId="77777777" w:rsidR="0035391E" w:rsidRPr="00121596" w:rsidRDefault="00726026" w:rsidP="00121596">
            <w:pPr>
              <w:pStyle w:val="Bodytext20"/>
              <w:shd w:val="clear" w:color="auto" w:fill="auto"/>
              <w:spacing w:before="0" w:after="120" w:line="240" w:lineRule="auto"/>
              <w:ind w:firstLine="0"/>
              <w:jc w:val="center"/>
              <w:rPr>
                <w:sz w:val="20"/>
                <w:szCs w:val="20"/>
              </w:rPr>
            </w:pPr>
            <w:r w:rsidRPr="00121596">
              <w:rPr>
                <w:rStyle w:val="Bodytext28pt"/>
                <w:sz w:val="20"/>
                <w:szCs w:val="20"/>
              </w:rPr>
              <w:t>X</w:t>
            </w:r>
          </w:p>
        </w:tc>
      </w:tr>
      <w:tr w:rsidR="0035391E" w:rsidRPr="00121596" w14:paraId="1720BC10" w14:textId="77777777" w:rsidTr="00121596">
        <w:tblPrEx>
          <w:tblLook w:val="0000" w:firstRow="0" w:lastRow="0" w:firstColumn="0" w:lastColumn="0" w:noHBand="0" w:noVBand="0"/>
        </w:tblPrEx>
        <w:trPr>
          <w:jc w:val="center"/>
        </w:trPr>
        <w:tc>
          <w:tcPr>
            <w:tcW w:w="4010" w:type="dxa"/>
            <w:tcBorders>
              <w:top w:val="nil"/>
              <w:left w:val="nil"/>
              <w:bottom w:val="nil"/>
              <w:right w:val="nil"/>
            </w:tcBorders>
            <w:shd w:val="clear" w:color="auto" w:fill="FFFFFF"/>
          </w:tcPr>
          <w:p w14:paraId="1CA984AB" w14:textId="77777777" w:rsidR="0035391E" w:rsidRPr="00121596" w:rsidRDefault="00FA1C4B" w:rsidP="00660C6B">
            <w:pPr>
              <w:spacing w:after="40"/>
              <w:ind w:left="598"/>
              <w:rPr>
                <w:sz w:val="20"/>
                <w:szCs w:val="20"/>
              </w:rPr>
            </w:pPr>
            <w:r w:rsidRPr="00121596">
              <w:rPr>
                <w:sz w:val="20"/>
                <w:szCs w:val="20"/>
              </w:rPr>
              <w:lastRenderedPageBreak/>
              <w:t>...</w:t>
            </w:r>
          </w:p>
        </w:tc>
        <w:tc>
          <w:tcPr>
            <w:tcW w:w="1985" w:type="dxa"/>
            <w:tcBorders>
              <w:top w:val="nil"/>
              <w:left w:val="nil"/>
              <w:bottom w:val="nil"/>
              <w:right w:val="nil"/>
            </w:tcBorders>
            <w:shd w:val="clear" w:color="auto" w:fill="FFFFFF"/>
          </w:tcPr>
          <w:p w14:paraId="2E5355AF" w14:textId="77777777" w:rsidR="0035391E" w:rsidRPr="00121596" w:rsidRDefault="0035391E" w:rsidP="00121596">
            <w:pPr>
              <w:spacing w:after="120"/>
              <w:rPr>
                <w:sz w:val="20"/>
                <w:szCs w:val="20"/>
              </w:rPr>
            </w:pPr>
          </w:p>
        </w:tc>
        <w:tc>
          <w:tcPr>
            <w:tcW w:w="2268" w:type="dxa"/>
            <w:tcBorders>
              <w:top w:val="nil"/>
              <w:left w:val="nil"/>
              <w:bottom w:val="nil"/>
              <w:right w:val="nil"/>
            </w:tcBorders>
            <w:shd w:val="clear" w:color="auto" w:fill="FFFFFF"/>
          </w:tcPr>
          <w:p w14:paraId="4E0AF1F1" w14:textId="77777777" w:rsidR="0035391E" w:rsidRPr="00121596" w:rsidRDefault="0035391E" w:rsidP="00121596">
            <w:pPr>
              <w:spacing w:after="120"/>
              <w:rPr>
                <w:sz w:val="20"/>
                <w:szCs w:val="20"/>
              </w:rPr>
            </w:pPr>
          </w:p>
        </w:tc>
        <w:tc>
          <w:tcPr>
            <w:tcW w:w="1417" w:type="dxa"/>
            <w:tcBorders>
              <w:top w:val="nil"/>
              <w:left w:val="nil"/>
              <w:bottom w:val="nil"/>
              <w:right w:val="nil"/>
            </w:tcBorders>
            <w:shd w:val="clear" w:color="auto" w:fill="FFFFFF"/>
          </w:tcPr>
          <w:p w14:paraId="14F07C73" w14:textId="77777777" w:rsidR="0035391E" w:rsidRPr="00121596" w:rsidRDefault="00726026" w:rsidP="00121596">
            <w:pPr>
              <w:pStyle w:val="Bodytext20"/>
              <w:shd w:val="clear" w:color="auto" w:fill="auto"/>
              <w:spacing w:before="0" w:after="120" w:line="240" w:lineRule="auto"/>
              <w:ind w:firstLine="0"/>
              <w:jc w:val="center"/>
              <w:rPr>
                <w:sz w:val="20"/>
                <w:szCs w:val="20"/>
              </w:rPr>
            </w:pPr>
            <w:r w:rsidRPr="00121596">
              <w:rPr>
                <w:rStyle w:val="Bodytext28pt"/>
                <w:sz w:val="20"/>
                <w:szCs w:val="20"/>
              </w:rPr>
              <w:t>X</w:t>
            </w:r>
          </w:p>
        </w:tc>
        <w:tc>
          <w:tcPr>
            <w:tcW w:w="1701" w:type="dxa"/>
            <w:tcBorders>
              <w:top w:val="nil"/>
              <w:left w:val="nil"/>
              <w:bottom w:val="nil"/>
              <w:right w:val="nil"/>
            </w:tcBorders>
            <w:shd w:val="clear" w:color="auto" w:fill="FFFFFF"/>
          </w:tcPr>
          <w:p w14:paraId="68E30FB5" w14:textId="77777777" w:rsidR="0035391E" w:rsidRPr="00121596" w:rsidRDefault="00726026" w:rsidP="00121596">
            <w:pPr>
              <w:pStyle w:val="Bodytext20"/>
              <w:shd w:val="clear" w:color="auto" w:fill="auto"/>
              <w:spacing w:before="0" w:after="120" w:line="240" w:lineRule="auto"/>
              <w:ind w:firstLine="0"/>
              <w:jc w:val="center"/>
              <w:rPr>
                <w:sz w:val="20"/>
                <w:szCs w:val="20"/>
              </w:rPr>
            </w:pPr>
            <w:r w:rsidRPr="00121596">
              <w:rPr>
                <w:rStyle w:val="Bodytext28pt"/>
                <w:sz w:val="20"/>
                <w:szCs w:val="20"/>
              </w:rPr>
              <w:t>X</w:t>
            </w:r>
          </w:p>
        </w:tc>
        <w:tc>
          <w:tcPr>
            <w:tcW w:w="3553" w:type="dxa"/>
            <w:tcBorders>
              <w:top w:val="nil"/>
              <w:left w:val="nil"/>
              <w:bottom w:val="nil"/>
              <w:right w:val="nil"/>
            </w:tcBorders>
            <w:shd w:val="clear" w:color="auto" w:fill="FFFFFF"/>
          </w:tcPr>
          <w:p w14:paraId="69DE7AFA" w14:textId="77777777" w:rsidR="0035391E" w:rsidRPr="00121596" w:rsidRDefault="00726026" w:rsidP="00121596">
            <w:pPr>
              <w:pStyle w:val="Bodytext20"/>
              <w:shd w:val="clear" w:color="auto" w:fill="auto"/>
              <w:spacing w:before="0" w:after="120" w:line="240" w:lineRule="auto"/>
              <w:ind w:firstLine="0"/>
              <w:jc w:val="center"/>
              <w:rPr>
                <w:sz w:val="20"/>
                <w:szCs w:val="20"/>
              </w:rPr>
            </w:pPr>
            <w:r w:rsidRPr="00121596">
              <w:rPr>
                <w:rStyle w:val="Bodytext28pt"/>
                <w:sz w:val="20"/>
                <w:szCs w:val="20"/>
              </w:rPr>
              <w:t>X</w:t>
            </w:r>
          </w:p>
        </w:tc>
      </w:tr>
      <w:tr w:rsidR="0035391E" w:rsidRPr="00121596" w14:paraId="1D148913" w14:textId="77777777" w:rsidTr="00121596">
        <w:tblPrEx>
          <w:tblLook w:val="0000" w:firstRow="0" w:lastRow="0" w:firstColumn="0" w:lastColumn="0" w:noHBand="0" w:noVBand="0"/>
        </w:tblPrEx>
        <w:trPr>
          <w:jc w:val="center"/>
        </w:trPr>
        <w:tc>
          <w:tcPr>
            <w:tcW w:w="4010" w:type="dxa"/>
            <w:tcBorders>
              <w:top w:val="nil"/>
              <w:left w:val="nil"/>
              <w:bottom w:val="nil"/>
              <w:right w:val="nil"/>
            </w:tcBorders>
            <w:shd w:val="clear" w:color="auto" w:fill="FFFFFF"/>
          </w:tcPr>
          <w:p w14:paraId="5DDB7339" w14:textId="77777777" w:rsidR="0035391E" w:rsidRPr="00121596" w:rsidRDefault="00FA1C4B" w:rsidP="007B42C7">
            <w:pPr>
              <w:spacing w:after="120"/>
              <w:ind w:left="598"/>
              <w:rPr>
                <w:sz w:val="20"/>
                <w:szCs w:val="20"/>
              </w:rPr>
            </w:pPr>
            <w:r w:rsidRPr="00121596">
              <w:rPr>
                <w:sz w:val="20"/>
                <w:szCs w:val="20"/>
              </w:rPr>
              <w:t>...</w:t>
            </w:r>
          </w:p>
        </w:tc>
        <w:tc>
          <w:tcPr>
            <w:tcW w:w="1985" w:type="dxa"/>
            <w:tcBorders>
              <w:top w:val="nil"/>
              <w:left w:val="nil"/>
              <w:bottom w:val="nil"/>
              <w:right w:val="nil"/>
            </w:tcBorders>
            <w:shd w:val="clear" w:color="auto" w:fill="FFFFFF"/>
          </w:tcPr>
          <w:p w14:paraId="46E04180" w14:textId="77777777" w:rsidR="0035391E" w:rsidRPr="00121596" w:rsidRDefault="0035391E" w:rsidP="00121596">
            <w:pPr>
              <w:spacing w:after="120"/>
              <w:rPr>
                <w:sz w:val="20"/>
                <w:szCs w:val="20"/>
              </w:rPr>
            </w:pPr>
          </w:p>
        </w:tc>
        <w:tc>
          <w:tcPr>
            <w:tcW w:w="2268" w:type="dxa"/>
            <w:tcBorders>
              <w:top w:val="nil"/>
              <w:left w:val="nil"/>
              <w:bottom w:val="nil"/>
              <w:right w:val="nil"/>
            </w:tcBorders>
            <w:shd w:val="clear" w:color="auto" w:fill="FFFFFF"/>
          </w:tcPr>
          <w:p w14:paraId="243DA5A4" w14:textId="77777777" w:rsidR="0035391E" w:rsidRPr="00121596" w:rsidRDefault="0035391E" w:rsidP="00121596">
            <w:pPr>
              <w:spacing w:after="120"/>
              <w:rPr>
                <w:sz w:val="20"/>
                <w:szCs w:val="20"/>
              </w:rPr>
            </w:pPr>
          </w:p>
        </w:tc>
        <w:tc>
          <w:tcPr>
            <w:tcW w:w="1417" w:type="dxa"/>
            <w:tcBorders>
              <w:top w:val="nil"/>
              <w:left w:val="nil"/>
              <w:bottom w:val="nil"/>
              <w:right w:val="nil"/>
            </w:tcBorders>
            <w:shd w:val="clear" w:color="auto" w:fill="FFFFFF"/>
            <w:vAlign w:val="bottom"/>
          </w:tcPr>
          <w:p w14:paraId="6C084BC2" w14:textId="77777777" w:rsidR="0035391E" w:rsidRPr="00121596" w:rsidRDefault="00726026" w:rsidP="00121596">
            <w:pPr>
              <w:pStyle w:val="Bodytext20"/>
              <w:shd w:val="clear" w:color="auto" w:fill="auto"/>
              <w:spacing w:before="0" w:after="120" w:line="240" w:lineRule="auto"/>
              <w:ind w:firstLine="0"/>
              <w:jc w:val="center"/>
              <w:rPr>
                <w:sz w:val="20"/>
                <w:szCs w:val="20"/>
              </w:rPr>
            </w:pPr>
            <w:r w:rsidRPr="00121596">
              <w:rPr>
                <w:rStyle w:val="Bodytext28pt"/>
                <w:sz w:val="20"/>
                <w:szCs w:val="20"/>
              </w:rPr>
              <w:t>X</w:t>
            </w:r>
          </w:p>
        </w:tc>
        <w:tc>
          <w:tcPr>
            <w:tcW w:w="1701" w:type="dxa"/>
            <w:tcBorders>
              <w:top w:val="nil"/>
              <w:left w:val="nil"/>
              <w:bottom w:val="nil"/>
              <w:right w:val="nil"/>
            </w:tcBorders>
            <w:shd w:val="clear" w:color="auto" w:fill="FFFFFF"/>
            <w:vAlign w:val="bottom"/>
          </w:tcPr>
          <w:p w14:paraId="154F40BF" w14:textId="77777777" w:rsidR="0035391E" w:rsidRPr="00121596" w:rsidRDefault="00726026" w:rsidP="00121596">
            <w:pPr>
              <w:pStyle w:val="Bodytext20"/>
              <w:shd w:val="clear" w:color="auto" w:fill="auto"/>
              <w:spacing w:before="0" w:after="120" w:line="240" w:lineRule="auto"/>
              <w:ind w:firstLine="0"/>
              <w:jc w:val="center"/>
              <w:rPr>
                <w:sz w:val="20"/>
                <w:szCs w:val="20"/>
              </w:rPr>
            </w:pPr>
            <w:r w:rsidRPr="00121596">
              <w:rPr>
                <w:rStyle w:val="Bodytext28pt"/>
                <w:sz w:val="20"/>
                <w:szCs w:val="20"/>
              </w:rPr>
              <w:t>X</w:t>
            </w:r>
          </w:p>
        </w:tc>
        <w:tc>
          <w:tcPr>
            <w:tcW w:w="3553" w:type="dxa"/>
            <w:tcBorders>
              <w:top w:val="nil"/>
              <w:left w:val="nil"/>
              <w:bottom w:val="nil"/>
              <w:right w:val="nil"/>
            </w:tcBorders>
            <w:shd w:val="clear" w:color="auto" w:fill="FFFFFF"/>
            <w:vAlign w:val="bottom"/>
          </w:tcPr>
          <w:p w14:paraId="1C73AF30" w14:textId="77777777" w:rsidR="0035391E" w:rsidRPr="00121596" w:rsidRDefault="00726026" w:rsidP="00121596">
            <w:pPr>
              <w:pStyle w:val="Bodytext20"/>
              <w:shd w:val="clear" w:color="auto" w:fill="auto"/>
              <w:spacing w:before="0" w:after="120" w:line="240" w:lineRule="auto"/>
              <w:ind w:firstLine="0"/>
              <w:jc w:val="center"/>
              <w:rPr>
                <w:sz w:val="20"/>
                <w:szCs w:val="20"/>
              </w:rPr>
            </w:pPr>
            <w:r w:rsidRPr="00121596">
              <w:rPr>
                <w:rStyle w:val="Bodytext28pt"/>
                <w:sz w:val="20"/>
                <w:szCs w:val="20"/>
              </w:rPr>
              <w:t>X</w:t>
            </w:r>
          </w:p>
        </w:tc>
      </w:tr>
      <w:tr w:rsidR="0056226A" w:rsidRPr="00121596" w14:paraId="24F13946" w14:textId="77777777" w:rsidTr="00121596">
        <w:tblPrEx>
          <w:tblLook w:val="0000" w:firstRow="0" w:lastRow="0" w:firstColumn="0" w:lastColumn="0" w:noHBand="0" w:noVBand="0"/>
        </w:tblPrEx>
        <w:trPr>
          <w:jc w:val="center"/>
        </w:trPr>
        <w:tc>
          <w:tcPr>
            <w:tcW w:w="4010" w:type="dxa"/>
            <w:tcBorders>
              <w:top w:val="nil"/>
              <w:left w:val="nil"/>
              <w:bottom w:val="nil"/>
              <w:right w:val="nil"/>
            </w:tcBorders>
            <w:shd w:val="clear" w:color="auto" w:fill="FFFFFF"/>
          </w:tcPr>
          <w:p w14:paraId="37DB6011" w14:textId="77777777" w:rsidR="0056226A" w:rsidRPr="00121596" w:rsidRDefault="0056226A" w:rsidP="005A1B61">
            <w:pPr>
              <w:pStyle w:val="Bodytext20"/>
              <w:shd w:val="clear" w:color="auto" w:fill="auto"/>
              <w:spacing w:before="0" w:after="120" w:line="240" w:lineRule="auto"/>
              <w:ind w:left="36" w:firstLine="0"/>
              <w:jc w:val="left"/>
              <w:rPr>
                <w:sz w:val="20"/>
                <w:szCs w:val="20"/>
              </w:rPr>
            </w:pPr>
            <w:r w:rsidRPr="00121596">
              <w:rPr>
                <w:rStyle w:val="Bodytext211pt0"/>
                <w:sz w:val="20"/>
                <w:szCs w:val="20"/>
              </w:rPr>
              <w:t>Կումիս</w:t>
            </w:r>
          </w:p>
          <w:p w14:paraId="76012E8F" w14:textId="77777777" w:rsidR="0056226A" w:rsidRPr="00121596" w:rsidRDefault="0056226A" w:rsidP="005A1B61">
            <w:pPr>
              <w:pStyle w:val="Bodytext20"/>
              <w:shd w:val="clear" w:color="auto" w:fill="auto"/>
              <w:spacing w:before="0" w:after="120" w:line="240" w:lineRule="auto"/>
              <w:ind w:left="36" w:firstLine="0"/>
              <w:jc w:val="left"/>
              <w:rPr>
                <w:sz w:val="20"/>
                <w:szCs w:val="20"/>
              </w:rPr>
            </w:pPr>
            <w:r w:rsidRPr="00121596">
              <w:rPr>
                <w:rStyle w:val="Bodytext211pt0"/>
                <w:sz w:val="20"/>
                <w:szCs w:val="20"/>
              </w:rPr>
              <w:t>Շուբաթ</w:t>
            </w:r>
          </w:p>
          <w:p w14:paraId="2664219B" w14:textId="77777777" w:rsidR="0056226A" w:rsidRPr="00121596" w:rsidRDefault="0056226A" w:rsidP="005A1B61">
            <w:pPr>
              <w:pStyle w:val="Bodytext20"/>
              <w:shd w:val="clear" w:color="auto" w:fill="auto"/>
              <w:spacing w:before="0" w:after="120" w:line="240" w:lineRule="auto"/>
              <w:ind w:left="36" w:firstLine="0"/>
              <w:jc w:val="left"/>
              <w:rPr>
                <w:rStyle w:val="Bodytext211pt0"/>
                <w:sz w:val="20"/>
                <w:szCs w:val="20"/>
              </w:rPr>
            </w:pPr>
            <w:r w:rsidRPr="00121596">
              <w:rPr>
                <w:rStyle w:val="Bodytext211pt0"/>
                <w:sz w:val="20"/>
                <w:szCs w:val="20"/>
              </w:rPr>
              <w:t>Գինի</w:t>
            </w:r>
          </w:p>
          <w:p w14:paraId="6A6A024F" w14:textId="77777777" w:rsidR="00FA1C4B" w:rsidRPr="00121596" w:rsidRDefault="00FA1C4B" w:rsidP="005A1B61">
            <w:pPr>
              <w:pStyle w:val="Bodytext20"/>
              <w:shd w:val="clear" w:color="auto" w:fill="auto"/>
              <w:spacing w:before="0" w:after="120" w:line="240" w:lineRule="auto"/>
              <w:ind w:left="36" w:firstLine="0"/>
              <w:jc w:val="left"/>
              <w:rPr>
                <w:rStyle w:val="Bodytext211pt0"/>
                <w:sz w:val="20"/>
                <w:szCs w:val="20"/>
              </w:rPr>
            </w:pPr>
            <w:r w:rsidRPr="00121596">
              <w:rPr>
                <w:rStyle w:val="Bodytext211pt0"/>
                <w:sz w:val="20"/>
                <w:szCs w:val="20"/>
              </w:rPr>
              <w:t>...</w:t>
            </w:r>
          </w:p>
          <w:p w14:paraId="7FE78A14" w14:textId="77777777" w:rsidR="00FA1C4B" w:rsidRPr="00121596" w:rsidRDefault="00FA1C4B" w:rsidP="005A1B61">
            <w:pPr>
              <w:pStyle w:val="Bodytext20"/>
              <w:shd w:val="clear" w:color="auto" w:fill="auto"/>
              <w:spacing w:before="0" w:after="120" w:line="240" w:lineRule="auto"/>
              <w:ind w:left="36" w:firstLine="0"/>
              <w:jc w:val="left"/>
              <w:rPr>
                <w:sz w:val="20"/>
                <w:szCs w:val="20"/>
              </w:rPr>
            </w:pPr>
            <w:r w:rsidRPr="00121596">
              <w:rPr>
                <w:rStyle w:val="Bodytext211pt0"/>
                <w:sz w:val="20"/>
                <w:szCs w:val="20"/>
              </w:rPr>
              <w:t>...</w:t>
            </w:r>
          </w:p>
        </w:tc>
        <w:tc>
          <w:tcPr>
            <w:tcW w:w="10924" w:type="dxa"/>
            <w:gridSpan w:val="5"/>
            <w:vMerge w:val="restart"/>
            <w:tcBorders>
              <w:top w:val="nil"/>
              <w:left w:val="nil"/>
              <w:bottom w:val="nil"/>
              <w:right w:val="nil"/>
            </w:tcBorders>
            <w:shd w:val="clear" w:color="auto" w:fill="FFFFFF"/>
          </w:tcPr>
          <w:p w14:paraId="70A92B5B" w14:textId="77777777" w:rsidR="0056226A" w:rsidRPr="00121596" w:rsidRDefault="0056226A" w:rsidP="00121596">
            <w:pPr>
              <w:spacing w:after="120"/>
              <w:rPr>
                <w:sz w:val="20"/>
                <w:szCs w:val="20"/>
              </w:rPr>
            </w:pPr>
          </w:p>
        </w:tc>
      </w:tr>
      <w:tr w:rsidR="0056226A" w:rsidRPr="00121596" w14:paraId="2E61B078" w14:textId="77777777" w:rsidTr="00121596">
        <w:tblPrEx>
          <w:tblLook w:val="0000" w:firstRow="0" w:lastRow="0" w:firstColumn="0" w:lastColumn="0" w:noHBand="0" w:noVBand="0"/>
        </w:tblPrEx>
        <w:trPr>
          <w:jc w:val="center"/>
        </w:trPr>
        <w:tc>
          <w:tcPr>
            <w:tcW w:w="4010" w:type="dxa"/>
            <w:tcBorders>
              <w:top w:val="nil"/>
              <w:left w:val="nil"/>
              <w:bottom w:val="nil"/>
              <w:right w:val="nil"/>
            </w:tcBorders>
            <w:shd w:val="clear" w:color="auto" w:fill="FFFFFF"/>
          </w:tcPr>
          <w:p w14:paraId="552EE59B" w14:textId="77777777" w:rsidR="0056226A" w:rsidRPr="00121596" w:rsidRDefault="0056226A" w:rsidP="005A1B61">
            <w:pPr>
              <w:pStyle w:val="Bodytext20"/>
              <w:shd w:val="clear" w:color="auto" w:fill="auto"/>
              <w:spacing w:before="0" w:after="120" w:line="240" w:lineRule="auto"/>
              <w:ind w:firstLine="0"/>
              <w:jc w:val="left"/>
              <w:rPr>
                <w:sz w:val="20"/>
                <w:szCs w:val="20"/>
              </w:rPr>
            </w:pPr>
            <w:r w:rsidRPr="00121596">
              <w:rPr>
                <w:rStyle w:val="Bodytext211pt0"/>
                <w:sz w:val="20"/>
                <w:szCs w:val="20"/>
              </w:rPr>
              <w:t>Կոնկրետ գյուղատնտեսական ապրանքների արտադրության հետ կապված աջակցության միջոցների ԸՆԴՀԱՆՈՒՐ ծավալ (աղյուսակ 2.4)</w:t>
            </w:r>
          </w:p>
        </w:tc>
        <w:tc>
          <w:tcPr>
            <w:tcW w:w="10924" w:type="dxa"/>
            <w:gridSpan w:val="5"/>
            <w:vMerge/>
            <w:tcBorders>
              <w:top w:val="nil"/>
              <w:left w:val="nil"/>
              <w:bottom w:val="nil"/>
              <w:right w:val="nil"/>
            </w:tcBorders>
            <w:shd w:val="clear" w:color="auto" w:fill="FFFFFF"/>
          </w:tcPr>
          <w:p w14:paraId="032B4779" w14:textId="77777777" w:rsidR="0056226A" w:rsidRPr="00121596" w:rsidRDefault="0056226A" w:rsidP="00121596">
            <w:pPr>
              <w:spacing w:after="120"/>
              <w:rPr>
                <w:sz w:val="20"/>
                <w:szCs w:val="20"/>
              </w:rPr>
            </w:pPr>
          </w:p>
        </w:tc>
      </w:tr>
      <w:tr w:rsidR="0056226A" w:rsidRPr="00121596" w14:paraId="3826999C" w14:textId="77777777" w:rsidTr="007B42C7">
        <w:tblPrEx>
          <w:tblLook w:val="0000" w:firstRow="0" w:lastRow="0" w:firstColumn="0" w:lastColumn="0" w:noHBand="0" w:noVBand="0"/>
        </w:tblPrEx>
        <w:trPr>
          <w:jc w:val="center"/>
        </w:trPr>
        <w:tc>
          <w:tcPr>
            <w:tcW w:w="4010" w:type="dxa"/>
            <w:tcBorders>
              <w:top w:val="nil"/>
              <w:left w:val="nil"/>
              <w:bottom w:val="nil"/>
              <w:right w:val="nil"/>
            </w:tcBorders>
            <w:shd w:val="clear" w:color="auto" w:fill="FFFFFF"/>
          </w:tcPr>
          <w:p w14:paraId="74BBB852" w14:textId="77777777" w:rsidR="0056226A" w:rsidRPr="00A94F43" w:rsidRDefault="0056226A" w:rsidP="005A1B61">
            <w:pPr>
              <w:pStyle w:val="Bodytext20"/>
              <w:shd w:val="clear" w:color="auto" w:fill="auto"/>
              <w:spacing w:before="0" w:after="120" w:line="240" w:lineRule="auto"/>
              <w:ind w:firstLine="0"/>
              <w:jc w:val="left"/>
              <w:rPr>
                <w:sz w:val="20"/>
                <w:szCs w:val="20"/>
              </w:rPr>
            </w:pPr>
            <w:r w:rsidRPr="00A94F43">
              <w:rPr>
                <w:rStyle w:val="Bodytext211pt0"/>
                <w:sz w:val="20"/>
                <w:szCs w:val="20"/>
              </w:rPr>
              <w:t>Կոնկրետ գյուղատնտեսական ապրանքների արտադրության հետ կապված աջակցության միջոցների ԸՆԴՀԱՆՈՒՐ ծավալ՝ բացառությամբ թույլատրելի շեմային մակարդակը չգերազանցող միջոցների ծավալի</w:t>
            </w:r>
          </w:p>
        </w:tc>
        <w:tc>
          <w:tcPr>
            <w:tcW w:w="10924" w:type="dxa"/>
            <w:gridSpan w:val="5"/>
            <w:vMerge/>
            <w:tcBorders>
              <w:top w:val="nil"/>
              <w:left w:val="nil"/>
              <w:bottom w:val="nil"/>
              <w:right w:val="nil"/>
            </w:tcBorders>
            <w:shd w:val="clear" w:color="auto" w:fill="FFFFFF"/>
          </w:tcPr>
          <w:p w14:paraId="609B12A1" w14:textId="77777777" w:rsidR="0056226A" w:rsidRPr="00121596" w:rsidRDefault="0056226A" w:rsidP="00121596">
            <w:pPr>
              <w:spacing w:after="120"/>
              <w:rPr>
                <w:sz w:val="20"/>
                <w:szCs w:val="20"/>
              </w:rPr>
            </w:pPr>
          </w:p>
        </w:tc>
      </w:tr>
      <w:tr w:rsidR="0056226A" w:rsidRPr="00121596" w14:paraId="30346AD4" w14:textId="77777777" w:rsidTr="007B42C7">
        <w:tblPrEx>
          <w:tblLook w:val="0000" w:firstRow="0" w:lastRow="0" w:firstColumn="0" w:lastColumn="0" w:noHBand="0" w:noVBand="0"/>
        </w:tblPrEx>
        <w:trPr>
          <w:jc w:val="center"/>
        </w:trPr>
        <w:tc>
          <w:tcPr>
            <w:tcW w:w="4010" w:type="dxa"/>
            <w:tcBorders>
              <w:top w:val="nil"/>
              <w:left w:val="nil"/>
              <w:bottom w:val="nil"/>
              <w:right w:val="nil"/>
            </w:tcBorders>
            <w:shd w:val="clear" w:color="auto" w:fill="FFFFFF"/>
          </w:tcPr>
          <w:p w14:paraId="3BDFB776" w14:textId="77777777" w:rsidR="0056226A" w:rsidRPr="00A94F43" w:rsidRDefault="0056226A" w:rsidP="005A1B61">
            <w:pPr>
              <w:pStyle w:val="Bodytext20"/>
              <w:shd w:val="clear" w:color="auto" w:fill="auto"/>
              <w:spacing w:before="0" w:after="120" w:line="240" w:lineRule="auto"/>
              <w:ind w:firstLine="0"/>
              <w:jc w:val="left"/>
              <w:rPr>
                <w:sz w:val="20"/>
                <w:szCs w:val="20"/>
              </w:rPr>
            </w:pPr>
            <w:r w:rsidRPr="00A94F43">
              <w:rPr>
                <w:rStyle w:val="Bodytext211pt0"/>
                <w:sz w:val="20"/>
                <w:szCs w:val="20"/>
              </w:rPr>
              <w:t>Կոնկրետ գյուղատնտեսական ապրանքների արտադրության հետ կապ չունեցող աջակցության միջոցների ծավալ (աղյուսակ 2.5)</w:t>
            </w:r>
          </w:p>
        </w:tc>
        <w:tc>
          <w:tcPr>
            <w:tcW w:w="10924" w:type="dxa"/>
            <w:gridSpan w:val="5"/>
            <w:vMerge w:val="restart"/>
            <w:tcBorders>
              <w:top w:val="nil"/>
              <w:left w:val="nil"/>
              <w:bottom w:val="nil"/>
              <w:right w:val="nil"/>
            </w:tcBorders>
            <w:shd w:val="clear" w:color="auto" w:fill="FFFFFF"/>
          </w:tcPr>
          <w:p w14:paraId="108DEFC7" w14:textId="77777777" w:rsidR="0056226A" w:rsidRPr="00121596" w:rsidRDefault="0056226A" w:rsidP="00121596">
            <w:pPr>
              <w:spacing w:after="120"/>
              <w:rPr>
                <w:sz w:val="20"/>
                <w:szCs w:val="20"/>
              </w:rPr>
            </w:pPr>
          </w:p>
        </w:tc>
      </w:tr>
      <w:tr w:rsidR="0056226A" w:rsidRPr="00121596" w14:paraId="2DC36051" w14:textId="77777777" w:rsidTr="00121596">
        <w:tblPrEx>
          <w:tblLook w:val="0000" w:firstRow="0" w:lastRow="0" w:firstColumn="0" w:lastColumn="0" w:noHBand="0" w:noVBand="0"/>
        </w:tblPrEx>
        <w:trPr>
          <w:jc w:val="center"/>
        </w:trPr>
        <w:tc>
          <w:tcPr>
            <w:tcW w:w="4010" w:type="dxa"/>
            <w:tcBorders>
              <w:top w:val="nil"/>
              <w:left w:val="nil"/>
              <w:bottom w:val="nil"/>
              <w:right w:val="nil"/>
            </w:tcBorders>
            <w:shd w:val="clear" w:color="auto" w:fill="FFFFFF"/>
          </w:tcPr>
          <w:p w14:paraId="65F31012" w14:textId="77777777" w:rsidR="0056226A" w:rsidRPr="00121596" w:rsidRDefault="0056226A" w:rsidP="005A1B61">
            <w:pPr>
              <w:pStyle w:val="Bodytext20"/>
              <w:shd w:val="clear" w:color="auto" w:fill="auto"/>
              <w:spacing w:before="0" w:after="120" w:line="240" w:lineRule="auto"/>
              <w:ind w:firstLine="0"/>
              <w:jc w:val="left"/>
              <w:rPr>
                <w:sz w:val="20"/>
                <w:szCs w:val="20"/>
              </w:rPr>
            </w:pPr>
            <w:r w:rsidRPr="00121596">
              <w:rPr>
                <w:rStyle w:val="Bodytext211pt0"/>
                <w:sz w:val="20"/>
                <w:szCs w:val="20"/>
              </w:rPr>
              <w:lastRenderedPageBreak/>
              <w:t>Կոնկրետ գյուղատնտեսական ապրանքների արտադրության հետ կապ չունեցող աջակցության միջոցների ԸՆԴՀԱՆՈՒՐ ծավալ՝ բացառությամբ թույլատրելի շեմային մակարդակը չգերազանցող միջոցների ծավալի</w:t>
            </w:r>
          </w:p>
        </w:tc>
        <w:tc>
          <w:tcPr>
            <w:tcW w:w="10924" w:type="dxa"/>
            <w:gridSpan w:val="5"/>
            <w:vMerge/>
            <w:tcBorders>
              <w:top w:val="nil"/>
              <w:left w:val="nil"/>
              <w:bottom w:val="nil"/>
              <w:right w:val="nil"/>
            </w:tcBorders>
            <w:shd w:val="clear" w:color="auto" w:fill="FFFFFF"/>
          </w:tcPr>
          <w:p w14:paraId="38BC6033" w14:textId="77777777" w:rsidR="0056226A" w:rsidRPr="00121596" w:rsidRDefault="0056226A" w:rsidP="00121596">
            <w:pPr>
              <w:spacing w:after="120"/>
              <w:rPr>
                <w:sz w:val="20"/>
                <w:szCs w:val="20"/>
              </w:rPr>
            </w:pPr>
          </w:p>
        </w:tc>
      </w:tr>
      <w:tr w:rsidR="0035391E" w:rsidRPr="00121596" w14:paraId="61F1A8B5" w14:textId="77777777" w:rsidTr="007B42C7">
        <w:tblPrEx>
          <w:tblLook w:val="0000" w:firstRow="0" w:lastRow="0" w:firstColumn="0" w:lastColumn="0" w:noHBand="0" w:noVBand="0"/>
        </w:tblPrEx>
        <w:trPr>
          <w:jc w:val="center"/>
        </w:trPr>
        <w:tc>
          <w:tcPr>
            <w:tcW w:w="4010" w:type="dxa"/>
            <w:tcBorders>
              <w:top w:val="nil"/>
              <w:left w:val="nil"/>
              <w:bottom w:val="nil"/>
              <w:right w:val="nil"/>
            </w:tcBorders>
            <w:shd w:val="clear" w:color="auto" w:fill="FFFFFF"/>
          </w:tcPr>
          <w:p w14:paraId="3B52CA75" w14:textId="77777777" w:rsidR="0035391E" w:rsidRPr="00121596" w:rsidRDefault="00726026" w:rsidP="007B42C7">
            <w:pPr>
              <w:pStyle w:val="Bodytext20"/>
              <w:shd w:val="clear" w:color="auto" w:fill="auto"/>
              <w:spacing w:before="0" w:after="120" w:line="240" w:lineRule="auto"/>
              <w:ind w:firstLine="0"/>
              <w:jc w:val="left"/>
              <w:rPr>
                <w:sz w:val="20"/>
                <w:szCs w:val="20"/>
              </w:rPr>
            </w:pPr>
            <w:r w:rsidRPr="00121596">
              <w:rPr>
                <w:rStyle w:val="Bodytext211pt0"/>
                <w:sz w:val="20"/>
                <w:szCs w:val="20"/>
              </w:rPr>
              <w:t>ԸՆԴՀԱՆՈՒՐ՝ Առևտրի վրա խաթարող ազդեցություն ունեցող աջակցության միջոցների ընդհանուր ծավալ</w:t>
            </w:r>
            <w:r w:rsidRPr="00121596">
              <w:rPr>
                <w:rStyle w:val="FootnoteReference"/>
                <w:sz w:val="20"/>
                <w:szCs w:val="20"/>
              </w:rPr>
              <w:footnoteReference w:customMarkFollows="1" w:id="3"/>
              <w:t>2</w:t>
            </w:r>
          </w:p>
        </w:tc>
        <w:tc>
          <w:tcPr>
            <w:tcW w:w="10924" w:type="dxa"/>
            <w:gridSpan w:val="5"/>
            <w:vMerge w:val="restart"/>
            <w:tcBorders>
              <w:top w:val="nil"/>
              <w:left w:val="nil"/>
              <w:bottom w:val="nil"/>
              <w:right w:val="nil"/>
            </w:tcBorders>
            <w:shd w:val="clear" w:color="auto" w:fill="FFFFFF"/>
          </w:tcPr>
          <w:p w14:paraId="722DCBD5" w14:textId="77777777" w:rsidR="0035391E" w:rsidRPr="00121596" w:rsidRDefault="0035391E" w:rsidP="00121596">
            <w:pPr>
              <w:spacing w:after="120"/>
              <w:rPr>
                <w:sz w:val="20"/>
                <w:szCs w:val="20"/>
              </w:rPr>
            </w:pPr>
          </w:p>
        </w:tc>
      </w:tr>
      <w:tr w:rsidR="0035391E" w:rsidRPr="00121596" w14:paraId="2C11F739" w14:textId="77777777" w:rsidTr="00121596">
        <w:tblPrEx>
          <w:tblLook w:val="0000" w:firstRow="0" w:lastRow="0" w:firstColumn="0" w:lastColumn="0" w:noHBand="0" w:noVBand="0"/>
        </w:tblPrEx>
        <w:trPr>
          <w:jc w:val="center"/>
        </w:trPr>
        <w:tc>
          <w:tcPr>
            <w:tcW w:w="4010" w:type="dxa"/>
            <w:tcBorders>
              <w:top w:val="nil"/>
              <w:left w:val="nil"/>
              <w:bottom w:val="nil"/>
              <w:right w:val="nil"/>
            </w:tcBorders>
            <w:shd w:val="clear" w:color="auto" w:fill="FFFFFF"/>
            <w:vAlign w:val="bottom"/>
          </w:tcPr>
          <w:p w14:paraId="0EE20B30" w14:textId="77777777" w:rsidR="0035391E" w:rsidRPr="00121596" w:rsidRDefault="008B0964" w:rsidP="005A1B61">
            <w:pPr>
              <w:pStyle w:val="Bodytext20"/>
              <w:shd w:val="clear" w:color="auto" w:fill="auto"/>
              <w:spacing w:before="0" w:after="120" w:line="240" w:lineRule="auto"/>
              <w:ind w:left="460" w:firstLine="0"/>
              <w:jc w:val="left"/>
              <w:rPr>
                <w:sz w:val="20"/>
                <w:szCs w:val="20"/>
              </w:rPr>
            </w:pPr>
            <w:r w:rsidRPr="00121596">
              <w:rPr>
                <w:rStyle w:val="Bodytext211pt0"/>
                <w:sz w:val="20"/>
                <w:szCs w:val="20"/>
              </w:rPr>
              <w:t>Դաշնային/</w:t>
            </w:r>
            <w:r w:rsidR="005A1B61" w:rsidRPr="005A1B61">
              <w:rPr>
                <w:rStyle w:val="Bodytext211pt0"/>
                <w:sz w:val="20"/>
                <w:szCs w:val="20"/>
              </w:rPr>
              <w:br/>
            </w:r>
            <w:r w:rsidR="0033109B" w:rsidRPr="00121596">
              <w:rPr>
                <w:rStyle w:val="Bodytext211pt0"/>
                <w:sz w:val="20"/>
                <w:szCs w:val="20"/>
              </w:rPr>
              <w:t>հ</w:t>
            </w:r>
            <w:r w:rsidRPr="00121596">
              <w:rPr>
                <w:rStyle w:val="Bodytext211pt0"/>
                <w:sz w:val="20"/>
                <w:szCs w:val="20"/>
              </w:rPr>
              <w:t>անրապետական բյուջե</w:t>
            </w:r>
            <w:r w:rsidR="005A1B61" w:rsidRPr="005A1B61">
              <w:rPr>
                <w:rStyle w:val="Bodytext211pt0"/>
                <w:sz w:val="20"/>
                <w:szCs w:val="20"/>
              </w:rPr>
              <w:br/>
            </w:r>
            <w:r w:rsidRPr="00121596">
              <w:rPr>
                <w:rStyle w:val="Bodytext211pt0"/>
                <w:sz w:val="20"/>
                <w:szCs w:val="20"/>
              </w:rPr>
              <w:t>Շրջանային/</w:t>
            </w:r>
            <w:r w:rsidR="005A1B61" w:rsidRPr="005A1B61">
              <w:rPr>
                <w:rStyle w:val="Bodytext211pt0"/>
                <w:sz w:val="20"/>
                <w:szCs w:val="20"/>
              </w:rPr>
              <w:br/>
            </w:r>
            <w:r w:rsidR="0033109B" w:rsidRPr="00121596">
              <w:rPr>
                <w:rStyle w:val="Bodytext211pt0"/>
                <w:sz w:val="20"/>
                <w:szCs w:val="20"/>
              </w:rPr>
              <w:t>տ</w:t>
            </w:r>
            <w:r w:rsidRPr="00121596">
              <w:rPr>
                <w:rStyle w:val="Bodytext211pt0"/>
                <w:sz w:val="20"/>
                <w:szCs w:val="20"/>
              </w:rPr>
              <w:t>եղական բյուջեներ</w:t>
            </w:r>
          </w:p>
        </w:tc>
        <w:tc>
          <w:tcPr>
            <w:tcW w:w="10924" w:type="dxa"/>
            <w:gridSpan w:val="5"/>
            <w:vMerge/>
            <w:tcBorders>
              <w:top w:val="nil"/>
              <w:left w:val="nil"/>
              <w:bottom w:val="nil"/>
              <w:right w:val="nil"/>
            </w:tcBorders>
            <w:shd w:val="clear" w:color="auto" w:fill="FFFFFF"/>
          </w:tcPr>
          <w:p w14:paraId="10D3E557" w14:textId="77777777" w:rsidR="0035391E" w:rsidRPr="00121596" w:rsidRDefault="0035391E" w:rsidP="00121596">
            <w:pPr>
              <w:spacing w:after="120"/>
              <w:rPr>
                <w:sz w:val="20"/>
                <w:szCs w:val="20"/>
              </w:rPr>
            </w:pPr>
          </w:p>
        </w:tc>
      </w:tr>
    </w:tbl>
    <w:p w14:paraId="48461D86" w14:textId="77777777" w:rsidR="00AA445C" w:rsidRPr="00B4283A" w:rsidRDefault="00AA445C" w:rsidP="00B4283A">
      <w:pPr>
        <w:spacing w:after="160" w:line="360" w:lineRule="auto"/>
      </w:pPr>
      <w:r w:rsidRPr="00B4283A">
        <w:br w:type="page"/>
      </w:r>
    </w:p>
    <w:p w14:paraId="44E77306" w14:textId="77777777" w:rsidR="0035391E" w:rsidRPr="00B4283A" w:rsidRDefault="00726026" w:rsidP="005A1B61">
      <w:pPr>
        <w:pStyle w:val="Tablecaption0"/>
        <w:shd w:val="clear" w:color="auto" w:fill="auto"/>
        <w:spacing w:after="160" w:line="360" w:lineRule="auto"/>
        <w:ind w:left="567" w:right="397"/>
        <w:rPr>
          <w:sz w:val="24"/>
          <w:szCs w:val="24"/>
        </w:rPr>
      </w:pPr>
      <w:r w:rsidRPr="00B4283A">
        <w:rPr>
          <w:sz w:val="24"/>
          <w:szCs w:val="24"/>
        </w:rPr>
        <w:lastRenderedPageBreak/>
        <w:t>Աղյուսակ 2.2. Կոնկրետ գյուղատնտեսական ապրանքի հետ կապված աջակցության միջոցներ՝ գնային աջակցություն</w:t>
      </w:r>
    </w:p>
    <w:tbl>
      <w:tblPr>
        <w:tblOverlap w:val="never"/>
        <w:tblW w:w="15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20" w:firstRow="1" w:lastRow="0" w:firstColumn="0" w:lastColumn="0" w:noHBand="0" w:noVBand="0"/>
      </w:tblPr>
      <w:tblGrid>
        <w:gridCol w:w="4033"/>
        <w:gridCol w:w="992"/>
        <w:gridCol w:w="987"/>
        <w:gridCol w:w="856"/>
        <w:gridCol w:w="992"/>
        <w:gridCol w:w="1418"/>
        <w:gridCol w:w="991"/>
        <w:gridCol w:w="878"/>
        <w:gridCol w:w="1581"/>
        <w:gridCol w:w="943"/>
        <w:gridCol w:w="850"/>
        <w:gridCol w:w="1309"/>
      </w:tblGrid>
      <w:tr w:rsidR="0035391E" w:rsidRPr="00364916" w14:paraId="39227C3F" w14:textId="77777777" w:rsidTr="00364916">
        <w:trPr>
          <w:tblHeader/>
          <w:jc w:val="center"/>
        </w:trPr>
        <w:tc>
          <w:tcPr>
            <w:tcW w:w="4033" w:type="dxa"/>
            <w:vMerge w:val="restart"/>
            <w:shd w:val="clear" w:color="auto" w:fill="FFFFFF"/>
          </w:tcPr>
          <w:p w14:paraId="7E3482BF" w14:textId="77777777" w:rsidR="0035391E" w:rsidRPr="00364916" w:rsidRDefault="00726026" w:rsidP="00364916">
            <w:pPr>
              <w:pStyle w:val="Bodytext20"/>
              <w:shd w:val="clear" w:color="auto" w:fill="auto"/>
              <w:spacing w:before="0" w:after="160" w:line="360" w:lineRule="auto"/>
              <w:ind w:left="24" w:right="68" w:firstLine="0"/>
              <w:jc w:val="center"/>
              <w:rPr>
                <w:sz w:val="20"/>
                <w:szCs w:val="20"/>
              </w:rPr>
            </w:pPr>
            <w:r w:rsidRPr="00364916">
              <w:rPr>
                <w:rStyle w:val="Bodytext211pt0"/>
                <w:sz w:val="20"/>
                <w:szCs w:val="20"/>
              </w:rPr>
              <w:t>Գյուղատնտեսական ապրանքների անվանումը</w:t>
            </w:r>
            <w:r w:rsidRPr="00364916">
              <w:rPr>
                <w:rStyle w:val="FootnoteReference"/>
                <w:sz w:val="20"/>
                <w:szCs w:val="20"/>
              </w:rPr>
              <w:footnoteReference w:customMarkFollows="1" w:id="4"/>
              <w:t>1</w:t>
            </w:r>
          </w:p>
        </w:tc>
        <w:tc>
          <w:tcPr>
            <w:tcW w:w="992" w:type="dxa"/>
            <w:vMerge w:val="restart"/>
            <w:shd w:val="clear" w:color="auto" w:fill="FFFFFF"/>
          </w:tcPr>
          <w:p w14:paraId="3F88C3DC" w14:textId="77777777" w:rsidR="0035391E" w:rsidRPr="00364916" w:rsidRDefault="00726026" w:rsidP="00364916">
            <w:pPr>
              <w:pStyle w:val="Bodytext20"/>
              <w:shd w:val="clear" w:color="auto" w:fill="auto"/>
              <w:spacing w:before="0" w:after="160" w:line="360" w:lineRule="auto"/>
              <w:ind w:left="24" w:right="68" w:firstLine="0"/>
              <w:jc w:val="center"/>
              <w:rPr>
                <w:sz w:val="20"/>
                <w:szCs w:val="20"/>
              </w:rPr>
            </w:pPr>
            <w:r w:rsidRPr="00364916">
              <w:rPr>
                <w:rStyle w:val="Bodytext211pt0"/>
                <w:sz w:val="20"/>
                <w:szCs w:val="20"/>
              </w:rPr>
              <w:t>Միջոցի տեսակը</w:t>
            </w:r>
          </w:p>
        </w:tc>
        <w:tc>
          <w:tcPr>
            <w:tcW w:w="1843" w:type="dxa"/>
            <w:gridSpan w:val="2"/>
            <w:shd w:val="clear" w:color="auto" w:fill="FFFFFF"/>
          </w:tcPr>
          <w:p w14:paraId="7CCEAD1A" w14:textId="77777777" w:rsidR="0035391E" w:rsidRPr="00364916" w:rsidRDefault="00726026" w:rsidP="00364916">
            <w:pPr>
              <w:pStyle w:val="Bodytext20"/>
              <w:shd w:val="clear" w:color="auto" w:fill="auto"/>
              <w:spacing w:before="0" w:after="160" w:line="360" w:lineRule="auto"/>
              <w:ind w:left="24" w:right="68" w:firstLine="0"/>
              <w:jc w:val="center"/>
              <w:rPr>
                <w:sz w:val="20"/>
                <w:szCs w:val="20"/>
              </w:rPr>
            </w:pPr>
            <w:r w:rsidRPr="00364916">
              <w:rPr>
                <w:rStyle w:val="Bodytext211pt0"/>
                <w:sz w:val="20"/>
                <w:szCs w:val="20"/>
              </w:rPr>
              <w:t>Կիրառվող՝ վարչարարություն անցնող գինը</w:t>
            </w:r>
          </w:p>
        </w:tc>
        <w:tc>
          <w:tcPr>
            <w:tcW w:w="2410" w:type="dxa"/>
            <w:gridSpan w:val="2"/>
            <w:shd w:val="clear" w:color="auto" w:fill="FFFFFF"/>
          </w:tcPr>
          <w:p w14:paraId="1FD3CB03" w14:textId="77777777" w:rsidR="0035391E" w:rsidRPr="00364916" w:rsidRDefault="00726026" w:rsidP="00364916">
            <w:pPr>
              <w:pStyle w:val="Bodytext20"/>
              <w:shd w:val="clear" w:color="auto" w:fill="auto"/>
              <w:spacing w:before="0" w:after="160" w:line="360" w:lineRule="auto"/>
              <w:ind w:left="24" w:right="68" w:firstLine="0"/>
              <w:jc w:val="center"/>
              <w:rPr>
                <w:sz w:val="20"/>
                <w:szCs w:val="20"/>
              </w:rPr>
            </w:pPr>
            <w:r w:rsidRPr="00364916">
              <w:rPr>
                <w:rStyle w:val="Bodytext211pt0"/>
                <w:sz w:val="20"/>
                <w:szCs w:val="20"/>
              </w:rPr>
              <w:t>Համաշխարհային հենանիշային գինը</w:t>
            </w:r>
          </w:p>
        </w:tc>
        <w:tc>
          <w:tcPr>
            <w:tcW w:w="1869" w:type="dxa"/>
            <w:gridSpan w:val="2"/>
            <w:shd w:val="clear" w:color="auto" w:fill="FFFFFF"/>
          </w:tcPr>
          <w:p w14:paraId="1B2002A4" w14:textId="77777777" w:rsidR="0035391E" w:rsidRPr="00364916" w:rsidRDefault="00726026" w:rsidP="00364916">
            <w:pPr>
              <w:pStyle w:val="Bodytext20"/>
              <w:shd w:val="clear" w:color="auto" w:fill="auto"/>
              <w:spacing w:before="0" w:after="160" w:line="360" w:lineRule="auto"/>
              <w:ind w:left="24" w:right="68" w:firstLine="0"/>
              <w:jc w:val="center"/>
              <w:rPr>
                <w:sz w:val="20"/>
                <w:szCs w:val="20"/>
              </w:rPr>
            </w:pPr>
            <w:r w:rsidRPr="00364916">
              <w:rPr>
                <w:rStyle w:val="Bodytext211pt0"/>
                <w:sz w:val="20"/>
                <w:szCs w:val="20"/>
              </w:rPr>
              <w:t>Ուղեկցող գանձումները/հարկերը</w:t>
            </w:r>
          </w:p>
        </w:tc>
        <w:tc>
          <w:tcPr>
            <w:tcW w:w="1581" w:type="dxa"/>
            <w:vMerge w:val="restart"/>
            <w:shd w:val="clear" w:color="auto" w:fill="FFFFFF"/>
          </w:tcPr>
          <w:p w14:paraId="36120B2C" w14:textId="77777777" w:rsidR="0035391E" w:rsidRPr="00364916" w:rsidRDefault="00726026" w:rsidP="00364916">
            <w:pPr>
              <w:pStyle w:val="Bodytext20"/>
              <w:shd w:val="clear" w:color="auto" w:fill="auto"/>
              <w:spacing w:before="0" w:after="160" w:line="360" w:lineRule="auto"/>
              <w:ind w:left="24" w:right="68" w:firstLine="0"/>
              <w:jc w:val="center"/>
              <w:rPr>
                <w:sz w:val="20"/>
                <w:szCs w:val="20"/>
              </w:rPr>
            </w:pPr>
            <w:r w:rsidRPr="00364916">
              <w:rPr>
                <w:rStyle w:val="Bodytext211pt0"/>
                <w:sz w:val="20"/>
                <w:szCs w:val="20"/>
              </w:rPr>
              <w:t>Արտադրանքի ծավալները, որի նկատմամբ գնային աջակցություն է կիրառվում , հազար տոննա</w:t>
            </w:r>
          </w:p>
        </w:tc>
        <w:tc>
          <w:tcPr>
            <w:tcW w:w="1793" w:type="dxa"/>
            <w:gridSpan w:val="2"/>
            <w:shd w:val="clear" w:color="auto" w:fill="FFFFFF"/>
          </w:tcPr>
          <w:p w14:paraId="6D43564C" w14:textId="77777777" w:rsidR="0035391E" w:rsidRPr="00364916" w:rsidRDefault="00726026" w:rsidP="00364916">
            <w:pPr>
              <w:pStyle w:val="Bodytext20"/>
              <w:shd w:val="clear" w:color="auto" w:fill="auto"/>
              <w:spacing w:before="0" w:after="160" w:line="360" w:lineRule="auto"/>
              <w:ind w:left="24" w:right="68" w:firstLine="0"/>
              <w:jc w:val="center"/>
              <w:rPr>
                <w:sz w:val="20"/>
                <w:szCs w:val="20"/>
              </w:rPr>
            </w:pPr>
            <w:r w:rsidRPr="00364916">
              <w:rPr>
                <w:rStyle w:val="Bodytext211pt0"/>
                <w:sz w:val="20"/>
                <w:szCs w:val="20"/>
              </w:rPr>
              <w:t>Գնային աջակցության ընդհանուր ծավալը</w:t>
            </w:r>
          </w:p>
        </w:tc>
        <w:tc>
          <w:tcPr>
            <w:tcW w:w="1309" w:type="dxa"/>
            <w:vMerge w:val="restart"/>
            <w:shd w:val="clear" w:color="auto" w:fill="FFFFFF"/>
          </w:tcPr>
          <w:p w14:paraId="4B528E1B" w14:textId="77777777" w:rsidR="0035391E" w:rsidRPr="00364916" w:rsidRDefault="00726026" w:rsidP="00364916">
            <w:pPr>
              <w:pStyle w:val="Bodytext20"/>
              <w:shd w:val="clear" w:color="auto" w:fill="auto"/>
              <w:spacing w:before="0" w:after="160" w:line="360" w:lineRule="auto"/>
              <w:ind w:left="24" w:right="68" w:firstLine="0"/>
              <w:jc w:val="center"/>
              <w:rPr>
                <w:sz w:val="20"/>
                <w:szCs w:val="20"/>
              </w:rPr>
            </w:pPr>
            <w:r w:rsidRPr="00364916">
              <w:rPr>
                <w:rStyle w:val="Bodytext211pt0"/>
                <w:sz w:val="20"/>
                <w:szCs w:val="20"/>
              </w:rPr>
              <w:t>Տվյալների աղբյուրները</w:t>
            </w:r>
          </w:p>
        </w:tc>
      </w:tr>
      <w:tr w:rsidR="0035391E" w:rsidRPr="00364916" w14:paraId="4937AECC" w14:textId="77777777" w:rsidTr="00A94F43">
        <w:trPr>
          <w:tblHeader/>
          <w:jc w:val="center"/>
        </w:trPr>
        <w:tc>
          <w:tcPr>
            <w:tcW w:w="4033" w:type="dxa"/>
            <w:vMerge/>
            <w:tcBorders>
              <w:bottom w:val="single" w:sz="4" w:space="0" w:color="auto"/>
            </w:tcBorders>
            <w:shd w:val="clear" w:color="auto" w:fill="FFFFFF"/>
          </w:tcPr>
          <w:p w14:paraId="7B055FF0" w14:textId="77777777" w:rsidR="0035391E" w:rsidRPr="00364916" w:rsidRDefault="0035391E" w:rsidP="00364916">
            <w:pPr>
              <w:spacing w:after="160" w:line="360" w:lineRule="auto"/>
              <w:ind w:left="24" w:right="68"/>
              <w:jc w:val="center"/>
              <w:rPr>
                <w:sz w:val="20"/>
                <w:szCs w:val="20"/>
              </w:rPr>
            </w:pPr>
          </w:p>
        </w:tc>
        <w:tc>
          <w:tcPr>
            <w:tcW w:w="992" w:type="dxa"/>
            <w:vMerge/>
            <w:tcBorders>
              <w:bottom w:val="single" w:sz="4" w:space="0" w:color="auto"/>
            </w:tcBorders>
            <w:shd w:val="clear" w:color="auto" w:fill="FFFFFF"/>
          </w:tcPr>
          <w:p w14:paraId="183E7F56" w14:textId="77777777" w:rsidR="0035391E" w:rsidRPr="00364916" w:rsidRDefault="0035391E" w:rsidP="00364916">
            <w:pPr>
              <w:spacing w:after="160" w:line="360" w:lineRule="auto"/>
              <w:ind w:left="24" w:right="68"/>
              <w:jc w:val="center"/>
              <w:rPr>
                <w:sz w:val="20"/>
                <w:szCs w:val="20"/>
              </w:rPr>
            </w:pPr>
          </w:p>
        </w:tc>
        <w:tc>
          <w:tcPr>
            <w:tcW w:w="987" w:type="dxa"/>
            <w:tcBorders>
              <w:bottom w:val="single" w:sz="4" w:space="0" w:color="auto"/>
            </w:tcBorders>
            <w:shd w:val="clear" w:color="auto" w:fill="FFFFFF"/>
          </w:tcPr>
          <w:p w14:paraId="30A7D78A" w14:textId="77777777" w:rsidR="0035391E" w:rsidRPr="00364916" w:rsidRDefault="00726026" w:rsidP="00364916">
            <w:pPr>
              <w:pStyle w:val="Bodytext20"/>
              <w:shd w:val="clear" w:color="auto" w:fill="auto"/>
              <w:spacing w:before="0" w:after="160" w:line="360" w:lineRule="auto"/>
              <w:ind w:left="24" w:right="68" w:firstLine="0"/>
              <w:jc w:val="center"/>
              <w:rPr>
                <w:sz w:val="20"/>
                <w:szCs w:val="20"/>
              </w:rPr>
            </w:pPr>
            <w:r w:rsidRPr="00364916">
              <w:rPr>
                <w:rStyle w:val="Bodytext211pt0"/>
                <w:sz w:val="20"/>
                <w:szCs w:val="20"/>
              </w:rPr>
              <w:t>ազգ. արժույթ/տոննա</w:t>
            </w:r>
          </w:p>
        </w:tc>
        <w:tc>
          <w:tcPr>
            <w:tcW w:w="856" w:type="dxa"/>
            <w:tcBorders>
              <w:bottom w:val="single" w:sz="4" w:space="0" w:color="auto"/>
            </w:tcBorders>
            <w:shd w:val="clear" w:color="auto" w:fill="FFFFFF"/>
          </w:tcPr>
          <w:p w14:paraId="3204A60C" w14:textId="77777777" w:rsidR="0035391E" w:rsidRPr="00364916" w:rsidRDefault="00726026" w:rsidP="00364916">
            <w:pPr>
              <w:pStyle w:val="Bodytext20"/>
              <w:shd w:val="clear" w:color="auto" w:fill="auto"/>
              <w:spacing w:before="0" w:after="160" w:line="360" w:lineRule="auto"/>
              <w:ind w:left="24" w:right="68" w:firstLine="0"/>
              <w:jc w:val="center"/>
              <w:rPr>
                <w:sz w:val="20"/>
                <w:szCs w:val="20"/>
              </w:rPr>
            </w:pPr>
            <w:r w:rsidRPr="00364916">
              <w:rPr>
                <w:rStyle w:val="Bodytext211pt0"/>
                <w:sz w:val="20"/>
                <w:szCs w:val="20"/>
              </w:rPr>
              <w:t>ԱՄՆ դոլար/տոննա</w:t>
            </w:r>
          </w:p>
        </w:tc>
        <w:tc>
          <w:tcPr>
            <w:tcW w:w="992" w:type="dxa"/>
            <w:tcBorders>
              <w:bottom w:val="single" w:sz="4" w:space="0" w:color="auto"/>
            </w:tcBorders>
            <w:shd w:val="clear" w:color="auto" w:fill="FFFFFF"/>
          </w:tcPr>
          <w:p w14:paraId="7762D6D3" w14:textId="77777777" w:rsidR="0035391E" w:rsidRPr="00364916" w:rsidRDefault="00726026" w:rsidP="00364916">
            <w:pPr>
              <w:pStyle w:val="Bodytext20"/>
              <w:shd w:val="clear" w:color="auto" w:fill="auto"/>
              <w:spacing w:before="0" w:after="160" w:line="360" w:lineRule="auto"/>
              <w:ind w:left="24" w:right="68" w:firstLine="0"/>
              <w:jc w:val="center"/>
              <w:rPr>
                <w:sz w:val="20"/>
                <w:szCs w:val="20"/>
              </w:rPr>
            </w:pPr>
            <w:r w:rsidRPr="00364916">
              <w:rPr>
                <w:rStyle w:val="Bodytext211pt0"/>
                <w:sz w:val="20"/>
                <w:szCs w:val="20"/>
              </w:rPr>
              <w:t>ազգ. արժույթ/տոննա</w:t>
            </w:r>
          </w:p>
        </w:tc>
        <w:tc>
          <w:tcPr>
            <w:tcW w:w="1418" w:type="dxa"/>
            <w:tcBorders>
              <w:bottom w:val="single" w:sz="4" w:space="0" w:color="auto"/>
            </w:tcBorders>
            <w:shd w:val="clear" w:color="auto" w:fill="FFFFFF"/>
          </w:tcPr>
          <w:p w14:paraId="25D84CE6" w14:textId="77777777" w:rsidR="0035391E" w:rsidRPr="00364916" w:rsidRDefault="00726026" w:rsidP="00364916">
            <w:pPr>
              <w:pStyle w:val="Bodytext20"/>
              <w:shd w:val="clear" w:color="auto" w:fill="auto"/>
              <w:spacing w:before="0" w:after="160" w:line="360" w:lineRule="auto"/>
              <w:ind w:left="24" w:right="68" w:firstLine="0"/>
              <w:jc w:val="center"/>
              <w:rPr>
                <w:sz w:val="20"/>
                <w:szCs w:val="20"/>
              </w:rPr>
            </w:pPr>
            <w:r w:rsidRPr="00364916">
              <w:rPr>
                <w:rStyle w:val="Bodytext211pt0"/>
                <w:sz w:val="20"/>
                <w:szCs w:val="20"/>
              </w:rPr>
              <w:t>ԱՄՆ դոլար/տոննա</w:t>
            </w:r>
          </w:p>
        </w:tc>
        <w:tc>
          <w:tcPr>
            <w:tcW w:w="991" w:type="dxa"/>
            <w:tcBorders>
              <w:bottom w:val="single" w:sz="4" w:space="0" w:color="auto"/>
            </w:tcBorders>
            <w:shd w:val="clear" w:color="auto" w:fill="FFFFFF"/>
          </w:tcPr>
          <w:p w14:paraId="760ACAEC" w14:textId="77777777" w:rsidR="0035391E" w:rsidRPr="00364916" w:rsidRDefault="00726026" w:rsidP="00364916">
            <w:pPr>
              <w:pStyle w:val="Bodytext20"/>
              <w:shd w:val="clear" w:color="auto" w:fill="auto"/>
              <w:spacing w:before="0" w:after="160" w:line="360" w:lineRule="auto"/>
              <w:ind w:left="24" w:right="68" w:firstLine="0"/>
              <w:jc w:val="center"/>
              <w:rPr>
                <w:sz w:val="20"/>
                <w:szCs w:val="20"/>
              </w:rPr>
            </w:pPr>
            <w:r w:rsidRPr="00364916">
              <w:rPr>
                <w:rStyle w:val="Bodytext211pt0"/>
                <w:sz w:val="20"/>
                <w:szCs w:val="20"/>
              </w:rPr>
              <w:t>ազգ. արժույթ/տոննա</w:t>
            </w:r>
          </w:p>
        </w:tc>
        <w:tc>
          <w:tcPr>
            <w:tcW w:w="878" w:type="dxa"/>
            <w:tcBorders>
              <w:bottom w:val="single" w:sz="4" w:space="0" w:color="auto"/>
            </w:tcBorders>
            <w:shd w:val="clear" w:color="auto" w:fill="FFFFFF"/>
          </w:tcPr>
          <w:p w14:paraId="1717C8DB" w14:textId="77777777" w:rsidR="0035391E" w:rsidRPr="00364916" w:rsidRDefault="00726026" w:rsidP="00364916">
            <w:pPr>
              <w:pStyle w:val="Bodytext20"/>
              <w:shd w:val="clear" w:color="auto" w:fill="auto"/>
              <w:spacing w:before="0" w:after="160" w:line="360" w:lineRule="auto"/>
              <w:ind w:left="24" w:right="68" w:firstLine="0"/>
              <w:jc w:val="center"/>
              <w:rPr>
                <w:sz w:val="20"/>
                <w:szCs w:val="20"/>
              </w:rPr>
            </w:pPr>
            <w:r w:rsidRPr="00364916">
              <w:rPr>
                <w:rStyle w:val="Bodytext211pt0"/>
                <w:sz w:val="20"/>
                <w:szCs w:val="20"/>
              </w:rPr>
              <w:t>ԱՄՆ դոլար/տոննա</w:t>
            </w:r>
          </w:p>
        </w:tc>
        <w:tc>
          <w:tcPr>
            <w:tcW w:w="1581" w:type="dxa"/>
            <w:vMerge/>
            <w:tcBorders>
              <w:bottom w:val="single" w:sz="4" w:space="0" w:color="auto"/>
            </w:tcBorders>
            <w:shd w:val="clear" w:color="auto" w:fill="FFFFFF"/>
          </w:tcPr>
          <w:p w14:paraId="06813CA0" w14:textId="77777777" w:rsidR="0035391E" w:rsidRPr="00364916" w:rsidRDefault="0035391E" w:rsidP="00364916">
            <w:pPr>
              <w:spacing w:after="160" w:line="360" w:lineRule="auto"/>
              <w:ind w:left="24" w:right="68"/>
              <w:jc w:val="center"/>
              <w:rPr>
                <w:sz w:val="20"/>
                <w:szCs w:val="20"/>
              </w:rPr>
            </w:pPr>
          </w:p>
        </w:tc>
        <w:tc>
          <w:tcPr>
            <w:tcW w:w="943" w:type="dxa"/>
            <w:tcBorders>
              <w:bottom w:val="single" w:sz="4" w:space="0" w:color="auto"/>
            </w:tcBorders>
            <w:shd w:val="clear" w:color="auto" w:fill="FFFFFF"/>
          </w:tcPr>
          <w:p w14:paraId="26FF690B" w14:textId="77777777" w:rsidR="0035391E" w:rsidRPr="00364916" w:rsidRDefault="00726026" w:rsidP="00364916">
            <w:pPr>
              <w:pStyle w:val="Bodytext20"/>
              <w:shd w:val="clear" w:color="auto" w:fill="auto"/>
              <w:spacing w:before="0" w:after="160" w:line="360" w:lineRule="auto"/>
              <w:ind w:left="24" w:right="68" w:firstLine="0"/>
              <w:jc w:val="center"/>
              <w:rPr>
                <w:sz w:val="20"/>
                <w:szCs w:val="20"/>
              </w:rPr>
            </w:pPr>
            <w:r w:rsidRPr="00364916">
              <w:rPr>
                <w:rStyle w:val="Bodytext211pt0"/>
                <w:sz w:val="20"/>
                <w:szCs w:val="20"/>
              </w:rPr>
              <w:t>ազգ. արժույթ</w:t>
            </w:r>
          </w:p>
        </w:tc>
        <w:tc>
          <w:tcPr>
            <w:tcW w:w="850" w:type="dxa"/>
            <w:tcBorders>
              <w:bottom w:val="single" w:sz="4" w:space="0" w:color="auto"/>
            </w:tcBorders>
            <w:shd w:val="clear" w:color="auto" w:fill="FFFFFF"/>
          </w:tcPr>
          <w:p w14:paraId="2F6D9733" w14:textId="77777777" w:rsidR="0035391E" w:rsidRPr="00364916" w:rsidRDefault="00726026" w:rsidP="00364916">
            <w:pPr>
              <w:pStyle w:val="Bodytext20"/>
              <w:shd w:val="clear" w:color="auto" w:fill="auto"/>
              <w:spacing w:before="0" w:after="160" w:line="360" w:lineRule="auto"/>
              <w:ind w:left="24" w:right="68" w:firstLine="0"/>
              <w:jc w:val="center"/>
              <w:rPr>
                <w:sz w:val="20"/>
                <w:szCs w:val="20"/>
              </w:rPr>
            </w:pPr>
            <w:r w:rsidRPr="00364916">
              <w:rPr>
                <w:rStyle w:val="Bodytext211pt0"/>
                <w:sz w:val="20"/>
                <w:szCs w:val="20"/>
              </w:rPr>
              <w:t>մլն ԱՄՆ դոլար</w:t>
            </w:r>
          </w:p>
        </w:tc>
        <w:tc>
          <w:tcPr>
            <w:tcW w:w="1309" w:type="dxa"/>
            <w:vMerge/>
            <w:tcBorders>
              <w:bottom w:val="single" w:sz="4" w:space="0" w:color="auto"/>
            </w:tcBorders>
            <w:shd w:val="clear" w:color="auto" w:fill="FFFFFF"/>
          </w:tcPr>
          <w:p w14:paraId="1A4E4EF4" w14:textId="77777777" w:rsidR="0035391E" w:rsidRPr="00364916" w:rsidRDefault="0035391E" w:rsidP="00364916">
            <w:pPr>
              <w:spacing w:after="160" w:line="360" w:lineRule="auto"/>
              <w:ind w:left="24" w:right="68"/>
              <w:jc w:val="center"/>
              <w:rPr>
                <w:sz w:val="20"/>
                <w:szCs w:val="20"/>
              </w:rPr>
            </w:pPr>
          </w:p>
        </w:tc>
      </w:tr>
      <w:tr w:rsidR="0035391E" w:rsidRPr="00364916" w14:paraId="799D98B0" w14:textId="77777777" w:rsidTr="00A94F43">
        <w:trPr>
          <w:tblHeader/>
          <w:jc w:val="center"/>
        </w:trPr>
        <w:tc>
          <w:tcPr>
            <w:tcW w:w="4033" w:type="dxa"/>
            <w:tcBorders>
              <w:bottom w:val="single" w:sz="4" w:space="0" w:color="auto"/>
            </w:tcBorders>
            <w:shd w:val="clear" w:color="auto" w:fill="FFFFFF"/>
          </w:tcPr>
          <w:p w14:paraId="78399EE0" w14:textId="77777777" w:rsidR="0035391E" w:rsidRPr="00364916" w:rsidRDefault="00726026" w:rsidP="00364916">
            <w:pPr>
              <w:pStyle w:val="Bodytext20"/>
              <w:shd w:val="clear" w:color="auto" w:fill="auto"/>
              <w:spacing w:before="0" w:after="160" w:line="360" w:lineRule="auto"/>
              <w:ind w:left="24" w:right="68" w:firstLine="0"/>
              <w:jc w:val="center"/>
              <w:rPr>
                <w:sz w:val="20"/>
                <w:szCs w:val="20"/>
              </w:rPr>
            </w:pPr>
            <w:r w:rsidRPr="00364916">
              <w:rPr>
                <w:rStyle w:val="Bodytext211pt0"/>
                <w:sz w:val="20"/>
                <w:szCs w:val="20"/>
              </w:rPr>
              <w:t>1</w:t>
            </w:r>
          </w:p>
        </w:tc>
        <w:tc>
          <w:tcPr>
            <w:tcW w:w="992" w:type="dxa"/>
            <w:tcBorders>
              <w:bottom w:val="single" w:sz="4" w:space="0" w:color="auto"/>
            </w:tcBorders>
            <w:shd w:val="clear" w:color="auto" w:fill="FFFFFF"/>
          </w:tcPr>
          <w:p w14:paraId="5590DE40" w14:textId="77777777" w:rsidR="0035391E" w:rsidRPr="00364916" w:rsidRDefault="00726026" w:rsidP="00364916">
            <w:pPr>
              <w:pStyle w:val="Bodytext20"/>
              <w:shd w:val="clear" w:color="auto" w:fill="auto"/>
              <w:spacing w:before="0" w:after="160" w:line="360" w:lineRule="auto"/>
              <w:ind w:left="24" w:right="68" w:firstLine="0"/>
              <w:jc w:val="center"/>
              <w:rPr>
                <w:sz w:val="20"/>
                <w:szCs w:val="20"/>
              </w:rPr>
            </w:pPr>
            <w:r w:rsidRPr="00364916">
              <w:rPr>
                <w:rStyle w:val="Bodytext211pt0"/>
                <w:sz w:val="20"/>
                <w:szCs w:val="20"/>
              </w:rPr>
              <w:t>2</w:t>
            </w:r>
          </w:p>
        </w:tc>
        <w:tc>
          <w:tcPr>
            <w:tcW w:w="1843" w:type="dxa"/>
            <w:gridSpan w:val="2"/>
            <w:tcBorders>
              <w:bottom w:val="single" w:sz="4" w:space="0" w:color="auto"/>
            </w:tcBorders>
            <w:shd w:val="clear" w:color="auto" w:fill="FFFFFF"/>
          </w:tcPr>
          <w:p w14:paraId="31AB263A" w14:textId="77777777" w:rsidR="0035391E" w:rsidRPr="00364916" w:rsidRDefault="00726026" w:rsidP="00364916">
            <w:pPr>
              <w:pStyle w:val="Bodytext20"/>
              <w:shd w:val="clear" w:color="auto" w:fill="auto"/>
              <w:spacing w:before="0" w:after="160" w:line="360" w:lineRule="auto"/>
              <w:ind w:left="24" w:right="68" w:firstLine="0"/>
              <w:jc w:val="center"/>
              <w:rPr>
                <w:sz w:val="20"/>
                <w:szCs w:val="20"/>
              </w:rPr>
            </w:pPr>
            <w:r w:rsidRPr="00364916">
              <w:rPr>
                <w:rStyle w:val="Bodytext211pt0"/>
                <w:sz w:val="20"/>
                <w:szCs w:val="20"/>
              </w:rPr>
              <w:t>3</w:t>
            </w:r>
          </w:p>
        </w:tc>
        <w:tc>
          <w:tcPr>
            <w:tcW w:w="2410" w:type="dxa"/>
            <w:gridSpan w:val="2"/>
            <w:tcBorders>
              <w:bottom w:val="single" w:sz="4" w:space="0" w:color="auto"/>
            </w:tcBorders>
            <w:shd w:val="clear" w:color="auto" w:fill="FFFFFF"/>
          </w:tcPr>
          <w:p w14:paraId="0DE644E8" w14:textId="77777777" w:rsidR="0035391E" w:rsidRPr="00364916" w:rsidRDefault="00726026" w:rsidP="00364916">
            <w:pPr>
              <w:pStyle w:val="Bodytext20"/>
              <w:shd w:val="clear" w:color="auto" w:fill="auto"/>
              <w:spacing w:before="0" w:after="160" w:line="360" w:lineRule="auto"/>
              <w:ind w:left="24" w:right="68" w:firstLine="0"/>
              <w:jc w:val="center"/>
              <w:rPr>
                <w:sz w:val="20"/>
                <w:szCs w:val="20"/>
              </w:rPr>
            </w:pPr>
            <w:r w:rsidRPr="00364916">
              <w:rPr>
                <w:rStyle w:val="Bodytext211pt0"/>
                <w:sz w:val="20"/>
                <w:szCs w:val="20"/>
              </w:rPr>
              <w:t>4</w:t>
            </w:r>
          </w:p>
        </w:tc>
        <w:tc>
          <w:tcPr>
            <w:tcW w:w="1869" w:type="dxa"/>
            <w:gridSpan w:val="2"/>
            <w:tcBorders>
              <w:bottom w:val="single" w:sz="4" w:space="0" w:color="auto"/>
            </w:tcBorders>
            <w:shd w:val="clear" w:color="auto" w:fill="FFFFFF"/>
          </w:tcPr>
          <w:p w14:paraId="55EE36D8" w14:textId="77777777" w:rsidR="0035391E" w:rsidRPr="00364916" w:rsidRDefault="00726026" w:rsidP="00364916">
            <w:pPr>
              <w:pStyle w:val="Bodytext20"/>
              <w:shd w:val="clear" w:color="auto" w:fill="auto"/>
              <w:spacing w:before="0" w:after="160" w:line="360" w:lineRule="auto"/>
              <w:ind w:left="24" w:right="68" w:firstLine="0"/>
              <w:jc w:val="center"/>
              <w:rPr>
                <w:sz w:val="20"/>
                <w:szCs w:val="20"/>
              </w:rPr>
            </w:pPr>
            <w:r w:rsidRPr="00364916">
              <w:rPr>
                <w:rStyle w:val="Bodytext211pt0"/>
                <w:sz w:val="20"/>
                <w:szCs w:val="20"/>
              </w:rPr>
              <w:t>5</w:t>
            </w:r>
          </w:p>
        </w:tc>
        <w:tc>
          <w:tcPr>
            <w:tcW w:w="1581" w:type="dxa"/>
            <w:tcBorders>
              <w:bottom w:val="single" w:sz="4" w:space="0" w:color="auto"/>
            </w:tcBorders>
            <w:shd w:val="clear" w:color="auto" w:fill="FFFFFF"/>
          </w:tcPr>
          <w:p w14:paraId="2EBAF002" w14:textId="77777777" w:rsidR="0035391E" w:rsidRPr="00364916" w:rsidRDefault="00726026" w:rsidP="00364916">
            <w:pPr>
              <w:pStyle w:val="Bodytext20"/>
              <w:shd w:val="clear" w:color="auto" w:fill="auto"/>
              <w:spacing w:before="0" w:after="160" w:line="360" w:lineRule="auto"/>
              <w:ind w:left="24" w:right="68" w:firstLine="0"/>
              <w:jc w:val="center"/>
              <w:rPr>
                <w:sz w:val="20"/>
                <w:szCs w:val="20"/>
              </w:rPr>
            </w:pPr>
            <w:r w:rsidRPr="00364916">
              <w:rPr>
                <w:rStyle w:val="Bodytext211pt0"/>
                <w:sz w:val="20"/>
                <w:szCs w:val="20"/>
              </w:rPr>
              <w:t>6</w:t>
            </w:r>
          </w:p>
        </w:tc>
        <w:tc>
          <w:tcPr>
            <w:tcW w:w="1793" w:type="dxa"/>
            <w:gridSpan w:val="2"/>
            <w:tcBorders>
              <w:bottom w:val="single" w:sz="4" w:space="0" w:color="auto"/>
            </w:tcBorders>
            <w:shd w:val="clear" w:color="auto" w:fill="FFFFFF"/>
          </w:tcPr>
          <w:p w14:paraId="54965A03" w14:textId="77777777" w:rsidR="0035391E" w:rsidRPr="00364916" w:rsidRDefault="00726026" w:rsidP="00364916">
            <w:pPr>
              <w:pStyle w:val="Bodytext20"/>
              <w:shd w:val="clear" w:color="auto" w:fill="auto"/>
              <w:spacing w:before="0" w:after="160" w:line="360" w:lineRule="auto"/>
              <w:ind w:left="24" w:right="68" w:firstLine="0"/>
              <w:jc w:val="center"/>
              <w:rPr>
                <w:sz w:val="20"/>
                <w:szCs w:val="20"/>
              </w:rPr>
            </w:pPr>
            <w:r w:rsidRPr="00364916">
              <w:rPr>
                <w:rStyle w:val="Bodytext211pt0"/>
                <w:sz w:val="20"/>
                <w:szCs w:val="20"/>
              </w:rPr>
              <w:t>7=((3-4)х6)-5</w:t>
            </w:r>
          </w:p>
        </w:tc>
        <w:tc>
          <w:tcPr>
            <w:tcW w:w="1309" w:type="dxa"/>
            <w:tcBorders>
              <w:bottom w:val="single" w:sz="4" w:space="0" w:color="auto"/>
            </w:tcBorders>
            <w:shd w:val="clear" w:color="auto" w:fill="FFFFFF"/>
          </w:tcPr>
          <w:p w14:paraId="27080467" w14:textId="77777777" w:rsidR="0035391E" w:rsidRPr="00364916" w:rsidRDefault="00726026" w:rsidP="00364916">
            <w:pPr>
              <w:pStyle w:val="Bodytext20"/>
              <w:shd w:val="clear" w:color="auto" w:fill="auto"/>
              <w:spacing w:before="0" w:after="160" w:line="360" w:lineRule="auto"/>
              <w:ind w:left="24" w:right="68" w:firstLine="0"/>
              <w:jc w:val="center"/>
              <w:rPr>
                <w:sz w:val="20"/>
                <w:szCs w:val="20"/>
              </w:rPr>
            </w:pPr>
            <w:r w:rsidRPr="00364916">
              <w:rPr>
                <w:rStyle w:val="Bodytext211pt0"/>
                <w:sz w:val="20"/>
                <w:szCs w:val="20"/>
              </w:rPr>
              <w:t>8</w:t>
            </w:r>
          </w:p>
        </w:tc>
      </w:tr>
      <w:tr w:rsidR="0035391E" w:rsidRPr="00364916" w14:paraId="1473A74C" w14:textId="77777777" w:rsidTr="00A94F43">
        <w:trPr>
          <w:jc w:val="center"/>
        </w:trPr>
        <w:tc>
          <w:tcPr>
            <w:tcW w:w="4033" w:type="dxa"/>
            <w:tcBorders>
              <w:top w:val="single" w:sz="4" w:space="0" w:color="auto"/>
              <w:left w:val="nil"/>
              <w:bottom w:val="nil"/>
              <w:right w:val="nil"/>
            </w:tcBorders>
            <w:shd w:val="clear" w:color="auto" w:fill="FFFFFF"/>
          </w:tcPr>
          <w:p w14:paraId="2DF79DC3" w14:textId="77777777" w:rsidR="006526B6" w:rsidRPr="00364916" w:rsidRDefault="006526B6" w:rsidP="005A1B61">
            <w:pPr>
              <w:pStyle w:val="Bodytext20"/>
              <w:shd w:val="clear" w:color="auto" w:fill="auto"/>
              <w:spacing w:before="0" w:after="120" w:line="288" w:lineRule="auto"/>
              <w:ind w:left="106" w:firstLine="0"/>
              <w:jc w:val="left"/>
              <w:rPr>
                <w:rStyle w:val="Bodytext211pt0"/>
                <w:sz w:val="20"/>
                <w:szCs w:val="20"/>
              </w:rPr>
            </w:pPr>
            <w:r w:rsidRPr="00364916">
              <w:rPr>
                <w:rStyle w:val="Bodytext211pt0"/>
                <w:sz w:val="20"/>
                <w:szCs w:val="20"/>
              </w:rPr>
              <w:t>Ապրանք 1</w:t>
            </w:r>
          </w:p>
          <w:p w14:paraId="0F6C0534" w14:textId="77777777" w:rsidR="0035391E" w:rsidRPr="00364916" w:rsidRDefault="00726026" w:rsidP="005A1B61">
            <w:pPr>
              <w:pStyle w:val="Bodytext20"/>
              <w:shd w:val="clear" w:color="auto" w:fill="auto"/>
              <w:spacing w:before="0" w:after="120" w:line="288" w:lineRule="auto"/>
              <w:ind w:left="456" w:hanging="16"/>
              <w:jc w:val="left"/>
              <w:rPr>
                <w:sz w:val="20"/>
                <w:szCs w:val="20"/>
              </w:rPr>
            </w:pPr>
            <w:r w:rsidRPr="00364916">
              <w:rPr>
                <w:rStyle w:val="Bodytext211pt0"/>
                <w:sz w:val="20"/>
                <w:szCs w:val="20"/>
              </w:rPr>
              <w:t>Դաշնային/</w:t>
            </w:r>
            <w:r w:rsidR="005A1B61" w:rsidRPr="005A1B61">
              <w:rPr>
                <w:rStyle w:val="Bodytext211pt0"/>
                <w:sz w:val="20"/>
                <w:szCs w:val="20"/>
              </w:rPr>
              <w:br/>
            </w:r>
            <w:r w:rsidR="0033109B" w:rsidRPr="00364916">
              <w:rPr>
                <w:rStyle w:val="Bodytext211pt0"/>
                <w:sz w:val="20"/>
                <w:szCs w:val="20"/>
              </w:rPr>
              <w:t>հ</w:t>
            </w:r>
            <w:r w:rsidRPr="00364916">
              <w:rPr>
                <w:rStyle w:val="Bodytext211pt0"/>
                <w:sz w:val="20"/>
                <w:szCs w:val="20"/>
              </w:rPr>
              <w:t>անրապետական բյուջե (մակարդակ)</w:t>
            </w:r>
            <w:r w:rsidR="005A1B61" w:rsidRPr="005A1B61">
              <w:rPr>
                <w:rStyle w:val="Bodytext211pt0"/>
                <w:sz w:val="20"/>
                <w:szCs w:val="20"/>
              </w:rPr>
              <w:br/>
            </w:r>
            <w:r w:rsidRPr="00364916">
              <w:rPr>
                <w:rStyle w:val="Bodytext211pt0"/>
                <w:sz w:val="20"/>
                <w:szCs w:val="20"/>
              </w:rPr>
              <w:t>Շրջանային/</w:t>
            </w:r>
            <w:r w:rsidR="005A1B61" w:rsidRPr="005A1B61">
              <w:rPr>
                <w:rStyle w:val="Bodytext211pt0"/>
                <w:sz w:val="20"/>
                <w:szCs w:val="20"/>
              </w:rPr>
              <w:br/>
            </w:r>
            <w:r w:rsidR="0033109B" w:rsidRPr="00364916">
              <w:rPr>
                <w:rStyle w:val="Bodytext211pt0"/>
                <w:sz w:val="20"/>
                <w:szCs w:val="20"/>
              </w:rPr>
              <w:t>տ</w:t>
            </w:r>
            <w:r w:rsidRPr="00364916">
              <w:rPr>
                <w:rStyle w:val="Bodytext211pt0"/>
                <w:sz w:val="20"/>
                <w:szCs w:val="20"/>
              </w:rPr>
              <w:t>եղական բյուջեներ (մակարդակներ)</w:t>
            </w:r>
          </w:p>
        </w:tc>
        <w:tc>
          <w:tcPr>
            <w:tcW w:w="11797" w:type="dxa"/>
            <w:gridSpan w:val="11"/>
            <w:vMerge w:val="restart"/>
            <w:tcBorders>
              <w:top w:val="nil"/>
              <w:left w:val="nil"/>
              <w:bottom w:val="nil"/>
              <w:right w:val="nil"/>
            </w:tcBorders>
            <w:shd w:val="clear" w:color="auto" w:fill="FFFFFF"/>
          </w:tcPr>
          <w:p w14:paraId="3E105AAE" w14:textId="77777777" w:rsidR="0035391E" w:rsidRPr="00364916" w:rsidRDefault="0035391E" w:rsidP="00B4283A">
            <w:pPr>
              <w:spacing w:after="160" w:line="360" w:lineRule="auto"/>
              <w:rPr>
                <w:sz w:val="20"/>
                <w:szCs w:val="20"/>
              </w:rPr>
            </w:pPr>
          </w:p>
        </w:tc>
      </w:tr>
      <w:tr w:rsidR="0035391E" w:rsidRPr="00364916" w14:paraId="38FA7FC0" w14:textId="77777777" w:rsidTr="00A94F43">
        <w:trPr>
          <w:jc w:val="center"/>
        </w:trPr>
        <w:tc>
          <w:tcPr>
            <w:tcW w:w="4033" w:type="dxa"/>
            <w:tcBorders>
              <w:top w:val="nil"/>
              <w:left w:val="nil"/>
              <w:bottom w:val="nil"/>
              <w:right w:val="nil"/>
            </w:tcBorders>
            <w:shd w:val="clear" w:color="auto" w:fill="FFFFFF"/>
            <w:vAlign w:val="center"/>
          </w:tcPr>
          <w:p w14:paraId="33E5B92B" w14:textId="77777777" w:rsidR="0035391E" w:rsidRPr="00364916" w:rsidRDefault="00726026" w:rsidP="005A1B61">
            <w:pPr>
              <w:pStyle w:val="Bodytext20"/>
              <w:shd w:val="clear" w:color="auto" w:fill="auto"/>
              <w:spacing w:before="0" w:after="120" w:line="288" w:lineRule="auto"/>
              <w:ind w:left="53" w:firstLine="0"/>
              <w:jc w:val="left"/>
              <w:rPr>
                <w:sz w:val="20"/>
                <w:szCs w:val="20"/>
              </w:rPr>
            </w:pPr>
            <w:r w:rsidRPr="00364916">
              <w:rPr>
                <w:rStyle w:val="Bodytext211pt0"/>
                <w:sz w:val="20"/>
                <w:szCs w:val="20"/>
              </w:rPr>
              <w:t>Ապրանք 2</w:t>
            </w:r>
          </w:p>
          <w:p w14:paraId="0EFD870F" w14:textId="77777777" w:rsidR="003E22D8" w:rsidRPr="003E22D8" w:rsidRDefault="00726026" w:rsidP="005A1B61">
            <w:pPr>
              <w:pStyle w:val="Bodytext20"/>
              <w:shd w:val="clear" w:color="auto" w:fill="auto"/>
              <w:spacing w:before="0" w:after="120" w:line="288" w:lineRule="auto"/>
              <w:ind w:left="337" w:firstLine="0"/>
              <w:jc w:val="left"/>
              <w:rPr>
                <w:rStyle w:val="Bodytext211pt0"/>
                <w:sz w:val="20"/>
                <w:szCs w:val="20"/>
              </w:rPr>
            </w:pPr>
            <w:r w:rsidRPr="00364916">
              <w:rPr>
                <w:rStyle w:val="Bodytext211pt0"/>
                <w:sz w:val="20"/>
                <w:szCs w:val="20"/>
              </w:rPr>
              <w:t>Դաշնային/</w:t>
            </w:r>
            <w:r w:rsidR="005A1B61" w:rsidRPr="005A1B61">
              <w:rPr>
                <w:rStyle w:val="Bodytext211pt0"/>
                <w:sz w:val="20"/>
                <w:szCs w:val="20"/>
              </w:rPr>
              <w:br/>
            </w:r>
            <w:r w:rsidR="0033109B" w:rsidRPr="00364916">
              <w:rPr>
                <w:rStyle w:val="Bodytext211pt0"/>
                <w:sz w:val="20"/>
                <w:szCs w:val="20"/>
              </w:rPr>
              <w:t>հ</w:t>
            </w:r>
            <w:r w:rsidRPr="00364916">
              <w:rPr>
                <w:rStyle w:val="Bodytext211pt0"/>
                <w:sz w:val="20"/>
                <w:szCs w:val="20"/>
              </w:rPr>
              <w:t>անրապետական բյուջե (մակարդակ)</w:t>
            </w:r>
          </w:p>
          <w:p w14:paraId="2F32F529" w14:textId="77777777" w:rsidR="0035391E" w:rsidRPr="00364916" w:rsidRDefault="00726026" w:rsidP="005A1B61">
            <w:pPr>
              <w:pStyle w:val="Bodytext20"/>
              <w:shd w:val="clear" w:color="auto" w:fill="auto"/>
              <w:spacing w:before="0" w:after="120" w:line="288" w:lineRule="auto"/>
              <w:ind w:left="337" w:firstLine="0"/>
              <w:jc w:val="left"/>
              <w:rPr>
                <w:sz w:val="20"/>
                <w:szCs w:val="20"/>
              </w:rPr>
            </w:pPr>
            <w:r w:rsidRPr="00364916">
              <w:rPr>
                <w:rStyle w:val="Bodytext211pt0"/>
                <w:sz w:val="20"/>
                <w:szCs w:val="20"/>
              </w:rPr>
              <w:t>Շրջանային/</w:t>
            </w:r>
            <w:r w:rsidR="005A1B61" w:rsidRPr="005A1B61">
              <w:rPr>
                <w:rStyle w:val="Bodytext211pt0"/>
                <w:sz w:val="20"/>
                <w:szCs w:val="20"/>
              </w:rPr>
              <w:br/>
            </w:r>
            <w:r w:rsidR="0033109B" w:rsidRPr="00364916">
              <w:rPr>
                <w:rStyle w:val="Bodytext211pt0"/>
                <w:sz w:val="20"/>
                <w:szCs w:val="20"/>
              </w:rPr>
              <w:t>տ</w:t>
            </w:r>
            <w:r w:rsidRPr="00364916">
              <w:rPr>
                <w:rStyle w:val="Bodytext211pt0"/>
                <w:sz w:val="20"/>
                <w:szCs w:val="20"/>
              </w:rPr>
              <w:t>եղական բյուջեներ (մակարդակներ)</w:t>
            </w:r>
          </w:p>
        </w:tc>
        <w:tc>
          <w:tcPr>
            <w:tcW w:w="11797" w:type="dxa"/>
            <w:gridSpan w:val="11"/>
            <w:vMerge/>
            <w:tcBorders>
              <w:top w:val="nil"/>
              <w:left w:val="nil"/>
              <w:bottom w:val="nil"/>
              <w:right w:val="nil"/>
            </w:tcBorders>
            <w:shd w:val="clear" w:color="auto" w:fill="FFFFFF"/>
          </w:tcPr>
          <w:p w14:paraId="50F3EDE6" w14:textId="77777777" w:rsidR="0035391E" w:rsidRPr="00364916" w:rsidRDefault="0035391E" w:rsidP="00B4283A">
            <w:pPr>
              <w:spacing w:after="160" w:line="360" w:lineRule="auto"/>
              <w:rPr>
                <w:sz w:val="20"/>
                <w:szCs w:val="20"/>
              </w:rPr>
            </w:pPr>
          </w:p>
        </w:tc>
      </w:tr>
      <w:tr w:rsidR="0035391E" w:rsidRPr="00364916" w14:paraId="3DC9520F" w14:textId="77777777" w:rsidTr="00A94F43">
        <w:trPr>
          <w:jc w:val="center"/>
        </w:trPr>
        <w:tc>
          <w:tcPr>
            <w:tcW w:w="4033" w:type="dxa"/>
            <w:tcBorders>
              <w:top w:val="nil"/>
              <w:left w:val="nil"/>
              <w:bottom w:val="nil"/>
              <w:right w:val="nil"/>
            </w:tcBorders>
            <w:shd w:val="clear" w:color="auto" w:fill="FFFFFF"/>
            <w:vAlign w:val="bottom"/>
          </w:tcPr>
          <w:p w14:paraId="7D03B181" w14:textId="77777777" w:rsidR="0035391E" w:rsidRPr="00364916" w:rsidRDefault="00726026" w:rsidP="00A94F43">
            <w:pPr>
              <w:pStyle w:val="Bodytext20"/>
              <w:shd w:val="clear" w:color="auto" w:fill="auto"/>
              <w:spacing w:before="0" w:after="160" w:line="360" w:lineRule="auto"/>
              <w:ind w:left="92" w:firstLine="0"/>
              <w:jc w:val="left"/>
              <w:rPr>
                <w:sz w:val="20"/>
                <w:szCs w:val="20"/>
              </w:rPr>
            </w:pPr>
            <w:r w:rsidRPr="00364916">
              <w:rPr>
                <w:rStyle w:val="Bodytext211pt0"/>
                <w:sz w:val="20"/>
                <w:szCs w:val="20"/>
              </w:rPr>
              <w:lastRenderedPageBreak/>
              <w:t xml:space="preserve">Ապրանք </w:t>
            </w:r>
            <w:r w:rsidR="00152E4D" w:rsidRPr="00364916">
              <w:rPr>
                <w:rStyle w:val="Bodytext211pt0"/>
                <w:i/>
                <w:sz w:val="20"/>
                <w:szCs w:val="20"/>
              </w:rPr>
              <w:t>n</w:t>
            </w:r>
          </w:p>
          <w:p w14:paraId="11BD8A04" w14:textId="77777777" w:rsidR="0035391E" w:rsidRPr="00364916" w:rsidRDefault="00726026" w:rsidP="005A1B61">
            <w:pPr>
              <w:pStyle w:val="Bodytext20"/>
              <w:shd w:val="clear" w:color="auto" w:fill="auto"/>
              <w:spacing w:before="0" w:after="160" w:line="360" w:lineRule="auto"/>
              <w:ind w:left="337" w:firstLine="0"/>
              <w:jc w:val="left"/>
              <w:rPr>
                <w:sz w:val="20"/>
                <w:szCs w:val="20"/>
              </w:rPr>
            </w:pPr>
            <w:r w:rsidRPr="00364916">
              <w:rPr>
                <w:rStyle w:val="Bodytext211pt0"/>
                <w:sz w:val="20"/>
                <w:szCs w:val="20"/>
              </w:rPr>
              <w:t>Դաշնային/</w:t>
            </w:r>
            <w:r w:rsidR="005A1B61" w:rsidRPr="005A1B61">
              <w:rPr>
                <w:rStyle w:val="Bodytext211pt0"/>
                <w:sz w:val="20"/>
                <w:szCs w:val="20"/>
              </w:rPr>
              <w:br/>
            </w:r>
            <w:r w:rsidR="0033109B" w:rsidRPr="00364916">
              <w:rPr>
                <w:rStyle w:val="Bodytext211pt0"/>
                <w:sz w:val="20"/>
                <w:szCs w:val="20"/>
              </w:rPr>
              <w:t>հ</w:t>
            </w:r>
            <w:r w:rsidRPr="00364916">
              <w:rPr>
                <w:rStyle w:val="Bodytext211pt0"/>
                <w:sz w:val="20"/>
                <w:szCs w:val="20"/>
              </w:rPr>
              <w:t>անրապետական բյուջե (մակարդակ)</w:t>
            </w:r>
            <w:r w:rsidR="005A1B61" w:rsidRPr="005A1B61">
              <w:rPr>
                <w:rStyle w:val="Bodytext211pt0"/>
                <w:sz w:val="20"/>
                <w:szCs w:val="20"/>
              </w:rPr>
              <w:br/>
            </w:r>
            <w:r w:rsidRPr="00364916">
              <w:rPr>
                <w:rStyle w:val="Bodytext211pt0"/>
                <w:sz w:val="20"/>
                <w:szCs w:val="20"/>
              </w:rPr>
              <w:t>Շրջանային/</w:t>
            </w:r>
            <w:r w:rsidR="005A1B61" w:rsidRPr="005A1B61">
              <w:rPr>
                <w:rStyle w:val="Bodytext211pt0"/>
                <w:sz w:val="20"/>
                <w:szCs w:val="20"/>
              </w:rPr>
              <w:br/>
            </w:r>
            <w:r w:rsidR="0033109B" w:rsidRPr="00364916">
              <w:rPr>
                <w:rStyle w:val="Bodytext211pt0"/>
                <w:sz w:val="20"/>
                <w:szCs w:val="20"/>
              </w:rPr>
              <w:t>տ</w:t>
            </w:r>
            <w:r w:rsidRPr="00364916">
              <w:rPr>
                <w:rStyle w:val="Bodytext211pt0"/>
                <w:sz w:val="20"/>
                <w:szCs w:val="20"/>
              </w:rPr>
              <w:t>եղական բյուջեներ (մակարդակներ)</w:t>
            </w:r>
          </w:p>
        </w:tc>
        <w:tc>
          <w:tcPr>
            <w:tcW w:w="11797" w:type="dxa"/>
            <w:gridSpan w:val="11"/>
            <w:vMerge/>
            <w:tcBorders>
              <w:top w:val="nil"/>
              <w:left w:val="nil"/>
              <w:bottom w:val="nil"/>
              <w:right w:val="nil"/>
            </w:tcBorders>
            <w:shd w:val="clear" w:color="auto" w:fill="FFFFFF"/>
          </w:tcPr>
          <w:p w14:paraId="2F648183" w14:textId="77777777" w:rsidR="0035391E" w:rsidRPr="00364916" w:rsidRDefault="0035391E" w:rsidP="00B4283A">
            <w:pPr>
              <w:spacing w:after="160" w:line="360" w:lineRule="auto"/>
              <w:rPr>
                <w:sz w:val="20"/>
                <w:szCs w:val="20"/>
              </w:rPr>
            </w:pPr>
          </w:p>
        </w:tc>
      </w:tr>
    </w:tbl>
    <w:p w14:paraId="6F5DF09F" w14:textId="77777777" w:rsidR="0003455A" w:rsidRPr="00B4283A" w:rsidRDefault="0003455A" w:rsidP="00B4283A">
      <w:pPr>
        <w:spacing w:after="160" w:line="360" w:lineRule="auto"/>
      </w:pPr>
      <w:r w:rsidRPr="00B4283A">
        <w:br w:type="page"/>
      </w:r>
    </w:p>
    <w:p w14:paraId="01E5088A" w14:textId="77777777" w:rsidR="0035391E" w:rsidRPr="00B4283A" w:rsidRDefault="00726026" w:rsidP="005A1B61">
      <w:pPr>
        <w:spacing w:after="160" w:line="360" w:lineRule="auto"/>
        <w:ind w:left="567" w:right="397"/>
        <w:jc w:val="center"/>
      </w:pPr>
      <w:r w:rsidRPr="00B4283A">
        <w:lastRenderedPageBreak/>
        <w:t>Աղյուսակ 2.3. Կոնկրետ գյուղատնտեսական ապրանքի հետ կապված աջակցության միջոցներ՝ ուղղակի վճարներ</w:t>
      </w:r>
    </w:p>
    <w:tbl>
      <w:tblPr>
        <w:tblOverlap w:val="never"/>
        <w:tblW w:w="16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20" w:firstRow="1" w:lastRow="0" w:firstColumn="0" w:lastColumn="0" w:noHBand="0" w:noVBand="0"/>
      </w:tblPr>
      <w:tblGrid>
        <w:gridCol w:w="3050"/>
        <w:gridCol w:w="814"/>
        <w:gridCol w:w="980"/>
        <w:gridCol w:w="681"/>
        <w:gridCol w:w="785"/>
        <w:gridCol w:w="675"/>
        <w:gridCol w:w="1470"/>
        <w:gridCol w:w="777"/>
        <w:gridCol w:w="847"/>
        <w:gridCol w:w="826"/>
        <w:gridCol w:w="718"/>
        <w:gridCol w:w="850"/>
        <w:gridCol w:w="936"/>
        <w:gridCol w:w="765"/>
        <w:gridCol w:w="852"/>
        <w:gridCol w:w="1207"/>
      </w:tblGrid>
      <w:tr w:rsidR="002E4296" w:rsidRPr="00A94F43" w14:paraId="73A63F7D" w14:textId="77777777" w:rsidTr="00D23D91">
        <w:trPr>
          <w:tblHeader/>
          <w:jc w:val="center"/>
        </w:trPr>
        <w:tc>
          <w:tcPr>
            <w:tcW w:w="3050" w:type="dxa"/>
            <w:vMerge w:val="restart"/>
            <w:shd w:val="clear" w:color="auto" w:fill="FFFFFF"/>
          </w:tcPr>
          <w:p w14:paraId="4A854483" w14:textId="77777777" w:rsidR="00AA445C" w:rsidRPr="00A94F43" w:rsidRDefault="00AA445C" w:rsidP="005A1B61">
            <w:pPr>
              <w:pStyle w:val="Bodytext20"/>
              <w:shd w:val="clear" w:color="auto" w:fill="auto"/>
              <w:spacing w:before="0" w:after="120" w:line="240" w:lineRule="auto"/>
              <w:ind w:left="23" w:firstLine="0"/>
              <w:jc w:val="center"/>
              <w:rPr>
                <w:sz w:val="20"/>
                <w:szCs w:val="20"/>
              </w:rPr>
            </w:pPr>
            <w:r w:rsidRPr="00A94F43">
              <w:rPr>
                <w:rStyle w:val="Bodytext211pt0"/>
                <w:sz w:val="20"/>
                <w:szCs w:val="20"/>
              </w:rPr>
              <w:t>Գյուղատնտեսական ապրանքների անվանումը</w:t>
            </w:r>
          </w:p>
        </w:tc>
        <w:tc>
          <w:tcPr>
            <w:tcW w:w="814" w:type="dxa"/>
            <w:vMerge w:val="restart"/>
            <w:shd w:val="clear" w:color="auto" w:fill="FFFFFF"/>
          </w:tcPr>
          <w:p w14:paraId="75A24023" w14:textId="77777777" w:rsidR="00AA445C" w:rsidRPr="00A94F43" w:rsidRDefault="00AA445C" w:rsidP="00E870F8">
            <w:pPr>
              <w:pStyle w:val="Bodytext20"/>
              <w:shd w:val="clear" w:color="auto" w:fill="auto"/>
              <w:spacing w:before="0" w:after="120" w:line="240" w:lineRule="auto"/>
              <w:ind w:firstLine="0"/>
              <w:jc w:val="center"/>
              <w:rPr>
                <w:sz w:val="20"/>
                <w:szCs w:val="20"/>
              </w:rPr>
            </w:pPr>
            <w:r w:rsidRPr="00A94F43">
              <w:rPr>
                <w:rStyle w:val="Bodytext211pt0"/>
                <w:sz w:val="20"/>
                <w:szCs w:val="20"/>
              </w:rPr>
              <w:t>Միջոցի տեսակը</w:t>
            </w:r>
          </w:p>
        </w:tc>
        <w:tc>
          <w:tcPr>
            <w:tcW w:w="1661" w:type="dxa"/>
            <w:gridSpan w:val="2"/>
            <w:shd w:val="clear" w:color="auto" w:fill="FFFFFF"/>
          </w:tcPr>
          <w:p w14:paraId="6C837ACB" w14:textId="77777777" w:rsidR="00AA445C" w:rsidRPr="00A94F43" w:rsidRDefault="00AA445C" w:rsidP="00E870F8">
            <w:pPr>
              <w:pStyle w:val="Bodytext20"/>
              <w:shd w:val="clear" w:color="auto" w:fill="auto"/>
              <w:spacing w:before="0" w:after="120" w:line="240" w:lineRule="auto"/>
              <w:ind w:firstLine="0"/>
              <w:jc w:val="center"/>
              <w:rPr>
                <w:sz w:val="20"/>
                <w:szCs w:val="20"/>
              </w:rPr>
            </w:pPr>
            <w:r w:rsidRPr="00A94F43">
              <w:rPr>
                <w:rStyle w:val="Bodytext211pt0"/>
                <w:sz w:val="20"/>
                <w:szCs w:val="20"/>
              </w:rPr>
              <w:t>Կիրառվող՝ վարչարարու</w:t>
            </w:r>
            <w:r w:rsidR="004A6D4D" w:rsidRPr="004A6D4D">
              <w:rPr>
                <w:rStyle w:val="Bodytext211pt0"/>
                <w:sz w:val="20"/>
                <w:szCs w:val="20"/>
              </w:rPr>
              <w:t>-</w:t>
            </w:r>
            <w:r w:rsidRPr="00A94F43">
              <w:rPr>
                <w:rStyle w:val="Bodytext211pt0"/>
                <w:sz w:val="20"/>
                <w:szCs w:val="20"/>
              </w:rPr>
              <w:t>թյուն անցնող գինը</w:t>
            </w:r>
          </w:p>
        </w:tc>
        <w:tc>
          <w:tcPr>
            <w:tcW w:w="1460" w:type="dxa"/>
            <w:gridSpan w:val="2"/>
            <w:shd w:val="clear" w:color="auto" w:fill="FFFFFF"/>
          </w:tcPr>
          <w:p w14:paraId="0B0AB629" w14:textId="77777777" w:rsidR="00AA445C" w:rsidRPr="00A94F43" w:rsidRDefault="00AA445C" w:rsidP="00E870F8">
            <w:pPr>
              <w:pStyle w:val="Bodytext20"/>
              <w:shd w:val="clear" w:color="auto" w:fill="auto"/>
              <w:spacing w:before="0" w:after="120" w:line="240" w:lineRule="auto"/>
              <w:ind w:firstLine="0"/>
              <w:jc w:val="center"/>
              <w:rPr>
                <w:sz w:val="20"/>
                <w:szCs w:val="20"/>
              </w:rPr>
            </w:pPr>
            <w:r w:rsidRPr="00A94F43">
              <w:rPr>
                <w:rStyle w:val="Bodytext211pt0"/>
                <w:sz w:val="20"/>
                <w:szCs w:val="20"/>
              </w:rPr>
              <w:t>Համաշխարհա</w:t>
            </w:r>
            <w:r w:rsidR="004A6D4D">
              <w:rPr>
                <w:rStyle w:val="Bodytext211pt0"/>
                <w:sz w:val="20"/>
                <w:szCs w:val="20"/>
                <w:lang w:val="en-US"/>
              </w:rPr>
              <w:t>-</w:t>
            </w:r>
            <w:r w:rsidRPr="00A94F43">
              <w:rPr>
                <w:rStyle w:val="Bodytext211pt0"/>
                <w:sz w:val="20"/>
                <w:szCs w:val="20"/>
              </w:rPr>
              <w:t>յին հենանիշային գինը</w:t>
            </w:r>
          </w:p>
        </w:tc>
        <w:tc>
          <w:tcPr>
            <w:tcW w:w="1470" w:type="dxa"/>
            <w:vMerge w:val="restart"/>
            <w:shd w:val="clear" w:color="auto" w:fill="FFFFFF"/>
          </w:tcPr>
          <w:p w14:paraId="34FAF27A" w14:textId="77777777" w:rsidR="00AA445C" w:rsidRPr="00A94F43" w:rsidRDefault="00AA445C" w:rsidP="00E870F8">
            <w:pPr>
              <w:pStyle w:val="Bodytext20"/>
              <w:shd w:val="clear" w:color="auto" w:fill="auto"/>
              <w:spacing w:before="0" w:after="120" w:line="240" w:lineRule="auto"/>
              <w:ind w:firstLine="0"/>
              <w:jc w:val="center"/>
              <w:rPr>
                <w:sz w:val="20"/>
                <w:szCs w:val="20"/>
              </w:rPr>
            </w:pPr>
            <w:r w:rsidRPr="00A94F43">
              <w:rPr>
                <w:rStyle w:val="Bodytext211pt0"/>
                <w:sz w:val="20"/>
                <w:szCs w:val="20"/>
              </w:rPr>
              <w:t>Չափանիշ</w:t>
            </w:r>
            <w:r w:rsidR="004A6D4D" w:rsidRPr="004A6D4D">
              <w:rPr>
                <w:rStyle w:val="Bodytext211pt0"/>
                <w:sz w:val="20"/>
                <w:szCs w:val="20"/>
              </w:rPr>
              <w:t>-</w:t>
            </w:r>
            <w:r w:rsidRPr="00A94F43">
              <w:rPr>
                <w:rStyle w:val="Bodytext211pt0"/>
                <w:sz w:val="20"/>
                <w:szCs w:val="20"/>
              </w:rPr>
              <w:t>ներին համապատա</w:t>
            </w:r>
            <w:r w:rsidR="004A6D4D" w:rsidRPr="004A6D4D">
              <w:rPr>
                <w:rStyle w:val="Bodytext211pt0"/>
                <w:sz w:val="20"/>
                <w:szCs w:val="20"/>
              </w:rPr>
              <w:t>-</w:t>
            </w:r>
            <w:r w:rsidRPr="00A94F43">
              <w:rPr>
                <w:rStyle w:val="Bodytext211pt0"/>
                <w:sz w:val="20"/>
                <w:szCs w:val="20"/>
              </w:rPr>
              <w:t>սխանող արտադրանք, հազար տոննա</w:t>
            </w:r>
          </w:p>
        </w:tc>
        <w:tc>
          <w:tcPr>
            <w:tcW w:w="1624" w:type="dxa"/>
            <w:gridSpan w:val="2"/>
            <w:shd w:val="clear" w:color="auto" w:fill="FFFFFF"/>
          </w:tcPr>
          <w:p w14:paraId="1A34F2E9" w14:textId="77777777" w:rsidR="00AA445C" w:rsidRPr="00A94F43" w:rsidRDefault="00AA445C" w:rsidP="00E870F8">
            <w:pPr>
              <w:pStyle w:val="Bodytext20"/>
              <w:shd w:val="clear" w:color="auto" w:fill="auto"/>
              <w:spacing w:before="0" w:after="120" w:line="240" w:lineRule="auto"/>
              <w:ind w:firstLine="0"/>
              <w:jc w:val="center"/>
              <w:rPr>
                <w:sz w:val="20"/>
                <w:szCs w:val="20"/>
              </w:rPr>
            </w:pPr>
            <w:r w:rsidRPr="00A94F43">
              <w:rPr>
                <w:rStyle w:val="Bodytext211pt0"/>
                <w:sz w:val="20"/>
                <w:szCs w:val="20"/>
              </w:rPr>
              <w:t>Գների հետ կապված ուղղակի վճարների ընդհանուր ծավալը</w:t>
            </w:r>
          </w:p>
        </w:tc>
        <w:tc>
          <w:tcPr>
            <w:tcW w:w="1544" w:type="dxa"/>
            <w:gridSpan w:val="2"/>
            <w:shd w:val="clear" w:color="auto" w:fill="FFFFFF"/>
          </w:tcPr>
          <w:p w14:paraId="7C579E25" w14:textId="77777777" w:rsidR="00AA445C" w:rsidRPr="00A94F43" w:rsidRDefault="00AA445C" w:rsidP="00E870F8">
            <w:pPr>
              <w:pStyle w:val="Bodytext20"/>
              <w:shd w:val="clear" w:color="auto" w:fill="auto"/>
              <w:spacing w:before="0" w:after="120" w:line="240" w:lineRule="auto"/>
              <w:ind w:firstLine="0"/>
              <w:jc w:val="center"/>
              <w:rPr>
                <w:sz w:val="20"/>
                <w:szCs w:val="20"/>
              </w:rPr>
            </w:pPr>
            <w:r w:rsidRPr="00A94F43">
              <w:rPr>
                <w:rStyle w:val="Bodytext211pt0"/>
                <w:sz w:val="20"/>
                <w:szCs w:val="20"/>
              </w:rPr>
              <w:t>Այլ ուղղակի վճարներ</w:t>
            </w:r>
          </w:p>
        </w:tc>
        <w:tc>
          <w:tcPr>
            <w:tcW w:w="1786" w:type="dxa"/>
            <w:gridSpan w:val="2"/>
            <w:shd w:val="clear" w:color="auto" w:fill="FFFFFF"/>
          </w:tcPr>
          <w:p w14:paraId="485AF8E9" w14:textId="77777777" w:rsidR="00AA445C" w:rsidRPr="00A94F43" w:rsidRDefault="00AA445C" w:rsidP="00E870F8">
            <w:pPr>
              <w:pStyle w:val="Bodytext20"/>
              <w:shd w:val="clear" w:color="auto" w:fill="auto"/>
              <w:spacing w:before="0" w:after="120" w:line="240" w:lineRule="auto"/>
              <w:ind w:firstLine="0"/>
              <w:jc w:val="center"/>
              <w:rPr>
                <w:sz w:val="20"/>
                <w:szCs w:val="20"/>
              </w:rPr>
            </w:pPr>
            <w:r w:rsidRPr="00A94F43">
              <w:rPr>
                <w:rStyle w:val="Bodytext211pt0"/>
                <w:sz w:val="20"/>
                <w:szCs w:val="20"/>
              </w:rPr>
              <w:t>Ուղեկցող գանձումները/հարկերը</w:t>
            </w:r>
          </w:p>
        </w:tc>
        <w:tc>
          <w:tcPr>
            <w:tcW w:w="1617" w:type="dxa"/>
            <w:gridSpan w:val="2"/>
            <w:shd w:val="clear" w:color="auto" w:fill="FFFFFF"/>
          </w:tcPr>
          <w:p w14:paraId="650BEC11" w14:textId="77777777" w:rsidR="00AA445C" w:rsidRPr="00A94F43" w:rsidRDefault="00AA445C" w:rsidP="00E870F8">
            <w:pPr>
              <w:pStyle w:val="Bodytext20"/>
              <w:shd w:val="clear" w:color="auto" w:fill="auto"/>
              <w:spacing w:before="0" w:after="120" w:line="240" w:lineRule="auto"/>
              <w:ind w:firstLine="0"/>
              <w:jc w:val="center"/>
              <w:rPr>
                <w:sz w:val="20"/>
                <w:szCs w:val="20"/>
              </w:rPr>
            </w:pPr>
            <w:r w:rsidRPr="00A94F43">
              <w:rPr>
                <w:rStyle w:val="Bodytext211pt0"/>
                <w:sz w:val="20"/>
                <w:szCs w:val="20"/>
              </w:rPr>
              <w:t>Ուղղակի վճարների ընդհանուր ծավալը</w:t>
            </w:r>
          </w:p>
        </w:tc>
        <w:tc>
          <w:tcPr>
            <w:tcW w:w="1207" w:type="dxa"/>
            <w:vMerge w:val="restart"/>
            <w:shd w:val="clear" w:color="auto" w:fill="FFFFFF"/>
          </w:tcPr>
          <w:p w14:paraId="156C37D2" w14:textId="77777777" w:rsidR="00AA445C" w:rsidRPr="00A94F43" w:rsidRDefault="00AA445C" w:rsidP="00E870F8">
            <w:pPr>
              <w:pStyle w:val="Bodytext20"/>
              <w:shd w:val="clear" w:color="auto" w:fill="auto"/>
              <w:spacing w:before="0" w:after="120" w:line="240" w:lineRule="auto"/>
              <w:ind w:firstLine="0"/>
              <w:jc w:val="center"/>
              <w:rPr>
                <w:sz w:val="20"/>
                <w:szCs w:val="20"/>
              </w:rPr>
            </w:pPr>
            <w:r w:rsidRPr="00A94F43">
              <w:rPr>
                <w:rStyle w:val="Bodytext211pt0"/>
                <w:sz w:val="20"/>
                <w:szCs w:val="20"/>
              </w:rPr>
              <w:t>Տվյալների աղբյուրները</w:t>
            </w:r>
          </w:p>
        </w:tc>
      </w:tr>
      <w:tr w:rsidR="00B4283A" w:rsidRPr="00A94F43" w14:paraId="76B189BB" w14:textId="77777777" w:rsidTr="00D23D91">
        <w:trPr>
          <w:tblHeader/>
          <w:jc w:val="center"/>
        </w:trPr>
        <w:tc>
          <w:tcPr>
            <w:tcW w:w="3050" w:type="dxa"/>
            <w:vMerge/>
            <w:tcBorders>
              <w:bottom w:val="single" w:sz="4" w:space="0" w:color="auto"/>
            </w:tcBorders>
            <w:shd w:val="clear" w:color="auto" w:fill="FFFFFF"/>
          </w:tcPr>
          <w:p w14:paraId="4BDE9432" w14:textId="77777777" w:rsidR="00AA445C" w:rsidRPr="00A94F43" w:rsidRDefault="00AA445C" w:rsidP="00E870F8">
            <w:pPr>
              <w:spacing w:after="120"/>
              <w:jc w:val="center"/>
              <w:rPr>
                <w:sz w:val="20"/>
                <w:szCs w:val="20"/>
              </w:rPr>
            </w:pPr>
          </w:p>
        </w:tc>
        <w:tc>
          <w:tcPr>
            <w:tcW w:w="814" w:type="dxa"/>
            <w:vMerge/>
            <w:tcBorders>
              <w:bottom w:val="single" w:sz="4" w:space="0" w:color="auto"/>
            </w:tcBorders>
            <w:shd w:val="clear" w:color="auto" w:fill="FFFFFF"/>
          </w:tcPr>
          <w:p w14:paraId="34E830AF" w14:textId="77777777" w:rsidR="00AA445C" w:rsidRPr="00A94F43" w:rsidRDefault="00AA445C" w:rsidP="00E870F8">
            <w:pPr>
              <w:spacing w:after="120"/>
              <w:jc w:val="center"/>
              <w:rPr>
                <w:sz w:val="20"/>
                <w:szCs w:val="20"/>
              </w:rPr>
            </w:pPr>
          </w:p>
        </w:tc>
        <w:tc>
          <w:tcPr>
            <w:tcW w:w="980" w:type="dxa"/>
            <w:tcBorders>
              <w:bottom w:val="single" w:sz="4" w:space="0" w:color="auto"/>
            </w:tcBorders>
            <w:shd w:val="clear" w:color="auto" w:fill="FFFFFF"/>
          </w:tcPr>
          <w:p w14:paraId="4AA08057" w14:textId="77777777" w:rsidR="00AA445C" w:rsidRPr="00A94F43" w:rsidRDefault="00AA445C" w:rsidP="00E870F8">
            <w:pPr>
              <w:pStyle w:val="Bodytext20"/>
              <w:shd w:val="clear" w:color="auto" w:fill="auto"/>
              <w:spacing w:before="0" w:after="120" w:line="240" w:lineRule="auto"/>
              <w:ind w:firstLine="0"/>
              <w:jc w:val="center"/>
              <w:rPr>
                <w:sz w:val="20"/>
                <w:szCs w:val="20"/>
              </w:rPr>
            </w:pPr>
            <w:r w:rsidRPr="00A94F43">
              <w:rPr>
                <w:rStyle w:val="Bodytext211pt0"/>
                <w:sz w:val="20"/>
                <w:szCs w:val="20"/>
              </w:rPr>
              <w:t>ազգ. արժույթ/տոննա</w:t>
            </w:r>
          </w:p>
        </w:tc>
        <w:tc>
          <w:tcPr>
            <w:tcW w:w="681" w:type="dxa"/>
            <w:tcBorders>
              <w:bottom w:val="single" w:sz="4" w:space="0" w:color="auto"/>
            </w:tcBorders>
            <w:shd w:val="clear" w:color="auto" w:fill="FFFFFF"/>
          </w:tcPr>
          <w:p w14:paraId="0A68707C" w14:textId="77777777" w:rsidR="00AA445C" w:rsidRPr="00A94F43" w:rsidRDefault="00AA445C" w:rsidP="00E870F8">
            <w:pPr>
              <w:pStyle w:val="Bodytext20"/>
              <w:shd w:val="clear" w:color="auto" w:fill="auto"/>
              <w:spacing w:before="0" w:after="120" w:line="240" w:lineRule="auto"/>
              <w:ind w:firstLine="0"/>
              <w:jc w:val="center"/>
              <w:rPr>
                <w:sz w:val="20"/>
                <w:szCs w:val="20"/>
              </w:rPr>
            </w:pPr>
            <w:r w:rsidRPr="00A94F43">
              <w:rPr>
                <w:rStyle w:val="Bodytext211pt0"/>
                <w:sz w:val="20"/>
                <w:szCs w:val="20"/>
              </w:rPr>
              <w:t>ԱՄՆ դոլար/տոննա</w:t>
            </w:r>
          </w:p>
        </w:tc>
        <w:tc>
          <w:tcPr>
            <w:tcW w:w="785" w:type="dxa"/>
            <w:tcBorders>
              <w:bottom w:val="single" w:sz="4" w:space="0" w:color="auto"/>
            </w:tcBorders>
            <w:shd w:val="clear" w:color="auto" w:fill="FFFFFF"/>
          </w:tcPr>
          <w:p w14:paraId="63B00795" w14:textId="77777777" w:rsidR="00AA445C" w:rsidRPr="00A94F43" w:rsidRDefault="00AA445C" w:rsidP="00E870F8">
            <w:pPr>
              <w:pStyle w:val="Bodytext20"/>
              <w:shd w:val="clear" w:color="auto" w:fill="auto"/>
              <w:spacing w:before="0" w:after="120" w:line="240" w:lineRule="auto"/>
              <w:ind w:firstLine="0"/>
              <w:jc w:val="center"/>
              <w:rPr>
                <w:sz w:val="20"/>
                <w:szCs w:val="20"/>
              </w:rPr>
            </w:pPr>
            <w:r w:rsidRPr="00A94F43">
              <w:rPr>
                <w:rStyle w:val="Bodytext211pt0"/>
                <w:sz w:val="20"/>
                <w:szCs w:val="20"/>
              </w:rPr>
              <w:t>ազգ. արժույթ/տոննա</w:t>
            </w:r>
          </w:p>
        </w:tc>
        <w:tc>
          <w:tcPr>
            <w:tcW w:w="675" w:type="dxa"/>
            <w:tcBorders>
              <w:bottom w:val="single" w:sz="4" w:space="0" w:color="auto"/>
            </w:tcBorders>
            <w:shd w:val="clear" w:color="auto" w:fill="FFFFFF"/>
          </w:tcPr>
          <w:p w14:paraId="731FC45B" w14:textId="77777777" w:rsidR="00AA445C" w:rsidRPr="00A94F43" w:rsidRDefault="00AA445C" w:rsidP="00E870F8">
            <w:pPr>
              <w:pStyle w:val="Bodytext20"/>
              <w:shd w:val="clear" w:color="auto" w:fill="auto"/>
              <w:spacing w:before="0" w:after="120" w:line="240" w:lineRule="auto"/>
              <w:ind w:firstLine="0"/>
              <w:jc w:val="center"/>
              <w:rPr>
                <w:sz w:val="20"/>
                <w:szCs w:val="20"/>
              </w:rPr>
            </w:pPr>
            <w:r w:rsidRPr="00A94F43">
              <w:rPr>
                <w:rStyle w:val="Bodytext211pt0"/>
                <w:sz w:val="20"/>
                <w:szCs w:val="20"/>
              </w:rPr>
              <w:t>ԱՄՆ դոլար/տոննա</w:t>
            </w:r>
          </w:p>
        </w:tc>
        <w:tc>
          <w:tcPr>
            <w:tcW w:w="1470" w:type="dxa"/>
            <w:vMerge/>
            <w:tcBorders>
              <w:bottom w:val="single" w:sz="4" w:space="0" w:color="auto"/>
            </w:tcBorders>
            <w:shd w:val="clear" w:color="auto" w:fill="FFFFFF"/>
          </w:tcPr>
          <w:p w14:paraId="24BCC01C" w14:textId="77777777" w:rsidR="00AA445C" w:rsidRPr="00A94F43" w:rsidRDefault="00AA445C" w:rsidP="00E870F8">
            <w:pPr>
              <w:spacing w:after="120"/>
              <w:jc w:val="center"/>
              <w:rPr>
                <w:sz w:val="20"/>
                <w:szCs w:val="20"/>
              </w:rPr>
            </w:pPr>
          </w:p>
        </w:tc>
        <w:tc>
          <w:tcPr>
            <w:tcW w:w="777" w:type="dxa"/>
            <w:tcBorders>
              <w:bottom w:val="single" w:sz="4" w:space="0" w:color="auto"/>
            </w:tcBorders>
            <w:shd w:val="clear" w:color="auto" w:fill="FFFFFF"/>
          </w:tcPr>
          <w:p w14:paraId="7822BF1F" w14:textId="77777777" w:rsidR="00AA445C" w:rsidRPr="00A94F43" w:rsidRDefault="00AA445C" w:rsidP="00E870F8">
            <w:pPr>
              <w:pStyle w:val="Bodytext20"/>
              <w:shd w:val="clear" w:color="auto" w:fill="auto"/>
              <w:spacing w:before="0" w:after="120" w:line="240" w:lineRule="auto"/>
              <w:ind w:firstLine="0"/>
              <w:jc w:val="center"/>
              <w:rPr>
                <w:sz w:val="20"/>
                <w:szCs w:val="20"/>
              </w:rPr>
            </w:pPr>
            <w:r w:rsidRPr="00A94F43">
              <w:rPr>
                <w:rStyle w:val="Bodytext211pt0"/>
                <w:sz w:val="20"/>
                <w:szCs w:val="20"/>
              </w:rPr>
              <w:t>ազգ. արժույթ</w:t>
            </w:r>
          </w:p>
        </w:tc>
        <w:tc>
          <w:tcPr>
            <w:tcW w:w="847" w:type="dxa"/>
            <w:tcBorders>
              <w:bottom w:val="single" w:sz="4" w:space="0" w:color="auto"/>
            </w:tcBorders>
            <w:shd w:val="clear" w:color="auto" w:fill="FFFFFF"/>
          </w:tcPr>
          <w:p w14:paraId="680AF701" w14:textId="77777777" w:rsidR="00AA445C" w:rsidRPr="00A94F43" w:rsidRDefault="00AA445C" w:rsidP="00E870F8">
            <w:pPr>
              <w:pStyle w:val="Bodytext20"/>
              <w:shd w:val="clear" w:color="auto" w:fill="auto"/>
              <w:spacing w:before="0" w:after="120" w:line="240" w:lineRule="auto"/>
              <w:ind w:firstLine="0"/>
              <w:jc w:val="center"/>
              <w:rPr>
                <w:sz w:val="20"/>
                <w:szCs w:val="20"/>
              </w:rPr>
            </w:pPr>
            <w:r w:rsidRPr="00A94F43">
              <w:rPr>
                <w:rStyle w:val="Bodytext211pt0"/>
                <w:sz w:val="20"/>
                <w:szCs w:val="20"/>
              </w:rPr>
              <w:t>մլն ԱՄՆ դոլար</w:t>
            </w:r>
          </w:p>
        </w:tc>
        <w:tc>
          <w:tcPr>
            <w:tcW w:w="826" w:type="dxa"/>
            <w:tcBorders>
              <w:bottom w:val="single" w:sz="4" w:space="0" w:color="auto"/>
            </w:tcBorders>
            <w:shd w:val="clear" w:color="auto" w:fill="FFFFFF"/>
          </w:tcPr>
          <w:p w14:paraId="07B2CD30" w14:textId="77777777" w:rsidR="00AA445C" w:rsidRPr="00A94F43" w:rsidRDefault="00AA445C" w:rsidP="00E870F8">
            <w:pPr>
              <w:pStyle w:val="Bodytext20"/>
              <w:shd w:val="clear" w:color="auto" w:fill="auto"/>
              <w:spacing w:before="0" w:after="120" w:line="240" w:lineRule="auto"/>
              <w:ind w:left="-40" w:firstLine="0"/>
              <w:jc w:val="center"/>
              <w:rPr>
                <w:sz w:val="20"/>
                <w:szCs w:val="20"/>
              </w:rPr>
            </w:pPr>
            <w:r w:rsidRPr="00A94F43">
              <w:rPr>
                <w:rStyle w:val="Bodytext211pt0"/>
                <w:sz w:val="20"/>
                <w:szCs w:val="20"/>
              </w:rPr>
              <w:t>ազգ. արժույթ</w:t>
            </w:r>
          </w:p>
        </w:tc>
        <w:tc>
          <w:tcPr>
            <w:tcW w:w="718" w:type="dxa"/>
            <w:tcBorders>
              <w:bottom w:val="single" w:sz="4" w:space="0" w:color="auto"/>
            </w:tcBorders>
            <w:shd w:val="clear" w:color="auto" w:fill="FFFFFF"/>
          </w:tcPr>
          <w:p w14:paraId="71766C86" w14:textId="77777777" w:rsidR="00AA445C" w:rsidRPr="00A94F43" w:rsidRDefault="00AA445C" w:rsidP="00E870F8">
            <w:pPr>
              <w:pStyle w:val="Bodytext20"/>
              <w:shd w:val="clear" w:color="auto" w:fill="auto"/>
              <w:spacing w:before="0" w:after="120" w:line="240" w:lineRule="auto"/>
              <w:ind w:left="48" w:firstLine="0"/>
              <w:jc w:val="center"/>
              <w:rPr>
                <w:sz w:val="20"/>
                <w:szCs w:val="20"/>
              </w:rPr>
            </w:pPr>
            <w:r w:rsidRPr="00A94F43">
              <w:rPr>
                <w:rStyle w:val="Bodytext211pt0"/>
                <w:sz w:val="20"/>
                <w:szCs w:val="20"/>
              </w:rPr>
              <w:t>մլն ԱՄՆ դոլար</w:t>
            </w:r>
          </w:p>
        </w:tc>
        <w:tc>
          <w:tcPr>
            <w:tcW w:w="850" w:type="dxa"/>
            <w:tcBorders>
              <w:bottom w:val="single" w:sz="4" w:space="0" w:color="auto"/>
            </w:tcBorders>
            <w:shd w:val="clear" w:color="auto" w:fill="FFFFFF"/>
          </w:tcPr>
          <w:p w14:paraId="672E3276" w14:textId="77777777" w:rsidR="00AA445C" w:rsidRPr="00A94F43" w:rsidRDefault="00AA445C" w:rsidP="00E870F8">
            <w:pPr>
              <w:pStyle w:val="Bodytext20"/>
              <w:shd w:val="clear" w:color="auto" w:fill="auto"/>
              <w:spacing w:before="0" w:after="120" w:line="240" w:lineRule="auto"/>
              <w:ind w:firstLine="0"/>
              <w:jc w:val="center"/>
              <w:rPr>
                <w:sz w:val="20"/>
                <w:szCs w:val="20"/>
              </w:rPr>
            </w:pPr>
            <w:r w:rsidRPr="00A94F43">
              <w:rPr>
                <w:rStyle w:val="Bodytext211pt0"/>
                <w:sz w:val="20"/>
                <w:szCs w:val="20"/>
              </w:rPr>
              <w:t>ազգ. արժույթ</w:t>
            </w:r>
          </w:p>
        </w:tc>
        <w:tc>
          <w:tcPr>
            <w:tcW w:w="936" w:type="dxa"/>
            <w:tcBorders>
              <w:bottom w:val="single" w:sz="4" w:space="0" w:color="auto"/>
            </w:tcBorders>
            <w:shd w:val="clear" w:color="auto" w:fill="FFFFFF"/>
          </w:tcPr>
          <w:p w14:paraId="7252B45A" w14:textId="77777777" w:rsidR="00AA445C" w:rsidRPr="00A94F43" w:rsidRDefault="00AA445C" w:rsidP="00E870F8">
            <w:pPr>
              <w:pStyle w:val="Bodytext20"/>
              <w:shd w:val="clear" w:color="auto" w:fill="auto"/>
              <w:spacing w:before="0" w:after="120" w:line="240" w:lineRule="auto"/>
              <w:ind w:firstLine="0"/>
              <w:jc w:val="center"/>
              <w:rPr>
                <w:sz w:val="20"/>
                <w:szCs w:val="20"/>
              </w:rPr>
            </w:pPr>
            <w:r w:rsidRPr="00A94F43">
              <w:rPr>
                <w:rStyle w:val="Bodytext211pt0"/>
                <w:sz w:val="20"/>
                <w:szCs w:val="20"/>
              </w:rPr>
              <w:t>մլն ԱՄՆ դոլար</w:t>
            </w:r>
          </w:p>
        </w:tc>
        <w:tc>
          <w:tcPr>
            <w:tcW w:w="765" w:type="dxa"/>
            <w:tcBorders>
              <w:bottom w:val="single" w:sz="4" w:space="0" w:color="auto"/>
            </w:tcBorders>
            <w:shd w:val="clear" w:color="auto" w:fill="FFFFFF"/>
          </w:tcPr>
          <w:p w14:paraId="69DDD894" w14:textId="77777777" w:rsidR="00AA445C" w:rsidRPr="00A94F43" w:rsidRDefault="00AA445C" w:rsidP="00E870F8">
            <w:pPr>
              <w:pStyle w:val="Bodytext20"/>
              <w:shd w:val="clear" w:color="auto" w:fill="auto"/>
              <w:spacing w:before="0" w:after="120" w:line="240" w:lineRule="auto"/>
              <w:ind w:left="-10" w:firstLine="0"/>
              <w:jc w:val="center"/>
              <w:rPr>
                <w:sz w:val="20"/>
                <w:szCs w:val="20"/>
              </w:rPr>
            </w:pPr>
            <w:r w:rsidRPr="00A94F43">
              <w:rPr>
                <w:rStyle w:val="Bodytext211pt0"/>
                <w:sz w:val="20"/>
                <w:szCs w:val="20"/>
              </w:rPr>
              <w:t>ազգ. արժույթ</w:t>
            </w:r>
          </w:p>
        </w:tc>
        <w:tc>
          <w:tcPr>
            <w:tcW w:w="852" w:type="dxa"/>
            <w:tcBorders>
              <w:bottom w:val="single" w:sz="4" w:space="0" w:color="auto"/>
            </w:tcBorders>
            <w:shd w:val="clear" w:color="auto" w:fill="FFFFFF"/>
          </w:tcPr>
          <w:p w14:paraId="7ECA9794" w14:textId="77777777" w:rsidR="00AA445C" w:rsidRPr="00A94F43" w:rsidRDefault="00AA445C" w:rsidP="00E870F8">
            <w:pPr>
              <w:pStyle w:val="Bodytext20"/>
              <w:shd w:val="clear" w:color="auto" w:fill="auto"/>
              <w:spacing w:before="0" w:after="120" w:line="240" w:lineRule="auto"/>
              <w:ind w:left="-10" w:firstLine="0"/>
              <w:jc w:val="center"/>
              <w:rPr>
                <w:sz w:val="20"/>
                <w:szCs w:val="20"/>
              </w:rPr>
            </w:pPr>
            <w:r w:rsidRPr="00A94F43">
              <w:rPr>
                <w:rStyle w:val="Bodytext211pt0"/>
                <w:sz w:val="20"/>
                <w:szCs w:val="20"/>
              </w:rPr>
              <w:t>մլն ԱՄՆ դոլար</w:t>
            </w:r>
          </w:p>
        </w:tc>
        <w:tc>
          <w:tcPr>
            <w:tcW w:w="1207" w:type="dxa"/>
            <w:vMerge/>
            <w:tcBorders>
              <w:bottom w:val="single" w:sz="4" w:space="0" w:color="auto"/>
            </w:tcBorders>
            <w:shd w:val="clear" w:color="auto" w:fill="FFFFFF"/>
          </w:tcPr>
          <w:p w14:paraId="3D260599" w14:textId="77777777" w:rsidR="00AA445C" w:rsidRPr="00A94F43" w:rsidRDefault="00AA445C" w:rsidP="00E870F8">
            <w:pPr>
              <w:spacing w:after="120"/>
              <w:jc w:val="center"/>
              <w:rPr>
                <w:sz w:val="20"/>
                <w:szCs w:val="20"/>
              </w:rPr>
            </w:pPr>
          </w:p>
        </w:tc>
      </w:tr>
      <w:tr w:rsidR="002E4296" w:rsidRPr="00A94F43" w14:paraId="5B61DF9E" w14:textId="77777777" w:rsidTr="00D23D91">
        <w:trPr>
          <w:tblHeader/>
          <w:jc w:val="center"/>
        </w:trPr>
        <w:tc>
          <w:tcPr>
            <w:tcW w:w="3050" w:type="dxa"/>
            <w:tcBorders>
              <w:bottom w:val="single" w:sz="4" w:space="0" w:color="auto"/>
            </w:tcBorders>
            <w:shd w:val="clear" w:color="auto" w:fill="FFFFFF"/>
          </w:tcPr>
          <w:p w14:paraId="13FDD242" w14:textId="77777777" w:rsidR="00AA445C" w:rsidRPr="00A94F43" w:rsidRDefault="00AA445C" w:rsidP="00E870F8">
            <w:pPr>
              <w:pStyle w:val="Bodytext20"/>
              <w:shd w:val="clear" w:color="auto" w:fill="auto"/>
              <w:spacing w:before="0" w:after="120" w:line="240" w:lineRule="auto"/>
              <w:ind w:firstLine="0"/>
              <w:jc w:val="center"/>
              <w:rPr>
                <w:sz w:val="20"/>
                <w:szCs w:val="20"/>
              </w:rPr>
            </w:pPr>
            <w:r w:rsidRPr="00A94F43">
              <w:rPr>
                <w:rStyle w:val="Bodytext211pt0"/>
                <w:sz w:val="20"/>
                <w:szCs w:val="20"/>
              </w:rPr>
              <w:t>1</w:t>
            </w:r>
          </w:p>
        </w:tc>
        <w:tc>
          <w:tcPr>
            <w:tcW w:w="814" w:type="dxa"/>
            <w:tcBorders>
              <w:bottom w:val="single" w:sz="4" w:space="0" w:color="auto"/>
            </w:tcBorders>
            <w:shd w:val="clear" w:color="auto" w:fill="FFFFFF"/>
          </w:tcPr>
          <w:p w14:paraId="0B77E341" w14:textId="77777777" w:rsidR="00AA445C" w:rsidRPr="00A94F43" w:rsidRDefault="00AA445C" w:rsidP="00E870F8">
            <w:pPr>
              <w:pStyle w:val="Bodytext20"/>
              <w:shd w:val="clear" w:color="auto" w:fill="auto"/>
              <w:spacing w:before="0" w:after="120" w:line="240" w:lineRule="auto"/>
              <w:ind w:left="220" w:firstLine="0"/>
              <w:jc w:val="center"/>
              <w:rPr>
                <w:sz w:val="20"/>
                <w:szCs w:val="20"/>
              </w:rPr>
            </w:pPr>
            <w:r w:rsidRPr="00A94F43">
              <w:rPr>
                <w:rStyle w:val="Bodytext211pt0"/>
                <w:sz w:val="20"/>
                <w:szCs w:val="20"/>
              </w:rPr>
              <w:t>2</w:t>
            </w:r>
          </w:p>
        </w:tc>
        <w:tc>
          <w:tcPr>
            <w:tcW w:w="1661" w:type="dxa"/>
            <w:gridSpan w:val="2"/>
            <w:tcBorders>
              <w:bottom w:val="single" w:sz="4" w:space="0" w:color="auto"/>
            </w:tcBorders>
            <w:shd w:val="clear" w:color="auto" w:fill="FFFFFF"/>
          </w:tcPr>
          <w:p w14:paraId="1155EDB6" w14:textId="77777777" w:rsidR="00AA445C" w:rsidRPr="00A94F43" w:rsidRDefault="00AA445C" w:rsidP="00E870F8">
            <w:pPr>
              <w:pStyle w:val="Bodytext20"/>
              <w:shd w:val="clear" w:color="auto" w:fill="auto"/>
              <w:spacing w:before="0" w:after="120" w:line="240" w:lineRule="auto"/>
              <w:ind w:firstLine="0"/>
              <w:jc w:val="center"/>
              <w:rPr>
                <w:sz w:val="20"/>
                <w:szCs w:val="20"/>
              </w:rPr>
            </w:pPr>
            <w:r w:rsidRPr="00A94F43">
              <w:rPr>
                <w:rStyle w:val="Bodytext211pt0"/>
                <w:sz w:val="20"/>
                <w:szCs w:val="20"/>
              </w:rPr>
              <w:t>3</w:t>
            </w:r>
          </w:p>
        </w:tc>
        <w:tc>
          <w:tcPr>
            <w:tcW w:w="1460" w:type="dxa"/>
            <w:gridSpan w:val="2"/>
            <w:tcBorders>
              <w:bottom w:val="single" w:sz="4" w:space="0" w:color="auto"/>
            </w:tcBorders>
            <w:shd w:val="clear" w:color="auto" w:fill="FFFFFF"/>
          </w:tcPr>
          <w:p w14:paraId="288D2254" w14:textId="77777777" w:rsidR="00AA445C" w:rsidRPr="00A94F43" w:rsidRDefault="00AA445C" w:rsidP="00E870F8">
            <w:pPr>
              <w:pStyle w:val="Bodytext20"/>
              <w:shd w:val="clear" w:color="auto" w:fill="auto"/>
              <w:spacing w:before="0" w:after="120" w:line="240" w:lineRule="auto"/>
              <w:ind w:firstLine="0"/>
              <w:jc w:val="center"/>
              <w:rPr>
                <w:sz w:val="20"/>
                <w:szCs w:val="20"/>
              </w:rPr>
            </w:pPr>
            <w:r w:rsidRPr="00A94F43">
              <w:rPr>
                <w:rStyle w:val="Bodytext211pt0"/>
                <w:sz w:val="20"/>
                <w:szCs w:val="20"/>
              </w:rPr>
              <w:t>4</w:t>
            </w:r>
          </w:p>
        </w:tc>
        <w:tc>
          <w:tcPr>
            <w:tcW w:w="1470" w:type="dxa"/>
            <w:tcBorders>
              <w:bottom w:val="single" w:sz="4" w:space="0" w:color="auto"/>
            </w:tcBorders>
            <w:shd w:val="clear" w:color="auto" w:fill="FFFFFF"/>
          </w:tcPr>
          <w:p w14:paraId="496AC7BB" w14:textId="77777777" w:rsidR="00AA445C" w:rsidRPr="00A94F43" w:rsidRDefault="00AA445C" w:rsidP="00E870F8">
            <w:pPr>
              <w:pStyle w:val="Bodytext20"/>
              <w:shd w:val="clear" w:color="auto" w:fill="auto"/>
              <w:spacing w:before="0" w:after="120" w:line="240" w:lineRule="auto"/>
              <w:ind w:firstLine="0"/>
              <w:jc w:val="center"/>
              <w:rPr>
                <w:sz w:val="20"/>
                <w:szCs w:val="20"/>
              </w:rPr>
            </w:pPr>
            <w:r w:rsidRPr="00A94F43">
              <w:rPr>
                <w:rStyle w:val="Bodytext211pt0"/>
                <w:sz w:val="20"/>
                <w:szCs w:val="20"/>
              </w:rPr>
              <w:t>5</w:t>
            </w:r>
          </w:p>
        </w:tc>
        <w:tc>
          <w:tcPr>
            <w:tcW w:w="1624" w:type="dxa"/>
            <w:gridSpan w:val="2"/>
            <w:tcBorders>
              <w:bottom w:val="single" w:sz="4" w:space="0" w:color="auto"/>
            </w:tcBorders>
            <w:shd w:val="clear" w:color="auto" w:fill="FFFFFF"/>
          </w:tcPr>
          <w:p w14:paraId="207D3B42" w14:textId="77777777" w:rsidR="00AA445C" w:rsidRPr="00A94F43" w:rsidRDefault="00AA445C" w:rsidP="00E870F8">
            <w:pPr>
              <w:pStyle w:val="Bodytext20"/>
              <w:shd w:val="clear" w:color="auto" w:fill="auto"/>
              <w:spacing w:before="0" w:after="120" w:line="240" w:lineRule="auto"/>
              <w:ind w:left="300" w:firstLine="0"/>
              <w:jc w:val="center"/>
              <w:rPr>
                <w:sz w:val="20"/>
                <w:szCs w:val="20"/>
              </w:rPr>
            </w:pPr>
            <w:r w:rsidRPr="00A94F43">
              <w:rPr>
                <w:rStyle w:val="Bodytext211pt0"/>
                <w:sz w:val="20"/>
                <w:szCs w:val="20"/>
              </w:rPr>
              <w:t>6=(3-4)х5</w:t>
            </w:r>
          </w:p>
        </w:tc>
        <w:tc>
          <w:tcPr>
            <w:tcW w:w="1544" w:type="dxa"/>
            <w:gridSpan w:val="2"/>
            <w:tcBorders>
              <w:bottom w:val="single" w:sz="4" w:space="0" w:color="auto"/>
            </w:tcBorders>
            <w:shd w:val="clear" w:color="auto" w:fill="FFFFFF"/>
          </w:tcPr>
          <w:p w14:paraId="7F572325" w14:textId="77777777" w:rsidR="00AA445C" w:rsidRPr="00A94F43" w:rsidRDefault="00AA445C" w:rsidP="00E870F8">
            <w:pPr>
              <w:pStyle w:val="Bodytext20"/>
              <w:shd w:val="clear" w:color="auto" w:fill="auto"/>
              <w:spacing w:before="0" w:after="120" w:line="240" w:lineRule="auto"/>
              <w:ind w:firstLine="0"/>
              <w:jc w:val="center"/>
              <w:rPr>
                <w:sz w:val="20"/>
                <w:szCs w:val="20"/>
              </w:rPr>
            </w:pPr>
            <w:r w:rsidRPr="00A94F43">
              <w:rPr>
                <w:rStyle w:val="Bodytext211pt0"/>
                <w:sz w:val="20"/>
                <w:szCs w:val="20"/>
              </w:rPr>
              <w:t>7</w:t>
            </w:r>
          </w:p>
        </w:tc>
        <w:tc>
          <w:tcPr>
            <w:tcW w:w="1786" w:type="dxa"/>
            <w:gridSpan w:val="2"/>
            <w:tcBorders>
              <w:bottom w:val="single" w:sz="4" w:space="0" w:color="auto"/>
            </w:tcBorders>
            <w:shd w:val="clear" w:color="auto" w:fill="FFFFFF"/>
          </w:tcPr>
          <w:p w14:paraId="4CEC5048" w14:textId="77777777" w:rsidR="00AA445C" w:rsidRPr="00A94F43" w:rsidRDefault="00AA445C" w:rsidP="00E870F8">
            <w:pPr>
              <w:pStyle w:val="Bodytext20"/>
              <w:shd w:val="clear" w:color="auto" w:fill="auto"/>
              <w:spacing w:before="0" w:after="120" w:line="240" w:lineRule="auto"/>
              <w:ind w:firstLine="0"/>
              <w:jc w:val="center"/>
              <w:rPr>
                <w:sz w:val="20"/>
                <w:szCs w:val="20"/>
              </w:rPr>
            </w:pPr>
            <w:r w:rsidRPr="00A94F43">
              <w:rPr>
                <w:rStyle w:val="Bodytext211pt0"/>
                <w:sz w:val="20"/>
                <w:szCs w:val="20"/>
              </w:rPr>
              <w:t>8</w:t>
            </w:r>
          </w:p>
        </w:tc>
        <w:tc>
          <w:tcPr>
            <w:tcW w:w="1617" w:type="dxa"/>
            <w:gridSpan w:val="2"/>
            <w:tcBorders>
              <w:bottom w:val="single" w:sz="4" w:space="0" w:color="auto"/>
            </w:tcBorders>
            <w:shd w:val="clear" w:color="auto" w:fill="FFFFFF"/>
          </w:tcPr>
          <w:p w14:paraId="20D0AE27" w14:textId="77777777" w:rsidR="00AA445C" w:rsidRPr="00A94F43" w:rsidRDefault="00AA445C" w:rsidP="00E870F8">
            <w:pPr>
              <w:pStyle w:val="Bodytext20"/>
              <w:shd w:val="clear" w:color="auto" w:fill="auto"/>
              <w:spacing w:before="0" w:after="120" w:line="240" w:lineRule="auto"/>
              <w:ind w:firstLine="0"/>
              <w:jc w:val="center"/>
              <w:rPr>
                <w:sz w:val="20"/>
                <w:szCs w:val="20"/>
              </w:rPr>
            </w:pPr>
            <w:r w:rsidRPr="00A94F43">
              <w:rPr>
                <w:rStyle w:val="Bodytext211pt0"/>
                <w:sz w:val="20"/>
                <w:szCs w:val="20"/>
              </w:rPr>
              <w:t>9=6+7-8</w:t>
            </w:r>
          </w:p>
        </w:tc>
        <w:tc>
          <w:tcPr>
            <w:tcW w:w="1207" w:type="dxa"/>
            <w:tcBorders>
              <w:bottom w:val="single" w:sz="4" w:space="0" w:color="auto"/>
            </w:tcBorders>
            <w:shd w:val="clear" w:color="auto" w:fill="FFFFFF"/>
          </w:tcPr>
          <w:p w14:paraId="00B5D966" w14:textId="77777777" w:rsidR="00AA445C" w:rsidRPr="00A94F43" w:rsidRDefault="00AA445C" w:rsidP="00E870F8">
            <w:pPr>
              <w:pStyle w:val="Bodytext20"/>
              <w:shd w:val="clear" w:color="auto" w:fill="auto"/>
              <w:spacing w:before="0" w:after="120" w:line="240" w:lineRule="auto"/>
              <w:ind w:firstLine="0"/>
              <w:jc w:val="center"/>
              <w:rPr>
                <w:sz w:val="20"/>
                <w:szCs w:val="20"/>
              </w:rPr>
            </w:pPr>
            <w:r w:rsidRPr="00A94F43">
              <w:rPr>
                <w:rStyle w:val="Bodytext211pt0"/>
                <w:sz w:val="20"/>
                <w:szCs w:val="20"/>
              </w:rPr>
              <w:t>10</w:t>
            </w:r>
          </w:p>
        </w:tc>
      </w:tr>
      <w:tr w:rsidR="0001029D" w:rsidRPr="00A94F43" w14:paraId="083412A5" w14:textId="77777777" w:rsidTr="00D23D91">
        <w:trPr>
          <w:jc w:val="center"/>
        </w:trPr>
        <w:tc>
          <w:tcPr>
            <w:tcW w:w="3050" w:type="dxa"/>
            <w:tcBorders>
              <w:top w:val="single" w:sz="4" w:space="0" w:color="auto"/>
              <w:left w:val="nil"/>
              <w:bottom w:val="nil"/>
              <w:right w:val="nil"/>
            </w:tcBorders>
            <w:shd w:val="clear" w:color="auto" w:fill="FFFFFF"/>
            <w:vAlign w:val="bottom"/>
          </w:tcPr>
          <w:p w14:paraId="54CC87C4" w14:textId="77777777" w:rsidR="00215CB5" w:rsidRPr="00A94F43" w:rsidRDefault="00AA445C" w:rsidP="005A1B61">
            <w:pPr>
              <w:pStyle w:val="Bodytext20"/>
              <w:shd w:val="clear" w:color="auto" w:fill="auto"/>
              <w:spacing w:before="0" w:after="120" w:line="264" w:lineRule="auto"/>
              <w:ind w:left="51" w:firstLine="0"/>
              <w:jc w:val="left"/>
              <w:rPr>
                <w:rStyle w:val="Bodytext211pt0"/>
                <w:sz w:val="20"/>
                <w:szCs w:val="20"/>
              </w:rPr>
            </w:pPr>
            <w:r w:rsidRPr="00A94F43">
              <w:rPr>
                <w:rStyle w:val="Bodytext211pt0"/>
                <w:sz w:val="20"/>
                <w:szCs w:val="20"/>
              </w:rPr>
              <w:t>Բուսաբուծական արտադրանք՝ ընդամենը</w:t>
            </w:r>
          </w:p>
          <w:p w14:paraId="45814790" w14:textId="77777777" w:rsidR="004A6D4D" w:rsidRPr="003E22D8" w:rsidRDefault="00A15EA9" w:rsidP="005A1B61">
            <w:pPr>
              <w:pStyle w:val="Bodytext20"/>
              <w:shd w:val="clear" w:color="auto" w:fill="auto"/>
              <w:spacing w:before="0" w:after="120" w:line="264" w:lineRule="auto"/>
              <w:ind w:left="661" w:firstLine="0"/>
              <w:jc w:val="left"/>
              <w:rPr>
                <w:rStyle w:val="Bodytext211pt0"/>
                <w:sz w:val="20"/>
                <w:szCs w:val="20"/>
              </w:rPr>
            </w:pPr>
            <w:r w:rsidRPr="00A94F43">
              <w:rPr>
                <w:rStyle w:val="Bodytext211pt0"/>
                <w:sz w:val="20"/>
                <w:szCs w:val="20"/>
              </w:rPr>
              <w:t>Դաշնային/</w:t>
            </w:r>
            <w:r w:rsidR="005A1B61" w:rsidRPr="005A1B61">
              <w:rPr>
                <w:rStyle w:val="Bodytext211pt0"/>
                <w:sz w:val="20"/>
                <w:szCs w:val="20"/>
              </w:rPr>
              <w:br/>
            </w:r>
            <w:r w:rsidR="0033109B" w:rsidRPr="00A94F43">
              <w:rPr>
                <w:rStyle w:val="Bodytext211pt0"/>
                <w:sz w:val="20"/>
                <w:szCs w:val="20"/>
              </w:rPr>
              <w:t>հ</w:t>
            </w:r>
            <w:r w:rsidRPr="00A94F43">
              <w:rPr>
                <w:rStyle w:val="Bodytext211pt0"/>
                <w:sz w:val="20"/>
                <w:szCs w:val="20"/>
              </w:rPr>
              <w:t>անրապետական բյուջե</w:t>
            </w:r>
            <w:r w:rsidR="005A1B61" w:rsidRPr="005A1B61">
              <w:rPr>
                <w:rStyle w:val="Bodytext211pt0"/>
                <w:sz w:val="20"/>
                <w:szCs w:val="20"/>
              </w:rPr>
              <w:br/>
            </w:r>
            <w:r w:rsidRPr="00A94F43">
              <w:rPr>
                <w:rStyle w:val="Bodytext211pt0"/>
                <w:sz w:val="20"/>
                <w:szCs w:val="20"/>
              </w:rPr>
              <w:t>Շրջանային/</w:t>
            </w:r>
            <w:r w:rsidR="005A1B61" w:rsidRPr="005A1B61">
              <w:rPr>
                <w:rStyle w:val="Bodytext211pt0"/>
                <w:sz w:val="20"/>
                <w:szCs w:val="20"/>
              </w:rPr>
              <w:br/>
            </w:r>
            <w:r w:rsidR="0033109B" w:rsidRPr="00A94F43">
              <w:rPr>
                <w:rStyle w:val="Bodytext211pt0"/>
                <w:sz w:val="20"/>
                <w:szCs w:val="20"/>
              </w:rPr>
              <w:t>տ</w:t>
            </w:r>
            <w:r w:rsidRPr="00A94F43">
              <w:rPr>
                <w:rStyle w:val="Bodytext211pt0"/>
                <w:sz w:val="20"/>
                <w:szCs w:val="20"/>
              </w:rPr>
              <w:t xml:space="preserve">եղական բյուջեներ, </w:t>
            </w:r>
          </w:p>
          <w:p w14:paraId="0BA34598" w14:textId="77777777" w:rsidR="00AA445C" w:rsidRPr="00A94F43" w:rsidRDefault="00A15EA9" w:rsidP="005A1B61">
            <w:pPr>
              <w:pStyle w:val="Bodytext20"/>
              <w:shd w:val="clear" w:color="auto" w:fill="auto"/>
              <w:spacing w:before="0" w:after="120" w:line="264" w:lineRule="auto"/>
              <w:ind w:left="51" w:firstLine="0"/>
              <w:jc w:val="left"/>
              <w:rPr>
                <w:sz w:val="20"/>
                <w:szCs w:val="20"/>
              </w:rPr>
            </w:pPr>
            <w:r w:rsidRPr="00A94F43">
              <w:rPr>
                <w:rStyle w:val="Bodytext211pt0"/>
                <w:sz w:val="20"/>
                <w:szCs w:val="20"/>
              </w:rPr>
              <w:t>այդ թվում՝</w:t>
            </w:r>
          </w:p>
          <w:p w14:paraId="11B18960" w14:textId="77777777" w:rsidR="00215CB5" w:rsidRPr="00A94F43" w:rsidRDefault="00AA445C" w:rsidP="005A1B61">
            <w:pPr>
              <w:pStyle w:val="Bodytext20"/>
              <w:shd w:val="clear" w:color="auto" w:fill="auto"/>
              <w:spacing w:before="0" w:after="120" w:line="264" w:lineRule="auto"/>
              <w:ind w:left="62" w:firstLine="0"/>
              <w:jc w:val="left"/>
              <w:rPr>
                <w:rStyle w:val="Bodytext211pt0"/>
                <w:sz w:val="20"/>
                <w:szCs w:val="20"/>
              </w:rPr>
            </w:pPr>
            <w:r w:rsidRPr="00A94F43">
              <w:rPr>
                <w:rStyle w:val="Bodytext211pt0"/>
                <w:sz w:val="20"/>
                <w:szCs w:val="20"/>
              </w:rPr>
              <w:t>Հատիկավորներ և լոբահատիկավորներ՝ ընդամենը,</w:t>
            </w:r>
          </w:p>
          <w:p w14:paraId="62EFE158" w14:textId="77777777" w:rsidR="004A6D4D" w:rsidRPr="00A6279A" w:rsidRDefault="00A15EA9" w:rsidP="005A1B61">
            <w:pPr>
              <w:pStyle w:val="Bodytext20"/>
              <w:shd w:val="clear" w:color="auto" w:fill="auto"/>
              <w:spacing w:before="0" w:after="120" w:line="264" w:lineRule="auto"/>
              <w:ind w:left="661" w:firstLine="0"/>
              <w:jc w:val="left"/>
              <w:rPr>
                <w:rStyle w:val="Bodytext211pt0"/>
                <w:sz w:val="20"/>
                <w:szCs w:val="20"/>
              </w:rPr>
            </w:pPr>
            <w:r w:rsidRPr="00A94F43">
              <w:rPr>
                <w:rStyle w:val="Bodytext211pt0"/>
                <w:sz w:val="20"/>
                <w:szCs w:val="20"/>
              </w:rPr>
              <w:t>Դաշնային/</w:t>
            </w:r>
            <w:r w:rsidR="005A1B61" w:rsidRPr="005A1B61">
              <w:rPr>
                <w:rStyle w:val="Bodytext211pt0"/>
                <w:sz w:val="20"/>
                <w:szCs w:val="20"/>
              </w:rPr>
              <w:br/>
            </w:r>
            <w:r w:rsidR="0033109B" w:rsidRPr="00A6279A">
              <w:rPr>
                <w:rStyle w:val="Bodytext211pt0"/>
                <w:sz w:val="20"/>
                <w:szCs w:val="20"/>
              </w:rPr>
              <w:t>հ</w:t>
            </w:r>
            <w:r w:rsidRPr="00A6279A">
              <w:rPr>
                <w:rStyle w:val="Bodytext211pt0"/>
                <w:sz w:val="20"/>
                <w:szCs w:val="20"/>
              </w:rPr>
              <w:t>անրապետական բյուջե</w:t>
            </w:r>
          </w:p>
          <w:p w14:paraId="27A4D306" w14:textId="77777777" w:rsidR="00215CB5" w:rsidRPr="00A94F43" w:rsidRDefault="00A15EA9" w:rsidP="005A1B61">
            <w:pPr>
              <w:pStyle w:val="Bodytext20"/>
              <w:shd w:val="clear" w:color="auto" w:fill="auto"/>
              <w:spacing w:before="0" w:after="120" w:line="264" w:lineRule="auto"/>
              <w:ind w:left="661" w:firstLine="0"/>
              <w:jc w:val="left"/>
              <w:rPr>
                <w:rStyle w:val="Bodytext211pt0"/>
                <w:sz w:val="20"/>
                <w:szCs w:val="20"/>
              </w:rPr>
            </w:pPr>
            <w:r w:rsidRPr="00A6279A">
              <w:rPr>
                <w:rStyle w:val="Bodytext211pt0"/>
                <w:sz w:val="20"/>
                <w:szCs w:val="20"/>
              </w:rPr>
              <w:t>Շրջանային/</w:t>
            </w:r>
            <w:r w:rsidR="005A1B61" w:rsidRPr="005A1B61">
              <w:rPr>
                <w:rStyle w:val="Bodytext211pt0"/>
                <w:sz w:val="20"/>
                <w:szCs w:val="20"/>
              </w:rPr>
              <w:br/>
            </w:r>
            <w:r w:rsidRPr="00A6279A">
              <w:rPr>
                <w:rStyle w:val="Bodytext211pt0"/>
                <w:sz w:val="20"/>
                <w:szCs w:val="20"/>
              </w:rPr>
              <w:t>տեղական</w:t>
            </w:r>
            <w:r w:rsidRPr="00A94F43">
              <w:rPr>
                <w:rStyle w:val="Bodytext211pt0"/>
                <w:sz w:val="20"/>
                <w:szCs w:val="20"/>
              </w:rPr>
              <w:t xml:space="preserve"> բյուջեներ</w:t>
            </w:r>
          </w:p>
          <w:p w14:paraId="79404FCA" w14:textId="77777777" w:rsidR="00215CB5" w:rsidRPr="00A94F43" w:rsidRDefault="00215CB5" w:rsidP="005A1B61">
            <w:pPr>
              <w:pStyle w:val="Bodytext20"/>
              <w:shd w:val="clear" w:color="auto" w:fill="auto"/>
              <w:spacing w:before="0" w:after="120" w:line="264" w:lineRule="auto"/>
              <w:ind w:left="945" w:firstLine="0"/>
              <w:jc w:val="left"/>
              <w:rPr>
                <w:rStyle w:val="Bodytext211pt0"/>
                <w:sz w:val="20"/>
                <w:szCs w:val="20"/>
              </w:rPr>
            </w:pPr>
            <w:r w:rsidRPr="00A94F43">
              <w:rPr>
                <w:rStyle w:val="Bodytext211pt0"/>
                <w:sz w:val="20"/>
                <w:szCs w:val="20"/>
              </w:rPr>
              <w:lastRenderedPageBreak/>
              <w:t>այդ թվում՝</w:t>
            </w:r>
          </w:p>
          <w:p w14:paraId="3341E495" w14:textId="77777777" w:rsidR="00AA445C" w:rsidRPr="00A94F43" w:rsidRDefault="00AA445C" w:rsidP="005A1B61">
            <w:pPr>
              <w:pStyle w:val="Bodytext20"/>
              <w:shd w:val="clear" w:color="auto" w:fill="auto"/>
              <w:spacing w:before="0" w:after="120" w:line="264" w:lineRule="auto"/>
              <w:ind w:left="94" w:firstLine="0"/>
              <w:jc w:val="left"/>
              <w:rPr>
                <w:sz w:val="20"/>
                <w:szCs w:val="20"/>
              </w:rPr>
            </w:pPr>
            <w:r w:rsidRPr="00A94F43">
              <w:rPr>
                <w:rStyle w:val="Bodytext211pt0"/>
                <w:sz w:val="20"/>
                <w:szCs w:val="20"/>
              </w:rPr>
              <w:t>Ցորեն</w:t>
            </w:r>
          </w:p>
          <w:p w14:paraId="01EAE6B3" w14:textId="77777777" w:rsidR="004A6D4D" w:rsidRPr="004A6D4D" w:rsidRDefault="00AA445C" w:rsidP="005A1B61">
            <w:pPr>
              <w:pStyle w:val="Bodytext20"/>
              <w:shd w:val="clear" w:color="auto" w:fill="auto"/>
              <w:spacing w:before="0" w:after="120" w:line="264" w:lineRule="auto"/>
              <w:ind w:left="709" w:firstLine="0"/>
              <w:jc w:val="left"/>
              <w:rPr>
                <w:rStyle w:val="Bodytext211pt0"/>
                <w:sz w:val="20"/>
                <w:szCs w:val="20"/>
              </w:rPr>
            </w:pPr>
            <w:r w:rsidRPr="00A94F43">
              <w:rPr>
                <w:rStyle w:val="Bodytext211pt0"/>
                <w:sz w:val="20"/>
                <w:szCs w:val="20"/>
              </w:rPr>
              <w:t>Դաշնային/</w:t>
            </w:r>
            <w:r w:rsidR="005A1B61" w:rsidRPr="005A1B61">
              <w:rPr>
                <w:rStyle w:val="Bodytext211pt0"/>
                <w:sz w:val="20"/>
                <w:szCs w:val="20"/>
              </w:rPr>
              <w:br/>
            </w:r>
            <w:r w:rsidR="0033109B" w:rsidRPr="00A94F43">
              <w:rPr>
                <w:rStyle w:val="Bodytext211pt0"/>
                <w:sz w:val="20"/>
                <w:szCs w:val="20"/>
              </w:rPr>
              <w:t>հ</w:t>
            </w:r>
            <w:r w:rsidRPr="00A94F43">
              <w:rPr>
                <w:rStyle w:val="Bodytext211pt0"/>
                <w:sz w:val="20"/>
                <w:szCs w:val="20"/>
              </w:rPr>
              <w:t>անրապետական բյուջե</w:t>
            </w:r>
          </w:p>
          <w:p w14:paraId="2BA107D7" w14:textId="77777777" w:rsidR="00AA445C" w:rsidRPr="00A94F43" w:rsidRDefault="00AA445C" w:rsidP="005A1B61">
            <w:pPr>
              <w:pStyle w:val="Bodytext20"/>
              <w:shd w:val="clear" w:color="auto" w:fill="auto"/>
              <w:spacing w:before="0" w:after="120" w:line="264" w:lineRule="auto"/>
              <w:ind w:left="709" w:firstLine="0"/>
              <w:jc w:val="left"/>
              <w:rPr>
                <w:sz w:val="20"/>
                <w:szCs w:val="20"/>
              </w:rPr>
            </w:pPr>
            <w:r w:rsidRPr="00A94F43">
              <w:rPr>
                <w:rStyle w:val="Bodytext211pt0"/>
                <w:sz w:val="20"/>
                <w:szCs w:val="20"/>
              </w:rPr>
              <w:t>Շրջանային/</w:t>
            </w:r>
            <w:r w:rsidR="005A1B61" w:rsidRPr="005A1B61">
              <w:rPr>
                <w:rStyle w:val="Bodytext211pt0"/>
                <w:sz w:val="20"/>
                <w:szCs w:val="20"/>
              </w:rPr>
              <w:br/>
            </w:r>
            <w:r w:rsidR="0033109B" w:rsidRPr="00A94F43">
              <w:rPr>
                <w:rStyle w:val="Bodytext211pt0"/>
                <w:sz w:val="20"/>
                <w:szCs w:val="20"/>
              </w:rPr>
              <w:t>տ</w:t>
            </w:r>
            <w:r w:rsidRPr="00A94F43">
              <w:rPr>
                <w:rStyle w:val="Bodytext211pt0"/>
                <w:sz w:val="20"/>
                <w:szCs w:val="20"/>
              </w:rPr>
              <w:t>եղական բյուջեներ</w:t>
            </w:r>
          </w:p>
        </w:tc>
        <w:tc>
          <w:tcPr>
            <w:tcW w:w="13183" w:type="dxa"/>
            <w:gridSpan w:val="15"/>
            <w:tcBorders>
              <w:top w:val="nil"/>
              <w:left w:val="nil"/>
              <w:bottom w:val="nil"/>
              <w:right w:val="nil"/>
            </w:tcBorders>
            <w:shd w:val="clear" w:color="auto" w:fill="FFFFFF"/>
          </w:tcPr>
          <w:p w14:paraId="5BB6A064" w14:textId="77777777" w:rsidR="00AA445C" w:rsidRPr="00A94F43" w:rsidRDefault="00AA445C" w:rsidP="00E870F8">
            <w:pPr>
              <w:spacing w:after="60"/>
              <w:rPr>
                <w:sz w:val="20"/>
                <w:szCs w:val="20"/>
              </w:rPr>
            </w:pPr>
          </w:p>
        </w:tc>
      </w:tr>
      <w:tr w:rsidR="0001029D" w:rsidRPr="00A94F43" w14:paraId="3FF6DDB0" w14:textId="77777777" w:rsidTr="00D23D91">
        <w:trPr>
          <w:jc w:val="center"/>
        </w:trPr>
        <w:tc>
          <w:tcPr>
            <w:tcW w:w="3050" w:type="dxa"/>
            <w:tcBorders>
              <w:top w:val="nil"/>
              <w:left w:val="nil"/>
              <w:bottom w:val="nil"/>
              <w:right w:val="nil"/>
            </w:tcBorders>
            <w:shd w:val="clear" w:color="auto" w:fill="FFFFFF"/>
            <w:vAlign w:val="bottom"/>
          </w:tcPr>
          <w:p w14:paraId="50BBF026" w14:textId="77777777" w:rsidR="0035391E" w:rsidRPr="00A94F43" w:rsidRDefault="00726026" w:rsidP="00D8798E">
            <w:pPr>
              <w:pStyle w:val="Bodytext20"/>
              <w:shd w:val="clear" w:color="auto" w:fill="auto"/>
              <w:spacing w:before="0" w:after="60" w:line="240" w:lineRule="auto"/>
              <w:ind w:left="94" w:firstLine="0"/>
              <w:jc w:val="left"/>
              <w:rPr>
                <w:sz w:val="20"/>
                <w:szCs w:val="20"/>
              </w:rPr>
            </w:pPr>
            <w:r w:rsidRPr="00A94F43">
              <w:rPr>
                <w:rStyle w:val="Bodytext211pt0"/>
                <w:sz w:val="20"/>
                <w:szCs w:val="20"/>
              </w:rPr>
              <w:t>Աշորա</w:t>
            </w:r>
          </w:p>
          <w:p w14:paraId="54F8C216" w14:textId="77777777" w:rsidR="00A6279A" w:rsidRPr="003E22D8" w:rsidRDefault="00A15EA9" w:rsidP="00D8798E">
            <w:pPr>
              <w:pStyle w:val="Bodytext20"/>
              <w:shd w:val="clear" w:color="auto" w:fill="auto"/>
              <w:spacing w:before="0" w:after="60" w:line="240" w:lineRule="auto"/>
              <w:ind w:left="709" w:hanging="14"/>
              <w:jc w:val="left"/>
              <w:rPr>
                <w:rStyle w:val="Bodytext211pt0"/>
                <w:sz w:val="20"/>
                <w:szCs w:val="20"/>
              </w:rPr>
            </w:pPr>
            <w:r w:rsidRPr="00A94F43">
              <w:rPr>
                <w:rStyle w:val="Bodytext211pt0"/>
                <w:sz w:val="20"/>
                <w:szCs w:val="20"/>
              </w:rPr>
              <w:t>Դաշնային/</w:t>
            </w:r>
            <w:r w:rsidR="005A1B61" w:rsidRPr="005A1B61">
              <w:rPr>
                <w:rStyle w:val="Bodytext211pt0"/>
                <w:sz w:val="20"/>
                <w:szCs w:val="20"/>
              </w:rPr>
              <w:br/>
            </w:r>
            <w:r w:rsidR="0033109B" w:rsidRPr="00A94F43">
              <w:rPr>
                <w:rStyle w:val="Bodytext211pt0"/>
                <w:sz w:val="20"/>
                <w:szCs w:val="20"/>
              </w:rPr>
              <w:t>հ</w:t>
            </w:r>
            <w:r w:rsidRPr="00A94F43">
              <w:rPr>
                <w:rStyle w:val="Bodytext211pt0"/>
                <w:sz w:val="20"/>
                <w:szCs w:val="20"/>
              </w:rPr>
              <w:t>անրապետական բյուջե</w:t>
            </w:r>
            <w:r w:rsidR="004A6D4D" w:rsidRPr="00E870F8">
              <w:rPr>
                <w:rStyle w:val="Bodytext211pt0"/>
                <w:sz w:val="20"/>
                <w:szCs w:val="20"/>
              </w:rPr>
              <w:t xml:space="preserve"> </w:t>
            </w:r>
          </w:p>
          <w:p w14:paraId="663AAF7D" w14:textId="77777777" w:rsidR="00215CB5" w:rsidRPr="00A94F43" w:rsidRDefault="00A15EA9" w:rsidP="00D8798E">
            <w:pPr>
              <w:pStyle w:val="Bodytext20"/>
              <w:shd w:val="clear" w:color="auto" w:fill="auto"/>
              <w:spacing w:before="0" w:after="60" w:line="240" w:lineRule="auto"/>
              <w:ind w:left="709" w:hanging="14"/>
              <w:jc w:val="left"/>
              <w:rPr>
                <w:rStyle w:val="Bodytext211pt0"/>
                <w:sz w:val="20"/>
                <w:szCs w:val="20"/>
              </w:rPr>
            </w:pPr>
            <w:r w:rsidRPr="00A94F43">
              <w:rPr>
                <w:rStyle w:val="Bodytext211pt0"/>
                <w:sz w:val="20"/>
                <w:szCs w:val="20"/>
              </w:rPr>
              <w:t>Շրջանային/</w:t>
            </w:r>
            <w:r w:rsidR="005A1B61" w:rsidRPr="005A1B61">
              <w:rPr>
                <w:rStyle w:val="Bodytext211pt0"/>
                <w:sz w:val="20"/>
                <w:szCs w:val="20"/>
              </w:rPr>
              <w:br/>
            </w:r>
            <w:r w:rsidR="0033109B" w:rsidRPr="00A94F43">
              <w:rPr>
                <w:rStyle w:val="Bodytext211pt0"/>
                <w:sz w:val="20"/>
                <w:szCs w:val="20"/>
              </w:rPr>
              <w:t>տ</w:t>
            </w:r>
            <w:r w:rsidRPr="00A94F43">
              <w:rPr>
                <w:rStyle w:val="Bodytext211pt0"/>
                <w:sz w:val="20"/>
                <w:szCs w:val="20"/>
              </w:rPr>
              <w:t>եղական բյուջեներ</w:t>
            </w:r>
          </w:p>
          <w:p w14:paraId="746B4505" w14:textId="77777777" w:rsidR="0035391E" w:rsidRPr="00A94F43" w:rsidRDefault="00726026" w:rsidP="00D8798E">
            <w:pPr>
              <w:pStyle w:val="Bodytext20"/>
              <w:shd w:val="clear" w:color="auto" w:fill="auto"/>
              <w:spacing w:before="0" w:after="60" w:line="240" w:lineRule="auto"/>
              <w:ind w:left="94" w:firstLine="0"/>
              <w:jc w:val="left"/>
              <w:rPr>
                <w:sz w:val="20"/>
                <w:szCs w:val="20"/>
              </w:rPr>
            </w:pPr>
            <w:r w:rsidRPr="00A94F43">
              <w:rPr>
                <w:rStyle w:val="Bodytext211pt0"/>
                <w:sz w:val="20"/>
                <w:szCs w:val="20"/>
              </w:rPr>
              <w:t>Վարսակ</w:t>
            </w:r>
          </w:p>
          <w:p w14:paraId="5243BF43" w14:textId="77777777" w:rsidR="003E22D8" w:rsidRPr="003E22D8" w:rsidRDefault="00A15EA9" w:rsidP="00D8798E">
            <w:pPr>
              <w:pStyle w:val="Bodytext20"/>
              <w:shd w:val="clear" w:color="auto" w:fill="auto"/>
              <w:spacing w:before="0" w:after="60" w:line="240" w:lineRule="auto"/>
              <w:ind w:left="723" w:firstLine="0"/>
              <w:jc w:val="left"/>
              <w:rPr>
                <w:rStyle w:val="Bodytext211pt0"/>
                <w:sz w:val="20"/>
                <w:szCs w:val="20"/>
              </w:rPr>
            </w:pPr>
            <w:r w:rsidRPr="00A94F43">
              <w:rPr>
                <w:rStyle w:val="Bodytext211pt0"/>
                <w:sz w:val="20"/>
                <w:szCs w:val="20"/>
              </w:rPr>
              <w:t>Դաշնային/</w:t>
            </w:r>
            <w:r w:rsidR="005A1B61">
              <w:rPr>
                <w:rStyle w:val="Bodytext211pt0"/>
                <w:sz w:val="20"/>
                <w:szCs w:val="20"/>
              </w:rPr>
              <w:br/>
            </w:r>
            <w:r w:rsidR="0033109B" w:rsidRPr="00A94F43">
              <w:rPr>
                <w:rStyle w:val="Bodytext211pt0"/>
                <w:sz w:val="20"/>
                <w:szCs w:val="20"/>
              </w:rPr>
              <w:t>հ</w:t>
            </w:r>
            <w:r w:rsidRPr="00A94F43">
              <w:rPr>
                <w:rStyle w:val="Bodytext211pt0"/>
                <w:sz w:val="20"/>
                <w:szCs w:val="20"/>
              </w:rPr>
              <w:t>անրապետական բյուջե</w:t>
            </w:r>
          </w:p>
          <w:p w14:paraId="0C0D3D4B" w14:textId="77777777" w:rsidR="00215CB5" w:rsidRPr="00A94F43" w:rsidRDefault="00A15EA9" w:rsidP="00D8798E">
            <w:pPr>
              <w:pStyle w:val="Bodytext20"/>
              <w:shd w:val="clear" w:color="auto" w:fill="auto"/>
              <w:spacing w:before="0" w:after="60" w:line="240" w:lineRule="auto"/>
              <w:ind w:left="723" w:firstLine="0"/>
              <w:jc w:val="left"/>
              <w:rPr>
                <w:rStyle w:val="Bodytext211pt0"/>
                <w:sz w:val="20"/>
                <w:szCs w:val="20"/>
              </w:rPr>
            </w:pPr>
            <w:r w:rsidRPr="00A94F43">
              <w:rPr>
                <w:rStyle w:val="Bodytext211pt0"/>
                <w:sz w:val="20"/>
                <w:szCs w:val="20"/>
              </w:rPr>
              <w:t>Շրջանային/</w:t>
            </w:r>
            <w:r w:rsidR="005A1B61">
              <w:rPr>
                <w:rStyle w:val="Bodytext211pt0"/>
                <w:sz w:val="20"/>
                <w:szCs w:val="20"/>
              </w:rPr>
              <w:br/>
            </w:r>
            <w:r w:rsidR="0033109B" w:rsidRPr="00A94F43">
              <w:rPr>
                <w:rStyle w:val="Bodytext211pt0"/>
                <w:sz w:val="20"/>
                <w:szCs w:val="20"/>
              </w:rPr>
              <w:t>տ</w:t>
            </w:r>
            <w:r w:rsidRPr="00A94F43">
              <w:rPr>
                <w:rStyle w:val="Bodytext211pt0"/>
                <w:sz w:val="20"/>
                <w:szCs w:val="20"/>
              </w:rPr>
              <w:t>եղական բյուջեներ</w:t>
            </w:r>
          </w:p>
          <w:p w14:paraId="72F51273" w14:textId="77777777" w:rsidR="0035391E" w:rsidRPr="00A94F43" w:rsidRDefault="00726026" w:rsidP="00D8798E">
            <w:pPr>
              <w:pStyle w:val="Bodytext20"/>
              <w:shd w:val="clear" w:color="auto" w:fill="auto"/>
              <w:spacing w:before="0" w:after="60" w:line="240" w:lineRule="auto"/>
              <w:ind w:left="94" w:firstLine="0"/>
              <w:jc w:val="left"/>
              <w:rPr>
                <w:sz w:val="20"/>
                <w:szCs w:val="20"/>
              </w:rPr>
            </w:pPr>
            <w:r w:rsidRPr="00A94F43">
              <w:rPr>
                <w:rStyle w:val="Bodytext211pt0"/>
                <w:sz w:val="20"/>
                <w:szCs w:val="20"/>
              </w:rPr>
              <w:t>Գարի</w:t>
            </w:r>
          </w:p>
          <w:p w14:paraId="3ED1CC6D" w14:textId="77777777" w:rsidR="00E870F8" w:rsidRPr="00E870F8" w:rsidRDefault="00A15EA9" w:rsidP="00D8798E">
            <w:pPr>
              <w:pStyle w:val="Bodytext20"/>
              <w:shd w:val="clear" w:color="auto" w:fill="auto"/>
              <w:spacing w:before="0" w:after="60" w:line="240" w:lineRule="auto"/>
              <w:ind w:left="737" w:firstLine="0"/>
              <w:jc w:val="left"/>
              <w:rPr>
                <w:rStyle w:val="Bodytext211pt0"/>
                <w:sz w:val="20"/>
                <w:szCs w:val="20"/>
              </w:rPr>
            </w:pPr>
            <w:r w:rsidRPr="00A94F43">
              <w:rPr>
                <w:rStyle w:val="Bodytext211pt0"/>
                <w:sz w:val="20"/>
                <w:szCs w:val="20"/>
              </w:rPr>
              <w:lastRenderedPageBreak/>
              <w:t>Դաշնային/</w:t>
            </w:r>
            <w:r w:rsidR="005A1B61" w:rsidRPr="005A1B61">
              <w:rPr>
                <w:rStyle w:val="Bodytext211pt0"/>
                <w:sz w:val="20"/>
                <w:szCs w:val="20"/>
              </w:rPr>
              <w:br/>
            </w:r>
            <w:r w:rsidR="0033109B" w:rsidRPr="00A94F43">
              <w:rPr>
                <w:rStyle w:val="Bodytext211pt0"/>
                <w:sz w:val="20"/>
                <w:szCs w:val="20"/>
              </w:rPr>
              <w:t>հ</w:t>
            </w:r>
            <w:r w:rsidRPr="00A94F43">
              <w:rPr>
                <w:rStyle w:val="Bodytext211pt0"/>
                <w:sz w:val="20"/>
                <w:szCs w:val="20"/>
              </w:rPr>
              <w:t>անրապետական բյուջե</w:t>
            </w:r>
          </w:p>
          <w:p w14:paraId="119C34D0" w14:textId="77777777" w:rsidR="00215CB5" w:rsidRPr="00A94F43" w:rsidRDefault="00A15EA9" w:rsidP="00D8798E">
            <w:pPr>
              <w:pStyle w:val="Bodytext20"/>
              <w:shd w:val="clear" w:color="auto" w:fill="auto"/>
              <w:spacing w:before="0" w:after="60" w:line="240" w:lineRule="auto"/>
              <w:ind w:left="737" w:firstLine="0"/>
              <w:jc w:val="left"/>
              <w:rPr>
                <w:rStyle w:val="Bodytext211pt0"/>
                <w:sz w:val="20"/>
                <w:szCs w:val="20"/>
              </w:rPr>
            </w:pPr>
            <w:r w:rsidRPr="00A94F43">
              <w:rPr>
                <w:rStyle w:val="Bodytext211pt0"/>
                <w:sz w:val="20"/>
                <w:szCs w:val="20"/>
              </w:rPr>
              <w:t>Շրջանային/</w:t>
            </w:r>
            <w:r w:rsidR="005A1B61" w:rsidRPr="005A1B61">
              <w:rPr>
                <w:rStyle w:val="Bodytext211pt0"/>
                <w:sz w:val="20"/>
                <w:szCs w:val="20"/>
              </w:rPr>
              <w:br/>
            </w:r>
            <w:r w:rsidR="0033109B" w:rsidRPr="00A94F43">
              <w:rPr>
                <w:rStyle w:val="Bodytext211pt0"/>
                <w:sz w:val="20"/>
                <w:szCs w:val="20"/>
              </w:rPr>
              <w:t>տ</w:t>
            </w:r>
            <w:r w:rsidRPr="00A94F43">
              <w:rPr>
                <w:rStyle w:val="Bodytext211pt0"/>
                <w:sz w:val="20"/>
                <w:szCs w:val="20"/>
              </w:rPr>
              <w:t>եղական բյուջեներ</w:t>
            </w:r>
          </w:p>
          <w:p w14:paraId="30A2C06B" w14:textId="77777777" w:rsidR="0035391E" w:rsidRPr="00A94F43" w:rsidRDefault="00726026" w:rsidP="00D8798E">
            <w:pPr>
              <w:pStyle w:val="Bodytext20"/>
              <w:shd w:val="clear" w:color="auto" w:fill="auto"/>
              <w:spacing w:before="0" w:after="60" w:line="240" w:lineRule="auto"/>
              <w:ind w:left="94" w:firstLine="1"/>
              <w:jc w:val="left"/>
              <w:rPr>
                <w:sz w:val="20"/>
                <w:szCs w:val="20"/>
              </w:rPr>
            </w:pPr>
            <w:r w:rsidRPr="00A94F43">
              <w:rPr>
                <w:rStyle w:val="Bodytext211pt0"/>
                <w:sz w:val="20"/>
                <w:szCs w:val="20"/>
              </w:rPr>
              <w:t>Տրիտիկալե</w:t>
            </w:r>
          </w:p>
          <w:p w14:paraId="6EBC8CD4" w14:textId="77777777" w:rsidR="00E870F8" w:rsidRPr="00E870F8" w:rsidRDefault="00726026" w:rsidP="00D8798E">
            <w:pPr>
              <w:pStyle w:val="Bodytext20"/>
              <w:shd w:val="clear" w:color="auto" w:fill="auto"/>
              <w:spacing w:before="0" w:after="60" w:line="240" w:lineRule="auto"/>
              <w:ind w:left="709" w:firstLine="0"/>
              <w:jc w:val="left"/>
              <w:rPr>
                <w:rStyle w:val="Bodytext211pt0"/>
                <w:sz w:val="20"/>
                <w:szCs w:val="20"/>
              </w:rPr>
            </w:pPr>
            <w:r w:rsidRPr="00A94F43">
              <w:rPr>
                <w:rStyle w:val="Bodytext211pt0"/>
                <w:sz w:val="20"/>
                <w:szCs w:val="20"/>
              </w:rPr>
              <w:t>Դաշնային/</w:t>
            </w:r>
            <w:r w:rsidR="005A1B61" w:rsidRPr="005A1B61">
              <w:rPr>
                <w:rStyle w:val="Bodytext211pt0"/>
                <w:sz w:val="20"/>
                <w:szCs w:val="20"/>
              </w:rPr>
              <w:br/>
            </w:r>
            <w:r w:rsidR="0033109B" w:rsidRPr="00A94F43">
              <w:rPr>
                <w:rStyle w:val="Bodytext211pt0"/>
                <w:sz w:val="20"/>
                <w:szCs w:val="20"/>
              </w:rPr>
              <w:t>հ</w:t>
            </w:r>
            <w:r w:rsidRPr="00A94F43">
              <w:rPr>
                <w:rStyle w:val="Bodytext211pt0"/>
                <w:sz w:val="20"/>
                <w:szCs w:val="20"/>
              </w:rPr>
              <w:t>անրապետական բյուջե</w:t>
            </w:r>
          </w:p>
          <w:p w14:paraId="5273978D" w14:textId="77777777" w:rsidR="0035391E" w:rsidRPr="00A94F43" w:rsidRDefault="00726026" w:rsidP="00D8798E">
            <w:pPr>
              <w:pStyle w:val="Bodytext20"/>
              <w:shd w:val="clear" w:color="auto" w:fill="auto"/>
              <w:spacing w:before="0" w:after="60" w:line="240" w:lineRule="auto"/>
              <w:ind w:left="709" w:firstLine="0"/>
              <w:jc w:val="left"/>
              <w:rPr>
                <w:sz w:val="20"/>
                <w:szCs w:val="20"/>
              </w:rPr>
            </w:pPr>
            <w:r w:rsidRPr="00A94F43">
              <w:rPr>
                <w:rStyle w:val="Bodytext211pt0"/>
                <w:sz w:val="20"/>
                <w:szCs w:val="20"/>
              </w:rPr>
              <w:t>Շրջանային/</w:t>
            </w:r>
            <w:r w:rsidR="005A1B61" w:rsidRPr="005A1B61">
              <w:rPr>
                <w:rStyle w:val="Bodytext211pt0"/>
                <w:sz w:val="20"/>
                <w:szCs w:val="20"/>
              </w:rPr>
              <w:br/>
            </w:r>
            <w:r w:rsidR="0033109B" w:rsidRPr="00A94F43">
              <w:rPr>
                <w:rStyle w:val="Bodytext211pt0"/>
                <w:sz w:val="20"/>
                <w:szCs w:val="20"/>
              </w:rPr>
              <w:t>տ</w:t>
            </w:r>
            <w:r w:rsidRPr="00A94F43">
              <w:rPr>
                <w:rStyle w:val="Bodytext211pt0"/>
                <w:sz w:val="20"/>
                <w:szCs w:val="20"/>
              </w:rPr>
              <w:t>եղական բյուջեներ</w:t>
            </w:r>
          </w:p>
        </w:tc>
        <w:tc>
          <w:tcPr>
            <w:tcW w:w="13183" w:type="dxa"/>
            <w:gridSpan w:val="15"/>
            <w:tcBorders>
              <w:top w:val="nil"/>
              <w:left w:val="nil"/>
              <w:bottom w:val="nil"/>
              <w:right w:val="nil"/>
            </w:tcBorders>
            <w:shd w:val="clear" w:color="auto" w:fill="FFFFFF"/>
          </w:tcPr>
          <w:p w14:paraId="3789E3D9" w14:textId="77777777" w:rsidR="0035391E" w:rsidRPr="00A94F43" w:rsidRDefault="0035391E" w:rsidP="00E870F8">
            <w:pPr>
              <w:spacing w:after="60"/>
              <w:rPr>
                <w:sz w:val="20"/>
                <w:szCs w:val="20"/>
              </w:rPr>
            </w:pPr>
          </w:p>
        </w:tc>
      </w:tr>
      <w:tr w:rsidR="0001029D" w:rsidRPr="00A94F43" w14:paraId="054689D1" w14:textId="77777777" w:rsidTr="00D23D91">
        <w:trPr>
          <w:jc w:val="center"/>
        </w:trPr>
        <w:tc>
          <w:tcPr>
            <w:tcW w:w="3050" w:type="dxa"/>
            <w:tcBorders>
              <w:top w:val="nil"/>
              <w:left w:val="nil"/>
              <w:bottom w:val="nil"/>
              <w:right w:val="nil"/>
            </w:tcBorders>
            <w:shd w:val="clear" w:color="auto" w:fill="FFFFFF"/>
            <w:vAlign w:val="bottom"/>
          </w:tcPr>
          <w:p w14:paraId="7CA38B51" w14:textId="77777777" w:rsidR="0035391E" w:rsidRPr="00A94F43" w:rsidRDefault="00726026" w:rsidP="00D8798E">
            <w:pPr>
              <w:pStyle w:val="Bodytext20"/>
              <w:shd w:val="clear" w:color="auto" w:fill="auto"/>
              <w:spacing w:before="0" w:after="120" w:line="240" w:lineRule="auto"/>
              <w:ind w:left="94" w:firstLine="0"/>
              <w:jc w:val="left"/>
              <w:rPr>
                <w:sz w:val="20"/>
                <w:szCs w:val="20"/>
              </w:rPr>
            </w:pPr>
            <w:r w:rsidRPr="00A94F43">
              <w:rPr>
                <w:rStyle w:val="Bodytext211pt0"/>
                <w:sz w:val="20"/>
                <w:szCs w:val="20"/>
              </w:rPr>
              <w:t>Հնդկացորեն</w:t>
            </w:r>
          </w:p>
          <w:p w14:paraId="29248F39" w14:textId="77777777" w:rsidR="00E85574" w:rsidRPr="00E85574" w:rsidRDefault="00A15EA9" w:rsidP="00D8798E">
            <w:pPr>
              <w:pStyle w:val="Bodytext20"/>
              <w:shd w:val="clear" w:color="auto" w:fill="auto"/>
              <w:spacing w:before="0" w:after="120" w:line="240" w:lineRule="auto"/>
              <w:ind w:left="709" w:firstLine="0"/>
              <w:jc w:val="left"/>
              <w:rPr>
                <w:rStyle w:val="Bodytext211pt0"/>
                <w:sz w:val="20"/>
                <w:szCs w:val="20"/>
              </w:rPr>
            </w:pPr>
            <w:r w:rsidRPr="00A94F43">
              <w:rPr>
                <w:rStyle w:val="Bodytext211pt0"/>
                <w:sz w:val="20"/>
                <w:szCs w:val="20"/>
              </w:rPr>
              <w:t>Դաշնային/</w:t>
            </w:r>
            <w:r w:rsidR="005A1B61" w:rsidRPr="005A1B61">
              <w:rPr>
                <w:rStyle w:val="Bodytext211pt0"/>
                <w:sz w:val="20"/>
                <w:szCs w:val="20"/>
              </w:rPr>
              <w:br/>
            </w:r>
            <w:r w:rsidR="0033109B" w:rsidRPr="00A94F43">
              <w:rPr>
                <w:rStyle w:val="Bodytext211pt0"/>
                <w:sz w:val="20"/>
                <w:szCs w:val="20"/>
              </w:rPr>
              <w:t>հ</w:t>
            </w:r>
            <w:r w:rsidRPr="00A94F43">
              <w:rPr>
                <w:rStyle w:val="Bodytext211pt0"/>
                <w:sz w:val="20"/>
                <w:szCs w:val="20"/>
              </w:rPr>
              <w:t>անրապետական բյուջե</w:t>
            </w:r>
          </w:p>
          <w:p w14:paraId="7A974DA7" w14:textId="77777777" w:rsidR="00215CB5" w:rsidRPr="00A94F43" w:rsidRDefault="00A15EA9" w:rsidP="00D8798E">
            <w:pPr>
              <w:pStyle w:val="Bodytext20"/>
              <w:shd w:val="clear" w:color="auto" w:fill="auto"/>
              <w:spacing w:before="0" w:after="120" w:line="240" w:lineRule="auto"/>
              <w:ind w:left="709" w:firstLine="0"/>
              <w:jc w:val="left"/>
              <w:rPr>
                <w:rStyle w:val="Bodytext211pt0"/>
                <w:sz w:val="20"/>
                <w:szCs w:val="20"/>
              </w:rPr>
            </w:pPr>
            <w:r w:rsidRPr="00A94F43">
              <w:rPr>
                <w:rStyle w:val="Bodytext211pt0"/>
                <w:sz w:val="20"/>
                <w:szCs w:val="20"/>
              </w:rPr>
              <w:t>Շրջանային/</w:t>
            </w:r>
            <w:r w:rsidR="005A1B61" w:rsidRPr="005A1B61">
              <w:rPr>
                <w:rStyle w:val="Bodytext211pt0"/>
                <w:sz w:val="20"/>
                <w:szCs w:val="20"/>
              </w:rPr>
              <w:br/>
            </w:r>
            <w:r w:rsidR="0033109B" w:rsidRPr="00A94F43">
              <w:rPr>
                <w:rStyle w:val="Bodytext211pt0"/>
                <w:sz w:val="20"/>
                <w:szCs w:val="20"/>
              </w:rPr>
              <w:t>տ</w:t>
            </w:r>
            <w:r w:rsidRPr="00A94F43">
              <w:rPr>
                <w:rStyle w:val="Bodytext211pt0"/>
                <w:sz w:val="20"/>
                <w:szCs w:val="20"/>
              </w:rPr>
              <w:t>եղական բյուջեներ</w:t>
            </w:r>
          </w:p>
          <w:p w14:paraId="198AF89B" w14:textId="77777777" w:rsidR="00215CB5" w:rsidRPr="00A94F43" w:rsidRDefault="00726026" w:rsidP="00D8798E">
            <w:pPr>
              <w:pStyle w:val="Bodytext20"/>
              <w:shd w:val="clear" w:color="auto" w:fill="auto"/>
              <w:spacing w:before="0" w:after="120" w:line="240" w:lineRule="auto"/>
              <w:ind w:left="94" w:firstLine="0"/>
              <w:jc w:val="left"/>
              <w:rPr>
                <w:rStyle w:val="Bodytext211pt0"/>
                <w:sz w:val="20"/>
                <w:szCs w:val="20"/>
              </w:rPr>
            </w:pPr>
            <w:r w:rsidRPr="00A94F43">
              <w:rPr>
                <w:rStyle w:val="Bodytext211pt0"/>
                <w:sz w:val="20"/>
                <w:szCs w:val="20"/>
              </w:rPr>
              <w:t>Հատիկավոր եգիպտացորեն</w:t>
            </w:r>
          </w:p>
          <w:p w14:paraId="03700C62" w14:textId="77777777" w:rsidR="00E870F8" w:rsidRPr="00E870F8" w:rsidRDefault="00A15EA9" w:rsidP="00D8798E">
            <w:pPr>
              <w:pStyle w:val="Bodytext20"/>
              <w:shd w:val="clear" w:color="auto" w:fill="auto"/>
              <w:spacing w:before="0" w:after="120" w:line="240" w:lineRule="auto"/>
              <w:ind w:left="723" w:firstLine="0"/>
              <w:jc w:val="left"/>
              <w:rPr>
                <w:rStyle w:val="Bodytext211pt0"/>
                <w:sz w:val="20"/>
                <w:szCs w:val="20"/>
              </w:rPr>
            </w:pPr>
            <w:r w:rsidRPr="00A94F43">
              <w:rPr>
                <w:rStyle w:val="Bodytext211pt0"/>
                <w:sz w:val="20"/>
                <w:szCs w:val="20"/>
              </w:rPr>
              <w:t>Դաշնային/</w:t>
            </w:r>
            <w:r w:rsidR="005A1B61" w:rsidRPr="005A1B61">
              <w:rPr>
                <w:rStyle w:val="Bodytext211pt0"/>
                <w:sz w:val="20"/>
                <w:szCs w:val="20"/>
              </w:rPr>
              <w:br/>
            </w:r>
            <w:r w:rsidR="0033109B" w:rsidRPr="00A94F43">
              <w:rPr>
                <w:rStyle w:val="Bodytext211pt0"/>
                <w:sz w:val="20"/>
                <w:szCs w:val="20"/>
              </w:rPr>
              <w:t>հ</w:t>
            </w:r>
            <w:r w:rsidRPr="00A94F43">
              <w:rPr>
                <w:rStyle w:val="Bodytext211pt0"/>
                <w:sz w:val="20"/>
                <w:szCs w:val="20"/>
              </w:rPr>
              <w:t>անրապետական բյուջե</w:t>
            </w:r>
          </w:p>
          <w:p w14:paraId="7C97B64F" w14:textId="77777777" w:rsidR="00215CB5" w:rsidRPr="00A94F43" w:rsidRDefault="00A15EA9" w:rsidP="00D8798E">
            <w:pPr>
              <w:pStyle w:val="Bodytext20"/>
              <w:shd w:val="clear" w:color="auto" w:fill="auto"/>
              <w:spacing w:before="0" w:after="120" w:line="240" w:lineRule="auto"/>
              <w:ind w:left="723" w:firstLine="0"/>
              <w:jc w:val="left"/>
              <w:rPr>
                <w:rStyle w:val="Bodytext211pt0"/>
                <w:sz w:val="20"/>
                <w:szCs w:val="20"/>
              </w:rPr>
            </w:pPr>
            <w:r w:rsidRPr="00A94F43">
              <w:rPr>
                <w:rStyle w:val="Bodytext211pt0"/>
                <w:sz w:val="20"/>
                <w:szCs w:val="20"/>
              </w:rPr>
              <w:t>Շրջանային/</w:t>
            </w:r>
            <w:r w:rsidR="005A1B61" w:rsidRPr="005A1B61">
              <w:rPr>
                <w:rStyle w:val="Bodytext211pt0"/>
                <w:sz w:val="20"/>
                <w:szCs w:val="20"/>
              </w:rPr>
              <w:br/>
            </w:r>
            <w:r w:rsidR="0033109B" w:rsidRPr="00A94F43">
              <w:rPr>
                <w:rStyle w:val="Bodytext211pt0"/>
                <w:sz w:val="20"/>
                <w:szCs w:val="20"/>
              </w:rPr>
              <w:lastRenderedPageBreak/>
              <w:t>տ</w:t>
            </w:r>
            <w:r w:rsidRPr="00A94F43">
              <w:rPr>
                <w:rStyle w:val="Bodytext211pt0"/>
                <w:sz w:val="20"/>
                <w:szCs w:val="20"/>
              </w:rPr>
              <w:t>եղական բյուջեներ</w:t>
            </w:r>
          </w:p>
          <w:p w14:paraId="6339E311" w14:textId="77777777" w:rsidR="0035391E" w:rsidRPr="00A94F43" w:rsidRDefault="00726026" w:rsidP="00D8798E">
            <w:pPr>
              <w:pStyle w:val="Bodytext20"/>
              <w:shd w:val="clear" w:color="auto" w:fill="auto"/>
              <w:spacing w:before="0" w:after="120" w:line="240" w:lineRule="auto"/>
              <w:ind w:left="94" w:firstLine="0"/>
              <w:jc w:val="left"/>
              <w:rPr>
                <w:sz w:val="20"/>
                <w:szCs w:val="20"/>
              </w:rPr>
            </w:pPr>
            <w:r w:rsidRPr="00A94F43">
              <w:rPr>
                <w:rStyle w:val="Bodytext211pt0"/>
                <w:sz w:val="20"/>
                <w:szCs w:val="20"/>
              </w:rPr>
              <w:t>Բրինձ</w:t>
            </w:r>
          </w:p>
          <w:p w14:paraId="3EC8F272" w14:textId="77777777" w:rsidR="00E870F8" w:rsidRPr="003E22D8" w:rsidRDefault="00A15EA9" w:rsidP="00D8798E">
            <w:pPr>
              <w:pStyle w:val="Bodytext20"/>
              <w:shd w:val="clear" w:color="auto" w:fill="auto"/>
              <w:spacing w:before="0" w:after="120" w:line="240" w:lineRule="auto"/>
              <w:ind w:left="751" w:firstLine="0"/>
              <w:jc w:val="left"/>
              <w:rPr>
                <w:rStyle w:val="Bodytext211pt0"/>
                <w:sz w:val="20"/>
                <w:szCs w:val="20"/>
              </w:rPr>
            </w:pPr>
            <w:r w:rsidRPr="00A94F43">
              <w:rPr>
                <w:rStyle w:val="Bodytext211pt0"/>
                <w:sz w:val="20"/>
                <w:szCs w:val="20"/>
              </w:rPr>
              <w:t>Դաշնային/</w:t>
            </w:r>
            <w:r w:rsidR="005A1B61" w:rsidRPr="005A1B61">
              <w:rPr>
                <w:rStyle w:val="Bodytext211pt0"/>
                <w:sz w:val="20"/>
                <w:szCs w:val="20"/>
              </w:rPr>
              <w:br/>
            </w:r>
            <w:r w:rsidR="0033109B" w:rsidRPr="00A94F43">
              <w:rPr>
                <w:rStyle w:val="Bodytext211pt0"/>
                <w:sz w:val="20"/>
                <w:szCs w:val="20"/>
              </w:rPr>
              <w:t>հ</w:t>
            </w:r>
            <w:r w:rsidRPr="00A94F43">
              <w:rPr>
                <w:rStyle w:val="Bodytext211pt0"/>
                <w:sz w:val="20"/>
                <w:szCs w:val="20"/>
              </w:rPr>
              <w:t>անրապետական բյուջե</w:t>
            </w:r>
          </w:p>
          <w:p w14:paraId="3E09CF23" w14:textId="77777777" w:rsidR="00215CB5" w:rsidRPr="00A94F43" w:rsidRDefault="00A15EA9" w:rsidP="00D8798E">
            <w:pPr>
              <w:pStyle w:val="Bodytext20"/>
              <w:shd w:val="clear" w:color="auto" w:fill="auto"/>
              <w:spacing w:before="0" w:after="120" w:line="240" w:lineRule="auto"/>
              <w:ind w:left="751" w:firstLine="0"/>
              <w:jc w:val="left"/>
              <w:rPr>
                <w:rStyle w:val="Bodytext211pt0"/>
                <w:sz w:val="20"/>
                <w:szCs w:val="20"/>
              </w:rPr>
            </w:pPr>
            <w:r w:rsidRPr="00A94F43">
              <w:rPr>
                <w:rStyle w:val="Bodytext211pt0"/>
                <w:sz w:val="20"/>
                <w:szCs w:val="20"/>
              </w:rPr>
              <w:t>Շրջանային/</w:t>
            </w:r>
            <w:r w:rsidR="005A1B61" w:rsidRPr="005A1B61">
              <w:rPr>
                <w:rStyle w:val="Bodytext211pt0"/>
                <w:sz w:val="20"/>
                <w:szCs w:val="20"/>
              </w:rPr>
              <w:br/>
            </w:r>
            <w:r w:rsidR="0033109B" w:rsidRPr="00A94F43">
              <w:rPr>
                <w:rStyle w:val="Bodytext211pt0"/>
                <w:sz w:val="20"/>
                <w:szCs w:val="20"/>
              </w:rPr>
              <w:t>տ</w:t>
            </w:r>
            <w:r w:rsidRPr="00A94F43">
              <w:rPr>
                <w:rStyle w:val="Bodytext211pt0"/>
                <w:sz w:val="20"/>
                <w:szCs w:val="20"/>
              </w:rPr>
              <w:t>եղական բյուջեներ</w:t>
            </w:r>
          </w:p>
          <w:p w14:paraId="195C55BF" w14:textId="77777777" w:rsidR="00215CB5" w:rsidRPr="00A94F43" w:rsidRDefault="00215CB5" w:rsidP="00D8798E">
            <w:pPr>
              <w:pStyle w:val="Bodytext20"/>
              <w:shd w:val="clear" w:color="auto" w:fill="auto"/>
              <w:spacing w:before="0" w:after="120" w:line="240" w:lineRule="auto"/>
              <w:ind w:left="94" w:hanging="11"/>
              <w:jc w:val="left"/>
              <w:rPr>
                <w:rStyle w:val="Bodytext211pt0"/>
                <w:sz w:val="20"/>
                <w:szCs w:val="20"/>
              </w:rPr>
            </w:pPr>
            <w:r w:rsidRPr="00A94F43">
              <w:rPr>
                <w:rStyle w:val="Bodytext211pt0"/>
                <w:sz w:val="20"/>
                <w:szCs w:val="20"/>
              </w:rPr>
              <w:t>Երկարաթել վուշի ծղոտ</w:t>
            </w:r>
          </w:p>
          <w:p w14:paraId="065246AC" w14:textId="77777777" w:rsidR="00E870F8" w:rsidRPr="003E22D8" w:rsidRDefault="00726026" w:rsidP="00D8798E">
            <w:pPr>
              <w:pStyle w:val="Bodytext20"/>
              <w:shd w:val="clear" w:color="auto" w:fill="auto"/>
              <w:spacing w:before="0" w:after="120" w:line="240" w:lineRule="auto"/>
              <w:ind w:left="751" w:firstLine="0"/>
              <w:jc w:val="left"/>
              <w:rPr>
                <w:rStyle w:val="Bodytext211pt"/>
                <w:sz w:val="20"/>
                <w:szCs w:val="20"/>
              </w:rPr>
            </w:pPr>
            <w:r w:rsidRPr="00A94F43">
              <w:rPr>
                <w:rStyle w:val="Bodytext211pt0"/>
                <w:sz w:val="20"/>
                <w:szCs w:val="20"/>
              </w:rPr>
              <w:t>Դաշնային/</w:t>
            </w:r>
            <w:r w:rsidR="005A1B61" w:rsidRPr="005A1B61">
              <w:rPr>
                <w:rStyle w:val="Bodytext211pt0"/>
                <w:sz w:val="20"/>
                <w:szCs w:val="20"/>
              </w:rPr>
              <w:br/>
            </w:r>
            <w:r w:rsidR="0033109B" w:rsidRPr="00A94F43">
              <w:rPr>
                <w:rStyle w:val="Bodytext211pt"/>
                <w:sz w:val="20"/>
                <w:szCs w:val="20"/>
              </w:rPr>
              <w:t>հ</w:t>
            </w:r>
            <w:r w:rsidRPr="00A94F43">
              <w:rPr>
                <w:rStyle w:val="Bodytext211pt"/>
                <w:sz w:val="20"/>
                <w:szCs w:val="20"/>
              </w:rPr>
              <w:t>անրապետական բյուջե</w:t>
            </w:r>
          </w:p>
          <w:p w14:paraId="1D6DF680" w14:textId="77777777" w:rsidR="0035391E" w:rsidRPr="00A94F43" w:rsidRDefault="00726026" w:rsidP="00D8798E">
            <w:pPr>
              <w:pStyle w:val="Bodytext20"/>
              <w:shd w:val="clear" w:color="auto" w:fill="auto"/>
              <w:spacing w:before="0" w:after="120" w:line="240" w:lineRule="auto"/>
              <w:ind w:left="751" w:firstLine="0"/>
              <w:jc w:val="left"/>
              <w:rPr>
                <w:sz w:val="20"/>
                <w:szCs w:val="20"/>
              </w:rPr>
            </w:pPr>
            <w:r w:rsidRPr="00A94F43">
              <w:rPr>
                <w:rStyle w:val="Bodytext211pt"/>
                <w:sz w:val="20"/>
                <w:szCs w:val="20"/>
              </w:rPr>
              <w:t>Շրջանային/</w:t>
            </w:r>
            <w:r w:rsidR="005A1B61" w:rsidRPr="005A1B61">
              <w:rPr>
                <w:rStyle w:val="Bodytext211pt"/>
                <w:sz w:val="20"/>
                <w:szCs w:val="20"/>
              </w:rPr>
              <w:br/>
            </w:r>
            <w:r w:rsidR="0033109B" w:rsidRPr="00A94F43">
              <w:rPr>
                <w:rStyle w:val="Bodytext211pt"/>
                <w:sz w:val="20"/>
                <w:szCs w:val="20"/>
              </w:rPr>
              <w:t>տ</w:t>
            </w:r>
            <w:r w:rsidRPr="00A94F43">
              <w:rPr>
                <w:rStyle w:val="Bodytext211pt"/>
                <w:sz w:val="20"/>
                <w:szCs w:val="20"/>
              </w:rPr>
              <w:t>եղական բյուջեներ</w:t>
            </w:r>
          </w:p>
        </w:tc>
        <w:tc>
          <w:tcPr>
            <w:tcW w:w="13183" w:type="dxa"/>
            <w:gridSpan w:val="15"/>
            <w:tcBorders>
              <w:top w:val="nil"/>
              <w:left w:val="nil"/>
              <w:bottom w:val="nil"/>
              <w:right w:val="nil"/>
            </w:tcBorders>
            <w:shd w:val="clear" w:color="auto" w:fill="FFFFFF"/>
          </w:tcPr>
          <w:p w14:paraId="1E9640F4" w14:textId="77777777" w:rsidR="0035391E" w:rsidRPr="00A94F43" w:rsidRDefault="0035391E" w:rsidP="00E870F8">
            <w:pPr>
              <w:spacing w:after="120"/>
              <w:rPr>
                <w:sz w:val="20"/>
                <w:szCs w:val="20"/>
              </w:rPr>
            </w:pPr>
          </w:p>
        </w:tc>
      </w:tr>
      <w:tr w:rsidR="0001029D" w:rsidRPr="00A94F43" w14:paraId="59E67E34" w14:textId="77777777" w:rsidTr="00D23D91">
        <w:trPr>
          <w:jc w:val="center"/>
        </w:trPr>
        <w:tc>
          <w:tcPr>
            <w:tcW w:w="3050" w:type="dxa"/>
            <w:tcBorders>
              <w:top w:val="nil"/>
              <w:left w:val="nil"/>
              <w:bottom w:val="nil"/>
              <w:right w:val="nil"/>
            </w:tcBorders>
            <w:shd w:val="clear" w:color="auto" w:fill="FFFFFF"/>
          </w:tcPr>
          <w:p w14:paraId="7E21BABD" w14:textId="77777777" w:rsidR="0035391E" w:rsidRPr="00A94F43" w:rsidRDefault="00726026" w:rsidP="00D8798E">
            <w:pPr>
              <w:pStyle w:val="Bodytext20"/>
              <w:shd w:val="clear" w:color="auto" w:fill="auto"/>
              <w:spacing w:before="0" w:after="120" w:line="240" w:lineRule="auto"/>
              <w:ind w:left="94" w:firstLine="0"/>
              <w:jc w:val="left"/>
              <w:rPr>
                <w:sz w:val="20"/>
                <w:szCs w:val="20"/>
              </w:rPr>
            </w:pPr>
            <w:r w:rsidRPr="00A94F43">
              <w:rPr>
                <w:rStyle w:val="Bodytext211pt"/>
                <w:sz w:val="20"/>
                <w:szCs w:val="20"/>
              </w:rPr>
              <w:t>Բամբակ</w:t>
            </w:r>
          </w:p>
          <w:p w14:paraId="6F05DE1E" w14:textId="77777777" w:rsidR="00E870F8" w:rsidRPr="003E22D8" w:rsidRDefault="00A15EA9" w:rsidP="00D8798E">
            <w:pPr>
              <w:pStyle w:val="Bodytext20"/>
              <w:shd w:val="clear" w:color="auto" w:fill="auto"/>
              <w:spacing w:before="0" w:after="120" w:line="240" w:lineRule="auto"/>
              <w:ind w:left="667" w:firstLine="0"/>
              <w:jc w:val="left"/>
              <w:rPr>
                <w:rStyle w:val="Bodytext211pt"/>
                <w:sz w:val="20"/>
                <w:szCs w:val="20"/>
              </w:rPr>
            </w:pPr>
            <w:r w:rsidRPr="00A94F43">
              <w:rPr>
                <w:rStyle w:val="Bodytext211pt"/>
                <w:sz w:val="20"/>
                <w:szCs w:val="20"/>
              </w:rPr>
              <w:t>Դաշնային/</w:t>
            </w:r>
            <w:r w:rsidR="005A1B61" w:rsidRPr="005A1B61">
              <w:rPr>
                <w:rStyle w:val="Bodytext211pt"/>
                <w:sz w:val="20"/>
                <w:szCs w:val="20"/>
              </w:rPr>
              <w:br/>
            </w:r>
            <w:r w:rsidR="0033109B" w:rsidRPr="00A94F43">
              <w:rPr>
                <w:rStyle w:val="Bodytext211pt"/>
                <w:sz w:val="20"/>
                <w:szCs w:val="20"/>
              </w:rPr>
              <w:t>հ</w:t>
            </w:r>
            <w:r w:rsidRPr="00A94F43">
              <w:rPr>
                <w:rStyle w:val="Bodytext211pt"/>
                <w:sz w:val="20"/>
                <w:szCs w:val="20"/>
              </w:rPr>
              <w:t>անրապետական բյուջե</w:t>
            </w:r>
          </w:p>
          <w:p w14:paraId="4F270FAC" w14:textId="77777777" w:rsidR="00215CB5" w:rsidRPr="00A94F43" w:rsidRDefault="00A15EA9" w:rsidP="00D8798E">
            <w:pPr>
              <w:pStyle w:val="Bodytext20"/>
              <w:shd w:val="clear" w:color="auto" w:fill="auto"/>
              <w:spacing w:before="0" w:after="120" w:line="240" w:lineRule="auto"/>
              <w:ind w:left="667" w:firstLine="0"/>
              <w:jc w:val="left"/>
              <w:rPr>
                <w:rStyle w:val="Bodytext211pt"/>
                <w:sz w:val="20"/>
                <w:szCs w:val="20"/>
              </w:rPr>
            </w:pPr>
            <w:r w:rsidRPr="00A94F43">
              <w:rPr>
                <w:rStyle w:val="Bodytext211pt"/>
                <w:sz w:val="20"/>
                <w:szCs w:val="20"/>
              </w:rPr>
              <w:t>Շրջանային/</w:t>
            </w:r>
            <w:r w:rsidR="005A1B61" w:rsidRPr="005A1B61">
              <w:rPr>
                <w:rStyle w:val="Bodytext211pt"/>
                <w:sz w:val="20"/>
                <w:szCs w:val="20"/>
              </w:rPr>
              <w:br/>
            </w:r>
            <w:r w:rsidR="0033109B" w:rsidRPr="00A94F43">
              <w:rPr>
                <w:rStyle w:val="Bodytext211pt"/>
                <w:sz w:val="20"/>
                <w:szCs w:val="20"/>
              </w:rPr>
              <w:t>տ</w:t>
            </w:r>
            <w:r w:rsidRPr="00A94F43">
              <w:rPr>
                <w:rStyle w:val="Bodytext211pt"/>
                <w:sz w:val="20"/>
                <w:szCs w:val="20"/>
              </w:rPr>
              <w:t>եղական բյուջեներ</w:t>
            </w:r>
          </w:p>
          <w:p w14:paraId="28910D2E" w14:textId="77777777" w:rsidR="0035391E" w:rsidRPr="00A94F43" w:rsidRDefault="00726026" w:rsidP="00D8798E">
            <w:pPr>
              <w:pStyle w:val="Bodytext20"/>
              <w:shd w:val="clear" w:color="auto" w:fill="auto"/>
              <w:spacing w:before="0" w:after="120" w:line="240" w:lineRule="auto"/>
              <w:ind w:firstLine="0"/>
              <w:jc w:val="left"/>
              <w:rPr>
                <w:sz w:val="20"/>
                <w:szCs w:val="20"/>
              </w:rPr>
            </w:pPr>
            <w:r w:rsidRPr="00A94F43">
              <w:rPr>
                <w:rStyle w:val="Bodytext211pt"/>
                <w:sz w:val="20"/>
                <w:szCs w:val="20"/>
              </w:rPr>
              <w:lastRenderedPageBreak/>
              <w:t>Կանճրակ</w:t>
            </w:r>
          </w:p>
          <w:p w14:paraId="5FB3736D" w14:textId="77777777" w:rsidR="00B95689" w:rsidRPr="003E22D8" w:rsidRDefault="00A15EA9" w:rsidP="00D8798E">
            <w:pPr>
              <w:pStyle w:val="Bodytext20"/>
              <w:shd w:val="clear" w:color="auto" w:fill="auto"/>
              <w:spacing w:before="0" w:after="120" w:line="240" w:lineRule="auto"/>
              <w:ind w:left="661" w:firstLine="0"/>
              <w:jc w:val="left"/>
              <w:rPr>
                <w:rStyle w:val="Bodytext211pt"/>
                <w:sz w:val="20"/>
                <w:szCs w:val="20"/>
              </w:rPr>
            </w:pPr>
            <w:r w:rsidRPr="00A94F43">
              <w:rPr>
                <w:rStyle w:val="Bodytext211pt"/>
                <w:sz w:val="20"/>
                <w:szCs w:val="20"/>
              </w:rPr>
              <w:t>Դաշնային/</w:t>
            </w:r>
            <w:r w:rsidR="005A1B61" w:rsidRPr="005A1B61">
              <w:rPr>
                <w:rStyle w:val="Bodytext211pt"/>
                <w:sz w:val="20"/>
                <w:szCs w:val="20"/>
              </w:rPr>
              <w:br/>
            </w:r>
            <w:r w:rsidR="0033109B" w:rsidRPr="00A94F43">
              <w:rPr>
                <w:rStyle w:val="Bodytext211pt"/>
                <w:sz w:val="20"/>
                <w:szCs w:val="20"/>
              </w:rPr>
              <w:t>հ</w:t>
            </w:r>
            <w:r w:rsidRPr="00A94F43">
              <w:rPr>
                <w:rStyle w:val="Bodytext211pt"/>
                <w:sz w:val="20"/>
                <w:szCs w:val="20"/>
              </w:rPr>
              <w:t>անրապետական բյուջե</w:t>
            </w:r>
          </w:p>
          <w:p w14:paraId="02601503" w14:textId="77777777" w:rsidR="0035391E" w:rsidRPr="00A94F43" w:rsidRDefault="00A15EA9" w:rsidP="00D8798E">
            <w:pPr>
              <w:pStyle w:val="Bodytext20"/>
              <w:shd w:val="clear" w:color="auto" w:fill="auto"/>
              <w:spacing w:before="0" w:after="120" w:line="240" w:lineRule="auto"/>
              <w:ind w:left="661" w:firstLine="0"/>
              <w:jc w:val="left"/>
              <w:rPr>
                <w:sz w:val="20"/>
                <w:szCs w:val="20"/>
              </w:rPr>
            </w:pPr>
            <w:r w:rsidRPr="00A94F43">
              <w:rPr>
                <w:rStyle w:val="Bodytext211pt"/>
                <w:sz w:val="20"/>
                <w:szCs w:val="20"/>
              </w:rPr>
              <w:t>Շրջանային/</w:t>
            </w:r>
            <w:r w:rsidR="005A1B61" w:rsidRPr="005A1B61">
              <w:rPr>
                <w:rStyle w:val="Bodytext211pt"/>
                <w:sz w:val="20"/>
                <w:szCs w:val="20"/>
              </w:rPr>
              <w:br/>
            </w:r>
            <w:r w:rsidR="0033109B" w:rsidRPr="00A94F43">
              <w:rPr>
                <w:rStyle w:val="Bodytext211pt"/>
                <w:sz w:val="20"/>
                <w:szCs w:val="20"/>
              </w:rPr>
              <w:t>տ</w:t>
            </w:r>
            <w:r w:rsidRPr="00A94F43">
              <w:rPr>
                <w:rStyle w:val="Bodytext211pt"/>
                <w:sz w:val="20"/>
                <w:szCs w:val="20"/>
              </w:rPr>
              <w:t>եղական բյուջեներ</w:t>
            </w:r>
          </w:p>
        </w:tc>
        <w:tc>
          <w:tcPr>
            <w:tcW w:w="13183" w:type="dxa"/>
            <w:gridSpan w:val="15"/>
            <w:vMerge w:val="restart"/>
            <w:tcBorders>
              <w:top w:val="nil"/>
              <w:left w:val="nil"/>
              <w:bottom w:val="nil"/>
              <w:right w:val="nil"/>
            </w:tcBorders>
            <w:shd w:val="clear" w:color="auto" w:fill="FFFFFF"/>
          </w:tcPr>
          <w:p w14:paraId="3B12C398" w14:textId="77777777" w:rsidR="0035391E" w:rsidRPr="00A94F43" w:rsidRDefault="0035391E" w:rsidP="00E870F8">
            <w:pPr>
              <w:spacing w:after="120"/>
              <w:rPr>
                <w:sz w:val="20"/>
                <w:szCs w:val="20"/>
              </w:rPr>
            </w:pPr>
          </w:p>
        </w:tc>
      </w:tr>
      <w:tr w:rsidR="00B95689" w:rsidRPr="00A94F43" w14:paraId="4146A748" w14:textId="77777777" w:rsidTr="00D23D91">
        <w:trPr>
          <w:trHeight w:val="638"/>
          <w:jc w:val="center"/>
        </w:trPr>
        <w:tc>
          <w:tcPr>
            <w:tcW w:w="3050" w:type="dxa"/>
            <w:vMerge w:val="restart"/>
            <w:tcBorders>
              <w:top w:val="nil"/>
              <w:left w:val="nil"/>
              <w:bottom w:val="nil"/>
              <w:right w:val="nil"/>
            </w:tcBorders>
            <w:shd w:val="clear" w:color="auto" w:fill="FFFFFF"/>
            <w:vAlign w:val="bottom"/>
          </w:tcPr>
          <w:p w14:paraId="7A847584" w14:textId="77777777" w:rsidR="00B95689" w:rsidRPr="00A94F43" w:rsidRDefault="00B95689" w:rsidP="00D8798E">
            <w:pPr>
              <w:pStyle w:val="Bodytext20"/>
              <w:shd w:val="clear" w:color="auto" w:fill="auto"/>
              <w:spacing w:before="0" w:after="120" w:line="288" w:lineRule="auto"/>
              <w:ind w:left="94" w:firstLine="0"/>
              <w:jc w:val="left"/>
              <w:rPr>
                <w:sz w:val="20"/>
                <w:szCs w:val="20"/>
              </w:rPr>
            </w:pPr>
            <w:r w:rsidRPr="00A94F43">
              <w:rPr>
                <w:rStyle w:val="Bodytext211pt"/>
                <w:sz w:val="20"/>
                <w:szCs w:val="20"/>
              </w:rPr>
              <w:t>Սոյա</w:t>
            </w:r>
          </w:p>
          <w:p w14:paraId="469D46FC" w14:textId="77777777" w:rsidR="00B95689" w:rsidRPr="00A94F43" w:rsidRDefault="00B95689" w:rsidP="00D8798E">
            <w:pPr>
              <w:pStyle w:val="Bodytext20"/>
              <w:shd w:val="clear" w:color="auto" w:fill="auto"/>
              <w:spacing w:before="0" w:after="120" w:line="288" w:lineRule="auto"/>
              <w:ind w:left="661" w:firstLine="0"/>
              <w:jc w:val="left"/>
              <w:rPr>
                <w:sz w:val="20"/>
                <w:szCs w:val="20"/>
              </w:rPr>
            </w:pPr>
            <w:r w:rsidRPr="00A94F43">
              <w:rPr>
                <w:rStyle w:val="Bodytext211pt"/>
                <w:sz w:val="20"/>
                <w:szCs w:val="20"/>
              </w:rPr>
              <w:t>Դաշնային/</w:t>
            </w:r>
            <w:r w:rsidR="005A1B61" w:rsidRPr="005A1B61">
              <w:rPr>
                <w:rStyle w:val="Bodytext211pt"/>
                <w:sz w:val="20"/>
                <w:szCs w:val="20"/>
              </w:rPr>
              <w:br/>
            </w:r>
            <w:r w:rsidRPr="00A94F43">
              <w:rPr>
                <w:rStyle w:val="Bodytext211pt"/>
                <w:sz w:val="20"/>
                <w:szCs w:val="20"/>
              </w:rPr>
              <w:t>հանրապետական բյուջե</w:t>
            </w:r>
          </w:p>
          <w:p w14:paraId="1AB8F91B" w14:textId="77777777" w:rsidR="00B95689" w:rsidRPr="00A94F43" w:rsidRDefault="00B95689" w:rsidP="00D8798E">
            <w:pPr>
              <w:pStyle w:val="Bodytext20"/>
              <w:spacing w:before="0" w:after="120" w:line="288" w:lineRule="auto"/>
              <w:ind w:left="663" w:firstLine="0"/>
              <w:jc w:val="left"/>
              <w:rPr>
                <w:sz w:val="20"/>
                <w:szCs w:val="20"/>
              </w:rPr>
            </w:pPr>
            <w:r w:rsidRPr="00A94F43">
              <w:rPr>
                <w:rStyle w:val="Bodytext211pt"/>
                <w:sz w:val="20"/>
                <w:szCs w:val="20"/>
              </w:rPr>
              <w:t>Շրջանային/</w:t>
            </w:r>
            <w:r w:rsidR="005A1B61" w:rsidRPr="005A1B61">
              <w:rPr>
                <w:rStyle w:val="Bodytext211pt"/>
                <w:sz w:val="20"/>
                <w:szCs w:val="20"/>
              </w:rPr>
              <w:br/>
            </w:r>
            <w:r w:rsidRPr="00A94F43">
              <w:rPr>
                <w:rStyle w:val="Bodytext211pt"/>
                <w:sz w:val="20"/>
                <w:szCs w:val="20"/>
              </w:rPr>
              <w:t>տեղական բյուջեներ</w:t>
            </w:r>
          </w:p>
        </w:tc>
        <w:tc>
          <w:tcPr>
            <w:tcW w:w="13183" w:type="dxa"/>
            <w:gridSpan w:val="15"/>
            <w:vMerge/>
            <w:tcBorders>
              <w:top w:val="nil"/>
              <w:left w:val="nil"/>
              <w:bottom w:val="nil"/>
              <w:right w:val="nil"/>
            </w:tcBorders>
            <w:shd w:val="clear" w:color="auto" w:fill="FFFFFF"/>
          </w:tcPr>
          <w:p w14:paraId="45394631" w14:textId="77777777" w:rsidR="00B95689" w:rsidRPr="00A94F43" w:rsidRDefault="00B95689" w:rsidP="00E870F8">
            <w:pPr>
              <w:spacing w:after="120"/>
              <w:rPr>
                <w:sz w:val="20"/>
                <w:szCs w:val="20"/>
              </w:rPr>
            </w:pPr>
          </w:p>
        </w:tc>
      </w:tr>
      <w:tr w:rsidR="00B95689" w:rsidRPr="00A94F43" w14:paraId="798E297C" w14:textId="77777777" w:rsidTr="00D23D91">
        <w:tblPrEx>
          <w:tblLook w:val="0000" w:firstRow="0" w:lastRow="0" w:firstColumn="0" w:lastColumn="0" w:noHBand="0" w:noVBand="0"/>
        </w:tblPrEx>
        <w:trPr>
          <w:gridAfter w:val="15"/>
          <w:wAfter w:w="13183" w:type="dxa"/>
          <w:trHeight w:val="1065"/>
          <w:jc w:val="center"/>
        </w:trPr>
        <w:tc>
          <w:tcPr>
            <w:tcW w:w="3050" w:type="dxa"/>
            <w:vMerge/>
            <w:tcBorders>
              <w:top w:val="nil"/>
              <w:left w:val="nil"/>
              <w:bottom w:val="nil"/>
              <w:right w:val="nil"/>
            </w:tcBorders>
            <w:shd w:val="clear" w:color="auto" w:fill="FFFFFF"/>
            <w:vAlign w:val="bottom"/>
          </w:tcPr>
          <w:p w14:paraId="4E8C5B0F" w14:textId="77777777" w:rsidR="00B95689" w:rsidRPr="00A94F43" w:rsidRDefault="00B95689" w:rsidP="00D8798E">
            <w:pPr>
              <w:pStyle w:val="Bodytext20"/>
              <w:shd w:val="clear" w:color="auto" w:fill="auto"/>
              <w:spacing w:before="0" w:after="120" w:line="288" w:lineRule="auto"/>
              <w:ind w:left="400" w:firstLine="20"/>
              <w:jc w:val="left"/>
              <w:rPr>
                <w:sz w:val="20"/>
                <w:szCs w:val="20"/>
              </w:rPr>
            </w:pPr>
          </w:p>
        </w:tc>
      </w:tr>
      <w:tr w:rsidR="00B95689" w:rsidRPr="00A94F43" w14:paraId="31C30300" w14:textId="77777777" w:rsidTr="00D23D91">
        <w:tblPrEx>
          <w:tblLook w:val="0000" w:firstRow="0" w:lastRow="0" w:firstColumn="0" w:lastColumn="0" w:noHBand="0" w:noVBand="0"/>
        </w:tblPrEx>
        <w:trPr>
          <w:trHeight w:val="962"/>
          <w:jc w:val="center"/>
        </w:trPr>
        <w:tc>
          <w:tcPr>
            <w:tcW w:w="3050" w:type="dxa"/>
            <w:tcBorders>
              <w:top w:val="nil"/>
              <w:left w:val="nil"/>
              <w:bottom w:val="nil"/>
              <w:right w:val="nil"/>
            </w:tcBorders>
            <w:shd w:val="clear" w:color="auto" w:fill="FFFFFF"/>
            <w:vAlign w:val="bottom"/>
          </w:tcPr>
          <w:p w14:paraId="5DDA6E7C" w14:textId="77777777" w:rsidR="00B95689" w:rsidRPr="00A94F43" w:rsidRDefault="00B95689" w:rsidP="00D8798E">
            <w:pPr>
              <w:pStyle w:val="Bodytext20"/>
              <w:shd w:val="clear" w:color="auto" w:fill="auto"/>
              <w:spacing w:before="0" w:after="120" w:line="288" w:lineRule="auto"/>
              <w:ind w:left="94" w:firstLine="0"/>
              <w:jc w:val="left"/>
              <w:rPr>
                <w:rStyle w:val="Bodytext211pt"/>
                <w:sz w:val="20"/>
                <w:szCs w:val="20"/>
              </w:rPr>
            </w:pPr>
            <w:r w:rsidRPr="00A94F43">
              <w:rPr>
                <w:rStyle w:val="Bodytext211pt"/>
                <w:sz w:val="20"/>
                <w:szCs w:val="20"/>
              </w:rPr>
              <w:t>Արևածաղիկ</w:t>
            </w:r>
          </w:p>
          <w:p w14:paraId="1FCD6F61" w14:textId="77777777" w:rsidR="00B95689" w:rsidRPr="003E22D8" w:rsidRDefault="00B95689" w:rsidP="00D8798E">
            <w:pPr>
              <w:pStyle w:val="Bodytext20"/>
              <w:shd w:val="clear" w:color="auto" w:fill="auto"/>
              <w:spacing w:before="0" w:after="120" w:line="288" w:lineRule="auto"/>
              <w:ind w:left="723" w:firstLine="0"/>
              <w:jc w:val="left"/>
              <w:rPr>
                <w:rStyle w:val="Bodytext211pt"/>
                <w:sz w:val="20"/>
                <w:szCs w:val="20"/>
              </w:rPr>
            </w:pPr>
            <w:r w:rsidRPr="00A94F43">
              <w:rPr>
                <w:rStyle w:val="Bodytext211pt"/>
                <w:sz w:val="20"/>
                <w:szCs w:val="20"/>
              </w:rPr>
              <w:t>Դաշնային/</w:t>
            </w:r>
            <w:r w:rsidR="005A1B61">
              <w:rPr>
                <w:rStyle w:val="Bodytext211pt"/>
                <w:sz w:val="20"/>
                <w:szCs w:val="20"/>
              </w:rPr>
              <w:br/>
            </w:r>
            <w:r w:rsidRPr="00A94F43">
              <w:rPr>
                <w:rStyle w:val="Bodytext211pt"/>
                <w:sz w:val="20"/>
                <w:szCs w:val="20"/>
              </w:rPr>
              <w:t>հանրապետական բյուջե</w:t>
            </w:r>
          </w:p>
          <w:p w14:paraId="27369808" w14:textId="77777777" w:rsidR="00B95689" w:rsidRPr="00A94F43" w:rsidRDefault="00B95689" w:rsidP="00D8798E">
            <w:pPr>
              <w:pStyle w:val="Bodytext20"/>
              <w:shd w:val="clear" w:color="auto" w:fill="auto"/>
              <w:spacing w:before="0" w:after="120" w:line="288" w:lineRule="auto"/>
              <w:ind w:left="723" w:firstLine="0"/>
              <w:jc w:val="left"/>
              <w:rPr>
                <w:rStyle w:val="Bodytext211pt"/>
                <w:sz w:val="20"/>
                <w:szCs w:val="20"/>
              </w:rPr>
            </w:pPr>
            <w:r w:rsidRPr="00A94F43">
              <w:rPr>
                <w:rStyle w:val="Bodytext211pt"/>
                <w:sz w:val="20"/>
                <w:szCs w:val="20"/>
              </w:rPr>
              <w:t>Շրջանային/</w:t>
            </w:r>
            <w:r w:rsidR="005A1B61">
              <w:rPr>
                <w:rStyle w:val="Bodytext211pt"/>
                <w:sz w:val="20"/>
                <w:szCs w:val="20"/>
              </w:rPr>
              <w:br/>
            </w:r>
            <w:r w:rsidRPr="00A94F43">
              <w:rPr>
                <w:rStyle w:val="Bodytext211pt"/>
                <w:sz w:val="20"/>
                <w:szCs w:val="20"/>
              </w:rPr>
              <w:t>տեղական բյուջեներ</w:t>
            </w:r>
          </w:p>
          <w:p w14:paraId="747342CB" w14:textId="77777777" w:rsidR="00B95689" w:rsidRPr="00A94F43" w:rsidRDefault="00B95689" w:rsidP="00D8798E">
            <w:pPr>
              <w:pStyle w:val="Bodytext20"/>
              <w:shd w:val="clear" w:color="auto" w:fill="auto"/>
              <w:spacing w:before="0" w:after="120" w:line="288" w:lineRule="auto"/>
              <w:ind w:left="94" w:firstLine="0"/>
              <w:jc w:val="left"/>
              <w:rPr>
                <w:sz w:val="20"/>
                <w:szCs w:val="20"/>
              </w:rPr>
            </w:pPr>
            <w:r w:rsidRPr="00A94F43">
              <w:rPr>
                <w:rStyle w:val="Bodytext211pt"/>
                <w:sz w:val="20"/>
                <w:szCs w:val="20"/>
              </w:rPr>
              <w:lastRenderedPageBreak/>
              <w:t>Կանեփ</w:t>
            </w:r>
          </w:p>
          <w:p w14:paraId="04D6686D" w14:textId="77777777" w:rsidR="00E85574" w:rsidRPr="005A1B61" w:rsidRDefault="00B95689" w:rsidP="00D8798E">
            <w:pPr>
              <w:pStyle w:val="Bodytext20"/>
              <w:shd w:val="clear" w:color="auto" w:fill="auto"/>
              <w:spacing w:before="0" w:after="120" w:line="264" w:lineRule="auto"/>
              <w:ind w:left="737" w:firstLine="0"/>
              <w:jc w:val="left"/>
              <w:rPr>
                <w:rStyle w:val="Bodytext211pt"/>
                <w:sz w:val="20"/>
                <w:szCs w:val="20"/>
              </w:rPr>
            </w:pPr>
            <w:r w:rsidRPr="00A94F43">
              <w:rPr>
                <w:rStyle w:val="Bodytext211pt"/>
                <w:sz w:val="20"/>
                <w:szCs w:val="20"/>
              </w:rPr>
              <w:t>Դաշնային/</w:t>
            </w:r>
            <w:r w:rsidR="005A1B61">
              <w:rPr>
                <w:rStyle w:val="Bodytext211pt"/>
                <w:sz w:val="20"/>
                <w:szCs w:val="20"/>
              </w:rPr>
              <w:br/>
            </w:r>
            <w:r w:rsidRPr="00A94F43">
              <w:rPr>
                <w:rStyle w:val="Bodytext211pt"/>
                <w:sz w:val="20"/>
                <w:szCs w:val="20"/>
              </w:rPr>
              <w:t>հանրապետական բյուջե</w:t>
            </w:r>
          </w:p>
          <w:p w14:paraId="3070C8AF" w14:textId="77777777" w:rsidR="00B95689" w:rsidRPr="00A94F43" w:rsidRDefault="00B95689" w:rsidP="00D8798E">
            <w:pPr>
              <w:pStyle w:val="Bodytext20"/>
              <w:shd w:val="clear" w:color="auto" w:fill="auto"/>
              <w:spacing w:before="0" w:after="120" w:line="264" w:lineRule="auto"/>
              <w:ind w:left="737" w:firstLine="0"/>
              <w:jc w:val="left"/>
              <w:rPr>
                <w:rStyle w:val="Bodytext211pt"/>
                <w:sz w:val="20"/>
                <w:szCs w:val="20"/>
              </w:rPr>
            </w:pPr>
            <w:r w:rsidRPr="00A94F43">
              <w:rPr>
                <w:rStyle w:val="Bodytext211pt"/>
                <w:sz w:val="20"/>
                <w:szCs w:val="20"/>
              </w:rPr>
              <w:t>Շրջանային/</w:t>
            </w:r>
            <w:r w:rsidR="005A1B61">
              <w:rPr>
                <w:rStyle w:val="Bodytext211pt"/>
                <w:sz w:val="20"/>
                <w:szCs w:val="20"/>
              </w:rPr>
              <w:br/>
            </w:r>
            <w:r w:rsidRPr="00A94F43">
              <w:rPr>
                <w:rStyle w:val="Bodytext211pt"/>
                <w:sz w:val="20"/>
                <w:szCs w:val="20"/>
              </w:rPr>
              <w:t>տեղական բյուջեներ</w:t>
            </w:r>
          </w:p>
          <w:p w14:paraId="71CFA60E" w14:textId="77777777" w:rsidR="00B95689" w:rsidRPr="00A94F43" w:rsidRDefault="00B95689" w:rsidP="00D8798E">
            <w:pPr>
              <w:pStyle w:val="Bodytext20"/>
              <w:shd w:val="clear" w:color="auto" w:fill="auto"/>
              <w:spacing w:before="0" w:after="120" w:line="264" w:lineRule="auto"/>
              <w:ind w:left="94" w:firstLine="0"/>
              <w:jc w:val="left"/>
              <w:rPr>
                <w:sz w:val="20"/>
                <w:szCs w:val="20"/>
              </w:rPr>
            </w:pPr>
            <w:r w:rsidRPr="00A94F43">
              <w:rPr>
                <w:rStyle w:val="Bodytext211pt"/>
                <w:sz w:val="20"/>
                <w:szCs w:val="20"/>
              </w:rPr>
              <w:t>Կարտոֆիլ</w:t>
            </w:r>
          </w:p>
          <w:p w14:paraId="4622680A" w14:textId="77777777" w:rsidR="00E85574" w:rsidRPr="005A1B61" w:rsidRDefault="00B95689" w:rsidP="00D8798E">
            <w:pPr>
              <w:pStyle w:val="Bodytext20"/>
              <w:shd w:val="clear" w:color="auto" w:fill="auto"/>
              <w:spacing w:before="0" w:after="120" w:line="264" w:lineRule="auto"/>
              <w:ind w:left="737" w:firstLine="0"/>
              <w:jc w:val="left"/>
              <w:rPr>
                <w:rStyle w:val="Bodytext211pt"/>
                <w:sz w:val="20"/>
                <w:szCs w:val="20"/>
              </w:rPr>
            </w:pPr>
            <w:r w:rsidRPr="00A94F43">
              <w:rPr>
                <w:rStyle w:val="Bodytext211pt"/>
                <w:sz w:val="20"/>
                <w:szCs w:val="20"/>
              </w:rPr>
              <w:t>Դաշնային/</w:t>
            </w:r>
            <w:r w:rsidR="005A1B61">
              <w:rPr>
                <w:rStyle w:val="Bodytext211pt"/>
                <w:sz w:val="20"/>
                <w:szCs w:val="20"/>
              </w:rPr>
              <w:br/>
            </w:r>
            <w:r w:rsidRPr="00A94F43">
              <w:rPr>
                <w:rStyle w:val="Bodytext211pt"/>
                <w:sz w:val="20"/>
                <w:szCs w:val="20"/>
              </w:rPr>
              <w:t>հանրապետական բյուջե</w:t>
            </w:r>
          </w:p>
          <w:p w14:paraId="30FE1256" w14:textId="77777777" w:rsidR="00B95689" w:rsidRPr="00A94F43" w:rsidRDefault="00B95689" w:rsidP="00D8798E">
            <w:pPr>
              <w:pStyle w:val="Bodytext20"/>
              <w:shd w:val="clear" w:color="auto" w:fill="auto"/>
              <w:spacing w:before="0" w:after="120" w:line="264" w:lineRule="auto"/>
              <w:ind w:left="737" w:firstLine="0"/>
              <w:jc w:val="left"/>
              <w:rPr>
                <w:rStyle w:val="Bodytext211pt"/>
                <w:sz w:val="20"/>
                <w:szCs w:val="20"/>
              </w:rPr>
            </w:pPr>
            <w:r w:rsidRPr="00A94F43">
              <w:rPr>
                <w:rStyle w:val="Bodytext211pt"/>
                <w:sz w:val="20"/>
                <w:szCs w:val="20"/>
              </w:rPr>
              <w:t>Շրջանային/</w:t>
            </w:r>
            <w:r w:rsidR="005A1B61">
              <w:rPr>
                <w:rStyle w:val="Bodytext211pt"/>
                <w:sz w:val="20"/>
                <w:szCs w:val="20"/>
              </w:rPr>
              <w:br/>
            </w:r>
            <w:r w:rsidRPr="00A94F43">
              <w:rPr>
                <w:rStyle w:val="Bodytext211pt"/>
                <w:sz w:val="20"/>
                <w:szCs w:val="20"/>
              </w:rPr>
              <w:t>տեղական բյուջեներ</w:t>
            </w:r>
          </w:p>
          <w:p w14:paraId="1E124AC1" w14:textId="77777777" w:rsidR="00B95689" w:rsidRPr="00A94F43" w:rsidRDefault="00B95689" w:rsidP="00D8798E">
            <w:pPr>
              <w:pStyle w:val="Bodytext20"/>
              <w:shd w:val="clear" w:color="auto" w:fill="auto"/>
              <w:spacing w:before="0" w:after="120" w:line="264" w:lineRule="auto"/>
              <w:ind w:left="94" w:firstLine="0"/>
              <w:jc w:val="left"/>
              <w:rPr>
                <w:rStyle w:val="Bodytext211pt"/>
                <w:sz w:val="20"/>
                <w:szCs w:val="20"/>
              </w:rPr>
            </w:pPr>
            <w:r w:rsidRPr="00A94F43">
              <w:rPr>
                <w:rStyle w:val="Bodytext211pt"/>
                <w:sz w:val="20"/>
                <w:szCs w:val="20"/>
              </w:rPr>
              <w:t>Սերմացու կարտոֆիլ</w:t>
            </w:r>
          </w:p>
          <w:p w14:paraId="3ECA9BF7" w14:textId="77777777" w:rsidR="007D359E" w:rsidRPr="005A1B61" w:rsidRDefault="00B95689" w:rsidP="00D8798E">
            <w:pPr>
              <w:pStyle w:val="Bodytext20"/>
              <w:spacing w:before="0" w:after="120" w:line="264" w:lineRule="auto"/>
              <w:ind w:left="723" w:firstLine="0"/>
              <w:jc w:val="left"/>
              <w:rPr>
                <w:rStyle w:val="Bodytext211pt"/>
                <w:sz w:val="20"/>
                <w:szCs w:val="20"/>
              </w:rPr>
            </w:pPr>
            <w:r w:rsidRPr="00A94F43">
              <w:rPr>
                <w:rStyle w:val="Bodytext211pt"/>
                <w:sz w:val="20"/>
                <w:szCs w:val="20"/>
              </w:rPr>
              <w:t>Դաշնային/</w:t>
            </w:r>
            <w:r w:rsidR="005A1B61">
              <w:rPr>
                <w:rStyle w:val="Bodytext211pt"/>
                <w:sz w:val="20"/>
                <w:szCs w:val="20"/>
              </w:rPr>
              <w:br/>
            </w:r>
            <w:r w:rsidRPr="00A94F43">
              <w:rPr>
                <w:rStyle w:val="Bodytext211pt"/>
                <w:sz w:val="20"/>
                <w:szCs w:val="20"/>
              </w:rPr>
              <w:t>հանրապետական բյուջե</w:t>
            </w:r>
          </w:p>
          <w:p w14:paraId="7DCE2200" w14:textId="77777777" w:rsidR="00B95689" w:rsidRPr="00A94F43" w:rsidRDefault="00B95689" w:rsidP="00D8798E">
            <w:pPr>
              <w:pStyle w:val="Bodytext20"/>
              <w:spacing w:before="0" w:after="120" w:line="264" w:lineRule="auto"/>
              <w:ind w:left="723" w:firstLine="0"/>
              <w:jc w:val="left"/>
              <w:rPr>
                <w:sz w:val="20"/>
                <w:szCs w:val="20"/>
              </w:rPr>
            </w:pPr>
            <w:r w:rsidRPr="00A94F43">
              <w:rPr>
                <w:rStyle w:val="Bodytext211pt"/>
                <w:sz w:val="20"/>
                <w:szCs w:val="20"/>
              </w:rPr>
              <w:t>Շրջանային/</w:t>
            </w:r>
            <w:r w:rsidR="005A1B61">
              <w:rPr>
                <w:rStyle w:val="Bodytext211pt"/>
                <w:sz w:val="20"/>
                <w:szCs w:val="20"/>
              </w:rPr>
              <w:br/>
            </w:r>
            <w:r w:rsidRPr="00A94F43">
              <w:rPr>
                <w:rStyle w:val="Bodytext211pt"/>
                <w:sz w:val="20"/>
                <w:szCs w:val="20"/>
              </w:rPr>
              <w:t>տեղական բյուջեներ</w:t>
            </w:r>
          </w:p>
        </w:tc>
        <w:tc>
          <w:tcPr>
            <w:tcW w:w="13183" w:type="dxa"/>
            <w:gridSpan w:val="15"/>
            <w:tcBorders>
              <w:top w:val="nil"/>
              <w:left w:val="nil"/>
              <w:bottom w:val="nil"/>
              <w:right w:val="nil"/>
            </w:tcBorders>
            <w:shd w:val="clear" w:color="auto" w:fill="FFFFFF"/>
          </w:tcPr>
          <w:p w14:paraId="67FB60F2" w14:textId="77777777" w:rsidR="00B95689" w:rsidRPr="00A94F43" w:rsidRDefault="00B95689" w:rsidP="00E870F8">
            <w:pPr>
              <w:spacing w:after="120"/>
              <w:rPr>
                <w:sz w:val="20"/>
                <w:szCs w:val="20"/>
              </w:rPr>
            </w:pPr>
          </w:p>
        </w:tc>
      </w:tr>
      <w:tr w:rsidR="0001029D" w:rsidRPr="00A94F43" w14:paraId="22B0F7BC" w14:textId="77777777" w:rsidTr="00D23D91">
        <w:tblPrEx>
          <w:tblLook w:val="0000" w:firstRow="0" w:lastRow="0" w:firstColumn="0" w:lastColumn="0" w:noHBand="0" w:noVBand="0"/>
        </w:tblPrEx>
        <w:trPr>
          <w:jc w:val="center"/>
        </w:trPr>
        <w:tc>
          <w:tcPr>
            <w:tcW w:w="3050" w:type="dxa"/>
            <w:tcBorders>
              <w:top w:val="nil"/>
              <w:left w:val="nil"/>
              <w:bottom w:val="nil"/>
              <w:right w:val="nil"/>
            </w:tcBorders>
            <w:shd w:val="clear" w:color="auto" w:fill="FFFFFF"/>
            <w:vAlign w:val="bottom"/>
          </w:tcPr>
          <w:p w14:paraId="2156DDBC" w14:textId="77777777" w:rsidR="004D485F" w:rsidRPr="00A94F43" w:rsidRDefault="004D485F" w:rsidP="005A1B61">
            <w:pPr>
              <w:pStyle w:val="Bodytext20"/>
              <w:shd w:val="clear" w:color="auto" w:fill="auto"/>
              <w:spacing w:before="0" w:after="120" w:line="264" w:lineRule="auto"/>
              <w:ind w:left="94" w:firstLine="0"/>
              <w:jc w:val="left"/>
              <w:rPr>
                <w:rStyle w:val="Bodytext211pt"/>
                <w:sz w:val="20"/>
                <w:szCs w:val="20"/>
              </w:rPr>
            </w:pPr>
            <w:r w:rsidRPr="00A94F43">
              <w:rPr>
                <w:rStyle w:val="Bodytext211pt"/>
                <w:sz w:val="20"/>
                <w:szCs w:val="20"/>
              </w:rPr>
              <w:lastRenderedPageBreak/>
              <w:t>Շաքարի ճակնդեղ</w:t>
            </w:r>
          </w:p>
          <w:p w14:paraId="1C853AC2" w14:textId="77777777" w:rsidR="007D359E" w:rsidRPr="005A1B61" w:rsidRDefault="00A15EA9" w:rsidP="005A1B61">
            <w:pPr>
              <w:pStyle w:val="Bodytext20"/>
              <w:shd w:val="clear" w:color="auto" w:fill="auto"/>
              <w:spacing w:before="0" w:after="120" w:line="264" w:lineRule="auto"/>
              <w:ind w:left="709" w:firstLine="9"/>
              <w:jc w:val="left"/>
              <w:rPr>
                <w:rStyle w:val="Bodytext211pt"/>
                <w:sz w:val="20"/>
                <w:szCs w:val="20"/>
              </w:rPr>
            </w:pPr>
            <w:r w:rsidRPr="00A94F43">
              <w:rPr>
                <w:rStyle w:val="Bodytext211pt"/>
                <w:sz w:val="20"/>
                <w:szCs w:val="20"/>
              </w:rPr>
              <w:t>Դաշնային/</w:t>
            </w:r>
            <w:r w:rsidR="005A1B61">
              <w:rPr>
                <w:rStyle w:val="Bodytext211pt"/>
                <w:sz w:val="20"/>
                <w:szCs w:val="20"/>
              </w:rPr>
              <w:br/>
            </w:r>
            <w:r w:rsidR="0033109B" w:rsidRPr="00A94F43">
              <w:rPr>
                <w:rStyle w:val="Bodytext211pt"/>
                <w:sz w:val="20"/>
                <w:szCs w:val="20"/>
              </w:rPr>
              <w:t>հ</w:t>
            </w:r>
            <w:r w:rsidRPr="00A94F43">
              <w:rPr>
                <w:rStyle w:val="Bodytext211pt"/>
                <w:sz w:val="20"/>
                <w:szCs w:val="20"/>
              </w:rPr>
              <w:t>անրապետական բյուջե</w:t>
            </w:r>
          </w:p>
          <w:p w14:paraId="3E2BE690" w14:textId="77777777" w:rsidR="004D485F" w:rsidRPr="00A94F43" w:rsidRDefault="00A15EA9" w:rsidP="005A1B61">
            <w:pPr>
              <w:pStyle w:val="Bodytext20"/>
              <w:shd w:val="clear" w:color="auto" w:fill="auto"/>
              <w:spacing w:before="0" w:after="120" w:line="264" w:lineRule="auto"/>
              <w:ind w:left="709" w:firstLine="9"/>
              <w:jc w:val="left"/>
              <w:rPr>
                <w:rStyle w:val="Bodytext211pt"/>
                <w:sz w:val="20"/>
                <w:szCs w:val="20"/>
              </w:rPr>
            </w:pPr>
            <w:r w:rsidRPr="00A94F43">
              <w:rPr>
                <w:rStyle w:val="Bodytext211pt"/>
                <w:sz w:val="20"/>
                <w:szCs w:val="20"/>
              </w:rPr>
              <w:t>Շրջանային/</w:t>
            </w:r>
            <w:r w:rsidR="005A1B61">
              <w:rPr>
                <w:rStyle w:val="Bodytext211pt"/>
                <w:sz w:val="20"/>
                <w:szCs w:val="20"/>
              </w:rPr>
              <w:br/>
            </w:r>
            <w:r w:rsidR="0033109B" w:rsidRPr="00A94F43">
              <w:rPr>
                <w:rStyle w:val="Bodytext211pt"/>
                <w:sz w:val="20"/>
                <w:szCs w:val="20"/>
              </w:rPr>
              <w:t>տ</w:t>
            </w:r>
            <w:r w:rsidRPr="00A94F43">
              <w:rPr>
                <w:rStyle w:val="Bodytext211pt"/>
                <w:sz w:val="20"/>
                <w:szCs w:val="20"/>
              </w:rPr>
              <w:t>եղական բյուջեներ</w:t>
            </w:r>
          </w:p>
          <w:p w14:paraId="35390418" w14:textId="77777777" w:rsidR="0035391E" w:rsidRPr="00A94F43" w:rsidRDefault="00726026" w:rsidP="005A1B61">
            <w:pPr>
              <w:pStyle w:val="Bodytext20"/>
              <w:shd w:val="clear" w:color="auto" w:fill="auto"/>
              <w:spacing w:before="0" w:after="120" w:line="264" w:lineRule="auto"/>
              <w:ind w:left="94" w:firstLine="0"/>
              <w:jc w:val="left"/>
              <w:rPr>
                <w:sz w:val="20"/>
                <w:szCs w:val="20"/>
              </w:rPr>
            </w:pPr>
            <w:r w:rsidRPr="00A94F43">
              <w:rPr>
                <w:rStyle w:val="Bodytext211pt"/>
                <w:sz w:val="20"/>
                <w:szCs w:val="20"/>
              </w:rPr>
              <w:t>Բաց բնահողի բանջարեղեն</w:t>
            </w:r>
          </w:p>
          <w:p w14:paraId="675EE821" w14:textId="77777777" w:rsidR="007D359E" w:rsidRPr="005A1B61" w:rsidRDefault="00A15EA9" w:rsidP="005A1B61">
            <w:pPr>
              <w:pStyle w:val="Bodytext20"/>
              <w:shd w:val="clear" w:color="auto" w:fill="auto"/>
              <w:spacing w:before="0" w:after="120" w:line="264" w:lineRule="auto"/>
              <w:ind w:left="695" w:firstLine="6"/>
              <w:jc w:val="left"/>
              <w:rPr>
                <w:rStyle w:val="Bodytext211pt"/>
                <w:sz w:val="20"/>
                <w:szCs w:val="20"/>
              </w:rPr>
            </w:pPr>
            <w:r w:rsidRPr="00A94F43">
              <w:rPr>
                <w:rStyle w:val="Bodytext211pt"/>
                <w:sz w:val="20"/>
                <w:szCs w:val="20"/>
              </w:rPr>
              <w:t>Դաշնային/</w:t>
            </w:r>
            <w:r w:rsidR="005A1B61">
              <w:rPr>
                <w:rStyle w:val="Bodytext211pt"/>
                <w:sz w:val="20"/>
                <w:szCs w:val="20"/>
              </w:rPr>
              <w:br/>
            </w:r>
            <w:r w:rsidR="0033109B" w:rsidRPr="00A94F43">
              <w:rPr>
                <w:rStyle w:val="Bodytext211pt"/>
                <w:sz w:val="20"/>
                <w:szCs w:val="20"/>
              </w:rPr>
              <w:t>հ</w:t>
            </w:r>
            <w:r w:rsidRPr="00A94F43">
              <w:rPr>
                <w:rStyle w:val="Bodytext211pt"/>
                <w:sz w:val="20"/>
                <w:szCs w:val="20"/>
              </w:rPr>
              <w:t>անրապետական բյուջե</w:t>
            </w:r>
          </w:p>
          <w:p w14:paraId="3EFC2AE8" w14:textId="77777777" w:rsidR="004D485F" w:rsidRPr="00A94F43" w:rsidRDefault="00A15EA9" w:rsidP="005A1B61">
            <w:pPr>
              <w:pStyle w:val="Bodytext20"/>
              <w:shd w:val="clear" w:color="auto" w:fill="auto"/>
              <w:spacing w:before="0" w:after="120" w:line="264" w:lineRule="auto"/>
              <w:ind w:left="695" w:firstLine="6"/>
              <w:jc w:val="left"/>
              <w:rPr>
                <w:rStyle w:val="Bodytext211pt"/>
                <w:sz w:val="20"/>
                <w:szCs w:val="20"/>
              </w:rPr>
            </w:pPr>
            <w:r w:rsidRPr="00A94F43">
              <w:rPr>
                <w:rStyle w:val="Bodytext211pt"/>
                <w:sz w:val="20"/>
                <w:szCs w:val="20"/>
              </w:rPr>
              <w:t>Շրջանային/</w:t>
            </w:r>
            <w:r w:rsidR="005A1B61">
              <w:rPr>
                <w:rStyle w:val="Bodytext211pt"/>
                <w:sz w:val="20"/>
                <w:szCs w:val="20"/>
              </w:rPr>
              <w:br/>
            </w:r>
            <w:r w:rsidR="0033109B" w:rsidRPr="00A94F43">
              <w:rPr>
                <w:rStyle w:val="Bodytext211pt"/>
                <w:sz w:val="20"/>
                <w:szCs w:val="20"/>
              </w:rPr>
              <w:t>տ</w:t>
            </w:r>
            <w:r w:rsidRPr="00A94F43">
              <w:rPr>
                <w:rStyle w:val="Bodytext211pt"/>
                <w:sz w:val="20"/>
                <w:szCs w:val="20"/>
              </w:rPr>
              <w:t>եղական բյուջեներ</w:t>
            </w:r>
          </w:p>
          <w:p w14:paraId="6B06D5DA" w14:textId="77777777" w:rsidR="0035391E" w:rsidRPr="00A94F43" w:rsidRDefault="00726026" w:rsidP="005A1B61">
            <w:pPr>
              <w:pStyle w:val="Bodytext20"/>
              <w:shd w:val="clear" w:color="auto" w:fill="auto"/>
              <w:spacing w:before="0" w:after="120" w:line="264" w:lineRule="auto"/>
              <w:ind w:left="94" w:firstLine="0"/>
              <w:jc w:val="left"/>
              <w:rPr>
                <w:sz w:val="20"/>
                <w:szCs w:val="20"/>
              </w:rPr>
            </w:pPr>
            <w:r w:rsidRPr="00A94F43">
              <w:rPr>
                <w:rStyle w:val="Bodytext211pt"/>
                <w:sz w:val="20"/>
                <w:szCs w:val="20"/>
              </w:rPr>
              <w:t>Պաշտպանված բնահողի բանջարեղեն</w:t>
            </w:r>
          </w:p>
          <w:p w14:paraId="004708A8" w14:textId="77777777" w:rsidR="00993A2E" w:rsidRPr="005A1B61" w:rsidRDefault="00A15EA9" w:rsidP="005A1B61">
            <w:pPr>
              <w:pStyle w:val="Bodytext20"/>
              <w:shd w:val="clear" w:color="auto" w:fill="auto"/>
              <w:spacing w:before="0" w:after="120" w:line="264" w:lineRule="auto"/>
              <w:ind w:left="709" w:firstLine="0"/>
              <w:jc w:val="left"/>
              <w:rPr>
                <w:rStyle w:val="Bodytext211pt"/>
                <w:sz w:val="20"/>
                <w:szCs w:val="20"/>
              </w:rPr>
            </w:pPr>
            <w:r w:rsidRPr="00A94F43">
              <w:rPr>
                <w:rStyle w:val="Bodytext211pt"/>
                <w:sz w:val="20"/>
                <w:szCs w:val="20"/>
              </w:rPr>
              <w:t>Դաշնային/</w:t>
            </w:r>
            <w:r w:rsidR="005A1B61">
              <w:rPr>
                <w:rStyle w:val="Bodytext211pt"/>
                <w:sz w:val="20"/>
                <w:szCs w:val="20"/>
              </w:rPr>
              <w:br/>
            </w:r>
            <w:r w:rsidR="0033109B" w:rsidRPr="00A94F43">
              <w:rPr>
                <w:rStyle w:val="Bodytext211pt"/>
                <w:sz w:val="20"/>
                <w:szCs w:val="20"/>
              </w:rPr>
              <w:t>հ</w:t>
            </w:r>
            <w:r w:rsidRPr="00A94F43">
              <w:rPr>
                <w:rStyle w:val="Bodytext211pt"/>
                <w:sz w:val="20"/>
                <w:szCs w:val="20"/>
              </w:rPr>
              <w:t>անրապետական բյուջե</w:t>
            </w:r>
          </w:p>
          <w:p w14:paraId="4023BD45" w14:textId="77777777" w:rsidR="0035391E" w:rsidRPr="00A94F43" w:rsidRDefault="00A15EA9" w:rsidP="005A1B61">
            <w:pPr>
              <w:pStyle w:val="Bodytext20"/>
              <w:shd w:val="clear" w:color="auto" w:fill="auto"/>
              <w:spacing w:before="0" w:after="120" w:line="264" w:lineRule="auto"/>
              <w:ind w:left="709" w:firstLine="0"/>
              <w:jc w:val="left"/>
              <w:rPr>
                <w:sz w:val="20"/>
                <w:szCs w:val="20"/>
              </w:rPr>
            </w:pPr>
            <w:r w:rsidRPr="00A94F43">
              <w:rPr>
                <w:rStyle w:val="Bodytext211pt"/>
                <w:sz w:val="20"/>
                <w:szCs w:val="20"/>
              </w:rPr>
              <w:t>Շրջանային/</w:t>
            </w:r>
            <w:r w:rsidR="005A1B61">
              <w:rPr>
                <w:rStyle w:val="Bodytext211pt"/>
                <w:sz w:val="20"/>
                <w:szCs w:val="20"/>
              </w:rPr>
              <w:br/>
            </w:r>
            <w:r w:rsidR="0033109B" w:rsidRPr="00A94F43">
              <w:rPr>
                <w:rStyle w:val="Bodytext211pt"/>
                <w:sz w:val="20"/>
                <w:szCs w:val="20"/>
              </w:rPr>
              <w:t>տ</w:t>
            </w:r>
            <w:r w:rsidRPr="00A94F43">
              <w:rPr>
                <w:rStyle w:val="Bodytext211pt"/>
                <w:sz w:val="20"/>
                <w:szCs w:val="20"/>
              </w:rPr>
              <w:t>եղական բյուջեներ</w:t>
            </w:r>
          </w:p>
        </w:tc>
        <w:tc>
          <w:tcPr>
            <w:tcW w:w="13183" w:type="dxa"/>
            <w:gridSpan w:val="15"/>
            <w:tcBorders>
              <w:top w:val="nil"/>
              <w:left w:val="nil"/>
              <w:bottom w:val="nil"/>
              <w:right w:val="nil"/>
            </w:tcBorders>
            <w:shd w:val="clear" w:color="auto" w:fill="FFFFFF"/>
          </w:tcPr>
          <w:p w14:paraId="3620C84D" w14:textId="77777777" w:rsidR="0035391E" w:rsidRPr="00A94F43" w:rsidRDefault="0035391E" w:rsidP="00E870F8">
            <w:pPr>
              <w:spacing w:after="120"/>
              <w:rPr>
                <w:sz w:val="20"/>
                <w:szCs w:val="20"/>
              </w:rPr>
            </w:pPr>
          </w:p>
        </w:tc>
      </w:tr>
      <w:tr w:rsidR="0001029D" w:rsidRPr="00A94F43" w14:paraId="7A890387" w14:textId="77777777" w:rsidTr="00D23D91">
        <w:tblPrEx>
          <w:tblLook w:val="0000" w:firstRow="0" w:lastRow="0" w:firstColumn="0" w:lastColumn="0" w:noHBand="0" w:noVBand="0"/>
        </w:tblPrEx>
        <w:trPr>
          <w:jc w:val="center"/>
        </w:trPr>
        <w:tc>
          <w:tcPr>
            <w:tcW w:w="3050" w:type="dxa"/>
            <w:tcBorders>
              <w:top w:val="nil"/>
              <w:left w:val="nil"/>
              <w:bottom w:val="nil"/>
              <w:right w:val="nil"/>
            </w:tcBorders>
            <w:shd w:val="clear" w:color="auto" w:fill="FFFFFF"/>
          </w:tcPr>
          <w:p w14:paraId="7A1C9EE4" w14:textId="77777777" w:rsidR="0035391E" w:rsidRPr="00A94F43" w:rsidRDefault="00726026" w:rsidP="00A57F73">
            <w:pPr>
              <w:pStyle w:val="Bodytext20"/>
              <w:shd w:val="clear" w:color="auto" w:fill="auto"/>
              <w:spacing w:before="0" w:after="120" w:line="240" w:lineRule="auto"/>
              <w:ind w:left="40" w:firstLine="0"/>
              <w:jc w:val="left"/>
              <w:rPr>
                <w:rStyle w:val="Bodytext211pt"/>
                <w:sz w:val="20"/>
                <w:szCs w:val="20"/>
              </w:rPr>
            </w:pPr>
            <w:r w:rsidRPr="00A94F43">
              <w:rPr>
                <w:rStyle w:val="Bodytext211pt"/>
                <w:sz w:val="20"/>
                <w:szCs w:val="20"/>
              </w:rPr>
              <w:lastRenderedPageBreak/>
              <w:t>Բուսաբուծական արտադրանքի այլ տեսակներ</w:t>
            </w:r>
            <w:r w:rsidRPr="00A94F43">
              <w:rPr>
                <w:rStyle w:val="Bodytext211pt"/>
                <w:sz w:val="20"/>
                <w:szCs w:val="20"/>
                <w:vertAlign w:val="superscript"/>
              </w:rPr>
              <w:t>1</w:t>
            </w:r>
            <w:r w:rsidRPr="00A94F43">
              <w:rPr>
                <w:rStyle w:val="Bodytext211pt"/>
                <w:sz w:val="20"/>
                <w:szCs w:val="20"/>
              </w:rPr>
              <w:t>՝</w:t>
            </w:r>
          </w:p>
          <w:p w14:paraId="3708887D" w14:textId="77777777" w:rsidR="004D485F" w:rsidRPr="00A94F43" w:rsidRDefault="004D485F" w:rsidP="00A57F73">
            <w:pPr>
              <w:pStyle w:val="Bodytext20"/>
              <w:shd w:val="clear" w:color="auto" w:fill="auto"/>
              <w:spacing w:before="0" w:after="120" w:line="240" w:lineRule="auto"/>
              <w:ind w:left="40" w:firstLine="0"/>
              <w:jc w:val="left"/>
              <w:rPr>
                <w:rStyle w:val="Bodytext211pt"/>
                <w:sz w:val="20"/>
                <w:szCs w:val="20"/>
              </w:rPr>
            </w:pPr>
            <w:r w:rsidRPr="00A94F43">
              <w:rPr>
                <w:rStyle w:val="Bodytext211pt"/>
                <w:sz w:val="20"/>
                <w:szCs w:val="20"/>
              </w:rPr>
              <w:t>...</w:t>
            </w:r>
          </w:p>
          <w:p w14:paraId="5D690065" w14:textId="77777777" w:rsidR="004D485F" w:rsidRPr="00A94F43" w:rsidRDefault="004D485F" w:rsidP="00A57F73">
            <w:pPr>
              <w:pStyle w:val="Bodytext20"/>
              <w:shd w:val="clear" w:color="auto" w:fill="auto"/>
              <w:spacing w:before="0" w:after="120" w:line="240" w:lineRule="auto"/>
              <w:ind w:left="40" w:firstLine="0"/>
              <w:jc w:val="left"/>
              <w:rPr>
                <w:sz w:val="20"/>
                <w:szCs w:val="20"/>
              </w:rPr>
            </w:pPr>
            <w:r w:rsidRPr="00A94F43">
              <w:rPr>
                <w:rStyle w:val="Bodytext211pt"/>
                <w:sz w:val="20"/>
                <w:szCs w:val="20"/>
              </w:rPr>
              <w:t>...</w:t>
            </w:r>
          </w:p>
        </w:tc>
        <w:tc>
          <w:tcPr>
            <w:tcW w:w="13183" w:type="dxa"/>
            <w:gridSpan w:val="15"/>
            <w:vMerge w:val="restart"/>
            <w:tcBorders>
              <w:top w:val="nil"/>
              <w:left w:val="nil"/>
              <w:bottom w:val="nil"/>
              <w:right w:val="nil"/>
            </w:tcBorders>
            <w:shd w:val="clear" w:color="auto" w:fill="FFFFFF"/>
          </w:tcPr>
          <w:p w14:paraId="20410C7E" w14:textId="77777777" w:rsidR="0035391E" w:rsidRPr="00A94F43" w:rsidRDefault="0035391E" w:rsidP="00E870F8">
            <w:pPr>
              <w:spacing w:after="120"/>
              <w:rPr>
                <w:sz w:val="20"/>
                <w:szCs w:val="20"/>
              </w:rPr>
            </w:pPr>
          </w:p>
        </w:tc>
      </w:tr>
      <w:tr w:rsidR="0001029D" w:rsidRPr="00A94F43" w14:paraId="49621031" w14:textId="77777777" w:rsidTr="00D23D91">
        <w:tblPrEx>
          <w:tblLook w:val="0000" w:firstRow="0" w:lastRow="0" w:firstColumn="0" w:lastColumn="0" w:noHBand="0" w:noVBand="0"/>
        </w:tblPrEx>
        <w:trPr>
          <w:trHeight w:val="1671"/>
          <w:jc w:val="center"/>
        </w:trPr>
        <w:tc>
          <w:tcPr>
            <w:tcW w:w="3050" w:type="dxa"/>
            <w:tcBorders>
              <w:top w:val="nil"/>
              <w:left w:val="nil"/>
              <w:bottom w:val="nil"/>
              <w:right w:val="nil"/>
            </w:tcBorders>
            <w:shd w:val="clear" w:color="auto" w:fill="FFFFFF"/>
            <w:vAlign w:val="bottom"/>
          </w:tcPr>
          <w:p w14:paraId="7559565D" w14:textId="77777777" w:rsidR="004D485F" w:rsidRPr="00A94F43" w:rsidRDefault="00726026" w:rsidP="00D8798E">
            <w:pPr>
              <w:pStyle w:val="Bodytext20"/>
              <w:shd w:val="clear" w:color="auto" w:fill="auto"/>
              <w:spacing w:before="0" w:after="100" w:line="240" w:lineRule="auto"/>
              <w:ind w:left="94" w:firstLine="0"/>
              <w:jc w:val="left"/>
              <w:rPr>
                <w:rStyle w:val="Bodytext211pt"/>
                <w:sz w:val="20"/>
                <w:szCs w:val="20"/>
              </w:rPr>
            </w:pPr>
            <w:r w:rsidRPr="00A94F43">
              <w:rPr>
                <w:rStyle w:val="Bodytext211pt"/>
                <w:sz w:val="20"/>
                <w:szCs w:val="20"/>
              </w:rPr>
              <w:t>Անասնաբուծական արտադրանք՝ ընդամենը,</w:t>
            </w:r>
          </w:p>
          <w:p w14:paraId="7F532598" w14:textId="77777777" w:rsidR="00993A2E" w:rsidRPr="005A1B61" w:rsidRDefault="00A15EA9" w:rsidP="00D8798E">
            <w:pPr>
              <w:pStyle w:val="Bodytext20"/>
              <w:shd w:val="clear" w:color="auto" w:fill="auto"/>
              <w:spacing w:before="0" w:after="100" w:line="240" w:lineRule="auto"/>
              <w:ind w:left="723" w:firstLine="0"/>
              <w:jc w:val="left"/>
              <w:rPr>
                <w:rStyle w:val="Bodytext211pt"/>
                <w:sz w:val="20"/>
                <w:szCs w:val="20"/>
              </w:rPr>
            </w:pPr>
            <w:r w:rsidRPr="00A94F43">
              <w:rPr>
                <w:rStyle w:val="Bodytext211pt"/>
                <w:sz w:val="20"/>
                <w:szCs w:val="20"/>
              </w:rPr>
              <w:t>Դաշնային/</w:t>
            </w:r>
            <w:r w:rsidR="00A57F73" w:rsidRPr="00A57F73">
              <w:rPr>
                <w:rStyle w:val="Bodytext211pt"/>
                <w:sz w:val="20"/>
                <w:szCs w:val="20"/>
              </w:rPr>
              <w:br/>
            </w:r>
            <w:r w:rsidR="0033109B" w:rsidRPr="00A94F43">
              <w:rPr>
                <w:rStyle w:val="Bodytext211pt"/>
                <w:sz w:val="20"/>
                <w:szCs w:val="20"/>
              </w:rPr>
              <w:t>հ</w:t>
            </w:r>
            <w:r w:rsidRPr="00A94F43">
              <w:rPr>
                <w:rStyle w:val="Bodytext211pt"/>
                <w:sz w:val="20"/>
                <w:szCs w:val="20"/>
              </w:rPr>
              <w:t>անրապետական բյուջե</w:t>
            </w:r>
          </w:p>
          <w:p w14:paraId="33D62324" w14:textId="77777777" w:rsidR="004D485F" w:rsidRPr="00A94F43" w:rsidRDefault="00A15EA9" w:rsidP="00D8798E">
            <w:pPr>
              <w:pStyle w:val="Bodytext20"/>
              <w:shd w:val="clear" w:color="auto" w:fill="auto"/>
              <w:spacing w:before="0" w:after="100" w:line="240" w:lineRule="auto"/>
              <w:ind w:left="723" w:firstLine="0"/>
              <w:jc w:val="left"/>
              <w:rPr>
                <w:rStyle w:val="Bodytext211pt"/>
                <w:sz w:val="20"/>
                <w:szCs w:val="20"/>
              </w:rPr>
            </w:pPr>
            <w:r w:rsidRPr="00A94F43">
              <w:rPr>
                <w:rStyle w:val="Bodytext211pt"/>
                <w:sz w:val="20"/>
                <w:szCs w:val="20"/>
              </w:rPr>
              <w:t>Շրջանային/</w:t>
            </w:r>
            <w:r w:rsidR="00A57F73" w:rsidRPr="00A57F73">
              <w:rPr>
                <w:rStyle w:val="Bodytext211pt"/>
                <w:sz w:val="20"/>
                <w:szCs w:val="20"/>
              </w:rPr>
              <w:br/>
            </w:r>
            <w:r w:rsidR="0033109B" w:rsidRPr="00A94F43">
              <w:rPr>
                <w:rStyle w:val="Bodytext211pt"/>
                <w:sz w:val="20"/>
                <w:szCs w:val="20"/>
              </w:rPr>
              <w:t>տ</w:t>
            </w:r>
            <w:r w:rsidRPr="00A94F43">
              <w:rPr>
                <w:rStyle w:val="Bodytext211pt"/>
                <w:sz w:val="20"/>
                <w:szCs w:val="20"/>
              </w:rPr>
              <w:t>եղական բյուջեներ</w:t>
            </w:r>
          </w:p>
          <w:p w14:paraId="390EFDB6" w14:textId="77777777" w:rsidR="0035391E" w:rsidRPr="00A94F43" w:rsidRDefault="00726026" w:rsidP="00D8798E">
            <w:pPr>
              <w:pStyle w:val="Bodytext20"/>
              <w:shd w:val="clear" w:color="auto" w:fill="auto"/>
              <w:spacing w:before="0" w:after="100" w:line="240" w:lineRule="auto"/>
              <w:ind w:left="377" w:firstLine="0"/>
              <w:jc w:val="left"/>
              <w:rPr>
                <w:sz w:val="20"/>
                <w:szCs w:val="20"/>
              </w:rPr>
            </w:pPr>
            <w:r w:rsidRPr="00A94F43">
              <w:rPr>
                <w:rStyle w:val="Bodytext211pt"/>
                <w:sz w:val="20"/>
                <w:szCs w:val="20"/>
              </w:rPr>
              <w:t>այդ թվում՝</w:t>
            </w:r>
          </w:p>
          <w:p w14:paraId="0F27FC99" w14:textId="77777777" w:rsidR="0035391E" w:rsidRPr="00A94F43" w:rsidRDefault="00726026" w:rsidP="00D8798E">
            <w:pPr>
              <w:pStyle w:val="Bodytext20"/>
              <w:shd w:val="clear" w:color="auto" w:fill="auto"/>
              <w:spacing w:before="0" w:after="100" w:line="240" w:lineRule="auto"/>
              <w:ind w:left="94" w:firstLine="0"/>
              <w:jc w:val="left"/>
              <w:rPr>
                <w:sz w:val="20"/>
                <w:szCs w:val="20"/>
              </w:rPr>
            </w:pPr>
            <w:r w:rsidRPr="00A94F43">
              <w:rPr>
                <w:rStyle w:val="Bodytext211pt"/>
                <w:sz w:val="20"/>
                <w:szCs w:val="20"/>
              </w:rPr>
              <w:t>ԽԵԱ՝ սպանդի համար, կենդանի քաշով</w:t>
            </w:r>
          </w:p>
          <w:p w14:paraId="0C122605" w14:textId="77777777" w:rsidR="00993A2E" w:rsidRPr="00A57F73" w:rsidRDefault="00A15EA9" w:rsidP="00D8798E">
            <w:pPr>
              <w:pStyle w:val="Bodytext20"/>
              <w:shd w:val="clear" w:color="auto" w:fill="auto"/>
              <w:spacing w:before="0" w:after="100" w:line="240" w:lineRule="auto"/>
              <w:ind w:left="723" w:firstLine="0"/>
              <w:jc w:val="left"/>
              <w:rPr>
                <w:rStyle w:val="Bodytext211pt"/>
                <w:sz w:val="20"/>
                <w:szCs w:val="20"/>
              </w:rPr>
            </w:pPr>
            <w:r w:rsidRPr="00A94F43">
              <w:rPr>
                <w:rStyle w:val="Bodytext211pt"/>
                <w:sz w:val="20"/>
                <w:szCs w:val="20"/>
              </w:rPr>
              <w:t>Դաշնային/</w:t>
            </w:r>
            <w:r w:rsidR="00A57F73" w:rsidRPr="00A57F73">
              <w:rPr>
                <w:rStyle w:val="Bodytext211pt"/>
                <w:sz w:val="20"/>
                <w:szCs w:val="20"/>
              </w:rPr>
              <w:br/>
            </w:r>
            <w:r w:rsidR="0033109B" w:rsidRPr="00A94F43">
              <w:rPr>
                <w:rStyle w:val="Bodytext211pt"/>
                <w:sz w:val="20"/>
                <w:szCs w:val="20"/>
              </w:rPr>
              <w:t>հ</w:t>
            </w:r>
            <w:r w:rsidRPr="00A94F43">
              <w:rPr>
                <w:rStyle w:val="Bodytext211pt"/>
                <w:sz w:val="20"/>
                <w:szCs w:val="20"/>
              </w:rPr>
              <w:t>անրապետական բյուջե</w:t>
            </w:r>
          </w:p>
          <w:p w14:paraId="2F493647" w14:textId="77777777" w:rsidR="004D485F" w:rsidRPr="00A94F43" w:rsidRDefault="00A15EA9" w:rsidP="00D8798E">
            <w:pPr>
              <w:pStyle w:val="Bodytext20"/>
              <w:shd w:val="clear" w:color="auto" w:fill="auto"/>
              <w:spacing w:before="0" w:after="100" w:line="240" w:lineRule="auto"/>
              <w:ind w:left="723" w:firstLine="0"/>
              <w:jc w:val="left"/>
              <w:rPr>
                <w:rStyle w:val="Bodytext211pt"/>
                <w:sz w:val="20"/>
                <w:szCs w:val="20"/>
              </w:rPr>
            </w:pPr>
            <w:r w:rsidRPr="00A94F43">
              <w:rPr>
                <w:rStyle w:val="Bodytext211pt"/>
                <w:sz w:val="20"/>
                <w:szCs w:val="20"/>
              </w:rPr>
              <w:t>Շրջանային/</w:t>
            </w:r>
            <w:r w:rsidR="00A57F73" w:rsidRPr="00A57F73">
              <w:rPr>
                <w:rStyle w:val="Bodytext211pt"/>
                <w:sz w:val="20"/>
                <w:szCs w:val="20"/>
              </w:rPr>
              <w:br/>
            </w:r>
            <w:r w:rsidR="0033109B" w:rsidRPr="00A94F43">
              <w:rPr>
                <w:rStyle w:val="Bodytext211pt"/>
                <w:sz w:val="20"/>
                <w:szCs w:val="20"/>
              </w:rPr>
              <w:t>տ</w:t>
            </w:r>
            <w:r w:rsidRPr="00A94F43">
              <w:rPr>
                <w:rStyle w:val="Bodytext211pt"/>
                <w:sz w:val="20"/>
                <w:szCs w:val="20"/>
              </w:rPr>
              <w:t>եղական բյուջեներ</w:t>
            </w:r>
          </w:p>
          <w:p w14:paraId="26B41EEE" w14:textId="77777777" w:rsidR="0035391E" w:rsidRPr="00A94F43" w:rsidRDefault="00726026" w:rsidP="00D8798E">
            <w:pPr>
              <w:pStyle w:val="Bodytext20"/>
              <w:shd w:val="clear" w:color="auto" w:fill="auto"/>
              <w:spacing w:before="0" w:after="100" w:line="240" w:lineRule="auto"/>
              <w:ind w:left="94" w:firstLine="0"/>
              <w:jc w:val="left"/>
              <w:rPr>
                <w:sz w:val="20"/>
                <w:szCs w:val="20"/>
              </w:rPr>
            </w:pPr>
            <w:r w:rsidRPr="00A94F43">
              <w:rPr>
                <w:rStyle w:val="Bodytext211pt"/>
                <w:sz w:val="20"/>
                <w:szCs w:val="20"/>
              </w:rPr>
              <w:lastRenderedPageBreak/>
              <w:t>Խոզեր՝ սպանդի համար, կենդանի քաշով</w:t>
            </w:r>
          </w:p>
          <w:p w14:paraId="671361D5" w14:textId="77777777" w:rsidR="00993A2E" w:rsidRPr="00A57F73" w:rsidRDefault="00726026" w:rsidP="00D8798E">
            <w:pPr>
              <w:pStyle w:val="Bodytext20"/>
              <w:shd w:val="clear" w:color="auto" w:fill="auto"/>
              <w:spacing w:before="0" w:after="100" w:line="240" w:lineRule="auto"/>
              <w:ind w:left="723" w:firstLine="0"/>
              <w:jc w:val="left"/>
              <w:rPr>
                <w:rStyle w:val="Bodytext211pt"/>
                <w:sz w:val="20"/>
                <w:szCs w:val="20"/>
              </w:rPr>
            </w:pPr>
            <w:r w:rsidRPr="00A94F43">
              <w:rPr>
                <w:rStyle w:val="Bodytext211pt"/>
                <w:sz w:val="20"/>
                <w:szCs w:val="20"/>
              </w:rPr>
              <w:t>Դաշնային/</w:t>
            </w:r>
            <w:r w:rsidR="00A57F73" w:rsidRPr="00A57F73">
              <w:rPr>
                <w:rStyle w:val="Bodytext211pt"/>
                <w:sz w:val="20"/>
                <w:szCs w:val="20"/>
              </w:rPr>
              <w:br/>
            </w:r>
            <w:r w:rsidR="0033109B" w:rsidRPr="00A94F43">
              <w:rPr>
                <w:rStyle w:val="Bodytext211pt"/>
                <w:sz w:val="20"/>
                <w:szCs w:val="20"/>
              </w:rPr>
              <w:t>հ</w:t>
            </w:r>
            <w:r w:rsidRPr="00A94F43">
              <w:rPr>
                <w:rStyle w:val="Bodytext211pt"/>
                <w:sz w:val="20"/>
                <w:szCs w:val="20"/>
              </w:rPr>
              <w:t>անրապետական բյուջե</w:t>
            </w:r>
          </w:p>
          <w:p w14:paraId="6D9D0C42" w14:textId="77777777" w:rsidR="0035391E" w:rsidRPr="00A94F43" w:rsidRDefault="00726026" w:rsidP="00D8798E">
            <w:pPr>
              <w:pStyle w:val="Bodytext20"/>
              <w:shd w:val="clear" w:color="auto" w:fill="auto"/>
              <w:spacing w:before="0" w:after="100" w:line="240" w:lineRule="auto"/>
              <w:ind w:left="723" w:firstLine="0"/>
              <w:jc w:val="left"/>
              <w:rPr>
                <w:sz w:val="20"/>
                <w:szCs w:val="20"/>
              </w:rPr>
            </w:pPr>
            <w:r w:rsidRPr="00A94F43">
              <w:rPr>
                <w:rStyle w:val="Bodytext211pt"/>
                <w:sz w:val="20"/>
                <w:szCs w:val="20"/>
              </w:rPr>
              <w:t>Շրջանային/</w:t>
            </w:r>
            <w:r w:rsidR="00A57F73" w:rsidRPr="00A57F73">
              <w:rPr>
                <w:rStyle w:val="Bodytext211pt"/>
                <w:sz w:val="20"/>
                <w:szCs w:val="20"/>
              </w:rPr>
              <w:br/>
            </w:r>
            <w:r w:rsidR="0033109B" w:rsidRPr="00A94F43">
              <w:rPr>
                <w:rStyle w:val="Bodytext211pt"/>
                <w:sz w:val="20"/>
                <w:szCs w:val="20"/>
              </w:rPr>
              <w:t>տ</w:t>
            </w:r>
            <w:r w:rsidRPr="00A94F43">
              <w:rPr>
                <w:rStyle w:val="Bodytext211pt"/>
                <w:sz w:val="20"/>
                <w:szCs w:val="20"/>
              </w:rPr>
              <w:t>եղական բյուջեներ</w:t>
            </w:r>
          </w:p>
        </w:tc>
        <w:tc>
          <w:tcPr>
            <w:tcW w:w="13183" w:type="dxa"/>
            <w:gridSpan w:val="15"/>
            <w:vMerge/>
            <w:tcBorders>
              <w:top w:val="nil"/>
              <w:left w:val="nil"/>
              <w:bottom w:val="nil"/>
              <w:right w:val="nil"/>
            </w:tcBorders>
            <w:shd w:val="clear" w:color="auto" w:fill="FFFFFF"/>
          </w:tcPr>
          <w:p w14:paraId="3CEC1EB0" w14:textId="77777777" w:rsidR="0035391E" w:rsidRPr="00A94F43" w:rsidRDefault="0035391E" w:rsidP="00E870F8">
            <w:pPr>
              <w:spacing w:after="120"/>
              <w:rPr>
                <w:sz w:val="20"/>
                <w:szCs w:val="20"/>
              </w:rPr>
            </w:pPr>
          </w:p>
        </w:tc>
      </w:tr>
      <w:tr w:rsidR="0001029D" w:rsidRPr="00A94F43" w14:paraId="1DA71803" w14:textId="77777777" w:rsidTr="00D23D91">
        <w:tblPrEx>
          <w:tblLook w:val="0000" w:firstRow="0" w:lastRow="0" w:firstColumn="0" w:lastColumn="0" w:noHBand="0" w:noVBand="0"/>
        </w:tblPrEx>
        <w:trPr>
          <w:jc w:val="center"/>
        </w:trPr>
        <w:tc>
          <w:tcPr>
            <w:tcW w:w="3050" w:type="dxa"/>
            <w:tcBorders>
              <w:top w:val="nil"/>
              <w:left w:val="nil"/>
              <w:bottom w:val="nil"/>
              <w:right w:val="nil"/>
            </w:tcBorders>
            <w:shd w:val="clear" w:color="auto" w:fill="FFFFFF"/>
            <w:vAlign w:val="bottom"/>
          </w:tcPr>
          <w:p w14:paraId="521401DD" w14:textId="77777777" w:rsidR="0035391E" w:rsidRPr="00A94F43" w:rsidRDefault="00726026" w:rsidP="00D23D91">
            <w:pPr>
              <w:pStyle w:val="Bodytext20"/>
              <w:shd w:val="clear" w:color="auto" w:fill="auto"/>
              <w:spacing w:before="0" w:after="60" w:line="240" w:lineRule="auto"/>
              <w:ind w:left="94" w:firstLine="0"/>
              <w:jc w:val="left"/>
              <w:rPr>
                <w:sz w:val="20"/>
                <w:szCs w:val="20"/>
              </w:rPr>
            </w:pPr>
            <w:r w:rsidRPr="00A94F43">
              <w:rPr>
                <w:rStyle w:val="Bodytext211pt"/>
                <w:sz w:val="20"/>
                <w:szCs w:val="20"/>
              </w:rPr>
              <w:t>Թռչուններ՝ սպանդի համար, կենդանի քաշով</w:t>
            </w:r>
          </w:p>
          <w:p w14:paraId="649861DC" w14:textId="77777777" w:rsidR="00993A2E" w:rsidRPr="00A57F73" w:rsidRDefault="00A15EA9" w:rsidP="00D23D91">
            <w:pPr>
              <w:pStyle w:val="Bodytext20"/>
              <w:shd w:val="clear" w:color="auto" w:fill="auto"/>
              <w:spacing w:before="0" w:after="60" w:line="240" w:lineRule="auto"/>
              <w:ind w:left="723" w:firstLine="0"/>
              <w:jc w:val="left"/>
              <w:rPr>
                <w:rStyle w:val="Bodytext211pt"/>
                <w:sz w:val="20"/>
                <w:szCs w:val="20"/>
              </w:rPr>
            </w:pPr>
            <w:r w:rsidRPr="00A94F43">
              <w:rPr>
                <w:rStyle w:val="Bodytext211pt"/>
                <w:sz w:val="20"/>
                <w:szCs w:val="20"/>
              </w:rPr>
              <w:t>Դաշնային/</w:t>
            </w:r>
            <w:r w:rsidR="00A57F73" w:rsidRPr="00A57F73">
              <w:rPr>
                <w:rStyle w:val="Bodytext211pt"/>
                <w:sz w:val="20"/>
                <w:szCs w:val="20"/>
              </w:rPr>
              <w:br/>
            </w:r>
            <w:r w:rsidR="00443A6F" w:rsidRPr="00A94F43">
              <w:rPr>
                <w:rStyle w:val="Bodytext211pt"/>
                <w:sz w:val="20"/>
                <w:szCs w:val="20"/>
              </w:rPr>
              <w:t>հ</w:t>
            </w:r>
            <w:r w:rsidRPr="00A94F43">
              <w:rPr>
                <w:rStyle w:val="Bodytext211pt"/>
                <w:sz w:val="20"/>
                <w:szCs w:val="20"/>
              </w:rPr>
              <w:t>անրապետական բյուջե</w:t>
            </w:r>
          </w:p>
          <w:p w14:paraId="44EF2850" w14:textId="77777777" w:rsidR="004D485F" w:rsidRPr="00A94F43" w:rsidRDefault="00A15EA9" w:rsidP="00D23D91">
            <w:pPr>
              <w:pStyle w:val="Bodytext20"/>
              <w:shd w:val="clear" w:color="auto" w:fill="auto"/>
              <w:spacing w:before="0" w:after="60" w:line="240" w:lineRule="auto"/>
              <w:ind w:left="723" w:firstLine="0"/>
              <w:jc w:val="left"/>
              <w:rPr>
                <w:rStyle w:val="Bodytext211pt"/>
                <w:sz w:val="20"/>
                <w:szCs w:val="20"/>
              </w:rPr>
            </w:pPr>
            <w:r w:rsidRPr="00A94F43">
              <w:rPr>
                <w:rStyle w:val="Bodytext211pt"/>
                <w:sz w:val="20"/>
                <w:szCs w:val="20"/>
              </w:rPr>
              <w:t>Շրջանային/</w:t>
            </w:r>
            <w:r w:rsidR="00A57F73" w:rsidRPr="00A57F73">
              <w:rPr>
                <w:rStyle w:val="Bodytext211pt"/>
                <w:sz w:val="20"/>
                <w:szCs w:val="20"/>
              </w:rPr>
              <w:br/>
            </w:r>
            <w:r w:rsidR="00443A6F" w:rsidRPr="00A94F43">
              <w:rPr>
                <w:rStyle w:val="Bodytext211pt"/>
                <w:sz w:val="20"/>
                <w:szCs w:val="20"/>
              </w:rPr>
              <w:t>տ</w:t>
            </w:r>
            <w:r w:rsidRPr="00A94F43">
              <w:rPr>
                <w:rStyle w:val="Bodytext211pt"/>
                <w:sz w:val="20"/>
                <w:szCs w:val="20"/>
              </w:rPr>
              <w:t>եղական բյուջեներ</w:t>
            </w:r>
          </w:p>
          <w:p w14:paraId="25EA546A" w14:textId="77777777" w:rsidR="0035391E" w:rsidRPr="00A94F43" w:rsidRDefault="00726026" w:rsidP="00D23D91">
            <w:pPr>
              <w:pStyle w:val="Bodytext20"/>
              <w:shd w:val="clear" w:color="auto" w:fill="auto"/>
              <w:spacing w:before="0" w:after="60" w:line="240" w:lineRule="auto"/>
              <w:ind w:left="94" w:firstLine="0"/>
              <w:jc w:val="left"/>
              <w:rPr>
                <w:sz w:val="20"/>
                <w:szCs w:val="20"/>
              </w:rPr>
            </w:pPr>
            <w:r w:rsidRPr="00A94F43">
              <w:rPr>
                <w:rStyle w:val="Bodytext211pt"/>
                <w:sz w:val="20"/>
                <w:szCs w:val="20"/>
              </w:rPr>
              <w:t>Ոչխարներ և այծեր՝ սպանդի համար, կենդանի քաշով</w:t>
            </w:r>
          </w:p>
          <w:p w14:paraId="29B527B2" w14:textId="77777777" w:rsidR="00993A2E" w:rsidRPr="00A57F73" w:rsidRDefault="00A15EA9" w:rsidP="00D23D91">
            <w:pPr>
              <w:pStyle w:val="Bodytext20"/>
              <w:shd w:val="clear" w:color="auto" w:fill="auto"/>
              <w:spacing w:before="0" w:after="60" w:line="264" w:lineRule="auto"/>
              <w:ind w:left="737" w:firstLine="0"/>
              <w:jc w:val="left"/>
              <w:rPr>
                <w:rStyle w:val="Bodytext211pt"/>
                <w:sz w:val="20"/>
                <w:szCs w:val="20"/>
              </w:rPr>
            </w:pPr>
            <w:r w:rsidRPr="00A94F43">
              <w:rPr>
                <w:rStyle w:val="Bodytext211pt"/>
                <w:sz w:val="20"/>
                <w:szCs w:val="20"/>
              </w:rPr>
              <w:t>Դաշնային/</w:t>
            </w:r>
            <w:r w:rsidR="00A57F73" w:rsidRPr="00A57F73">
              <w:rPr>
                <w:rStyle w:val="Bodytext211pt"/>
                <w:sz w:val="20"/>
                <w:szCs w:val="20"/>
              </w:rPr>
              <w:br/>
            </w:r>
            <w:r w:rsidR="00443A6F" w:rsidRPr="00A94F43">
              <w:rPr>
                <w:rStyle w:val="Bodytext211pt"/>
                <w:sz w:val="20"/>
                <w:szCs w:val="20"/>
              </w:rPr>
              <w:t>հ</w:t>
            </w:r>
            <w:r w:rsidRPr="00A94F43">
              <w:rPr>
                <w:rStyle w:val="Bodytext211pt"/>
                <w:sz w:val="20"/>
                <w:szCs w:val="20"/>
              </w:rPr>
              <w:t>անրապետական բյուջե</w:t>
            </w:r>
          </w:p>
          <w:p w14:paraId="25C0B28E" w14:textId="77777777" w:rsidR="004D485F" w:rsidRPr="00A94F43" w:rsidRDefault="00A15EA9" w:rsidP="00D23D91">
            <w:pPr>
              <w:pStyle w:val="Bodytext20"/>
              <w:shd w:val="clear" w:color="auto" w:fill="auto"/>
              <w:spacing w:before="0" w:after="60" w:line="264" w:lineRule="auto"/>
              <w:ind w:left="737" w:firstLine="0"/>
              <w:jc w:val="left"/>
              <w:rPr>
                <w:rStyle w:val="Bodytext211pt"/>
                <w:sz w:val="20"/>
                <w:szCs w:val="20"/>
              </w:rPr>
            </w:pPr>
            <w:r w:rsidRPr="00A94F43">
              <w:rPr>
                <w:rStyle w:val="Bodytext211pt"/>
                <w:sz w:val="20"/>
                <w:szCs w:val="20"/>
              </w:rPr>
              <w:t>Շրջանային/</w:t>
            </w:r>
            <w:r w:rsidR="00A57F73" w:rsidRPr="00A57F73">
              <w:rPr>
                <w:rStyle w:val="Bodytext211pt"/>
                <w:sz w:val="20"/>
                <w:szCs w:val="20"/>
              </w:rPr>
              <w:br/>
            </w:r>
            <w:r w:rsidR="00443A6F" w:rsidRPr="00A94F43">
              <w:rPr>
                <w:rStyle w:val="Bodytext211pt"/>
                <w:sz w:val="20"/>
                <w:szCs w:val="20"/>
              </w:rPr>
              <w:t>տ</w:t>
            </w:r>
            <w:r w:rsidRPr="00A94F43">
              <w:rPr>
                <w:rStyle w:val="Bodytext211pt"/>
                <w:sz w:val="20"/>
                <w:szCs w:val="20"/>
              </w:rPr>
              <w:t>եղական բյուջեներ</w:t>
            </w:r>
          </w:p>
          <w:p w14:paraId="6C8EB1B9" w14:textId="77777777" w:rsidR="0035391E" w:rsidRPr="00A94F43" w:rsidRDefault="00726026" w:rsidP="00D23D91">
            <w:pPr>
              <w:pStyle w:val="Bodytext20"/>
              <w:shd w:val="clear" w:color="auto" w:fill="auto"/>
              <w:spacing w:before="0" w:after="60" w:line="240" w:lineRule="auto"/>
              <w:ind w:left="94" w:firstLine="0"/>
              <w:jc w:val="left"/>
              <w:rPr>
                <w:sz w:val="20"/>
                <w:szCs w:val="20"/>
              </w:rPr>
            </w:pPr>
            <w:r w:rsidRPr="00A94F43">
              <w:rPr>
                <w:rStyle w:val="Bodytext211pt"/>
                <w:sz w:val="20"/>
                <w:szCs w:val="20"/>
              </w:rPr>
              <w:lastRenderedPageBreak/>
              <w:t>Ձիեր</w:t>
            </w:r>
          </w:p>
          <w:p w14:paraId="3944F2A1" w14:textId="77777777" w:rsidR="00D53544" w:rsidRPr="00A57F73" w:rsidRDefault="00726026" w:rsidP="00D23D91">
            <w:pPr>
              <w:pStyle w:val="Bodytext20"/>
              <w:shd w:val="clear" w:color="auto" w:fill="auto"/>
              <w:spacing w:before="0" w:after="40" w:line="240" w:lineRule="auto"/>
              <w:ind w:left="726" w:firstLine="6"/>
              <w:jc w:val="left"/>
              <w:rPr>
                <w:rStyle w:val="Bodytext211pt"/>
                <w:sz w:val="20"/>
                <w:szCs w:val="20"/>
              </w:rPr>
            </w:pPr>
            <w:r w:rsidRPr="00A94F43">
              <w:rPr>
                <w:rStyle w:val="Bodytext211pt"/>
                <w:sz w:val="20"/>
                <w:szCs w:val="20"/>
              </w:rPr>
              <w:t>Դաշնային/</w:t>
            </w:r>
            <w:r w:rsidR="00A57F73" w:rsidRPr="00A57F73">
              <w:rPr>
                <w:rStyle w:val="Bodytext211pt"/>
                <w:sz w:val="20"/>
                <w:szCs w:val="20"/>
              </w:rPr>
              <w:br/>
            </w:r>
            <w:r w:rsidR="00443A6F" w:rsidRPr="00A94F43">
              <w:rPr>
                <w:rStyle w:val="Bodytext211pt"/>
                <w:sz w:val="20"/>
                <w:szCs w:val="20"/>
              </w:rPr>
              <w:t>հ</w:t>
            </w:r>
            <w:r w:rsidRPr="00A94F43">
              <w:rPr>
                <w:rStyle w:val="Bodytext211pt"/>
                <w:sz w:val="20"/>
                <w:szCs w:val="20"/>
              </w:rPr>
              <w:t>անրապետական բյուջե</w:t>
            </w:r>
          </w:p>
          <w:p w14:paraId="251CDE09" w14:textId="77777777" w:rsidR="0035391E" w:rsidRPr="00A94F43" w:rsidRDefault="00726026" w:rsidP="00D23D91">
            <w:pPr>
              <w:pStyle w:val="Bodytext20"/>
              <w:shd w:val="clear" w:color="auto" w:fill="auto"/>
              <w:spacing w:before="0" w:after="40" w:line="240" w:lineRule="auto"/>
              <w:ind w:left="726" w:firstLine="6"/>
              <w:jc w:val="left"/>
              <w:rPr>
                <w:sz w:val="20"/>
                <w:szCs w:val="20"/>
              </w:rPr>
            </w:pPr>
            <w:r w:rsidRPr="00A94F43">
              <w:rPr>
                <w:rStyle w:val="Bodytext211pt"/>
                <w:sz w:val="20"/>
                <w:szCs w:val="20"/>
              </w:rPr>
              <w:t>Շրջանային/</w:t>
            </w:r>
            <w:r w:rsidR="00A57F73" w:rsidRPr="00A57F73">
              <w:rPr>
                <w:rStyle w:val="Bodytext211pt"/>
                <w:sz w:val="20"/>
                <w:szCs w:val="20"/>
              </w:rPr>
              <w:br/>
            </w:r>
            <w:r w:rsidR="00443A6F" w:rsidRPr="00A94F43">
              <w:rPr>
                <w:rStyle w:val="Bodytext211pt"/>
                <w:sz w:val="20"/>
                <w:szCs w:val="20"/>
              </w:rPr>
              <w:t>տ</w:t>
            </w:r>
            <w:r w:rsidRPr="00A94F43">
              <w:rPr>
                <w:rStyle w:val="Bodytext211pt"/>
                <w:sz w:val="20"/>
                <w:szCs w:val="20"/>
              </w:rPr>
              <w:t>եղական բյուջեներ</w:t>
            </w:r>
          </w:p>
        </w:tc>
        <w:tc>
          <w:tcPr>
            <w:tcW w:w="13183" w:type="dxa"/>
            <w:gridSpan w:val="15"/>
            <w:vMerge/>
            <w:tcBorders>
              <w:top w:val="nil"/>
              <w:left w:val="nil"/>
              <w:bottom w:val="nil"/>
              <w:right w:val="nil"/>
            </w:tcBorders>
            <w:shd w:val="clear" w:color="auto" w:fill="FFFFFF"/>
          </w:tcPr>
          <w:p w14:paraId="5F7EC70D" w14:textId="77777777" w:rsidR="0035391E" w:rsidRPr="00A94F43" w:rsidRDefault="0035391E" w:rsidP="00E870F8">
            <w:pPr>
              <w:spacing w:after="120"/>
              <w:rPr>
                <w:sz w:val="20"/>
                <w:szCs w:val="20"/>
              </w:rPr>
            </w:pPr>
          </w:p>
        </w:tc>
      </w:tr>
      <w:tr w:rsidR="0035391E" w:rsidRPr="00A94F43" w14:paraId="5F1D07B2" w14:textId="77777777" w:rsidTr="00D23D91">
        <w:tblPrEx>
          <w:tblLook w:val="0000" w:firstRow="0" w:lastRow="0" w:firstColumn="0" w:lastColumn="0" w:noHBand="0" w:noVBand="0"/>
        </w:tblPrEx>
        <w:trPr>
          <w:jc w:val="center"/>
        </w:trPr>
        <w:tc>
          <w:tcPr>
            <w:tcW w:w="3050" w:type="dxa"/>
            <w:tcBorders>
              <w:top w:val="nil"/>
              <w:left w:val="nil"/>
              <w:bottom w:val="nil"/>
              <w:right w:val="nil"/>
            </w:tcBorders>
            <w:shd w:val="clear" w:color="auto" w:fill="FFFFFF"/>
            <w:vAlign w:val="bottom"/>
          </w:tcPr>
          <w:p w14:paraId="2E510036" w14:textId="77777777" w:rsidR="004D485F" w:rsidRPr="00A94F43" w:rsidRDefault="004D485F" w:rsidP="00D23D91">
            <w:pPr>
              <w:pStyle w:val="Bodytext20"/>
              <w:shd w:val="clear" w:color="auto" w:fill="auto"/>
              <w:spacing w:before="0" w:after="60" w:line="240" w:lineRule="auto"/>
              <w:ind w:firstLine="0"/>
              <w:jc w:val="left"/>
              <w:rPr>
                <w:rStyle w:val="Bodytext211pt"/>
                <w:sz w:val="20"/>
                <w:szCs w:val="20"/>
              </w:rPr>
            </w:pPr>
            <w:r w:rsidRPr="00A94F43">
              <w:rPr>
                <w:rStyle w:val="Bodytext211pt"/>
                <w:sz w:val="20"/>
                <w:szCs w:val="20"/>
              </w:rPr>
              <w:t>Ուղտեր</w:t>
            </w:r>
          </w:p>
          <w:p w14:paraId="7481D847" w14:textId="77777777" w:rsidR="00D53544" w:rsidRPr="00A57F73" w:rsidRDefault="00A15EA9" w:rsidP="00D23D91">
            <w:pPr>
              <w:pStyle w:val="Bodytext20"/>
              <w:shd w:val="clear" w:color="auto" w:fill="auto"/>
              <w:spacing w:before="0" w:after="40" w:line="240" w:lineRule="auto"/>
              <w:ind w:left="737" w:hanging="14"/>
              <w:jc w:val="left"/>
              <w:rPr>
                <w:rStyle w:val="Bodytext211pt"/>
                <w:sz w:val="20"/>
                <w:szCs w:val="20"/>
              </w:rPr>
            </w:pPr>
            <w:r w:rsidRPr="00A94F43">
              <w:rPr>
                <w:rStyle w:val="Bodytext211pt"/>
                <w:sz w:val="20"/>
                <w:szCs w:val="20"/>
              </w:rPr>
              <w:t>Դաշնային/</w:t>
            </w:r>
            <w:r w:rsidR="00A57F73" w:rsidRPr="00A57F73">
              <w:rPr>
                <w:rStyle w:val="Bodytext211pt"/>
                <w:sz w:val="20"/>
                <w:szCs w:val="20"/>
              </w:rPr>
              <w:br/>
            </w:r>
            <w:r w:rsidR="00443A6F" w:rsidRPr="00A94F43">
              <w:rPr>
                <w:rStyle w:val="Bodytext211pt"/>
                <w:sz w:val="20"/>
                <w:szCs w:val="20"/>
              </w:rPr>
              <w:t>հ</w:t>
            </w:r>
            <w:r w:rsidRPr="00A94F43">
              <w:rPr>
                <w:rStyle w:val="Bodytext211pt"/>
                <w:sz w:val="20"/>
                <w:szCs w:val="20"/>
              </w:rPr>
              <w:t>անրապետական բյուջե</w:t>
            </w:r>
          </w:p>
          <w:p w14:paraId="345312A1" w14:textId="77777777" w:rsidR="004D485F" w:rsidRPr="00A94F43" w:rsidRDefault="00A15EA9" w:rsidP="00D23D91">
            <w:pPr>
              <w:pStyle w:val="Bodytext20"/>
              <w:shd w:val="clear" w:color="auto" w:fill="auto"/>
              <w:spacing w:before="0" w:after="40" w:line="240" w:lineRule="auto"/>
              <w:ind w:left="737" w:hanging="14"/>
              <w:jc w:val="left"/>
              <w:rPr>
                <w:rStyle w:val="Bodytext211pt"/>
                <w:sz w:val="20"/>
                <w:szCs w:val="20"/>
              </w:rPr>
            </w:pPr>
            <w:r w:rsidRPr="00A94F43">
              <w:rPr>
                <w:rStyle w:val="Bodytext211pt"/>
                <w:sz w:val="20"/>
                <w:szCs w:val="20"/>
              </w:rPr>
              <w:t>Շրջանային/</w:t>
            </w:r>
            <w:r w:rsidR="00A57F73" w:rsidRPr="00A57F73">
              <w:rPr>
                <w:rStyle w:val="Bodytext211pt"/>
                <w:sz w:val="20"/>
                <w:szCs w:val="20"/>
              </w:rPr>
              <w:br/>
            </w:r>
            <w:r w:rsidR="00443A6F" w:rsidRPr="00A94F43">
              <w:rPr>
                <w:rStyle w:val="Bodytext211pt"/>
                <w:sz w:val="20"/>
                <w:szCs w:val="20"/>
              </w:rPr>
              <w:t>տ</w:t>
            </w:r>
            <w:r w:rsidRPr="00A94F43">
              <w:rPr>
                <w:rStyle w:val="Bodytext211pt"/>
                <w:sz w:val="20"/>
                <w:szCs w:val="20"/>
              </w:rPr>
              <w:t>եղական բյուջեներ</w:t>
            </w:r>
          </w:p>
          <w:p w14:paraId="71FE879F" w14:textId="77777777" w:rsidR="0035391E" w:rsidRPr="00A94F43" w:rsidRDefault="00726026" w:rsidP="00D23D91">
            <w:pPr>
              <w:pStyle w:val="Bodytext20"/>
              <w:shd w:val="clear" w:color="auto" w:fill="auto"/>
              <w:spacing w:before="0" w:after="40" w:line="240" w:lineRule="auto"/>
              <w:ind w:left="94" w:firstLine="0"/>
              <w:jc w:val="left"/>
              <w:rPr>
                <w:sz w:val="20"/>
                <w:szCs w:val="20"/>
              </w:rPr>
            </w:pPr>
            <w:r w:rsidRPr="00A94F43">
              <w:rPr>
                <w:rStyle w:val="Bodytext211pt"/>
                <w:sz w:val="20"/>
                <w:szCs w:val="20"/>
              </w:rPr>
              <w:t>Եղջերուներ</w:t>
            </w:r>
          </w:p>
          <w:p w14:paraId="4CA5D67F" w14:textId="77777777" w:rsidR="00D53544" w:rsidRPr="00A57F73" w:rsidRDefault="00A15EA9" w:rsidP="00D23D91">
            <w:pPr>
              <w:pStyle w:val="Bodytext20"/>
              <w:shd w:val="clear" w:color="auto" w:fill="auto"/>
              <w:spacing w:before="0" w:after="40" w:line="240" w:lineRule="auto"/>
              <w:ind w:left="737" w:firstLine="12"/>
              <w:jc w:val="left"/>
              <w:rPr>
                <w:rStyle w:val="Bodytext211pt"/>
                <w:sz w:val="20"/>
                <w:szCs w:val="20"/>
              </w:rPr>
            </w:pPr>
            <w:r w:rsidRPr="00A94F43">
              <w:rPr>
                <w:rStyle w:val="Bodytext211pt"/>
                <w:sz w:val="20"/>
                <w:szCs w:val="20"/>
              </w:rPr>
              <w:t>Դաշնային/</w:t>
            </w:r>
            <w:r w:rsidR="00A57F73" w:rsidRPr="00B970B2">
              <w:rPr>
                <w:rStyle w:val="Bodytext211pt"/>
                <w:sz w:val="20"/>
                <w:szCs w:val="20"/>
              </w:rPr>
              <w:br/>
            </w:r>
            <w:r w:rsidR="00443A6F" w:rsidRPr="00A94F43">
              <w:rPr>
                <w:rStyle w:val="Bodytext211pt"/>
                <w:sz w:val="20"/>
                <w:szCs w:val="20"/>
              </w:rPr>
              <w:t>հ</w:t>
            </w:r>
            <w:r w:rsidRPr="00A94F43">
              <w:rPr>
                <w:rStyle w:val="Bodytext211pt"/>
                <w:sz w:val="20"/>
                <w:szCs w:val="20"/>
              </w:rPr>
              <w:t>անրապետական բյուջե</w:t>
            </w:r>
          </w:p>
          <w:p w14:paraId="1122AA2B" w14:textId="77777777" w:rsidR="004D485F" w:rsidRPr="00A94F43" w:rsidRDefault="00A15EA9" w:rsidP="00D23D91">
            <w:pPr>
              <w:pStyle w:val="Bodytext20"/>
              <w:shd w:val="clear" w:color="auto" w:fill="auto"/>
              <w:spacing w:before="0" w:after="40" w:line="240" w:lineRule="auto"/>
              <w:ind w:left="737" w:firstLine="12"/>
              <w:jc w:val="left"/>
              <w:rPr>
                <w:rStyle w:val="Bodytext211pt"/>
                <w:sz w:val="20"/>
                <w:szCs w:val="20"/>
              </w:rPr>
            </w:pPr>
            <w:r w:rsidRPr="00A94F43">
              <w:rPr>
                <w:rStyle w:val="Bodytext211pt"/>
                <w:sz w:val="20"/>
                <w:szCs w:val="20"/>
              </w:rPr>
              <w:t>Շրջանային/</w:t>
            </w:r>
            <w:r w:rsidR="00A57F73" w:rsidRPr="00A57F73">
              <w:rPr>
                <w:rStyle w:val="Bodytext211pt"/>
                <w:sz w:val="20"/>
                <w:szCs w:val="20"/>
              </w:rPr>
              <w:br/>
            </w:r>
            <w:r w:rsidR="00443A6F" w:rsidRPr="00A94F43">
              <w:rPr>
                <w:rStyle w:val="Bodytext211pt"/>
                <w:sz w:val="20"/>
                <w:szCs w:val="20"/>
              </w:rPr>
              <w:t>տ</w:t>
            </w:r>
            <w:r w:rsidRPr="00A94F43">
              <w:rPr>
                <w:rStyle w:val="Bodytext211pt"/>
                <w:sz w:val="20"/>
                <w:szCs w:val="20"/>
              </w:rPr>
              <w:t>եղական բյուջեներ</w:t>
            </w:r>
          </w:p>
          <w:p w14:paraId="79E6F9E7" w14:textId="77777777" w:rsidR="0035391E" w:rsidRPr="00A94F43" w:rsidRDefault="00726026" w:rsidP="00D23D91">
            <w:pPr>
              <w:pStyle w:val="Bodytext20"/>
              <w:shd w:val="clear" w:color="auto" w:fill="auto"/>
              <w:spacing w:before="0" w:after="40" w:line="240" w:lineRule="auto"/>
              <w:ind w:firstLine="0"/>
              <w:jc w:val="left"/>
              <w:rPr>
                <w:sz w:val="20"/>
                <w:szCs w:val="20"/>
              </w:rPr>
            </w:pPr>
            <w:r w:rsidRPr="00A94F43">
              <w:rPr>
                <w:rStyle w:val="Bodytext211pt"/>
                <w:sz w:val="20"/>
                <w:szCs w:val="20"/>
              </w:rPr>
              <w:t>Կաթ</w:t>
            </w:r>
          </w:p>
          <w:p w14:paraId="2D0DFB4B" w14:textId="77777777" w:rsidR="00676A51" w:rsidRPr="00A94F43" w:rsidRDefault="00A15EA9" w:rsidP="00D23D91">
            <w:pPr>
              <w:pStyle w:val="Bodytext20"/>
              <w:shd w:val="clear" w:color="auto" w:fill="auto"/>
              <w:spacing w:before="0" w:after="40" w:line="240" w:lineRule="auto"/>
              <w:ind w:left="709" w:firstLine="0"/>
              <w:jc w:val="left"/>
              <w:rPr>
                <w:rStyle w:val="Bodytext211pt"/>
                <w:sz w:val="20"/>
                <w:szCs w:val="20"/>
              </w:rPr>
            </w:pPr>
            <w:r w:rsidRPr="00A94F43">
              <w:rPr>
                <w:rStyle w:val="Bodytext211pt"/>
                <w:sz w:val="20"/>
                <w:szCs w:val="20"/>
              </w:rPr>
              <w:t>Դաշնային/</w:t>
            </w:r>
            <w:r w:rsidR="00A57F73" w:rsidRPr="00A57F73">
              <w:rPr>
                <w:rStyle w:val="Bodytext211pt"/>
                <w:sz w:val="20"/>
                <w:szCs w:val="20"/>
              </w:rPr>
              <w:br/>
            </w:r>
            <w:r w:rsidR="00443A6F" w:rsidRPr="00A94F43">
              <w:rPr>
                <w:rStyle w:val="Bodytext211pt"/>
                <w:sz w:val="20"/>
                <w:szCs w:val="20"/>
              </w:rPr>
              <w:t>հ</w:t>
            </w:r>
            <w:r w:rsidRPr="00A94F43">
              <w:rPr>
                <w:rStyle w:val="Bodytext211pt"/>
                <w:sz w:val="20"/>
                <w:szCs w:val="20"/>
              </w:rPr>
              <w:t>անրապետական բյուջե</w:t>
            </w:r>
            <w:r w:rsidRPr="00A94F43">
              <w:rPr>
                <w:rStyle w:val="Bodytext211pt"/>
                <w:sz w:val="20"/>
                <w:szCs w:val="20"/>
              </w:rPr>
              <w:br/>
              <w:t>Շրջանային/</w:t>
            </w:r>
            <w:r w:rsidR="00A57F73" w:rsidRPr="00A57F73">
              <w:rPr>
                <w:rStyle w:val="Bodytext211pt"/>
                <w:sz w:val="20"/>
                <w:szCs w:val="20"/>
              </w:rPr>
              <w:br/>
            </w:r>
            <w:r w:rsidR="00443A6F" w:rsidRPr="00A94F43">
              <w:rPr>
                <w:rStyle w:val="Bodytext211pt"/>
                <w:sz w:val="20"/>
                <w:szCs w:val="20"/>
              </w:rPr>
              <w:t>տ</w:t>
            </w:r>
            <w:r w:rsidRPr="00A94F43">
              <w:rPr>
                <w:rStyle w:val="Bodytext211pt"/>
                <w:sz w:val="20"/>
                <w:szCs w:val="20"/>
              </w:rPr>
              <w:t>եղական բյուջեներ</w:t>
            </w:r>
          </w:p>
          <w:p w14:paraId="0C6E4723" w14:textId="77777777" w:rsidR="0035391E" w:rsidRPr="00A94F43" w:rsidRDefault="00726026" w:rsidP="00D23D91">
            <w:pPr>
              <w:pStyle w:val="Bodytext20"/>
              <w:shd w:val="clear" w:color="auto" w:fill="auto"/>
              <w:spacing w:before="0" w:after="60" w:line="240" w:lineRule="auto"/>
              <w:ind w:left="94" w:firstLine="0"/>
              <w:jc w:val="left"/>
              <w:rPr>
                <w:sz w:val="20"/>
                <w:szCs w:val="20"/>
              </w:rPr>
            </w:pPr>
            <w:r w:rsidRPr="00A94F43">
              <w:rPr>
                <w:rStyle w:val="Bodytext211pt"/>
                <w:sz w:val="20"/>
                <w:szCs w:val="20"/>
              </w:rPr>
              <w:lastRenderedPageBreak/>
              <w:t>Ձու</w:t>
            </w:r>
          </w:p>
          <w:p w14:paraId="7DABC9DA" w14:textId="77777777" w:rsidR="00D53544" w:rsidRPr="00A57F73" w:rsidRDefault="00726026" w:rsidP="00D23D91">
            <w:pPr>
              <w:pStyle w:val="Bodytext20"/>
              <w:shd w:val="clear" w:color="auto" w:fill="auto"/>
              <w:spacing w:before="0" w:after="60" w:line="240" w:lineRule="auto"/>
              <w:ind w:left="709" w:hanging="14"/>
              <w:jc w:val="left"/>
              <w:rPr>
                <w:rStyle w:val="Bodytext211pt"/>
                <w:sz w:val="20"/>
                <w:szCs w:val="20"/>
              </w:rPr>
            </w:pPr>
            <w:r w:rsidRPr="00A94F43">
              <w:rPr>
                <w:rStyle w:val="Bodytext211pt"/>
                <w:sz w:val="20"/>
                <w:szCs w:val="20"/>
              </w:rPr>
              <w:t>Դաշնային/</w:t>
            </w:r>
            <w:r w:rsidR="00A57F73" w:rsidRPr="00A57F73">
              <w:rPr>
                <w:rStyle w:val="Bodytext211pt"/>
                <w:sz w:val="20"/>
                <w:szCs w:val="20"/>
              </w:rPr>
              <w:br/>
            </w:r>
            <w:r w:rsidR="00443A6F" w:rsidRPr="00A94F43">
              <w:rPr>
                <w:rStyle w:val="Bodytext211pt"/>
                <w:sz w:val="20"/>
                <w:szCs w:val="20"/>
              </w:rPr>
              <w:t>հ</w:t>
            </w:r>
            <w:r w:rsidRPr="00A94F43">
              <w:rPr>
                <w:rStyle w:val="Bodytext211pt"/>
                <w:sz w:val="20"/>
                <w:szCs w:val="20"/>
              </w:rPr>
              <w:t>անրապետական բյուջե</w:t>
            </w:r>
          </w:p>
          <w:p w14:paraId="426B9C9E" w14:textId="77777777" w:rsidR="0035391E" w:rsidRPr="00A94F43" w:rsidRDefault="00726026" w:rsidP="00D23D91">
            <w:pPr>
              <w:pStyle w:val="Bodytext20"/>
              <w:shd w:val="clear" w:color="auto" w:fill="auto"/>
              <w:spacing w:before="0" w:after="60" w:line="240" w:lineRule="auto"/>
              <w:ind w:left="709" w:hanging="14"/>
              <w:jc w:val="left"/>
              <w:rPr>
                <w:sz w:val="20"/>
                <w:szCs w:val="20"/>
              </w:rPr>
            </w:pPr>
            <w:r w:rsidRPr="00A94F43">
              <w:rPr>
                <w:rStyle w:val="Bodytext211pt"/>
                <w:sz w:val="20"/>
                <w:szCs w:val="20"/>
              </w:rPr>
              <w:t>Շրջանային/</w:t>
            </w:r>
            <w:r w:rsidR="00A57F73" w:rsidRPr="00A57F73">
              <w:rPr>
                <w:rStyle w:val="Bodytext211pt"/>
                <w:sz w:val="20"/>
                <w:szCs w:val="20"/>
              </w:rPr>
              <w:br/>
            </w:r>
            <w:r w:rsidR="00443A6F" w:rsidRPr="00A94F43">
              <w:rPr>
                <w:rStyle w:val="Bodytext211pt"/>
                <w:sz w:val="20"/>
                <w:szCs w:val="20"/>
              </w:rPr>
              <w:t>տ</w:t>
            </w:r>
            <w:r w:rsidRPr="00A94F43">
              <w:rPr>
                <w:rStyle w:val="Bodytext211pt"/>
                <w:sz w:val="20"/>
                <w:szCs w:val="20"/>
              </w:rPr>
              <w:t>եղական բյուջեներ</w:t>
            </w:r>
          </w:p>
        </w:tc>
        <w:tc>
          <w:tcPr>
            <w:tcW w:w="13183" w:type="dxa"/>
            <w:gridSpan w:val="15"/>
            <w:tcBorders>
              <w:top w:val="nil"/>
              <w:left w:val="nil"/>
              <w:bottom w:val="nil"/>
              <w:right w:val="nil"/>
            </w:tcBorders>
            <w:shd w:val="clear" w:color="auto" w:fill="FFFFFF"/>
          </w:tcPr>
          <w:p w14:paraId="35642CF2" w14:textId="77777777" w:rsidR="0035391E" w:rsidRPr="00A94F43" w:rsidRDefault="0035391E" w:rsidP="00E870F8">
            <w:pPr>
              <w:spacing w:after="120"/>
              <w:rPr>
                <w:sz w:val="20"/>
                <w:szCs w:val="20"/>
              </w:rPr>
            </w:pPr>
          </w:p>
        </w:tc>
      </w:tr>
      <w:tr w:rsidR="0035391E" w:rsidRPr="00A94F43" w14:paraId="3F241310" w14:textId="77777777" w:rsidTr="00D23D91">
        <w:tblPrEx>
          <w:tblLook w:val="0000" w:firstRow="0" w:lastRow="0" w:firstColumn="0" w:lastColumn="0" w:noHBand="0" w:noVBand="0"/>
        </w:tblPrEx>
        <w:trPr>
          <w:jc w:val="center"/>
        </w:trPr>
        <w:tc>
          <w:tcPr>
            <w:tcW w:w="3050" w:type="dxa"/>
            <w:tcBorders>
              <w:top w:val="nil"/>
              <w:left w:val="nil"/>
              <w:bottom w:val="nil"/>
              <w:right w:val="nil"/>
            </w:tcBorders>
            <w:shd w:val="clear" w:color="auto" w:fill="FFFFFF"/>
          </w:tcPr>
          <w:p w14:paraId="77BD11F3" w14:textId="77777777" w:rsidR="0035391E" w:rsidRPr="00A94F43" w:rsidRDefault="00726026" w:rsidP="00A57F73">
            <w:pPr>
              <w:pStyle w:val="Bodytext20"/>
              <w:shd w:val="clear" w:color="auto" w:fill="auto"/>
              <w:spacing w:before="0" w:after="120" w:line="240" w:lineRule="auto"/>
              <w:ind w:left="94" w:firstLine="0"/>
              <w:jc w:val="left"/>
              <w:rPr>
                <w:sz w:val="20"/>
                <w:szCs w:val="20"/>
              </w:rPr>
            </w:pPr>
            <w:r w:rsidRPr="00A94F43">
              <w:rPr>
                <w:rStyle w:val="Bodytext211pt"/>
                <w:sz w:val="20"/>
                <w:szCs w:val="20"/>
              </w:rPr>
              <w:t>Մեղր</w:t>
            </w:r>
          </w:p>
          <w:p w14:paraId="2B6692C3" w14:textId="77777777" w:rsidR="00D53544" w:rsidRPr="00A57F73" w:rsidRDefault="00726026" w:rsidP="00D23D91">
            <w:pPr>
              <w:pStyle w:val="Bodytext20"/>
              <w:shd w:val="clear" w:color="auto" w:fill="auto"/>
              <w:spacing w:before="0" w:after="120" w:line="288" w:lineRule="auto"/>
              <w:ind w:left="723" w:firstLine="0"/>
              <w:jc w:val="left"/>
              <w:rPr>
                <w:rStyle w:val="Bodytext211pt"/>
                <w:sz w:val="20"/>
                <w:szCs w:val="20"/>
              </w:rPr>
            </w:pPr>
            <w:r w:rsidRPr="00A94F43">
              <w:rPr>
                <w:rStyle w:val="Bodytext211pt"/>
                <w:sz w:val="20"/>
                <w:szCs w:val="20"/>
              </w:rPr>
              <w:t>Դաշնային/</w:t>
            </w:r>
            <w:r w:rsidR="00A57F73" w:rsidRPr="00A57F73">
              <w:rPr>
                <w:rStyle w:val="Bodytext211pt"/>
                <w:sz w:val="20"/>
                <w:szCs w:val="20"/>
              </w:rPr>
              <w:br/>
            </w:r>
            <w:r w:rsidR="00443A6F" w:rsidRPr="00A94F43">
              <w:rPr>
                <w:rStyle w:val="Bodytext211pt"/>
                <w:sz w:val="20"/>
                <w:szCs w:val="20"/>
              </w:rPr>
              <w:t>հ</w:t>
            </w:r>
            <w:r w:rsidRPr="00A94F43">
              <w:rPr>
                <w:rStyle w:val="Bodytext211pt"/>
                <w:sz w:val="20"/>
                <w:szCs w:val="20"/>
              </w:rPr>
              <w:t>անրապետական բյուջե</w:t>
            </w:r>
          </w:p>
          <w:p w14:paraId="19190381" w14:textId="77777777" w:rsidR="00676A51" w:rsidRPr="00A94F43" w:rsidRDefault="00726026" w:rsidP="00D23D91">
            <w:pPr>
              <w:pStyle w:val="Bodytext20"/>
              <w:shd w:val="clear" w:color="auto" w:fill="auto"/>
              <w:spacing w:before="0" w:after="120" w:line="288" w:lineRule="auto"/>
              <w:ind w:left="723" w:firstLine="0"/>
              <w:jc w:val="left"/>
              <w:rPr>
                <w:rStyle w:val="Bodytext211pt"/>
                <w:sz w:val="20"/>
                <w:szCs w:val="20"/>
              </w:rPr>
            </w:pPr>
            <w:r w:rsidRPr="00A94F43">
              <w:rPr>
                <w:rStyle w:val="Bodytext211pt"/>
                <w:sz w:val="20"/>
                <w:szCs w:val="20"/>
              </w:rPr>
              <w:t>Շրջանային/</w:t>
            </w:r>
            <w:r w:rsidR="00A57F73" w:rsidRPr="00A57F73">
              <w:rPr>
                <w:rStyle w:val="Bodytext211pt"/>
                <w:sz w:val="20"/>
                <w:szCs w:val="20"/>
              </w:rPr>
              <w:br/>
            </w:r>
            <w:r w:rsidR="00443A6F" w:rsidRPr="00A94F43">
              <w:rPr>
                <w:rStyle w:val="Bodytext211pt"/>
                <w:sz w:val="20"/>
                <w:szCs w:val="20"/>
              </w:rPr>
              <w:t>տ</w:t>
            </w:r>
            <w:r w:rsidRPr="00A94F43">
              <w:rPr>
                <w:rStyle w:val="Bodytext211pt"/>
                <w:sz w:val="20"/>
                <w:szCs w:val="20"/>
              </w:rPr>
              <w:t>եղական բյուջեներ</w:t>
            </w:r>
          </w:p>
          <w:p w14:paraId="6FA83C55" w14:textId="77777777" w:rsidR="0035391E" w:rsidRPr="00A94F43" w:rsidRDefault="00726026" w:rsidP="00D23D91">
            <w:pPr>
              <w:pStyle w:val="Bodytext20"/>
              <w:shd w:val="clear" w:color="auto" w:fill="auto"/>
              <w:spacing w:before="0" w:after="120" w:line="288" w:lineRule="auto"/>
              <w:ind w:left="94" w:firstLine="0"/>
              <w:jc w:val="left"/>
              <w:rPr>
                <w:sz w:val="20"/>
                <w:szCs w:val="20"/>
              </w:rPr>
            </w:pPr>
            <w:r w:rsidRPr="00A94F43">
              <w:rPr>
                <w:rStyle w:val="Bodytext211pt"/>
                <w:sz w:val="20"/>
                <w:szCs w:val="20"/>
              </w:rPr>
              <w:t>Բուրդ</w:t>
            </w:r>
          </w:p>
          <w:p w14:paraId="241F8C3B" w14:textId="77777777" w:rsidR="00D53544" w:rsidRPr="00A57F73" w:rsidRDefault="00A15EA9" w:rsidP="00D23D91">
            <w:pPr>
              <w:pStyle w:val="Bodytext20"/>
              <w:shd w:val="clear" w:color="auto" w:fill="auto"/>
              <w:spacing w:before="0" w:after="120" w:line="288" w:lineRule="auto"/>
              <w:ind w:left="583" w:firstLine="0"/>
              <w:jc w:val="left"/>
              <w:rPr>
                <w:rStyle w:val="Bodytext211pt"/>
                <w:sz w:val="20"/>
                <w:szCs w:val="20"/>
              </w:rPr>
            </w:pPr>
            <w:r w:rsidRPr="00A94F43">
              <w:rPr>
                <w:rStyle w:val="Bodytext211pt"/>
                <w:sz w:val="20"/>
                <w:szCs w:val="20"/>
              </w:rPr>
              <w:t>Դաշնային/</w:t>
            </w:r>
          </w:p>
          <w:p w14:paraId="695376F1" w14:textId="77777777" w:rsidR="00D53544" w:rsidRPr="00A57F73" w:rsidRDefault="00443A6F" w:rsidP="00D23D91">
            <w:pPr>
              <w:pStyle w:val="Bodytext20"/>
              <w:shd w:val="clear" w:color="auto" w:fill="auto"/>
              <w:spacing w:before="0" w:after="120" w:line="288" w:lineRule="auto"/>
              <w:ind w:left="583" w:firstLine="0"/>
              <w:jc w:val="left"/>
              <w:rPr>
                <w:rStyle w:val="Bodytext211pt"/>
                <w:sz w:val="20"/>
                <w:szCs w:val="20"/>
              </w:rPr>
            </w:pPr>
            <w:r w:rsidRPr="00A94F43">
              <w:rPr>
                <w:rStyle w:val="Bodytext211pt"/>
                <w:sz w:val="20"/>
                <w:szCs w:val="20"/>
              </w:rPr>
              <w:t>հ</w:t>
            </w:r>
            <w:r w:rsidR="00A15EA9" w:rsidRPr="00A94F43">
              <w:rPr>
                <w:rStyle w:val="Bodytext211pt"/>
                <w:sz w:val="20"/>
                <w:szCs w:val="20"/>
              </w:rPr>
              <w:t>անրապետական բյուջե</w:t>
            </w:r>
          </w:p>
          <w:p w14:paraId="4206EEA4" w14:textId="77777777" w:rsidR="00D53544" w:rsidRPr="00A57F73" w:rsidRDefault="00A15EA9" w:rsidP="00D23D91">
            <w:pPr>
              <w:pStyle w:val="Bodytext20"/>
              <w:shd w:val="clear" w:color="auto" w:fill="auto"/>
              <w:spacing w:before="0" w:after="120" w:line="288" w:lineRule="auto"/>
              <w:ind w:left="583" w:firstLine="0"/>
              <w:jc w:val="left"/>
              <w:rPr>
                <w:rStyle w:val="Bodytext211pt"/>
                <w:sz w:val="20"/>
                <w:szCs w:val="20"/>
              </w:rPr>
            </w:pPr>
            <w:r w:rsidRPr="00A94F43">
              <w:rPr>
                <w:rStyle w:val="Bodytext211pt"/>
                <w:sz w:val="20"/>
                <w:szCs w:val="20"/>
              </w:rPr>
              <w:t>Շրջանային/</w:t>
            </w:r>
          </w:p>
          <w:p w14:paraId="1EFDE36B" w14:textId="77777777" w:rsidR="00676A51" w:rsidRPr="00A94F43" w:rsidRDefault="00443A6F" w:rsidP="00D23D91">
            <w:pPr>
              <w:pStyle w:val="Bodytext20"/>
              <w:shd w:val="clear" w:color="auto" w:fill="auto"/>
              <w:spacing w:before="0" w:after="120" w:line="288" w:lineRule="auto"/>
              <w:ind w:left="583" w:firstLine="0"/>
              <w:jc w:val="left"/>
              <w:rPr>
                <w:rStyle w:val="Bodytext211pt"/>
                <w:sz w:val="20"/>
                <w:szCs w:val="20"/>
              </w:rPr>
            </w:pPr>
            <w:r w:rsidRPr="00A94F43">
              <w:rPr>
                <w:rStyle w:val="Bodytext211pt"/>
                <w:sz w:val="20"/>
                <w:szCs w:val="20"/>
              </w:rPr>
              <w:t>տ</w:t>
            </w:r>
            <w:r w:rsidR="00A15EA9" w:rsidRPr="00A94F43">
              <w:rPr>
                <w:rStyle w:val="Bodytext211pt"/>
                <w:sz w:val="20"/>
                <w:szCs w:val="20"/>
              </w:rPr>
              <w:t>եղական բյուջեներ</w:t>
            </w:r>
          </w:p>
          <w:p w14:paraId="0D0A518C" w14:textId="77777777" w:rsidR="0035391E" w:rsidRPr="00A94F43" w:rsidRDefault="00726026" w:rsidP="00A57F73">
            <w:pPr>
              <w:pStyle w:val="Bodytext20"/>
              <w:shd w:val="clear" w:color="auto" w:fill="auto"/>
              <w:spacing w:before="0" w:after="120" w:line="240" w:lineRule="auto"/>
              <w:ind w:left="37" w:firstLine="0"/>
              <w:jc w:val="left"/>
              <w:rPr>
                <w:rStyle w:val="Bodytext211pt"/>
                <w:sz w:val="20"/>
                <w:szCs w:val="20"/>
              </w:rPr>
            </w:pPr>
            <w:r w:rsidRPr="00A94F43">
              <w:rPr>
                <w:rStyle w:val="Bodytext211pt"/>
                <w:sz w:val="20"/>
                <w:szCs w:val="20"/>
              </w:rPr>
              <w:lastRenderedPageBreak/>
              <w:t>Անասնաբուծական արտադրանքի այլ տեսակներ</w:t>
            </w:r>
            <w:r w:rsidRPr="00A94F43">
              <w:rPr>
                <w:rStyle w:val="FootnoteReference"/>
                <w:sz w:val="20"/>
                <w:szCs w:val="20"/>
              </w:rPr>
              <w:footnoteReference w:customMarkFollows="1" w:id="5"/>
              <w:t>1</w:t>
            </w:r>
            <w:r w:rsidRPr="00A94F43">
              <w:rPr>
                <w:rStyle w:val="Bodytext211pt"/>
                <w:sz w:val="20"/>
                <w:szCs w:val="20"/>
              </w:rPr>
              <w:t>՝</w:t>
            </w:r>
          </w:p>
          <w:p w14:paraId="5FE71AE2" w14:textId="77777777" w:rsidR="00676A51" w:rsidRPr="00A94F43" w:rsidRDefault="00676A51" w:rsidP="00A57F73">
            <w:pPr>
              <w:pStyle w:val="Bodytext20"/>
              <w:shd w:val="clear" w:color="auto" w:fill="auto"/>
              <w:spacing w:before="0" w:after="120" w:line="240" w:lineRule="auto"/>
              <w:ind w:left="37" w:firstLine="15"/>
              <w:jc w:val="left"/>
              <w:rPr>
                <w:rStyle w:val="Bodytext211pt"/>
                <w:sz w:val="20"/>
                <w:szCs w:val="20"/>
              </w:rPr>
            </w:pPr>
            <w:r w:rsidRPr="00A94F43">
              <w:rPr>
                <w:rStyle w:val="Bodytext211pt"/>
                <w:sz w:val="20"/>
                <w:szCs w:val="20"/>
              </w:rPr>
              <w:t>...</w:t>
            </w:r>
          </w:p>
          <w:p w14:paraId="3FFF44B1" w14:textId="77777777" w:rsidR="00676A51" w:rsidRPr="00A94F43" w:rsidRDefault="00676A51" w:rsidP="00A57F73">
            <w:pPr>
              <w:pStyle w:val="Bodytext20"/>
              <w:shd w:val="clear" w:color="auto" w:fill="auto"/>
              <w:spacing w:before="0" w:after="120" w:line="240" w:lineRule="auto"/>
              <w:ind w:left="37" w:firstLine="15"/>
              <w:jc w:val="left"/>
              <w:rPr>
                <w:sz w:val="20"/>
                <w:szCs w:val="20"/>
              </w:rPr>
            </w:pPr>
            <w:r w:rsidRPr="00A94F43">
              <w:rPr>
                <w:rStyle w:val="Bodytext211pt"/>
                <w:sz w:val="20"/>
                <w:szCs w:val="20"/>
              </w:rPr>
              <w:t>...</w:t>
            </w:r>
          </w:p>
        </w:tc>
        <w:tc>
          <w:tcPr>
            <w:tcW w:w="13183" w:type="dxa"/>
            <w:gridSpan w:val="15"/>
            <w:vMerge w:val="restart"/>
            <w:tcBorders>
              <w:top w:val="nil"/>
              <w:left w:val="nil"/>
              <w:bottom w:val="nil"/>
              <w:right w:val="nil"/>
            </w:tcBorders>
            <w:shd w:val="clear" w:color="auto" w:fill="FFFFFF"/>
          </w:tcPr>
          <w:p w14:paraId="3EFB060E" w14:textId="77777777" w:rsidR="0035391E" w:rsidRPr="00A94F43" w:rsidRDefault="0035391E" w:rsidP="00E870F8">
            <w:pPr>
              <w:spacing w:after="120"/>
              <w:rPr>
                <w:sz w:val="20"/>
                <w:szCs w:val="20"/>
              </w:rPr>
            </w:pPr>
          </w:p>
        </w:tc>
      </w:tr>
      <w:tr w:rsidR="0035391E" w:rsidRPr="00A94F43" w14:paraId="28CC12B8" w14:textId="77777777" w:rsidTr="00D23D91">
        <w:tblPrEx>
          <w:tblLook w:val="0000" w:firstRow="0" w:lastRow="0" w:firstColumn="0" w:lastColumn="0" w:noHBand="0" w:noVBand="0"/>
        </w:tblPrEx>
        <w:trPr>
          <w:jc w:val="center"/>
        </w:trPr>
        <w:tc>
          <w:tcPr>
            <w:tcW w:w="3050" w:type="dxa"/>
            <w:tcBorders>
              <w:top w:val="nil"/>
              <w:left w:val="nil"/>
              <w:bottom w:val="nil"/>
              <w:right w:val="nil"/>
            </w:tcBorders>
            <w:shd w:val="clear" w:color="auto" w:fill="FFFFFF"/>
            <w:vAlign w:val="bottom"/>
          </w:tcPr>
          <w:p w14:paraId="65FC2DB1" w14:textId="77777777" w:rsidR="0035391E" w:rsidRPr="00A94F43" w:rsidRDefault="00726026" w:rsidP="00A57F73">
            <w:pPr>
              <w:pStyle w:val="Bodytext20"/>
              <w:shd w:val="clear" w:color="auto" w:fill="auto"/>
              <w:spacing w:before="0" w:after="120" w:line="288" w:lineRule="auto"/>
              <w:ind w:firstLine="0"/>
              <w:jc w:val="left"/>
              <w:rPr>
                <w:sz w:val="20"/>
                <w:szCs w:val="20"/>
              </w:rPr>
            </w:pPr>
            <w:r w:rsidRPr="00A94F43">
              <w:rPr>
                <w:rStyle w:val="Bodytext211pt"/>
                <w:sz w:val="20"/>
                <w:szCs w:val="20"/>
              </w:rPr>
              <w:t>Գյուղատնտեսական հումքի վերամշակման սուբսիդավորում՝</w:t>
            </w:r>
          </w:p>
        </w:tc>
        <w:tc>
          <w:tcPr>
            <w:tcW w:w="13183" w:type="dxa"/>
            <w:gridSpan w:val="15"/>
            <w:vMerge/>
            <w:tcBorders>
              <w:top w:val="nil"/>
              <w:left w:val="nil"/>
              <w:bottom w:val="nil"/>
              <w:right w:val="nil"/>
            </w:tcBorders>
            <w:shd w:val="clear" w:color="auto" w:fill="FFFFFF"/>
          </w:tcPr>
          <w:p w14:paraId="1671DA30" w14:textId="77777777" w:rsidR="0035391E" w:rsidRPr="00A94F43" w:rsidRDefault="0035391E" w:rsidP="00E870F8">
            <w:pPr>
              <w:spacing w:after="120"/>
              <w:rPr>
                <w:sz w:val="20"/>
                <w:szCs w:val="20"/>
              </w:rPr>
            </w:pPr>
          </w:p>
        </w:tc>
      </w:tr>
      <w:tr w:rsidR="0035391E" w:rsidRPr="00A94F43" w14:paraId="237B1768" w14:textId="77777777" w:rsidTr="00D23D91">
        <w:tblPrEx>
          <w:tblLook w:val="0000" w:firstRow="0" w:lastRow="0" w:firstColumn="0" w:lastColumn="0" w:noHBand="0" w:noVBand="0"/>
        </w:tblPrEx>
        <w:trPr>
          <w:jc w:val="center"/>
        </w:trPr>
        <w:tc>
          <w:tcPr>
            <w:tcW w:w="3050" w:type="dxa"/>
            <w:tcBorders>
              <w:top w:val="nil"/>
              <w:left w:val="nil"/>
              <w:bottom w:val="nil"/>
              <w:right w:val="nil"/>
            </w:tcBorders>
            <w:shd w:val="clear" w:color="auto" w:fill="FFFFFF"/>
          </w:tcPr>
          <w:p w14:paraId="37F6E7EC" w14:textId="77777777" w:rsidR="00676A51" w:rsidRPr="00A94F43" w:rsidRDefault="00676A51" w:rsidP="00A57F73">
            <w:pPr>
              <w:pStyle w:val="Bodytext20"/>
              <w:shd w:val="clear" w:color="auto" w:fill="auto"/>
              <w:spacing w:before="0" w:after="120" w:line="288" w:lineRule="auto"/>
              <w:ind w:firstLine="0"/>
              <w:jc w:val="left"/>
              <w:rPr>
                <w:rStyle w:val="Bodytext211pt"/>
                <w:sz w:val="20"/>
                <w:szCs w:val="20"/>
              </w:rPr>
            </w:pPr>
            <w:r w:rsidRPr="00A94F43">
              <w:rPr>
                <w:rStyle w:val="Bodytext211pt"/>
                <w:sz w:val="20"/>
                <w:szCs w:val="20"/>
              </w:rPr>
              <w:t>Յուղ բուսական</w:t>
            </w:r>
          </w:p>
          <w:p w14:paraId="162C22BA" w14:textId="77777777" w:rsidR="001C5447" w:rsidRPr="00A57F73" w:rsidRDefault="00A15EA9" w:rsidP="00A57F73">
            <w:pPr>
              <w:pStyle w:val="Bodytext20"/>
              <w:shd w:val="clear" w:color="auto" w:fill="auto"/>
              <w:spacing w:before="0" w:after="120" w:line="288" w:lineRule="auto"/>
              <w:ind w:left="611" w:firstLine="0"/>
              <w:jc w:val="left"/>
              <w:rPr>
                <w:rStyle w:val="Bodytext211pt"/>
                <w:sz w:val="20"/>
                <w:szCs w:val="20"/>
              </w:rPr>
            </w:pPr>
            <w:r w:rsidRPr="00A94F43">
              <w:rPr>
                <w:rStyle w:val="Bodytext211pt"/>
                <w:sz w:val="20"/>
                <w:szCs w:val="20"/>
              </w:rPr>
              <w:t>Դաշնային/</w:t>
            </w:r>
            <w:r w:rsidR="00A57F73" w:rsidRPr="00A57F73">
              <w:rPr>
                <w:rStyle w:val="Bodytext211pt"/>
                <w:sz w:val="20"/>
                <w:szCs w:val="20"/>
              </w:rPr>
              <w:br/>
            </w:r>
            <w:r w:rsidR="00443A6F" w:rsidRPr="00A94F43">
              <w:rPr>
                <w:rStyle w:val="Bodytext211pt"/>
                <w:sz w:val="20"/>
                <w:szCs w:val="20"/>
              </w:rPr>
              <w:t>հ</w:t>
            </w:r>
            <w:r w:rsidRPr="00A94F43">
              <w:rPr>
                <w:rStyle w:val="Bodytext211pt"/>
                <w:sz w:val="20"/>
                <w:szCs w:val="20"/>
              </w:rPr>
              <w:t>անրապետական բյուջե</w:t>
            </w:r>
          </w:p>
          <w:p w14:paraId="363CF2D1" w14:textId="77777777" w:rsidR="00676A51" w:rsidRPr="00A94F43" w:rsidRDefault="00A15EA9" w:rsidP="00A57F73">
            <w:pPr>
              <w:pStyle w:val="Bodytext20"/>
              <w:shd w:val="clear" w:color="auto" w:fill="auto"/>
              <w:spacing w:before="0" w:after="120" w:line="288" w:lineRule="auto"/>
              <w:ind w:left="611" w:firstLine="0"/>
              <w:jc w:val="left"/>
              <w:rPr>
                <w:rStyle w:val="Bodytext211pt"/>
                <w:sz w:val="20"/>
                <w:szCs w:val="20"/>
              </w:rPr>
            </w:pPr>
            <w:r w:rsidRPr="00A94F43">
              <w:rPr>
                <w:rStyle w:val="Bodytext211pt"/>
                <w:sz w:val="20"/>
                <w:szCs w:val="20"/>
              </w:rPr>
              <w:t>Շրջանային/</w:t>
            </w:r>
            <w:r w:rsidR="00A57F73" w:rsidRPr="00A57F73">
              <w:rPr>
                <w:rStyle w:val="Bodytext211pt"/>
                <w:sz w:val="20"/>
                <w:szCs w:val="20"/>
              </w:rPr>
              <w:br/>
            </w:r>
            <w:r w:rsidR="00443A6F" w:rsidRPr="00A94F43">
              <w:rPr>
                <w:rStyle w:val="Bodytext211pt"/>
                <w:sz w:val="20"/>
                <w:szCs w:val="20"/>
              </w:rPr>
              <w:t>տ</w:t>
            </w:r>
            <w:r w:rsidRPr="00A94F43">
              <w:rPr>
                <w:rStyle w:val="Bodytext211pt"/>
                <w:sz w:val="20"/>
                <w:szCs w:val="20"/>
              </w:rPr>
              <w:t>եղական բյուջեներ</w:t>
            </w:r>
          </w:p>
          <w:p w14:paraId="5B3C0D12" w14:textId="77777777" w:rsidR="00676A51" w:rsidRPr="00A94F43" w:rsidRDefault="00726026" w:rsidP="00A57F73">
            <w:pPr>
              <w:pStyle w:val="Bodytext20"/>
              <w:shd w:val="clear" w:color="auto" w:fill="auto"/>
              <w:spacing w:before="0" w:after="120" w:line="288" w:lineRule="auto"/>
              <w:ind w:firstLine="0"/>
              <w:jc w:val="left"/>
              <w:rPr>
                <w:rStyle w:val="Bodytext211pt"/>
                <w:sz w:val="20"/>
                <w:szCs w:val="20"/>
              </w:rPr>
            </w:pPr>
            <w:r w:rsidRPr="00A94F43">
              <w:rPr>
                <w:rStyle w:val="Bodytext211pt"/>
                <w:sz w:val="20"/>
                <w:szCs w:val="20"/>
              </w:rPr>
              <w:t>Միս և մսամթերք՝ մսի վերահաշվարկով,</w:t>
            </w:r>
          </w:p>
          <w:p w14:paraId="29CE60E1" w14:textId="77777777" w:rsidR="001C5447" w:rsidRPr="00A57F73" w:rsidRDefault="00A15EA9" w:rsidP="00A57F73">
            <w:pPr>
              <w:pStyle w:val="Bodytext20"/>
              <w:shd w:val="clear" w:color="auto" w:fill="auto"/>
              <w:spacing w:before="0" w:after="120" w:line="288" w:lineRule="auto"/>
              <w:ind w:left="611" w:firstLine="0"/>
              <w:jc w:val="left"/>
              <w:rPr>
                <w:rStyle w:val="Bodytext211pt"/>
                <w:sz w:val="20"/>
                <w:szCs w:val="20"/>
              </w:rPr>
            </w:pPr>
            <w:r w:rsidRPr="00A94F43">
              <w:rPr>
                <w:rStyle w:val="Bodytext211pt"/>
                <w:sz w:val="20"/>
                <w:szCs w:val="20"/>
              </w:rPr>
              <w:lastRenderedPageBreak/>
              <w:t>Դաշնային</w:t>
            </w:r>
            <w:r w:rsidR="00A57F73" w:rsidRPr="00A57F73">
              <w:rPr>
                <w:rStyle w:val="Bodytext211pt"/>
                <w:sz w:val="20"/>
                <w:szCs w:val="20"/>
              </w:rPr>
              <w:br/>
            </w:r>
            <w:r w:rsidRPr="00A94F43">
              <w:rPr>
                <w:rStyle w:val="Bodytext211pt"/>
                <w:sz w:val="20"/>
                <w:szCs w:val="20"/>
              </w:rPr>
              <w:t>/</w:t>
            </w:r>
            <w:r w:rsidR="00443A6F" w:rsidRPr="00A94F43">
              <w:rPr>
                <w:rStyle w:val="Bodytext211pt"/>
                <w:sz w:val="20"/>
                <w:szCs w:val="20"/>
              </w:rPr>
              <w:t>հ</w:t>
            </w:r>
            <w:r w:rsidRPr="00A94F43">
              <w:rPr>
                <w:rStyle w:val="Bodytext211pt"/>
                <w:sz w:val="20"/>
                <w:szCs w:val="20"/>
              </w:rPr>
              <w:t>անրապետական բյուջե</w:t>
            </w:r>
          </w:p>
          <w:p w14:paraId="6D675C72" w14:textId="77777777" w:rsidR="00676A51" w:rsidRPr="00A94F43" w:rsidRDefault="00A15EA9" w:rsidP="00A57F73">
            <w:pPr>
              <w:pStyle w:val="Bodytext20"/>
              <w:shd w:val="clear" w:color="auto" w:fill="auto"/>
              <w:spacing w:before="0" w:after="120" w:line="288" w:lineRule="auto"/>
              <w:ind w:left="611" w:firstLine="0"/>
              <w:jc w:val="left"/>
              <w:rPr>
                <w:rStyle w:val="Bodytext211pt"/>
                <w:sz w:val="20"/>
                <w:szCs w:val="20"/>
              </w:rPr>
            </w:pPr>
            <w:r w:rsidRPr="00A94F43">
              <w:rPr>
                <w:rStyle w:val="Bodytext211pt"/>
                <w:sz w:val="20"/>
                <w:szCs w:val="20"/>
              </w:rPr>
              <w:t>Շրջանային/</w:t>
            </w:r>
            <w:r w:rsidR="00A57F73" w:rsidRPr="00A57F73">
              <w:rPr>
                <w:rStyle w:val="Bodytext211pt"/>
                <w:sz w:val="20"/>
                <w:szCs w:val="20"/>
              </w:rPr>
              <w:br/>
            </w:r>
            <w:r w:rsidR="00443A6F" w:rsidRPr="00A94F43">
              <w:rPr>
                <w:rStyle w:val="Bodytext211pt"/>
                <w:sz w:val="20"/>
                <w:szCs w:val="20"/>
              </w:rPr>
              <w:t>տ</w:t>
            </w:r>
            <w:r w:rsidRPr="00A94F43">
              <w:rPr>
                <w:rStyle w:val="Bodytext211pt"/>
                <w:sz w:val="20"/>
                <w:szCs w:val="20"/>
              </w:rPr>
              <w:t>եղական բյուջեներ</w:t>
            </w:r>
          </w:p>
          <w:p w14:paraId="315270E9" w14:textId="77777777" w:rsidR="0035391E" w:rsidRPr="00A94F43" w:rsidRDefault="00726026" w:rsidP="00A57F73">
            <w:pPr>
              <w:pStyle w:val="Bodytext20"/>
              <w:shd w:val="clear" w:color="auto" w:fill="auto"/>
              <w:spacing w:before="0" w:after="120" w:line="288" w:lineRule="auto"/>
              <w:ind w:firstLine="0"/>
              <w:jc w:val="left"/>
              <w:rPr>
                <w:rStyle w:val="Bodytext211pt"/>
                <w:sz w:val="20"/>
                <w:szCs w:val="20"/>
              </w:rPr>
            </w:pPr>
            <w:r w:rsidRPr="00A94F43">
              <w:rPr>
                <w:rStyle w:val="Bodytext211pt"/>
                <w:sz w:val="20"/>
                <w:szCs w:val="20"/>
              </w:rPr>
              <w:t>այդ թվում՝</w:t>
            </w:r>
          </w:p>
          <w:p w14:paraId="42C258E9" w14:textId="77777777" w:rsidR="00676A51" w:rsidRPr="00A94F43" w:rsidRDefault="00676A51" w:rsidP="00A57F73">
            <w:pPr>
              <w:pStyle w:val="Bodytext20"/>
              <w:shd w:val="clear" w:color="auto" w:fill="auto"/>
              <w:spacing w:before="0" w:after="120" w:line="288" w:lineRule="auto"/>
              <w:ind w:firstLine="0"/>
              <w:jc w:val="left"/>
              <w:rPr>
                <w:rStyle w:val="Bodytext211pt"/>
                <w:sz w:val="20"/>
                <w:szCs w:val="20"/>
              </w:rPr>
            </w:pPr>
            <w:r w:rsidRPr="00A94F43">
              <w:rPr>
                <w:rStyle w:val="Bodytext211pt"/>
                <w:sz w:val="20"/>
                <w:szCs w:val="20"/>
              </w:rPr>
              <w:t>...</w:t>
            </w:r>
          </w:p>
          <w:p w14:paraId="34D9BA50" w14:textId="77777777" w:rsidR="00676A51" w:rsidRPr="00A94F43" w:rsidRDefault="00676A51" w:rsidP="00A57F73">
            <w:pPr>
              <w:pStyle w:val="Bodytext20"/>
              <w:shd w:val="clear" w:color="auto" w:fill="auto"/>
              <w:spacing w:before="0" w:after="120" w:line="288" w:lineRule="auto"/>
              <w:ind w:firstLine="0"/>
              <w:jc w:val="left"/>
              <w:rPr>
                <w:sz w:val="20"/>
                <w:szCs w:val="20"/>
              </w:rPr>
            </w:pPr>
            <w:r w:rsidRPr="00A94F43">
              <w:rPr>
                <w:rStyle w:val="Bodytext211pt"/>
                <w:sz w:val="20"/>
                <w:szCs w:val="20"/>
              </w:rPr>
              <w:t>...</w:t>
            </w:r>
          </w:p>
        </w:tc>
        <w:tc>
          <w:tcPr>
            <w:tcW w:w="13183" w:type="dxa"/>
            <w:gridSpan w:val="15"/>
            <w:tcBorders>
              <w:top w:val="nil"/>
              <w:left w:val="nil"/>
              <w:bottom w:val="nil"/>
              <w:right w:val="nil"/>
            </w:tcBorders>
            <w:shd w:val="clear" w:color="auto" w:fill="FFFFFF"/>
          </w:tcPr>
          <w:p w14:paraId="1FCD5679" w14:textId="77777777" w:rsidR="0035391E" w:rsidRPr="00A94F43" w:rsidRDefault="0035391E" w:rsidP="00E870F8">
            <w:pPr>
              <w:spacing w:after="120"/>
              <w:rPr>
                <w:sz w:val="20"/>
                <w:szCs w:val="20"/>
              </w:rPr>
            </w:pPr>
          </w:p>
        </w:tc>
      </w:tr>
      <w:tr w:rsidR="0035391E" w:rsidRPr="00A94F43" w14:paraId="7A3050CE" w14:textId="77777777" w:rsidTr="00D23D91">
        <w:tblPrEx>
          <w:tblLook w:val="0000" w:firstRow="0" w:lastRow="0" w:firstColumn="0" w:lastColumn="0" w:noHBand="0" w:noVBand="0"/>
        </w:tblPrEx>
        <w:trPr>
          <w:jc w:val="center"/>
        </w:trPr>
        <w:tc>
          <w:tcPr>
            <w:tcW w:w="3050" w:type="dxa"/>
            <w:tcBorders>
              <w:top w:val="nil"/>
              <w:left w:val="nil"/>
              <w:bottom w:val="nil"/>
              <w:right w:val="nil"/>
            </w:tcBorders>
            <w:shd w:val="clear" w:color="auto" w:fill="FFFFFF"/>
            <w:vAlign w:val="bottom"/>
          </w:tcPr>
          <w:p w14:paraId="443DB424" w14:textId="77777777" w:rsidR="00676A51" w:rsidRPr="00A94F43" w:rsidRDefault="00726026" w:rsidP="00E870F8">
            <w:pPr>
              <w:pStyle w:val="Bodytext20"/>
              <w:shd w:val="clear" w:color="auto" w:fill="auto"/>
              <w:spacing w:before="0" w:after="120" w:line="240" w:lineRule="auto"/>
              <w:ind w:firstLine="0"/>
              <w:jc w:val="left"/>
              <w:rPr>
                <w:rStyle w:val="Bodytext211pt"/>
                <w:sz w:val="20"/>
                <w:szCs w:val="20"/>
              </w:rPr>
            </w:pPr>
            <w:r w:rsidRPr="00A94F43">
              <w:rPr>
                <w:rStyle w:val="Bodytext211pt"/>
                <w:sz w:val="20"/>
                <w:szCs w:val="20"/>
              </w:rPr>
              <w:t>Կաթ և կաթնամթերք՝ կաթի վերահաշվարկով,</w:t>
            </w:r>
          </w:p>
          <w:p w14:paraId="0E34AE3C" w14:textId="77777777" w:rsidR="001C5447" w:rsidRPr="00A57F73" w:rsidRDefault="00A15EA9" w:rsidP="001C5447">
            <w:pPr>
              <w:pStyle w:val="Bodytext20"/>
              <w:shd w:val="clear" w:color="auto" w:fill="auto"/>
              <w:spacing w:before="0" w:after="120" w:line="240" w:lineRule="auto"/>
              <w:ind w:left="611" w:firstLine="0"/>
              <w:jc w:val="left"/>
              <w:rPr>
                <w:rStyle w:val="Bodytext211pt"/>
                <w:sz w:val="20"/>
                <w:szCs w:val="20"/>
              </w:rPr>
            </w:pPr>
            <w:r w:rsidRPr="00A94F43">
              <w:rPr>
                <w:rStyle w:val="Bodytext211pt"/>
                <w:sz w:val="20"/>
                <w:szCs w:val="20"/>
              </w:rPr>
              <w:t>Դաշնային/</w:t>
            </w:r>
            <w:r w:rsidR="00A57F73" w:rsidRPr="00A57F73">
              <w:rPr>
                <w:rStyle w:val="Bodytext211pt"/>
                <w:sz w:val="20"/>
                <w:szCs w:val="20"/>
              </w:rPr>
              <w:br/>
            </w:r>
            <w:r w:rsidR="00443A6F" w:rsidRPr="00A94F43">
              <w:rPr>
                <w:rStyle w:val="Bodytext211pt"/>
                <w:sz w:val="20"/>
                <w:szCs w:val="20"/>
              </w:rPr>
              <w:t>հ</w:t>
            </w:r>
            <w:r w:rsidRPr="00A94F43">
              <w:rPr>
                <w:rStyle w:val="Bodytext211pt"/>
                <w:sz w:val="20"/>
                <w:szCs w:val="20"/>
              </w:rPr>
              <w:t>անրապետական բյուջե</w:t>
            </w:r>
          </w:p>
          <w:p w14:paraId="160CEF85" w14:textId="77777777" w:rsidR="0035391E" w:rsidRPr="00A94F43" w:rsidRDefault="00A15EA9" w:rsidP="00A57F73">
            <w:pPr>
              <w:pStyle w:val="Bodytext20"/>
              <w:shd w:val="clear" w:color="auto" w:fill="auto"/>
              <w:spacing w:before="0" w:after="120" w:line="240" w:lineRule="auto"/>
              <w:ind w:left="611" w:firstLine="0"/>
              <w:jc w:val="left"/>
              <w:rPr>
                <w:sz w:val="20"/>
                <w:szCs w:val="20"/>
              </w:rPr>
            </w:pPr>
            <w:r w:rsidRPr="00A94F43">
              <w:rPr>
                <w:rStyle w:val="Bodytext211pt"/>
                <w:sz w:val="20"/>
                <w:szCs w:val="20"/>
              </w:rPr>
              <w:t>Շրջանային/</w:t>
            </w:r>
            <w:r w:rsidR="00A57F73" w:rsidRPr="00A57F73">
              <w:rPr>
                <w:rStyle w:val="Bodytext211pt"/>
                <w:sz w:val="20"/>
                <w:szCs w:val="20"/>
              </w:rPr>
              <w:br/>
            </w:r>
            <w:r w:rsidR="00443A6F" w:rsidRPr="00A94F43">
              <w:rPr>
                <w:rStyle w:val="Bodytext211pt"/>
                <w:sz w:val="20"/>
                <w:szCs w:val="20"/>
              </w:rPr>
              <w:t>տ</w:t>
            </w:r>
            <w:r w:rsidRPr="00A94F43">
              <w:rPr>
                <w:rStyle w:val="Bodytext211pt"/>
                <w:sz w:val="20"/>
                <w:szCs w:val="20"/>
              </w:rPr>
              <w:t>եղական բյուջեներ</w:t>
            </w:r>
          </w:p>
        </w:tc>
        <w:tc>
          <w:tcPr>
            <w:tcW w:w="13183" w:type="dxa"/>
            <w:gridSpan w:val="15"/>
            <w:tcBorders>
              <w:top w:val="nil"/>
              <w:left w:val="nil"/>
              <w:bottom w:val="nil"/>
              <w:right w:val="nil"/>
            </w:tcBorders>
            <w:shd w:val="clear" w:color="auto" w:fill="FFFFFF"/>
          </w:tcPr>
          <w:p w14:paraId="094D6BE1" w14:textId="77777777" w:rsidR="0035391E" w:rsidRPr="00A94F43" w:rsidRDefault="0035391E" w:rsidP="00E870F8">
            <w:pPr>
              <w:spacing w:after="120"/>
              <w:rPr>
                <w:sz w:val="20"/>
                <w:szCs w:val="20"/>
              </w:rPr>
            </w:pPr>
          </w:p>
        </w:tc>
      </w:tr>
      <w:tr w:rsidR="0035391E" w:rsidRPr="00A94F43" w14:paraId="7173BF2B" w14:textId="77777777" w:rsidTr="00D23D91">
        <w:tblPrEx>
          <w:tblLook w:val="0000" w:firstRow="0" w:lastRow="0" w:firstColumn="0" w:lastColumn="0" w:noHBand="0" w:noVBand="0"/>
        </w:tblPrEx>
        <w:trPr>
          <w:jc w:val="center"/>
        </w:trPr>
        <w:tc>
          <w:tcPr>
            <w:tcW w:w="3050" w:type="dxa"/>
            <w:tcBorders>
              <w:top w:val="nil"/>
              <w:left w:val="nil"/>
              <w:bottom w:val="nil"/>
              <w:right w:val="nil"/>
            </w:tcBorders>
            <w:shd w:val="clear" w:color="auto" w:fill="FFFFFF"/>
          </w:tcPr>
          <w:p w14:paraId="2A98E646" w14:textId="77777777" w:rsidR="0035391E" w:rsidRPr="00A94F43" w:rsidRDefault="00726026" w:rsidP="00A57F73">
            <w:pPr>
              <w:pStyle w:val="Bodytext20"/>
              <w:shd w:val="clear" w:color="auto" w:fill="auto"/>
              <w:spacing w:before="0" w:after="120" w:line="240" w:lineRule="auto"/>
              <w:ind w:firstLine="0"/>
              <w:jc w:val="left"/>
              <w:rPr>
                <w:sz w:val="20"/>
                <w:szCs w:val="20"/>
              </w:rPr>
            </w:pPr>
            <w:r w:rsidRPr="00A94F43">
              <w:rPr>
                <w:rStyle w:val="Bodytext211pt"/>
                <w:sz w:val="20"/>
                <w:szCs w:val="20"/>
              </w:rPr>
              <w:t>այդ թվում՝</w:t>
            </w:r>
          </w:p>
          <w:p w14:paraId="46C6D396" w14:textId="77777777" w:rsidR="0035391E" w:rsidRPr="00A94F43" w:rsidRDefault="00726026" w:rsidP="00A57F73">
            <w:pPr>
              <w:pStyle w:val="Bodytext20"/>
              <w:shd w:val="clear" w:color="auto" w:fill="auto"/>
              <w:spacing w:before="0" w:after="120" w:line="240" w:lineRule="auto"/>
              <w:ind w:left="541" w:firstLine="0"/>
              <w:jc w:val="left"/>
              <w:rPr>
                <w:sz w:val="20"/>
                <w:szCs w:val="20"/>
              </w:rPr>
            </w:pPr>
            <w:r w:rsidRPr="00A94F43">
              <w:rPr>
                <w:rStyle w:val="Bodytext211pt"/>
                <w:sz w:val="20"/>
                <w:szCs w:val="20"/>
              </w:rPr>
              <w:t>յուղ կենդանական</w:t>
            </w:r>
          </w:p>
          <w:p w14:paraId="54AFF842" w14:textId="77777777" w:rsidR="001C5447" w:rsidRPr="00A57F73" w:rsidRDefault="00726026" w:rsidP="00A57F73">
            <w:pPr>
              <w:pStyle w:val="Bodytext20"/>
              <w:shd w:val="clear" w:color="auto" w:fill="auto"/>
              <w:spacing w:before="0" w:after="120" w:line="240" w:lineRule="auto"/>
              <w:ind w:left="541" w:firstLine="0"/>
              <w:jc w:val="left"/>
              <w:rPr>
                <w:rStyle w:val="Bodytext211pt"/>
                <w:sz w:val="20"/>
                <w:szCs w:val="20"/>
              </w:rPr>
            </w:pPr>
            <w:r w:rsidRPr="00A94F43">
              <w:rPr>
                <w:rStyle w:val="Bodytext211pt"/>
                <w:sz w:val="20"/>
                <w:szCs w:val="20"/>
              </w:rPr>
              <w:lastRenderedPageBreak/>
              <w:t>Դաշնային/</w:t>
            </w:r>
            <w:r w:rsidR="00A57F73" w:rsidRPr="00A57F73">
              <w:rPr>
                <w:rStyle w:val="Bodytext211pt"/>
                <w:sz w:val="20"/>
                <w:szCs w:val="20"/>
              </w:rPr>
              <w:br/>
            </w:r>
            <w:r w:rsidR="00443A6F" w:rsidRPr="00A94F43">
              <w:rPr>
                <w:rStyle w:val="Bodytext211pt"/>
                <w:sz w:val="20"/>
                <w:szCs w:val="20"/>
              </w:rPr>
              <w:t>հ</w:t>
            </w:r>
            <w:r w:rsidRPr="00A94F43">
              <w:rPr>
                <w:rStyle w:val="Bodytext211pt"/>
                <w:sz w:val="20"/>
                <w:szCs w:val="20"/>
              </w:rPr>
              <w:t>անրապետական բյուջե</w:t>
            </w:r>
          </w:p>
          <w:p w14:paraId="7DD3E2DA" w14:textId="77777777" w:rsidR="0035391E" w:rsidRPr="00A94F43" w:rsidRDefault="00726026" w:rsidP="00A57F73">
            <w:pPr>
              <w:pStyle w:val="Bodytext20"/>
              <w:shd w:val="clear" w:color="auto" w:fill="auto"/>
              <w:spacing w:before="0" w:after="120" w:line="240" w:lineRule="auto"/>
              <w:ind w:left="541" w:firstLine="0"/>
              <w:jc w:val="left"/>
              <w:rPr>
                <w:sz w:val="20"/>
                <w:szCs w:val="20"/>
              </w:rPr>
            </w:pPr>
            <w:r w:rsidRPr="00A94F43">
              <w:rPr>
                <w:rStyle w:val="Bodytext211pt"/>
                <w:sz w:val="20"/>
                <w:szCs w:val="20"/>
              </w:rPr>
              <w:t>Շրջանային/</w:t>
            </w:r>
            <w:r w:rsidR="00A57F73" w:rsidRPr="00A57F73">
              <w:rPr>
                <w:rStyle w:val="Bodytext211pt"/>
                <w:sz w:val="20"/>
                <w:szCs w:val="20"/>
              </w:rPr>
              <w:br/>
            </w:r>
            <w:r w:rsidR="00443A6F" w:rsidRPr="00A94F43">
              <w:rPr>
                <w:rStyle w:val="Bodytext211pt"/>
                <w:sz w:val="20"/>
                <w:szCs w:val="20"/>
              </w:rPr>
              <w:t>տ</w:t>
            </w:r>
            <w:r w:rsidRPr="00A94F43">
              <w:rPr>
                <w:rStyle w:val="Bodytext211pt"/>
                <w:sz w:val="20"/>
                <w:szCs w:val="20"/>
              </w:rPr>
              <w:t>եղական բյուջեներ</w:t>
            </w:r>
          </w:p>
          <w:p w14:paraId="44B2AE18" w14:textId="77777777" w:rsidR="0035391E" w:rsidRPr="00A94F43" w:rsidRDefault="00726026" w:rsidP="00A57F73">
            <w:pPr>
              <w:pStyle w:val="Bodytext20"/>
              <w:shd w:val="clear" w:color="auto" w:fill="auto"/>
              <w:spacing w:before="0" w:after="120" w:line="240" w:lineRule="auto"/>
              <w:ind w:left="93" w:firstLine="0"/>
              <w:jc w:val="left"/>
              <w:rPr>
                <w:sz w:val="20"/>
                <w:szCs w:val="20"/>
              </w:rPr>
            </w:pPr>
            <w:r w:rsidRPr="00A94F43">
              <w:rPr>
                <w:rStyle w:val="Bodytext211pt"/>
                <w:sz w:val="20"/>
                <w:szCs w:val="20"/>
              </w:rPr>
              <w:t>պանիր</w:t>
            </w:r>
          </w:p>
          <w:p w14:paraId="15CDB3F3" w14:textId="77777777" w:rsidR="001C5447" w:rsidRPr="00A57F73" w:rsidRDefault="00A15EA9" w:rsidP="00A57F73">
            <w:pPr>
              <w:pStyle w:val="Bodytext20"/>
              <w:shd w:val="clear" w:color="auto" w:fill="auto"/>
              <w:spacing w:before="0" w:after="120" w:line="240" w:lineRule="auto"/>
              <w:ind w:left="513" w:firstLine="0"/>
              <w:jc w:val="left"/>
              <w:rPr>
                <w:rStyle w:val="Bodytext211pt"/>
                <w:sz w:val="20"/>
                <w:szCs w:val="20"/>
              </w:rPr>
            </w:pPr>
            <w:r w:rsidRPr="00A94F43">
              <w:rPr>
                <w:rStyle w:val="Bodytext211pt"/>
                <w:sz w:val="20"/>
                <w:szCs w:val="20"/>
              </w:rPr>
              <w:t>Դաշնային/</w:t>
            </w:r>
            <w:r w:rsidR="00A57F73" w:rsidRPr="00A57F73">
              <w:rPr>
                <w:rStyle w:val="Bodytext211pt"/>
                <w:sz w:val="20"/>
                <w:szCs w:val="20"/>
              </w:rPr>
              <w:br/>
            </w:r>
            <w:r w:rsidR="00443A6F" w:rsidRPr="00A94F43">
              <w:rPr>
                <w:rStyle w:val="Bodytext211pt"/>
                <w:sz w:val="20"/>
                <w:szCs w:val="20"/>
              </w:rPr>
              <w:t>հ</w:t>
            </w:r>
            <w:r w:rsidRPr="00A94F43">
              <w:rPr>
                <w:rStyle w:val="Bodytext211pt"/>
                <w:sz w:val="20"/>
                <w:szCs w:val="20"/>
              </w:rPr>
              <w:t>անրապետական բյուջե</w:t>
            </w:r>
          </w:p>
          <w:p w14:paraId="0F7D33F8" w14:textId="77777777" w:rsidR="0035391E" w:rsidRPr="00A94F43" w:rsidRDefault="00A15EA9" w:rsidP="00A57F73">
            <w:pPr>
              <w:pStyle w:val="Bodytext20"/>
              <w:shd w:val="clear" w:color="auto" w:fill="auto"/>
              <w:spacing w:before="0" w:after="120" w:line="240" w:lineRule="auto"/>
              <w:ind w:left="513" w:firstLine="0"/>
              <w:jc w:val="left"/>
              <w:rPr>
                <w:rStyle w:val="Bodytext211pt"/>
                <w:sz w:val="20"/>
                <w:szCs w:val="20"/>
              </w:rPr>
            </w:pPr>
            <w:r w:rsidRPr="00A94F43">
              <w:rPr>
                <w:rStyle w:val="Bodytext211pt"/>
                <w:sz w:val="20"/>
                <w:szCs w:val="20"/>
              </w:rPr>
              <w:t>Շրջանային/</w:t>
            </w:r>
            <w:r w:rsidR="00A57F73" w:rsidRPr="00A57F73">
              <w:rPr>
                <w:rStyle w:val="Bodytext211pt"/>
                <w:sz w:val="20"/>
                <w:szCs w:val="20"/>
              </w:rPr>
              <w:br/>
            </w:r>
            <w:r w:rsidR="00443A6F" w:rsidRPr="00A94F43">
              <w:rPr>
                <w:rStyle w:val="Bodytext211pt"/>
                <w:sz w:val="20"/>
                <w:szCs w:val="20"/>
              </w:rPr>
              <w:t>տ</w:t>
            </w:r>
            <w:r w:rsidRPr="00A94F43">
              <w:rPr>
                <w:rStyle w:val="Bodytext211pt"/>
                <w:sz w:val="20"/>
                <w:szCs w:val="20"/>
              </w:rPr>
              <w:t>եղական բյուջեներ</w:t>
            </w:r>
          </w:p>
          <w:p w14:paraId="513F5788" w14:textId="77777777" w:rsidR="00676A51" w:rsidRPr="00A94F43" w:rsidRDefault="00676A51" w:rsidP="00A57F73">
            <w:pPr>
              <w:pStyle w:val="Bodytext20"/>
              <w:shd w:val="clear" w:color="auto" w:fill="auto"/>
              <w:spacing w:before="0" w:after="120" w:line="240" w:lineRule="auto"/>
              <w:ind w:left="541" w:firstLine="0"/>
              <w:jc w:val="left"/>
              <w:rPr>
                <w:rStyle w:val="Bodytext211pt"/>
                <w:sz w:val="20"/>
                <w:szCs w:val="20"/>
              </w:rPr>
            </w:pPr>
            <w:r w:rsidRPr="00A94F43">
              <w:rPr>
                <w:rStyle w:val="Bodytext211pt"/>
                <w:sz w:val="20"/>
                <w:szCs w:val="20"/>
              </w:rPr>
              <w:t>...</w:t>
            </w:r>
          </w:p>
          <w:p w14:paraId="060DDD38" w14:textId="77777777" w:rsidR="00676A51" w:rsidRPr="00A94F43" w:rsidRDefault="00676A51" w:rsidP="00A57F73">
            <w:pPr>
              <w:pStyle w:val="Bodytext20"/>
              <w:shd w:val="clear" w:color="auto" w:fill="auto"/>
              <w:spacing w:before="0" w:after="120" w:line="240" w:lineRule="auto"/>
              <w:ind w:left="541" w:firstLine="0"/>
              <w:jc w:val="left"/>
              <w:rPr>
                <w:sz w:val="20"/>
                <w:szCs w:val="20"/>
              </w:rPr>
            </w:pPr>
            <w:r w:rsidRPr="00A94F43">
              <w:rPr>
                <w:rStyle w:val="Bodytext211pt"/>
                <w:sz w:val="20"/>
                <w:szCs w:val="20"/>
              </w:rPr>
              <w:t>...</w:t>
            </w:r>
          </w:p>
        </w:tc>
        <w:tc>
          <w:tcPr>
            <w:tcW w:w="13183" w:type="dxa"/>
            <w:gridSpan w:val="15"/>
            <w:vMerge w:val="restart"/>
            <w:tcBorders>
              <w:top w:val="nil"/>
              <w:left w:val="nil"/>
              <w:bottom w:val="nil"/>
              <w:right w:val="nil"/>
            </w:tcBorders>
            <w:shd w:val="clear" w:color="auto" w:fill="FFFFFF"/>
          </w:tcPr>
          <w:p w14:paraId="5CEC5488" w14:textId="77777777" w:rsidR="0035391E" w:rsidRPr="00A94F43" w:rsidRDefault="0035391E" w:rsidP="00E870F8">
            <w:pPr>
              <w:spacing w:after="120"/>
              <w:rPr>
                <w:sz w:val="20"/>
                <w:szCs w:val="20"/>
              </w:rPr>
            </w:pPr>
          </w:p>
        </w:tc>
      </w:tr>
      <w:tr w:rsidR="0035391E" w:rsidRPr="00A94F43" w14:paraId="1E661FD7" w14:textId="77777777" w:rsidTr="00D23D91">
        <w:tblPrEx>
          <w:tblLook w:val="0000" w:firstRow="0" w:lastRow="0" w:firstColumn="0" w:lastColumn="0" w:noHBand="0" w:noVBand="0"/>
        </w:tblPrEx>
        <w:trPr>
          <w:jc w:val="center"/>
        </w:trPr>
        <w:tc>
          <w:tcPr>
            <w:tcW w:w="3050" w:type="dxa"/>
            <w:tcBorders>
              <w:top w:val="nil"/>
              <w:left w:val="nil"/>
              <w:bottom w:val="nil"/>
              <w:right w:val="nil"/>
            </w:tcBorders>
            <w:shd w:val="clear" w:color="auto" w:fill="FFFFFF"/>
            <w:vAlign w:val="bottom"/>
          </w:tcPr>
          <w:p w14:paraId="0079C5B1" w14:textId="77777777" w:rsidR="0035391E" w:rsidRPr="00A94F43" w:rsidRDefault="00726026" w:rsidP="00A57F73">
            <w:pPr>
              <w:pStyle w:val="Bodytext20"/>
              <w:shd w:val="clear" w:color="auto" w:fill="auto"/>
              <w:spacing w:before="0" w:after="120" w:line="240" w:lineRule="auto"/>
              <w:ind w:left="93" w:firstLine="0"/>
              <w:jc w:val="left"/>
              <w:rPr>
                <w:sz w:val="20"/>
                <w:szCs w:val="20"/>
              </w:rPr>
            </w:pPr>
            <w:r w:rsidRPr="00A94F43">
              <w:rPr>
                <w:rStyle w:val="Bodytext211pt"/>
                <w:sz w:val="20"/>
                <w:szCs w:val="20"/>
              </w:rPr>
              <w:t>Շուբաթ</w:t>
            </w:r>
          </w:p>
          <w:p w14:paraId="5AA1CE86" w14:textId="77777777" w:rsidR="001C5447" w:rsidRPr="00A57F73" w:rsidRDefault="00726026" w:rsidP="00A57F73">
            <w:pPr>
              <w:pStyle w:val="Bodytext20"/>
              <w:shd w:val="clear" w:color="auto" w:fill="auto"/>
              <w:spacing w:before="0" w:after="120" w:line="240" w:lineRule="auto"/>
              <w:ind w:left="555" w:firstLine="0"/>
              <w:jc w:val="left"/>
              <w:rPr>
                <w:rStyle w:val="Bodytext211pt"/>
                <w:sz w:val="20"/>
                <w:szCs w:val="20"/>
              </w:rPr>
            </w:pPr>
            <w:r w:rsidRPr="00A94F43">
              <w:rPr>
                <w:rStyle w:val="Bodytext211pt"/>
                <w:sz w:val="20"/>
                <w:szCs w:val="20"/>
              </w:rPr>
              <w:t>Դաշնային/</w:t>
            </w:r>
            <w:r w:rsidR="00A57F73" w:rsidRPr="00A57F73">
              <w:rPr>
                <w:rStyle w:val="Bodytext211pt"/>
                <w:sz w:val="20"/>
                <w:szCs w:val="20"/>
              </w:rPr>
              <w:br/>
            </w:r>
            <w:r w:rsidR="00443A6F" w:rsidRPr="00A94F43">
              <w:rPr>
                <w:rStyle w:val="Bodytext211pt"/>
                <w:sz w:val="20"/>
                <w:szCs w:val="20"/>
              </w:rPr>
              <w:t>հ</w:t>
            </w:r>
            <w:r w:rsidRPr="00A94F43">
              <w:rPr>
                <w:rStyle w:val="Bodytext211pt"/>
                <w:sz w:val="20"/>
                <w:szCs w:val="20"/>
              </w:rPr>
              <w:t>անրապետական բյուջե</w:t>
            </w:r>
          </w:p>
          <w:p w14:paraId="0C7CBF81" w14:textId="77777777" w:rsidR="0035391E" w:rsidRPr="00A94F43" w:rsidRDefault="00726026" w:rsidP="00A57F73">
            <w:pPr>
              <w:pStyle w:val="Bodytext20"/>
              <w:shd w:val="clear" w:color="auto" w:fill="auto"/>
              <w:spacing w:before="0" w:after="120" w:line="240" w:lineRule="auto"/>
              <w:ind w:left="555" w:firstLine="0"/>
              <w:jc w:val="left"/>
              <w:rPr>
                <w:sz w:val="20"/>
                <w:szCs w:val="20"/>
              </w:rPr>
            </w:pPr>
            <w:r w:rsidRPr="00A94F43">
              <w:rPr>
                <w:rStyle w:val="Bodytext211pt"/>
                <w:sz w:val="20"/>
                <w:szCs w:val="20"/>
              </w:rPr>
              <w:t>Շրջանային/</w:t>
            </w:r>
            <w:r w:rsidR="00A57F73" w:rsidRPr="00A57F73">
              <w:rPr>
                <w:rStyle w:val="Bodytext211pt"/>
                <w:sz w:val="20"/>
                <w:szCs w:val="20"/>
              </w:rPr>
              <w:br/>
            </w:r>
            <w:r w:rsidR="00443A6F" w:rsidRPr="00A94F43">
              <w:rPr>
                <w:rStyle w:val="Bodytext211pt"/>
                <w:sz w:val="20"/>
                <w:szCs w:val="20"/>
              </w:rPr>
              <w:t>տ</w:t>
            </w:r>
            <w:r w:rsidRPr="00A94F43">
              <w:rPr>
                <w:rStyle w:val="Bodytext211pt"/>
                <w:sz w:val="20"/>
                <w:szCs w:val="20"/>
              </w:rPr>
              <w:t>եղական բյուջեներ</w:t>
            </w:r>
          </w:p>
        </w:tc>
        <w:tc>
          <w:tcPr>
            <w:tcW w:w="13183" w:type="dxa"/>
            <w:gridSpan w:val="15"/>
            <w:vMerge/>
            <w:tcBorders>
              <w:top w:val="nil"/>
              <w:left w:val="nil"/>
              <w:bottom w:val="nil"/>
              <w:right w:val="nil"/>
            </w:tcBorders>
            <w:shd w:val="clear" w:color="auto" w:fill="FFFFFF"/>
          </w:tcPr>
          <w:p w14:paraId="28CB681E" w14:textId="77777777" w:rsidR="0035391E" w:rsidRPr="00A94F43" w:rsidRDefault="0035391E" w:rsidP="00E870F8">
            <w:pPr>
              <w:spacing w:after="120"/>
              <w:rPr>
                <w:sz w:val="20"/>
                <w:szCs w:val="20"/>
              </w:rPr>
            </w:pPr>
          </w:p>
        </w:tc>
      </w:tr>
      <w:tr w:rsidR="0035391E" w:rsidRPr="00A94F43" w14:paraId="05FDF356" w14:textId="77777777" w:rsidTr="00D23D91">
        <w:tblPrEx>
          <w:tblLook w:val="0000" w:firstRow="0" w:lastRow="0" w:firstColumn="0" w:lastColumn="0" w:noHBand="0" w:noVBand="0"/>
        </w:tblPrEx>
        <w:trPr>
          <w:jc w:val="center"/>
        </w:trPr>
        <w:tc>
          <w:tcPr>
            <w:tcW w:w="3050" w:type="dxa"/>
            <w:tcBorders>
              <w:top w:val="nil"/>
              <w:left w:val="nil"/>
              <w:bottom w:val="nil"/>
              <w:right w:val="nil"/>
            </w:tcBorders>
            <w:shd w:val="clear" w:color="auto" w:fill="FFFFFF"/>
          </w:tcPr>
          <w:p w14:paraId="4EE045E2" w14:textId="77777777" w:rsidR="0035391E" w:rsidRPr="00A94F43" w:rsidRDefault="00726026" w:rsidP="001C5447">
            <w:pPr>
              <w:pStyle w:val="Bodytext20"/>
              <w:shd w:val="clear" w:color="auto" w:fill="auto"/>
              <w:spacing w:before="0" w:after="60" w:line="240" w:lineRule="auto"/>
              <w:ind w:firstLine="0"/>
              <w:jc w:val="left"/>
              <w:rPr>
                <w:sz w:val="20"/>
                <w:szCs w:val="20"/>
              </w:rPr>
            </w:pPr>
            <w:r w:rsidRPr="00A94F43">
              <w:rPr>
                <w:rStyle w:val="Bodytext211pt"/>
                <w:sz w:val="20"/>
                <w:szCs w:val="20"/>
              </w:rPr>
              <w:lastRenderedPageBreak/>
              <w:t>Գինի</w:t>
            </w:r>
          </w:p>
          <w:p w14:paraId="0CE5D395" w14:textId="77777777" w:rsidR="001C5447" w:rsidRPr="00A57F73" w:rsidRDefault="00A15EA9" w:rsidP="001C5447">
            <w:pPr>
              <w:pStyle w:val="Bodytext20"/>
              <w:shd w:val="clear" w:color="auto" w:fill="auto"/>
              <w:spacing w:before="0" w:after="60" w:line="240" w:lineRule="auto"/>
              <w:ind w:left="541" w:firstLine="0"/>
              <w:jc w:val="left"/>
              <w:rPr>
                <w:rStyle w:val="Bodytext211pt"/>
                <w:sz w:val="20"/>
                <w:szCs w:val="20"/>
              </w:rPr>
            </w:pPr>
            <w:r w:rsidRPr="00A94F43">
              <w:rPr>
                <w:rStyle w:val="Bodytext211pt"/>
                <w:sz w:val="20"/>
                <w:szCs w:val="20"/>
              </w:rPr>
              <w:t>Դաշնային/</w:t>
            </w:r>
          </w:p>
          <w:p w14:paraId="67F2C4DB" w14:textId="77777777" w:rsidR="001C5447" w:rsidRPr="00A57F73" w:rsidRDefault="00443A6F" w:rsidP="001C5447">
            <w:pPr>
              <w:pStyle w:val="Bodytext20"/>
              <w:shd w:val="clear" w:color="auto" w:fill="auto"/>
              <w:spacing w:before="0" w:after="60" w:line="240" w:lineRule="auto"/>
              <w:ind w:left="541" w:firstLine="0"/>
              <w:jc w:val="left"/>
              <w:rPr>
                <w:rStyle w:val="Bodytext211pt"/>
                <w:sz w:val="20"/>
                <w:szCs w:val="20"/>
              </w:rPr>
            </w:pPr>
            <w:r w:rsidRPr="00A94F43">
              <w:rPr>
                <w:rStyle w:val="Bodytext211pt"/>
                <w:sz w:val="20"/>
                <w:szCs w:val="20"/>
              </w:rPr>
              <w:t>հ</w:t>
            </w:r>
            <w:r w:rsidR="00A15EA9" w:rsidRPr="00A94F43">
              <w:rPr>
                <w:rStyle w:val="Bodytext211pt"/>
                <w:sz w:val="20"/>
                <w:szCs w:val="20"/>
              </w:rPr>
              <w:t>անրապետական բյուջե</w:t>
            </w:r>
          </w:p>
          <w:p w14:paraId="6776FB92" w14:textId="77777777" w:rsidR="001C5447" w:rsidRPr="00A57F73" w:rsidRDefault="00A15EA9" w:rsidP="001C5447">
            <w:pPr>
              <w:pStyle w:val="Bodytext20"/>
              <w:shd w:val="clear" w:color="auto" w:fill="auto"/>
              <w:spacing w:before="0" w:after="60" w:line="240" w:lineRule="auto"/>
              <w:ind w:left="541" w:firstLine="0"/>
              <w:jc w:val="left"/>
              <w:rPr>
                <w:rStyle w:val="Bodytext211pt"/>
                <w:sz w:val="20"/>
                <w:szCs w:val="20"/>
              </w:rPr>
            </w:pPr>
            <w:r w:rsidRPr="00A94F43">
              <w:rPr>
                <w:rStyle w:val="Bodytext211pt"/>
                <w:sz w:val="20"/>
                <w:szCs w:val="20"/>
              </w:rPr>
              <w:t>Շրջանային/</w:t>
            </w:r>
          </w:p>
          <w:p w14:paraId="5A9DED19" w14:textId="77777777" w:rsidR="0035391E" w:rsidRPr="00A94F43" w:rsidRDefault="00443A6F" w:rsidP="001C5447">
            <w:pPr>
              <w:pStyle w:val="Bodytext20"/>
              <w:shd w:val="clear" w:color="auto" w:fill="auto"/>
              <w:spacing w:before="0" w:after="60" w:line="240" w:lineRule="auto"/>
              <w:ind w:left="541" w:firstLine="0"/>
              <w:jc w:val="left"/>
              <w:rPr>
                <w:rStyle w:val="Bodytext211pt"/>
                <w:sz w:val="20"/>
                <w:szCs w:val="20"/>
              </w:rPr>
            </w:pPr>
            <w:r w:rsidRPr="00A94F43">
              <w:rPr>
                <w:rStyle w:val="Bodytext211pt"/>
                <w:sz w:val="20"/>
                <w:szCs w:val="20"/>
              </w:rPr>
              <w:t>տ</w:t>
            </w:r>
            <w:r w:rsidR="00A15EA9" w:rsidRPr="00A94F43">
              <w:rPr>
                <w:rStyle w:val="Bodytext211pt"/>
                <w:sz w:val="20"/>
                <w:szCs w:val="20"/>
              </w:rPr>
              <w:t>եղական բյուջեներ</w:t>
            </w:r>
          </w:p>
          <w:p w14:paraId="779DC8D9" w14:textId="77777777" w:rsidR="00305249" w:rsidRPr="00A94F43" w:rsidRDefault="00305249" w:rsidP="001C5447">
            <w:pPr>
              <w:pStyle w:val="Bodytext20"/>
              <w:shd w:val="clear" w:color="auto" w:fill="auto"/>
              <w:spacing w:before="0" w:after="60" w:line="240" w:lineRule="auto"/>
              <w:ind w:left="93" w:firstLine="0"/>
              <w:jc w:val="left"/>
              <w:rPr>
                <w:rStyle w:val="Bodytext211pt"/>
                <w:sz w:val="20"/>
                <w:szCs w:val="20"/>
              </w:rPr>
            </w:pPr>
            <w:r w:rsidRPr="00A94F43">
              <w:rPr>
                <w:rStyle w:val="Bodytext211pt"/>
                <w:sz w:val="20"/>
                <w:szCs w:val="20"/>
              </w:rPr>
              <w:t>...</w:t>
            </w:r>
          </w:p>
          <w:p w14:paraId="7B2F14D4" w14:textId="77777777" w:rsidR="00305249" w:rsidRPr="00A94F43" w:rsidRDefault="00305249" w:rsidP="001C5447">
            <w:pPr>
              <w:pStyle w:val="Bodytext20"/>
              <w:shd w:val="clear" w:color="auto" w:fill="auto"/>
              <w:spacing w:before="0" w:after="60" w:line="240" w:lineRule="auto"/>
              <w:ind w:left="93" w:firstLine="0"/>
              <w:jc w:val="left"/>
              <w:rPr>
                <w:sz w:val="20"/>
                <w:szCs w:val="20"/>
              </w:rPr>
            </w:pPr>
            <w:r w:rsidRPr="00A94F43">
              <w:rPr>
                <w:rStyle w:val="Bodytext211pt"/>
                <w:sz w:val="20"/>
                <w:szCs w:val="20"/>
              </w:rPr>
              <w:t>...</w:t>
            </w:r>
          </w:p>
        </w:tc>
        <w:tc>
          <w:tcPr>
            <w:tcW w:w="13183" w:type="dxa"/>
            <w:gridSpan w:val="15"/>
            <w:tcBorders>
              <w:top w:val="nil"/>
              <w:left w:val="nil"/>
              <w:bottom w:val="nil"/>
              <w:right w:val="nil"/>
            </w:tcBorders>
            <w:shd w:val="clear" w:color="auto" w:fill="FFFFFF"/>
          </w:tcPr>
          <w:p w14:paraId="583F0DB6" w14:textId="77777777" w:rsidR="0035391E" w:rsidRPr="00A94F43" w:rsidRDefault="0035391E" w:rsidP="00E870F8">
            <w:pPr>
              <w:spacing w:after="120"/>
              <w:rPr>
                <w:sz w:val="20"/>
                <w:szCs w:val="20"/>
              </w:rPr>
            </w:pPr>
          </w:p>
        </w:tc>
      </w:tr>
    </w:tbl>
    <w:p w14:paraId="7A6CD326" w14:textId="77777777" w:rsidR="002E4296" w:rsidRPr="00B4283A" w:rsidRDefault="002E4296" w:rsidP="00B4283A">
      <w:pPr>
        <w:pStyle w:val="Bodytext40"/>
        <w:shd w:val="clear" w:color="auto" w:fill="auto"/>
        <w:spacing w:before="0" w:after="160" w:line="360" w:lineRule="auto"/>
        <w:ind w:right="200"/>
        <w:rPr>
          <w:sz w:val="24"/>
          <w:szCs w:val="24"/>
        </w:rPr>
      </w:pPr>
      <w:r w:rsidRPr="00B4283A">
        <w:rPr>
          <w:sz w:val="24"/>
          <w:szCs w:val="24"/>
        </w:rPr>
        <w:br w:type="page"/>
      </w:r>
    </w:p>
    <w:p w14:paraId="3BED5FC0" w14:textId="77777777" w:rsidR="0035391E" w:rsidRPr="00B4283A" w:rsidRDefault="00726026" w:rsidP="00A57F73">
      <w:pPr>
        <w:pStyle w:val="Tablecaption0"/>
        <w:shd w:val="clear" w:color="auto" w:fill="auto"/>
        <w:spacing w:after="160" w:line="360" w:lineRule="auto"/>
        <w:ind w:left="567" w:right="397"/>
        <w:rPr>
          <w:sz w:val="24"/>
          <w:szCs w:val="24"/>
        </w:rPr>
      </w:pPr>
      <w:r w:rsidRPr="00B4283A">
        <w:rPr>
          <w:sz w:val="24"/>
          <w:szCs w:val="24"/>
        </w:rPr>
        <w:lastRenderedPageBreak/>
        <w:t>Աղյուսակ 2.4. Կոնկրետ գյուղատնտեսական ապրանքի հետ կապված աջակցության միջոցներ՝ կոնկրետ ապրանքի հետ կապված այլ աջակցություն և կոնկրետ ապրանքի հետ կապված ընդհանուր աջակցություն</w:t>
      </w:r>
    </w:p>
    <w:tbl>
      <w:tblPr>
        <w:tblOverlap w:val="never"/>
        <w:tblW w:w="16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20" w:firstRow="1" w:lastRow="0" w:firstColumn="0" w:lastColumn="0" w:noHBand="0" w:noVBand="0"/>
      </w:tblPr>
      <w:tblGrid>
        <w:gridCol w:w="2651"/>
        <w:gridCol w:w="869"/>
        <w:gridCol w:w="851"/>
        <w:gridCol w:w="645"/>
        <w:gridCol w:w="924"/>
        <w:gridCol w:w="1007"/>
        <w:gridCol w:w="812"/>
        <w:gridCol w:w="616"/>
        <w:gridCol w:w="840"/>
        <w:gridCol w:w="840"/>
        <w:gridCol w:w="854"/>
        <w:gridCol w:w="784"/>
        <w:gridCol w:w="909"/>
        <w:gridCol w:w="714"/>
        <w:gridCol w:w="938"/>
        <w:gridCol w:w="742"/>
        <w:gridCol w:w="1226"/>
      </w:tblGrid>
      <w:tr w:rsidR="009E775F" w:rsidRPr="001C5447" w14:paraId="637C8661" w14:textId="77777777" w:rsidTr="00905E81">
        <w:trPr>
          <w:tblHeader/>
          <w:jc w:val="center"/>
        </w:trPr>
        <w:tc>
          <w:tcPr>
            <w:tcW w:w="2651" w:type="dxa"/>
            <w:vMerge w:val="restart"/>
            <w:shd w:val="clear" w:color="auto" w:fill="FFFFFF"/>
          </w:tcPr>
          <w:p w14:paraId="1C7F27D6" w14:textId="77777777" w:rsidR="0035391E" w:rsidRPr="001C5447" w:rsidRDefault="00726026" w:rsidP="001C5447">
            <w:pPr>
              <w:pStyle w:val="Bodytext20"/>
              <w:shd w:val="clear" w:color="auto" w:fill="auto"/>
              <w:spacing w:before="0" w:after="120" w:line="240" w:lineRule="auto"/>
              <w:ind w:firstLine="0"/>
              <w:jc w:val="center"/>
              <w:rPr>
                <w:sz w:val="20"/>
                <w:szCs w:val="20"/>
              </w:rPr>
            </w:pPr>
            <w:r w:rsidRPr="001C5447">
              <w:rPr>
                <w:rStyle w:val="Bodytext211pt"/>
                <w:sz w:val="20"/>
                <w:szCs w:val="20"/>
              </w:rPr>
              <w:t>Գյուղատնտեսական ապրանքների անվանումը</w:t>
            </w:r>
          </w:p>
        </w:tc>
        <w:tc>
          <w:tcPr>
            <w:tcW w:w="869" w:type="dxa"/>
            <w:vMerge w:val="restart"/>
            <w:shd w:val="clear" w:color="auto" w:fill="FFFFFF"/>
          </w:tcPr>
          <w:p w14:paraId="55280379" w14:textId="77777777" w:rsidR="0035391E" w:rsidRPr="001C5447" w:rsidRDefault="00726026" w:rsidP="001C5447">
            <w:pPr>
              <w:pStyle w:val="Bodytext20"/>
              <w:shd w:val="clear" w:color="auto" w:fill="auto"/>
              <w:spacing w:before="0" w:after="120" w:line="240" w:lineRule="auto"/>
              <w:ind w:firstLine="0"/>
              <w:jc w:val="center"/>
              <w:rPr>
                <w:sz w:val="20"/>
                <w:szCs w:val="20"/>
              </w:rPr>
            </w:pPr>
            <w:r w:rsidRPr="001C5447">
              <w:rPr>
                <w:rStyle w:val="Bodytext211pt"/>
                <w:sz w:val="20"/>
                <w:szCs w:val="20"/>
              </w:rPr>
              <w:t>Միջոցի տեսակը</w:t>
            </w:r>
          </w:p>
        </w:tc>
        <w:tc>
          <w:tcPr>
            <w:tcW w:w="1496" w:type="dxa"/>
            <w:gridSpan w:val="2"/>
            <w:shd w:val="clear" w:color="auto" w:fill="FFFFFF"/>
          </w:tcPr>
          <w:p w14:paraId="7B1A24C7" w14:textId="77777777" w:rsidR="0035391E" w:rsidRPr="001C5447" w:rsidRDefault="00726026" w:rsidP="001C5447">
            <w:pPr>
              <w:pStyle w:val="Bodytext20"/>
              <w:shd w:val="clear" w:color="auto" w:fill="auto"/>
              <w:spacing w:before="0" w:after="120" w:line="240" w:lineRule="auto"/>
              <w:ind w:firstLine="0"/>
              <w:jc w:val="center"/>
              <w:rPr>
                <w:sz w:val="20"/>
                <w:szCs w:val="20"/>
              </w:rPr>
            </w:pPr>
            <w:r w:rsidRPr="001C5447">
              <w:rPr>
                <w:rStyle w:val="Bodytext211pt"/>
                <w:sz w:val="20"/>
                <w:szCs w:val="20"/>
              </w:rPr>
              <w:t>Կոնկրետ գյուղատնտես</w:t>
            </w:r>
            <w:r w:rsidR="009E775F" w:rsidRPr="009E775F">
              <w:rPr>
                <w:rStyle w:val="Bodytext211pt"/>
                <w:sz w:val="20"/>
                <w:szCs w:val="20"/>
              </w:rPr>
              <w:t>-</w:t>
            </w:r>
            <w:r w:rsidRPr="001C5447">
              <w:rPr>
                <w:rStyle w:val="Bodytext211pt"/>
                <w:sz w:val="20"/>
                <w:szCs w:val="20"/>
              </w:rPr>
              <w:t>ական ապրանքի հետ կապված այլ բյուջետային ծախսեր</w:t>
            </w:r>
          </w:p>
        </w:tc>
        <w:tc>
          <w:tcPr>
            <w:tcW w:w="1931" w:type="dxa"/>
            <w:gridSpan w:val="2"/>
            <w:shd w:val="clear" w:color="auto" w:fill="FFFFFF"/>
          </w:tcPr>
          <w:p w14:paraId="3501CEBE" w14:textId="77777777" w:rsidR="0035391E" w:rsidRPr="001C5447" w:rsidRDefault="00726026" w:rsidP="001C5447">
            <w:pPr>
              <w:pStyle w:val="Bodytext20"/>
              <w:shd w:val="clear" w:color="auto" w:fill="auto"/>
              <w:spacing w:before="0" w:after="120" w:line="240" w:lineRule="auto"/>
              <w:ind w:firstLine="0"/>
              <w:jc w:val="center"/>
              <w:rPr>
                <w:sz w:val="20"/>
                <w:szCs w:val="20"/>
              </w:rPr>
            </w:pPr>
            <w:r w:rsidRPr="001C5447">
              <w:rPr>
                <w:rStyle w:val="Bodytext211pt"/>
                <w:sz w:val="20"/>
                <w:szCs w:val="20"/>
              </w:rPr>
              <w:t>Կոնկրետ գյուղատնտեսական ապրանքի հետ կապված այլ աջակցություն (ներառյալ</w:t>
            </w:r>
            <w:r w:rsidR="00443A6F" w:rsidRPr="001C5447">
              <w:rPr>
                <w:rStyle w:val="Bodytext211pt"/>
                <w:sz w:val="20"/>
                <w:szCs w:val="20"/>
              </w:rPr>
              <w:t>՝</w:t>
            </w:r>
            <w:r w:rsidRPr="001C5447">
              <w:rPr>
                <w:rStyle w:val="Bodytext211pt"/>
                <w:sz w:val="20"/>
                <w:szCs w:val="20"/>
              </w:rPr>
              <w:t xml:space="preserve"> հաշվարկի մանրամասները)</w:t>
            </w:r>
          </w:p>
        </w:tc>
        <w:tc>
          <w:tcPr>
            <w:tcW w:w="1428" w:type="dxa"/>
            <w:gridSpan w:val="2"/>
            <w:shd w:val="clear" w:color="auto" w:fill="FFFFFF"/>
          </w:tcPr>
          <w:p w14:paraId="216530F5" w14:textId="77777777" w:rsidR="0035391E" w:rsidRPr="001C5447" w:rsidRDefault="00726026" w:rsidP="001C5447">
            <w:pPr>
              <w:pStyle w:val="Bodytext20"/>
              <w:shd w:val="clear" w:color="auto" w:fill="auto"/>
              <w:spacing w:before="0" w:after="120" w:line="240" w:lineRule="auto"/>
              <w:ind w:firstLine="0"/>
              <w:jc w:val="center"/>
              <w:rPr>
                <w:sz w:val="20"/>
                <w:szCs w:val="20"/>
              </w:rPr>
            </w:pPr>
            <w:r w:rsidRPr="001C5447">
              <w:rPr>
                <w:rStyle w:val="Bodytext211pt"/>
                <w:sz w:val="20"/>
                <w:szCs w:val="20"/>
              </w:rPr>
              <w:t>Ուղեկցող գանձումները/հարկերը</w:t>
            </w:r>
          </w:p>
        </w:tc>
        <w:tc>
          <w:tcPr>
            <w:tcW w:w="1680" w:type="dxa"/>
            <w:gridSpan w:val="2"/>
            <w:shd w:val="clear" w:color="auto" w:fill="FFFFFF"/>
          </w:tcPr>
          <w:p w14:paraId="4213E9FD" w14:textId="77777777" w:rsidR="0035391E" w:rsidRPr="001C5447" w:rsidRDefault="00726026" w:rsidP="001C5447">
            <w:pPr>
              <w:pStyle w:val="Bodytext20"/>
              <w:shd w:val="clear" w:color="auto" w:fill="auto"/>
              <w:spacing w:before="0" w:after="120" w:line="240" w:lineRule="auto"/>
              <w:ind w:firstLine="0"/>
              <w:jc w:val="center"/>
              <w:rPr>
                <w:sz w:val="20"/>
                <w:szCs w:val="20"/>
              </w:rPr>
            </w:pPr>
            <w:r w:rsidRPr="001C5447">
              <w:rPr>
                <w:rStyle w:val="Bodytext211pt"/>
                <w:sz w:val="20"/>
                <w:szCs w:val="20"/>
              </w:rPr>
              <w:t>Կոնկրետ գյուղատնտեսա</w:t>
            </w:r>
            <w:r w:rsidR="009E775F" w:rsidRPr="009E775F">
              <w:rPr>
                <w:rStyle w:val="Bodytext211pt"/>
                <w:sz w:val="20"/>
                <w:szCs w:val="20"/>
              </w:rPr>
              <w:t>-</w:t>
            </w:r>
            <w:r w:rsidRPr="001C5447">
              <w:rPr>
                <w:rStyle w:val="Bodytext211pt"/>
                <w:sz w:val="20"/>
                <w:szCs w:val="20"/>
              </w:rPr>
              <w:t>կան ապրանքի հետ կապված այլ ընդհանուր աջակցություն</w:t>
            </w:r>
          </w:p>
        </w:tc>
        <w:tc>
          <w:tcPr>
            <w:tcW w:w="1638" w:type="dxa"/>
            <w:gridSpan w:val="2"/>
            <w:shd w:val="clear" w:color="auto" w:fill="FFFFFF"/>
          </w:tcPr>
          <w:p w14:paraId="11047797" w14:textId="77777777" w:rsidR="0035391E" w:rsidRPr="001C5447" w:rsidRDefault="00726026" w:rsidP="001C5447">
            <w:pPr>
              <w:pStyle w:val="Bodytext20"/>
              <w:shd w:val="clear" w:color="auto" w:fill="auto"/>
              <w:spacing w:before="0" w:after="120" w:line="240" w:lineRule="auto"/>
              <w:ind w:firstLine="0"/>
              <w:jc w:val="center"/>
              <w:rPr>
                <w:sz w:val="20"/>
                <w:szCs w:val="20"/>
              </w:rPr>
            </w:pPr>
            <w:r w:rsidRPr="001C5447">
              <w:rPr>
                <w:rStyle w:val="Bodytext211pt"/>
                <w:sz w:val="20"/>
                <w:szCs w:val="20"/>
              </w:rPr>
              <w:t>Գնային աջակցության ընդհանուր ծավալը (աղյուսակ 2.2)</w:t>
            </w:r>
          </w:p>
        </w:tc>
        <w:tc>
          <w:tcPr>
            <w:tcW w:w="1623" w:type="dxa"/>
            <w:gridSpan w:val="2"/>
            <w:shd w:val="clear" w:color="auto" w:fill="FFFFFF"/>
          </w:tcPr>
          <w:p w14:paraId="736C85D0" w14:textId="77777777" w:rsidR="0035391E" w:rsidRPr="001C5447" w:rsidRDefault="00726026" w:rsidP="001C5447">
            <w:pPr>
              <w:pStyle w:val="Bodytext20"/>
              <w:shd w:val="clear" w:color="auto" w:fill="auto"/>
              <w:spacing w:before="0" w:after="120" w:line="240" w:lineRule="auto"/>
              <w:ind w:firstLine="0"/>
              <w:jc w:val="center"/>
              <w:rPr>
                <w:sz w:val="20"/>
                <w:szCs w:val="20"/>
              </w:rPr>
            </w:pPr>
            <w:r w:rsidRPr="001C5447">
              <w:rPr>
                <w:rStyle w:val="Bodytext211pt"/>
                <w:sz w:val="20"/>
                <w:szCs w:val="20"/>
              </w:rPr>
              <w:t>Ուղղակի վճարների ընդհանուր ծավալը (աղյուսակ 2.3)</w:t>
            </w:r>
          </w:p>
        </w:tc>
        <w:tc>
          <w:tcPr>
            <w:tcW w:w="1680" w:type="dxa"/>
            <w:gridSpan w:val="2"/>
            <w:shd w:val="clear" w:color="auto" w:fill="FFFFFF"/>
          </w:tcPr>
          <w:p w14:paraId="255671FA" w14:textId="77777777" w:rsidR="0035391E" w:rsidRPr="001C5447" w:rsidRDefault="00726026" w:rsidP="001C5447">
            <w:pPr>
              <w:pStyle w:val="Bodytext20"/>
              <w:shd w:val="clear" w:color="auto" w:fill="auto"/>
              <w:spacing w:before="0" w:after="120" w:line="240" w:lineRule="auto"/>
              <w:ind w:firstLine="0"/>
              <w:jc w:val="center"/>
              <w:rPr>
                <w:sz w:val="20"/>
                <w:szCs w:val="20"/>
              </w:rPr>
            </w:pPr>
            <w:r w:rsidRPr="001C5447">
              <w:rPr>
                <w:rStyle w:val="Bodytext211pt"/>
                <w:sz w:val="20"/>
                <w:szCs w:val="20"/>
              </w:rPr>
              <w:t>Կոնկրետ գյուղատնտեսա</w:t>
            </w:r>
            <w:r w:rsidR="001C5447" w:rsidRPr="001C5447">
              <w:rPr>
                <w:rStyle w:val="Bodytext211pt"/>
                <w:sz w:val="20"/>
                <w:szCs w:val="20"/>
              </w:rPr>
              <w:t>-</w:t>
            </w:r>
            <w:r w:rsidRPr="001C5447">
              <w:rPr>
                <w:rStyle w:val="Bodytext211pt"/>
                <w:sz w:val="20"/>
                <w:szCs w:val="20"/>
              </w:rPr>
              <w:t>կան ապրանքի հետ կապված ընդհանուր աջակցություն</w:t>
            </w:r>
          </w:p>
        </w:tc>
        <w:tc>
          <w:tcPr>
            <w:tcW w:w="1226" w:type="dxa"/>
            <w:vMerge w:val="restart"/>
            <w:shd w:val="clear" w:color="auto" w:fill="FFFFFF"/>
          </w:tcPr>
          <w:p w14:paraId="005F4F94" w14:textId="77777777" w:rsidR="0035391E" w:rsidRPr="001C5447" w:rsidRDefault="00726026" w:rsidP="001C5447">
            <w:pPr>
              <w:pStyle w:val="Bodytext20"/>
              <w:shd w:val="clear" w:color="auto" w:fill="auto"/>
              <w:spacing w:before="0" w:after="120" w:line="240" w:lineRule="auto"/>
              <w:ind w:firstLine="0"/>
              <w:jc w:val="center"/>
              <w:rPr>
                <w:sz w:val="20"/>
                <w:szCs w:val="20"/>
              </w:rPr>
            </w:pPr>
            <w:r w:rsidRPr="001C5447">
              <w:rPr>
                <w:rStyle w:val="Bodytext211pt"/>
                <w:sz w:val="20"/>
                <w:szCs w:val="20"/>
              </w:rPr>
              <w:t>Տվյալների աղբյուրները</w:t>
            </w:r>
          </w:p>
        </w:tc>
      </w:tr>
      <w:tr w:rsidR="009E775F" w:rsidRPr="001C5447" w14:paraId="165F2419" w14:textId="77777777" w:rsidTr="00905E81">
        <w:trPr>
          <w:tblHeader/>
          <w:jc w:val="center"/>
        </w:trPr>
        <w:tc>
          <w:tcPr>
            <w:tcW w:w="2651" w:type="dxa"/>
            <w:vMerge/>
            <w:shd w:val="clear" w:color="auto" w:fill="FFFFFF"/>
          </w:tcPr>
          <w:p w14:paraId="3B3C181F" w14:textId="77777777" w:rsidR="0035391E" w:rsidRPr="001C5447" w:rsidRDefault="0035391E" w:rsidP="001C5447">
            <w:pPr>
              <w:spacing w:after="120"/>
              <w:jc w:val="center"/>
              <w:rPr>
                <w:sz w:val="20"/>
                <w:szCs w:val="20"/>
              </w:rPr>
            </w:pPr>
          </w:p>
        </w:tc>
        <w:tc>
          <w:tcPr>
            <w:tcW w:w="869" w:type="dxa"/>
            <w:vMerge/>
            <w:shd w:val="clear" w:color="auto" w:fill="FFFFFF"/>
          </w:tcPr>
          <w:p w14:paraId="0B76402C" w14:textId="77777777" w:rsidR="0035391E" w:rsidRPr="001C5447" w:rsidRDefault="0035391E" w:rsidP="001C5447">
            <w:pPr>
              <w:spacing w:after="120"/>
              <w:jc w:val="center"/>
              <w:rPr>
                <w:sz w:val="20"/>
                <w:szCs w:val="20"/>
              </w:rPr>
            </w:pPr>
          </w:p>
        </w:tc>
        <w:tc>
          <w:tcPr>
            <w:tcW w:w="851" w:type="dxa"/>
            <w:shd w:val="clear" w:color="auto" w:fill="FFFFFF"/>
          </w:tcPr>
          <w:p w14:paraId="52888278" w14:textId="77777777" w:rsidR="0035391E" w:rsidRPr="001C5447" w:rsidRDefault="00726026" w:rsidP="001C5447">
            <w:pPr>
              <w:pStyle w:val="Bodytext20"/>
              <w:shd w:val="clear" w:color="auto" w:fill="auto"/>
              <w:spacing w:before="0" w:after="120" w:line="240" w:lineRule="auto"/>
              <w:ind w:left="-10" w:firstLine="0"/>
              <w:jc w:val="center"/>
              <w:rPr>
                <w:sz w:val="20"/>
                <w:szCs w:val="20"/>
              </w:rPr>
            </w:pPr>
            <w:r w:rsidRPr="001C5447">
              <w:rPr>
                <w:rStyle w:val="Bodytext211pt"/>
                <w:sz w:val="20"/>
                <w:szCs w:val="20"/>
              </w:rPr>
              <w:t>ազգ. արժույթ</w:t>
            </w:r>
          </w:p>
        </w:tc>
        <w:tc>
          <w:tcPr>
            <w:tcW w:w="645" w:type="dxa"/>
            <w:shd w:val="clear" w:color="auto" w:fill="FFFFFF"/>
          </w:tcPr>
          <w:p w14:paraId="5A020F0F" w14:textId="77777777" w:rsidR="0035391E" w:rsidRPr="001C5447" w:rsidRDefault="00726026" w:rsidP="001C5447">
            <w:pPr>
              <w:pStyle w:val="Bodytext20"/>
              <w:shd w:val="clear" w:color="auto" w:fill="auto"/>
              <w:spacing w:before="0" w:after="120" w:line="240" w:lineRule="auto"/>
              <w:ind w:firstLine="0"/>
              <w:jc w:val="center"/>
              <w:rPr>
                <w:sz w:val="20"/>
                <w:szCs w:val="20"/>
              </w:rPr>
            </w:pPr>
            <w:r w:rsidRPr="001C5447">
              <w:rPr>
                <w:rStyle w:val="Bodytext211pt"/>
                <w:sz w:val="20"/>
                <w:szCs w:val="20"/>
              </w:rPr>
              <w:t>մլն ԱՄՆ դոլար</w:t>
            </w:r>
          </w:p>
        </w:tc>
        <w:tc>
          <w:tcPr>
            <w:tcW w:w="924" w:type="dxa"/>
            <w:shd w:val="clear" w:color="auto" w:fill="FFFFFF"/>
          </w:tcPr>
          <w:p w14:paraId="1C0887A5" w14:textId="77777777" w:rsidR="0035391E" w:rsidRPr="001C5447" w:rsidRDefault="00726026" w:rsidP="001C5447">
            <w:pPr>
              <w:pStyle w:val="Bodytext20"/>
              <w:shd w:val="clear" w:color="auto" w:fill="auto"/>
              <w:spacing w:before="0" w:after="120" w:line="240" w:lineRule="auto"/>
              <w:ind w:firstLine="0"/>
              <w:jc w:val="center"/>
              <w:rPr>
                <w:sz w:val="20"/>
                <w:szCs w:val="20"/>
              </w:rPr>
            </w:pPr>
            <w:r w:rsidRPr="001C5447">
              <w:rPr>
                <w:rStyle w:val="Bodytext211pt"/>
                <w:sz w:val="20"/>
                <w:szCs w:val="20"/>
              </w:rPr>
              <w:t>ազգ. արժույթ</w:t>
            </w:r>
          </w:p>
        </w:tc>
        <w:tc>
          <w:tcPr>
            <w:tcW w:w="1007" w:type="dxa"/>
            <w:shd w:val="clear" w:color="auto" w:fill="FFFFFF"/>
          </w:tcPr>
          <w:p w14:paraId="0E488C94" w14:textId="77777777" w:rsidR="0035391E" w:rsidRPr="001C5447" w:rsidRDefault="00726026" w:rsidP="001C5447">
            <w:pPr>
              <w:pStyle w:val="Bodytext20"/>
              <w:shd w:val="clear" w:color="auto" w:fill="auto"/>
              <w:spacing w:before="0" w:after="120" w:line="240" w:lineRule="auto"/>
              <w:ind w:left="-10" w:firstLine="0"/>
              <w:jc w:val="center"/>
              <w:rPr>
                <w:sz w:val="20"/>
                <w:szCs w:val="20"/>
              </w:rPr>
            </w:pPr>
            <w:r w:rsidRPr="001C5447">
              <w:rPr>
                <w:rStyle w:val="Bodytext211pt"/>
                <w:sz w:val="20"/>
                <w:szCs w:val="20"/>
              </w:rPr>
              <w:t>մլն ԱՄՆ դոլար</w:t>
            </w:r>
          </w:p>
        </w:tc>
        <w:tc>
          <w:tcPr>
            <w:tcW w:w="812" w:type="dxa"/>
            <w:shd w:val="clear" w:color="auto" w:fill="FFFFFF"/>
          </w:tcPr>
          <w:p w14:paraId="1045AFC2" w14:textId="77777777" w:rsidR="0035391E" w:rsidRPr="001C5447" w:rsidRDefault="00726026" w:rsidP="001C5447">
            <w:pPr>
              <w:pStyle w:val="Bodytext20"/>
              <w:shd w:val="clear" w:color="auto" w:fill="auto"/>
              <w:spacing w:before="0" w:after="120" w:line="240" w:lineRule="auto"/>
              <w:ind w:firstLine="0"/>
              <w:jc w:val="center"/>
              <w:rPr>
                <w:sz w:val="20"/>
                <w:szCs w:val="20"/>
              </w:rPr>
            </w:pPr>
            <w:r w:rsidRPr="001C5447">
              <w:rPr>
                <w:rStyle w:val="Bodytext211pt"/>
                <w:sz w:val="20"/>
                <w:szCs w:val="20"/>
              </w:rPr>
              <w:t>ազգ. արժույթ</w:t>
            </w:r>
          </w:p>
        </w:tc>
        <w:tc>
          <w:tcPr>
            <w:tcW w:w="616" w:type="dxa"/>
            <w:shd w:val="clear" w:color="auto" w:fill="FFFFFF"/>
          </w:tcPr>
          <w:p w14:paraId="5C745C79" w14:textId="77777777" w:rsidR="0035391E" w:rsidRPr="001C5447" w:rsidRDefault="00726026" w:rsidP="001C5447">
            <w:pPr>
              <w:pStyle w:val="Bodytext20"/>
              <w:shd w:val="clear" w:color="auto" w:fill="auto"/>
              <w:spacing w:before="0" w:after="120" w:line="240" w:lineRule="auto"/>
              <w:ind w:firstLine="0"/>
              <w:jc w:val="center"/>
              <w:rPr>
                <w:sz w:val="20"/>
                <w:szCs w:val="20"/>
              </w:rPr>
            </w:pPr>
            <w:r w:rsidRPr="001C5447">
              <w:rPr>
                <w:rStyle w:val="Bodytext211pt"/>
                <w:sz w:val="20"/>
                <w:szCs w:val="20"/>
              </w:rPr>
              <w:t>մլն ԱՄՆ դոլար</w:t>
            </w:r>
          </w:p>
        </w:tc>
        <w:tc>
          <w:tcPr>
            <w:tcW w:w="840" w:type="dxa"/>
            <w:shd w:val="clear" w:color="auto" w:fill="FFFFFF"/>
          </w:tcPr>
          <w:p w14:paraId="770C743B" w14:textId="77777777" w:rsidR="0035391E" w:rsidRPr="001C5447" w:rsidRDefault="00726026" w:rsidP="001C5447">
            <w:pPr>
              <w:pStyle w:val="Bodytext20"/>
              <w:shd w:val="clear" w:color="auto" w:fill="auto"/>
              <w:spacing w:before="0" w:after="120" w:line="240" w:lineRule="auto"/>
              <w:ind w:firstLine="0"/>
              <w:jc w:val="center"/>
              <w:rPr>
                <w:sz w:val="20"/>
                <w:szCs w:val="20"/>
              </w:rPr>
            </w:pPr>
            <w:r w:rsidRPr="001C5447">
              <w:rPr>
                <w:rStyle w:val="Bodytext211pt"/>
                <w:sz w:val="20"/>
                <w:szCs w:val="20"/>
              </w:rPr>
              <w:t>ազգ. արժույթ</w:t>
            </w:r>
          </w:p>
        </w:tc>
        <w:tc>
          <w:tcPr>
            <w:tcW w:w="840" w:type="dxa"/>
            <w:shd w:val="clear" w:color="auto" w:fill="FFFFFF"/>
          </w:tcPr>
          <w:p w14:paraId="33D3F950" w14:textId="77777777" w:rsidR="0035391E" w:rsidRPr="001C5447" w:rsidRDefault="00726026" w:rsidP="001C5447">
            <w:pPr>
              <w:pStyle w:val="Bodytext20"/>
              <w:shd w:val="clear" w:color="auto" w:fill="auto"/>
              <w:spacing w:before="0" w:after="120" w:line="240" w:lineRule="auto"/>
              <w:ind w:firstLine="0"/>
              <w:jc w:val="center"/>
              <w:rPr>
                <w:sz w:val="20"/>
                <w:szCs w:val="20"/>
              </w:rPr>
            </w:pPr>
            <w:r w:rsidRPr="001C5447">
              <w:rPr>
                <w:rStyle w:val="Bodytext211pt"/>
                <w:sz w:val="20"/>
                <w:szCs w:val="20"/>
              </w:rPr>
              <w:t>մլն ԱՄՆ դոլար</w:t>
            </w:r>
          </w:p>
        </w:tc>
        <w:tc>
          <w:tcPr>
            <w:tcW w:w="854" w:type="dxa"/>
            <w:shd w:val="clear" w:color="auto" w:fill="FFFFFF"/>
          </w:tcPr>
          <w:p w14:paraId="661051E5" w14:textId="77777777" w:rsidR="0035391E" w:rsidRPr="001C5447" w:rsidRDefault="00726026" w:rsidP="001C5447">
            <w:pPr>
              <w:pStyle w:val="Bodytext20"/>
              <w:shd w:val="clear" w:color="auto" w:fill="auto"/>
              <w:spacing w:before="0" w:after="120" w:line="240" w:lineRule="auto"/>
              <w:ind w:firstLine="0"/>
              <w:jc w:val="center"/>
              <w:rPr>
                <w:sz w:val="20"/>
                <w:szCs w:val="20"/>
              </w:rPr>
            </w:pPr>
            <w:r w:rsidRPr="001C5447">
              <w:rPr>
                <w:rStyle w:val="Bodytext211pt"/>
                <w:sz w:val="20"/>
                <w:szCs w:val="20"/>
              </w:rPr>
              <w:t>ազգ. արժույթ</w:t>
            </w:r>
          </w:p>
        </w:tc>
        <w:tc>
          <w:tcPr>
            <w:tcW w:w="784" w:type="dxa"/>
            <w:shd w:val="clear" w:color="auto" w:fill="FFFFFF"/>
          </w:tcPr>
          <w:p w14:paraId="1B22A43F" w14:textId="77777777" w:rsidR="0035391E" w:rsidRPr="001C5447" w:rsidRDefault="00726026" w:rsidP="001C5447">
            <w:pPr>
              <w:pStyle w:val="Bodytext20"/>
              <w:shd w:val="clear" w:color="auto" w:fill="auto"/>
              <w:spacing w:before="0" w:after="120" w:line="240" w:lineRule="auto"/>
              <w:ind w:firstLine="0"/>
              <w:jc w:val="center"/>
              <w:rPr>
                <w:sz w:val="20"/>
                <w:szCs w:val="20"/>
              </w:rPr>
            </w:pPr>
            <w:r w:rsidRPr="001C5447">
              <w:rPr>
                <w:rStyle w:val="Bodytext211pt"/>
                <w:sz w:val="20"/>
                <w:szCs w:val="20"/>
              </w:rPr>
              <w:t>մլն ԱՄՆ դոլար</w:t>
            </w:r>
          </w:p>
        </w:tc>
        <w:tc>
          <w:tcPr>
            <w:tcW w:w="909" w:type="dxa"/>
            <w:shd w:val="clear" w:color="auto" w:fill="FFFFFF"/>
          </w:tcPr>
          <w:p w14:paraId="1B03C780" w14:textId="77777777" w:rsidR="0035391E" w:rsidRPr="001C5447" w:rsidRDefault="00726026" w:rsidP="001C5447">
            <w:pPr>
              <w:pStyle w:val="Bodytext20"/>
              <w:shd w:val="clear" w:color="auto" w:fill="auto"/>
              <w:spacing w:before="0" w:after="120" w:line="240" w:lineRule="auto"/>
              <w:ind w:firstLine="0"/>
              <w:jc w:val="center"/>
              <w:rPr>
                <w:sz w:val="20"/>
                <w:szCs w:val="20"/>
              </w:rPr>
            </w:pPr>
            <w:r w:rsidRPr="001C5447">
              <w:rPr>
                <w:rStyle w:val="Bodytext211pt"/>
                <w:sz w:val="20"/>
                <w:szCs w:val="20"/>
              </w:rPr>
              <w:t>ազգ. արժույթ</w:t>
            </w:r>
          </w:p>
        </w:tc>
        <w:tc>
          <w:tcPr>
            <w:tcW w:w="714" w:type="dxa"/>
            <w:shd w:val="clear" w:color="auto" w:fill="FFFFFF"/>
          </w:tcPr>
          <w:p w14:paraId="7B093F54" w14:textId="77777777" w:rsidR="0035391E" w:rsidRPr="001C5447" w:rsidRDefault="00726026" w:rsidP="001C5447">
            <w:pPr>
              <w:pStyle w:val="Bodytext20"/>
              <w:shd w:val="clear" w:color="auto" w:fill="auto"/>
              <w:spacing w:before="0" w:after="120" w:line="240" w:lineRule="auto"/>
              <w:ind w:firstLine="0"/>
              <w:jc w:val="center"/>
              <w:rPr>
                <w:sz w:val="20"/>
                <w:szCs w:val="20"/>
              </w:rPr>
            </w:pPr>
            <w:r w:rsidRPr="001C5447">
              <w:rPr>
                <w:rStyle w:val="Bodytext211pt"/>
                <w:sz w:val="20"/>
                <w:szCs w:val="20"/>
              </w:rPr>
              <w:t>մլն ԱՄՆ դոլար</w:t>
            </w:r>
          </w:p>
        </w:tc>
        <w:tc>
          <w:tcPr>
            <w:tcW w:w="938" w:type="dxa"/>
            <w:shd w:val="clear" w:color="auto" w:fill="FFFFFF"/>
          </w:tcPr>
          <w:p w14:paraId="2CCF84CF" w14:textId="77777777" w:rsidR="0035391E" w:rsidRPr="001C5447" w:rsidRDefault="00726026" w:rsidP="001C5447">
            <w:pPr>
              <w:pStyle w:val="Bodytext20"/>
              <w:shd w:val="clear" w:color="auto" w:fill="auto"/>
              <w:spacing w:before="0" w:after="120" w:line="240" w:lineRule="auto"/>
              <w:ind w:left="2" w:firstLine="0"/>
              <w:jc w:val="center"/>
              <w:rPr>
                <w:sz w:val="20"/>
                <w:szCs w:val="20"/>
              </w:rPr>
            </w:pPr>
            <w:r w:rsidRPr="001C5447">
              <w:rPr>
                <w:rStyle w:val="Bodytext211pt"/>
                <w:sz w:val="20"/>
                <w:szCs w:val="20"/>
              </w:rPr>
              <w:t>ազգ. արժույթ</w:t>
            </w:r>
          </w:p>
        </w:tc>
        <w:tc>
          <w:tcPr>
            <w:tcW w:w="742" w:type="dxa"/>
            <w:shd w:val="clear" w:color="auto" w:fill="FFFFFF"/>
          </w:tcPr>
          <w:p w14:paraId="3026C674" w14:textId="77777777" w:rsidR="0035391E" w:rsidRPr="001C5447" w:rsidRDefault="00726026" w:rsidP="001C5447">
            <w:pPr>
              <w:pStyle w:val="Bodytext20"/>
              <w:shd w:val="clear" w:color="auto" w:fill="auto"/>
              <w:spacing w:before="0" w:after="120" w:line="240" w:lineRule="auto"/>
              <w:ind w:left="49" w:firstLine="0"/>
              <w:jc w:val="center"/>
              <w:rPr>
                <w:sz w:val="20"/>
                <w:szCs w:val="20"/>
              </w:rPr>
            </w:pPr>
            <w:r w:rsidRPr="001C5447">
              <w:rPr>
                <w:rStyle w:val="Bodytext211pt"/>
                <w:sz w:val="20"/>
                <w:szCs w:val="20"/>
              </w:rPr>
              <w:t>մլն ԱՄՆ դոլար</w:t>
            </w:r>
          </w:p>
        </w:tc>
        <w:tc>
          <w:tcPr>
            <w:tcW w:w="1226" w:type="dxa"/>
            <w:vMerge/>
            <w:shd w:val="clear" w:color="auto" w:fill="FFFFFF"/>
          </w:tcPr>
          <w:p w14:paraId="5A980E08" w14:textId="77777777" w:rsidR="0035391E" w:rsidRPr="001C5447" w:rsidRDefault="0035391E" w:rsidP="001C5447">
            <w:pPr>
              <w:spacing w:after="120"/>
              <w:jc w:val="center"/>
              <w:rPr>
                <w:sz w:val="20"/>
                <w:szCs w:val="20"/>
              </w:rPr>
            </w:pPr>
          </w:p>
        </w:tc>
      </w:tr>
      <w:tr w:rsidR="009E775F" w:rsidRPr="001C5447" w14:paraId="1E1A0DD3" w14:textId="77777777" w:rsidTr="00905E81">
        <w:trPr>
          <w:tblHeader/>
          <w:jc w:val="center"/>
        </w:trPr>
        <w:tc>
          <w:tcPr>
            <w:tcW w:w="2651" w:type="dxa"/>
            <w:tcBorders>
              <w:bottom w:val="nil"/>
            </w:tcBorders>
            <w:shd w:val="clear" w:color="auto" w:fill="FFFFFF"/>
          </w:tcPr>
          <w:p w14:paraId="5AF888BB" w14:textId="77777777" w:rsidR="00D97004" w:rsidRPr="001C5447" w:rsidRDefault="00D97004" w:rsidP="001C5447">
            <w:pPr>
              <w:pStyle w:val="Bodytext20"/>
              <w:shd w:val="clear" w:color="auto" w:fill="auto"/>
              <w:spacing w:before="0" w:after="120" w:line="240" w:lineRule="auto"/>
              <w:ind w:firstLine="0"/>
              <w:jc w:val="center"/>
              <w:rPr>
                <w:sz w:val="20"/>
                <w:szCs w:val="20"/>
              </w:rPr>
            </w:pPr>
            <w:r w:rsidRPr="001C5447">
              <w:rPr>
                <w:rStyle w:val="Bodytext211pt"/>
                <w:sz w:val="20"/>
                <w:szCs w:val="20"/>
              </w:rPr>
              <w:t>1</w:t>
            </w:r>
          </w:p>
        </w:tc>
        <w:tc>
          <w:tcPr>
            <w:tcW w:w="869" w:type="dxa"/>
            <w:tcBorders>
              <w:bottom w:val="nil"/>
            </w:tcBorders>
            <w:shd w:val="clear" w:color="auto" w:fill="FFFFFF"/>
          </w:tcPr>
          <w:p w14:paraId="0BA249E0" w14:textId="77777777" w:rsidR="00D97004" w:rsidRPr="001C5447" w:rsidRDefault="00D97004" w:rsidP="001C5447">
            <w:pPr>
              <w:pStyle w:val="Bodytext20"/>
              <w:shd w:val="clear" w:color="auto" w:fill="auto"/>
              <w:spacing w:before="0" w:after="120" w:line="240" w:lineRule="auto"/>
              <w:ind w:left="240" w:firstLine="0"/>
              <w:jc w:val="center"/>
              <w:rPr>
                <w:sz w:val="20"/>
                <w:szCs w:val="20"/>
              </w:rPr>
            </w:pPr>
            <w:r w:rsidRPr="001C5447">
              <w:rPr>
                <w:rStyle w:val="Bodytext211pt"/>
                <w:sz w:val="20"/>
                <w:szCs w:val="20"/>
              </w:rPr>
              <w:t>2</w:t>
            </w:r>
          </w:p>
        </w:tc>
        <w:tc>
          <w:tcPr>
            <w:tcW w:w="1496" w:type="dxa"/>
            <w:gridSpan w:val="2"/>
            <w:tcBorders>
              <w:bottom w:val="nil"/>
            </w:tcBorders>
            <w:shd w:val="clear" w:color="auto" w:fill="FFFFFF"/>
          </w:tcPr>
          <w:p w14:paraId="6BF8C4FA" w14:textId="77777777" w:rsidR="00D97004" w:rsidRPr="001C5447" w:rsidRDefault="00D97004" w:rsidP="001C5447">
            <w:pPr>
              <w:pStyle w:val="Bodytext20"/>
              <w:shd w:val="clear" w:color="auto" w:fill="auto"/>
              <w:spacing w:before="0" w:after="120" w:line="240" w:lineRule="auto"/>
              <w:ind w:firstLine="0"/>
              <w:jc w:val="center"/>
              <w:rPr>
                <w:sz w:val="20"/>
                <w:szCs w:val="20"/>
              </w:rPr>
            </w:pPr>
            <w:r w:rsidRPr="001C5447">
              <w:rPr>
                <w:rStyle w:val="Bodytext211pt"/>
                <w:sz w:val="20"/>
                <w:szCs w:val="20"/>
              </w:rPr>
              <w:t>3</w:t>
            </w:r>
          </w:p>
        </w:tc>
        <w:tc>
          <w:tcPr>
            <w:tcW w:w="1931" w:type="dxa"/>
            <w:gridSpan w:val="2"/>
            <w:tcBorders>
              <w:bottom w:val="nil"/>
            </w:tcBorders>
            <w:shd w:val="clear" w:color="auto" w:fill="FFFFFF"/>
          </w:tcPr>
          <w:p w14:paraId="41A9AA46" w14:textId="77777777" w:rsidR="00D97004" w:rsidRPr="001C5447" w:rsidRDefault="00D97004" w:rsidP="001C5447">
            <w:pPr>
              <w:spacing w:after="120"/>
              <w:jc w:val="center"/>
              <w:rPr>
                <w:sz w:val="20"/>
                <w:szCs w:val="20"/>
              </w:rPr>
            </w:pPr>
            <w:r w:rsidRPr="001C5447">
              <w:rPr>
                <w:rStyle w:val="Bodytext26pt0"/>
                <w:b w:val="0"/>
                <w:sz w:val="20"/>
                <w:szCs w:val="20"/>
              </w:rPr>
              <w:t>4</w:t>
            </w:r>
          </w:p>
        </w:tc>
        <w:tc>
          <w:tcPr>
            <w:tcW w:w="1428" w:type="dxa"/>
            <w:gridSpan w:val="2"/>
            <w:tcBorders>
              <w:bottom w:val="nil"/>
            </w:tcBorders>
            <w:shd w:val="clear" w:color="auto" w:fill="FFFFFF"/>
          </w:tcPr>
          <w:p w14:paraId="24F61839" w14:textId="77777777" w:rsidR="00D97004" w:rsidRPr="001C5447" w:rsidRDefault="00D97004" w:rsidP="001C5447">
            <w:pPr>
              <w:pStyle w:val="Bodytext20"/>
              <w:shd w:val="clear" w:color="auto" w:fill="auto"/>
              <w:spacing w:before="0" w:after="120" w:line="240" w:lineRule="auto"/>
              <w:ind w:firstLine="0"/>
              <w:jc w:val="center"/>
              <w:rPr>
                <w:sz w:val="20"/>
                <w:szCs w:val="20"/>
              </w:rPr>
            </w:pPr>
            <w:r w:rsidRPr="001C5447">
              <w:rPr>
                <w:rStyle w:val="Bodytext211pt"/>
                <w:sz w:val="20"/>
                <w:szCs w:val="20"/>
              </w:rPr>
              <w:t>5</w:t>
            </w:r>
          </w:p>
        </w:tc>
        <w:tc>
          <w:tcPr>
            <w:tcW w:w="1680" w:type="dxa"/>
            <w:gridSpan w:val="2"/>
            <w:tcBorders>
              <w:bottom w:val="nil"/>
            </w:tcBorders>
            <w:shd w:val="clear" w:color="auto" w:fill="FFFFFF"/>
          </w:tcPr>
          <w:p w14:paraId="100BFF8D" w14:textId="77777777" w:rsidR="00D97004" w:rsidRPr="001C5447" w:rsidRDefault="00D97004" w:rsidP="001C5447">
            <w:pPr>
              <w:pStyle w:val="Bodytext20"/>
              <w:shd w:val="clear" w:color="auto" w:fill="auto"/>
              <w:spacing w:before="0" w:after="120" w:line="240" w:lineRule="auto"/>
              <w:ind w:firstLine="0"/>
              <w:jc w:val="center"/>
              <w:rPr>
                <w:sz w:val="20"/>
                <w:szCs w:val="20"/>
              </w:rPr>
            </w:pPr>
            <w:r w:rsidRPr="001C5447">
              <w:rPr>
                <w:rStyle w:val="Bodytext211pt"/>
                <w:sz w:val="20"/>
                <w:szCs w:val="20"/>
              </w:rPr>
              <w:t>6=3+4-5</w:t>
            </w:r>
          </w:p>
        </w:tc>
        <w:tc>
          <w:tcPr>
            <w:tcW w:w="1638" w:type="dxa"/>
            <w:gridSpan w:val="2"/>
            <w:tcBorders>
              <w:bottom w:val="nil"/>
            </w:tcBorders>
            <w:shd w:val="clear" w:color="auto" w:fill="FFFFFF"/>
          </w:tcPr>
          <w:p w14:paraId="37578A95" w14:textId="77777777" w:rsidR="00D97004" w:rsidRPr="001C5447" w:rsidRDefault="00D97004" w:rsidP="001C5447">
            <w:pPr>
              <w:pStyle w:val="Bodytext20"/>
              <w:shd w:val="clear" w:color="auto" w:fill="auto"/>
              <w:spacing w:before="0" w:after="120" w:line="240" w:lineRule="auto"/>
              <w:ind w:firstLine="0"/>
              <w:jc w:val="center"/>
              <w:rPr>
                <w:sz w:val="20"/>
                <w:szCs w:val="20"/>
              </w:rPr>
            </w:pPr>
            <w:r w:rsidRPr="001C5447">
              <w:rPr>
                <w:rStyle w:val="Bodytext211pt"/>
                <w:sz w:val="20"/>
                <w:szCs w:val="20"/>
              </w:rPr>
              <w:t>7</w:t>
            </w:r>
          </w:p>
        </w:tc>
        <w:tc>
          <w:tcPr>
            <w:tcW w:w="1623" w:type="dxa"/>
            <w:gridSpan w:val="2"/>
            <w:tcBorders>
              <w:bottom w:val="nil"/>
            </w:tcBorders>
            <w:shd w:val="clear" w:color="auto" w:fill="FFFFFF"/>
          </w:tcPr>
          <w:p w14:paraId="346C3F1C" w14:textId="77777777" w:rsidR="00D97004" w:rsidRPr="001C5447" w:rsidRDefault="00D97004" w:rsidP="001C5447">
            <w:pPr>
              <w:pStyle w:val="Bodytext20"/>
              <w:shd w:val="clear" w:color="auto" w:fill="auto"/>
              <w:spacing w:before="0" w:after="120" w:line="240" w:lineRule="auto"/>
              <w:ind w:firstLine="0"/>
              <w:jc w:val="center"/>
              <w:rPr>
                <w:sz w:val="20"/>
                <w:szCs w:val="20"/>
              </w:rPr>
            </w:pPr>
            <w:r w:rsidRPr="001C5447">
              <w:rPr>
                <w:rStyle w:val="Bodytext211pt"/>
                <w:sz w:val="20"/>
                <w:szCs w:val="20"/>
              </w:rPr>
              <w:t>8</w:t>
            </w:r>
          </w:p>
        </w:tc>
        <w:tc>
          <w:tcPr>
            <w:tcW w:w="1680" w:type="dxa"/>
            <w:gridSpan w:val="2"/>
            <w:tcBorders>
              <w:bottom w:val="nil"/>
            </w:tcBorders>
            <w:shd w:val="clear" w:color="auto" w:fill="FFFFFF"/>
          </w:tcPr>
          <w:p w14:paraId="37BDEBDD" w14:textId="77777777" w:rsidR="00D97004" w:rsidRPr="001C5447" w:rsidRDefault="00D97004" w:rsidP="001C5447">
            <w:pPr>
              <w:pStyle w:val="Bodytext20"/>
              <w:shd w:val="clear" w:color="auto" w:fill="auto"/>
              <w:spacing w:before="0" w:after="120" w:line="240" w:lineRule="auto"/>
              <w:ind w:firstLine="0"/>
              <w:jc w:val="center"/>
              <w:rPr>
                <w:sz w:val="20"/>
                <w:szCs w:val="20"/>
              </w:rPr>
            </w:pPr>
            <w:r w:rsidRPr="001C5447">
              <w:rPr>
                <w:rStyle w:val="Bodytext211pt"/>
                <w:sz w:val="20"/>
                <w:szCs w:val="20"/>
              </w:rPr>
              <w:t>9=6+7+8</w:t>
            </w:r>
          </w:p>
        </w:tc>
        <w:tc>
          <w:tcPr>
            <w:tcW w:w="1226" w:type="dxa"/>
            <w:tcBorders>
              <w:bottom w:val="nil"/>
            </w:tcBorders>
            <w:shd w:val="clear" w:color="auto" w:fill="FFFFFF"/>
          </w:tcPr>
          <w:p w14:paraId="0C0E5D32" w14:textId="77777777" w:rsidR="00D97004" w:rsidRPr="001C5447" w:rsidRDefault="00D97004" w:rsidP="001C5447">
            <w:pPr>
              <w:pStyle w:val="Bodytext20"/>
              <w:shd w:val="clear" w:color="auto" w:fill="auto"/>
              <w:spacing w:before="0" w:after="120" w:line="240" w:lineRule="auto"/>
              <w:ind w:right="320" w:firstLine="0"/>
              <w:jc w:val="center"/>
              <w:rPr>
                <w:sz w:val="20"/>
                <w:szCs w:val="20"/>
              </w:rPr>
            </w:pPr>
            <w:r w:rsidRPr="001C5447">
              <w:rPr>
                <w:rStyle w:val="Bodytext211pt"/>
                <w:sz w:val="20"/>
                <w:szCs w:val="20"/>
              </w:rPr>
              <w:t>10</w:t>
            </w:r>
          </w:p>
        </w:tc>
      </w:tr>
      <w:tr w:rsidR="00241349" w:rsidRPr="001C5447" w14:paraId="1EF0A58C" w14:textId="77777777" w:rsidTr="00905E81">
        <w:trPr>
          <w:jc w:val="center"/>
        </w:trPr>
        <w:tc>
          <w:tcPr>
            <w:tcW w:w="2651" w:type="dxa"/>
            <w:tcBorders>
              <w:top w:val="nil"/>
              <w:left w:val="nil"/>
              <w:bottom w:val="nil"/>
              <w:right w:val="nil"/>
            </w:tcBorders>
            <w:shd w:val="clear" w:color="auto" w:fill="FFFFFF"/>
            <w:vAlign w:val="bottom"/>
          </w:tcPr>
          <w:p w14:paraId="68911624" w14:textId="77777777" w:rsidR="00845ACF" w:rsidRPr="001C5447" w:rsidRDefault="00726026" w:rsidP="00A57F73">
            <w:pPr>
              <w:pStyle w:val="Bodytext20"/>
              <w:shd w:val="clear" w:color="auto" w:fill="auto"/>
              <w:spacing w:before="0" w:after="120" w:line="240" w:lineRule="auto"/>
              <w:ind w:firstLine="0"/>
              <w:jc w:val="left"/>
              <w:rPr>
                <w:rStyle w:val="Bodytext211pt"/>
                <w:sz w:val="20"/>
                <w:szCs w:val="20"/>
              </w:rPr>
            </w:pPr>
            <w:r w:rsidRPr="001C5447">
              <w:rPr>
                <w:rStyle w:val="Bodytext211pt"/>
                <w:sz w:val="20"/>
                <w:szCs w:val="20"/>
              </w:rPr>
              <w:t>Բուսաբուծական արտադրանք՝ ընդամենը</w:t>
            </w:r>
          </w:p>
          <w:p w14:paraId="210B4FA7" w14:textId="77777777" w:rsidR="009E775F" w:rsidRPr="009E775F" w:rsidRDefault="00A15EA9" w:rsidP="00A57F73">
            <w:pPr>
              <w:pStyle w:val="Bodytext20"/>
              <w:shd w:val="clear" w:color="auto" w:fill="auto"/>
              <w:spacing w:before="0" w:after="120" w:line="240" w:lineRule="auto"/>
              <w:ind w:left="596" w:firstLine="0"/>
              <w:jc w:val="left"/>
              <w:rPr>
                <w:rStyle w:val="Bodytext211pt"/>
                <w:sz w:val="20"/>
                <w:szCs w:val="20"/>
              </w:rPr>
            </w:pPr>
            <w:r w:rsidRPr="001C5447">
              <w:rPr>
                <w:rStyle w:val="Bodytext211pt"/>
                <w:sz w:val="20"/>
                <w:szCs w:val="20"/>
              </w:rPr>
              <w:t>Դաշնային/</w:t>
            </w:r>
            <w:r w:rsidR="00A57F73" w:rsidRPr="00A57F73">
              <w:rPr>
                <w:rStyle w:val="Bodytext211pt"/>
                <w:sz w:val="20"/>
                <w:szCs w:val="20"/>
              </w:rPr>
              <w:br/>
            </w:r>
            <w:r w:rsidR="00443A6F" w:rsidRPr="001C5447">
              <w:rPr>
                <w:rStyle w:val="Bodytext211pt"/>
                <w:sz w:val="20"/>
                <w:szCs w:val="20"/>
              </w:rPr>
              <w:t>հ</w:t>
            </w:r>
            <w:r w:rsidRPr="001C5447">
              <w:rPr>
                <w:rStyle w:val="Bodytext211pt"/>
                <w:sz w:val="20"/>
                <w:szCs w:val="20"/>
              </w:rPr>
              <w:t>անրապետական բյուջե</w:t>
            </w:r>
          </w:p>
          <w:p w14:paraId="49FB74B6" w14:textId="77777777" w:rsidR="00845ACF" w:rsidRPr="001C5447" w:rsidRDefault="00A15EA9" w:rsidP="00A57F73">
            <w:pPr>
              <w:pStyle w:val="Bodytext20"/>
              <w:shd w:val="clear" w:color="auto" w:fill="auto"/>
              <w:spacing w:before="0" w:after="120" w:line="240" w:lineRule="auto"/>
              <w:ind w:left="596" w:firstLine="0"/>
              <w:jc w:val="left"/>
              <w:rPr>
                <w:rStyle w:val="Bodytext211pt"/>
                <w:sz w:val="20"/>
                <w:szCs w:val="20"/>
              </w:rPr>
            </w:pPr>
            <w:r w:rsidRPr="001C5447">
              <w:rPr>
                <w:rStyle w:val="Bodytext211pt"/>
                <w:sz w:val="20"/>
                <w:szCs w:val="20"/>
              </w:rPr>
              <w:t>Շրջանային/</w:t>
            </w:r>
            <w:r w:rsidR="00A57F73" w:rsidRPr="00A57F73">
              <w:rPr>
                <w:rStyle w:val="Bodytext211pt"/>
                <w:sz w:val="20"/>
                <w:szCs w:val="20"/>
              </w:rPr>
              <w:br/>
            </w:r>
            <w:r w:rsidR="00443A6F" w:rsidRPr="001C5447">
              <w:rPr>
                <w:rStyle w:val="Bodytext211pt"/>
                <w:sz w:val="20"/>
                <w:szCs w:val="20"/>
              </w:rPr>
              <w:t>տ</w:t>
            </w:r>
            <w:r w:rsidRPr="001C5447">
              <w:rPr>
                <w:rStyle w:val="Bodytext211pt"/>
                <w:sz w:val="20"/>
                <w:szCs w:val="20"/>
              </w:rPr>
              <w:t>եղական բյուջեներ</w:t>
            </w:r>
          </w:p>
          <w:p w14:paraId="4EB9490D" w14:textId="77777777" w:rsidR="0035391E" w:rsidRPr="001C5447" w:rsidRDefault="00726026" w:rsidP="00A57F73">
            <w:pPr>
              <w:pStyle w:val="Bodytext20"/>
              <w:shd w:val="clear" w:color="auto" w:fill="auto"/>
              <w:spacing w:before="0" w:after="120" w:line="240" w:lineRule="auto"/>
              <w:ind w:firstLine="0"/>
              <w:jc w:val="left"/>
              <w:rPr>
                <w:sz w:val="20"/>
                <w:szCs w:val="20"/>
              </w:rPr>
            </w:pPr>
            <w:r w:rsidRPr="001C5447">
              <w:rPr>
                <w:rStyle w:val="Bodytext211pt"/>
                <w:sz w:val="20"/>
                <w:szCs w:val="20"/>
              </w:rPr>
              <w:t>այդ թվում՝</w:t>
            </w:r>
          </w:p>
          <w:p w14:paraId="353456E2" w14:textId="77777777" w:rsidR="00845ACF" w:rsidRPr="001C5447" w:rsidRDefault="00726026" w:rsidP="00A57F73">
            <w:pPr>
              <w:pStyle w:val="Bodytext20"/>
              <w:shd w:val="clear" w:color="auto" w:fill="auto"/>
              <w:spacing w:before="0" w:after="120" w:line="240" w:lineRule="auto"/>
              <w:ind w:firstLine="0"/>
              <w:jc w:val="left"/>
              <w:rPr>
                <w:rStyle w:val="Bodytext211pt"/>
                <w:sz w:val="20"/>
                <w:szCs w:val="20"/>
              </w:rPr>
            </w:pPr>
            <w:r w:rsidRPr="001C5447">
              <w:rPr>
                <w:rStyle w:val="Bodytext211pt"/>
                <w:sz w:val="20"/>
                <w:szCs w:val="20"/>
              </w:rPr>
              <w:t>Հատիկավորներ և լոբահատիկավորներ՝ ընդամենը,</w:t>
            </w:r>
          </w:p>
          <w:p w14:paraId="33F5E9CE" w14:textId="77777777" w:rsidR="009E775F" w:rsidRPr="009E775F" w:rsidRDefault="00726026" w:rsidP="00A57F73">
            <w:pPr>
              <w:pStyle w:val="Bodytext20"/>
              <w:shd w:val="clear" w:color="auto" w:fill="auto"/>
              <w:spacing w:before="0" w:after="120" w:line="240" w:lineRule="auto"/>
              <w:ind w:left="533" w:firstLine="0"/>
              <w:jc w:val="left"/>
              <w:rPr>
                <w:rStyle w:val="Bodytext211pt"/>
                <w:sz w:val="20"/>
                <w:szCs w:val="20"/>
              </w:rPr>
            </w:pPr>
            <w:r w:rsidRPr="001C5447">
              <w:rPr>
                <w:rStyle w:val="Bodytext211pt"/>
                <w:sz w:val="20"/>
                <w:szCs w:val="20"/>
              </w:rPr>
              <w:t>Դաշնային/</w:t>
            </w:r>
            <w:r w:rsidR="00A57F73" w:rsidRPr="00A57F73">
              <w:rPr>
                <w:rStyle w:val="Bodytext211pt"/>
                <w:sz w:val="20"/>
                <w:szCs w:val="20"/>
              </w:rPr>
              <w:br/>
            </w:r>
            <w:r w:rsidR="00443A6F" w:rsidRPr="001C5447">
              <w:rPr>
                <w:rStyle w:val="Bodytext211pt"/>
                <w:sz w:val="20"/>
                <w:szCs w:val="20"/>
              </w:rPr>
              <w:t>հ</w:t>
            </w:r>
            <w:r w:rsidRPr="001C5447">
              <w:rPr>
                <w:rStyle w:val="Bodytext211pt"/>
                <w:sz w:val="20"/>
                <w:szCs w:val="20"/>
              </w:rPr>
              <w:t>անրապետական բյուջե</w:t>
            </w:r>
          </w:p>
          <w:p w14:paraId="7C17452C" w14:textId="77777777" w:rsidR="001E36A5" w:rsidRPr="001C5447" w:rsidRDefault="00726026" w:rsidP="00905E81">
            <w:pPr>
              <w:pStyle w:val="Bodytext20"/>
              <w:shd w:val="clear" w:color="auto" w:fill="auto"/>
              <w:spacing w:before="0" w:after="120" w:line="240" w:lineRule="auto"/>
              <w:ind w:left="533" w:firstLine="0"/>
              <w:jc w:val="left"/>
              <w:rPr>
                <w:rStyle w:val="Bodytext211pt"/>
                <w:sz w:val="20"/>
                <w:szCs w:val="20"/>
              </w:rPr>
            </w:pPr>
            <w:r w:rsidRPr="001C5447">
              <w:rPr>
                <w:rStyle w:val="Bodytext211pt"/>
                <w:sz w:val="20"/>
                <w:szCs w:val="20"/>
              </w:rPr>
              <w:lastRenderedPageBreak/>
              <w:t>Շրջանային/</w:t>
            </w:r>
            <w:r w:rsidR="00A57F73" w:rsidRPr="00A57F73">
              <w:rPr>
                <w:rStyle w:val="Bodytext211pt"/>
                <w:sz w:val="20"/>
                <w:szCs w:val="20"/>
              </w:rPr>
              <w:br/>
            </w:r>
            <w:r w:rsidR="00443A6F" w:rsidRPr="001C5447">
              <w:rPr>
                <w:rStyle w:val="Bodytext211pt"/>
                <w:sz w:val="20"/>
                <w:szCs w:val="20"/>
              </w:rPr>
              <w:t>տ</w:t>
            </w:r>
            <w:r w:rsidRPr="001C5447">
              <w:rPr>
                <w:rStyle w:val="Bodytext211pt"/>
                <w:sz w:val="20"/>
                <w:szCs w:val="20"/>
              </w:rPr>
              <w:t>եղական բյուջեներ</w:t>
            </w:r>
          </w:p>
          <w:p w14:paraId="23C591D0" w14:textId="77777777" w:rsidR="0035391E" w:rsidRPr="001C5447" w:rsidRDefault="00726026" w:rsidP="00905E81">
            <w:pPr>
              <w:pStyle w:val="Bodytext20"/>
              <w:shd w:val="clear" w:color="auto" w:fill="auto"/>
              <w:spacing w:before="0" w:after="120" w:line="240" w:lineRule="auto"/>
              <w:ind w:left="533" w:firstLine="0"/>
              <w:jc w:val="left"/>
              <w:rPr>
                <w:sz w:val="20"/>
                <w:szCs w:val="20"/>
              </w:rPr>
            </w:pPr>
            <w:r w:rsidRPr="001C5447">
              <w:rPr>
                <w:rStyle w:val="Bodytext211pt"/>
                <w:sz w:val="20"/>
                <w:szCs w:val="20"/>
              </w:rPr>
              <w:t>այդ թվում՝</w:t>
            </w:r>
          </w:p>
        </w:tc>
        <w:tc>
          <w:tcPr>
            <w:tcW w:w="13571" w:type="dxa"/>
            <w:gridSpan w:val="16"/>
            <w:tcBorders>
              <w:top w:val="nil"/>
              <w:left w:val="nil"/>
              <w:bottom w:val="nil"/>
              <w:right w:val="nil"/>
            </w:tcBorders>
            <w:shd w:val="clear" w:color="auto" w:fill="FFFFFF"/>
          </w:tcPr>
          <w:p w14:paraId="6D779088" w14:textId="77777777" w:rsidR="0035391E" w:rsidRPr="001C5447" w:rsidRDefault="0035391E" w:rsidP="001C5447">
            <w:pPr>
              <w:spacing w:after="120"/>
              <w:rPr>
                <w:sz w:val="20"/>
                <w:szCs w:val="20"/>
              </w:rPr>
            </w:pPr>
          </w:p>
        </w:tc>
      </w:tr>
      <w:tr w:rsidR="00241349" w:rsidRPr="001C5447" w14:paraId="09E2A737" w14:textId="77777777" w:rsidTr="00905E81">
        <w:tblPrEx>
          <w:tblLook w:val="0000" w:firstRow="0" w:lastRow="0" w:firstColumn="0" w:lastColumn="0" w:noHBand="0" w:noVBand="0"/>
        </w:tblPrEx>
        <w:trPr>
          <w:jc w:val="center"/>
        </w:trPr>
        <w:tc>
          <w:tcPr>
            <w:tcW w:w="2651" w:type="dxa"/>
            <w:tcBorders>
              <w:top w:val="nil"/>
              <w:left w:val="nil"/>
              <w:bottom w:val="nil"/>
              <w:right w:val="nil"/>
            </w:tcBorders>
            <w:shd w:val="clear" w:color="auto" w:fill="FFFFFF"/>
            <w:vAlign w:val="bottom"/>
          </w:tcPr>
          <w:p w14:paraId="110BB451" w14:textId="77777777" w:rsidR="001E36A5" w:rsidRPr="001C5447" w:rsidRDefault="001E36A5" w:rsidP="00AC6BB7">
            <w:pPr>
              <w:pStyle w:val="Bodytext20"/>
              <w:shd w:val="clear" w:color="auto" w:fill="auto"/>
              <w:spacing w:before="0" w:after="120" w:line="240" w:lineRule="auto"/>
              <w:ind w:left="39" w:firstLine="0"/>
              <w:jc w:val="left"/>
              <w:rPr>
                <w:rStyle w:val="Bodytext211pt"/>
                <w:sz w:val="20"/>
                <w:szCs w:val="20"/>
              </w:rPr>
            </w:pPr>
            <w:r w:rsidRPr="001C5447">
              <w:rPr>
                <w:rStyle w:val="Bodytext211pt"/>
                <w:sz w:val="20"/>
                <w:szCs w:val="20"/>
              </w:rPr>
              <w:t>Ցորեն</w:t>
            </w:r>
          </w:p>
          <w:p w14:paraId="091153B5" w14:textId="77777777" w:rsidR="009E775F" w:rsidRPr="009E775F" w:rsidRDefault="008B0964" w:rsidP="00D23D91">
            <w:pPr>
              <w:pStyle w:val="Bodytext20"/>
              <w:shd w:val="clear" w:color="auto" w:fill="auto"/>
              <w:spacing w:before="0" w:after="120" w:line="264" w:lineRule="auto"/>
              <w:ind w:left="533" w:firstLine="0"/>
              <w:jc w:val="left"/>
              <w:rPr>
                <w:rStyle w:val="Bodytext211pt"/>
                <w:sz w:val="20"/>
                <w:szCs w:val="20"/>
              </w:rPr>
            </w:pPr>
            <w:r w:rsidRPr="001C5447">
              <w:rPr>
                <w:rStyle w:val="Bodytext211pt"/>
                <w:sz w:val="20"/>
                <w:szCs w:val="20"/>
              </w:rPr>
              <w:t>Դաշնային/</w:t>
            </w:r>
            <w:r w:rsidR="00A57F73" w:rsidRPr="00A57F73">
              <w:rPr>
                <w:rStyle w:val="Bodytext211pt"/>
                <w:sz w:val="20"/>
                <w:szCs w:val="20"/>
              </w:rPr>
              <w:br/>
            </w:r>
            <w:r w:rsidR="00443A6F" w:rsidRPr="001C5447">
              <w:rPr>
                <w:rStyle w:val="Bodytext211pt"/>
                <w:sz w:val="20"/>
                <w:szCs w:val="20"/>
              </w:rPr>
              <w:t>հ</w:t>
            </w:r>
            <w:r w:rsidRPr="001C5447">
              <w:rPr>
                <w:rStyle w:val="Bodytext211pt"/>
                <w:sz w:val="20"/>
                <w:szCs w:val="20"/>
              </w:rPr>
              <w:t>անրապետական բյուջե</w:t>
            </w:r>
          </w:p>
          <w:p w14:paraId="78C4F6C8" w14:textId="77777777" w:rsidR="001E36A5" w:rsidRPr="001C5447" w:rsidRDefault="008B0964" w:rsidP="00D23D91">
            <w:pPr>
              <w:pStyle w:val="Bodytext20"/>
              <w:shd w:val="clear" w:color="auto" w:fill="auto"/>
              <w:spacing w:before="0" w:after="120" w:line="264" w:lineRule="auto"/>
              <w:ind w:left="533" w:firstLine="0"/>
              <w:jc w:val="left"/>
              <w:rPr>
                <w:rStyle w:val="Bodytext211pt"/>
                <w:sz w:val="20"/>
                <w:szCs w:val="20"/>
              </w:rPr>
            </w:pPr>
            <w:r w:rsidRPr="001C5447">
              <w:rPr>
                <w:rStyle w:val="Bodytext211pt"/>
                <w:sz w:val="20"/>
                <w:szCs w:val="20"/>
              </w:rPr>
              <w:t>Շրջանային/</w:t>
            </w:r>
            <w:r w:rsidR="00A57F73" w:rsidRPr="00A57F73">
              <w:rPr>
                <w:rStyle w:val="Bodytext211pt"/>
                <w:sz w:val="20"/>
                <w:szCs w:val="20"/>
              </w:rPr>
              <w:br/>
            </w:r>
            <w:r w:rsidR="00443A6F" w:rsidRPr="001C5447">
              <w:rPr>
                <w:rStyle w:val="Bodytext211pt"/>
                <w:sz w:val="20"/>
                <w:szCs w:val="20"/>
              </w:rPr>
              <w:t>տ</w:t>
            </w:r>
            <w:r w:rsidRPr="001C5447">
              <w:rPr>
                <w:rStyle w:val="Bodytext211pt"/>
                <w:sz w:val="20"/>
                <w:szCs w:val="20"/>
              </w:rPr>
              <w:t>եղական բյուջեներ</w:t>
            </w:r>
          </w:p>
          <w:p w14:paraId="373C410E" w14:textId="77777777" w:rsidR="0035391E" w:rsidRPr="001C5447" w:rsidRDefault="00726026" w:rsidP="00D23D91">
            <w:pPr>
              <w:pStyle w:val="Bodytext20"/>
              <w:shd w:val="clear" w:color="auto" w:fill="auto"/>
              <w:spacing w:before="0" w:after="120" w:line="264" w:lineRule="auto"/>
              <w:ind w:left="39" w:firstLine="0"/>
              <w:jc w:val="left"/>
              <w:rPr>
                <w:sz w:val="20"/>
                <w:szCs w:val="20"/>
              </w:rPr>
            </w:pPr>
            <w:r w:rsidRPr="001C5447">
              <w:rPr>
                <w:rStyle w:val="Bodytext211pt"/>
                <w:sz w:val="20"/>
                <w:szCs w:val="20"/>
              </w:rPr>
              <w:t>Աշորա</w:t>
            </w:r>
          </w:p>
          <w:p w14:paraId="1D988D3B" w14:textId="77777777" w:rsidR="00A57F73" w:rsidRPr="00A57F73" w:rsidRDefault="007E730D" w:rsidP="00D23D91">
            <w:pPr>
              <w:pStyle w:val="Bodytext20"/>
              <w:shd w:val="clear" w:color="auto" w:fill="auto"/>
              <w:spacing w:before="0" w:after="120" w:line="264" w:lineRule="auto"/>
              <w:ind w:left="596" w:firstLine="6"/>
              <w:jc w:val="left"/>
              <w:rPr>
                <w:rStyle w:val="Bodytext211pt"/>
                <w:sz w:val="20"/>
                <w:szCs w:val="20"/>
              </w:rPr>
            </w:pPr>
            <w:r w:rsidRPr="001C5447">
              <w:rPr>
                <w:rStyle w:val="Bodytext211pt"/>
                <w:sz w:val="20"/>
                <w:szCs w:val="20"/>
              </w:rPr>
              <w:t>Դաշնային/</w:t>
            </w:r>
            <w:r w:rsidR="00AC6BB7" w:rsidRPr="00B970B2">
              <w:rPr>
                <w:rStyle w:val="Bodytext211pt"/>
                <w:sz w:val="20"/>
                <w:szCs w:val="20"/>
              </w:rPr>
              <w:br/>
            </w:r>
            <w:r w:rsidR="00443A6F" w:rsidRPr="001C5447">
              <w:rPr>
                <w:rStyle w:val="Bodytext211pt"/>
                <w:sz w:val="20"/>
                <w:szCs w:val="20"/>
              </w:rPr>
              <w:t>հ</w:t>
            </w:r>
            <w:r w:rsidRPr="001C5447">
              <w:rPr>
                <w:rStyle w:val="Bodytext211pt"/>
                <w:sz w:val="20"/>
                <w:szCs w:val="20"/>
              </w:rPr>
              <w:t>անրապետական բյուջե</w:t>
            </w:r>
            <w:r w:rsidR="00A57F73" w:rsidRPr="00A57F73">
              <w:rPr>
                <w:rStyle w:val="Bodytext211pt"/>
                <w:sz w:val="20"/>
                <w:szCs w:val="20"/>
              </w:rPr>
              <w:t xml:space="preserve"> </w:t>
            </w:r>
          </w:p>
          <w:p w14:paraId="006ECD6E" w14:textId="77777777" w:rsidR="001E36A5" w:rsidRPr="001C5447" w:rsidRDefault="007E730D" w:rsidP="00D23D91">
            <w:pPr>
              <w:pStyle w:val="Bodytext20"/>
              <w:shd w:val="clear" w:color="auto" w:fill="auto"/>
              <w:spacing w:before="0" w:after="120" w:line="264" w:lineRule="auto"/>
              <w:ind w:left="596" w:firstLine="6"/>
              <w:jc w:val="left"/>
              <w:rPr>
                <w:rStyle w:val="Bodytext211pt"/>
                <w:sz w:val="20"/>
                <w:szCs w:val="20"/>
              </w:rPr>
            </w:pPr>
            <w:r w:rsidRPr="001C5447">
              <w:rPr>
                <w:rStyle w:val="Bodytext211pt"/>
                <w:sz w:val="20"/>
                <w:szCs w:val="20"/>
              </w:rPr>
              <w:t>Շրջանային/</w:t>
            </w:r>
            <w:r w:rsidR="00A57F73" w:rsidRPr="00A57F73">
              <w:rPr>
                <w:rStyle w:val="Bodytext211pt"/>
                <w:sz w:val="20"/>
                <w:szCs w:val="20"/>
              </w:rPr>
              <w:br/>
            </w:r>
            <w:r w:rsidR="00443A6F" w:rsidRPr="001C5447">
              <w:rPr>
                <w:rStyle w:val="Bodytext211pt"/>
                <w:sz w:val="20"/>
                <w:szCs w:val="20"/>
              </w:rPr>
              <w:t>տ</w:t>
            </w:r>
            <w:r w:rsidRPr="001C5447">
              <w:rPr>
                <w:rStyle w:val="Bodytext211pt"/>
                <w:sz w:val="20"/>
                <w:szCs w:val="20"/>
              </w:rPr>
              <w:t>եղական բյուջեներ</w:t>
            </w:r>
          </w:p>
          <w:p w14:paraId="35CBA2E5" w14:textId="77777777" w:rsidR="0035391E" w:rsidRPr="001C5447" w:rsidRDefault="00403C61" w:rsidP="00D23D91">
            <w:pPr>
              <w:pStyle w:val="Bodytext20"/>
              <w:shd w:val="clear" w:color="auto" w:fill="auto"/>
              <w:spacing w:before="0" w:after="40" w:line="240" w:lineRule="auto"/>
              <w:ind w:left="39" w:hanging="17"/>
              <w:jc w:val="left"/>
              <w:rPr>
                <w:sz w:val="20"/>
                <w:szCs w:val="20"/>
              </w:rPr>
            </w:pPr>
            <w:r w:rsidRPr="001C5447">
              <w:rPr>
                <w:rStyle w:val="Bodytext211pt"/>
                <w:sz w:val="20"/>
                <w:szCs w:val="20"/>
              </w:rPr>
              <w:t>Վարսակ</w:t>
            </w:r>
          </w:p>
          <w:p w14:paraId="6034EBEE" w14:textId="77777777" w:rsidR="009E775F" w:rsidRPr="009E775F" w:rsidRDefault="008B0964" w:rsidP="00D23D91">
            <w:pPr>
              <w:pStyle w:val="Bodytext20"/>
              <w:shd w:val="clear" w:color="auto" w:fill="auto"/>
              <w:spacing w:before="0" w:after="40" w:line="240" w:lineRule="auto"/>
              <w:ind w:left="512" w:firstLine="0"/>
              <w:jc w:val="left"/>
              <w:rPr>
                <w:rStyle w:val="Bodytext211pt"/>
                <w:sz w:val="20"/>
                <w:szCs w:val="20"/>
              </w:rPr>
            </w:pPr>
            <w:r w:rsidRPr="001C5447">
              <w:rPr>
                <w:rStyle w:val="Bodytext211pt"/>
                <w:sz w:val="20"/>
                <w:szCs w:val="20"/>
              </w:rPr>
              <w:lastRenderedPageBreak/>
              <w:t>Դաշնային/</w:t>
            </w:r>
            <w:r w:rsidR="00AC6BB7" w:rsidRPr="00AC6BB7">
              <w:rPr>
                <w:rStyle w:val="Bodytext211pt"/>
                <w:sz w:val="20"/>
                <w:szCs w:val="20"/>
              </w:rPr>
              <w:br/>
            </w:r>
            <w:r w:rsidR="00443A6F" w:rsidRPr="001C5447">
              <w:rPr>
                <w:rStyle w:val="Bodytext211pt"/>
                <w:sz w:val="20"/>
                <w:szCs w:val="20"/>
              </w:rPr>
              <w:t>հ</w:t>
            </w:r>
            <w:r w:rsidRPr="001C5447">
              <w:rPr>
                <w:rStyle w:val="Bodytext211pt"/>
                <w:sz w:val="20"/>
                <w:szCs w:val="20"/>
              </w:rPr>
              <w:t>անրապետական բյուջե</w:t>
            </w:r>
          </w:p>
          <w:p w14:paraId="694BEC5D" w14:textId="77777777" w:rsidR="00403C61" w:rsidRPr="001C5447" w:rsidRDefault="008B0964" w:rsidP="00D23D91">
            <w:pPr>
              <w:pStyle w:val="Bodytext20"/>
              <w:shd w:val="clear" w:color="auto" w:fill="auto"/>
              <w:spacing w:before="0" w:after="40" w:line="240" w:lineRule="auto"/>
              <w:ind w:left="512" w:firstLine="0"/>
              <w:jc w:val="left"/>
              <w:rPr>
                <w:rStyle w:val="Bodytext211pt"/>
                <w:sz w:val="20"/>
                <w:szCs w:val="20"/>
              </w:rPr>
            </w:pPr>
            <w:r w:rsidRPr="001C5447">
              <w:rPr>
                <w:rStyle w:val="Bodytext211pt"/>
                <w:sz w:val="20"/>
                <w:szCs w:val="20"/>
              </w:rPr>
              <w:t>Շրջանային/</w:t>
            </w:r>
            <w:r w:rsidR="00AC6BB7" w:rsidRPr="00AC6BB7">
              <w:rPr>
                <w:rStyle w:val="Bodytext211pt"/>
                <w:sz w:val="20"/>
                <w:szCs w:val="20"/>
              </w:rPr>
              <w:br/>
            </w:r>
            <w:r w:rsidR="00443A6F" w:rsidRPr="001C5447">
              <w:rPr>
                <w:rStyle w:val="Bodytext211pt"/>
                <w:sz w:val="20"/>
                <w:szCs w:val="20"/>
              </w:rPr>
              <w:t>տ</w:t>
            </w:r>
            <w:r w:rsidRPr="001C5447">
              <w:rPr>
                <w:rStyle w:val="Bodytext211pt"/>
                <w:sz w:val="20"/>
                <w:szCs w:val="20"/>
              </w:rPr>
              <w:t>եղական բյուջեներ</w:t>
            </w:r>
          </w:p>
          <w:p w14:paraId="20B7A300" w14:textId="77777777" w:rsidR="00403C61" w:rsidRPr="001C5447" w:rsidRDefault="00403C61" w:rsidP="00D23D91">
            <w:pPr>
              <w:pStyle w:val="Bodytext20"/>
              <w:shd w:val="clear" w:color="auto" w:fill="auto"/>
              <w:spacing w:before="0" w:after="40" w:line="240" w:lineRule="auto"/>
              <w:ind w:left="39" w:firstLine="0"/>
              <w:jc w:val="left"/>
              <w:rPr>
                <w:rStyle w:val="Bodytext211pt"/>
                <w:sz w:val="20"/>
                <w:szCs w:val="20"/>
              </w:rPr>
            </w:pPr>
            <w:r w:rsidRPr="001C5447">
              <w:rPr>
                <w:rStyle w:val="Bodytext211pt"/>
                <w:sz w:val="20"/>
                <w:szCs w:val="20"/>
              </w:rPr>
              <w:t>Գարի</w:t>
            </w:r>
          </w:p>
          <w:p w14:paraId="3FF4EA1A" w14:textId="77777777" w:rsidR="0035391E" w:rsidRPr="001C5447" w:rsidRDefault="008B0964" w:rsidP="00D23D91">
            <w:pPr>
              <w:pStyle w:val="Bodytext20"/>
              <w:shd w:val="clear" w:color="auto" w:fill="auto"/>
              <w:spacing w:before="0" w:after="40" w:line="240" w:lineRule="auto"/>
              <w:ind w:left="414" w:firstLine="0"/>
              <w:jc w:val="left"/>
              <w:rPr>
                <w:sz w:val="20"/>
                <w:szCs w:val="20"/>
              </w:rPr>
            </w:pPr>
            <w:r w:rsidRPr="001C5447">
              <w:rPr>
                <w:rStyle w:val="Bodytext211pt"/>
                <w:sz w:val="20"/>
                <w:szCs w:val="20"/>
              </w:rPr>
              <w:t>Դաշնային/</w:t>
            </w:r>
            <w:r w:rsidR="00AC6BB7">
              <w:rPr>
                <w:rStyle w:val="Bodytext211pt"/>
                <w:sz w:val="20"/>
                <w:szCs w:val="20"/>
                <w:lang w:val="en-US"/>
              </w:rPr>
              <w:br/>
            </w:r>
            <w:r w:rsidR="00443A6F" w:rsidRPr="001C5447">
              <w:rPr>
                <w:rStyle w:val="Bodytext211pt"/>
                <w:sz w:val="20"/>
                <w:szCs w:val="20"/>
              </w:rPr>
              <w:t>հ</w:t>
            </w:r>
            <w:r w:rsidRPr="001C5447">
              <w:rPr>
                <w:rStyle w:val="Bodytext211pt"/>
                <w:sz w:val="20"/>
                <w:szCs w:val="20"/>
              </w:rPr>
              <w:t>անրապետական բյուջե</w:t>
            </w:r>
          </w:p>
        </w:tc>
        <w:tc>
          <w:tcPr>
            <w:tcW w:w="13571" w:type="dxa"/>
            <w:gridSpan w:val="16"/>
            <w:tcBorders>
              <w:top w:val="nil"/>
              <w:left w:val="nil"/>
              <w:bottom w:val="nil"/>
              <w:right w:val="nil"/>
            </w:tcBorders>
            <w:shd w:val="clear" w:color="auto" w:fill="FFFFFF"/>
          </w:tcPr>
          <w:p w14:paraId="31C5BCA4" w14:textId="77777777" w:rsidR="0035391E" w:rsidRPr="001C5447" w:rsidRDefault="0035391E" w:rsidP="001C5447">
            <w:pPr>
              <w:spacing w:after="120"/>
              <w:rPr>
                <w:sz w:val="20"/>
                <w:szCs w:val="20"/>
              </w:rPr>
            </w:pPr>
          </w:p>
        </w:tc>
      </w:tr>
      <w:tr w:rsidR="006A095E" w:rsidRPr="001C5447" w14:paraId="676C27F7" w14:textId="77777777" w:rsidTr="00905E81">
        <w:tblPrEx>
          <w:tblLook w:val="0000" w:firstRow="0" w:lastRow="0" w:firstColumn="0" w:lastColumn="0" w:noHBand="0" w:noVBand="0"/>
        </w:tblPrEx>
        <w:trPr>
          <w:jc w:val="center"/>
        </w:trPr>
        <w:tc>
          <w:tcPr>
            <w:tcW w:w="2651" w:type="dxa"/>
            <w:tcBorders>
              <w:top w:val="nil"/>
              <w:left w:val="nil"/>
              <w:bottom w:val="nil"/>
              <w:right w:val="nil"/>
            </w:tcBorders>
            <w:shd w:val="clear" w:color="auto" w:fill="FFFFFF"/>
            <w:vAlign w:val="bottom"/>
          </w:tcPr>
          <w:p w14:paraId="57358EF8" w14:textId="77777777" w:rsidR="00403C61" w:rsidRPr="001C5447" w:rsidRDefault="008B0964" w:rsidP="00D23D91">
            <w:pPr>
              <w:pStyle w:val="Bodytext20"/>
              <w:shd w:val="clear" w:color="auto" w:fill="auto"/>
              <w:spacing w:before="0" w:after="120" w:line="264" w:lineRule="auto"/>
              <w:ind w:left="436" w:hanging="36"/>
              <w:jc w:val="left"/>
              <w:rPr>
                <w:rStyle w:val="Bodytext211pt"/>
                <w:sz w:val="20"/>
                <w:szCs w:val="20"/>
              </w:rPr>
            </w:pPr>
            <w:r w:rsidRPr="001C5447">
              <w:rPr>
                <w:rStyle w:val="Bodytext211pt"/>
                <w:sz w:val="20"/>
                <w:szCs w:val="20"/>
              </w:rPr>
              <w:t>Շրջանային/</w:t>
            </w:r>
            <w:r w:rsidR="00AC6BB7" w:rsidRPr="00AC6BB7">
              <w:rPr>
                <w:rStyle w:val="Bodytext211pt"/>
                <w:sz w:val="20"/>
                <w:szCs w:val="20"/>
              </w:rPr>
              <w:br/>
            </w:r>
            <w:r w:rsidR="00443A6F" w:rsidRPr="001C5447">
              <w:rPr>
                <w:rStyle w:val="Bodytext211pt"/>
                <w:sz w:val="20"/>
                <w:szCs w:val="20"/>
              </w:rPr>
              <w:t>տ</w:t>
            </w:r>
            <w:r w:rsidRPr="001C5447">
              <w:rPr>
                <w:rStyle w:val="Bodytext211pt"/>
                <w:sz w:val="20"/>
                <w:szCs w:val="20"/>
              </w:rPr>
              <w:t>եղական բյուջեներ</w:t>
            </w:r>
          </w:p>
          <w:p w14:paraId="3CBA9D74" w14:textId="77777777" w:rsidR="00403C61" w:rsidRPr="001C5447" w:rsidRDefault="00403C61" w:rsidP="00D23D91">
            <w:pPr>
              <w:pStyle w:val="Bodytext20"/>
              <w:shd w:val="clear" w:color="auto" w:fill="auto"/>
              <w:spacing w:before="0" w:after="120" w:line="264" w:lineRule="auto"/>
              <w:ind w:left="106" w:firstLine="0"/>
              <w:jc w:val="left"/>
              <w:rPr>
                <w:rStyle w:val="Bodytext211pt"/>
                <w:sz w:val="20"/>
                <w:szCs w:val="20"/>
              </w:rPr>
            </w:pPr>
            <w:r w:rsidRPr="001C5447">
              <w:rPr>
                <w:rStyle w:val="Bodytext211pt"/>
                <w:sz w:val="20"/>
                <w:szCs w:val="20"/>
              </w:rPr>
              <w:t>Տրիտիկալե</w:t>
            </w:r>
          </w:p>
          <w:p w14:paraId="5E37516B" w14:textId="77777777" w:rsidR="00905E81" w:rsidRPr="00A57F73" w:rsidRDefault="008B0964" w:rsidP="00D23D91">
            <w:pPr>
              <w:pStyle w:val="Bodytext20"/>
              <w:shd w:val="clear" w:color="auto" w:fill="auto"/>
              <w:spacing w:before="0" w:after="120" w:line="264" w:lineRule="auto"/>
              <w:ind w:left="533" w:firstLine="0"/>
              <w:jc w:val="left"/>
              <w:rPr>
                <w:rStyle w:val="Bodytext211pt"/>
                <w:sz w:val="20"/>
                <w:szCs w:val="20"/>
              </w:rPr>
            </w:pPr>
            <w:r w:rsidRPr="001C5447">
              <w:rPr>
                <w:rStyle w:val="Bodytext211pt"/>
                <w:sz w:val="20"/>
                <w:szCs w:val="20"/>
              </w:rPr>
              <w:t>Դաշնային/</w:t>
            </w:r>
            <w:r w:rsidR="00AC6BB7" w:rsidRPr="00AC6BB7">
              <w:rPr>
                <w:rStyle w:val="Bodytext211pt"/>
                <w:sz w:val="20"/>
                <w:szCs w:val="20"/>
              </w:rPr>
              <w:br/>
            </w:r>
            <w:r w:rsidR="00443A6F" w:rsidRPr="001C5447">
              <w:rPr>
                <w:rStyle w:val="Bodytext211pt"/>
                <w:sz w:val="20"/>
                <w:szCs w:val="20"/>
              </w:rPr>
              <w:t>հ</w:t>
            </w:r>
            <w:r w:rsidRPr="001C5447">
              <w:rPr>
                <w:rStyle w:val="Bodytext211pt"/>
                <w:sz w:val="20"/>
                <w:szCs w:val="20"/>
              </w:rPr>
              <w:t>անրապետական բյուջե</w:t>
            </w:r>
          </w:p>
          <w:p w14:paraId="0B3B4D64" w14:textId="77777777" w:rsidR="00403C61" w:rsidRPr="001C5447" w:rsidRDefault="008B0964" w:rsidP="00D23D91">
            <w:pPr>
              <w:pStyle w:val="Bodytext20"/>
              <w:shd w:val="clear" w:color="auto" w:fill="auto"/>
              <w:spacing w:before="0" w:after="120" w:line="264" w:lineRule="auto"/>
              <w:ind w:left="533" w:firstLine="0"/>
              <w:jc w:val="left"/>
              <w:rPr>
                <w:rStyle w:val="Bodytext211pt"/>
                <w:sz w:val="20"/>
                <w:szCs w:val="20"/>
              </w:rPr>
            </w:pPr>
            <w:r w:rsidRPr="001C5447">
              <w:rPr>
                <w:rStyle w:val="Bodytext211pt"/>
                <w:sz w:val="20"/>
                <w:szCs w:val="20"/>
              </w:rPr>
              <w:t>Շրջանային/</w:t>
            </w:r>
            <w:r w:rsidR="00AC6BB7" w:rsidRPr="00AC6BB7">
              <w:rPr>
                <w:rStyle w:val="Bodytext211pt"/>
                <w:sz w:val="20"/>
                <w:szCs w:val="20"/>
              </w:rPr>
              <w:br/>
            </w:r>
            <w:r w:rsidR="00443A6F" w:rsidRPr="001C5447">
              <w:rPr>
                <w:rStyle w:val="Bodytext211pt"/>
                <w:sz w:val="20"/>
                <w:szCs w:val="20"/>
              </w:rPr>
              <w:t>տ</w:t>
            </w:r>
            <w:r w:rsidRPr="001C5447">
              <w:rPr>
                <w:rStyle w:val="Bodytext211pt"/>
                <w:sz w:val="20"/>
                <w:szCs w:val="20"/>
              </w:rPr>
              <w:t>եղական բյուջեներ</w:t>
            </w:r>
          </w:p>
          <w:p w14:paraId="7D14AECB" w14:textId="77777777" w:rsidR="00403C61" w:rsidRPr="001C5447" w:rsidRDefault="00403C61" w:rsidP="00D23D91">
            <w:pPr>
              <w:pStyle w:val="Bodytext20"/>
              <w:shd w:val="clear" w:color="auto" w:fill="auto"/>
              <w:spacing w:before="0" w:after="60" w:line="240" w:lineRule="auto"/>
              <w:ind w:left="39" w:firstLine="0"/>
              <w:jc w:val="left"/>
              <w:rPr>
                <w:rStyle w:val="Bodytext211pt"/>
                <w:sz w:val="20"/>
                <w:szCs w:val="20"/>
              </w:rPr>
            </w:pPr>
            <w:r w:rsidRPr="001C5447">
              <w:rPr>
                <w:rStyle w:val="Bodytext211pt"/>
                <w:sz w:val="20"/>
                <w:szCs w:val="20"/>
              </w:rPr>
              <w:lastRenderedPageBreak/>
              <w:t>Հնդկացորեն</w:t>
            </w:r>
          </w:p>
          <w:p w14:paraId="1D82AE2A" w14:textId="77777777" w:rsidR="00905E81" w:rsidRPr="00AC6BB7" w:rsidRDefault="008B0964" w:rsidP="00D23D91">
            <w:pPr>
              <w:pStyle w:val="Bodytext20"/>
              <w:shd w:val="clear" w:color="auto" w:fill="auto"/>
              <w:spacing w:before="0" w:after="60" w:line="240" w:lineRule="auto"/>
              <w:ind w:left="596" w:firstLine="0"/>
              <w:jc w:val="left"/>
              <w:rPr>
                <w:rStyle w:val="Bodytext211pt"/>
                <w:sz w:val="20"/>
                <w:szCs w:val="20"/>
              </w:rPr>
            </w:pPr>
            <w:r w:rsidRPr="001C5447">
              <w:rPr>
                <w:rStyle w:val="Bodytext211pt"/>
                <w:sz w:val="20"/>
                <w:szCs w:val="20"/>
              </w:rPr>
              <w:t>Դաշնային/</w:t>
            </w:r>
            <w:r w:rsidR="00AC6BB7" w:rsidRPr="00AC6BB7">
              <w:rPr>
                <w:rStyle w:val="Bodytext211pt"/>
                <w:sz w:val="20"/>
                <w:szCs w:val="20"/>
              </w:rPr>
              <w:br/>
            </w:r>
            <w:r w:rsidR="00443A6F" w:rsidRPr="001C5447">
              <w:rPr>
                <w:rStyle w:val="Bodytext211pt"/>
                <w:sz w:val="20"/>
                <w:szCs w:val="20"/>
              </w:rPr>
              <w:t>հ</w:t>
            </w:r>
            <w:r w:rsidRPr="001C5447">
              <w:rPr>
                <w:rStyle w:val="Bodytext211pt"/>
                <w:sz w:val="20"/>
                <w:szCs w:val="20"/>
              </w:rPr>
              <w:t>անրապետական բյուջե</w:t>
            </w:r>
          </w:p>
          <w:p w14:paraId="39604405" w14:textId="77777777" w:rsidR="00403C61" w:rsidRPr="001C5447" w:rsidRDefault="008B0964" w:rsidP="00D23D91">
            <w:pPr>
              <w:pStyle w:val="Bodytext20"/>
              <w:shd w:val="clear" w:color="auto" w:fill="auto"/>
              <w:spacing w:before="0" w:after="60" w:line="240" w:lineRule="auto"/>
              <w:ind w:left="596" w:firstLine="0"/>
              <w:jc w:val="left"/>
              <w:rPr>
                <w:rStyle w:val="Bodytext211pt"/>
                <w:sz w:val="20"/>
                <w:szCs w:val="20"/>
              </w:rPr>
            </w:pPr>
            <w:r w:rsidRPr="001C5447">
              <w:rPr>
                <w:rStyle w:val="Bodytext211pt"/>
                <w:sz w:val="20"/>
                <w:szCs w:val="20"/>
              </w:rPr>
              <w:t>Շրջանային/</w:t>
            </w:r>
            <w:r w:rsidR="00AC6BB7" w:rsidRPr="00AC6BB7">
              <w:rPr>
                <w:rStyle w:val="Bodytext211pt"/>
                <w:sz w:val="20"/>
                <w:szCs w:val="20"/>
              </w:rPr>
              <w:br/>
            </w:r>
            <w:r w:rsidR="00443A6F" w:rsidRPr="001C5447">
              <w:rPr>
                <w:rStyle w:val="Bodytext211pt"/>
                <w:sz w:val="20"/>
                <w:szCs w:val="20"/>
              </w:rPr>
              <w:t>տ</w:t>
            </w:r>
            <w:r w:rsidRPr="001C5447">
              <w:rPr>
                <w:rStyle w:val="Bodytext211pt"/>
                <w:sz w:val="20"/>
                <w:szCs w:val="20"/>
              </w:rPr>
              <w:t>եղական բյուջեներ</w:t>
            </w:r>
          </w:p>
          <w:p w14:paraId="3D1E4796" w14:textId="77777777" w:rsidR="00403C61" w:rsidRPr="001C5447" w:rsidRDefault="00403C61" w:rsidP="00D23D91">
            <w:pPr>
              <w:pStyle w:val="Bodytext20"/>
              <w:shd w:val="clear" w:color="auto" w:fill="auto"/>
              <w:spacing w:before="0" w:after="60" w:line="240" w:lineRule="auto"/>
              <w:ind w:left="39" w:firstLine="0"/>
              <w:jc w:val="left"/>
              <w:rPr>
                <w:rStyle w:val="Bodytext211pt"/>
                <w:sz w:val="20"/>
                <w:szCs w:val="20"/>
              </w:rPr>
            </w:pPr>
            <w:r w:rsidRPr="001C5447">
              <w:rPr>
                <w:rStyle w:val="Bodytext211pt"/>
                <w:sz w:val="20"/>
                <w:szCs w:val="20"/>
              </w:rPr>
              <w:t>Հատիկավոր եգիպտացորեն</w:t>
            </w:r>
          </w:p>
          <w:p w14:paraId="4DAD222E" w14:textId="77777777" w:rsidR="00905E81" w:rsidRPr="00AC6BB7" w:rsidRDefault="008B0964" w:rsidP="00D23D91">
            <w:pPr>
              <w:pStyle w:val="Bodytext20"/>
              <w:shd w:val="clear" w:color="auto" w:fill="auto"/>
              <w:spacing w:before="0" w:after="60" w:line="240" w:lineRule="auto"/>
              <w:ind w:left="554" w:firstLine="0"/>
              <w:jc w:val="left"/>
              <w:rPr>
                <w:rStyle w:val="Bodytext211pt"/>
                <w:sz w:val="20"/>
                <w:szCs w:val="20"/>
              </w:rPr>
            </w:pPr>
            <w:r w:rsidRPr="001C5447">
              <w:rPr>
                <w:rStyle w:val="Bodytext211pt"/>
                <w:sz w:val="20"/>
                <w:szCs w:val="20"/>
              </w:rPr>
              <w:t>Դաշնային/</w:t>
            </w:r>
            <w:r w:rsidR="00AC6BB7" w:rsidRPr="00AC6BB7">
              <w:rPr>
                <w:rStyle w:val="Bodytext211pt"/>
                <w:sz w:val="20"/>
                <w:szCs w:val="20"/>
              </w:rPr>
              <w:br/>
            </w:r>
            <w:r w:rsidR="00443A6F" w:rsidRPr="001C5447">
              <w:rPr>
                <w:rStyle w:val="Bodytext211pt"/>
                <w:sz w:val="20"/>
                <w:szCs w:val="20"/>
              </w:rPr>
              <w:t>հ</w:t>
            </w:r>
            <w:r w:rsidRPr="001C5447">
              <w:rPr>
                <w:rStyle w:val="Bodytext211pt"/>
                <w:sz w:val="20"/>
                <w:szCs w:val="20"/>
              </w:rPr>
              <w:t>անրապետական բյուջե</w:t>
            </w:r>
          </w:p>
          <w:p w14:paraId="06050CA4" w14:textId="77777777" w:rsidR="0035391E" w:rsidRPr="001C5447" w:rsidRDefault="008B0964" w:rsidP="00D23D91">
            <w:pPr>
              <w:pStyle w:val="Bodytext20"/>
              <w:shd w:val="clear" w:color="auto" w:fill="auto"/>
              <w:spacing w:before="0" w:after="60" w:line="240" w:lineRule="auto"/>
              <w:ind w:left="554" w:firstLine="0"/>
              <w:jc w:val="left"/>
              <w:rPr>
                <w:sz w:val="20"/>
                <w:szCs w:val="20"/>
              </w:rPr>
            </w:pPr>
            <w:r w:rsidRPr="001C5447">
              <w:rPr>
                <w:rStyle w:val="Bodytext211pt"/>
                <w:sz w:val="20"/>
                <w:szCs w:val="20"/>
              </w:rPr>
              <w:t>Շրջանային/</w:t>
            </w:r>
            <w:r w:rsidR="00AC6BB7" w:rsidRPr="00AC6BB7">
              <w:rPr>
                <w:rStyle w:val="Bodytext211pt"/>
                <w:sz w:val="20"/>
                <w:szCs w:val="20"/>
              </w:rPr>
              <w:br/>
            </w:r>
            <w:r w:rsidR="00443A6F" w:rsidRPr="001C5447">
              <w:rPr>
                <w:rStyle w:val="Bodytext211pt"/>
                <w:sz w:val="20"/>
                <w:szCs w:val="20"/>
              </w:rPr>
              <w:t>տ</w:t>
            </w:r>
            <w:r w:rsidRPr="001C5447">
              <w:rPr>
                <w:rStyle w:val="Bodytext211pt"/>
                <w:sz w:val="20"/>
                <w:szCs w:val="20"/>
              </w:rPr>
              <w:t>եղական բյուջեներ</w:t>
            </w:r>
          </w:p>
        </w:tc>
        <w:tc>
          <w:tcPr>
            <w:tcW w:w="13571" w:type="dxa"/>
            <w:gridSpan w:val="16"/>
            <w:tcBorders>
              <w:top w:val="nil"/>
              <w:left w:val="nil"/>
              <w:bottom w:val="nil"/>
              <w:right w:val="nil"/>
            </w:tcBorders>
            <w:shd w:val="clear" w:color="auto" w:fill="FFFFFF"/>
          </w:tcPr>
          <w:p w14:paraId="0AC29F76" w14:textId="77777777" w:rsidR="0035391E" w:rsidRPr="001C5447" w:rsidRDefault="0035391E" w:rsidP="001C5447">
            <w:pPr>
              <w:spacing w:after="120"/>
              <w:rPr>
                <w:sz w:val="20"/>
                <w:szCs w:val="20"/>
              </w:rPr>
            </w:pPr>
          </w:p>
        </w:tc>
      </w:tr>
      <w:tr w:rsidR="006A095E" w:rsidRPr="001C5447" w14:paraId="226ED805" w14:textId="77777777" w:rsidTr="00905E81">
        <w:tblPrEx>
          <w:tblLook w:val="0000" w:firstRow="0" w:lastRow="0" w:firstColumn="0" w:lastColumn="0" w:noHBand="0" w:noVBand="0"/>
        </w:tblPrEx>
        <w:trPr>
          <w:jc w:val="center"/>
        </w:trPr>
        <w:tc>
          <w:tcPr>
            <w:tcW w:w="2651" w:type="dxa"/>
            <w:tcBorders>
              <w:top w:val="nil"/>
              <w:left w:val="nil"/>
              <w:bottom w:val="nil"/>
              <w:right w:val="nil"/>
            </w:tcBorders>
            <w:shd w:val="clear" w:color="auto" w:fill="FFFFFF"/>
            <w:vAlign w:val="bottom"/>
          </w:tcPr>
          <w:p w14:paraId="3B460E1D" w14:textId="77777777" w:rsidR="0035391E" w:rsidRPr="001C5447" w:rsidRDefault="00726026" w:rsidP="001C5447">
            <w:pPr>
              <w:pStyle w:val="Bodytext20"/>
              <w:shd w:val="clear" w:color="auto" w:fill="auto"/>
              <w:spacing w:before="0" w:after="120" w:line="240" w:lineRule="auto"/>
              <w:ind w:left="39" w:firstLine="0"/>
              <w:jc w:val="left"/>
              <w:rPr>
                <w:sz w:val="20"/>
                <w:szCs w:val="20"/>
              </w:rPr>
            </w:pPr>
            <w:r w:rsidRPr="001C5447">
              <w:rPr>
                <w:rStyle w:val="Bodytext211pt"/>
                <w:sz w:val="20"/>
                <w:szCs w:val="20"/>
              </w:rPr>
              <w:t>Բրինձ</w:t>
            </w:r>
          </w:p>
          <w:p w14:paraId="09985125" w14:textId="77777777" w:rsidR="00905E81" w:rsidRPr="00AC6BB7" w:rsidRDefault="008B0964" w:rsidP="00905E81">
            <w:pPr>
              <w:pStyle w:val="Bodytext20"/>
              <w:shd w:val="clear" w:color="auto" w:fill="auto"/>
              <w:spacing w:before="0" w:after="120" w:line="240" w:lineRule="auto"/>
              <w:ind w:left="596" w:firstLine="6"/>
              <w:jc w:val="left"/>
              <w:rPr>
                <w:rStyle w:val="Bodytext211pt"/>
                <w:sz w:val="20"/>
                <w:szCs w:val="20"/>
              </w:rPr>
            </w:pPr>
            <w:r w:rsidRPr="001C5447">
              <w:rPr>
                <w:rStyle w:val="Bodytext211pt"/>
                <w:sz w:val="20"/>
                <w:szCs w:val="20"/>
              </w:rPr>
              <w:t>Դաշնային/</w:t>
            </w:r>
            <w:r w:rsidR="00AC6BB7" w:rsidRPr="00AC6BB7">
              <w:rPr>
                <w:rStyle w:val="Bodytext211pt"/>
                <w:sz w:val="20"/>
                <w:szCs w:val="20"/>
              </w:rPr>
              <w:br/>
            </w:r>
            <w:r w:rsidR="00443A6F" w:rsidRPr="001C5447">
              <w:rPr>
                <w:rStyle w:val="Bodytext211pt"/>
                <w:sz w:val="20"/>
                <w:szCs w:val="20"/>
              </w:rPr>
              <w:t>հ</w:t>
            </w:r>
            <w:r w:rsidRPr="001C5447">
              <w:rPr>
                <w:rStyle w:val="Bodytext211pt"/>
                <w:sz w:val="20"/>
                <w:szCs w:val="20"/>
              </w:rPr>
              <w:t>անրապետական բյուջե</w:t>
            </w:r>
          </w:p>
          <w:p w14:paraId="336DAD6B" w14:textId="77777777" w:rsidR="00403C61" w:rsidRPr="001C5447" w:rsidRDefault="008B0964" w:rsidP="00905E81">
            <w:pPr>
              <w:pStyle w:val="Bodytext20"/>
              <w:shd w:val="clear" w:color="auto" w:fill="auto"/>
              <w:spacing w:before="0" w:after="120" w:line="240" w:lineRule="auto"/>
              <w:ind w:left="596" w:firstLine="6"/>
              <w:jc w:val="left"/>
              <w:rPr>
                <w:rStyle w:val="Bodytext211pt"/>
                <w:sz w:val="20"/>
                <w:szCs w:val="20"/>
              </w:rPr>
            </w:pPr>
            <w:r w:rsidRPr="001C5447">
              <w:rPr>
                <w:rStyle w:val="Bodytext211pt"/>
                <w:sz w:val="20"/>
                <w:szCs w:val="20"/>
              </w:rPr>
              <w:t>Շրջանային/</w:t>
            </w:r>
            <w:r w:rsidR="00AC6BB7" w:rsidRPr="00AC6BB7">
              <w:rPr>
                <w:rStyle w:val="Bodytext211pt"/>
                <w:sz w:val="20"/>
                <w:szCs w:val="20"/>
              </w:rPr>
              <w:br/>
            </w:r>
            <w:r w:rsidR="00443A6F" w:rsidRPr="001C5447">
              <w:rPr>
                <w:rStyle w:val="Bodytext211pt"/>
                <w:sz w:val="20"/>
                <w:szCs w:val="20"/>
              </w:rPr>
              <w:t>տ</w:t>
            </w:r>
            <w:r w:rsidRPr="001C5447">
              <w:rPr>
                <w:rStyle w:val="Bodytext211pt"/>
                <w:sz w:val="20"/>
                <w:szCs w:val="20"/>
              </w:rPr>
              <w:t>եղական բյուջեներ</w:t>
            </w:r>
          </w:p>
          <w:p w14:paraId="11A2A576" w14:textId="77777777" w:rsidR="00403C61" w:rsidRPr="001C5447" w:rsidRDefault="00726026" w:rsidP="00AC6BB7">
            <w:pPr>
              <w:pStyle w:val="Bodytext20"/>
              <w:shd w:val="clear" w:color="auto" w:fill="auto"/>
              <w:spacing w:before="0" w:after="80" w:line="240" w:lineRule="auto"/>
              <w:ind w:firstLine="0"/>
              <w:jc w:val="left"/>
              <w:rPr>
                <w:rStyle w:val="Bodytext211pt"/>
                <w:sz w:val="20"/>
                <w:szCs w:val="20"/>
              </w:rPr>
            </w:pPr>
            <w:r w:rsidRPr="001C5447">
              <w:rPr>
                <w:rStyle w:val="Bodytext211pt"/>
                <w:sz w:val="20"/>
                <w:szCs w:val="20"/>
              </w:rPr>
              <w:lastRenderedPageBreak/>
              <w:t>Երկարաթել վուշի ծղոտ</w:t>
            </w:r>
          </w:p>
          <w:p w14:paraId="27B24D33" w14:textId="77777777" w:rsidR="00905E81" w:rsidRPr="00AC6BB7" w:rsidRDefault="008B0964" w:rsidP="00AC6BB7">
            <w:pPr>
              <w:pStyle w:val="Bodytext20"/>
              <w:shd w:val="clear" w:color="auto" w:fill="auto"/>
              <w:spacing w:before="0" w:after="80" w:line="240" w:lineRule="auto"/>
              <w:ind w:left="554" w:firstLine="6"/>
              <w:jc w:val="left"/>
              <w:rPr>
                <w:rStyle w:val="Bodytext211pt"/>
                <w:sz w:val="20"/>
                <w:szCs w:val="20"/>
              </w:rPr>
            </w:pPr>
            <w:r w:rsidRPr="001C5447">
              <w:rPr>
                <w:rStyle w:val="Bodytext211pt"/>
                <w:sz w:val="20"/>
                <w:szCs w:val="20"/>
              </w:rPr>
              <w:t>Դաշնային/</w:t>
            </w:r>
            <w:r w:rsidR="00AC6BB7" w:rsidRPr="00AC6BB7">
              <w:rPr>
                <w:rStyle w:val="Bodytext211pt"/>
                <w:sz w:val="20"/>
                <w:szCs w:val="20"/>
              </w:rPr>
              <w:br/>
            </w:r>
            <w:r w:rsidR="00443A6F" w:rsidRPr="001C5447">
              <w:rPr>
                <w:rStyle w:val="Bodytext211pt"/>
                <w:sz w:val="20"/>
                <w:szCs w:val="20"/>
              </w:rPr>
              <w:t>հ</w:t>
            </w:r>
            <w:r w:rsidRPr="001C5447">
              <w:rPr>
                <w:rStyle w:val="Bodytext211pt"/>
                <w:sz w:val="20"/>
                <w:szCs w:val="20"/>
              </w:rPr>
              <w:t>անրապետական բյուջե</w:t>
            </w:r>
          </w:p>
          <w:p w14:paraId="7E48733E" w14:textId="77777777" w:rsidR="00403C61" w:rsidRPr="001C5447" w:rsidRDefault="008B0964" w:rsidP="00AC6BB7">
            <w:pPr>
              <w:pStyle w:val="Bodytext20"/>
              <w:shd w:val="clear" w:color="auto" w:fill="auto"/>
              <w:spacing w:before="0" w:after="80" w:line="240" w:lineRule="auto"/>
              <w:ind w:left="554" w:firstLine="6"/>
              <w:jc w:val="left"/>
              <w:rPr>
                <w:rStyle w:val="Bodytext211pt"/>
                <w:sz w:val="20"/>
                <w:szCs w:val="20"/>
              </w:rPr>
            </w:pPr>
            <w:r w:rsidRPr="001C5447">
              <w:rPr>
                <w:rStyle w:val="Bodytext211pt"/>
                <w:sz w:val="20"/>
                <w:szCs w:val="20"/>
              </w:rPr>
              <w:t>Շրջանային/</w:t>
            </w:r>
            <w:r w:rsidR="00AC6BB7" w:rsidRPr="00AC6BB7">
              <w:rPr>
                <w:rStyle w:val="Bodytext211pt"/>
                <w:sz w:val="20"/>
                <w:szCs w:val="20"/>
              </w:rPr>
              <w:br/>
            </w:r>
            <w:r w:rsidR="00443A6F" w:rsidRPr="001C5447">
              <w:rPr>
                <w:rStyle w:val="Bodytext211pt"/>
                <w:sz w:val="20"/>
                <w:szCs w:val="20"/>
              </w:rPr>
              <w:t>տ</w:t>
            </w:r>
            <w:r w:rsidRPr="001C5447">
              <w:rPr>
                <w:rStyle w:val="Bodytext211pt"/>
                <w:sz w:val="20"/>
                <w:szCs w:val="20"/>
              </w:rPr>
              <w:t>եղական բյուջեներ</w:t>
            </w:r>
          </w:p>
          <w:p w14:paraId="3C7A09EF" w14:textId="77777777" w:rsidR="0035391E" w:rsidRPr="001C5447" w:rsidRDefault="00726026" w:rsidP="00AC6BB7">
            <w:pPr>
              <w:pStyle w:val="Bodytext20"/>
              <w:shd w:val="clear" w:color="auto" w:fill="auto"/>
              <w:spacing w:before="0" w:after="80" w:line="240" w:lineRule="auto"/>
              <w:ind w:firstLine="39"/>
              <w:jc w:val="left"/>
              <w:rPr>
                <w:sz w:val="20"/>
                <w:szCs w:val="20"/>
              </w:rPr>
            </w:pPr>
            <w:r w:rsidRPr="001C5447">
              <w:rPr>
                <w:rStyle w:val="Bodytext211pt"/>
                <w:sz w:val="20"/>
                <w:szCs w:val="20"/>
              </w:rPr>
              <w:t>Բամբակ</w:t>
            </w:r>
          </w:p>
          <w:p w14:paraId="30DBEBC5" w14:textId="77777777" w:rsidR="00905E81" w:rsidRPr="00AC6BB7" w:rsidRDefault="008B0964" w:rsidP="00AC6BB7">
            <w:pPr>
              <w:pStyle w:val="Bodytext20"/>
              <w:shd w:val="clear" w:color="auto" w:fill="auto"/>
              <w:spacing w:before="0" w:after="80" w:line="240" w:lineRule="auto"/>
              <w:ind w:left="540" w:firstLine="0"/>
              <w:jc w:val="left"/>
              <w:rPr>
                <w:rStyle w:val="Bodytext211pt"/>
                <w:sz w:val="20"/>
                <w:szCs w:val="20"/>
              </w:rPr>
            </w:pPr>
            <w:r w:rsidRPr="001C5447">
              <w:rPr>
                <w:rStyle w:val="Bodytext211pt"/>
                <w:sz w:val="20"/>
                <w:szCs w:val="20"/>
              </w:rPr>
              <w:t>Դաշնային/</w:t>
            </w:r>
            <w:r w:rsidR="00AC6BB7" w:rsidRPr="00AC6BB7">
              <w:rPr>
                <w:rStyle w:val="Bodytext211pt"/>
                <w:sz w:val="20"/>
                <w:szCs w:val="20"/>
              </w:rPr>
              <w:br/>
            </w:r>
            <w:r w:rsidR="00443A6F" w:rsidRPr="001C5447">
              <w:rPr>
                <w:rStyle w:val="Bodytext211pt"/>
                <w:sz w:val="20"/>
                <w:szCs w:val="20"/>
              </w:rPr>
              <w:t>հ</w:t>
            </w:r>
            <w:r w:rsidRPr="001C5447">
              <w:rPr>
                <w:rStyle w:val="Bodytext211pt"/>
                <w:sz w:val="20"/>
                <w:szCs w:val="20"/>
              </w:rPr>
              <w:t>անրապետական բյուջե</w:t>
            </w:r>
          </w:p>
          <w:p w14:paraId="7FF0A527" w14:textId="77777777" w:rsidR="00403C61" w:rsidRPr="001C5447" w:rsidRDefault="008B0964" w:rsidP="00AC6BB7">
            <w:pPr>
              <w:pStyle w:val="Bodytext20"/>
              <w:shd w:val="clear" w:color="auto" w:fill="auto"/>
              <w:spacing w:before="0" w:after="80" w:line="240" w:lineRule="auto"/>
              <w:ind w:left="540" w:firstLine="0"/>
              <w:jc w:val="left"/>
              <w:rPr>
                <w:rStyle w:val="Bodytext211pt"/>
                <w:sz w:val="20"/>
                <w:szCs w:val="20"/>
              </w:rPr>
            </w:pPr>
            <w:r w:rsidRPr="001C5447">
              <w:rPr>
                <w:rStyle w:val="Bodytext211pt"/>
                <w:sz w:val="20"/>
                <w:szCs w:val="20"/>
              </w:rPr>
              <w:t>Շրջանային/</w:t>
            </w:r>
            <w:r w:rsidR="00AC6BB7" w:rsidRPr="00AC6BB7">
              <w:rPr>
                <w:rStyle w:val="Bodytext211pt"/>
                <w:sz w:val="20"/>
                <w:szCs w:val="20"/>
              </w:rPr>
              <w:br/>
            </w:r>
            <w:r w:rsidR="00443A6F" w:rsidRPr="001C5447">
              <w:rPr>
                <w:rStyle w:val="Bodytext211pt"/>
                <w:sz w:val="20"/>
                <w:szCs w:val="20"/>
              </w:rPr>
              <w:t>տ</w:t>
            </w:r>
            <w:r w:rsidRPr="001C5447">
              <w:rPr>
                <w:rStyle w:val="Bodytext211pt"/>
                <w:sz w:val="20"/>
                <w:szCs w:val="20"/>
              </w:rPr>
              <w:t>եղական բյուջեներ</w:t>
            </w:r>
          </w:p>
          <w:p w14:paraId="4DFCB909" w14:textId="77777777" w:rsidR="0035391E" w:rsidRPr="001C5447" w:rsidRDefault="00726026" w:rsidP="00AC6BB7">
            <w:pPr>
              <w:pStyle w:val="Bodytext20"/>
              <w:shd w:val="clear" w:color="auto" w:fill="auto"/>
              <w:spacing w:before="0" w:after="80" w:line="240" w:lineRule="auto"/>
              <w:ind w:firstLine="39"/>
              <w:jc w:val="left"/>
              <w:rPr>
                <w:sz w:val="20"/>
                <w:szCs w:val="20"/>
              </w:rPr>
            </w:pPr>
            <w:r w:rsidRPr="001C5447">
              <w:rPr>
                <w:rStyle w:val="Bodytext211pt"/>
                <w:sz w:val="20"/>
                <w:szCs w:val="20"/>
              </w:rPr>
              <w:t>Կանճրակ</w:t>
            </w:r>
          </w:p>
          <w:p w14:paraId="73536F73" w14:textId="77777777" w:rsidR="00905E81" w:rsidRPr="00AC6BB7" w:rsidRDefault="00726026" w:rsidP="00AC6BB7">
            <w:pPr>
              <w:pStyle w:val="Bodytext20"/>
              <w:shd w:val="clear" w:color="auto" w:fill="auto"/>
              <w:spacing w:before="0" w:after="80" w:line="240" w:lineRule="auto"/>
              <w:ind w:left="540" w:firstLine="0"/>
              <w:jc w:val="left"/>
              <w:rPr>
                <w:rStyle w:val="Bodytext211pt"/>
                <w:sz w:val="20"/>
                <w:szCs w:val="20"/>
              </w:rPr>
            </w:pPr>
            <w:r w:rsidRPr="001C5447">
              <w:rPr>
                <w:rStyle w:val="Bodytext211pt"/>
                <w:sz w:val="20"/>
                <w:szCs w:val="20"/>
              </w:rPr>
              <w:t>Դաշնային/</w:t>
            </w:r>
            <w:r w:rsidR="00AC6BB7" w:rsidRPr="00AC6BB7">
              <w:rPr>
                <w:rStyle w:val="Bodytext211pt"/>
                <w:sz w:val="20"/>
                <w:szCs w:val="20"/>
              </w:rPr>
              <w:br/>
            </w:r>
            <w:r w:rsidR="00443A6F" w:rsidRPr="001C5447">
              <w:rPr>
                <w:rStyle w:val="Bodytext211pt"/>
                <w:sz w:val="20"/>
                <w:szCs w:val="20"/>
              </w:rPr>
              <w:t>հ</w:t>
            </w:r>
            <w:r w:rsidRPr="001C5447">
              <w:rPr>
                <w:rStyle w:val="Bodytext211pt"/>
                <w:sz w:val="20"/>
                <w:szCs w:val="20"/>
              </w:rPr>
              <w:t>անրապետական բյուջե</w:t>
            </w:r>
          </w:p>
          <w:p w14:paraId="62E77F2B" w14:textId="77777777" w:rsidR="0035391E" w:rsidRPr="001C5447" w:rsidRDefault="00726026" w:rsidP="00AC6BB7">
            <w:pPr>
              <w:pStyle w:val="Bodytext20"/>
              <w:shd w:val="clear" w:color="auto" w:fill="auto"/>
              <w:spacing w:before="0" w:after="80" w:line="240" w:lineRule="auto"/>
              <w:ind w:left="540" w:firstLine="0"/>
              <w:jc w:val="left"/>
              <w:rPr>
                <w:sz w:val="20"/>
                <w:szCs w:val="20"/>
              </w:rPr>
            </w:pPr>
            <w:r w:rsidRPr="001C5447">
              <w:rPr>
                <w:rStyle w:val="Bodytext211pt"/>
                <w:sz w:val="20"/>
                <w:szCs w:val="20"/>
              </w:rPr>
              <w:t>Շրջանային/</w:t>
            </w:r>
            <w:r w:rsidR="00AC6BB7" w:rsidRPr="00AC6BB7">
              <w:rPr>
                <w:rStyle w:val="Bodytext211pt"/>
                <w:sz w:val="20"/>
                <w:szCs w:val="20"/>
              </w:rPr>
              <w:br/>
            </w:r>
            <w:r w:rsidR="00443A6F" w:rsidRPr="001C5447">
              <w:rPr>
                <w:rStyle w:val="Bodytext211pt"/>
                <w:sz w:val="20"/>
                <w:szCs w:val="20"/>
              </w:rPr>
              <w:t>տ</w:t>
            </w:r>
            <w:r w:rsidRPr="001C5447">
              <w:rPr>
                <w:rStyle w:val="Bodytext211pt"/>
                <w:sz w:val="20"/>
                <w:szCs w:val="20"/>
              </w:rPr>
              <w:t>եղական բյուջեներ</w:t>
            </w:r>
          </w:p>
        </w:tc>
        <w:tc>
          <w:tcPr>
            <w:tcW w:w="13571" w:type="dxa"/>
            <w:gridSpan w:val="16"/>
            <w:tcBorders>
              <w:top w:val="nil"/>
              <w:left w:val="nil"/>
              <w:bottom w:val="nil"/>
              <w:right w:val="nil"/>
            </w:tcBorders>
            <w:shd w:val="clear" w:color="auto" w:fill="FFFFFF"/>
          </w:tcPr>
          <w:p w14:paraId="66068024" w14:textId="77777777" w:rsidR="0035391E" w:rsidRPr="001C5447" w:rsidRDefault="0035391E" w:rsidP="001C5447">
            <w:pPr>
              <w:spacing w:after="120"/>
              <w:rPr>
                <w:sz w:val="20"/>
                <w:szCs w:val="20"/>
              </w:rPr>
            </w:pPr>
          </w:p>
        </w:tc>
      </w:tr>
      <w:tr w:rsidR="006A095E" w:rsidRPr="001C5447" w14:paraId="78200285" w14:textId="77777777" w:rsidTr="00905E81">
        <w:tblPrEx>
          <w:tblLook w:val="0000" w:firstRow="0" w:lastRow="0" w:firstColumn="0" w:lastColumn="0" w:noHBand="0" w:noVBand="0"/>
        </w:tblPrEx>
        <w:trPr>
          <w:jc w:val="center"/>
        </w:trPr>
        <w:tc>
          <w:tcPr>
            <w:tcW w:w="2651" w:type="dxa"/>
            <w:tcBorders>
              <w:top w:val="nil"/>
              <w:left w:val="nil"/>
              <w:bottom w:val="nil"/>
              <w:right w:val="nil"/>
            </w:tcBorders>
            <w:shd w:val="clear" w:color="auto" w:fill="FFFFFF"/>
            <w:vAlign w:val="bottom"/>
          </w:tcPr>
          <w:p w14:paraId="116203B9" w14:textId="77777777" w:rsidR="0035391E" w:rsidRPr="001C5447" w:rsidRDefault="00726026" w:rsidP="00AC6BB7">
            <w:pPr>
              <w:pStyle w:val="Bodytext20"/>
              <w:shd w:val="clear" w:color="auto" w:fill="auto"/>
              <w:spacing w:before="0" w:after="60" w:line="240" w:lineRule="auto"/>
              <w:ind w:firstLine="39"/>
              <w:jc w:val="left"/>
              <w:rPr>
                <w:sz w:val="20"/>
                <w:szCs w:val="20"/>
              </w:rPr>
            </w:pPr>
            <w:r w:rsidRPr="001C5447">
              <w:rPr>
                <w:rStyle w:val="Bodytext211pt"/>
                <w:sz w:val="20"/>
                <w:szCs w:val="20"/>
              </w:rPr>
              <w:lastRenderedPageBreak/>
              <w:t>Սոյա</w:t>
            </w:r>
          </w:p>
          <w:p w14:paraId="783583C1" w14:textId="77777777" w:rsidR="00905E81" w:rsidRPr="00AC6BB7" w:rsidRDefault="008B0964" w:rsidP="00AC6BB7">
            <w:pPr>
              <w:pStyle w:val="Bodytext20"/>
              <w:shd w:val="clear" w:color="auto" w:fill="auto"/>
              <w:spacing w:before="0" w:after="60" w:line="240" w:lineRule="auto"/>
              <w:ind w:left="540" w:firstLine="6"/>
              <w:jc w:val="left"/>
              <w:rPr>
                <w:rStyle w:val="Bodytext211pt"/>
                <w:sz w:val="20"/>
                <w:szCs w:val="20"/>
              </w:rPr>
            </w:pPr>
            <w:r w:rsidRPr="001C5447">
              <w:rPr>
                <w:rStyle w:val="Bodytext211pt"/>
                <w:sz w:val="20"/>
                <w:szCs w:val="20"/>
              </w:rPr>
              <w:t>Դաշնային/</w:t>
            </w:r>
            <w:r w:rsidR="00AC6BB7" w:rsidRPr="00AC6BB7">
              <w:rPr>
                <w:rStyle w:val="Bodytext211pt"/>
                <w:sz w:val="20"/>
                <w:szCs w:val="20"/>
              </w:rPr>
              <w:br/>
            </w:r>
            <w:r w:rsidRPr="001C5447">
              <w:rPr>
                <w:rStyle w:val="Bodytext211pt"/>
                <w:sz w:val="20"/>
                <w:szCs w:val="20"/>
              </w:rPr>
              <w:t>Հանրապետական բյուջե</w:t>
            </w:r>
          </w:p>
          <w:p w14:paraId="380C821E" w14:textId="77777777" w:rsidR="00403C61" w:rsidRPr="001C5447" w:rsidRDefault="008B0964" w:rsidP="00AC6BB7">
            <w:pPr>
              <w:pStyle w:val="Bodytext20"/>
              <w:shd w:val="clear" w:color="auto" w:fill="auto"/>
              <w:spacing w:before="0" w:after="60" w:line="240" w:lineRule="auto"/>
              <w:ind w:left="540" w:firstLine="6"/>
              <w:jc w:val="left"/>
              <w:rPr>
                <w:rStyle w:val="Bodytext211pt"/>
                <w:sz w:val="20"/>
                <w:szCs w:val="20"/>
              </w:rPr>
            </w:pPr>
            <w:r w:rsidRPr="001C5447">
              <w:rPr>
                <w:rStyle w:val="Bodytext211pt"/>
                <w:sz w:val="20"/>
                <w:szCs w:val="20"/>
              </w:rPr>
              <w:t>Շրջանային/</w:t>
            </w:r>
            <w:r w:rsidR="00AC6BB7" w:rsidRPr="00AC6BB7">
              <w:rPr>
                <w:rStyle w:val="Bodytext211pt"/>
                <w:sz w:val="20"/>
                <w:szCs w:val="20"/>
              </w:rPr>
              <w:br/>
            </w:r>
            <w:r w:rsidR="00443A6F" w:rsidRPr="001C5447">
              <w:rPr>
                <w:rStyle w:val="Bodytext211pt"/>
                <w:sz w:val="20"/>
                <w:szCs w:val="20"/>
              </w:rPr>
              <w:t>տ</w:t>
            </w:r>
            <w:r w:rsidRPr="001C5447">
              <w:rPr>
                <w:rStyle w:val="Bodytext211pt"/>
                <w:sz w:val="20"/>
                <w:szCs w:val="20"/>
              </w:rPr>
              <w:t>եղական բյուջեներ</w:t>
            </w:r>
          </w:p>
          <w:p w14:paraId="52E88E3E" w14:textId="77777777" w:rsidR="00403C61" w:rsidRPr="001C5447" w:rsidRDefault="00403C61" w:rsidP="00AC6BB7">
            <w:pPr>
              <w:pStyle w:val="Bodytext20"/>
              <w:shd w:val="clear" w:color="auto" w:fill="auto"/>
              <w:spacing w:before="0" w:after="60" w:line="240" w:lineRule="auto"/>
              <w:ind w:left="50" w:firstLine="0"/>
              <w:jc w:val="left"/>
              <w:rPr>
                <w:rStyle w:val="Bodytext211pt"/>
                <w:sz w:val="20"/>
                <w:szCs w:val="20"/>
              </w:rPr>
            </w:pPr>
            <w:r w:rsidRPr="001C5447">
              <w:rPr>
                <w:rStyle w:val="Bodytext211pt"/>
                <w:sz w:val="20"/>
                <w:szCs w:val="20"/>
              </w:rPr>
              <w:t>Արևածաղիկ</w:t>
            </w:r>
          </w:p>
          <w:p w14:paraId="3EA5B618" w14:textId="77777777" w:rsidR="00905E81" w:rsidRPr="00AC6BB7" w:rsidRDefault="008B0964" w:rsidP="00AC6BB7">
            <w:pPr>
              <w:pStyle w:val="Bodytext20"/>
              <w:shd w:val="clear" w:color="auto" w:fill="auto"/>
              <w:spacing w:before="0" w:after="60" w:line="240" w:lineRule="auto"/>
              <w:ind w:left="610" w:firstLine="0"/>
              <w:jc w:val="left"/>
              <w:rPr>
                <w:rStyle w:val="Bodytext211pt"/>
                <w:sz w:val="20"/>
                <w:szCs w:val="20"/>
              </w:rPr>
            </w:pPr>
            <w:r w:rsidRPr="001C5447">
              <w:rPr>
                <w:rStyle w:val="Bodytext211pt"/>
                <w:sz w:val="20"/>
                <w:szCs w:val="20"/>
              </w:rPr>
              <w:t>Դաշնային/</w:t>
            </w:r>
            <w:r w:rsidR="00AC6BB7">
              <w:rPr>
                <w:rStyle w:val="Bodytext211pt"/>
                <w:sz w:val="20"/>
                <w:szCs w:val="20"/>
              </w:rPr>
              <w:br/>
            </w:r>
            <w:r w:rsidR="00443A6F" w:rsidRPr="001C5447">
              <w:rPr>
                <w:rStyle w:val="Bodytext211pt"/>
                <w:sz w:val="20"/>
                <w:szCs w:val="20"/>
              </w:rPr>
              <w:t>հ</w:t>
            </w:r>
            <w:r w:rsidRPr="001C5447">
              <w:rPr>
                <w:rStyle w:val="Bodytext211pt"/>
                <w:sz w:val="20"/>
                <w:szCs w:val="20"/>
              </w:rPr>
              <w:t>անրապետական բյուջե</w:t>
            </w:r>
          </w:p>
          <w:p w14:paraId="76477AD3" w14:textId="77777777" w:rsidR="00403C61" w:rsidRPr="001C5447" w:rsidRDefault="008B0964" w:rsidP="00AC6BB7">
            <w:pPr>
              <w:pStyle w:val="Bodytext20"/>
              <w:shd w:val="clear" w:color="auto" w:fill="auto"/>
              <w:spacing w:before="0" w:after="60" w:line="240" w:lineRule="auto"/>
              <w:ind w:left="610" w:firstLine="0"/>
              <w:jc w:val="left"/>
              <w:rPr>
                <w:rStyle w:val="Bodytext211pt"/>
                <w:sz w:val="20"/>
                <w:szCs w:val="20"/>
              </w:rPr>
            </w:pPr>
            <w:r w:rsidRPr="001C5447">
              <w:rPr>
                <w:rStyle w:val="Bodytext211pt"/>
                <w:sz w:val="20"/>
                <w:szCs w:val="20"/>
              </w:rPr>
              <w:t>Շրջանային/</w:t>
            </w:r>
            <w:r w:rsidR="00AC6BB7">
              <w:rPr>
                <w:rStyle w:val="Bodytext211pt"/>
                <w:sz w:val="20"/>
                <w:szCs w:val="20"/>
              </w:rPr>
              <w:br/>
            </w:r>
            <w:r w:rsidR="00443A6F" w:rsidRPr="001C5447">
              <w:rPr>
                <w:rStyle w:val="Bodytext211pt"/>
                <w:sz w:val="20"/>
                <w:szCs w:val="20"/>
              </w:rPr>
              <w:t>տ</w:t>
            </w:r>
            <w:r w:rsidRPr="001C5447">
              <w:rPr>
                <w:rStyle w:val="Bodytext211pt"/>
                <w:sz w:val="20"/>
                <w:szCs w:val="20"/>
              </w:rPr>
              <w:t>եղական բյուջեներ</w:t>
            </w:r>
          </w:p>
          <w:p w14:paraId="2F3FF520" w14:textId="77777777" w:rsidR="0035391E" w:rsidRPr="001C5447" w:rsidRDefault="00726026" w:rsidP="00AC6BB7">
            <w:pPr>
              <w:pStyle w:val="Bodytext20"/>
              <w:shd w:val="clear" w:color="auto" w:fill="auto"/>
              <w:spacing w:before="0" w:after="60" w:line="240" w:lineRule="auto"/>
              <w:ind w:firstLine="39"/>
              <w:jc w:val="left"/>
              <w:rPr>
                <w:sz w:val="20"/>
                <w:szCs w:val="20"/>
              </w:rPr>
            </w:pPr>
            <w:r w:rsidRPr="001C5447">
              <w:rPr>
                <w:rStyle w:val="Bodytext211pt"/>
                <w:sz w:val="20"/>
                <w:szCs w:val="20"/>
              </w:rPr>
              <w:t>Կանեփ</w:t>
            </w:r>
          </w:p>
          <w:p w14:paraId="43ABABDC" w14:textId="77777777" w:rsidR="00905E81" w:rsidRPr="00AC6BB7" w:rsidRDefault="008B0964" w:rsidP="00AC6BB7">
            <w:pPr>
              <w:pStyle w:val="Bodytext20"/>
              <w:shd w:val="clear" w:color="auto" w:fill="auto"/>
              <w:spacing w:before="0" w:after="60" w:line="240" w:lineRule="auto"/>
              <w:ind w:left="610" w:firstLine="0"/>
              <w:jc w:val="left"/>
              <w:rPr>
                <w:rStyle w:val="Bodytext211pt"/>
                <w:sz w:val="20"/>
                <w:szCs w:val="20"/>
              </w:rPr>
            </w:pPr>
            <w:r w:rsidRPr="001C5447">
              <w:rPr>
                <w:rStyle w:val="Bodytext211pt"/>
                <w:sz w:val="20"/>
                <w:szCs w:val="20"/>
              </w:rPr>
              <w:t>Դաշնային/</w:t>
            </w:r>
            <w:r w:rsidR="00AC6BB7">
              <w:rPr>
                <w:rStyle w:val="Bodytext211pt"/>
                <w:sz w:val="20"/>
                <w:szCs w:val="20"/>
              </w:rPr>
              <w:br/>
            </w:r>
            <w:r w:rsidR="00443A6F" w:rsidRPr="001C5447">
              <w:rPr>
                <w:rStyle w:val="Bodytext211pt"/>
                <w:sz w:val="20"/>
                <w:szCs w:val="20"/>
              </w:rPr>
              <w:t>հ</w:t>
            </w:r>
            <w:r w:rsidRPr="001C5447">
              <w:rPr>
                <w:rStyle w:val="Bodytext211pt"/>
                <w:sz w:val="20"/>
                <w:szCs w:val="20"/>
              </w:rPr>
              <w:t>անրապետական բյուջե</w:t>
            </w:r>
          </w:p>
          <w:p w14:paraId="2BECEB98" w14:textId="77777777" w:rsidR="0035391E" w:rsidRPr="001C5447" w:rsidRDefault="008B0964" w:rsidP="00AC6BB7">
            <w:pPr>
              <w:pStyle w:val="Bodytext20"/>
              <w:shd w:val="clear" w:color="auto" w:fill="auto"/>
              <w:spacing w:before="0" w:after="120" w:line="240" w:lineRule="auto"/>
              <w:ind w:left="610" w:firstLine="0"/>
              <w:jc w:val="left"/>
              <w:rPr>
                <w:sz w:val="20"/>
                <w:szCs w:val="20"/>
              </w:rPr>
            </w:pPr>
            <w:r w:rsidRPr="001C5447">
              <w:rPr>
                <w:rStyle w:val="Bodytext211pt"/>
                <w:sz w:val="20"/>
                <w:szCs w:val="20"/>
              </w:rPr>
              <w:t>Շրջանային/</w:t>
            </w:r>
            <w:r w:rsidR="00AC6BB7">
              <w:rPr>
                <w:rStyle w:val="Bodytext211pt"/>
                <w:sz w:val="20"/>
                <w:szCs w:val="20"/>
              </w:rPr>
              <w:br/>
            </w:r>
            <w:r w:rsidR="00443A6F" w:rsidRPr="001C5447">
              <w:rPr>
                <w:rStyle w:val="Bodytext211pt"/>
                <w:sz w:val="20"/>
                <w:szCs w:val="20"/>
              </w:rPr>
              <w:t>տ</w:t>
            </w:r>
            <w:r w:rsidRPr="001C5447">
              <w:rPr>
                <w:rStyle w:val="Bodytext211pt"/>
                <w:sz w:val="20"/>
                <w:szCs w:val="20"/>
              </w:rPr>
              <w:t>եղական բյուջեներ</w:t>
            </w:r>
          </w:p>
        </w:tc>
        <w:tc>
          <w:tcPr>
            <w:tcW w:w="13571" w:type="dxa"/>
            <w:gridSpan w:val="16"/>
            <w:tcBorders>
              <w:top w:val="nil"/>
              <w:left w:val="nil"/>
              <w:bottom w:val="nil"/>
              <w:right w:val="nil"/>
            </w:tcBorders>
            <w:shd w:val="clear" w:color="auto" w:fill="FFFFFF"/>
          </w:tcPr>
          <w:p w14:paraId="3B16E370" w14:textId="77777777" w:rsidR="0035391E" w:rsidRPr="001C5447" w:rsidRDefault="0035391E" w:rsidP="001C5447">
            <w:pPr>
              <w:spacing w:after="120"/>
              <w:rPr>
                <w:sz w:val="20"/>
                <w:szCs w:val="20"/>
              </w:rPr>
            </w:pPr>
          </w:p>
        </w:tc>
      </w:tr>
      <w:tr w:rsidR="006A095E" w:rsidRPr="001C5447" w14:paraId="5559B2DC" w14:textId="77777777" w:rsidTr="00905E81">
        <w:tblPrEx>
          <w:tblLook w:val="0000" w:firstRow="0" w:lastRow="0" w:firstColumn="0" w:lastColumn="0" w:noHBand="0" w:noVBand="0"/>
        </w:tblPrEx>
        <w:trPr>
          <w:jc w:val="center"/>
        </w:trPr>
        <w:tc>
          <w:tcPr>
            <w:tcW w:w="2651" w:type="dxa"/>
            <w:tcBorders>
              <w:top w:val="nil"/>
              <w:left w:val="nil"/>
              <w:bottom w:val="nil"/>
              <w:right w:val="nil"/>
            </w:tcBorders>
            <w:shd w:val="clear" w:color="auto" w:fill="FFFFFF"/>
            <w:vAlign w:val="bottom"/>
          </w:tcPr>
          <w:p w14:paraId="7F0DA96A" w14:textId="77777777" w:rsidR="0035391E" w:rsidRPr="001C5447" w:rsidRDefault="00726026" w:rsidP="00AC6BB7">
            <w:pPr>
              <w:pStyle w:val="Bodytext20"/>
              <w:shd w:val="clear" w:color="auto" w:fill="auto"/>
              <w:spacing w:before="0" w:after="60" w:line="240" w:lineRule="auto"/>
              <w:ind w:firstLine="0"/>
              <w:jc w:val="left"/>
              <w:rPr>
                <w:sz w:val="20"/>
                <w:szCs w:val="20"/>
              </w:rPr>
            </w:pPr>
            <w:r w:rsidRPr="001C5447">
              <w:rPr>
                <w:rStyle w:val="Bodytext211pt"/>
                <w:sz w:val="20"/>
                <w:szCs w:val="20"/>
              </w:rPr>
              <w:lastRenderedPageBreak/>
              <w:t>Կարտոֆիլ</w:t>
            </w:r>
          </w:p>
          <w:p w14:paraId="4A294683" w14:textId="77777777" w:rsidR="00905E81" w:rsidRPr="00AC6BB7" w:rsidRDefault="00726026" w:rsidP="00AC6BB7">
            <w:pPr>
              <w:pStyle w:val="Bodytext20"/>
              <w:shd w:val="clear" w:color="auto" w:fill="auto"/>
              <w:spacing w:before="0" w:after="60" w:line="240" w:lineRule="auto"/>
              <w:ind w:left="554" w:firstLine="6"/>
              <w:jc w:val="left"/>
              <w:rPr>
                <w:rStyle w:val="Bodytext211pt"/>
                <w:sz w:val="20"/>
                <w:szCs w:val="20"/>
              </w:rPr>
            </w:pPr>
            <w:r w:rsidRPr="001C5447">
              <w:rPr>
                <w:rStyle w:val="Bodytext211pt"/>
                <w:sz w:val="20"/>
                <w:szCs w:val="20"/>
              </w:rPr>
              <w:t>Դաշնային/</w:t>
            </w:r>
            <w:r w:rsidR="00AC6BB7">
              <w:rPr>
                <w:rStyle w:val="Bodytext211pt"/>
                <w:sz w:val="20"/>
                <w:szCs w:val="20"/>
              </w:rPr>
              <w:br/>
            </w:r>
            <w:r w:rsidR="00443A6F" w:rsidRPr="001C5447">
              <w:rPr>
                <w:rStyle w:val="Bodytext211pt"/>
                <w:sz w:val="20"/>
                <w:szCs w:val="20"/>
              </w:rPr>
              <w:t>հ</w:t>
            </w:r>
            <w:r w:rsidRPr="001C5447">
              <w:rPr>
                <w:rStyle w:val="Bodytext211pt"/>
                <w:sz w:val="20"/>
                <w:szCs w:val="20"/>
              </w:rPr>
              <w:t>անրապետական բյուջե</w:t>
            </w:r>
          </w:p>
          <w:p w14:paraId="2C82E4EF" w14:textId="77777777" w:rsidR="00403C61" w:rsidRPr="001C5447" w:rsidRDefault="00726026" w:rsidP="00AC6BB7">
            <w:pPr>
              <w:pStyle w:val="Bodytext20"/>
              <w:shd w:val="clear" w:color="auto" w:fill="auto"/>
              <w:spacing w:before="0" w:after="60" w:line="240" w:lineRule="auto"/>
              <w:ind w:left="554" w:firstLine="6"/>
              <w:jc w:val="left"/>
              <w:rPr>
                <w:rStyle w:val="Bodytext211pt"/>
                <w:sz w:val="20"/>
                <w:szCs w:val="20"/>
              </w:rPr>
            </w:pPr>
            <w:r w:rsidRPr="001C5447">
              <w:rPr>
                <w:rStyle w:val="Bodytext211pt"/>
                <w:sz w:val="20"/>
                <w:szCs w:val="20"/>
              </w:rPr>
              <w:t>Շրջանային/</w:t>
            </w:r>
            <w:r w:rsidR="00AC6BB7" w:rsidRPr="00AC6BB7">
              <w:rPr>
                <w:rStyle w:val="Bodytext211pt"/>
                <w:sz w:val="20"/>
                <w:szCs w:val="20"/>
              </w:rPr>
              <w:br/>
            </w:r>
            <w:r w:rsidR="00443A6F" w:rsidRPr="001C5447">
              <w:rPr>
                <w:rStyle w:val="Bodytext211pt"/>
                <w:sz w:val="20"/>
                <w:szCs w:val="20"/>
              </w:rPr>
              <w:t>տ</w:t>
            </w:r>
            <w:r w:rsidRPr="001C5447">
              <w:rPr>
                <w:rStyle w:val="Bodytext211pt"/>
                <w:sz w:val="20"/>
                <w:szCs w:val="20"/>
              </w:rPr>
              <w:t>եղական բյուջեներ</w:t>
            </w:r>
          </w:p>
          <w:p w14:paraId="34957A65" w14:textId="77777777" w:rsidR="00403C61" w:rsidRPr="001C5447" w:rsidRDefault="00726026" w:rsidP="00AC6BB7">
            <w:pPr>
              <w:pStyle w:val="Bodytext20"/>
              <w:shd w:val="clear" w:color="auto" w:fill="auto"/>
              <w:spacing w:before="0" w:after="60" w:line="240" w:lineRule="auto"/>
              <w:ind w:firstLine="39"/>
              <w:jc w:val="left"/>
              <w:rPr>
                <w:rStyle w:val="Bodytext211pt"/>
                <w:sz w:val="20"/>
                <w:szCs w:val="20"/>
              </w:rPr>
            </w:pPr>
            <w:r w:rsidRPr="001C5447">
              <w:rPr>
                <w:rStyle w:val="Bodytext211pt"/>
                <w:sz w:val="20"/>
                <w:szCs w:val="20"/>
              </w:rPr>
              <w:t>Սերմացու կարտոֆիլ</w:t>
            </w:r>
          </w:p>
          <w:p w14:paraId="658538CD" w14:textId="77777777" w:rsidR="00905E81" w:rsidRPr="00AC6BB7" w:rsidRDefault="008B0964" w:rsidP="00AC6BB7">
            <w:pPr>
              <w:pStyle w:val="Bodytext20"/>
              <w:shd w:val="clear" w:color="auto" w:fill="auto"/>
              <w:spacing w:before="0" w:after="60" w:line="240" w:lineRule="auto"/>
              <w:ind w:left="554" w:firstLine="14"/>
              <w:jc w:val="left"/>
              <w:rPr>
                <w:rStyle w:val="Bodytext211pt"/>
                <w:sz w:val="20"/>
                <w:szCs w:val="20"/>
              </w:rPr>
            </w:pPr>
            <w:r w:rsidRPr="001C5447">
              <w:rPr>
                <w:rStyle w:val="Bodytext211pt"/>
                <w:sz w:val="20"/>
                <w:szCs w:val="20"/>
              </w:rPr>
              <w:t>Դաշնային/</w:t>
            </w:r>
            <w:r w:rsidR="00AC6BB7" w:rsidRPr="00AC6BB7">
              <w:rPr>
                <w:rStyle w:val="Bodytext211pt"/>
                <w:sz w:val="20"/>
                <w:szCs w:val="20"/>
              </w:rPr>
              <w:br/>
            </w:r>
            <w:r w:rsidR="00443A6F" w:rsidRPr="001C5447">
              <w:rPr>
                <w:rStyle w:val="Bodytext211pt"/>
                <w:sz w:val="20"/>
                <w:szCs w:val="20"/>
              </w:rPr>
              <w:t>հ</w:t>
            </w:r>
            <w:r w:rsidRPr="001C5447">
              <w:rPr>
                <w:rStyle w:val="Bodytext211pt"/>
                <w:sz w:val="20"/>
                <w:szCs w:val="20"/>
              </w:rPr>
              <w:t>անրապետական բյուջե</w:t>
            </w:r>
          </w:p>
          <w:p w14:paraId="42E0EE95" w14:textId="77777777" w:rsidR="0035391E" w:rsidRPr="001C5447" w:rsidRDefault="008B0964" w:rsidP="00AC6BB7">
            <w:pPr>
              <w:pStyle w:val="Bodytext20"/>
              <w:shd w:val="clear" w:color="auto" w:fill="auto"/>
              <w:spacing w:before="0" w:after="60" w:line="240" w:lineRule="auto"/>
              <w:ind w:left="554" w:firstLine="14"/>
              <w:jc w:val="left"/>
              <w:rPr>
                <w:sz w:val="20"/>
                <w:szCs w:val="20"/>
              </w:rPr>
            </w:pPr>
            <w:r w:rsidRPr="001C5447">
              <w:rPr>
                <w:rStyle w:val="Bodytext211pt"/>
                <w:sz w:val="20"/>
                <w:szCs w:val="20"/>
              </w:rPr>
              <w:t>Շրջանային/</w:t>
            </w:r>
            <w:r w:rsidR="00AC6BB7" w:rsidRPr="00AC6BB7">
              <w:rPr>
                <w:rStyle w:val="Bodytext211pt"/>
                <w:sz w:val="20"/>
                <w:szCs w:val="20"/>
              </w:rPr>
              <w:br/>
            </w:r>
            <w:r w:rsidR="00443A6F" w:rsidRPr="001C5447">
              <w:rPr>
                <w:rStyle w:val="Bodytext211pt"/>
                <w:sz w:val="20"/>
                <w:szCs w:val="20"/>
              </w:rPr>
              <w:t>տ</w:t>
            </w:r>
            <w:r w:rsidRPr="001C5447">
              <w:rPr>
                <w:rStyle w:val="Bodytext211pt"/>
                <w:sz w:val="20"/>
                <w:szCs w:val="20"/>
              </w:rPr>
              <w:t>եղական բյուջեներ</w:t>
            </w:r>
          </w:p>
          <w:p w14:paraId="4A2DA95D" w14:textId="77777777" w:rsidR="00403C61" w:rsidRPr="001C5447" w:rsidRDefault="00403C61" w:rsidP="00AC6BB7">
            <w:pPr>
              <w:pStyle w:val="Bodytext20"/>
              <w:shd w:val="clear" w:color="auto" w:fill="auto"/>
              <w:spacing w:before="0" w:after="60" w:line="240" w:lineRule="auto"/>
              <w:ind w:firstLine="0"/>
              <w:jc w:val="left"/>
              <w:rPr>
                <w:rStyle w:val="Bodytext211pt"/>
                <w:sz w:val="20"/>
                <w:szCs w:val="20"/>
              </w:rPr>
            </w:pPr>
            <w:r w:rsidRPr="001C5447">
              <w:rPr>
                <w:rStyle w:val="Bodytext211pt"/>
                <w:sz w:val="20"/>
                <w:szCs w:val="20"/>
              </w:rPr>
              <w:t>Շաքարի ճակնդեղ</w:t>
            </w:r>
          </w:p>
          <w:p w14:paraId="54C72974" w14:textId="77777777" w:rsidR="00905E81" w:rsidRPr="00AC6BB7" w:rsidRDefault="008B0964" w:rsidP="00AC6BB7">
            <w:pPr>
              <w:pStyle w:val="Bodytext20"/>
              <w:shd w:val="clear" w:color="auto" w:fill="auto"/>
              <w:spacing w:before="0" w:after="60" w:line="240" w:lineRule="auto"/>
              <w:ind w:left="568" w:firstLine="0"/>
              <w:jc w:val="left"/>
              <w:rPr>
                <w:rStyle w:val="Bodytext211pt"/>
                <w:sz w:val="20"/>
                <w:szCs w:val="20"/>
              </w:rPr>
            </w:pPr>
            <w:r w:rsidRPr="001C5447">
              <w:rPr>
                <w:rStyle w:val="Bodytext211pt"/>
                <w:sz w:val="20"/>
                <w:szCs w:val="20"/>
              </w:rPr>
              <w:t>Դաշնային/</w:t>
            </w:r>
            <w:r w:rsidR="00AC6BB7" w:rsidRPr="00AC6BB7">
              <w:rPr>
                <w:rStyle w:val="Bodytext211pt"/>
                <w:sz w:val="20"/>
                <w:szCs w:val="20"/>
              </w:rPr>
              <w:br/>
            </w:r>
            <w:r w:rsidR="00443A6F" w:rsidRPr="001C5447">
              <w:rPr>
                <w:rStyle w:val="Bodytext211pt"/>
                <w:sz w:val="20"/>
                <w:szCs w:val="20"/>
              </w:rPr>
              <w:t>հ</w:t>
            </w:r>
            <w:r w:rsidRPr="001C5447">
              <w:rPr>
                <w:rStyle w:val="Bodytext211pt"/>
                <w:sz w:val="20"/>
                <w:szCs w:val="20"/>
              </w:rPr>
              <w:t>անրապետական բյուջե</w:t>
            </w:r>
          </w:p>
          <w:p w14:paraId="778E2AB8" w14:textId="77777777" w:rsidR="00403C61" w:rsidRPr="001C5447" w:rsidRDefault="008B0964" w:rsidP="00AC6BB7">
            <w:pPr>
              <w:pStyle w:val="Bodytext20"/>
              <w:shd w:val="clear" w:color="auto" w:fill="auto"/>
              <w:spacing w:before="0" w:after="60" w:line="240" w:lineRule="auto"/>
              <w:ind w:left="568" w:firstLine="0"/>
              <w:jc w:val="left"/>
              <w:rPr>
                <w:rStyle w:val="Bodytext211pt"/>
                <w:sz w:val="20"/>
                <w:szCs w:val="20"/>
              </w:rPr>
            </w:pPr>
            <w:r w:rsidRPr="001C5447">
              <w:rPr>
                <w:rStyle w:val="Bodytext211pt"/>
                <w:sz w:val="20"/>
                <w:szCs w:val="20"/>
              </w:rPr>
              <w:t>Շրջանային/</w:t>
            </w:r>
            <w:r w:rsidR="00AC6BB7" w:rsidRPr="00AC6BB7">
              <w:rPr>
                <w:rStyle w:val="Bodytext211pt"/>
                <w:sz w:val="20"/>
                <w:szCs w:val="20"/>
              </w:rPr>
              <w:br/>
            </w:r>
            <w:r w:rsidR="00443A6F" w:rsidRPr="001C5447">
              <w:rPr>
                <w:rStyle w:val="Bodytext211pt"/>
                <w:sz w:val="20"/>
                <w:szCs w:val="20"/>
              </w:rPr>
              <w:t>տ</w:t>
            </w:r>
            <w:r w:rsidRPr="001C5447">
              <w:rPr>
                <w:rStyle w:val="Bodytext211pt"/>
                <w:sz w:val="20"/>
                <w:szCs w:val="20"/>
              </w:rPr>
              <w:t>եղական բյուջեներ</w:t>
            </w:r>
          </w:p>
          <w:p w14:paraId="2409BE0C" w14:textId="77777777" w:rsidR="0035391E" w:rsidRPr="001C5447" w:rsidRDefault="00726026" w:rsidP="00AC6BB7">
            <w:pPr>
              <w:pStyle w:val="Bodytext20"/>
              <w:shd w:val="clear" w:color="auto" w:fill="auto"/>
              <w:spacing w:before="0" w:after="60" w:line="240" w:lineRule="auto"/>
              <w:ind w:firstLine="0"/>
              <w:jc w:val="left"/>
              <w:rPr>
                <w:sz w:val="20"/>
                <w:szCs w:val="20"/>
              </w:rPr>
            </w:pPr>
            <w:r w:rsidRPr="001C5447">
              <w:rPr>
                <w:rStyle w:val="Bodytext211pt"/>
                <w:sz w:val="20"/>
                <w:szCs w:val="20"/>
              </w:rPr>
              <w:lastRenderedPageBreak/>
              <w:t>Բաց բնահողի բանջարեղեն</w:t>
            </w:r>
          </w:p>
        </w:tc>
        <w:tc>
          <w:tcPr>
            <w:tcW w:w="13571" w:type="dxa"/>
            <w:gridSpan w:val="16"/>
            <w:tcBorders>
              <w:top w:val="nil"/>
              <w:left w:val="nil"/>
              <w:bottom w:val="nil"/>
              <w:right w:val="nil"/>
            </w:tcBorders>
            <w:shd w:val="clear" w:color="auto" w:fill="FFFFFF"/>
          </w:tcPr>
          <w:p w14:paraId="24CC86BC" w14:textId="77777777" w:rsidR="0035391E" w:rsidRPr="001C5447" w:rsidRDefault="0035391E" w:rsidP="001C5447">
            <w:pPr>
              <w:spacing w:after="120"/>
              <w:rPr>
                <w:sz w:val="20"/>
                <w:szCs w:val="20"/>
              </w:rPr>
            </w:pPr>
          </w:p>
        </w:tc>
      </w:tr>
      <w:tr w:rsidR="0035391E" w:rsidRPr="001C5447" w14:paraId="28AACABF" w14:textId="77777777" w:rsidTr="00905E81">
        <w:tblPrEx>
          <w:tblLook w:val="0000" w:firstRow="0" w:lastRow="0" w:firstColumn="0" w:lastColumn="0" w:noHBand="0" w:noVBand="0"/>
        </w:tblPrEx>
        <w:trPr>
          <w:jc w:val="center"/>
        </w:trPr>
        <w:tc>
          <w:tcPr>
            <w:tcW w:w="2651" w:type="dxa"/>
            <w:tcBorders>
              <w:top w:val="nil"/>
              <w:left w:val="nil"/>
              <w:bottom w:val="nil"/>
              <w:right w:val="nil"/>
            </w:tcBorders>
            <w:shd w:val="clear" w:color="auto" w:fill="FFFFFF"/>
            <w:vAlign w:val="bottom"/>
          </w:tcPr>
          <w:p w14:paraId="6D2F9695" w14:textId="77777777" w:rsidR="00905E81" w:rsidRPr="00AC6BB7" w:rsidRDefault="008B0964" w:rsidP="00D23D91">
            <w:pPr>
              <w:pStyle w:val="Bodytext20"/>
              <w:shd w:val="clear" w:color="auto" w:fill="auto"/>
              <w:spacing w:before="0" w:after="60" w:line="240" w:lineRule="auto"/>
              <w:ind w:left="554" w:firstLine="0"/>
              <w:jc w:val="left"/>
              <w:rPr>
                <w:rStyle w:val="Bodytext211pt"/>
                <w:sz w:val="20"/>
                <w:szCs w:val="20"/>
              </w:rPr>
            </w:pPr>
            <w:r w:rsidRPr="001C5447">
              <w:rPr>
                <w:rStyle w:val="Bodytext211pt"/>
                <w:sz w:val="20"/>
                <w:szCs w:val="20"/>
              </w:rPr>
              <w:t>Դաշնային/</w:t>
            </w:r>
            <w:r w:rsidR="00AC6BB7" w:rsidRPr="00AC6BB7">
              <w:rPr>
                <w:rStyle w:val="Bodytext211pt"/>
                <w:sz w:val="20"/>
                <w:szCs w:val="20"/>
              </w:rPr>
              <w:br/>
            </w:r>
            <w:r w:rsidR="00443A6F" w:rsidRPr="001C5447">
              <w:rPr>
                <w:rStyle w:val="Bodytext211pt"/>
                <w:sz w:val="20"/>
                <w:szCs w:val="20"/>
              </w:rPr>
              <w:t>հ</w:t>
            </w:r>
            <w:r w:rsidRPr="001C5447">
              <w:rPr>
                <w:rStyle w:val="Bodytext211pt"/>
                <w:sz w:val="20"/>
                <w:szCs w:val="20"/>
              </w:rPr>
              <w:t>անրապետական բյուջե</w:t>
            </w:r>
          </w:p>
          <w:p w14:paraId="55B0CB36" w14:textId="77777777" w:rsidR="00403C61" w:rsidRPr="001C5447" w:rsidRDefault="008B0964" w:rsidP="00D23D91">
            <w:pPr>
              <w:pStyle w:val="Bodytext20"/>
              <w:shd w:val="clear" w:color="auto" w:fill="auto"/>
              <w:spacing w:before="0" w:after="60" w:line="240" w:lineRule="auto"/>
              <w:ind w:left="554" w:firstLine="0"/>
              <w:jc w:val="left"/>
              <w:rPr>
                <w:rStyle w:val="Bodytext211pt"/>
                <w:sz w:val="20"/>
                <w:szCs w:val="20"/>
              </w:rPr>
            </w:pPr>
            <w:r w:rsidRPr="001C5447">
              <w:rPr>
                <w:rStyle w:val="Bodytext211pt"/>
                <w:sz w:val="20"/>
                <w:szCs w:val="20"/>
              </w:rPr>
              <w:t>Շրջանային/</w:t>
            </w:r>
            <w:r w:rsidR="00AC6BB7" w:rsidRPr="00AC6BB7">
              <w:rPr>
                <w:rStyle w:val="Bodytext211pt"/>
                <w:sz w:val="20"/>
                <w:szCs w:val="20"/>
              </w:rPr>
              <w:br/>
            </w:r>
            <w:r w:rsidR="00443A6F" w:rsidRPr="001C5447">
              <w:rPr>
                <w:rStyle w:val="Bodytext211pt"/>
                <w:sz w:val="20"/>
                <w:szCs w:val="20"/>
              </w:rPr>
              <w:t>տ</w:t>
            </w:r>
            <w:r w:rsidRPr="001C5447">
              <w:rPr>
                <w:rStyle w:val="Bodytext211pt"/>
                <w:sz w:val="20"/>
                <w:szCs w:val="20"/>
              </w:rPr>
              <w:t>եղական բյուջեներ</w:t>
            </w:r>
          </w:p>
          <w:p w14:paraId="7A70C4D5" w14:textId="77777777" w:rsidR="0035391E" w:rsidRPr="001C5447" w:rsidRDefault="00726026" w:rsidP="00D23D91">
            <w:pPr>
              <w:pStyle w:val="Bodytext20"/>
              <w:shd w:val="clear" w:color="auto" w:fill="auto"/>
              <w:spacing w:before="0" w:after="60" w:line="240" w:lineRule="auto"/>
              <w:ind w:left="50" w:firstLine="0"/>
              <w:jc w:val="left"/>
              <w:rPr>
                <w:sz w:val="20"/>
                <w:szCs w:val="20"/>
              </w:rPr>
            </w:pPr>
            <w:r w:rsidRPr="001C5447">
              <w:rPr>
                <w:rStyle w:val="Bodytext211pt"/>
                <w:sz w:val="20"/>
                <w:szCs w:val="20"/>
              </w:rPr>
              <w:t>Պաշտպանված բնահողի բանջարեղեն</w:t>
            </w:r>
          </w:p>
          <w:p w14:paraId="533C2700" w14:textId="77777777" w:rsidR="00905E81" w:rsidRPr="00AC6BB7" w:rsidRDefault="008B0964" w:rsidP="00D23D91">
            <w:pPr>
              <w:pStyle w:val="Bodytext20"/>
              <w:shd w:val="clear" w:color="auto" w:fill="auto"/>
              <w:spacing w:before="0" w:after="60" w:line="240" w:lineRule="auto"/>
              <w:ind w:left="554" w:hanging="2"/>
              <w:jc w:val="left"/>
              <w:rPr>
                <w:rStyle w:val="Bodytext211pt"/>
                <w:sz w:val="20"/>
                <w:szCs w:val="20"/>
              </w:rPr>
            </w:pPr>
            <w:r w:rsidRPr="001C5447">
              <w:rPr>
                <w:rStyle w:val="Bodytext211pt"/>
                <w:sz w:val="20"/>
                <w:szCs w:val="20"/>
              </w:rPr>
              <w:t>Դաշնային/</w:t>
            </w:r>
            <w:r w:rsidR="00AC6BB7" w:rsidRPr="00AC6BB7">
              <w:rPr>
                <w:rStyle w:val="Bodytext211pt"/>
                <w:sz w:val="20"/>
                <w:szCs w:val="20"/>
              </w:rPr>
              <w:br/>
            </w:r>
            <w:r w:rsidR="00443A6F" w:rsidRPr="001C5447">
              <w:rPr>
                <w:rStyle w:val="Bodytext211pt"/>
                <w:sz w:val="20"/>
                <w:szCs w:val="20"/>
              </w:rPr>
              <w:t>հ</w:t>
            </w:r>
            <w:r w:rsidRPr="001C5447">
              <w:rPr>
                <w:rStyle w:val="Bodytext211pt"/>
                <w:sz w:val="20"/>
                <w:szCs w:val="20"/>
              </w:rPr>
              <w:t>անրապետական բյուջե</w:t>
            </w:r>
          </w:p>
          <w:p w14:paraId="45B0FC26" w14:textId="77777777" w:rsidR="00403C61" w:rsidRPr="001C5447" w:rsidRDefault="008B0964" w:rsidP="00D23D91">
            <w:pPr>
              <w:pStyle w:val="Bodytext20"/>
              <w:shd w:val="clear" w:color="auto" w:fill="auto"/>
              <w:spacing w:before="0" w:after="60" w:line="240" w:lineRule="auto"/>
              <w:ind w:left="554" w:hanging="2"/>
              <w:jc w:val="left"/>
              <w:rPr>
                <w:rStyle w:val="Bodytext211pt"/>
                <w:sz w:val="20"/>
                <w:szCs w:val="20"/>
              </w:rPr>
            </w:pPr>
            <w:r w:rsidRPr="001C5447">
              <w:rPr>
                <w:rStyle w:val="Bodytext211pt"/>
                <w:sz w:val="20"/>
                <w:szCs w:val="20"/>
              </w:rPr>
              <w:t>Շրջանային/</w:t>
            </w:r>
            <w:r w:rsidR="00AC6BB7" w:rsidRPr="00AC6BB7">
              <w:rPr>
                <w:rStyle w:val="Bodytext211pt"/>
                <w:sz w:val="20"/>
                <w:szCs w:val="20"/>
              </w:rPr>
              <w:br/>
            </w:r>
            <w:r w:rsidR="00443A6F" w:rsidRPr="001C5447">
              <w:rPr>
                <w:rStyle w:val="Bodytext211pt"/>
                <w:sz w:val="20"/>
                <w:szCs w:val="20"/>
              </w:rPr>
              <w:t>տ</w:t>
            </w:r>
            <w:r w:rsidRPr="001C5447">
              <w:rPr>
                <w:rStyle w:val="Bodytext211pt"/>
                <w:sz w:val="20"/>
                <w:szCs w:val="20"/>
              </w:rPr>
              <w:t>եղական բյուջեներ</w:t>
            </w:r>
          </w:p>
          <w:p w14:paraId="31C60CC8" w14:textId="77777777" w:rsidR="0035391E" w:rsidRPr="001C5447" w:rsidRDefault="00726026" w:rsidP="00D23D91">
            <w:pPr>
              <w:pStyle w:val="Bodytext20"/>
              <w:shd w:val="clear" w:color="auto" w:fill="auto"/>
              <w:spacing w:before="0" w:after="60" w:line="240" w:lineRule="auto"/>
              <w:ind w:left="36" w:firstLine="3"/>
              <w:jc w:val="left"/>
              <w:rPr>
                <w:rStyle w:val="Bodytext211pt"/>
                <w:sz w:val="20"/>
                <w:szCs w:val="20"/>
              </w:rPr>
            </w:pPr>
            <w:r w:rsidRPr="001C5447">
              <w:rPr>
                <w:rStyle w:val="Bodytext211pt"/>
                <w:sz w:val="20"/>
                <w:szCs w:val="20"/>
              </w:rPr>
              <w:t>Բուսաբուծական արտադրանքի այլ տեսակներ</w:t>
            </w:r>
            <w:r w:rsidRPr="001C5447">
              <w:rPr>
                <w:rStyle w:val="Bodytext211pt"/>
                <w:sz w:val="20"/>
                <w:szCs w:val="20"/>
                <w:vertAlign w:val="superscript"/>
              </w:rPr>
              <w:t>1</w:t>
            </w:r>
            <w:r w:rsidRPr="001C5447">
              <w:rPr>
                <w:rStyle w:val="Bodytext211pt"/>
                <w:sz w:val="20"/>
                <w:szCs w:val="20"/>
              </w:rPr>
              <w:t>՝</w:t>
            </w:r>
          </w:p>
          <w:p w14:paraId="15E5195E" w14:textId="77777777" w:rsidR="00403C61" w:rsidRPr="001C5447" w:rsidRDefault="00403C61" w:rsidP="00D23D91">
            <w:pPr>
              <w:pStyle w:val="Bodytext20"/>
              <w:shd w:val="clear" w:color="auto" w:fill="auto"/>
              <w:spacing w:before="0" w:after="120" w:line="240" w:lineRule="auto"/>
              <w:ind w:left="36" w:firstLine="3"/>
              <w:jc w:val="left"/>
              <w:rPr>
                <w:rStyle w:val="Bodytext211pt"/>
                <w:sz w:val="20"/>
                <w:szCs w:val="20"/>
              </w:rPr>
            </w:pPr>
            <w:r w:rsidRPr="001C5447">
              <w:rPr>
                <w:rStyle w:val="Bodytext211pt"/>
                <w:sz w:val="20"/>
                <w:szCs w:val="20"/>
              </w:rPr>
              <w:t>...</w:t>
            </w:r>
          </w:p>
          <w:p w14:paraId="110AF448" w14:textId="77777777" w:rsidR="00403C61" w:rsidRPr="001C5447" w:rsidRDefault="00403C61" w:rsidP="00D23D91">
            <w:pPr>
              <w:pStyle w:val="Bodytext20"/>
              <w:shd w:val="clear" w:color="auto" w:fill="auto"/>
              <w:spacing w:before="0" w:after="120" w:line="240" w:lineRule="auto"/>
              <w:ind w:left="36" w:firstLine="3"/>
              <w:jc w:val="left"/>
              <w:rPr>
                <w:sz w:val="20"/>
                <w:szCs w:val="20"/>
              </w:rPr>
            </w:pPr>
            <w:r w:rsidRPr="001C5447">
              <w:rPr>
                <w:rStyle w:val="Bodytext211pt"/>
                <w:sz w:val="20"/>
                <w:szCs w:val="20"/>
              </w:rPr>
              <w:t>...</w:t>
            </w:r>
          </w:p>
          <w:p w14:paraId="6C4A2C6B" w14:textId="77777777" w:rsidR="0035391E" w:rsidRPr="001C5447" w:rsidRDefault="00726026" w:rsidP="00D23D91">
            <w:pPr>
              <w:pStyle w:val="Bodytext20"/>
              <w:shd w:val="clear" w:color="auto" w:fill="auto"/>
              <w:spacing w:before="0" w:after="120" w:line="240" w:lineRule="auto"/>
              <w:ind w:firstLine="0"/>
              <w:jc w:val="left"/>
              <w:rPr>
                <w:sz w:val="20"/>
                <w:szCs w:val="20"/>
              </w:rPr>
            </w:pPr>
            <w:r w:rsidRPr="001C5447">
              <w:rPr>
                <w:rStyle w:val="Bodytext211pt"/>
                <w:sz w:val="20"/>
                <w:szCs w:val="20"/>
              </w:rPr>
              <w:lastRenderedPageBreak/>
              <w:t>Անասնաբուծական արտադրանք՝ ընդամենը,</w:t>
            </w:r>
          </w:p>
          <w:p w14:paraId="749702E6" w14:textId="77777777" w:rsidR="00905E81" w:rsidRPr="00AC6BB7" w:rsidRDefault="00726026" w:rsidP="00D23D91">
            <w:pPr>
              <w:pStyle w:val="Bodytext20"/>
              <w:shd w:val="clear" w:color="auto" w:fill="auto"/>
              <w:spacing w:before="0" w:after="120" w:line="240" w:lineRule="auto"/>
              <w:ind w:left="596" w:firstLine="0"/>
              <w:jc w:val="left"/>
              <w:rPr>
                <w:rStyle w:val="Bodytext211pt"/>
                <w:sz w:val="20"/>
                <w:szCs w:val="20"/>
              </w:rPr>
            </w:pPr>
            <w:r w:rsidRPr="001C5447">
              <w:rPr>
                <w:rStyle w:val="Bodytext211pt"/>
                <w:sz w:val="20"/>
                <w:szCs w:val="20"/>
              </w:rPr>
              <w:t>Դաշնային/</w:t>
            </w:r>
            <w:r w:rsidR="00AC6BB7" w:rsidRPr="00AC6BB7">
              <w:rPr>
                <w:rStyle w:val="Bodytext211pt"/>
                <w:sz w:val="20"/>
                <w:szCs w:val="20"/>
              </w:rPr>
              <w:br/>
            </w:r>
            <w:r w:rsidR="005C29B3" w:rsidRPr="001C5447">
              <w:rPr>
                <w:rStyle w:val="Bodytext211pt"/>
                <w:sz w:val="20"/>
                <w:szCs w:val="20"/>
              </w:rPr>
              <w:t>հ</w:t>
            </w:r>
            <w:r w:rsidRPr="001C5447">
              <w:rPr>
                <w:rStyle w:val="Bodytext211pt"/>
                <w:sz w:val="20"/>
                <w:szCs w:val="20"/>
              </w:rPr>
              <w:t>անրապետական բյուջե</w:t>
            </w:r>
          </w:p>
          <w:p w14:paraId="60571F79" w14:textId="77777777" w:rsidR="0035391E" w:rsidRPr="001C5447" w:rsidRDefault="00726026" w:rsidP="00D23D91">
            <w:pPr>
              <w:pStyle w:val="Bodytext20"/>
              <w:shd w:val="clear" w:color="auto" w:fill="auto"/>
              <w:spacing w:before="0" w:after="120" w:line="240" w:lineRule="auto"/>
              <w:ind w:left="596" w:firstLine="0"/>
              <w:jc w:val="left"/>
              <w:rPr>
                <w:sz w:val="20"/>
                <w:szCs w:val="20"/>
              </w:rPr>
            </w:pPr>
            <w:r w:rsidRPr="001C5447">
              <w:rPr>
                <w:rStyle w:val="Bodytext211pt"/>
                <w:sz w:val="20"/>
                <w:szCs w:val="20"/>
              </w:rPr>
              <w:t>Շրջանային/</w:t>
            </w:r>
            <w:r w:rsidR="00AC6BB7" w:rsidRPr="00AC6BB7">
              <w:rPr>
                <w:rStyle w:val="Bodytext211pt"/>
                <w:sz w:val="20"/>
                <w:szCs w:val="20"/>
              </w:rPr>
              <w:br/>
            </w:r>
            <w:r w:rsidR="005C29B3" w:rsidRPr="001C5447">
              <w:rPr>
                <w:rStyle w:val="Bodytext211pt"/>
                <w:sz w:val="20"/>
                <w:szCs w:val="20"/>
              </w:rPr>
              <w:t>տ</w:t>
            </w:r>
            <w:r w:rsidRPr="001C5447">
              <w:rPr>
                <w:rStyle w:val="Bodytext211pt"/>
                <w:sz w:val="20"/>
                <w:szCs w:val="20"/>
              </w:rPr>
              <w:t>եղական բյուջեներ</w:t>
            </w:r>
          </w:p>
        </w:tc>
        <w:tc>
          <w:tcPr>
            <w:tcW w:w="13571" w:type="dxa"/>
            <w:gridSpan w:val="16"/>
            <w:tcBorders>
              <w:top w:val="nil"/>
              <w:left w:val="nil"/>
              <w:bottom w:val="nil"/>
              <w:right w:val="nil"/>
            </w:tcBorders>
            <w:shd w:val="clear" w:color="auto" w:fill="FFFFFF"/>
          </w:tcPr>
          <w:p w14:paraId="095F50C8" w14:textId="77777777" w:rsidR="0035391E" w:rsidRPr="001C5447" w:rsidRDefault="0035391E" w:rsidP="001C5447">
            <w:pPr>
              <w:spacing w:after="120"/>
              <w:rPr>
                <w:sz w:val="20"/>
                <w:szCs w:val="20"/>
              </w:rPr>
            </w:pPr>
          </w:p>
        </w:tc>
      </w:tr>
      <w:tr w:rsidR="00BF5508" w:rsidRPr="001C5447" w14:paraId="69AF7129" w14:textId="77777777" w:rsidTr="00905E81">
        <w:tblPrEx>
          <w:tblLook w:val="0000" w:firstRow="0" w:lastRow="0" w:firstColumn="0" w:lastColumn="0" w:noHBand="0" w:noVBand="0"/>
        </w:tblPrEx>
        <w:trPr>
          <w:jc w:val="center"/>
        </w:trPr>
        <w:tc>
          <w:tcPr>
            <w:tcW w:w="2651" w:type="dxa"/>
            <w:tcBorders>
              <w:top w:val="nil"/>
              <w:left w:val="nil"/>
              <w:bottom w:val="nil"/>
              <w:right w:val="nil"/>
            </w:tcBorders>
            <w:shd w:val="clear" w:color="auto" w:fill="FFFFFF"/>
            <w:vAlign w:val="bottom"/>
          </w:tcPr>
          <w:p w14:paraId="3B30BCCE" w14:textId="77777777" w:rsidR="0035391E" w:rsidRPr="001C5447" w:rsidRDefault="00726026" w:rsidP="00D23D91">
            <w:pPr>
              <w:pStyle w:val="Bodytext20"/>
              <w:shd w:val="clear" w:color="auto" w:fill="auto"/>
              <w:spacing w:before="0" w:after="120" w:line="240" w:lineRule="auto"/>
              <w:ind w:firstLine="39"/>
              <w:jc w:val="left"/>
              <w:rPr>
                <w:sz w:val="20"/>
                <w:szCs w:val="20"/>
              </w:rPr>
            </w:pPr>
            <w:r w:rsidRPr="001C5447">
              <w:rPr>
                <w:rStyle w:val="Bodytext211pt"/>
                <w:sz w:val="20"/>
                <w:szCs w:val="20"/>
              </w:rPr>
              <w:t>այդ թվում՝</w:t>
            </w:r>
          </w:p>
          <w:p w14:paraId="57C8063F" w14:textId="77777777" w:rsidR="0035391E" w:rsidRPr="001C5447" w:rsidRDefault="00726026" w:rsidP="00D23D91">
            <w:pPr>
              <w:pStyle w:val="Bodytext20"/>
              <w:shd w:val="clear" w:color="auto" w:fill="auto"/>
              <w:spacing w:before="0" w:after="120" w:line="240" w:lineRule="auto"/>
              <w:ind w:firstLine="0"/>
              <w:rPr>
                <w:sz w:val="20"/>
                <w:szCs w:val="20"/>
              </w:rPr>
            </w:pPr>
            <w:r w:rsidRPr="001C5447">
              <w:rPr>
                <w:rStyle w:val="Bodytext211pt"/>
                <w:sz w:val="20"/>
                <w:szCs w:val="20"/>
              </w:rPr>
              <w:t>ԽԵԱ՝ սպանդի համար, կենդանի քաշով</w:t>
            </w:r>
          </w:p>
          <w:p w14:paraId="2FA48FCE" w14:textId="77777777" w:rsidR="00905E81" w:rsidRPr="00AC6BB7" w:rsidRDefault="008B0964" w:rsidP="00D23D91">
            <w:pPr>
              <w:pStyle w:val="Bodytext20"/>
              <w:shd w:val="clear" w:color="auto" w:fill="auto"/>
              <w:spacing w:before="0" w:after="120" w:line="240" w:lineRule="auto"/>
              <w:ind w:left="568" w:hanging="14"/>
              <w:jc w:val="left"/>
              <w:rPr>
                <w:rStyle w:val="Bodytext211pt"/>
                <w:sz w:val="20"/>
                <w:szCs w:val="20"/>
              </w:rPr>
            </w:pPr>
            <w:r w:rsidRPr="001C5447">
              <w:rPr>
                <w:rStyle w:val="Bodytext211pt"/>
                <w:sz w:val="20"/>
                <w:szCs w:val="20"/>
              </w:rPr>
              <w:t>Դաշնային/</w:t>
            </w:r>
            <w:r w:rsidR="00AC6BB7" w:rsidRPr="00AC6BB7">
              <w:rPr>
                <w:rStyle w:val="Bodytext211pt"/>
                <w:sz w:val="20"/>
                <w:szCs w:val="20"/>
              </w:rPr>
              <w:br/>
            </w:r>
            <w:r w:rsidR="005C29B3" w:rsidRPr="001C5447">
              <w:rPr>
                <w:rStyle w:val="Bodytext211pt"/>
                <w:sz w:val="20"/>
                <w:szCs w:val="20"/>
              </w:rPr>
              <w:t>հ</w:t>
            </w:r>
            <w:r w:rsidRPr="001C5447">
              <w:rPr>
                <w:rStyle w:val="Bodytext211pt"/>
                <w:sz w:val="20"/>
                <w:szCs w:val="20"/>
              </w:rPr>
              <w:t>անրապետական բյուջե</w:t>
            </w:r>
          </w:p>
          <w:p w14:paraId="572DA169" w14:textId="77777777" w:rsidR="00B17331" w:rsidRPr="001C5447" w:rsidRDefault="008B0964" w:rsidP="00D23D91">
            <w:pPr>
              <w:pStyle w:val="Bodytext20"/>
              <w:shd w:val="clear" w:color="auto" w:fill="auto"/>
              <w:spacing w:before="0" w:after="120" w:line="240" w:lineRule="auto"/>
              <w:ind w:left="568" w:hanging="14"/>
              <w:jc w:val="left"/>
              <w:rPr>
                <w:rStyle w:val="Bodytext211pt"/>
                <w:sz w:val="20"/>
                <w:szCs w:val="20"/>
              </w:rPr>
            </w:pPr>
            <w:r w:rsidRPr="001C5447">
              <w:rPr>
                <w:rStyle w:val="Bodytext211pt"/>
                <w:sz w:val="20"/>
                <w:szCs w:val="20"/>
              </w:rPr>
              <w:t>Շրջանային/</w:t>
            </w:r>
            <w:r w:rsidR="00AC6BB7" w:rsidRPr="00AC6BB7">
              <w:rPr>
                <w:rStyle w:val="Bodytext211pt"/>
                <w:sz w:val="20"/>
                <w:szCs w:val="20"/>
              </w:rPr>
              <w:br/>
            </w:r>
            <w:r w:rsidR="005C29B3" w:rsidRPr="001C5447">
              <w:rPr>
                <w:rStyle w:val="Bodytext211pt"/>
                <w:sz w:val="20"/>
                <w:szCs w:val="20"/>
              </w:rPr>
              <w:t>տ</w:t>
            </w:r>
            <w:r w:rsidRPr="001C5447">
              <w:rPr>
                <w:rStyle w:val="Bodytext211pt"/>
                <w:sz w:val="20"/>
                <w:szCs w:val="20"/>
              </w:rPr>
              <w:t>եղական բյուջեներ</w:t>
            </w:r>
          </w:p>
          <w:p w14:paraId="0C960F3E" w14:textId="77777777" w:rsidR="0035391E" w:rsidRPr="001C5447" w:rsidRDefault="00726026" w:rsidP="00D23D91">
            <w:pPr>
              <w:pStyle w:val="Bodytext20"/>
              <w:shd w:val="clear" w:color="auto" w:fill="auto"/>
              <w:spacing w:before="0" w:after="120" w:line="240" w:lineRule="auto"/>
              <w:ind w:firstLine="22"/>
              <w:jc w:val="left"/>
              <w:rPr>
                <w:sz w:val="20"/>
                <w:szCs w:val="20"/>
              </w:rPr>
            </w:pPr>
            <w:r w:rsidRPr="001C5447">
              <w:rPr>
                <w:rStyle w:val="Bodytext211pt"/>
                <w:sz w:val="20"/>
                <w:szCs w:val="20"/>
              </w:rPr>
              <w:t>Խոզեր՝ սպանդի համար, կենդանի քաշով</w:t>
            </w:r>
          </w:p>
          <w:p w14:paraId="73D365AF" w14:textId="77777777" w:rsidR="00905E81" w:rsidRPr="00AC6BB7" w:rsidRDefault="008B0964" w:rsidP="00D23D91">
            <w:pPr>
              <w:pStyle w:val="Bodytext20"/>
              <w:shd w:val="clear" w:color="auto" w:fill="auto"/>
              <w:spacing w:before="0" w:after="120" w:line="240" w:lineRule="auto"/>
              <w:ind w:left="568" w:firstLine="0"/>
              <w:jc w:val="left"/>
              <w:rPr>
                <w:rStyle w:val="Bodytext211pt"/>
                <w:sz w:val="20"/>
                <w:szCs w:val="20"/>
              </w:rPr>
            </w:pPr>
            <w:r w:rsidRPr="001C5447">
              <w:rPr>
                <w:rStyle w:val="Bodytext211pt"/>
                <w:sz w:val="20"/>
                <w:szCs w:val="20"/>
              </w:rPr>
              <w:lastRenderedPageBreak/>
              <w:t>Դաշնային/</w:t>
            </w:r>
            <w:r w:rsidR="00AC6BB7" w:rsidRPr="00AC6BB7">
              <w:rPr>
                <w:rStyle w:val="Bodytext211pt"/>
                <w:sz w:val="20"/>
                <w:szCs w:val="20"/>
              </w:rPr>
              <w:br/>
            </w:r>
            <w:r w:rsidR="005C29B3" w:rsidRPr="001C5447">
              <w:rPr>
                <w:rStyle w:val="Bodytext211pt"/>
                <w:sz w:val="20"/>
                <w:szCs w:val="20"/>
              </w:rPr>
              <w:t>հ</w:t>
            </w:r>
            <w:r w:rsidRPr="001C5447">
              <w:rPr>
                <w:rStyle w:val="Bodytext211pt"/>
                <w:sz w:val="20"/>
                <w:szCs w:val="20"/>
              </w:rPr>
              <w:t>անրապետական բյուջե</w:t>
            </w:r>
          </w:p>
          <w:p w14:paraId="0FF0D234" w14:textId="77777777" w:rsidR="00B17331" w:rsidRPr="001C5447" w:rsidRDefault="008B0964" w:rsidP="00D23D91">
            <w:pPr>
              <w:pStyle w:val="Bodytext20"/>
              <w:shd w:val="clear" w:color="auto" w:fill="auto"/>
              <w:spacing w:before="0" w:after="120" w:line="240" w:lineRule="auto"/>
              <w:ind w:left="568" w:firstLine="0"/>
              <w:jc w:val="left"/>
              <w:rPr>
                <w:rStyle w:val="Bodytext211pt"/>
                <w:sz w:val="20"/>
                <w:szCs w:val="20"/>
              </w:rPr>
            </w:pPr>
            <w:r w:rsidRPr="001C5447">
              <w:rPr>
                <w:rStyle w:val="Bodytext211pt"/>
                <w:sz w:val="20"/>
                <w:szCs w:val="20"/>
              </w:rPr>
              <w:t>Շրջանային/</w:t>
            </w:r>
            <w:r w:rsidR="00AC6BB7" w:rsidRPr="00AC6BB7">
              <w:rPr>
                <w:rStyle w:val="Bodytext211pt"/>
                <w:sz w:val="20"/>
                <w:szCs w:val="20"/>
              </w:rPr>
              <w:br/>
            </w:r>
            <w:r w:rsidR="005C29B3" w:rsidRPr="001C5447">
              <w:rPr>
                <w:rStyle w:val="Bodytext211pt"/>
                <w:sz w:val="20"/>
                <w:szCs w:val="20"/>
              </w:rPr>
              <w:t>տ</w:t>
            </w:r>
            <w:r w:rsidRPr="001C5447">
              <w:rPr>
                <w:rStyle w:val="Bodytext211pt"/>
                <w:sz w:val="20"/>
                <w:szCs w:val="20"/>
              </w:rPr>
              <w:t>եղական բյուջեներ</w:t>
            </w:r>
          </w:p>
          <w:p w14:paraId="24BCD076" w14:textId="77777777" w:rsidR="0035391E" w:rsidRPr="001C5447" w:rsidRDefault="00726026" w:rsidP="00D23D91">
            <w:pPr>
              <w:pStyle w:val="Bodytext20"/>
              <w:shd w:val="clear" w:color="auto" w:fill="auto"/>
              <w:spacing w:before="0" w:after="120" w:line="240" w:lineRule="auto"/>
              <w:ind w:firstLine="0"/>
              <w:jc w:val="left"/>
              <w:rPr>
                <w:sz w:val="20"/>
                <w:szCs w:val="20"/>
              </w:rPr>
            </w:pPr>
            <w:r w:rsidRPr="001C5447">
              <w:rPr>
                <w:rStyle w:val="Bodytext211pt"/>
                <w:sz w:val="20"/>
                <w:szCs w:val="20"/>
              </w:rPr>
              <w:t>Թռչուններ՝ սպանդի համար, կենդանի քաշով</w:t>
            </w:r>
          </w:p>
          <w:p w14:paraId="7A9601DA" w14:textId="77777777" w:rsidR="00905E81" w:rsidRPr="00AC6BB7" w:rsidRDefault="00726026" w:rsidP="00D23D91">
            <w:pPr>
              <w:pStyle w:val="Bodytext20"/>
              <w:shd w:val="clear" w:color="auto" w:fill="auto"/>
              <w:spacing w:before="0" w:after="120" w:line="240" w:lineRule="auto"/>
              <w:ind w:left="568" w:firstLine="0"/>
              <w:jc w:val="left"/>
              <w:rPr>
                <w:rStyle w:val="Bodytext211pt"/>
                <w:sz w:val="20"/>
                <w:szCs w:val="20"/>
              </w:rPr>
            </w:pPr>
            <w:r w:rsidRPr="001C5447">
              <w:rPr>
                <w:rStyle w:val="Bodytext211pt"/>
                <w:sz w:val="20"/>
                <w:szCs w:val="20"/>
              </w:rPr>
              <w:t>Դաշնային/</w:t>
            </w:r>
            <w:r w:rsidR="00AC6BB7" w:rsidRPr="00AC6BB7">
              <w:rPr>
                <w:rStyle w:val="Bodytext211pt"/>
                <w:sz w:val="20"/>
                <w:szCs w:val="20"/>
              </w:rPr>
              <w:br/>
            </w:r>
            <w:r w:rsidR="005C29B3" w:rsidRPr="001C5447">
              <w:rPr>
                <w:rStyle w:val="Bodytext211pt"/>
                <w:sz w:val="20"/>
                <w:szCs w:val="20"/>
              </w:rPr>
              <w:t>հ</w:t>
            </w:r>
            <w:r w:rsidRPr="001C5447">
              <w:rPr>
                <w:rStyle w:val="Bodytext211pt"/>
                <w:sz w:val="20"/>
                <w:szCs w:val="20"/>
              </w:rPr>
              <w:t>անրապետական բյուջե</w:t>
            </w:r>
          </w:p>
          <w:p w14:paraId="67D1F0DE" w14:textId="77777777" w:rsidR="0035391E" w:rsidRPr="001C5447" w:rsidRDefault="00726026" w:rsidP="00D23D91">
            <w:pPr>
              <w:pStyle w:val="Bodytext20"/>
              <w:shd w:val="clear" w:color="auto" w:fill="auto"/>
              <w:spacing w:before="0" w:after="120" w:line="240" w:lineRule="auto"/>
              <w:ind w:left="568" w:firstLine="0"/>
              <w:jc w:val="left"/>
              <w:rPr>
                <w:sz w:val="20"/>
                <w:szCs w:val="20"/>
              </w:rPr>
            </w:pPr>
            <w:r w:rsidRPr="001C5447">
              <w:rPr>
                <w:rStyle w:val="Bodytext211pt"/>
                <w:sz w:val="20"/>
                <w:szCs w:val="20"/>
              </w:rPr>
              <w:t>Շրջանային/</w:t>
            </w:r>
            <w:r w:rsidR="00AC6BB7" w:rsidRPr="00B970B2">
              <w:rPr>
                <w:rStyle w:val="Bodytext211pt"/>
                <w:sz w:val="20"/>
                <w:szCs w:val="20"/>
              </w:rPr>
              <w:br/>
            </w:r>
            <w:r w:rsidR="005C29B3" w:rsidRPr="001C5447">
              <w:rPr>
                <w:rStyle w:val="Bodytext211pt"/>
                <w:sz w:val="20"/>
                <w:szCs w:val="20"/>
              </w:rPr>
              <w:t>տ</w:t>
            </w:r>
            <w:r w:rsidRPr="001C5447">
              <w:rPr>
                <w:rStyle w:val="Bodytext211pt"/>
                <w:sz w:val="20"/>
                <w:szCs w:val="20"/>
              </w:rPr>
              <w:t>եղական բյուջեներ</w:t>
            </w:r>
          </w:p>
        </w:tc>
        <w:tc>
          <w:tcPr>
            <w:tcW w:w="13571" w:type="dxa"/>
            <w:gridSpan w:val="16"/>
            <w:tcBorders>
              <w:top w:val="nil"/>
              <w:left w:val="nil"/>
              <w:bottom w:val="nil"/>
              <w:right w:val="nil"/>
            </w:tcBorders>
            <w:shd w:val="clear" w:color="auto" w:fill="FFFFFF"/>
          </w:tcPr>
          <w:p w14:paraId="7C126B68" w14:textId="77777777" w:rsidR="0035391E" w:rsidRPr="001C5447" w:rsidRDefault="0035391E" w:rsidP="001C5447">
            <w:pPr>
              <w:spacing w:after="120"/>
              <w:rPr>
                <w:sz w:val="20"/>
                <w:szCs w:val="20"/>
              </w:rPr>
            </w:pPr>
          </w:p>
        </w:tc>
      </w:tr>
      <w:tr w:rsidR="0035391E" w:rsidRPr="001C5447" w14:paraId="61E0D6FC" w14:textId="77777777" w:rsidTr="00905E81">
        <w:tblPrEx>
          <w:tblLook w:val="0000" w:firstRow="0" w:lastRow="0" w:firstColumn="0" w:lastColumn="0" w:noHBand="0" w:noVBand="0"/>
        </w:tblPrEx>
        <w:trPr>
          <w:jc w:val="center"/>
        </w:trPr>
        <w:tc>
          <w:tcPr>
            <w:tcW w:w="2651" w:type="dxa"/>
            <w:tcBorders>
              <w:top w:val="nil"/>
              <w:left w:val="nil"/>
              <w:bottom w:val="nil"/>
              <w:right w:val="nil"/>
            </w:tcBorders>
            <w:shd w:val="clear" w:color="auto" w:fill="FFFFFF"/>
            <w:vAlign w:val="bottom"/>
          </w:tcPr>
          <w:p w14:paraId="0A951FD1" w14:textId="77777777" w:rsidR="00B17331" w:rsidRPr="001C5447" w:rsidRDefault="00726026" w:rsidP="00AC6BB7">
            <w:pPr>
              <w:pStyle w:val="Bodytext20"/>
              <w:shd w:val="clear" w:color="auto" w:fill="auto"/>
              <w:spacing w:before="0" w:after="60" w:line="240" w:lineRule="auto"/>
              <w:ind w:left="36" w:firstLine="3"/>
              <w:jc w:val="left"/>
              <w:rPr>
                <w:rStyle w:val="Bodytext211pt"/>
                <w:sz w:val="20"/>
                <w:szCs w:val="20"/>
              </w:rPr>
            </w:pPr>
            <w:r w:rsidRPr="001C5447">
              <w:rPr>
                <w:rStyle w:val="Bodytext211pt"/>
                <w:sz w:val="20"/>
                <w:szCs w:val="20"/>
              </w:rPr>
              <w:t>Ոչխարներ և այծեր՝ սպանդի համար, կենդանի քաշով</w:t>
            </w:r>
          </w:p>
          <w:p w14:paraId="15F25A50" w14:textId="77777777" w:rsidR="002002EB" w:rsidRPr="00AC6BB7" w:rsidRDefault="008B0964" w:rsidP="00AC6BB7">
            <w:pPr>
              <w:pStyle w:val="Bodytext20"/>
              <w:shd w:val="clear" w:color="auto" w:fill="auto"/>
              <w:spacing w:before="0" w:after="60" w:line="240" w:lineRule="auto"/>
              <w:ind w:left="554" w:firstLine="3"/>
              <w:jc w:val="left"/>
              <w:rPr>
                <w:rStyle w:val="Bodytext211pt"/>
                <w:sz w:val="20"/>
                <w:szCs w:val="20"/>
              </w:rPr>
            </w:pPr>
            <w:r w:rsidRPr="001C5447">
              <w:rPr>
                <w:rStyle w:val="Bodytext211pt"/>
                <w:sz w:val="20"/>
                <w:szCs w:val="20"/>
              </w:rPr>
              <w:t>Դաշնային/</w:t>
            </w:r>
            <w:r w:rsidR="00AC6BB7" w:rsidRPr="00B970B2">
              <w:rPr>
                <w:rStyle w:val="Bodytext211pt"/>
                <w:sz w:val="20"/>
                <w:szCs w:val="20"/>
              </w:rPr>
              <w:br/>
            </w:r>
            <w:r w:rsidR="005C29B3" w:rsidRPr="001C5447">
              <w:rPr>
                <w:rStyle w:val="Bodytext211pt"/>
                <w:sz w:val="20"/>
                <w:szCs w:val="20"/>
              </w:rPr>
              <w:t>հ</w:t>
            </w:r>
            <w:r w:rsidRPr="001C5447">
              <w:rPr>
                <w:rStyle w:val="Bodytext211pt"/>
                <w:sz w:val="20"/>
                <w:szCs w:val="20"/>
              </w:rPr>
              <w:t>անրապետական բյուջե</w:t>
            </w:r>
          </w:p>
          <w:p w14:paraId="0D7F6A2F" w14:textId="77777777" w:rsidR="002002EB" w:rsidRPr="00AC6BB7" w:rsidRDefault="008B0964" w:rsidP="00AC6BB7">
            <w:pPr>
              <w:pStyle w:val="Bodytext20"/>
              <w:shd w:val="clear" w:color="auto" w:fill="auto"/>
              <w:spacing w:before="0" w:after="60" w:line="240" w:lineRule="auto"/>
              <w:ind w:left="554" w:firstLine="3"/>
              <w:jc w:val="left"/>
              <w:rPr>
                <w:rStyle w:val="Bodytext211pt"/>
                <w:sz w:val="20"/>
                <w:szCs w:val="20"/>
              </w:rPr>
            </w:pPr>
            <w:r w:rsidRPr="001C5447">
              <w:rPr>
                <w:rStyle w:val="Bodytext211pt"/>
                <w:sz w:val="20"/>
                <w:szCs w:val="20"/>
              </w:rPr>
              <w:lastRenderedPageBreak/>
              <w:t>Շրջանային/</w:t>
            </w:r>
          </w:p>
          <w:p w14:paraId="6C194C9C" w14:textId="77777777" w:rsidR="00B17331" w:rsidRPr="001C5447" w:rsidRDefault="005C29B3" w:rsidP="00AC6BB7">
            <w:pPr>
              <w:pStyle w:val="Bodytext20"/>
              <w:shd w:val="clear" w:color="auto" w:fill="auto"/>
              <w:spacing w:before="0" w:after="60" w:line="240" w:lineRule="auto"/>
              <w:ind w:left="554" w:firstLine="3"/>
              <w:jc w:val="left"/>
              <w:rPr>
                <w:rStyle w:val="Bodytext211pt"/>
                <w:sz w:val="20"/>
                <w:szCs w:val="20"/>
              </w:rPr>
            </w:pPr>
            <w:r w:rsidRPr="001C5447">
              <w:rPr>
                <w:rStyle w:val="Bodytext211pt"/>
                <w:sz w:val="20"/>
                <w:szCs w:val="20"/>
              </w:rPr>
              <w:t>տ</w:t>
            </w:r>
            <w:r w:rsidR="008B0964" w:rsidRPr="001C5447">
              <w:rPr>
                <w:rStyle w:val="Bodytext211pt"/>
                <w:sz w:val="20"/>
                <w:szCs w:val="20"/>
              </w:rPr>
              <w:t>եղական բյուջեներ</w:t>
            </w:r>
          </w:p>
          <w:p w14:paraId="219CFE13" w14:textId="77777777" w:rsidR="0035391E" w:rsidRPr="001C5447" w:rsidRDefault="00726026" w:rsidP="00AC6BB7">
            <w:pPr>
              <w:pStyle w:val="Bodytext20"/>
              <w:shd w:val="clear" w:color="auto" w:fill="auto"/>
              <w:spacing w:before="0" w:after="60" w:line="240" w:lineRule="auto"/>
              <w:ind w:left="36" w:firstLine="3"/>
              <w:jc w:val="left"/>
              <w:rPr>
                <w:sz w:val="20"/>
                <w:szCs w:val="20"/>
              </w:rPr>
            </w:pPr>
            <w:r w:rsidRPr="001C5447">
              <w:rPr>
                <w:rStyle w:val="Bodytext211pt"/>
                <w:sz w:val="20"/>
                <w:szCs w:val="20"/>
              </w:rPr>
              <w:t>Ձիեր</w:t>
            </w:r>
          </w:p>
          <w:p w14:paraId="1ECBED0E" w14:textId="77777777" w:rsidR="002002EB" w:rsidRPr="00AC6BB7" w:rsidRDefault="008B0964" w:rsidP="00AC6BB7">
            <w:pPr>
              <w:pStyle w:val="Bodytext20"/>
              <w:shd w:val="clear" w:color="auto" w:fill="auto"/>
              <w:spacing w:before="0" w:after="60" w:line="240" w:lineRule="auto"/>
              <w:ind w:left="596" w:firstLine="0"/>
              <w:jc w:val="left"/>
              <w:rPr>
                <w:rStyle w:val="Bodytext211pt"/>
                <w:sz w:val="20"/>
                <w:szCs w:val="20"/>
              </w:rPr>
            </w:pPr>
            <w:r w:rsidRPr="001C5447">
              <w:rPr>
                <w:rStyle w:val="Bodytext211pt"/>
                <w:sz w:val="20"/>
                <w:szCs w:val="20"/>
              </w:rPr>
              <w:t>Դաշնային/</w:t>
            </w:r>
            <w:r w:rsidR="00AC6BB7" w:rsidRPr="00AC6BB7">
              <w:rPr>
                <w:rStyle w:val="Bodytext211pt"/>
                <w:sz w:val="20"/>
                <w:szCs w:val="20"/>
              </w:rPr>
              <w:br/>
            </w:r>
            <w:r w:rsidR="005C29B3" w:rsidRPr="001C5447">
              <w:rPr>
                <w:rStyle w:val="Bodytext211pt"/>
                <w:sz w:val="20"/>
                <w:szCs w:val="20"/>
              </w:rPr>
              <w:t>հ</w:t>
            </w:r>
            <w:r w:rsidRPr="001C5447">
              <w:rPr>
                <w:rStyle w:val="Bodytext211pt"/>
                <w:sz w:val="20"/>
                <w:szCs w:val="20"/>
              </w:rPr>
              <w:t>անրապետական բյուջե</w:t>
            </w:r>
          </w:p>
          <w:p w14:paraId="1051F6E0" w14:textId="77777777" w:rsidR="00B17331" w:rsidRPr="001C5447" w:rsidRDefault="008B0964" w:rsidP="00AC6BB7">
            <w:pPr>
              <w:pStyle w:val="Bodytext20"/>
              <w:shd w:val="clear" w:color="auto" w:fill="auto"/>
              <w:spacing w:before="0" w:after="60" w:line="240" w:lineRule="auto"/>
              <w:ind w:left="596" w:firstLine="0"/>
              <w:jc w:val="left"/>
              <w:rPr>
                <w:rStyle w:val="Bodytext211pt"/>
                <w:sz w:val="20"/>
                <w:szCs w:val="20"/>
              </w:rPr>
            </w:pPr>
            <w:r w:rsidRPr="001C5447">
              <w:rPr>
                <w:rStyle w:val="Bodytext211pt"/>
                <w:sz w:val="20"/>
                <w:szCs w:val="20"/>
              </w:rPr>
              <w:t>Շրջանային/</w:t>
            </w:r>
            <w:r w:rsidR="00AC6BB7" w:rsidRPr="00AC6BB7">
              <w:rPr>
                <w:rStyle w:val="Bodytext211pt"/>
                <w:sz w:val="20"/>
                <w:szCs w:val="20"/>
              </w:rPr>
              <w:br/>
            </w:r>
            <w:r w:rsidR="005C29B3" w:rsidRPr="001C5447">
              <w:rPr>
                <w:rStyle w:val="Bodytext211pt"/>
                <w:sz w:val="20"/>
                <w:szCs w:val="20"/>
              </w:rPr>
              <w:t>տ</w:t>
            </w:r>
            <w:r w:rsidRPr="001C5447">
              <w:rPr>
                <w:rStyle w:val="Bodytext211pt"/>
                <w:sz w:val="20"/>
                <w:szCs w:val="20"/>
              </w:rPr>
              <w:t>եղական բյուջեներ</w:t>
            </w:r>
          </w:p>
          <w:p w14:paraId="3378991C" w14:textId="77777777" w:rsidR="0035391E" w:rsidRPr="001C5447" w:rsidRDefault="00726026" w:rsidP="00AC6BB7">
            <w:pPr>
              <w:pStyle w:val="Bodytext20"/>
              <w:shd w:val="clear" w:color="auto" w:fill="auto"/>
              <w:spacing w:before="0" w:after="60" w:line="240" w:lineRule="auto"/>
              <w:ind w:firstLine="39"/>
              <w:jc w:val="left"/>
              <w:rPr>
                <w:sz w:val="20"/>
                <w:szCs w:val="20"/>
              </w:rPr>
            </w:pPr>
            <w:r w:rsidRPr="001C5447">
              <w:rPr>
                <w:rStyle w:val="Bodytext211pt"/>
                <w:sz w:val="20"/>
                <w:szCs w:val="20"/>
              </w:rPr>
              <w:t>Ուղտեր</w:t>
            </w:r>
          </w:p>
          <w:p w14:paraId="3496A7AE" w14:textId="77777777" w:rsidR="002002EB" w:rsidRPr="00AC6BB7" w:rsidRDefault="008B0964" w:rsidP="00AC6BB7">
            <w:pPr>
              <w:pStyle w:val="Bodytext20"/>
              <w:shd w:val="clear" w:color="auto" w:fill="auto"/>
              <w:spacing w:before="0" w:after="60" w:line="240" w:lineRule="auto"/>
              <w:ind w:left="540" w:firstLine="0"/>
              <w:jc w:val="left"/>
              <w:rPr>
                <w:rStyle w:val="Bodytext211pt"/>
                <w:sz w:val="20"/>
                <w:szCs w:val="20"/>
              </w:rPr>
            </w:pPr>
            <w:r w:rsidRPr="001C5447">
              <w:rPr>
                <w:rStyle w:val="Bodytext211pt"/>
                <w:sz w:val="20"/>
                <w:szCs w:val="20"/>
              </w:rPr>
              <w:t>Դաշնային/</w:t>
            </w:r>
            <w:r w:rsidR="00AC6BB7" w:rsidRPr="00AC6BB7">
              <w:rPr>
                <w:rStyle w:val="Bodytext211pt"/>
                <w:sz w:val="20"/>
                <w:szCs w:val="20"/>
              </w:rPr>
              <w:br/>
            </w:r>
            <w:r w:rsidR="005C29B3" w:rsidRPr="001C5447">
              <w:rPr>
                <w:rStyle w:val="Bodytext211pt"/>
                <w:sz w:val="20"/>
                <w:szCs w:val="20"/>
              </w:rPr>
              <w:t>հ</w:t>
            </w:r>
            <w:r w:rsidRPr="001C5447">
              <w:rPr>
                <w:rStyle w:val="Bodytext211pt"/>
                <w:sz w:val="20"/>
                <w:szCs w:val="20"/>
              </w:rPr>
              <w:t>անրապետական բյուջե</w:t>
            </w:r>
          </w:p>
          <w:p w14:paraId="12AB9641" w14:textId="77777777" w:rsidR="00B17331" w:rsidRPr="001C5447" w:rsidRDefault="008B0964" w:rsidP="00AC6BB7">
            <w:pPr>
              <w:pStyle w:val="Bodytext20"/>
              <w:shd w:val="clear" w:color="auto" w:fill="auto"/>
              <w:spacing w:before="0" w:after="60" w:line="240" w:lineRule="auto"/>
              <w:ind w:left="540" w:firstLine="0"/>
              <w:jc w:val="left"/>
              <w:rPr>
                <w:rStyle w:val="Bodytext211pt"/>
                <w:sz w:val="20"/>
                <w:szCs w:val="20"/>
              </w:rPr>
            </w:pPr>
            <w:r w:rsidRPr="001C5447">
              <w:rPr>
                <w:rStyle w:val="Bodytext211pt"/>
                <w:sz w:val="20"/>
                <w:szCs w:val="20"/>
              </w:rPr>
              <w:t>Շրջանային/</w:t>
            </w:r>
            <w:r w:rsidR="00AC6BB7" w:rsidRPr="00AC6BB7">
              <w:rPr>
                <w:rStyle w:val="Bodytext211pt"/>
                <w:sz w:val="20"/>
                <w:szCs w:val="20"/>
              </w:rPr>
              <w:br/>
            </w:r>
            <w:r w:rsidR="005C29B3" w:rsidRPr="001C5447">
              <w:rPr>
                <w:rStyle w:val="Bodytext211pt"/>
                <w:sz w:val="20"/>
                <w:szCs w:val="20"/>
              </w:rPr>
              <w:t>տ</w:t>
            </w:r>
            <w:r w:rsidRPr="001C5447">
              <w:rPr>
                <w:rStyle w:val="Bodytext211pt"/>
                <w:sz w:val="20"/>
                <w:szCs w:val="20"/>
              </w:rPr>
              <w:t>եղական բյուջեներ</w:t>
            </w:r>
          </w:p>
          <w:p w14:paraId="5BAFFF7F" w14:textId="77777777" w:rsidR="0035391E" w:rsidRPr="001C5447" w:rsidRDefault="00726026" w:rsidP="00AC6BB7">
            <w:pPr>
              <w:pStyle w:val="Bodytext20"/>
              <w:shd w:val="clear" w:color="auto" w:fill="auto"/>
              <w:spacing w:before="0" w:after="60" w:line="240" w:lineRule="auto"/>
              <w:ind w:firstLine="39"/>
              <w:jc w:val="left"/>
              <w:rPr>
                <w:sz w:val="20"/>
                <w:szCs w:val="20"/>
              </w:rPr>
            </w:pPr>
            <w:r w:rsidRPr="001C5447">
              <w:rPr>
                <w:rStyle w:val="Bodytext211pt"/>
                <w:sz w:val="20"/>
                <w:szCs w:val="20"/>
              </w:rPr>
              <w:t>Եղջերուներ</w:t>
            </w:r>
          </w:p>
        </w:tc>
        <w:tc>
          <w:tcPr>
            <w:tcW w:w="13571" w:type="dxa"/>
            <w:gridSpan w:val="16"/>
            <w:tcBorders>
              <w:top w:val="nil"/>
              <w:left w:val="nil"/>
              <w:bottom w:val="nil"/>
              <w:right w:val="nil"/>
            </w:tcBorders>
            <w:shd w:val="clear" w:color="auto" w:fill="FFFFFF"/>
          </w:tcPr>
          <w:p w14:paraId="09E99AB5" w14:textId="77777777" w:rsidR="0035391E" w:rsidRPr="001C5447" w:rsidRDefault="0035391E" w:rsidP="001C5447">
            <w:pPr>
              <w:spacing w:after="120"/>
              <w:rPr>
                <w:sz w:val="20"/>
                <w:szCs w:val="20"/>
              </w:rPr>
            </w:pPr>
          </w:p>
        </w:tc>
      </w:tr>
      <w:tr w:rsidR="0035391E" w:rsidRPr="001C5447" w14:paraId="6F9C977D" w14:textId="77777777" w:rsidTr="00905E81">
        <w:tblPrEx>
          <w:tblLook w:val="0000" w:firstRow="0" w:lastRow="0" w:firstColumn="0" w:lastColumn="0" w:noHBand="0" w:noVBand="0"/>
        </w:tblPrEx>
        <w:trPr>
          <w:jc w:val="center"/>
        </w:trPr>
        <w:tc>
          <w:tcPr>
            <w:tcW w:w="2651" w:type="dxa"/>
            <w:tcBorders>
              <w:top w:val="nil"/>
              <w:left w:val="nil"/>
              <w:bottom w:val="nil"/>
              <w:right w:val="nil"/>
            </w:tcBorders>
            <w:shd w:val="clear" w:color="auto" w:fill="FFFFFF"/>
          </w:tcPr>
          <w:p w14:paraId="09A47B75" w14:textId="77777777" w:rsidR="002002EB" w:rsidRPr="00AC6BB7" w:rsidRDefault="008B0964" w:rsidP="00AC6BB7">
            <w:pPr>
              <w:pStyle w:val="Bodytext20"/>
              <w:shd w:val="clear" w:color="auto" w:fill="auto"/>
              <w:spacing w:before="0" w:after="60" w:line="240" w:lineRule="auto"/>
              <w:ind w:left="610" w:firstLine="0"/>
              <w:jc w:val="left"/>
              <w:rPr>
                <w:rStyle w:val="Bodytext211pt"/>
                <w:sz w:val="20"/>
                <w:szCs w:val="20"/>
              </w:rPr>
            </w:pPr>
            <w:r w:rsidRPr="001C5447">
              <w:rPr>
                <w:rStyle w:val="Bodytext211pt"/>
                <w:sz w:val="20"/>
                <w:szCs w:val="20"/>
              </w:rPr>
              <w:t>Դաշնային/</w:t>
            </w:r>
            <w:r w:rsidR="00AC6BB7" w:rsidRPr="00AC6BB7">
              <w:rPr>
                <w:rStyle w:val="Bodytext211pt"/>
                <w:sz w:val="20"/>
                <w:szCs w:val="20"/>
              </w:rPr>
              <w:br/>
            </w:r>
            <w:r w:rsidR="005C29B3" w:rsidRPr="001C5447">
              <w:rPr>
                <w:rStyle w:val="Bodytext211pt"/>
                <w:sz w:val="20"/>
                <w:szCs w:val="20"/>
              </w:rPr>
              <w:t>հ</w:t>
            </w:r>
            <w:r w:rsidRPr="001C5447">
              <w:rPr>
                <w:rStyle w:val="Bodytext211pt"/>
                <w:sz w:val="20"/>
                <w:szCs w:val="20"/>
              </w:rPr>
              <w:t>անրապետական բյուջե</w:t>
            </w:r>
          </w:p>
          <w:p w14:paraId="0620FF4A" w14:textId="77777777" w:rsidR="00B17331" w:rsidRPr="001C5447" w:rsidRDefault="008B0964" w:rsidP="00AC6BB7">
            <w:pPr>
              <w:pStyle w:val="Bodytext20"/>
              <w:shd w:val="clear" w:color="auto" w:fill="auto"/>
              <w:spacing w:before="0" w:after="60" w:line="240" w:lineRule="auto"/>
              <w:ind w:left="610" w:firstLine="0"/>
              <w:jc w:val="left"/>
              <w:rPr>
                <w:rStyle w:val="Bodytext211pt"/>
                <w:sz w:val="20"/>
                <w:szCs w:val="20"/>
              </w:rPr>
            </w:pPr>
            <w:r w:rsidRPr="001C5447">
              <w:rPr>
                <w:rStyle w:val="Bodytext211pt"/>
                <w:sz w:val="20"/>
                <w:szCs w:val="20"/>
              </w:rPr>
              <w:lastRenderedPageBreak/>
              <w:t>Շրջանային/</w:t>
            </w:r>
            <w:r w:rsidR="00AC6BB7" w:rsidRPr="00AC6BB7">
              <w:rPr>
                <w:rStyle w:val="Bodytext211pt"/>
                <w:sz w:val="20"/>
                <w:szCs w:val="20"/>
              </w:rPr>
              <w:br/>
            </w:r>
            <w:r w:rsidR="005C29B3" w:rsidRPr="001C5447">
              <w:rPr>
                <w:rStyle w:val="Bodytext211pt"/>
                <w:sz w:val="20"/>
                <w:szCs w:val="20"/>
              </w:rPr>
              <w:t>տ</w:t>
            </w:r>
            <w:r w:rsidRPr="001C5447">
              <w:rPr>
                <w:rStyle w:val="Bodytext211pt"/>
                <w:sz w:val="20"/>
                <w:szCs w:val="20"/>
              </w:rPr>
              <w:t>եղական բյուջեներ</w:t>
            </w:r>
          </w:p>
          <w:p w14:paraId="3AEE6DCF" w14:textId="77777777" w:rsidR="0035391E" w:rsidRPr="001C5447" w:rsidRDefault="00726026" w:rsidP="00AC6BB7">
            <w:pPr>
              <w:pStyle w:val="Bodytext20"/>
              <w:shd w:val="clear" w:color="auto" w:fill="auto"/>
              <w:spacing w:before="0" w:after="60" w:line="240" w:lineRule="auto"/>
              <w:ind w:firstLine="39"/>
              <w:jc w:val="left"/>
              <w:rPr>
                <w:sz w:val="20"/>
                <w:szCs w:val="20"/>
              </w:rPr>
            </w:pPr>
            <w:r w:rsidRPr="001C5447">
              <w:rPr>
                <w:rStyle w:val="Bodytext211pt"/>
                <w:sz w:val="20"/>
                <w:szCs w:val="20"/>
              </w:rPr>
              <w:t>Կաթ</w:t>
            </w:r>
          </w:p>
          <w:p w14:paraId="67F77351" w14:textId="77777777" w:rsidR="002002EB" w:rsidRPr="00AC6BB7" w:rsidRDefault="00726026" w:rsidP="00AC6BB7">
            <w:pPr>
              <w:pStyle w:val="Bodytext20"/>
              <w:shd w:val="clear" w:color="auto" w:fill="auto"/>
              <w:spacing w:before="0" w:after="60" w:line="240" w:lineRule="auto"/>
              <w:ind w:left="610" w:firstLine="0"/>
              <w:jc w:val="left"/>
              <w:rPr>
                <w:rStyle w:val="Bodytext211pt"/>
                <w:sz w:val="20"/>
                <w:szCs w:val="20"/>
              </w:rPr>
            </w:pPr>
            <w:r w:rsidRPr="001C5447">
              <w:rPr>
                <w:rStyle w:val="Bodytext211pt"/>
                <w:sz w:val="20"/>
                <w:szCs w:val="20"/>
              </w:rPr>
              <w:t>Դաշնային/</w:t>
            </w:r>
            <w:r w:rsidR="00AC6BB7" w:rsidRPr="00AC6BB7">
              <w:rPr>
                <w:rStyle w:val="Bodytext211pt"/>
                <w:sz w:val="20"/>
                <w:szCs w:val="20"/>
              </w:rPr>
              <w:br/>
            </w:r>
            <w:r w:rsidR="005C29B3" w:rsidRPr="001C5447">
              <w:rPr>
                <w:rStyle w:val="Bodytext211pt"/>
                <w:sz w:val="20"/>
                <w:szCs w:val="20"/>
              </w:rPr>
              <w:t>հ</w:t>
            </w:r>
            <w:r w:rsidRPr="001C5447">
              <w:rPr>
                <w:rStyle w:val="Bodytext211pt"/>
                <w:sz w:val="20"/>
                <w:szCs w:val="20"/>
              </w:rPr>
              <w:t>անրապետական բյուջե</w:t>
            </w:r>
          </w:p>
          <w:p w14:paraId="1B0FD174" w14:textId="77777777" w:rsidR="00B17331" w:rsidRPr="001C5447" w:rsidRDefault="00726026" w:rsidP="00AC6BB7">
            <w:pPr>
              <w:pStyle w:val="Bodytext20"/>
              <w:shd w:val="clear" w:color="auto" w:fill="auto"/>
              <w:spacing w:before="0" w:after="60" w:line="240" w:lineRule="auto"/>
              <w:ind w:left="610" w:firstLine="0"/>
              <w:jc w:val="left"/>
              <w:rPr>
                <w:rStyle w:val="Bodytext211pt"/>
                <w:sz w:val="20"/>
                <w:szCs w:val="20"/>
              </w:rPr>
            </w:pPr>
            <w:r w:rsidRPr="001C5447">
              <w:rPr>
                <w:rStyle w:val="Bodytext211pt"/>
                <w:sz w:val="20"/>
                <w:szCs w:val="20"/>
              </w:rPr>
              <w:t>Շրջանային/</w:t>
            </w:r>
            <w:r w:rsidR="00AC6BB7" w:rsidRPr="00AC6BB7">
              <w:rPr>
                <w:rStyle w:val="Bodytext211pt"/>
                <w:sz w:val="20"/>
                <w:szCs w:val="20"/>
              </w:rPr>
              <w:br/>
            </w:r>
            <w:r w:rsidR="005C29B3" w:rsidRPr="001C5447">
              <w:rPr>
                <w:rStyle w:val="Bodytext211pt"/>
                <w:sz w:val="20"/>
                <w:szCs w:val="20"/>
              </w:rPr>
              <w:t>տ</w:t>
            </w:r>
            <w:r w:rsidRPr="001C5447">
              <w:rPr>
                <w:rStyle w:val="Bodytext211pt"/>
                <w:sz w:val="20"/>
                <w:szCs w:val="20"/>
              </w:rPr>
              <w:t>եղական բյուջեներ</w:t>
            </w:r>
          </w:p>
          <w:p w14:paraId="48E31F9D" w14:textId="77777777" w:rsidR="0035391E" w:rsidRPr="001C5447" w:rsidRDefault="00726026" w:rsidP="00AC6BB7">
            <w:pPr>
              <w:pStyle w:val="Bodytext20"/>
              <w:shd w:val="clear" w:color="auto" w:fill="auto"/>
              <w:spacing w:before="0" w:after="60" w:line="240" w:lineRule="auto"/>
              <w:ind w:firstLine="39"/>
              <w:jc w:val="left"/>
              <w:rPr>
                <w:sz w:val="20"/>
                <w:szCs w:val="20"/>
              </w:rPr>
            </w:pPr>
            <w:r w:rsidRPr="001C5447">
              <w:rPr>
                <w:rStyle w:val="Bodytext211pt"/>
                <w:sz w:val="20"/>
                <w:szCs w:val="20"/>
              </w:rPr>
              <w:t>Ձու</w:t>
            </w:r>
          </w:p>
          <w:p w14:paraId="4C40A705" w14:textId="77777777" w:rsidR="002002EB" w:rsidRPr="00AC6BB7" w:rsidRDefault="008B0964" w:rsidP="00AC6BB7">
            <w:pPr>
              <w:pStyle w:val="Bodytext20"/>
              <w:shd w:val="clear" w:color="auto" w:fill="auto"/>
              <w:spacing w:before="0" w:after="60" w:line="240" w:lineRule="auto"/>
              <w:ind w:left="540" w:firstLine="0"/>
              <w:jc w:val="left"/>
              <w:rPr>
                <w:rStyle w:val="Bodytext211pt"/>
                <w:sz w:val="20"/>
                <w:szCs w:val="20"/>
              </w:rPr>
            </w:pPr>
            <w:r w:rsidRPr="001C5447">
              <w:rPr>
                <w:rStyle w:val="Bodytext211pt"/>
                <w:sz w:val="20"/>
                <w:szCs w:val="20"/>
              </w:rPr>
              <w:t>Դաշնային/</w:t>
            </w:r>
            <w:r w:rsidR="00AC6BB7" w:rsidRPr="00AC6BB7">
              <w:rPr>
                <w:rStyle w:val="Bodytext211pt"/>
                <w:sz w:val="20"/>
                <w:szCs w:val="20"/>
              </w:rPr>
              <w:br/>
            </w:r>
            <w:r w:rsidR="005C29B3" w:rsidRPr="001C5447">
              <w:rPr>
                <w:rStyle w:val="Bodytext211pt"/>
                <w:sz w:val="20"/>
                <w:szCs w:val="20"/>
              </w:rPr>
              <w:t>հ</w:t>
            </w:r>
            <w:r w:rsidRPr="001C5447">
              <w:rPr>
                <w:rStyle w:val="Bodytext211pt"/>
                <w:sz w:val="20"/>
                <w:szCs w:val="20"/>
              </w:rPr>
              <w:t>անրապետական բյուջե</w:t>
            </w:r>
          </w:p>
          <w:p w14:paraId="6754549D" w14:textId="77777777" w:rsidR="0035391E" w:rsidRPr="001C5447" w:rsidRDefault="008B0964" w:rsidP="00AC6BB7">
            <w:pPr>
              <w:pStyle w:val="Bodytext20"/>
              <w:shd w:val="clear" w:color="auto" w:fill="auto"/>
              <w:spacing w:before="0" w:after="60" w:line="240" w:lineRule="auto"/>
              <w:ind w:left="540" w:firstLine="0"/>
              <w:jc w:val="left"/>
              <w:rPr>
                <w:sz w:val="20"/>
                <w:szCs w:val="20"/>
              </w:rPr>
            </w:pPr>
            <w:r w:rsidRPr="001C5447">
              <w:rPr>
                <w:rStyle w:val="Bodytext211pt"/>
                <w:sz w:val="20"/>
                <w:szCs w:val="20"/>
              </w:rPr>
              <w:t>Շրջանային/</w:t>
            </w:r>
            <w:r w:rsidR="00AC6BB7" w:rsidRPr="00AC6BB7">
              <w:rPr>
                <w:rStyle w:val="Bodytext211pt"/>
                <w:sz w:val="20"/>
                <w:szCs w:val="20"/>
              </w:rPr>
              <w:br/>
            </w:r>
            <w:r w:rsidR="005C29B3" w:rsidRPr="001C5447">
              <w:rPr>
                <w:rStyle w:val="Bodytext211pt"/>
                <w:sz w:val="20"/>
                <w:szCs w:val="20"/>
              </w:rPr>
              <w:t>տ</w:t>
            </w:r>
            <w:r w:rsidRPr="001C5447">
              <w:rPr>
                <w:rStyle w:val="Bodytext211pt"/>
                <w:sz w:val="20"/>
                <w:szCs w:val="20"/>
              </w:rPr>
              <w:t>եղական բյուջեներ</w:t>
            </w:r>
          </w:p>
        </w:tc>
        <w:tc>
          <w:tcPr>
            <w:tcW w:w="13571" w:type="dxa"/>
            <w:gridSpan w:val="16"/>
            <w:vMerge w:val="restart"/>
            <w:tcBorders>
              <w:top w:val="nil"/>
              <w:left w:val="nil"/>
              <w:bottom w:val="nil"/>
              <w:right w:val="nil"/>
            </w:tcBorders>
            <w:shd w:val="clear" w:color="auto" w:fill="FFFFFF"/>
          </w:tcPr>
          <w:p w14:paraId="293EF729" w14:textId="77777777" w:rsidR="0035391E" w:rsidRPr="001C5447" w:rsidRDefault="0035391E" w:rsidP="001C5447">
            <w:pPr>
              <w:spacing w:after="120"/>
              <w:rPr>
                <w:sz w:val="20"/>
                <w:szCs w:val="20"/>
              </w:rPr>
            </w:pPr>
          </w:p>
        </w:tc>
      </w:tr>
      <w:tr w:rsidR="0035391E" w:rsidRPr="001C5447" w14:paraId="0860D817" w14:textId="77777777" w:rsidTr="00905E81">
        <w:tblPrEx>
          <w:tblLook w:val="0000" w:firstRow="0" w:lastRow="0" w:firstColumn="0" w:lastColumn="0" w:noHBand="0" w:noVBand="0"/>
        </w:tblPrEx>
        <w:trPr>
          <w:jc w:val="center"/>
        </w:trPr>
        <w:tc>
          <w:tcPr>
            <w:tcW w:w="2651" w:type="dxa"/>
            <w:tcBorders>
              <w:top w:val="nil"/>
              <w:left w:val="nil"/>
              <w:bottom w:val="nil"/>
              <w:right w:val="nil"/>
            </w:tcBorders>
            <w:shd w:val="clear" w:color="auto" w:fill="FFFFFF"/>
            <w:vAlign w:val="bottom"/>
          </w:tcPr>
          <w:p w14:paraId="656C8E12" w14:textId="77777777" w:rsidR="0035391E" w:rsidRPr="001C5447" w:rsidRDefault="00726026" w:rsidP="00D23D91">
            <w:pPr>
              <w:pStyle w:val="Bodytext20"/>
              <w:shd w:val="clear" w:color="auto" w:fill="auto"/>
              <w:spacing w:before="0" w:after="120" w:line="264" w:lineRule="auto"/>
              <w:ind w:firstLine="0"/>
              <w:jc w:val="left"/>
              <w:rPr>
                <w:sz w:val="20"/>
                <w:szCs w:val="20"/>
              </w:rPr>
            </w:pPr>
            <w:r w:rsidRPr="001C5447">
              <w:rPr>
                <w:rStyle w:val="Bodytext211pt"/>
                <w:sz w:val="20"/>
                <w:szCs w:val="20"/>
              </w:rPr>
              <w:t>Մեղր</w:t>
            </w:r>
          </w:p>
          <w:p w14:paraId="10932587" w14:textId="77777777" w:rsidR="002002EB" w:rsidRPr="00AC6BB7" w:rsidRDefault="00726026" w:rsidP="00D23D91">
            <w:pPr>
              <w:pStyle w:val="Bodytext20"/>
              <w:shd w:val="clear" w:color="auto" w:fill="auto"/>
              <w:spacing w:before="0" w:after="120" w:line="264" w:lineRule="auto"/>
              <w:ind w:left="568" w:firstLine="0"/>
              <w:jc w:val="left"/>
              <w:rPr>
                <w:rStyle w:val="Bodytext211pt"/>
                <w:sz w:val="20"/>
                <w:szCs w:val="20"/>
              </w:rPr>
            </w:pPr>
            <w:r w:rsidRPr="001C5447">
              <w:rPr>
                <w:rStyle w:val="Bodytext211pt"/>
                <w:sz w:val="20"/>
                <w:szCs w:val="20"/>
              </w:rPr>
              <w:t>Դաշնային/</w:t>
            </w:r>
            <w:r w:rsidR="00AC6BB7" w:rsidRPr="00B970B2">
              <w:rPr>
                <w:rStyle w:val="Bodytext211pt"/>
                <w:sz w:val="20"/>
                <w:szCs w:val="20"/>
              </w:rPr>
              <w:br/>
            </w:r>
            <w:r w:rsidR="005C29B3" w:rsidRPr="001C5447">
              <w:rPr>
                <w:rStyle w:val="Bodytext211pt"/>
                <w:sz w:val="20"/>
                <w:szCs w:val="20"/>
              </w:rPr>
              <w:t>հ</w:t>
            </w:r>
            <w:r w:rsidRPr="001C5447">
              <w:rPr>
                <w:rStyle w:val="Bodytext211pt"/>
                <w:sz w:val="20"/>
                <w:szCs w:val="20"/>
              </w:rPr>
              <w:t>անրապետական բյուջե</w:t>
            </w:r>
          </w:p>
          <w:p w14:paraId="78136F7A" w14:textId="77777777" w:rsidR="0035391E" w:rsidRPr="001C5447" w:rsidRDefault="00726026" w:rsidP="00D23D91">
            <w:pPr>
              <w:pStyle w:val="Bodytext20"/>
              <w:shd w:val="clear" w:color="auto" w:fill="auto"/>
              <w:spacing w:before="0" w:after="120" w:line="264" w:lineRule="auto"/>
              <w:ind w:left="568" w:firstLine="0"/>
              <w:jc w:val="left"/>
              <w:rPr>
                <w:sz w:val="20"/>
                <w:szCs w:val="20"/>
              </w:rPr>
            </w:pPr>
            <w:r w:rsidRPr="001C5447">
              <w:rPr>
                <w:rStyle w:val="Bodytext211pt"/>
                <w:sz w:val="20"/>
                <w:szCs w:val="20"/>
              </w:rPr>
              <w:lastRenderedPageBreak/>
              <w:t>Շրջանային/</w:t>
            </w:r>
            <w:r w:rsidR="005C29B3" w:rsidRPr="001C5447">
              <w:rPr>
                <w:rStyle w:val="Bodytext211pt"/>
                <w:sz w:val="20"/>
                <w:szCs w:val="20"/>
              </w:rPr>
              <w:t>տ</w:t>
            </w:r>
            <w:r w:rsidRPr="001C5447">
              <w:rPr>
                <w:rStyle w:val="Bodytext211pt"/>
                <w:sz w:val="20"/>
                <w:szCs w:val="20"/>
              </w:rPr>
              <w:t>եղական բյուջեներ</w:t>
            </w:r>
          </w:p>
        </w:tc>
        <w:tc>
          <w:tcPr>
            <w:tcW w:w="13571" w:type="dxa"/>
            <w:gridSpan w:val="16"/>
            <w:vMerge/>
            <w:tcBorders>
              <w:top w:val="nil"/>
              <w:left w:val="nil"/>
              <w:bottom w:val="nil"/>
              <w:right w:val="nil"/>
            </w:tcBorders>
            <w:shd w:val="clear" w:color="auto" w:fill="FFFFFF"/>
          </w:tcPr>
          <w:p w14:paraId="1CA88772" w14:textId="77777777" w:rsidR="0035391E" w:rsidRPr="001C5447" w:rsidRDefault="0035391E" w:rsidP="001C5447">
            <w:pPr>
              <w:spacing w:after="120"/>
              <w:rPr>
                <w:sz w:val="20"/>
                <w:szCs w:val="20"/>
              </w:rPr>
            </w:pPr>
          </w:p>
        </w:tc>
      </w:tr>
      <w:tr w:rsidR="0035391E" w:rsidRPr="001C5447" w14:paraId="1D2C608D" w14:textId="77777777" w:rsidTr="00905E81">
        <w:tblPrEx>
          <w:tblLook w:val="0000" w:firstRow="0" w:lastRow="0" w:firstColumn="0" w:lastColumn="0" w:noHBand="0" w:noVBand="0"/>
        </w:tblPrEx>
        <w:trPr>
          <w:jc w:val="center"/>
        </w:trPr>
        <w:tc>
          <w:tcPr>
            <w:tcW w:w="2651" w:type="dxa"/>
            <w:tcBorders>
              <w:top w:val="nil"/>
              <w:left w:val="nil"/>
              <w:bottom w:val="nil"/>
              <w:right w:val="nil"/>
            </w:tcBorders>
            <w:shd w:val="clear" w:color="auto" w:fill="FFFFFF"/>
            <w:vAlign w:val="bottom"/>
          </w:tcPr>
          <w:p w14:paraId="064E9C43" w14:textId="77777777" w:rsidR="0035391E" w:rsidRPr="001C5447" w:rsidRDefault="00726026" w:rsidP="00D23D91">
            <w:pPr>
              <w:pStyle w:val="Bodytext20"/>
              <w:shd w:val="clear" w:color="auto" w:fill="auto"/>
              <w:spacing w:before="0" w:after="120" w:line="264" w:lineRule="auto"/>
              <w:ind w:firstLine="11"/>
              <w:jc w:val="left"/>
              <w:rPr>
                <w:sz w:val="20"/>
                <w:szCs w:val="20"/>
              </w:rPr>
            </w:pPr>
            <w:r w:rsidRPr="001C5447">
              <w:rPr>
                <w:rStyle w:val="Bodytext211pt"/>
                <w:sz w:val="20"/>
                <w:szCs w:val="20"/>
              </w:rPr>
              <w:t>Բուրդ</w:t>
            </w:r>
          </w:p>
          <w:p w14:paraId="10CD68C5" w14:textId="77777777" w:rsidR="002002EB" w:rsidRPr="00AC6BB7" w:rsidRDefault="008B0964" w:rsidP="00D23D91">
            <w:pPr>
              <w:pStyle w:val="Bodytext20"/>
              <w:shd w:val="clear" w:color="auto" w:fill="auto"/>
              <w:spacing w:before="0" w:after="120" w:line="264" w:lineRule="auto"/>
              <w:ind w:left="596" w:firstLine="0"/>
              <w:jc w:val="left"/>
              <w:rPr>
                <w:rStyle w:val="Bodytext211pt"/>
                <w:sz w:val="20"/>
                <w:szCs w:val="20"/>
              </w:rPr>
            </w:pPr>
            <w:r w:rsidRPr="001C5447">
              <w:rPr>
                <w:rStyle w:val="Bodytext211pt"/>
                <w:sz w:val="20"/>
                <w:szCs w:val="20"/>
              </w:rPr>
              <w:t>Դաշնային/</w:t>
            </w:r>
            <w:r w:rsidR="00AC6BB7" w:rsidRPr="00AC6BB7">
              <w:rPr>
                <w:rStyle w:val="Bodytext211pt"/>
                <w:sz w:val="20"/>
                <w:szCs w:val="20"/>
              </w:rPr>
              <w:br/>
            </w:r>
            <w:r w:rsidR="005C29B3" w:rsidRPr="001C5447">
              <w:rPr>
                <w:rStyle w:val="Bodytext211pt"/>
                <w:sz w:val="20"/>
                <w:szCs w:val="20"/>
              </w:rPr>
              <w:t>հ</w:t>
            </w:r>
            <w:r w:rsidRPr="001C5447">
              <w:rPr>
                <w:rStyle w:val="Bodytext211pt"/>
                <w:sz w:val="20"/>
                <w:szCs w:val="20"/>
              </w:rPr>
              <w:t>անրապետական բյուջե</w:t>
            </w:r>
          </w:p>
          <w:p w14:paraId="33390A69" w14:textId="77777777" w:rsidR="00B17331" w:rsidRPr="001C5447" w:rsidRDefault="008B0964" w:rsidP="00D23D91">
            <w:pPr>
              <w:pStyle w:val="Bodytext20"/>
              <w:shd w:val="clear" w:color="auto" w:fill="auto"/>
              <w:spacing w:before="0" w:after="120" w:line="264" w:lineRule="auto"/>
              <w:ind w:left="596" w:firstLine="0"/>
              <w:jc w:val="left"/>
              <w:rPr>
                <w:rStyle w:val="Bodytext211pt"/>
                <w:sz w:val="20"/>
                <w:szCs w:val="20"/>
              </w:rPr>
            </w:pPr>
            <w:r w:rsidRPr="001C5447">
              <w:rPr>
                <w:rStyle w:val="Bodytext211pt"/>
                <w:sz w:val="20"/>
                <w:szCs w:val="20"/>
              </w:rPr>
              <w:t>Շրջանային/</w:t>
            </w:r>
            <w:r w:rsidR="00AC6BB7" w:rsidRPr="00AC6BB7">
              <w:rPr>
                <w:rStyle w:val="Bodytext211pt"/>
                <w:sz w:val="20"/>
                <w:szCs w:val="20"/>
              </w:rPr>
              <w:br/>
            </w:r>
            <w:r w:rsidR="005C29B3" w:rsidRPr="001C5447">
              <w:rPr>
                <w:rStyle w:val="Bodytext211pt"/>
                <w:sz w:val="20"/>
                <w:szCs w:val="20"/>
              </w:rPr>
              <w:t>տ</w:t>
            </w:r>
            <w:r w:rsidRPr="001C5447">
              <w:rPr>
                <w:rStyle w:val="Bodytext211pt"/>
                <w:sz w:val="20"/>
                <w:szCs w:val="20"/>
              </w:rPr>
              <w:t>եղական բյուջեներ</w:t>
            </w:r>
          </w:p>
          <w:p w14:paraId="2E512481" w14:textId="77777777" w:rsidR="0035391E" w:rsidRPr="001C5447" w:rsidRDefault="00726026" w:rsidP="00D23D91">
            <w:pPr>
              <w:pStyle w:val="Bodytext20"/>
              <w:shd w:val="clear" w:color="auto" w:fill="auto"/>
              <w:spacing w:before="0" w:after="120" w:line="264" w:lineRule="auto"/>
              <w:ind w:left="39" w:firstLine="12"/>
              <w:jc w:val="left"/>
              <w:rPr>
                <w:rStyle w:val="Bodytext211pt"/>
                <w:sz w:val="20"/>
                <w:szCs w:val="20"/>
              </w:rPr>
            </w:pPr>
            <w:r w:rsidRPr="001C5447">
              <w:rPr>
                <w:rStyle w:val="Bodytext211pt"/>
                <w:sz w:val="20"/>
                <w:szCs w:val="20"/>
              </w:rPr>
              <w:t>Անասնաբուծական արտադրանքի այլ տեսակներ</w:t>
            </w:r>
            <w:r w:rsidRPr="001C5447">
              <w:rPr>
                <w:rStyle w:val="FootnoteReference"/>
                <w:sz w:val="20"/>
                <w:szCs w:val="20"/>
              </w:rPr>
              <w:footnoteReference w:customMarkFollows="1" w:id="6"/>
              <w:t>1</w:t>
            </w:r>
            <w:r w:rsidRPr="001C5447">
              <w:rPr>
                <w:rStyle w:val="Bodytext211pt"/>
                <w:sz w:val="20"/>
                <w:szCs w:val="20"/>
              </w:rPr>
              <w:t>՝</w:t>
            </w:r>
          </w:p>
          <w:p w14:paraId="79F231D7" w14:textId="77777777" w:rsidR="00B17331" w:rsidRPr="001C5447" w:rsidRDefault="00B17331" w:rsidP="00D23D91">
            <w:pPr>
              <w:pStyle w:val="Bodytext20"/>
              <w:shd w:val="clear" w:color="auto" w:fill="auto"/>
              <w:spacing w:before="0" w:after="120" w:line="264" w:lineRule="auto"/>
              <w:ind w:left="39" w:firstLine="12"/>
              <w:jc w:val="left"/>
              <w:rPr>
                <w:rStyle w:val="Bodytext211pt"/>
                <w:sz w:val="20"/>
                <w:szCs w:val="20"/>
              </w:rPr>
            </w:pPr>
            <w:r w:rsidRPr="001C5447">
              <w:rPr>
                <w:rStyle w:val="Bodytext211pt"/>
                <w:sz w:val="20"/>
                <w:szCs w:val="20"/>
              </w:rPr>
              <w:t>...</w:t>
            </w:r>
          </w:p>
          <w:p w14:paraId="5B6F0229" w14:textId="77777777" w:rsidR="00B17331" w:rsidRPr="001C5447" w:rsidRDefault="00B17331" w:rsidP="00D23D91">
            <w:pPr>
              <w:pStyle w:val="Bodytext20"/>
              <w:shd w:val="clear" w:color="auto" w:fill="auto"/>
              <w:spacing w:before="0" w:after="120" w:line="264" w:lineRule="auto"/>
              <w:ind w:left="39" w:firstLine="12"/>
              <w:jc w:val="left"/>
              <w:rPr>
                <w:sz w:val="20"/>
                <w:szCs w:val="20"/>
              </w:rPr>
            </w:pPr>
            <w:r w:rsidRPr="001C5447">
              <w:rPr>
                <w:rStyle w:val="Bodytext211pt"/>
                <w:sz w:val="20"/>
                <w:szCs w:val="20"/>
              </w:rPr>
              <w:t>...</w:t>
            </w:r>
          </w:p>
          <w:p w14:paraId="4CB2BEE1" w14:textId="77777777" w:rsidR="0035391E" w:rsidRPr="001C5447" w:rsidRDefault="00726026" w:rsidP="00D23D91">
            <w:pPr>
              <w:pStyle w:val="Bodytext20"/>
              <w:shd w:val="clear" w:color="auto" w:fill="auto"/>
              <w:spacing w:before="0" w:after="120" w:line="264" w:lineRule="auto"/>
              <w:ind w:left="39" w:firstLine="0"/>
              <w:jc w:val="left"/>
              <w:rPr>
                <w:sz w:val="20"/>
                <w:szCs w:val="20"/>
              </w:rPr>
            </w:pPr>
            <w:r w:rsidRPr="001C5447">
              <w:rPr>
                <w:rStyle w:val="Bodytext211pt"/>
                <w:sz w:val="20"/>
                <w:szCs w:val="20"/>
              </w:rPr>
              <w:lastRenderedPageBreak/>
              <w:t>Գյուղատնտեսական հումքի վերամշակման սուբսիդավորում՝</w:t>
            </w:r>
          </w:p>
          <w:p w14:paraId="00518B5E" w14:textId="77777777" w:rsidR="00B17331" w:rsidRPr="001C5447" w:rsidRDefault="00B17331" w:rsidP="00D23D91">
            <w:pPr>
              <w:pStyle w:val="Bodytext20"/>
              <w:shd w:val="clear" w:color="auto" w:fill="auto"/>
              <w:spacing w:before="0" w:after="120" w:line="264" w:lineRule="auto"/>
              <w:ind w:left="420" w:hanging="420"/>
              <w:jc w:val="left"/>
              <w:rPr>
                <w:rStyle w:val="Bodytext211pt"/>
                <w:sz w:val="20"/>
                <w:szCs w:val="20"/>
              </w:rPr>
            </w:pPr>
            <w:r w:rsidRPr="001C5447">
              <w:rPr>
                <w:rStyle w:val="Bodytext211pt"/>
                <w:sz w:val="20"/>
                <w:szCs w:val="20"/>
              </w:rPr>
              <w:t>Յուղ բուսական</w:t>
            </w:r>
          </w:p>
          <w:p w14:paraId="535C4F84" w14:textId="77777777" w:rsidR="002002EB" w:rsidRPr="00AC6BB7" w:rsidRDefault="008B0964" w:rsidP="00D23D91">
            <w:pPr>
              <w:pStyle w:val="Bodytext20"/>
              <w:shd w:val="clear" w:color="auto" w:fill="auto"/>
              <w:spacing w:before="0" w:after="120" w:line="264" w:lineRule="auto"/>
              <w:ind w:left="596" w:firstLine="14"/>
              <w:jc w:val="left"/>
              <w:rPr>
                <w:rStyle w:val="Bodytext211pt"/>
                <w:sz w:val="20"/>
                <w:szCs w:val="20"/>
              </w:rPr>
            </w:pPr>
            <w:r w:rsidRPr="001C5447">
              <w:rPr>
                <w:rStyle w:val="Bodytext211pt"/>
                <w:sz w:val="20"/>
                <w:szCs w:val="20"/>
              </w:rPr>
              <w:t>Դաշնային/</w:t>
            </w:r>
            <w:r w:rsidR="00AC6BB7" w:rsidRPr="00AC6BB7">
              <w:rPr>
                <w:rStyle w:val="Bodytext211pt"/>
                <w:sz w:val="20"/>
                <w:szCs w:val="20"/>
              </w:rPr>
              <w:br/>
            </w:r>
            <w:r w:rsidR="005C29B3" w:rsidRPr="001C5447">
              <w:rPr>
                <w:rStyle w:val="Bodytext211pt"/>
                <w:sz w:val="20"/>
                <w:szCs w:val="20"/>
              </w:rPr>
              <w:t>հ</w:t>
            </w:r>
            <w:r w:rsidRPr="001C5447">
              <w:rPr>
                <w:rStyle w:val="Bodytext211pt"/>
                <w:sz w:val="20"/>
                <w:szCs w:val="20"/>
              </w:rPr>
              <w:t>անրապետական բյուջե</w:t>
            </w:r>
          </w:p>
          <w:p w14:paraId="176367E7" w14:textId="77777777" w:rsidR="0035391E" w:rsidRPr="001C5447" w:rsidRDefault="008B0964" w:rsidP="00D23D91">
            <w:pPr>
              <w:pStyle w:val="Bodytext20"/>
              <w:shd w:val="clear" w:color="auto" w:fill="auto"/>
              <w:spacing w:before="0" w:after="120" w:line="264" w:lineRule="auto"/>
              <w:ind w:left="596" w:firstLine="14"/>
              <w:jc w:val="left"/>
              <w:rPr>
                <w:sz w:val="20"/>
                <w:szCs w:val="20"/>
              </w:rPr>
            </w:pPr>
            <w:r w:rsidRPr="001C5447">
              <w:rPr>
                <w:rStyle w:val="Bodytext211pt"/>
                <w:sz w:val="20"/>
                <w:szCs w:val="20"/>
              </w:rPr>
              <w:t>Շրջանային/</w:t>
            </w:r>
            <w:r w:rsidR="00AC6BB7" w:rsidRPr="00AC6BB7">
              <w:rPr>
                <w:rStyle w:val="Bodytext211pt"/>
                <w:sz w:val="20"/>
                <w:szCs w:val="20"/>
              </w:rPr>
              <w:br/>
            </w:r>
            <w:r w:rsidR="005C29B3" w:rsidRPr="001C5447">
              <w:rPr>
                <w:rStyle w:val="Bodytext211pt"/>
                <w:sz w:val="20"/>
                <w:szCs w:val="20"/>
              </w:rPr>
              <w:t>տ</w:t>
            </w:r>
            <w:r w:rsidRPr="001C5447">
              <w:rPr>
                <w:rStyle w:val="Bodytext211pt"/>
                <w:sz w:val="20"/>
                <w:szCs w:val="20"/>
              </w:rPr>
              <w:t>եղական բյուջեներ</w:t>
            </w:r>
          </w:p>
        </w:tc>
        <w:tc>
          <w:tcPr>
            <w:tcW w:w="13571" w:type="dxa"/>
            <w:gridSpan w:val="16"/>
            <w:tcBorders>
              <w:top w:val="nil"/>
              <w:left w:val="nil"/>
              <w:bottom w:val="nil"/>
              <w:right w:val="nil"/>
            </w:tcBorders>
            <w:shd w:val="clear" w:color="auto" w:fill="FFFFFF"/>
          </w:tcPr>
          <w:p w14:paraId="5B95CED3" w14:textId="77777777" w:rsidR="0035391E" w:rsidRPr="001C5447" w:rsidRDefault="0035391E" w:rsidP="001C5447">
            <w:pPr>
              <w:spacing w:after="120"/>
              <w:rPr>
                <w:sz w:val="20"/>
                <w:szCs w:val="20"/>
              </w:rPr>
            </w:pPr>
          </w:p>
        </w:tc>
      </w:tr>
      <w:tr w:rsidR="0035391E" w:rsidRPr="001C5447" w14:paraId="4803EF31" w14:textId="77777777" w:rsidTr="00905E81">
        <w:tblPrEx>
          <w:tblLook w:val="0000" w:firstRow="0" w:lastRow="0" w:firstColumn="0" w:lastColumn="0" w:noHBand="0" w:noVBand="0"/>
        </w:tblPrEx>
        <w:trPr>
          <w:jc w:val="center"/>
        </w:trPr>
        <w:tc>
          <w:tcPr>
            <w:tcW w:w="2651" w:type="dxa"/>
            <w:tcBorders>
              <w:top w:val="nil"/>
              <w:left w:val="nil"/>
              <w:bottom w:val="nil"/>
              <w:right w:val="nil"/>
            </w:tcBorders>
            <w:shd w:val="clear" w:color="auto" w:fill="FFFFFF"/>
            <w:vAlign w:val="bottom"/>
          </w:tcPr>
          <w:p w14:paraId="4A80CA47" w14:textId="77777777" w:rsidR="00B17331" w:rsidRPr="001C5447" w:rsidRDefault="00726026" w:rsidP="00AC6BB7">
            <w:pPr>
              <w:pStyle w:val="Bodytext20"/>
              <w:shd w:val="clear" w:color="auto" w:fill="auto"/>
              <w:spacing w:before="0" w:after="60" w:line="240" w:lineRule="auto"/>
              <w:ind w:firstLine="0"/>
              <w:jc w:val="left"/>
              <w:rPr>
                <w:rStyle w:val="Bodytext211pt"/>
                <w:sz w:val="20"/>
                <w:szCs w:val="20"/>
              </w:rPr>
            </w:pPr>
            <w:r w:rsidRPr="001C5447">
              <w:rPr>
                <w:rStyle w:val="Bodytext211pt"/>
                <w:sz w:val="20"/>
                <w:szCs w:val="20"/>
              </w:rPr>
              <w:t>Միս և մսամթերք՝ մսի վերահաշվարկով,</w:t>
            </w:r>
          </w:p>
          <w:p w14:paraId="49DCE374" w14:textId="77777777" w:rsidR="002002EB" w:rsidRPr="00AC6BB7" w:rsidRDefault="008B0964" w:rsidP="00AC6BB7">
            <w:pPr>
              <w:pStyle w:val="Bodytext20"/>
              <w:shd w:val="clear" w:color="auto" w:fill="auto"/>
              <w:spacing w:before="0" w:after="60" w:line="240" w:lineRule="auto"/>
              <w:ind w:left="596" w:firstLine="0"/>
              <w:jc w:val="left"/>
              <w:rPr>
                <w:rStyle w:val="Bodytext211pt"/>
                <w:sz w:val="20"/>
                <w:szCs w:val="20"/>
              </w:rPr>
            </w:pPr>
            <w:r w:rsidRPr="001C5447">
              <w:rPr>
                <w:rStyle w:val="Bodytext211pt"/>
                <w:sz w:val="20"/>
                <w:szCs w:val="20"/>
              </w:rPr>
              <w:t>Դաշնային/</w:t>
            </w:r>
            <w:r w:rsidR="00AC6BB7" w:rsidRPr="00AC6BB7">
              <w:rPr>
                <w:rStyle w:val="Bodytext211pt"/>
                <w:sz w:val="20"/>
                <w:szCs w:val="20"/>
              </w:rPr>
              <w:br/>
            </w:r>
            <w:r w:rsidR="005C29B3" w:rsidRPr="001C5447">
              <w:rPr>
                <w:rStyle w:val="Bodytext211pt"/>
                <w:sz w:val="20"/>
                <w:szCs w:val="20"/>
              </w:rPr>
              <w:t>հ</w:t>
            </w:r>
            <w:r w:rsidRPr="001C5447">
              <w:rPr>
                <w:rStyle w:val="Bodytext211pt"/>
                <w:sz w:val="20"/>
                <w:szCs w:val="20"/>
              </w:rPr>
              <w:t>անրապետական բյուջե</w:t>
            </w:r>
          </w:p>
          <w:p w14:paraId="3A0EB4EE" w14:textId="77777777" w:rsidR="00B17331" w:rsidRPr="001C5447" w:rsidRDefault="008B0964" w:rsidP="00AC6BB7">
            <w:pPr>
              <w:pStyle w:val="Bodytext20"/>
              <w:shd w:val="clear" w:color="auto" w:fill="auto"/>
              <w:spacing w:before="0" w:after="60" w:line="240" w:lineRule="auto"/>
              <w:ind w:left="596" w:firstLine="0"/>
              <w:jc w:val="left"/>
              <w:rPr>
                <w:rStyle w:val="Bodytext211pt"/>
                <w:sz w:val="20"/>
                <w:szCs w:val="20"/>
              </w:rPr>
            </w:pPr>
            <w:r w:rsidRPr="001C5447">
              <w:rPr>
                <w:rStyle w:val="Bodytext211pt"/>
                <w:sz w:val="20"/>
                <w:szCs w:val="20"/>
              </w:rPr>
              <w:t>Շրջանային/</w:t>
            </w:r>
            <w:r w:rsidR="00AC6BB7" w:rsidRPr="00AC6BB7">
              <w:rPr>
                <w:rStyle w:val="Bodytext211pt"/>
                <w:sz w:val="20"/>
                <w:szCs w:val="20"/>
              </w:rPr>
              <w:br/>
            </w:r>
            <w:r w:rsidR="005C29B3" w:rsidRPr="001C5447">
              <w:rPr>
                <w:rStyle w:val="Bodytext211pt"/>
                <w:sz w:val="20"/>
                <w:szCs w:val="20"/>
              </w:rPr>
              <w:t>տ</w:t>
            </w:r>
            <w:r w:rsidRPr="001C5447">
              <w:rPr>
                <w:rStyle w:val="Bodytext211pt"/>
                <w:sz w:val="20"/>
                <w:szCs w:val="20"/>
              </w:rPr>
              <w:t>եղական բյուջեներ</w:t>
            </w:r>
          </w:p>
          <w:p w14:paraId="613FD57E" w14:textId="77777777" w:rsidR="0035391E" w:rsidRPr="001C5447" w:rsidRDefault="00726026" w:rsidP="00AC6BB7">
            <w:pPr>
              <w:pStyle w:val="Bodytext20"/>
              <w:shd w:val="clear" w:color="auto" w:fill="auto"/>
              <w:spacing w:before="0" w:after="60" w:line="240" w:lineRule="auto"/>
              <w:ind w:firstLine="0"/>
              <w:jc w:val="left"/>
              <w:rPr>
                <w:rStyle w:val="Bodytext211pt"/>
                <w:sz w:val="20"/>
                <w:szCs w:val="20"/>
              </w:rPr>
            </w:pPr>
            <w:r w:rsidRPr="001C5447">
              <w:rPr>
                <w:rStyle w:val="Bodytext211pt"/>
                <w:sz w:val="20"/>
                <w:szCs w:val="20"/>
              </w:rPr>
              <w:t>այդ թվում՝</w:t>
            </w:r>
          </w:p>
          <w:p w14:paraId="68EE241A" w14:textId="77777777" w:rsidR="00B17331" w:rsidRPr="001C5447" w:rsidRDefault="00B17331" w:rsidP="00AC6BB7">
            <w:pPr>
              <w:pStyle w:val="Bodytext20"/>
              <w:shd w:val="clear" w:color="auto" w:fill="auto"/>
              <w:spacing w:before="0" w:after="60" w:line="240" w:lineRule="auto"/>
              <w:ind w:left="533" w:firstLine="0"/>
              <w:jc w:val="left"/>
              <w:rPr>
                <w:rStyle w:val="Bodytext211pt"/>
                <w:sz w:val="20"/>
                <w:szCs w:val="20"/>
              </w:rPr>
            </w:pPr>
            <w:r w:rsidRPr="001C5447">
              <w:rPr>
                <w:rStyle w:val="Bodytext211pt"/>
                <w:sz w:val="20"/>
                <w:szCs w:val="20"/>
              </w:rPr>
              <w:lastRenderedPageBreak/>
              <w:t>...</w:t>
            </w:r>
          </w:p>
          <w:p w14:paraId="12EBF7C7" w14:textId="77777777" w:rsidR="00B17331" w:rsidRPr="001C5447" w:rsidRDefault="00B17331" w:rsidP="00D23D91">
            <w:pPr>
              <w:pStyle w:val="Bodytext20"/>
              <w:shd w:val="clear" w:color="auto" w:fill="auto"/>
              <w:spacing w:before="0" w:after="120" w:line="240" w:lineRule="auto"/>
              <w:ind w:left="533" w:firstLine="0"/>
              <w:jc w:val="left"/>
              <w:rPr>
                <w:sz w:val="20"/>
                <w:szCs w:val="20"/>
              </w:rPr>
            </w:pPr>
            <w:r w:rsidRPr="001C5447">
              <w:rPr>
                <w:rStyle w:val="Bodytext211pt"/>
                <w:sz w:val="20"/>
                <w:szCs w:val="20"/>
              </w:rPr>
              <w:t>...</w:t>
            </w:r>
          </w:p>
          <w:p w14:paraId="018D4A37" w14:textId="77777777" w:rsidR="00B17331" w:rsidRPr="001C5447" w:rsidRDefault="00726026" w:rsidP="00D23D91">
            <w:pPr>
              <w:pStyle w:val="Bodytext20"/>
              <w:shd w:val="clear" w:color="auto" w:fill="auto"/>
              <w:spacing w:before="0" w:after="120" w:line="240" w:lineRule="auto"/>
              <w:ind w:firstLine="0"/>
              <w:jc w:val="left"/>
              <w:rPr>
                <w:rStyle w:val="Bodytext211pt"/>
                <w:sz w:val="20"/>
                <w:szCs w:val="20"/>
              </w:rPr>
            </w:pPr>
            <w:r w:rsidRPr="001C5447">
              <w:rPr>
                <w:rStyle w:val="Bodytext211pt"/>
                <w:sz w:val="20"/>
                <w:szCs w:val="20"/>
              </w:rPr>
              <w:t>Կաթ և կաթնամթերք՝ կաթի վերահաշվարկով,</w:t>
            </w:r>
          </w:p>
          <w:p w14:paraId="2464C6F2" w14:textId="77777777" w:rsidR="002002EB" w:rsidRPr="00AC6BB7" w:rsidRDefault="008B0964" w:rsidP="00D23D91">
            <w:pPr>
              <w:pStyle w:val="Bodytext20"/>
              <w:shd w:val="clear" w:color="auto" w:fill="auto"/>
              <w:spacing w:before="0" w:after="120" w:line="240" w:lineRule="auto"/>
              <w:ind w:left="533" w:firstLine="0"/>
              <w:jc w:val="left"/>
              <w:rPr>
                <w:rStyle w:val="Bodytext211pt"/>
                <w:sz w:val="20"/>
                <w:szCs w:val="20"/>
              </w:rPr>
            </w:pPr>
            <w:r w:rsidRPr="001C5447">
              <w:rPr>
                <w:rStyle w:val="Bodytext211pt"/>
                <w:sz w:val="20"/>
                <w:szCs w:val="20"/>
              </w:rPr>
              <w:t>Դաշնային/</w:t>
            </w:r>
            <w:r w:rsidR="00AC6BB7" w:rsidRPr="00AC6BB7">
              <w:rPr>
                <w:rStyle w:val="Bodytext211pt"/>
                <w:sz w:val="20"/>
                <w:szCs w:val="20"/>
              </w:rPr>
              <w:br/>
            </w:r>
            <w:r w:rsidR="005C29B3" w:rsidRPr="001C5447">
              <w:rPr>
                <w:rStyle w:val="Bodytext211pt"/>
                <w:sz w:val="20"/>
                <w:szCs w:val="20"/>
              </w:rPr>
              <w:t>հ</w:t>
            </w:r>
            <w:r w:rsidRPr="001C5447">
              <w:rPr>
                <w:rStyle w:val="Bodytext211pt"/>
                <w:sz w:val="20"/>
                <w:szCs w:val="20"/>
              </w:rPr>
              <w:t>անրապետական բյուջե</w:t>
            </w:r>
          </w:p>
          <w:p w14:paraId="4930F6C6" w14:textId="77777777" w:rsidR="00B17331" w:rsidRPr="001C5447" w:rsidRDefault="008B0964" w:rsidP="00D23D91">
            <w:pPr>
              <w:pStyle w:val="Bodytext20"/>
              <w:shd w:val="clear" w:color="auto" w:fill="auto"/>
              <w:spacing w:before="0" w:after="120" w:line="240" w:lineRule="auto"/>
              <w:ind w:left="533" w:firstLine="0"/>
              <w:jc w:val="left"/>
              <w:rPr>
                <w:rStyle w:val="Bodytext211pt"/>
                <w:sz w:val="20"/>
                <w:szCs w:val="20"/>
              </w:rPr>
            </w:pPr>
            <w:r w:rsidRPr="001C5447">
              <w:rPr>
                <w:rStyle w:val="Bodytext211pt"/>
                <w:sz w:val="20"/>
                <w:szCs w:val="20"/>
              </w:rPr>
              <w:t>Շրջանային/</w:t>
            </w:r>
            <w:r w:rsidR="00AC6BB7" w:rsidRPr="00AC6BB7">
              <w:rPr>
                <w:rStyle w:val="Bodytext211pt"/>
                <w:sz w:val="20"/>
                <w:szCs w:val="20"/>
              </w:rPr>
              <w:br/>
            </w:r>
            <w:r w:rsidR="005C29B3" w:rsidRPr="001C5447">
              <w:rPr>
                <w:rStyle w:val="Bodytext211pt"/>
                <w:sz w:val="20"/>
                <w:szCs w:val="20"/>
              </w:rPr>
              <w:t>տ</w:t>
            </w:r>
            <w:r w:rsidRPr="001C5447">
              <w:rPr>
                <w:rStyle w:val="Bodytext211pt"/>
                <w:sz w:val="20"/>
                <w:szCs w:val="20"/>
              </w:rPr>
              <w:t>եղական բյուջեներ</w:t>
            </w:r>
          </w:p>
          <w:p w14:paraId="7677EC7F" w14:textId="77777777" w:rsidR="0035391E" w:rsidRPr="001C5447" w:rsidRDefault="00726026" w:rsidP="00D23D91">
            <w:pPr>
              <w:pStyle w:val="Bodytext20"/>
              <w:shd w:val="clear" w:color="auto" w:fill="auto"/>
              <w:spacing w:before="0" w:after="120" w:line="240" w:lineRule="auto"/>
              <w:ind w:left="533" w:firstLine="0"/>
              <w:jc w:val="left"/>
              <w:rPr>
                <w:sz w:val="20"/>
                <w:szCs w:val="20"/>
              </w:rPr>
            </w:pPr>
            <w:r w:rsidRPr="001C5447">
              <w:rPr>
                <w:rStyle w:val="Bodytext211pt"/>
                <w:sz w:val="20"/>
                <w:szCs w:val="20"/>
              </w:rPr>
              <w:t>այդ թվում՝</w:t>
            </w:r>
          </w:p>
          <w:p w14:paraId="71B8AF22" w14:textId="77777777" w:rsidR="00B17331" w:rsidRPr="001C5447" w:rsidRDefault="00B17331" w:rsidP="00D23D91">
            <w:pPr>
              <w:pStyle w:val="Bodytext20"/>
              <w:shd w:val="clear" w:color="auto" w:fill="auto"/>
              <w:spacing w:before="0" w:after="120" w:line="240" w:lineRule="auto"/>
              <w:ind w:left="816" w:firstLine="0"/>
              <w:jc w:val="left"/>
              <w:rPr>
                <w:rStyle w:val="Bodytext211pt"/>
                <w:sz w:val="20"/>
                <w:szCs w:val="20"/>
              </w:rPr>
            </w:pPr>
            <w:r w:rsidRPr="001C5447">
              <w:rPr>
                <w:rStyle w:val="Bodytext211pt"/>
                <w:sz w:val="20"/>
                <w:szCs w:val="20"/>
              </w:rPr>
              <w:t>յուղ կենդանական</w:t>
            </w:r>
          </w:p>
          <w:p w14:paraId="552393E0" w14:textId="77777777" w:rsidR="002002EB" w:rsidRPr="00AC6BB7" w:rsidRDefault="008B0964" w:rsidP="00D23D91">
            <w:pPr>
              <w:pStyle w:val="Bodytext20"/>
              <w:shd w:val="clear" w:color="auto" w:fill="auto"/>
              <w:spacing w:before="0" w:after="120" w:line="240" w:lineRule="auto"/>
              <w:ind w:left="556" w:firstLine="0"/>
              <w:jc w:val="left"/>
              <w:rPr>
                <w:rStyle w:val="Bodytext211pt"/>
                <w:sz w:val="20"/>
                <w:szCs w:val="20"/>
              </w:rPr>
            </w:pPr>
            <w:r w:rsidRPr="001C5447">
              <w:rPr>
                <w:rStyle w:val="Bodytext211pt"/>
                <w:sz w:val="20"/>
                <w:szCs w:val="20"/>
              </w:rPr>
              <w:t>Դաշնային/</w:t>
            </w:r>
            <w:r w:rsidR="00AC6BB7" w:rsidRPr="00AC6BB7">
              <w:rPr>
                <w:rStyle w:val="Bodytext211pt"/>
                <w:sz w:val="20"/>
                <w:szCs w:val="20"/>
              </w:rPr>
              <w:br/>
            </w:r>
            <w:r w:rsidR="005C29B3" w:rsidRPr="001C5447">
              <w:rPr>
                <w:rStyle w:val="Bodytext211pt"/>
                <w:sz w:val="20"/>
                <w:szCs w:val="20"/>
              </w:rPr>
              <w:t>հ</w:t>
            </w:r>
            <w:r w:rsidRPr="001C5447">
              <w:rPr>
                <w:rStyle w:val="Bodytext211pt"/>
                <w:sz w:val="20"/>
                <w:szCs w:val="20"/>
              </w:rPr>
              <w:t>անրապետական բյուջե</w:t>
            </w:r>
          </w:p>
          <w:p w14:paraId="50ECE133" w14:textId="77777777" w:rsidR="0035391E" w:rsidRPr="001C5447" w:rsidRDefault="008B0964" w:rsidP="00D23D91">
            <w:pPr>
              <w:pStyle w:val="Bodytext20"/>
              <w:shd w:val="clear" w:color="auto" w:fill="auto"/>
              <w:spacing w:before="0" w:after="120" w:line="240" w:lineRule="auto"/>
              <w:ind w:left="556" w:firstLine="0"/>
              <w:jc w:val="left"/>
              <w:rPr>
                <w:sz w:val="20"/>
                <w:szCs w:val="20"/>
              </w:rPr>
            </w:pPr>
            <w:r w:rsidRPr="001C5447">
              <w:rPr>
                <w:rStyle w:val="Bodytext211pt"/>
                <w:sz w:val="20"/>
                <w:szCs w:val="20"/>
              </w:rPr>
              <w:t>Շրջանային/</w:t>
            </w:r>
            <w:r w:rsidR="00AC6BB7" w:rsidRPr="00AC6BB7">
              <w:rPr>
                <w:rStyle w:val="Bodytext211pt"/>
                <w:sz w:val="20"/>
                <w:szCs w:val="20"/>
              </w:rPr>
              <w:br/>
            </w:r>
            <w:r w:rsidR="005C29B3" w:rsidRPr="001C5447">
              <w:rPr>
                <w:rStyle w:val="Bodytext211pt"/>
                <w:sz w:val="20"/>
                <w:szCs w:val="20"/>
              </w:rPr>
              <w:t>տ</w:t>
            </w:r>
            <w:r w:rsidRPr="001C5447">
              <w:rPr>
                <w:rStyle w:val="Bodytext211pt"/>
                <w:sz w:val="20"/>
                <w:szCs w:val="20"/>
              </w:rPr>
              <w:t>եղական բյուջեներ</w:t>
            </w:r>
          </w:p>
        </w:tc>
        <w:tc>
          <w:tcPr>
            <w:tcW w:w="13571" w:type="dxa"/>
            <w:gridSpan w:val="16"/>
            <w:tcBorders>
              <w:top w:val="nil"/>
              <w:left w:val="nil"/>
              <w:bottom w:val="nil"/>
              <w:right w:val="nil"/>
            </w:tcBorders>
            <w:shd w:val="clear" w:color="auto" w:fill="FFFFFF"/>
          </w:tcPr>
          <w:p w14:paraId="2A883FCA" w14:textId="77777777" w:rsidR="0035391E" w:rsidRPr="001C5447" w:rsidRDefault="0035391E" w:rsidP="001C5447">
            <w:pPr>
              <w:spacing w:after="120"/>
              <w:rPr>
                <w:sz w:val="20"/>
                <w:szCs w:val="20"/>
              </w:rPr>
            </w:pPr>
          </w:p>
        </w:tc>
      </w:tr>
      <w:tr w:rsidR="0035391E" w:rsidRPr="001C5447" w14:paraId="68B8A741" w14:textId="77777777" w:rsidTr="00905E81">
        <w:tblPrEx>
          <w:tblLook w:val="0000" w:firstRow="0" w:lastRow="0" w:firstColumn="0" w:lastColumn="0" w:noHBand="0" w:noVBand="0"/>
        </w:tblPrEx>
        <w:trPr>
          <w:jc w:val="center"/>
        </w:trPr>
        <w:tc>
          <w:tcPr>
            <w:tcW w:w="2651" w:type="dxa"/>
            <w:tcBorders>
              <w:top w:val="nil"/>
              <w:left w:val="nil"/>
              <w:bottom w:val="nil"/>
              <w:right w:val="nil"/>
            </w:tcBorders>
            <w:shd w:val="clear" w:color="auto" w:fill="FFFFFF"/>
            <w:vAlign w:val="bottom"/>
          </w:tcPr>
          <w:p w14:paraId="59FBF73A" w14:textId="77777777" w:rsidR="0035391E" w:rsidRPr="001C5447" w:rsidRDefault="00726026" w:rsidP="00D23D91">
            <w:pPr>
              <w:pStyle w:val="Bodytext20"/>
              <w:shd w:val="clear" w:color="auto" w:fill="auto"/>
              <w:spacing w:before="0" w:after="60" w:line="240" w:lineRule="auto"/>
              <w:ind w:left="107" w:firstLine="0"/>
              <w:jc w:val="left"/>
              <w:rPr>
                <w:sz w:val="20"/>
                <w:szCs w:val="20"/>
              </w:rPr>
            </w:pPr>
            <w:r w:rsidRPr="001C5447">
              <w:rPr>
                <w:rStyle w:val="Bodytext211pt"/>
                <w:sz w:val="20"/>
                <w:szCs w:val="20"/>
              </w:rPr>
              <w:lastRenderedPageBreak/>
              <w:t>պանիր</w:t>
            </w:r>
          </w:p>
          <w:p w14:paraId="32485067" w14:textId="77777777" w:rsidR="002002EB" w:rsidRPr="00AC6BB7" w:rsidRDefault="008B0964" w:rsidP="00D23D91">
            <w:pPr>
              <w:pStyle w:val="Bodytext20"/>
              <w:shd w:val="clear" w:color="auto" w:fill="auto"/>
              <w:spacing w:before="0" w:after="60" w:line="240" w:lineRule="auto"/>
              <w:ind w:left="540" w:firstLine="0"/>
              <w:jc w:val="left"/>
              <w:rPr>
                <w:rStyle w:val="Bodytext211pt"/>
                <w:sz w:val="20"/>
                <w:szCs w:val="20"/>
              </w:rPr>
            </w:pPr>
            <w:r w:rsidRPr="001C5447">
              <w:rPr>
                <w:rStyle w:val="Bodytext211pt"/>
                <w:sz w:val="20"/>
                <w:szCs w:val="20"/>
              </w:rPr>
              <w:t>Դաշնային/</w:t>
            </w:r>
            <w:r w:rsidR="00AC6BB7" w:rsidRPr="00AC6BB7">
              <w:rPr>
                <w:rStyle w:val="Bodytext211pt"/>
                <w:sz w:val="20"/>
                <w:szCs w:val="20"/>
              </w:rPr>
              <w:br/>
            </w:r>
            <w:r w:rsidR="005C29B3" w:rsidRPr="001C5447">
              <w:rPr>
                <w:rStyle w:val="Bodytext211pt"/>
                <w:sz w:val="20"/>
                <w:szCs w:val="20"/>
              </w:rPr>
              <w:t>հ</w:t>
            </w:r>
            <w:r w:rsidRPr="001C5447">
              <w:rPr>
                <w:rStyle w:val="Bodytext211pt"/>
                <w:sz w:val="20"/>
                <w:szCs w:val="20"/>
              </w:rPr>
              <w:t>անրապետական բյուջե</w:t>
            </w:r>
          </w:p>
          <w:p w14:paraId="1B413B37" w14:textId="77777777" w:rsidR="0035391E" w:rsidRPr="001C5447" w:rsidRDefault="008B0964" w:rsidP="00D23D91">
            <w:pPr>
              <w:pStyle w:val="Bodytext20"/>
              <w:shd w:val="clear" w:color="auto" w:fill="auto"/>
              <w:spacing w:before="0" w:after="60" w:line="240" w:lineRule="auto"/>
              <w:ind w:left="540" w:firstLine="0"/>
              <w:jc w:val="left"/>
              <w:rPr>
                <w:rStyle w:val="Bodytext211pt"/>
                <w:sz w:val="20"/>
                <w:szCs w:val="20"/>
              </w:rPr>
            </w:pPr>
            <w:r w:rsidRPr="001C5447">
              <w:rPr>
                <w:rStyle w:val="Bodytext211pt"/>
                <w:sz w:val="20"/>
                <w:szCs w:val="20"/>
              </w:rPr>
              <w:t>Շրջանային/</w:t>
            </w:r>
            <w:r w:rsidR="00AC6BB7" w:rsidRPr="00AC6BB7">
              <w:rPr>
                <w:rStyle w:val="Bodytext211pt"/>
                <w:sz w:val="20"/>
                <w:szCs w:val="20"/>
              </w:rPr>
              <w:br/>
            </w:r>
            <w:r w:rsidR="005C29B3" w:rsidRPr="001C5447">
              <w:rPr>
                <w:rStyle w:val="Bodytext211pt"/>
                <w:sz w:val="20"/>
                <w:szCs w:val="20"/>
              </w:rPr>
              <w:t>տ</w:t>
            </w:r>
            <w:r w:rsidRPr="001C5447">
              <w:rPr>
                <w:rStyle w:val="Bodytext211pt"/>
                <w:sz w:val="20"/>
                <w:szCs w:val="20"/>
              </w:rPr>
              <w:t>եղական բյուջեներ</w:t>
            </w:r>
          </w:p>
          <w:p w14:paraId="30895E82" w14:textId="77777777" w:rsidR="00B17331" w:rsidRPr="001C5447" w:rsidRDefault="00B17331" w:rsidP="00D23D91">
            <w:pPr>
              <w:pStyle w:val="Bodytext20"/>
              <w:shd w:val="clear" w:color="auto" w:fill="auto"/>
              <w:spacing w:before="0" w:after="60" w:line="240" w:lineRule="auto"/>
              <w:ind w:left="736" w:firstLine="0"/>
              <w:jc w:val="left"/>
              <w:rPr>
                <w:rStyle w:val="Bodytext211pt"/>
                <w:sz w:val="20"/>
                <w:szCs w:val="20"/>
              </w:rPr>
            </w:pPr>
            <w:r w:rsidRPr="001C5447">
              <w:rPr>
                <w:rStyle w:val="Bodytext211pt"/>
                <w:sz w:val="20"/>
                <w:szCs w:val="20"/>
              </w:rPr>
              <w:t>...</w:t>
            </w:r>
          </w:p>
          <w:p w14:paraId="20FB7D8A" w14:textId="77777777" w:rsidR="00B17331" w:rsidRPr="001C5447" w:rsidRDefault="00B17331" w:rsidP="00D23D91">
            <w:pPr>
              <w:pStyle w:val="Bodytext20"/>
              <w:shd w:val="clear" w:color="auto" w:fill="auto"/>
              <w:spacing w:before="0" w:after="60" w:line="240" w:lineRule="auto"/>
              <w:ind w:left="736" w:firstLine="0"/>
              <w:jc w:val="left"/>
              <w:rPr>
                <w:sz w:val="20"/>
                <w:szCs w:val="20"/>
              </w:rPr>
            </w:pPr>
            <w:r w:rsidRPr="001C5447">
              <w:rPr>
                <w:rStyle w:val="Bodytext211pt"/>
                <w:sz w:val="20"/>
                <w:szCs w:val="20"/>
              </w:rPr>
              <w:t>...</w:t>
            </w:r>
          </w:p>
          <w:p w14:paraId="6B0BE894" w14:textId="77777777" w:rsidR="0035391E" w:rsidRPr="001C5447" w:rsidRDefault="00726026" w:rsidP="00D23D91">
            <w:pPr>
              <w:pStyle w:val="Bodytext20"/>
              <w:shd w:val="clear" w:color="auto" w:fill="auto"/>
              <w:spacing w:before="0" w:after="60" w:line="240" w:lineRule="auto"/>
              <w:ind w:left="39" w:firstLine="0"/>
              <w:jc w:val="left"/>
              <w:rPr>
                <w:sz w:val="20"/>
                <w:szCs w:val="20"/>
              </w:rPr>
            </w:pPr>
            <w:r w:rsidRPr="001C5447">
              <w:rPr>
                <w:rStyle w:val="Bodytext211pt"/>
                <w:sz w:val="20"/>
                <w:szCs w:val="20"/>
              </w:rPr>
              <w:t>Կումիս</w:t>
            </w:r>
          </w:p>
          <w:p w14:paraId="42E6609D" w14:textId="77777777" w:rsidR="002002EB" w:rsidRPr="00AC6BB7" w:rsidRDefault="00726026" w:rsidP="00D23D91">
            <w:pPr>
              <w:pStyle w:val="Bodytext20"/>
              <w:shd w:val="clear" w:color="auto" w:fill="auto"/>
              <w:spacing w:before="0" w:after="60" w:line="240" w:lineRule="auto"/>
              <w:ind w:left="554" w:firstLine="0"/>
              <w:jc w:val="left"/>
              <w:rPr>
                <w:rStyle w:val="Bodytext211pt"/>
                <w:sz w:val="20"/>
                <w:szCs w:val="20"/>
              </w:rPr>
            </w:pPr>
            <w:r w:rsidRPr="001C5447">
              <w:rPr>
                <w:rStyle w:val="Bodytext211pt"/>
                <w:sz w:val="20"/>
                <w:szCs w:val="20"/>
              </w:rPr>
              <w:t>Դաշնային</w:t>
            </w:r>
            <w:r w:rsidR="00AC6BB7" w:rsidRPr="00AC6BB7">
              <w:rPr>
                <w:rStyle w:val="Bodytext211pt"/>
                <w:sz w:val="20"/>
                <w:szCs w:val="20"/>
              </w:rPr>
              <w:br/>
            </w:r>
            <w:r w:rsidRPr="001C5447">
              <w:rPr>
                <w:rStyle w:val="Bodytext211pt"/>
                <w:sz w:val="20"/>
                <w:szCs w:val="20"/>
              </w:rPr>
              <w:t>/</w:t>
            </w:r>
            <w:r w:rsidR="005C29B3" w:rsidRPr="001C5447">
              <w:rPr>
                <w:rStyle w:val="Bodytext211pt"/>
                <w:sz w:val="20"/>
                <w:szCs w:val="20"/>
              </w:rPr>
              <w:t>հ</w:t>
            </w:r>
            <w:r w:rsidRPr="001C5447">
              <w:rPr>
                <w:rStyle w:val="Bodytext211pt"/>
                <w:sz w:val="20"/>
                <w:szCs w:val="20"/>
              </w:rPr>
              <w:t>անրապետական բյուջե</w:t>
            </w:r>
          </w:p>
          <w:p w14:paraId="1B1541C7" w14:textId="77777777" w:rsidR="00B17331" w:rsidRPr="001C5447" w:rsidRDefault="00726026" w:rsidP="00D23D91">
            <w:pPr>
              <w:pStyle w:val="Bodytext20"/>
              <w:shd w:val="clear" w:color="auto" w:fill="auto"/>
              <w:spacing w:before="0" w:after="60" w:line="240" w:lineRule="auto"/>
              <w:ind w:left="554" w:firstLine="0"/>
              <w:jc w:val="left"/>
              <w:rPr>
                <w:rStyle w:val="Bodytext211pt"/>
                <w:sz w:val="20"/>
                <w:szCs w:val="20"/>
              </w:rPr>
            </w:pPr>
            <w:r w:rsidRPr="001C5447">
              <w:rPr>
                <w:rStyle w:val="Bodytext211pt"/>
                <w:sz w:val="20"/>
                <w:szCs w:val="20"/>
              </w:rPr>
              <w:t>Շրջանային/</w:t>
            </w:r>
            <w:r w:rsidR="00AC6BB7" w:rsidRPr="00AC6BB7">
              <w:rPr>
                <w:rStyle w:val="Bodytext211pt"/>
                <w:sz w:val="20"/>
                <w:szCs w:val="20"/>
              </w:rPr>
              <w:br/>
            </w:r>
            <w:r w:rsidR="005C29B3" w:rsidRPr="001C5447">
              <w:rPr>
                <w:rStyle w:val="Bodytext211pt"/>
                <w:sz w:val="20"/>
                <w:szCs w:val="20"/>
              </w:rPr>
              <w:t>տ</w:t>
            </w:r>
            <w:r w:rsidRPr="001C5447">
              <w:rPr>
                <w:rStyle w:val="Bodytext211pt"/>
                <w:sz w:val="20"/>
                <w:szCs w:val="20"/>
              </w:rPr>
              <w:t>եղական բյուջեներ</w:t>
            </w:r>
          </w:p>
          <w:p w14:paraId="1989217F" w14:textId="77777777" w:rsidR="0035391E" w:rsidRPr="001C5447" w:rsidRDefault="00726026" w:rsidP="00D23D91">
            <w:pPr>
              <w:pStyle w:val="Bodytext20"/>
              <w:shd w:val="clear" w:color="auto" w:fill="auto"/>
              <w:spacing w:before="0" w:after="60" w:line="240" w:lineRule="auto"/>
              <w:ind w:left="22" w:firstLine="0"/>
              <w:jc w:val="left"/>
              <w:rPr>
                <w:sz w:val="20"/>
                <w:szCs w:val="20"/>
              </w:rPr>
            </w:pPr>
            <w:r w:rsidRPr="001C5447">
              <w:rPr>
                <w:rStyle w:val="Bodytext211pt"/>
                <w:sz w:val="20"/>
                <w:szCs w:val="20"/>
              </w:rPr>
              <w:t>Շուբաթ</w:t>
            </w:r>
          </w:p>
          <w:p w14:paraId="3CD6D370" w14:textId="77777777" w:rsidR="002002EB" w:rsidRPr="00AC6BB7" w:rsidRDefault="00726026" w:rsidP="00D23D91">
            <w:pPr>
              <w:pStyle w:val="Bodytext20"/>
              <w:shd w:val="clear" w:color="auto" w:fill="auto"/>
              <w:spacing w:before="0" w:after="60" w:line="240" w:lineRule="auto"/>
              <w:ind w:left="596" w:firstLine="0"/>
              <w:jc w:val="left"/>
              <w:rPr>
                <w:rStyle w:val="Bodytext211pt"/>
                <w:sz w:val="20"/>
                <w:szCs w:val="20"/>
              </w:rPr>
            </w:pPr>
            <w:r w:rsidRPr="001C5447">
              <w:rPr>
                <w:rStyle w:val="Bodytext211pt"/>
                <w:sz w:val="20"/>
                <w:szCs w:val="20"/>
              </w:rPr>
              <w:t>Դաշնային/</w:t>
            </w:r>
            <w:r w:rsidR="00AC6BB7" w:rsidRPr="00AC6BB7">
              <w:rPr>
                <w:rStyle w:val="Bodytext211pt"/>
                <w:sz w:val="20"/>
                <w:szCs w:val="20"/>
              </w:rPr>
              <w:br/>
            </w:r>
            <w:r w:rsidR="005C29B3" w:rsidRPr="001C5447">
              <w:rPr>
                <w:rStyle w:val="Bodytext211pt"/>
                <w:sz w:val="20"/>
                <w:szCs w:val="20"/>
              </w:rPr>
              <w:t>հ</w:t>
            </w:r>
            <w:r w:rsidRPr="001C5447">
              <w:rPr>
                <w:rStyle w:val="Bodytext211pt"/>
                <w:sz w:val="20"/>
                <w:szCs w:val="20"/>
              </w:rPr>
              <w:t>անրապետական բյուջե</w:t>
            </w:r>
          </w:p>
          <w:p w14:paraId="187A4269" w14:textId="77777777" w:rsidR="0035391E" w:rsidRPr="001C5447" w:rsidRDefault="00726026" w:rsidP="00D23D91">
            <w:pPr>
              <w:pStyle w:val="Bodytext20"/>
              <w:shd w:val="clear" w:color="auto" w:fill="auto"/>
              <w:spacing w:before="0" w:after="60" w:line="240" w:lineRule="auto"/>
              <w:ind w:left="596" w:firstLine="0"/>
              <w:jc w:val="left"/>
              <w:rPr>
                <w:sz w:val="20"/>
                <w:szCs w:val="20"/>
              </w:rPr>
            </w:pPr>
            <w:r w:rsidRPr="001C5447">
              <w:rPr>
                <w:rStyle w:val="Bodytext211pt"/>
                <w:sz w:val="20"/>
                <w:szCs w:val="20"/>
              </w:rPr>
              <w:lastRenderedPageBreak/>
              <w:t>Շրջանային/</w:t>
            </w:r>
            <w:r w:rsidR="00AC6BB7" w:rsidRPr="00AC6BB7">
              <w:rPr>
                <w:rStyle w:val="Bodytext211pt"/>
                <w:sz w:val="20"/>
                <w:szCs w:val="20"/>
              </w:rPr>
              <w:br/>
            </w:r>
            <w:r w:rsidR="005C29B3" w:rsidRPr="001C5447">
              <w:rPr>
                <w:rStyle w:val="Bodytext211pt"/>
                <w:sz w:val="20"/>
                <w:szCs w:val="20"/>
              </w:rPr>
              <w:t>տ</w:t>
            </w:r>
            <w:r w:rsidRPr="001C5447">
              <w:rPr>
                <w:rStyle w:val="Bodytext211pt"/>
                <w:sz w:val="20"/>
                <w:szCs w:val="20"/>
              </w:rPr>
              <w:t>եղական բյուջեներ</w:t>
            </w:r>
          </w:p>
        </w:tc>
        <w:tc>
          <w:tcPr>
            <w:tcW w:w="13571" w:type="dxa"/>
            <w:gridSpan w:val="16"/>
            <w:tcBorders>
              <w:top w:val="nil"/>
              <w:left w:val="nil"/>
              <w:bottom w:val="nil"/>
              <w:right w:val="nil"/>
            </w:tcBorders>
            <w:shd w:val="clear" w:color="auto" w:fill="FFFFFF"/>
          </w:tcPr>
          <w:p w14:paraId="25527E01" w14:textId="77777777" w:rsidR="0035391E" w:rsidRPr="001C5447" w:rsidRDefault="0035391E" w:rsidP="001C5447">
            <w:pPr>
              <w:spacing w:after="120"/>
              <w:rPr>
                <w:sz w:val="20"/>
                <w:szCs w:val="20"/>
              </w:rPr>
            </w:pPr>
          </w:p>
        </w:tc>
      </w:tr>
      <w:tr w:rsidR="0035391E" w:rsidRPr="001C5447" w14:paraId="4CAE1AC8" w14:textId="77777777" w:rsidTr="00905E81">
        <w:tblPrEx>
          <w:tblLook w:val="0000" w:firstRow="0" w:lastRow="0" w:firstColumn="0" w:lastColumn="0" w:noHBand="0" w:noVBand="0"/>
        </w:tblPrEx>
        <w:trPr>
          <w:jc w:val="center"/>
        </w:trPr>
        <w:tc>
          <w:tcPr>
            <w:tcW w:w="2651" w:type="dxa"/>
            <w:tcBorders>
              <w:top w:val="nil"/>
              <w:left w:val="nil"/>
              <w:bottom w:val="nil"/>
              <w:right w:val="nil"/>
            </w:tcBorders>
            <w:shd w:val="clear" w:color="auto" w:fill="FFFFFF"/>
            <w:vAlign w:val="bottom"/>
          </w:tcPr>
          <w:p w14:paraId="0EF55FFA" w14:textId="77777777" w:rsidR="0035391E" w:rsidRPr="001C5447" w:rsidRDefault="00726026" w:rsidP="00D23D91">
            <w:pPr>
              <w:pStyle w:val="Bodytext20"/>
              <w:shd w:val="clear" w:color="auto" w:fill="auto"/>
              <w:spacing w:before="0" w:after="60" w:line="240" w:lineRule="auto"/>
              <w:ind w:firstLine="39"/>
              <w:jc w:val="left"/>
              <w:rPr>
                <w:sz w:val="20"/>
                <w:szCs w:val="20"/>
              </w:rPr>
            </w:pPr>
            <w:r w:rsidRPr="001C5447">
              <w:rPr>
                <w:rStyle w:val="Bodytext211pt"/>
                <w:sz w:val="20"/>
                <w:szCs w:val="20"/>
              </w:rPr>
              <w:t>Գինի</w:t>
            </w:r>
          </w:p>
          <w:p w14:paraId="766FBADB" w14:textId="77777777" w:rsidR="002002EB" w:rsidRPr="00AC6BB7" w:rsidRDefault="008B0964" w:rsidP="00D23D91">
            <w:pPr>
              <w:pStyle w:val="Bodytext20"/>
              <w:shd w:val="clear" w:color="auto" w:fill="auto"/>
              <w:spacing w:before="0" w:after="60" w:line="240" w:lineRule="auto"/>
              <w:ind w:left="440" w:firstLine="0"/>
              <w:jc w:val="left"/>
              <w:rPr>
                <w:rStyle w:val="Bodytext211pt"/>
                <w:sz w:val="20"/>
                <w:szCs w:val="20"/>
              </w:rPr>
            </w:pPr>
            <w:r w:rsidRPr="001C5447">
              <w:rPr>
                <w:rStyle w:val="Bodytext211pt"/>
                <w:sz w:val="20"/>
                <w:szCs w:val="20"/>
              </w:rPr>
              <w:t>Դաշնային/</w:t>
            </w:r>
            <w:r w:rsidR="00AC6BB7" w:rsidRPr="00AC6BB7">
              <w:rPr>
                <w:rStyle w:val="Bodytext211pt"/>
                <w:sz w:val="20"/>
                <w:szCs w:val="20"/>
              </w:rPr>
              <w:br/>
            </w:r>
            <w:r w:rsidR="005C29B3" w:rsidRPr="001C5447">
              <w:rPr>
                <w:rStyle w:val="Bodytext211pt"/>
                <w:sz w:val="20"/>
                <w:szCs w:val="20"/>
              </w:rPr>
              <w:t>հ</w:t>
            </w:r>
            <w:r w:rsidRPr="001C5447">
              <w:rPr>
                <w:rStyle w:val="Bodytext211pt"/>
                <w:sz w:val="20"/>
                <w:szCs w:val="20"/>
              </w:rPr>
              <w:t>անրապետական բյուջե</w:t>
            </w:r>
          </w:p>
          <w:p w14:paraId="376056E0" w14:textId="77777777" w:rsidR="0035391E" w:rsidRPr="001C5447" w:rsidRDefault="008B0964" w:rsidP="00D23D91">
            <w:pPr>
              <w:pStyle w:val="Bodytext20"/>
              <w:shd w:val="clear" w:color="auto" w:fill="auto"/>
              <w:spacing w:before="0" w:after="60" w:line="240" w:lineRule="auto"/>
              <w:ind w:left="440" w:firstLine="0"/>
              <w:jc w:val="left"/>
              <w:rPr>
                <w:rStyle w:val="Bodytext211pt"/>
                <w:sz w:val="20"/>
                <w:szCs w:val="20"/>
              </w:rPr>
            </w:pPr>
            <w:r w:rsidRPr="001C5447">
              <w:rPr>
                <w:rStyle w:val="Bodytext211pt"/>
                <w:sz w:val="20"/>
                <w:szCs w:val="20"/>
              </w:rPr>
              <w:t>Շրջանային/</w:t>
            </w:r>
            <w:r w:rsidR="00AC6BB7" w:rsidRPr="00AC6BB7">
              <w:rPr>
                <w:rStyle w:val="Bodytext211pt"/>
                <w:sz w:val="20"/>
                <w:szCs w:val="20"/>
              </w:rPr>
              <w:br/>
            </w:r>
            <w:r w:rsidR="005C29B3" w:rsidRPr="001C5447">
              <w:rPr>
                <w:rStyle w:val="Bodytext211pt"/>
                <w:sz w:val="20"/>
                <w:szCs w:val="20"/>
              </w:rPr>
              <w:t>տ</w:t>
            </w:r>
            <w:r w:rsidRPr="001C5447">
              <w:rPr>
                <w:rStyle w:val="Bodytext211pt"/>
                <w:sz w:val="20"/>
                <w:szCs w:val="20"/>
              </w:rPr>
              <w:t>եղական բյուջեներ</w:t>
            </w:r>
          </w:p>
          <w:p w14:paraId="05F197D6" w14:textId="77777777" w:rsidR="00B17331" w:rsidRPr="001C5447" w:rsidRDefault="00B17331" w:rsidP="00D23D91">
            <w:pPr>
              <w:pStyle w:val="Bodytext20"/>
              <w:shd w:val="clear" w:color="auto" w:fill="auto"/>
              <w:spacing w:before="0" w:after="60" w:line="240" w:lineRule="auto"/>
              <w:ind w:left="39" w:firstLine="0"/>
              <w:jc w:val="left"/>
              <w:rPr>
                <w:rStyle w:val="Bodytext211pt"/>
                <w:sz w:val="20"/>
                <w:szCs w:val="20"/>
              </w:rPr>
            </w:pPr>
            <w:r w:rsidRPr="001C5447">
              <w:rPr>
                <w:rStyle w:val="Bodytext211pt"/>
                <w:sz w:val="20"/>
                <w:szCs w:val="20"/>
              </w:rPr>
              <w:t>...</w:t>
            </w:r>
          </w:p>
          <w:p w14:paraId="205A92A8" w14:textId="77777777" w:rsidR="00B17331" w:rsidRPr="001C5447" w:rsidRDefault="00B17331" w:rsidP="00D23D91">
            <w:pPr>
              <w:pStyle w:val="Bodytext20"/>
              <w:shd w:val="clear" w:color="auto" w:fill="auto"/>
              <w:spacing w:before="0" w:after="60" w:line="240" w:lineRule="auto"/>
              <w:ind w:left="39" w:firstLine="0"/>
              <w:jc w:val="left"/>
              <w:rPr>
                <w:sz w:val="20"/>
                <w:szCs w:val="20"/>
              </w:rPr>
            </w:pPr>
            <w:r w:rsidRPr="001C5447">
              <w:rPr>
                <w:rStyle w:val="Bodytext211pt"/>
                <w:sz w:val="20"/>
                <w:szCs w:val="20"/>
              </w:rPr>
              <w:t>...</w:t>
            </w:r>
          </w:p>
          <w:p w14:paraId="4DB90D6C" w14:textId="77777777" w:rsidR="0035391E" w:rsidRPr="001C5447" w:rsidRDefault="00726026" w:rsidP="00D23D91">
            <w:pPr>
              <w:pStyle w:val="Bodytext20"/>
              <w:shd w:val="clear" w:color="auto" w:fill="auto"/>
              <w:spacing w:before="0" w:after="60" w:line="240" w:lineRule="auto"/>
              <w:ind w:firstLine="0"/>
              <w:jc w:val="left"/>
              <w:rPr>
                <w:sz w:val="20"/>
                <w:szCs w:val="20"/>
              </w:rPr>
            </w:pPr>
            <w:r w:rsidRPr="001C5447">
              <w:rPr>
                <w:rStyle w:val="Bodytext211pt"/>
                <w:sz w:val="20"/>
                <w:szCs w:val="20"/>
              </w:rPr>
              <w:t>ԸՆԴՀԱՆՈՒՐ</w:t>
            </w:r>
          </w:p>
          <w:p w14:paraId="4F44D2A2" w14:textId="77777777" w:rsidR="0035391E" w:rsidRPr="00B921DD" w:rsidRDefault="008B0964" w:rsidP="00D23D91">
            <w:pPr>
              <w:pStyle w:val="Bodytext20"/>
              <w:shd w:val="clear" w:color="auto" w:fill="auto"/>
              <w:spacing w:before="0" w:after="60" w:line="240" w:lineRule="auto"/>
              <w:ind w:left="568" w:firstLine="0"/>
              <w:jc w:val="left"/>
              <w:rPr>
                <w:rStyle w:val="Bodytext211pt"/>
                <w:sz w:val="20"/>
                <w:szCs w:val="20"/>
              </w:rPr>
            </w:pPr>
            <w:r w:rsidRPr="001C5447">
              <w:rPr>
                <w:rStyle w:val="Bodytext211pt"/>
                <w:sz w:val="20"/>
                <w:szCs w:val="20"/>
              </w:rPr>
              <w:t>Դաշնային/</w:t>
            </w:r>
            <w:r w:rsidR="00AC6BB7" w:rsidRPr="00AC6BB7">
              <w:rPr>
                <w:rStyle w:val="Bodytext211pt"/>
                <w:sz w:val="20"/>
                <w:szCs w:val="20"/>
              </w:rPr>
              <w:br/>
            </w:r>
            <w:r w:rsidR="005C29B3" w:rsidRPr="001C5447">
              <w:rPr>
                <w:rStyle w:val="Bodytext211pt"/>
                <w:sz w:val="20"/>
                <w:szCs w:val="20"/>
              </w:rPr>
              <w:t>հ</w:t>
            </w:r>
            <w:r w:rsidRPr="001C5447">
              <w:rPr>
                <w:rStyle w:val="Bodytext211pt"/>
                <w:sz w:val="20"/>
                <w:szCs w:val="20"/>
              </w:rPr>
              <w:t>անրապետական բյուջե</w:t>
            </w:r>
            <w:r w:rsidR="00B921DD" w:rsidRPr="00B921DD">
              <w:rPr>
                <w:rStyle w:val="Bodytext211pt"/>
                <w:sz w:val="20"/>
                <w:szCs w:val="20"/>
              </w:rPr>
              <w:br/>
            </w:r>
            <w:r w:rsidRPr="001C5447">
              <w:rPr>
                <w:rStyle w:val="Bodytext211pt"/>
                <w:sz w:val="20"/>
                <w:szCs w:val="20"/>
              </w:rPr>
              <w:t>Շրջանային/</w:t>
            </w:r>
            <w:r w:rsidR="00B921DD" w:rsidRPr="00B921DD">
              <w:rPr>
                <w:rStyle w:val="Bodytext211pt"/>
                <w:sz w:val="20"/>
                <w:szCs w:val="20"/>
              </w:rPr>
              <w:br/>
            </w:r>
            <w:r w:rsidR="005C29B3" w:rsidRPr="001C5447">
              <w:rPr>
                <w:rStyle w:val="Bodytext211pt"/>
                <w:sz w:val="20"/>
                <w:szCs w:val="20"/>
              </w:rPr>
              <w:t>տ</w:t>
            </w:r>
            <w:r w:rsidRPr="001C5447">
              <w:rPr>
                <w:rStyle w:val="Bodytext211pt"/>
                <w:sz w:val="20"/>
                <w:szCs w:val="20"/>
              </w:rPr>
              <w:t>եղական բյուջեներ</w:t>
            </w:r>
          </w:p>
          <w:p w14:paraId="1E5167FF" w14:textId="77777777" w:rsidR="00B921DD" w:rsidRPr="00B921DD" w:rsidRDefault="00B921DD" w:rsidP="00D23D91">
            <w:pPr>
              <w:pStyle w:val="Bodytext20"/>
              <w:shd w:val="clear" w:color="auto" w:fill="auto"/>
              <w:spacing w:before="0" w:after="60" w:line="240" w:lineRule="auto"/>
              <w:ind w:left="107" w:firstLine="0"/>
              <w:jc w:val="left"/>
              <w:rPr>
                <w:sz w:val="20"/>
                <w:szCs w:val="20"/>
              </w:rPr>
            </w:pPr>
            <w:r w:rsidRPr="00B921DD">
              <w:rPr>
                <w:sz w:val="20"/>
                <w:szCs w:val="20"/>
              </w:rPr>
              <w:t>———————————</w:t>
            </w:r>
          </w:p>
        </w:tc>
        <w:tc>
          <w:tcPr>
            <w:tcW w:w="13571" w:type="dxa"/>
            <w:gridSpan w:val="16"/>
            <w:tcBorders>
              <w:top w:val="nil"/>
              <w:left w:val="nil"/>
              <w:bottom w:val="nil"/>
              <w:right w:val="nil"/>
            </w:tcBorders>
            <w:shd w:val="clear" w:color="auto" w:fill="FFFFFF"/>
          </w:tcPr>
          <w:p w14:paraId="340F5EA1" w14:textId="77777777" w:rsidR="0035391E" w:rsidRPr="001C5447" w:rsidRDefault="0035391E" w:rsidP="001C5447">
            <w:pPr>
              <w:spacing w:after="120"/>
              <w:rPr>
                <w:sz w:val="20"/>
                <w:szCs w:val="20"/>
              </w:rPr>
            </w:pPr>
          </w:p>
        </w:tc>
      </w:tr>
    </w:tbl>
    <w:p w14:paraId="4E4651C2" w14:textId="77777777" w:rsidR="006A095E" w:rsidRPr="00B921DD" w:rsidRDefault="006A095E" w:rsidP="00B4283A">
      <w:pPr>
        <w:spacing w:after="160" w:line="360" w:lineRule="auto"/>
      </w:pPr>
      <w:r w:rsidRPr="00B4283A">
        <w:br w:type="page"/>
      </w:r>
    </w:p>
    <w:p w14:paraId="7ABB56EA" w14:textId="77777777" w:rsidR="0035391E" w:rsidRPr="00B4283A" w:rsidRDefault="00726026" w:rsidP="00B921DD">
      <w:pPr>
        <w:pStyle w:val="Tablecaption30"/>
        <w:shd w:val="clear" w:color="auto" w:fill="auto"/>
        <w:spacing w:after="160" w:line="360" w:lineRule="auto"/>
        <w:ind w:left="567" w:right="395"/>
        <w:jc w:val="center"/>
        <w:rPr>
          <w:sz w:val="24"/>
          <w:szCs w:val="24"/>
          <w:vertAlign w:val="superscript"/>
        </w:rPr>
      </w:pPr>
      <w:r w:rsidRPr="00B4283A">
        <w:rPr>
          <w:sz w:val="24"/>
          <w:szCs w:val="24"/>
        </w:rPr>
        <w:lastRenderedPageBreak/>
        <w:t>Աղյուսակ 2.5. Կոնկրետ գյուղատնտեսական ապրանքի հետ կապ չունեցող աջակցության միջոցներ</w:t>
      </w:r>
      <w:r w:rsidRPr="00B4283A">
        <w:rPr>
          <w:rStyle w:val="FootnoteReference"/>
          <w:sz w:val="24"/>
          <w:szCs w:val="24"/>
        </w:rPr>
        <w:footnoteReference w:customMarkFollows="1" w:id="7"/>
        <w:t>1</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20" w:firstRow="1" w:lastRow="0" w:firstColumn="0" w:lastColumn="0" w:noHBand="0" w:noVBand="0"/>
      </w:tblPr>
      <w:tblGrid>
        <w:gridCol w:w="4107"/>
        <w:gridCol w:w="1140"/>
        <w:gridCol w:w="1182"/>
        <w:gridCol w:w="1390"/>
        <w:gridCol w:w="1432"/>
        <w:gridCol w:w="1147"/>
        <w:gridCol w:w="1275"/>
        <w:gridCol w:w="1134"/>
        <w:gridCol w:w="1134"/>
        <w:gridCol w:w="1418"/>
      </w:tblGrid>
      <w:tr w:rsidR="0035391E" w:rsidRPr="00B921DD" w14:paraId="71A7AE09" w14:textId="77777777" w:rsidTr="00334456">
        <w:trPr>
          <w:tblHeader/>
          <w:jc w:val="center"/>
        </w:trPr>
        <w:tc>
          <w:tcPr>
            <w:tcW w:w="4107" w:type="dxa"/>
            <w:tcBorders>
              <w:bottom w:val="single" w:sz="4" w:space="0" w:color="auto"/>
            </w:tcBorders>
            <w:shd w:val="clear" w:color="auto" w:fill="FFFFFF"/>
          </w:tcPr>
          <w:p w14:paraId="00024E3E" w14:textId="77777777" w:rsidR="0035391E" w:rsidRPr="00B921DD" w:rsidRDefault="00726026" w:rsidP="002D7DDF">
            <w:pPr>
              <w:pStyle w:val="Bodytext20"/>
              <w:shd w:val="clear" w:color="auto" w:fill="auto"/>
              <w:spacing w:before="0" w:after="60" w:line="240" w:lineRule="auto"/>
              <w:ind w:firstLine="0"/>
              <w:jc w:val="center"/>
              <w:rPr>
                <w:sz w:val="20"/>
                <w:szCs w:val="20"/>
              </w:rPr>
            </w:pPr>
            <w:r w:rsidRPr="00B921DD">
              <w:rPr>
                <w:rStyle w:val="Bodytext211pt"/>
                <w:sz w:val="20"/>
                <w:szCs w:val="20"/>
              </w:rPr>
              <w:t>Միջոցի տեսակը</w:t>
            </w:r>
          </w:p>
        </w:tc>
        <w:tc>
          <w:tcPr>
            <w:tcW w:w="2322" w:type="dxa"/>
            <w:gridSpan w:val="2"/>
            <w:shd w:val="clear" w:color="auto" w:fill="FFFFFF"/>
          </w:tcPr>
          <w:p w14:paraId="73803E1E" w14:textId="77777777" w:rsidR="0035391E" w:rsidRPr="00B921DD" w:rsidRDefault="00726026" w:rsidP="002D7DDF">
            <w:pPr>
              <w:pStyle w:val="Bodytext20"/>
              <w:shd w:val="clear" w:color="auto" w:fill="auto"/>
              <w:spacing w:before="0" w:after="60" w:line="240" w:lineRule="auto"/>
              <w:ind w:firstLine="0"/>
              <w:jc w:val="center"/>
              <w:rPr>
                <w:sz w:val="20"/>
                <w:szCs w:val="20"/>
              </w:rPr>
            </w:pPr>
            <w:r w:rsidRPr="00B921DD">
              <w:rPr>
                <w:rStyle w:val="Bodytext211pt"/>
                <w:sz w:val="20"/>
                <w:szCs w:val="20"/>
              </w:rPr>
              <w:t>Կոնկրետ գյուղատնտեսական ապրանքի հետ կապ չունեցող բյուջետային ծախսերը</w:t>
            </w:r>
          </w:p>
        </w:tc>
        <w:tc>
          <w:tcPr>
            <w:tcW w:w="2822" w:type="dxa"/>
            <w:gridSpan w:val="2"/>
            <w:shd w:val="clear" w:color="auto" w:fill="FFFFFF"/>
          </w:tcPr>
          <w:p w14:paraId="19DBFB70" w14:textId="77777777" w:rsidR="0035391E" w:rsidRPr="00B921DD" w:rsidRDefault="00726026" w:rsidP="002D7DDF">
            <w:pPr>
              <w:pStyle w:val="Bodytext20"/>
              <w:shd w:val="clear" w:color="auto" w:fill="auto"/>
              <w:spacing w:before="0" w:after="60" w:line="240" w:lineRule="auto"/>
              <w:ind w:firstLine="0"/>
              <w:jc w:val="center"/>
              <w:rPr>
                <w:sz w:val="20"/>
                <w:szCs w:val="20"/>
              </w:rPr>
            </w:pPr>
            <w:r w:rsidRPr="00B921DD">
              <w:rPr>
                <w:rStyle w:val="Bodytext211pt"/>
                <w:sz w:val="20"/>
                <w:szCs w:val="20"/>
              </w:rPr>
              <w:t>Կոնկրետ գյուղատնտեսական ապրանքի հետ կապ չունեցող այլ աջակցություն (ներառյալ</w:t>
            </w:r>
            <w:r w:rsidR="005C29B3" w:rsidRPr="00B921DD">
              <w:rPr>
                <w:rStyle w:val="Bodytext211pt"/>
                <w:sz w:val="20"/>
                <w:szCs w:val="20"/>
              </w:rPr>
              <w:t>՝</w:t>
            </w:r>
            <w:r w:rsidRPr="00B921DD">
              <w:rPr>
                <w:rStyle w:val="Bodytext211pt"/>
                <w:sz w:val="20"/>
                <w:szCs w:val="20"/>
              </w:rPr>
              <w:t xml:space="preserve"> հաշվարկի մանրամասները)</w:t>
            </w:r>
          </w:p>
        </w:tc>
        <w:tc>
          <w:tcPr>
            <w:tcW w:w="2422" w:type="dxa"/>
            <w:gridSpan w:val="2"/>
            <w:shd w:val="clear" w:color="auto" w:fill="FFFFFF"/>
          </w:tcPr>
          <w:p w14:paraId="2749C6BD" w14:textId="77777777" w:rsidR="0035391E" w:rsidRPr="00B921DD" w:rsidRDefault="00726026" w:rsidP="002D7DDF">
            <w:pPr>
              <w:pStyle w:val="Bodytext20"/>
              <w:shd w:val="clear" w:color="auto" w:fill="auto"/>
              <w:spacing w:before="0" w:after="60" w:line="240" w:lineRule="auto"/>
              <w:ind w:firstLine="0"/>
              <w:jc w:val="center"/>
              <w:rPr>
                <w:sz w:val="20"/>
                <w:szCs w:val="20"/>
              </w:rPr>
            </w:pPr>
            <w:r w:rsidRPr="00B921DD">
              <w:rPr>
                <w:rStyle w:val="Bodytext211pt"/>
                <w:sz w:val="20"/>
                <w:szCs w:val="20"/>
              </w:rPr>
              <w:t>Ուղեկցող հարկերը/գանձումները</w:t>
            </w:r>
          </w:p>
        </w:tc>
        <w:tc>
          <w:tcPr>
            <w:tcW w:w="2268" w:type="dxa"/>
            <w:gridSpan w:val="2"/>
            <w:shd w:val="clear" w:color="auto" w:fill="FFFFFF"/>
          </w:tcPr>
          <w:p w14:paraId="545A0C56" w14:textId="77777777" w:rsidR="0035391E" w:rsidRPr="00B921DD" w:rsidRDefault="00726026" w:rsidP="002D7DDF">
            <w:pPr>
              <w:pStyle w:val="Bodytext20"/>
              <w:shd w:val="clear" w:color="auto" w:fill="auto"/>
              <w:spacing w:before="0" w:after="60" w:line="240" w:lineRule="auto"/>
              <w:ind w:firstLine="0"/>
              <w:jc w:val="center"/>
              <w:rPr>
                <w:sz w:val="20"/>
                <w:szCs w:val="20"/>
              </w:rPr>
            </w:pPr>
            <w:r w:rsidRPr="00B921DD">
              <w:rPr>
                <w:rStyle w:val="Bodytext211pt"/>
                <w:sz w:val="20"/>
                <w:szCs w:val="20"/>
              </w:rPr>
              <w:t>Կոնկրետ գյուղատնտեսական ապրանքի հետ կապ չունեցող ընդհանուր աջակցություն</w:t>
            </w:r>
          </w:p>
        </w:tc>
        <w:tc>
          <w:tcPr>
            <w:tcW w:w="1418" w:type="dxa"/>
            <w:shd w:val="clear" w:color="auto" w:fill="FFFFFF"/>
          </w:tcPr>
          <w:p w14:paraId="1D982A9E" w14:textId="77777777" w:rsidR="0035391E" w:rsidRPr="00B921DD" w:rsidRDefault="00726026" w:rsidP="002D7DDF">
            <w:pPr>
              <w:pStyle w:val="Bodytext20"/>
              <w:shd w:val="clear" w:color="auto" w:fill="auto"/>
              <w:spacing w:before="0" w:after="60" w:line="240" w:lineRule="auto"/>
              <w:ind w:left="30" w:firstLine="0"/>
              <w:jc w:val="center"/>
              <w:rPr>
                <w:sz w:val="20"/>
                <w:szCs w:val="20"/>
              </w:rPr>
            </w:pPr>
            <w:r w:rsidRPr="00B921DD">
              <w:rPr>
                <w:rStyle w:val="Bodytext211pt"/>
                <w:sz w:val="20"/>
                <w:szCs w:val="20"/>
              </w:rPr>
              <w:t>Տվյալների աղբյուրները</w:t>
            </w:r>
          </w:p>
        </w:tc>
      </w:tr>
      <w:tr w:rsidR="0035391E" w:rsidRPr="00B921DD" w14:paraId="1AD035D8" w14:textId="77777777" w:rsidTr="00334456">
        <w:trPr>
          <w:tblHeader/>
          <w:jc w:val="center"/>
        </w:trPr>
        <w:tc>
          <w:tcPr>
            <w:tcW w:w="4107" w:type="dxa"/>
            <w:tcBorders>
              <w:bottom w:val="single" w:sz="4" w:space="0" w:color="auto"/>
            </w:tcBorders>
            <w:shd w:val="clear" w:color="auto" w:fill="FFFFFF"/>
          </w:tcPr>
          <w:p w14:paraId="48CC89C7" w14:textId="77777777" w:rsidR="0035391E" w:rsidRPr="00B921DD" w:rsidRDefault="0035391E" w:rsidP="002D7DDF">
            <w:pPr>
              <w:spacing w:after="60"/>
              <w:jc w:val="center"/>
              <w:rPr>
                <w:sz w:val="20"/>
                <w:szCs w:val="20"/>
              </w:rPr>
            </w:pPr>
          </w:p>
        </w:tc>
        <w:tc>
          <w:tcPr>
            <w:tcW w:w="1140" w:type="dxa"/>
            <w:tcBorders>
              <w:bottom w:val="single" w:sz="4" w:space="0" w:color="auto"/>
            </w:tcBorders>
            <w:shd w:val="clear" w:color="auto" w:fill="FFFFFF"/>
          </w:tcPr>
          <w:p w14:paraId="69CE7088" w14:textId="77777777" w:rsidR="0035391E" w:rsidRPr="00B921DD" w:rsidRDefault="00726026" w:rsidP="002D7DDF">
            <w:pPr>
              <w:pStyle w:val="Bodytext20"/>
              <w:shd w:val="clear" w:color="auto" w:fill="auto"/>
              <w:spacing w:before="0" w:after="60" w:line="240" w:lineRule="auto"/>
              <w:ind w:firstLine="0"/>
              <w:jc w:val="center"/>
              <w:rPr>
                <w:sz w:val="20"/>
                <w:szCs w:val="20"/>
              </w:rPr>
            </w:pPr>
            <w:r w:rsidRPr="00B921DD">
              <w:rPr>
                <w:rStyle w:val="Bodytext211pt"/>
                <w:sz w:val="20"/>
                <w:szCs w:val="20"/>
              </w:rPr>
              <w:t>ազգ. արժույթ</w:t>
            </w:r>
          </w:p>
        </w:tc>
        <w:tc>
          <w:tcPr>
            <w:tcW w:w="1182" w:type="dxa"/>
            <w:tcBorders>
              <w:bottom w:val="single" w:sz="4" w:space="0" w:color="auto"/>
            </w:tcBorders>
            <w:shd w:val="clear" w:color="auto" w:fill="FFFFFF"/>
          </w:tcPr>
          <w:p w14:paraId="2FBFF80F" w14:textId="77777777" w:rsidR="0035391E" w:rsidRPr="00B921DD" w:rsidRDefault="00726026" w:rsidP="002D7DDF">
            <w:pPr>
              <w:pStyle w:val="Bodytext20"/>
              <w:shd w:val="clear" w:color="auto" w:fill="auto"/>
              <w:spacing w:before="0" w:after="60" w:line="240" w:lineRule="auto"/>
              <w:ind w:firstLine="0"/>
              <w:jc w:val="center"/>
              <w:rPr>
                <w:sz w:val="20"/>
                <w:szCs w:val="20"/>
              </w:rPr>
            </w:pPr>
            <w:r w:rsidRPr="00B921DD">
              <w:rPr>
                <w:rStyle w:val="Bodytext211pt"/>
                <w:sz w:val="20"/>
                <w:szCs w:val="20"/>
              </w:rPr>
              <w:t>մլն ԱՄՆ դոլար</w:t>
            </w:r>
          </w:p>
        </w:tc>
        <w:tc>
          <w:tcPr>
            <w:tcW w:w="1390" w:type="dxa"/>
            <w:tcBorders>
              <w:bottom w:val="single" w:sz="4" w:space="0" w:color="auto"/>
            </w:tcBorders>
            <w:shd w:val="clear" w:color="auto" w:fill="FFFFFF"/>
          </w:tcPr>
          <w:p w14:paraId="729C2B71" w14:textId="77777777" w:rsidR="0035391E" w:rsidRPr="00B921DD" w:rsidRDefault="00726026" w:rsidP="002D7DDF">
            <w:pPr>
              <w:pStyle w:val="Bodytext20"/>
              <w:shd w:val="clear" w:color="auto" w:fill="auto"/>
              <w:spacing w:before="0" w:after="60" w:line="240" w:lineRule="auto"/>
              <w:ind w:firstLine="0"/>
              <w:jc w:val="center"/>
              <w:rPr>
                <w:sz w:val="20"/>
                <w:szCs w:val="20"/>
              </w:rPr>
            </w:pPr>
            <w:r w:rsidRPr="00B921DD">
              <w:rPr>
                <w:rStyle w:val="Bodytext211pt"/>
                <w:sz w:val="20"/>
                <w:szCs w:val="20"/>
              </w:rPr>
              <w:t>ազգ. արժույթ</w:t>
            </w:r>
          </w:p>
        </w:tc>
        <w:tc>
          <w:tcPr>
            <w:tcW w:w="1432" w:type="dxa"/>
            <w:tcBorders>
              <w:bottom w:val="single" w:sz="4" w:space="0" w:color="auto"/>
            </w:tcBorders>
            <w:shd w:val="clear" w:color="auto" w:fill="FFFFFF"/>
          </w:tcPr>
          <w:p w14:paraId="6C3B7FA4" w14:textId="77777777" w:rsidR="0035391E" w:rsidRPr="00B921DD" w:rsidRDefault="00726026" w:rsidP="002D7DDF">
            <w:pPr>
              <w:pStyle w:val="Bodytext20"/>
              <w:shd w:val="clear" w:color="auto" w:fill="auto"/>
              <w:spacing w:before="0" w:after="60" w:line="240" w:lineRule="auto"/>
              <w:ind w:firstLine="0"/>
              <w:jc w:val="center"/>
              <w:rPr>
                <w:sz w:val="20"/>
                <w:szCs w:val="20"/>
              </w:rPr>
            </w:pPr>
            <w:r w:rsidRPr="00B921DD">
              <w:rPr>
                <w:rStyle w:val="Bodytext211pt"/>
                <w:sz w:val="20"/>
                <w:szCs w:val="20"/>
              </w:rPr>
              <w:t>մլն ԱՄՆ դոլար</w:t>
            </w:r>
          </w:p>
        </w:tc>
        <w:tc>
          <w:tcPr>
            <w:tcW w:w="1147" w:type="dxa"/>
            <w:tcBorders>
              <w:bottom w:val="single" w:sz="4" w:space="0" w:color="auto"/>
            </w:tcBorders>
            <w:shd w:val="clear" w:color="auto" w:fill="FFFFFF"/>
          </w:tcPr>
          <w:p w14:paraId="419C9E81" w14:textId="77777777" w:rsidR="0035391E" w:rsidRPr="00B921DD" w:rsidRDefault="00726026" w:rsidP="002D7DDF">
            <w:pPr>
              <w:pStyle w:val="Bodytext20"/>
              <w:shd w:val="clear" w:color="auto" w:fill="auto"/>
              <w:spacing w:before="0" w:after="60" w:line="240" w:lineRule="auto"/>
              <w:ind w:firstLine="0"/>
              <w:jc w:val="center"/>
              <w:rPr>
                <w:sz w:val="20"/>
                <w:szCs w:val="20"/>
              </w:rPr>
            </w:pPr>
            <w:r w:rsidRPr="00B921DD">
              <w:rPr>
                <w:rStyle w:val="Bodytext211pt"/>
                <w:sz w:val="20"/>
                <w:szCs w:val="20"/>
              </w:rPr>
              <w:t>ազգ. արժույթ</w:t>
            </w:r>
          </w:p>
        </w:tc>
        <w:tc>
          <w:tcPr>
            <w:tcW w:w="1275" w:type="dxa"/>
            <w:tcBorders>
              <w:bottom w:val="single" w:sz="4" w:space="0" w:color="auto"/>
            </w:tcBorders>
            <w:shd w:val="clear" w:color="auto" w:fill="FFFFFF"/>
          </w:tcPr>
          <w:p w14:paraId="3079924E" w14:textId="77777777" w:rsidR="0035391E" w:rsidRPr="00B921DD" w:rsidRDefault="00726026" w:rsidP="002D7DDF">
            <w:pPr>
              <w:pStyle w:val="Bodytext20"/>
              <w:shd w:val="clear" w:color="auto" w:fill="auto"/>
              <w:spacing w:before="0" w:after="60" w:line="240" w:lineRule="auto"/>
              <w:ind w:firstLine="0"/>
              <w:jc w:val="center"/>
              <w:rPr>
                <w:sz w:val="20"/>
                <w:szCs w:val="20"/>
              </w:rPr>
            </w:pPr>
            <w:r w:rsidRPr="00B921DD">
              <w:rPr>
                <w:rStyle w:val="Bodytext211pt"/>
                <w:sz w:val="20"/>
                <w:szCs w:val="20"/>
              </w:rPr>
              <w:t>մլն ԱՄՆ դոլար</w:t>
            </w:r>
          </w:p>
        </w:tc>
        <w:tc>
          <w:tcPr>
            <w:tcW w:w="1134" w:type="dxa"/>
            <w:tcBorders>
              <w:bottom w:val="single" w:sz="4" w:space="0" w:color="auto"/>
            </w:tcBorders>
            <w:shd w:val="clear" w:color="auto" w:fill="FFFFFF"/>
          </w:tcPr>
          <w:p w14:paraId="42EE9333" w14:textId="77777777" w:rsidR="0035391E" w:rsidRPr="00B921DD" w:rsidRDefault="00726026" w:rsidP="002D7DDF">
            <w:pPr>
              <w:pStyle w:val="Bodytext20"/>
              <w:shd w:val="clear" w:color="auto" w:fill="auto"/>
              <w:spacing w:before="0" w:after="60" w:line="240" w:lineRule="auto"/>
              <w:ind w:firstLine="0"/>
              <w:jc w:val="center"/>
              <w:rPr>
                <w:sz w:val="20"/>
                <w:szCs w:val="20"/>
              </w:rPr>
            </w:pPr>
            <w:r w:rsidRPr="00B921DD">
              <w:rPr>
                <w:rStyle w:val="Bodytext211pt"/>
                <w:sz w:val="20"/>
                <w:szCs w:val="20"/>
              </w:rPr>
              <w:t>ազգ. արժույթ</w:t>
            </w:r>
          </w:p>
        </w:tc>
        <w:tc>
          <w:tcPr>
            <w:tcW w:w="1134" w:type="dxa"/>
            <w:tcBorders>
              <w:bottom w:val="single" w:sz="4" w:space="0" w:color="auto"/>
            </w:tcBorders>
            <w:shd w:val="clear" w:color="auto" w:fill="FFFFFF"/>
          </w:tcPr>
          <w:p w14:paraId="5591F5B3" w14:textId="77777777" w:rsidR="0035391E" w:rsidRPr="00B921DD" w:rsidRDefault="00726026" w:rsidP="002D7DDF">
            <w:pPr>
              <w:pStyle w:val="Bodytext20"/>
              <w:shd w:val="clear" w:color="auto" w:fill="auto"/>
              <w:spacing w:before="0" w:after="60" w:line="240" w:lineRule="auto"/>
              <w:ind w:firstLine="0"/>
              <w:jc w:val="center"/>
              <w:rPr>
                <w:sz w:val="20"/>
                <w:szCs w:val="20"/>
              </w:rPr>
            </w:pPr>
            <w:r w:rsidRPr="00B921DD">
              <w:rPr>
                <w:rStyle w:val="Bodytext211pt"/>
                <w:sz w:val="20"/>
                <w:szCs w:val="20"/>
              </w:rPr>
              <w:t>մլն ԱՄՆ դոլար</w:t>
            </w:r>
          </w:p>
        </w:tc>
        <w:tc>
          <w:tcPr>
            <w:tcW w:w="1418" w:type="dxa"/>
            <w:tcBorders>
              <w:bottom w:val="single" w:sz="4" w:space="0" w:color="auto"/>
            </w:tcBorders>
            <w:shd w:val="clear" w:color="auto" w:fill="FFFFFF"/>
          </w:tcPr>
          <w:p w14:paraId="5B8BBCA0" w14:textId="77777777" w:rsidR="0035391E" w:rsidRPr="00B921DD" w:rsidRDefault="0035391E" w:rsidP="002D7DDF">
            <w:pPr>
              <w:spacing w:after="60"/>
              <w:jc w:val="center"/>
              <w:rPr>
                <w:sz w:val="20"/>
                <w:szCs w:val="20"/>
              </w:rPr>
            </w:pPr>
          </w:p>
        </w:tc>
      </w:tr>
      <w:tr w:rsidR="00904DB7" w:rsidRPr="00B921DD" w14:paraId="6F4702F4" w14:textId="77777777" w:rsidTr="00334456">
        <w:trPr>
          <w:tblHeader/>
          <w:jc w:val="center"/>
        </w:trPr>
        <w:tc>
          <w:tcPr>
            <w:tcW w:w="4107" w:type="dxa"/>
            <w:tcBorders>
              <w:top w:val="single" w:sz="4" w:space="0" w:color="auto"/>
              <w:left w:val="single" w:sz="4" w:space="0" w:color="auto"/>
              <w:bottom w:val="single" w:sz="4" w:space="0" w:color="auto"/>
              <w:right w:val="nil"/>
            </w:tcBorders>
            <w:shd w:val="clear" w:color="auto" w:fill="FFFFFF"/>
            <w:vAlign w:val="center"/>
          </w:tcPr>
          <w:p w14:paraId="40AE72A4" w14:textId="77777777" w:rsidR="00904DB7" w:rsidRPr="00B921DD" w:rsidRDefault="00904DB7" w:rsidP="002D7DDF">
            <w:pPr>
              <w:pStyle w:val="Bodytext20"/>
              <w:shd w:val="clear" w:color="auto" w:fill="auto"/>
              <w:spacing w:before="0" w:after="60" w:line="240" w:lineRule="auto"/>
              <w:ind w:firstLine="0"/>
              <w:jc w:val="center"/>
              <w:rPr>
                <w:sz w:val="20"/>
                <w:szCs w:val="20"/>
              </w:rPr>
            </w:pPr>
            <w:r w:rsidRPr="00B921DD">
              <w:rPr>
                <w:rStyle w:val="Bodytext211pt"/>
                <w:sz w:val="20"/>
                <w:szCs w:val="20"/>
              </w:rPr>
              <w:t>1</w:t>
            </w:r>
          </w:p>
        </w:tc>
        <w:tc>
          <w:tcPr>
            <w:tcW w:w="2322" w:type="dxa"/>
            <w:gridSpan w:val="2"/>
            <w:tcBorders>
              <w:left w:val="nil"/>
              <w:bottom w:val="single" w:sz="4" w:space="0" w:color="auto"/>
            </w:tcBorders>
            <w:shd w:val="clear" w:color="auto" w:fill="FFFFFF"/>
            <w:vAlign w:val="center"/>
          </w:tcPr>
          <w:p w14:paraId="7F70C8E1" w14:textId="77777777" w:rsidR="00904DB7" w:rsidRPr="00B921DD" w:rsidRDefault="00904DB7" w:rsidP="002D7DDF">
            <w:pPr>
              <w:pStyle w:val="Bodytext20"/>
              <w:shd w:val="clear" w:color="auto" w:fill="auto"/>
              <w:spacing w:before="0" w:after="60" w:line="240" w:lineRule="auto"/>
              <w:ind w:firstLine="0"/>
              <w:jc w:val="center"/>
              <w:rPr>
                <w:sz w:val="20"/>
                <w:szCs w:val="20"/>
              </w:rPr>
            </w:pPr>
            <w:r w:rsidRPr="00B921DD">
              <w:rPr>
                <w:rStyle w:val="Bodytext211pt"/>
                <w:sz w:val="20"/>
                <w:szCs w:val="20"/>
              </w:rPr>
              <w:t>2</w:t>
            </w:r>
          </w:p>
        </w:tc>
        <w:tc>
          <w:tcPr>
            <w:tcW w:w="2822" w:type="dxa"/>
            <w:gridSpan w:val="2"/>
            <w:tcBorders>
              <w:bottom w:val="single" w:sz="4" w:space="0" w:color="auto"/>
            </w:tcBorders>
            <w:shd w:val="clear" w:color="auto" w:fill="FFFFFF"/>
            <w:vAlign w:val="center"/>
          </w:tcPr>
          <w:p w14:paraId="24D74EA2" w14:textId="77777777" w:rsidR="00904DB7" w:rsidRPr="00B921DD" w:rsidRDefault="00904DB7" w:rsidP="002D7DDF">
            <w:pPr>
              <w:pStyle w:val="Bodytext20"/>
              <w:shd w:val="clear" w:color="auto" w:fill="auto"/>
              <w:spacing w:before="0" w:after="60" w:line="240" w:lineRule="auto"/>
              <w:ind w:firstLine="0"/>
              <w:jc w:val="center"/>
              <w:rPr>
                <w:sz w:val="20"/>
                <w:szCs w:val="20"/>
              </w:rPr>
            </w:pPr>
            <w:r w:rsidRPr="00B921DD">
              <w:rPr>
                <w:rStyle w:val="Bodytext211pt"/>
                <w:sz w:val="20"/>
                <w:szCs w:val="20"/>
              </w:rPr>
              <w:t>3</w:t>
            </w:r>
          </w:p>
        </w:tc>
        <w:tc>
          <w:tcPr>
            <w:tcW w:w="2422" w:type="dxa"/>
            <w:gridSpan w:val="2"/>
            <w:tcBorders>
              <w:bottom w:val="single" w:sz="4" w:space="0" w:color="auto"/>
            </w:tcBorders>
            <w:shd w:val="clear" w:color="auto" w:fill="FFFFFF"/>
            <w:vAlign w:val="center"/>
          </w:tcPr>
          <w:p w14:paraId="72F07018" w14:textId="77777777" w:rsidR="00904DB7" w:rsidRPr="00B921DD" w:rsidRDefault="00904DB7" w:rsidP="002D7DDF">
            <w:pPr>
              <w:pStyle w:val="Bodytext20"/>
              <w:shd w:val="clear" w:color="auto" w:fill="auto"/>
              <w:spacing w:before="0" w:after="60" w:line="240" w:lineRule="auto"/>
              <w:ind w:firstLine="0"/>
              <w:jc w:val="center"/>
              <w:rPr>
                <w:sz w:val="20"/>
                <w:szCs w:val="20"/>
              </w:rPr>
            </w:pPr>
            <w:r w:rsidRPr="00B921DD">
              <w:rPr>
                <w:rStyle w:val="Bodytext211pt"/>
                <w:sz w:val="20"/>
                <w:szCs w:val="20"/>
              </w:rPr>
              <w:t>4</w:t>
            </w:r>
          </w:p>
        </w:tc>
        <w:tc>
          <w:tcPr>
            <w:tcW w:w="2268" w:type="dxa"/>
            <w:gridSpan w:val="2"/>
            <w:tcBorders>
              <w:bottom w:val="single" w:sz="4" w:space="0" w:color="auto"/>
            </w:tcBorders>
            <w:shd w:val="clear" w:color="auto" w:fill="FFFFFF"/>
            <w:vAlign w:val="center"/>
          </w:tcPr>
          <w:p w14:paraId="0D09415B" w14:textId="77777777" w:rsidR="00904DB7" w:rsidRPr="00B921DD" w:rsidRDefault="00904DB7" w:rsidP="002D7DDF">
            <w:pPr>
              <w:pStyle w:val="Bodytext20"/>
              <w:shd w:val="clear" w:color="auto" w:fill="auto"/>
              <w:spacing w:before="0" w:after="60" w:line="240" w:lineRule="auto"/>
              <w:ind w:firstLine="0"/>
              <w:jc w:val="center"/>
              <w:rPr>
                <w:sz w:val="20"/>
                <w:szCs w:val="20"/>
              </w:rPr>
            </w:pPr>
            <w:r w:rsidRPr="00B921DD">
              <w:rPr>
                <w:rStyle w:val="Bodytext211pt"/>
                <w:sz w:val="20"/>
                <w:szCs w:val="20"/>
              </w:rPr>
              <w:t>5=2+3-4</w:t>
            </w:r>
          </w:p>
        </w:tc>
        <w:tc>
          <w:tcPr>
            <w:tcW w:w="1418" w:type="dxa"/>
            <w:tcBorders>
              <w:bottom w:val="single" w:sz="4" w:space="0" w:color="auto"/>
            </w:tcBorders>
            <w:shd w:val="clear" w:color="auto" w:fill="FFFFFF"/>
            <w:vAlign w:val="center"/>
          </w:tcPr>
          <w:p w14:paraId="371D049E" w14:textId="77777777" w:rsidR="00904DB7" w:rsidRPr="00B921DD" w:rsidRDefault="00904DB7" w:rsidP="002D7DDF">
            <w:pPr>
              <w:pStyle w:val="Bodytext20"/>
              <w:shd w:val="clear" w:color="auto" w:fill="auto"/>
              <w:spacing w:before="0" w:after="60" w:line="240" w:lineRule="auto"/>
              <w:ind w:firstLine="0"/>
              <w:jc w:val="center"/>
              <w:rPr>
                <w:sz w:val="20"/>
                <w:szCs w:val="20"/>
              </w:rPr>
            </w:pPr>
            <w:r w:rsidRPr="00B921DD">
              <w:rPr>
                <w:rStyle w:val="Bodytext211pt"/>
                <w:sz w:val="20"/>
                <w:szCs w:val="20"/>
              </w:rPr>
              <w:t>6</w:t>
            </w:r>
          </w:p>
        </w:tc>
      </w:tr>
      <w:tr w:rsidR="0035391E" w:rsidRPr="00B921DD" w14:paraId="5F7A0765" w14:textId="77777777" w:rsidTr="00334456">
        <w:trPr>
          <w:trHeight w:val="695"/>
          <w:jc w:val="center"/>
        </w:trPr>
        <w:tc>
          <w:tcPr>
            <w:tcW w:w="4107" w:type="dxa"/>
            <w:tcBorders>
              <w:top w:val="single" w:sz="4" w:space="0" w:color="auto"/>
              <w:left w:val="nil"/>
              <w:bottom w:val="nil"/>
              <w:right w:val="nil"/>
            </w:tcBorders>
            <w:shd w:val="clear" w:color="auto" w:fill="FFFFFF"/>
          </w:tcPr>
          <w:p w14:paraId="12493784" w14:textId="77777777" w:rsidR="0035391E" w:rsidRPr="00B921DD" w:rsidRDefault="00726026" w:rsidP="002D7DDF">
            <w:pPr>
              <w:pStyle w:val="Bodytext20"/>
              <w:shd w:val="clear" w:color="auto" w:fill="auto"/>
              <w:spacing w:before="0" w:line="240" w:lineRule="auto"/>
              <w:ind w:firstLine="0"/>
              <w:jc w:val="left"/>
              <w:rPr>
                <w:sz w:val="20"/>
                <w:szCs w:val="20"/>
              </w:rPr>
            </w:pPr>
            <w:r w:rsidRPr="00B921DD">
              <w:rPr>
                <w:rStyle w:val="Bodytext211pt"/>
                <w:sz w:val="20"/>
                <w:szCs w:val="20"/>
              </w:rPr>
              <w:t>Միջոց 1</w:t>
            </w:r>
          </w:p>
          <w:p w14:paraId="1DE37396" w14:textId="77777777" w:rsidR="0035391E" w:rsidRPr="00B921DD" w:rsidRDefault="008B0964" w:rsidP="002D7DDF">
            <w:pPr>
              <w:pStyle w:val="Bodytext20"/>
              <w:shd w:val="clear" w:color="auto" w:fill="auto"/>
              <w:spacing w:before="0" w:line="240" w:lineRule="auto"/>
              <w:ind w:left="430" w:firstLine="0"/>
              <w:jc w:val="left"/>
              <w:rPr>
                <w:sz w:val="20"/>
                <w:szCs w:val="20"/>
              </w:rPr>
            </w:pPr>
            <w:r w:rsidRPr="00B921DD">
              <w:rPr>
                <w:rStyle w:val="Bodytext211pt"/>
                <w:sz w:val="20"/>
                <w:szCs w:val="20"/>
              </w:rPr>
              <w:t>Դաշնային/</w:t>
            </w:r>
            <w:r w:rsidR="005C29B3" w:rsidRPr="00B921DD">
              <w:rPr>
                <w:rStyle w:val="Bodytext211pt"/>
                <w:sz w:val="20"/>
                <w:szCs w:val="20"/>
              </w:rPr>
              <w:t>հ</w:t>
            </w:r>
            <w:r w:rsidRPr="00B921DD">
              <w:rPr>
                <w:rStyle w:val="Bodytext211pt"/>
                <w:sz w:val="20"/>
                <w:szCs w:val="20"/>
              </w:rPr>
              <w:t>անրապետական բյուջե</w:t>
            </w:r>
            <w:r w:rsidR="00AC6BB7" w:rsidRPr="00AC6BB7">
              <w:rPr>
                <w:rStyle w:val="Bodytext211pt"/>
                <w:sz w:val="20"/>
                <w:szCs w:val="20"/>
              </w:rPr>
              <w:br/>
            </w:r>
            <w:r w:rsidRPr="00B921DD">
              <w:rPr>
                <w:rStyle w:val="Bodytext211pt"/>
                <w:sz w:val="20"/>
                <w:szCs w:val="20"/>
              </w:rPr>
              <w:t>Շրջանային/տեղական բյուջեներ</w:t>
            </w:r>
          </w:p>
        </w:tc>
        <w:tc>
          <w:tcPr>
            <w:tcW w:w="11252" w:type="dxa"/>
            <w:gridSpan w:val="9"/>
            <w:vMerge w:val="restart"/>
            <w:tcBorders>
              <w:top w:val="nil"/>
              <w:left w:val="nil"/>
              <w:bottom w:val="nil"/>
              <w:right w:val="nil"/>
            </w:tcBorders>
            <w:shd w:val="clear" w:color="auto" w:fill="FFFFFF"/>
          </w:tcPr>
          <w:p w14:paraId="39D5F08C" w14:textId="77777777" w:rsidR="0035391E" w:rsidRPr="00B921DD" w:rsidRDefault="0035391E" w:rsidP="00B921DD">
            <w:pPr>
              <w:spacing w:after="120"/>
              <w:rPr>
                <w:sz w:val="20"/>
                <w:szCs w:val="20"/>
              </w:rPr>
            </w:pPr>
          </w:p>
        </w:tc>
      </w:tr>
      <w:tr w:rsidR="0035391E" w:rsidRPr="00B921DD" w14:paraId="5154731E" w14:textId="77777777" w:rsidTr="00334456">
        <w:trPr>
          <w:trHeight w:val="381"/>
          <w:jc w:val="center"/>
        </w:trPr>
        <w:tc>
          <w:tcPr>
            <w:tcW w:w="4107" w:type="dxa"/>
            <w:tcBorders>
              <w:top w:val="nil"/>
              <w:left w:val="nil"/>
              <w:bottom w:val="nil"/>
              <w:right w:val="nil"/>
            </w:tcBorders>
            <w:shd w:val="clear" w:color="auto" w:fill="FFFFFF"/>
          </w:tcPr>
          <w:p w14:paraId="677A940B" w14:textId="77777777" w:rsidR="0035391E" w:rsidRPr="00B921DD" w:rsidRDefault="00726026" w:rsidP="002D7DDF">
            <w:pPr>
              <w:pStyle w:val="Bodytext20"/>
              <w:shd w:val="clear" w:color="auto" w:fill="auto"/>
              <w:spacing w:before="0" w:line="240" w:lineRule="auto"/>
              <w:ind w:firstLine="0"/>
              <w:jc w:val="left"/>
              <w:rPr>
                <w:sz w:val="20"/>
                <w:szCs w:val="20"/>
              </w:rPr>
            </w:pPr>
            <w:r w:rsidRPr="00B921DD">
              <w:rPr>
                <w:rStyle w:val="Bodytext211pt"/>
                <w:sz w:val="20"/>
                <w:szCs w:val="20"/>
              </w:rPr>
              <w:t>Միջոց 2</w:t>
            </w:r>
          </w:p>
          <w:p w14:paraId="648E487B" w14:textId="77777777" w:rsidR="0035391E" w:rsidRPr="00B921DD" w:rsidRDefault="008B0964" w:rsidP="002D7DDF">
            <w:pPr>
              <w:pStyle w:val="Bodytext20"/>
              <w:shd w:val="clear" w:color="auto" w:fill="auto"/>
              <w:spacing w:before="0" w:line="240" w:lineRule="auto"/>
              <w:ind w:left="440" w:firstLine="0"/>
              <w:jc w:val="left"/>
              <w:rPr>
                <w:sz w:val="20"/>
                <w:szCs w:val="20"/>
              </w:rPr>
            </w:pPr>
            <w:r w:rsidRPr="00B921DD">
              <w:rPr>
                <w:rStyle w:val="Bodytext211pt"/>
                <w:sz w:val="20"/>
                <w:szCs w:val="20"/>
              </w:rPr>
              <w:t>Դաշնային/</w:t>
            </w:r>
            <w:r w:rsidR="005C29B3" w:rsidRPr="00B921DD">
              <w:rPr>
                <w:rStyle w:val="Bodytext211pt"/>
                <w:sz w:val="20"/>
                <w:szCs w:val="20"/>
              </w:rPr>
              <w:t>հ</w:t>
            </w:r>
            <w:r w:rsidRPr="00B921DD">
              <w:rPr>
                <w:rStyle w:val="Bodytext211pt"/>
                <w:sz w:val="20"/>
                <w:szCs w:val="20"/>
              </w:rPr>
              <w:t>անրապետական բյուջե</w:t>
            </w:r>
            <w:r w:rsidRPr="00B921DD">
              <w:rPr>
                <w:rStyle w:val="Bodytext211pt"/>
                <w:sz w:val="20"/>
                <w:szCs w:val="20"/>
              </w:rPr>
              <w:br/>
              <w:t>Շրջանային/տեղական բյուջեներ</w:t>
            </w:r>
          </w:p>
        </w:tc>
        <w:tc>
          <w:tcPr>
            <w:tcW w:w="11252" w:type="dxa"/>
            <w:gridSpan w:val="9"/>
            <w:vMerge/>
            <w:tcBorders>
              <w:top w:val="nil"/>
              <w:left w:val="nil"/>
              <w:bottom w:val="nil"/>
              <w:right w:val="nil"/>
            </w:tcBorders>
            <w:shd w:val="clear" w:color="auto" w:fill="FFFFFF"/>
          </w:tcPr>
          <w:p w14:paraId="417F7265" w14:textId="77777777" w:rsidR="0035391E" w:rsidRPr="00B921DD" w:rsidRDefault="0035391E" w:rsidP="00B921DD">
            <w:pPr>
              <w:spacing w:after="120"/>
              <w:rPr>
                <w:sz w:val="20"/>
                <w:szCs w:val="20"/>
              </w:rPr>
            </w:pPr>
          </w:p>
        </w:tc>
      </w:tr>
      <w:tr w:rsidR="0035391E" w:rsidRPr="00B921DD" w14:paraId="2A0A11B9" w14:textId="77777777" w:rsidTr="00334456">
        <w:trPr>
          <w:jc w:val="center"/>
        </w:trPr>
        <w:tc>
          <w:tcPr>
            <w:tcW w:w="4107" w:type="dxa"/>
            <w:tcBorders>
              <w:top w:val="nil"/>
              <w:left w:val="nil"/>
              <w:bottom w:val="nil"/>
              <w:right w:val="nil"/>
            </w:tcBorders>
            <w:shd w:val="clear" w:color="auto" w:fill="FFFFFF"/>
          </w:tcPr>
          <w:p w14:paraId="2FD12B5A" w14:textId="77777777" w:rsidR="00B921DD" w:rsidRPr="00B921DD" w:rsidRDefault="00B921DD" w:rsidP="002D7DDF">
            <w:pPr>
              <w:pStyle w:val="Bodytext20"/>
              <w:shd w:val="clear" w:color="auto" w:fill="auto"/>
              <w:spacing w:before="0" w:line="240" w:lineRule="auto"/>
              <w:ind w:firstLine="0"/>
              <w:jc w:val="left"/>
              <w:rPr>
                <w:rStyle w:val="Bodytext211pt"/>
                <w:sz w:val="20"/>
                <w:szCs w:val="20"/>
              </w:rPr>
            </w:pPr>
            <w:r>
              <w:rPr>
                <w:rStyle w:val="Bodytext211pt"/>
                <w:sz w:val="20"/>
                <w:szCs w:val="20"/>
              </w:rPr>
              <w:t>…</w:t>
            </w:r>
          </w:p>
          <w:p w14:paraId="0678F34A" w14:textId="77777777" w:rsidR="0035391E" w:rsidRPr="00B921DD" w:rsidRDefault="00726026" w:rsidP="002D7DDF">
            <w:pPr>
              <w:pStyle w:val="Bodytext20"/>
              <w:shd w:val="clear" w:color="auto" w:fill="auto"/>
              <w:spacing w:before="0" w:line="240" w:lineRule="auto"/>
              <w:ind w:left="416" w:firstLine="0"/>
              <w:jc w:val="left"/>
              <w:rPr>
                <w:sz w:val="20"/>
                <w:szCs w:val="20"/>
              </w:rPr>
            </w:pPr>
            <w:r w:rsidRPr="00B921DD">
              <w:rPr>
                <w:rStyle w:val="Bodytext211pt"/>
                <w:sz w:val="20"/>
                <w:szCs w:val="20"/>
              </w:rPr>
              <w:t>Դաշնային/</w:t>
            </w:r>
            <w:r w:rsidR="005C29B3" w:rsidRPr="00B921DD">
              <w:rPr>
                <w:rStyle w:val="Bodytext211pt"/>
                <w:sz w:val="20"/>
                <w:szCs w:val="20"/>
              </w:rPr>
              <w:t>հ</w:t>
            </w:r>
            <w:r w:rsidRPr="00B921DD">
              <w:rPr>
                <w:rStyle w:val="Bodytext211pt"/>
                <w:sz w:val="20"/>
                <w:szCs w:val="20"/>
              </w:rPr>
              <w:t>անրապետական բյուջե</w:t>
            </w:r>
            <w:r w:rsidRPr="00B921DD">
              <w:rPr>
                <w:rStyle w:val="Bodytext211pt"/>
                <w:sz w:val="20"/>
                <w:szCs w:val="20"/>
              </w:rPr>
              <w:br/>
              <w:t>Շրջանային/տեղական բյուջեներ</w:t>
            </w:r>
          </w:p>
        </w:tc>
        <w:tc>
          <w:tcPr>
            <w:tcW w:w="11252" w:type="dxa"/>
            <w:gridSpan w:val="9"/>
            <w:vMerge/>
            <w:tcBorders>
              <w:top w:val="nil"/>
              <w:left w:val="nil"/>
              <w:bottom w:val="nil"/>
              <w:right w:val="nil"/>
            </w:tcBorders>
            <w:shd w:val="clear" w:color="auto" w:fill="FFFFFF"/>
          </w:tcPr>
          <w:p w14:paraId="691A1E52" w14:textId="77777777" w:rsidR="0035391E" w:rsidRPr="00B921DD" w:rsidRDefault="0035391E" w:rsidP="00B921DD">
            <w:pPr>
              <w:spacing w:after="120"/>
              <w:rPr>
                <w:sz w:val="20"/>
                <w:szCs w:val="20"/>
              </w:rPr>
            </w:pPr>
          </w:p>
        </w:tc>
      </w:tr>
      <w:tr w:rsidR="0035391E" w:rsidRPr="00B921DD" w14:paraId="64E0CDFD" w14:textId="77777777" w:rsidTr="00334456">
        <w:trPr>
          <w:jc w:val="center"/>
        </w:trPr>
        <w:tc>
          <w:tcPr>
            <w:tcW w:w="4107" w:type="dxa"/>
            <w:tcBorders>
              <w:top w:val="nil"/>
              <w:left w:val="nil"/>
              <w:bottom w:val="nil"/>
              <w:right w:val="nil"/>
            </w:tcBorders>
            <w:shd w:val="clear" w:color="auto" w:fill="FFFFFF"/>
          </w:tcPr>
          <w:p w14:paraId="5F56A931" w14:textId="77777777" w:rsidR="00B921DD" w:rsidRPr="00B921DD" w:rsidRDefault="00B921DD" w:rsidP="002D7DDF">
            <w:pPr>
              <w:pStyle w:val="Bodytext20"/>
              <w:shd w:val="clear" w:color="auto" w:fill="auto"/>
              <w:spacing w:before="0" w:line="240" w:lineRule="auto"/>
              <w:ind w:firstLine="0"/>
              <w:jc w:val="left"/>
              <w:rPr>
                <w:rStyle w:val="Bodytext211pt"/>
                <w:sz w:val="20"/>
                <w:szCs w:val="20"/>
              </w:rPr>
            </w:pPr>
            <w:r>
              <w:rPr>
                <w:rStyle w:val="Bodytext211pt"/>
                <w:sz w:val="20"/>
                <w:szCs w:val="20"/>
              </w:rPr>
              <w:t>…</w:t>
            </w:r>
          </w:p>
          <w:p w14:paraId="1AA5A57A" w14:textId="77777777" w:rsidR="0035391E" w:rsidRPr="00B921DD" w:rsidRDefault="008B0964" w:rsidP="002D7DDF">
            <w:pPr>
              <w:pStyle w:val="Bodytext20"/>
              <w:shd w:val="clear" w:color="auto" w:fill="auto"/>
              <w:spacing w:before="0" w:line="240" w:lineRule="auto"/>
              <w:ind w:left="416" w:firstLine="0"/>
              <w:jc w:val="left"/>
              <w:rPr>
                <w:sz w:val="20"/>
                <w:szCs w:val="20"/>
              </w:rPr>
            </w:pPr>
            <w:r w:rsidRPr="00B921DD">
              <w:rPr>
                <w:rStyle w:val="Bodytext211pt"/>
                <w:sz w:val="20"/>
                <w:szCs w:val="20"/>
              </w:rPr>
              <w:t>Դաշնային/</w:t>
            </w:r>
            <w:r w:rsidR="005C29B3" w:rsidRPr="00B921DD">
              <w:rPr>
                <w:rStyle w:val="Bodytext211pt"/>
                <w:sz w:val="20"/>
                <w:szCs w:val="20"/>
              </w:rPr>
              <w:t>հ</w:t>
            </w:r>
            <w:r w:rsidRPr="00B921DD">
              <w:rPr>
                <w:rStyle w:val="Bodytext211pt"/>
                <w:sz w:val="20"/>
                <w:szCs w:val="20"/>
              </w:rPr>
              <w:t>անրապետական բյուջե</w:t>
            </w:r>
            <w:r w:rsidRPr="00B921DD">
              <w:rPr>
                <w:rStyle w:val="Bodytext211pt"/>
                <w:sz w:val="20"/>
                <w:szCs w:val="20"/>
              </w:rPr>
              <w:br/>
              <w:t>Շրջանային/տեղական բյուջեներ</w:t>
            </w:r>
          </w:p>
        </w:tc>
        <w:tc>
          <w:tcPr>
            <w:tcW w:w="11252" w:type="dxa"/>
            <w:gridSpan w:val="9"/>
            <w:vMerge/>
            <w:tcBorders>
              <w:top w:val="nil"/>
              <w:left w:val="nil"/>
              <w:bottom w:val="nil"/>
              <w:right w:val="nil"/>
            </w:tcBorders>
            <w:shd w:val="clear" w:color="auto" w:fill="FFFFFF"/>
          </w:tcPr>
          <w:p w14:paraId="5FCA09A4" w14:textId="77777777" w:rsidR="0035391E" w:rsidRPr="00B921DD" w:rsidRDefault="0035391E" w:rsidP="00B921DD">
            <w:pPr>
              <w:spacing w:after="120"/>
              <w:rPr>
                <w:sz w:val="20"/>
                <w:szCs w:val="20"/>
              </w:rPr>
            </w:pPr>
          </w:p>
        </w:tc>
      </w:tr>
      <w:tr w:rsidR="0035391E" w:rsidRPr="00B921DD" w14:paraId="75A49CD7" w14:textId="77777777" w:rsidTr="00334456">
        <w:tblPrEx>
          <w:tblLook w:val="0000" w:firstRow="0" w:lastRow="0" w:firstColumn="0" w:lastColumn="0" w:noHBand="0" w:noVBand="0"/>
        </w:tblPrEx>
        <w:trPr>
          <w:jc w:val="center"/>
        </w:trPr>
        <w:tc>
          <w:tcPr>
            <w:tcW w:w="4107" w:type="dxa"/>
            <w:tcBorders>
              <w:top w:val="nil"/>
              <w:left w:val="nil"/>
              <w:bottom w:val="nil"/>
              <w:right w:val="nil"/>
            </w:tcBorders>
            <w:shd w:val="clear" w:color="auto" w:fill="FFFFFF"/>
          </w:tcPr>
          <w:p w14:paraId="1F4B54F4" w14:textId="77777777" w:rsidR="0035391E" w:rsidRPr="00B921DD" w:rsidRDefault="00726026" w:rsidP="002D7DDF">
            <w:pPr>
              <w:pStyle w:val="Bodytext20"/>
              <w:shd w:val="clear" w:color="auto" w:fill="auto"/>
              <w:spacing w:before="0" w:line="240" w:lineRule="auto"/>
              <w:ind w:firstLine="0"/>
              <w:jc w:val="left"/>
              <w:rPr>
                <w:sz w:val="20"/>
                <w:szCs w:val="20"/>
              </w:rPr>
            </w:pPr>
            <w:r w:rsidRPr="00B921DD">
              <w:rPr>
                <w:rStyle w:val="Bodytext211pt"/>
                <w:sz w:val="20"/>
                <w:szCs w:val="20"/>
              </w:rPr>
              <w:t xml:space="preserve">Միջոց </w:t>
            </w:r>
            <w:r w:rsidR="00152E4D" w:rsidRPr="00B921DD">
              <w:rPr>
                <w:rStyle w:val="Bodytext211pt"/>
                <w:i/>
                <w:sz w:val="20"/>
                <w:szCs w:val="20"/>
              </w:rPr>
              <w:t>n</w:t>
            </w:r>
            <w:r w:rsidRPr="00B921DD">
              <w:rPr>
                <w:rStyle w:val="Bodytext211pt"/>
                <w:sz w:val="20"/>
                <w:szCs w:val="20"/>
              </w:rPr>
              <w:t xml:space="preserve"> </w:t>
            </w:r>
          </w:p>
          <w:p w14:paraId="2806D9A7" w14:textId="77777777" w:rsidR="0035391E" w:rsidRPr="00B921DD" w:rsidRDefault="008B0964" w:rsidP="002D7DDF">
            <w:pPr>
              <w:pStyle w:val="Bodytext20"/>
              <w:shd w:val="clear" w:color="auto" w:fill="auto"/>
              <w:spacing w:before="0" w:line="240" w:lineRule="auto"/>
              <w:ind w:left="440" w:firstLine="0"/>
              <w:jc w:val="left"/>
              <w:rPr>
                <w:sz w:val="20"/>
                <w:szCs w:val="20"/>
              </w:rPr>
            </w:pPr>
            <w:r w:rsidRPr="00B921DD">
              <w:rPr>
                <w:rStyle w:val="Bodytext211pt"/>
                <w:sz w:val="20"/>
                <w:szCs w:val="20"/>
              </w:rPr>
              <w:t>Դաշնային/</w:t>
            </w:r>
            <w:r w:rsidR="005C29B3" w:rsidRPr="00B921DD">
              <w:rPr>
                <w:rStyle w:val="Bodytext211pt"/>
                <w:sz w:val="20"/>
                <w:szCs w:val="20"/>
              </w:rPr>
              <w:t>հ</w:t>
            </w:r>
            <w:r w:rsidRPr="00B921DD">
              <w:rPr>
                <w:rStyle w:val="Bodytext211pt"/>
                <w:sz w:val="20"/>
                <w:szCs w:val="20"/>
              </w:rPr>
              <w:t>անրապետական բյուջե</w:t>
            </w:r>
            <w:r w:rsidRPr="00B921DD">
              <w:rPr>
                <w:rStyle w:val="Bodytext211pt"/>
                <w:sz w:val="20"/>
                <w:szCs w:val="20"/>
              </w:rPr>
              <w:br/>
              <w:t>Շրջանային/տեղական բյուջեներ</w:t>
            </w:r>
          </w:p>
        </w:tc>
        <w:tc>
          <w:tcPr>
            <w:tcW w:w="11252" w:type="dxa"/>
            <w:gridSpan w:val="9"/>
            <w:vMerge w:val="restart"/>
            <w:tcBorders>
              <w:top w:val="nil"/>
              <w:left w:val="nil"/>
              <w:bottom w:val="nil"/>
              <w:right w:val="nil"/>
            </w:tcBorders>
            <w:shd w:val="clear" w:color="auto" w:fill="FFFFFF"/>
          </w:tcPr>
          <w:p w14:paraId="29D89A4F" w14:textId="77777777" w:rsidR="0035391E" w:rsidRPr="00B921DD" w:rsidRDefault="0035391E" w:rsidP="00B921DD">
            <w:pPr>
              <w:spacing w:after="120"/>
              <w:rPr>
                <w:sz w:val="20"/>
                <w:szCs w:val="20"/>
              </w:rPr>
            </w:pPr>
          </w:p>
        </w:tc>
      </w:tr>
      <w:tr w:rsidR="0035391E" w:rsidRPr="00B921DD" w14:paraId="542F6B40" w14:textId="77777777" w:rsidTr="00334456">
        <w:tblPrEx>
          <w:tblLook w:val="0000" w:firstRow="0" w:lastRow="0" w:firstColumn="0" w:lastColumn="0" w:noHBand="0" w:noVBand="0"/>
        </w:tblPrEx>
        <w:trPr>
          <w:jc w:val="center"/>
        </w:trPr>
        <w:tc>
          <w:tcPr>
            <w:tcW w:w="4107" w:type="dxa"/>
            <w:tcBorders>
              <w:top w:val="nil"/>
              <w:left w:val="nil"/>
              <w:bottom w:val="nil"/>
              <w:right w:val="nil"/>
            </w:tcBorders>
            <w:shd w:val="clear" w:color="auto" w:fill="FFFFFF"/>
            <w:vAlign w:val="bottom"/>
          </w:tcPr>
          <w:p w14:paraId="4721E3A2" w14:textId="77777777" w:rsidR="00E01D12" w:rsidRPr="00B921DD" w:rsidRDefault="00726026" w:rsidP="002D7DDF">
            <w:pPr>
              <w:pStyle w:val="Bodytext20"/>
              <w:shd w:val="clear" w:color="auto" w:fill="auto"/>
              <w:spacing w:before="0" w:after="60" w:line="240" w:lineRule="auto"/>
              <w:ind w:firstLine="0"/>
              <w:jc w:val="left"/>
              <w:rPr>
                <w:rStyle w:val="Bodytext211pt"/>
                <w:sz w:val="20"/>
                <w:szCs w:val="20"/>
              </w:rPr>
            </w:pPr>
            <w:r w:rsidRPr="00B921DD">
              <w:rPr>
                <w:rStyle w:val="Bodytext211pt"/>
                <w:sz w:val="20"/>
                <w:szCs w:val="20"/>
              </w:rPr>
              <w:t>ԸՆԴԱՄԵՆԸ՝ կոնկրետ գյուղատնտեսական ապրանքի հետ կապ չունեցող աջակցության միջոցների ծավալ</w:t>
            </w:r>
          </w:p>
          <w:p w14:paraId="7A269DAE" w14:textId="77777777" w:rsidR="0035391E" w:rsidRPr="00B921DD" w:rsidRDefault="008B0964" w:rsidP="002D7DDF">
            <w:pPr>
              <w:pStyle w:val="Bodytext20"/>
              <w:shd w:val="clear" w:color="auto" w:fill="auto"/>
              <w:spacing w:before="0" w:after="60" w:line="240" w:lineRule="auto"/>
              <w:ind w:left="384" w:firstLine="0"/>
              <w:jc w:val="left"/>
              <w:rPr>
                <w:sz w:val="20"/>
                <w:szCs w:val="20"/>
              </w:rPr>
            </w:pPr>
            <w:r w:rsidRPr="00B921DD">
              <w:rPr>
                <w:rStyle w:val="Bodytext211pt"/>
                <w:sz w:val="20"/>
                <w:szCs w:val="20"/>
              </w:rPr>
              <w:lastRenderedPageBreak/>
              <w:t>Դաշնային/</w:t>
            </w:r>
            <w:r w:rsidR="005C29B3" w:rsidRPr="00B921DD">
              <w:rPr>
                <w:rStyle w:val="Bodytext211pt"/>
                <w:sz w:val="20"/>
                <w:szCs w:val="20"/>
              </w:rPr>
              <w:t>հ</w:t>
            </w:r>
            <w:r w:rsidRPr="00B921DD">
              <w:rPr>
                <w:rStyle w:val="Bodytext211pt"/>
                <w:sz w:val="20"/>
                <w:szCs w:val="20"/>
              </w:rPr>
              <w:t>անրապետական բյուջե</w:t>
            </w:r>
            <w:r w:rsidRPr="00B921DD">
              <w:rPr>
                <w:rStyle w:val="Bodytext211pt"/>
                <w:sz w:val="20"/>
                <w:szCs w:val="20"/>
              </w:rPr>
              <w:br/>
              <w:t>Շրջանային/տեղական բյուջեներ</w:t>
            </w:r>
          </w:p>
        </w:tc>
        <w:tc>
          <w:tcPr>
            <w:tcW w:w="11252" w:type="dxa"/>
            <w:gridSpan w:val="9"/>
            <w:vMerge/>
            <w:tcBorders>
              <w:top w:val="nil"/>
              <w:left w:val="nil"/>
              <w:bottom w:val="nil"/>
              <w:right w:val="nil"/>
            </w:tcBorders>
            <w:shd w:val="clear" w:color="auto" w:fill="FFFFFF"/>
          </w:tcPr>
          <w:p w14:paraId="367C28A1" w14:textId="77777777" w:rsidR="0035391E" w:rsidRPr="00B921DD" w:rsidRDefault="0035391E" w:rsidP="00B921DD">
            <w:pPr>
              <w:spacing w:after="120"/>
              <w:rPr>
                <w:sz w:val="20"/>
                <w:szCs w:val="20"/>
              </w:rPr>
            </w:pPr>
          </w:p>
        </w:tc>
      </w:tr>
    </w:tbl>
    <w:p w14:paraId="3A324A05" w14:textId="77777777" w:rsidR="0035391E" w:rsidRPr="00B4283A" w:rsidRDefault="0035391E" w:rsidP="002D7DDF">
      <w:pPr>
        <w:pStyle w:val="Bodytext40"/>
        <w:shd w:val="clear" w:color="auto" w:fill="auto"/>
        <w:spacing w:before="0" w:after="0" w:line="240" w:lineRule="auto"/>
        <w:rPr>
          <w:sz w:val="24"/>
          <w:szCs w:val="24"/>
        </w:rPr>
      </w:pPr>
    </w:p>
    <w:tbl>
      <w:tblPr>
        <w:tblOverlap w:val="never"/>
        <w:tblW w:w="15504" w:type="dxa"/>
        <w:jc w:val="center"/>
        <w:tblLayout w:type="fixed"/>
        <w:tblCellMar>
          <w:left w:w="10" w:type="dxa"/>
          <w:right w:w="10" w:type="dxa"/>
        </w:tblCellMar>
        <w:tblLook w:val="0000" w:firstRow="0" w:lastRow="0" w:firstColumn="0" w:lastColumn="0" w:noHBand="0" w:noVBand="0"/>
      </w:tblPr>
      <w:tblGrid>
        <w:gridCol w:w="2169"/>
        <w:gridCol w:w="13335"/>
      </w:tblGrid>
      <w:tr w:rsidR="0035391E" w:rsidRPr="00334456" w14:paraId="0F0AB2C0" w14:textId="77777777" w:rsidTr="00334456">
        <w:trPr>
          <w:jc w:val="center"/>
        </w:trPr>
        <w:tc>
          <w:tcPr>
            <w:tcW w:w="2169" w:type="dxa"/>
            <w:shd w:val="clear" w:color="auto" w:fill="FFFFFF"/>
          </w:tcPr>
          <w:p w14:paraId="364E7E81" w14:textId="77777777" w:rsidR="0035391E" w:rsidRPr="00334456" w:rsidRDefault="00726026" w:rsidP="00B4283A">
            <w:pPr>
              <w:pStyle w:val="Bodytext20"/>
              <w:shd w:val="clear" w:color="auto" w:fill="auto"/>
              <w:spacing w:before="0" w:after="160" w:line="360" w:lineRule="auto"/>
              <w:ind w:firstLine="0"/>
              <w:jc w:val="left"/>
              <w:rPr>
                <w:sz w:val="20"/>
                <w:szCs w:val="20"/>
              </w:rPr>
            </w:pPr>
            <w:r w:rsidRPr="00334456">
              <w:rPr>
                <w:rStyle w:val="Bodytext211pt"/>
                <w:sz w:val="20"/>
                <w:szCs w:val="20"/>
              </w:rPr>
              <w:t>Ծանոթագրություններ.</w:t>
            </w:r>
          </w:p>
        </w:tc>
        <w:tc>
          <w:tcPr>
            <w:tcW w:w="13335" w:type="dxa"/>
            <w:shd w:val="clear" w:color="auto" w:fill="FFFFFF"/>
          </w:tcPr>
          <w:p w14:paraId="7C57E8C9" w14:textId="77777777" w:rsidR="0035391E" w:rsidRPr="00334456" w:rsidRDefault="00726026" w:rsidP="002D7DDF">
            <w:pPr>
              <w:pStyle w:val="Bodytext20"/>
              <w:shd w:val="clear" w:color="auto" w:fill="auto"/>
              <w:spacing w:before="0" w:after="160" w:line="336" w:lineRule="auto"/>
              <w:ind w:left="91" w:firstLine="0"/>
              <w:rPr>
                <w:sz w:val="20"/>
                <w:szCs w:val="20"/>
              </w:rPr>
            </w:pPr>
            <w:r w:rsidRPr="00334456">
              <w:rPr>
                <w:rStyle w:val="Bodytext211pt"/>
                <w:sz w:val="20"/>
                <w:szCs w:val="20"/>
              </w:rPr>
              <w:t>1.</w:t>
            </w:r>
            <w:r w:rsidR="005C29B3" w:rsidRPr="00334456">
              <w:rPr>
                <w:rStyle w:val="Bodytext211pt"/>
                <w:sz w:val="20"/>
                <w:szCs w:val="20"/>
              </w:rPr>
              <w:t xml:space="preserve"> </w:t>
            </w:r>
            <w:r w:rsidRPr="00334456">
              <w:rPr>
                <w:rStyle w:val="Bodytext211pt"/>
                <w:sz w:val="20"/>
                <w:szCs w:val="20"/>
              </w:rPr>
              <w:t>ԱՄՆ դոլարով վերահաշվարկն իրականացվում է տարեկան միջին պաշտոնական փոխարժեքով, որը կազմում է</w:t>
            </w:r>
            <w:r w:rsidR="00AD2661" w:rsidRPr="00334456">
              <w:rPr>
                <w:rStyle w:val="Bodytext211pt"/>
                <w:sz w:val="20"/>
                <w:szCs w:val="20"/>
              </w:rPr>
              <w:t xml:space="preserve"> ---------:</w:t>
            </w:r>
          </w:p>
          <w:p w14:paraId="538A63A0" w14:textId="77777777" w:rsidR="0035391E" w:rsidRPr="00334456" w:rsidRDefault="00726026" w:rsidP="002D7DDF">
            <w:pPr>
              <w:pStyle w:val="Bodytext20"/>
              <w:shd w:val="clear" w:color="auto" w:fill="auto"/>
              <w:spacing w:before="0" w:after="160" w:line="336" w:lineRule="auto"/>
              <w:ind w:left="91" w:right="142" w:firstLine="0"/>
              <w:rPr>
                <w:sz w:val="20"/>
                <w:szCs w:val="20"/>
              </w:rPr>
            </w:pPr>
            <w:r w:rsidRPr="00334456">
              <w:rPr>
                <w:rStyle w:val="Bodytext211pt"/>
                <w:sz w:val="20"/>
                <w:szCs w:val="20"/>
              </w:rPr>
              <w:t>2.</w:t>
            </w:r>
            <w:r w:rsidR="005C29B3" w:rsidRPr="00334456">
              <w:rPr>
                <w:rStyle w:val="Bodytext211pt"/>
                <w:sz w:val="20"/>
                <w:szCs w:val="20"/>
              </w:rPr>
              <w:t xml:space="preserve"> </w:t>
            </w:r>
            <w:r w:rsidRPr="00334456">
              <w:rPr>
                <w:rStyle w:val="Bodytext211pt"/>
                <w:sz w:val="20"/>
                <w:szCs w:val="20"/>
              </w:rPr>
              <w:t xml:space="preserve">«Եվրասիական տնտեսական միության մասին» 2014 թվականի մայիսի 29-ի պայմանագրի 106-րդ հոդվածի 3-րդ կետով նախատեսված ժամանակահատվածի ընթացքում և «Գյուղատնտեսությանը տրամադրվող պետական աջակցության միջոցների մասին» </w:t>
            </w:r>
            <w:r w:rsidR="00AD2661" w:rsidRPr="00334456">
              <w:rPr>
                <w:rStyle w:val="Bodytext211pt"/>
                <w:sz w:val="20"/>
                <w:szCs w:val="20"/>
              </w:rPr>
              <w:t>ա</w:t>
            </w:r>
            <w:r w:rsidRPr="00334456">
              <w:rPr>
                <w:rStyle w:val="Bodytext211pt"/>
                <w:sz w:val="20"/>
                <w:szCs w:val="20"/>
              </w:rPr>
              <w:t>րձանագրության («Եվրասիական տնտեսական միության մասին» 2014 թվականի մայիսի 29-ի պայմանագրի 29-րդ հավելված) 35-րդ և 38-րդ կետերով սահմանված կարգին համապատասխան՝ գյուղատնտեսությանը պետական աջակցություն տրամադրելու մասին տվյալները տրամադրվում են ծանուցագրի սույն ձևի համաձայն՝ նշված Արձանագրության 8-րդ կետի առաջին պարբերությամբ նախատեսված պարտավորությունների շրջանակներում։</w:t>
            </w:r>
          </w:p>
          <w:p w14:paraId="7F1CCDA8" w14:textId="77777777" w:rsidR="0035391E" w:rsidRPr="00334456" w:rsidRDefault="00726026" w:rsidP="002D7DDF">
            <w:pPr>
              <w:pStyle w:val="Bodytext20"/>
              <w:shd w:val="clear" w:color="auto" w:fill="auto"/>
              <w:spacing w:before="0" w:after="160" w:line="336" w:lineRule="auto"/>
              <w:ind w:left="91" w:firstLine="0"/>
              <w:rPr>
                <w:sz w:val="20"/>
                <w:szCs w:val="20"/>
              </w:rPr>
            </w:pPr>
            <w:r w:rsidRPr="00334456">
              <w:rPr>
                <w:rStyle w:val="Bodytext211pt"/>
                <w:sz w:val="20"/>
                <w:szCs w:val="20"/>
              </w:rPr>
              <w:t>3.</w:t>
            </w:r>
            <w:r w:rsidR="005C29B3" w:rsidRPr="00334456">
              <w:rPr>
                <w:rStyle w:val="Bodytext211pt"/>
                <w:sz w:val="20"/>
                <w:szCs w:val="20"/>
              </w:rPr>
              <w:t xml:space="preserve"> </w:t>
            </w:r>
            <w:r w:rsidRPr="00334456">
              <w:rPr>
                <w:rStyle w:val="Bodytext211pt"/>
                <w:sz w:val="20"/>
                <w:szCs w:val="20"/>
              </w:rPr>
              <w:t xml:space="preserve">«Գյուղատնտեսությանը տրամադրվող պետական աջակցության միջոցների մասին» </w:t>
            </w:r>
            <w:r w:rsidR="00AD2661" w:rsidRPr="00334456">
              <w:rPr>
                <w:rStyle w:val="Bodytext211pt"/>
                <w:sz w:val="20"/>
                <w:szCs w:val="20"/>
              </w:rPr>
              <w:t>ա</w:t>
            </w:r>
            <w:r w:rsidRPr="00334456">
              <w:rPr>
                <w:rStyle w:val="Bodytext211pt"/>
                <w:sz w:val="20"/>
                <w:szCs w:val="20"/>
              </w:rPr>
              <w:t>րձանագրության («Եվրասիական տնտեսական միության մասին» 2014 թվականի մայիսի 29-ի պայմանագրի 29-րդ հավելված) 8-րդ կետի երրորդ պարբերությանը համապատասխան՝ պարտավորությունները հաշվարկելու համար գյուղատնտեսության պետական աջակցության մասին տվյալները տրամադրվում են ծանուցագրի սույն ձևի համաձայն՝ ամբողջ ծավալով։</w:t>
            </w:r>
          </w:p>
        </w:tc>
      </w:tr>
    </w:tbl>
    <w:p w14:paraId="28782806" w14:textId="50927F91" w:rsidR="0035391E" w:rsidRPr="002D7DDF" w:rsidRDefault="0035391E" w:rsidP="002D7DDF">
      <w:pPr>
        <w:spacing w:after="160" w:line="360" w:lineRule="auto"/>
        <w:jc w:val="center"/>
        <w:rPr>
          <w:lang w:val="en-US"/>
        </w:rPr>
      </w:pPr>
    </w:p>
    <w:sectPr w:rsidR="0035391E" w:rsidRPr="002D7DDF" w:rsidSect="002D7DDF">
      <w:pgSz w:w="16839" w:h="11907" w:orient="landscape" w:code="9"/>
      <w:pgMar w:top="1418" w:right="1418" w:bottom="1418" w:left="1418" w:header="0" w:footer="52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AD8C8" w14:textId="77777777" w:rsidR="00E001B1" w:rsidRDefault="00E001B1" w:rsidP="0035391E">
      <w:r>
        <w:separator/>
      </w:r>
    </w:p>
  </w:endnote>
  <w:endnote w:type="continuationSeparator" w:id="0">
    <w:p w14:paraId="36C19690" w14:textId="77777777" w:rsidR="00E001B1" w:rsidRDefault="00E001B1" w:rsidP="00353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CC"/>
    <w:family w:val="swiss"/>
    <w:pitch w:val="variable"/>
    <w:sig w:usb0="2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3717"/>
      <w:docPartObj>
        <w:docPartGallery w:val="Page Numbers (Bottom of Page)"/>
        <w:docPartUnique/>
      </w:docPartObj>
    </w:sdtPr>
    <w:sdtEndPr/>
    <w:sdtContent>
      <w:p w14:paraId="4D29E45A" w14:textId="77777777" w:rsidR="00D8798E" w:rsidRDefault="00C92DEB">
        <w:pPr>
          <w:pStyle w:val="Footer"/>
          <w:jc w:val="center"/>
        </w:pPr>
        <w:r>
          <w:fldChar w:fldCharType="begin"/>
        </w:r>
        <w:r>
          <w:instrText xml:space="preserve"> PAGE   \* MERGEFORMAT </w:instrText>
        </w:r>
        <w:r>
          <w:fldChar w:fldCharType="separate"/>
        </w:r>
        <w:r w:rsidR="007F7D94">
          <w:rPr>
            <w:noProof/>
          </w:rPr>
          <w:t>48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2B19F" w14:textId="77777777" w:rsidR="00E001B1" w:rsidRDefault="00E001B1"/>
  </w:footnote>
  <w:footnote w:type="continuationSeparator" w:id="0">
    <w:p w14:paraId="50627156" w14:textId="77777777" w:rsidR="00E001B1" w:rsidRDefault="00E001B1"/>
  </w:footnote>
  <w:footnote w:id="1">
    <w:p w14:paraId="0F385DE7" w14:textId="77777777" w:rsidR="00D8798E" w:rsidRPr="00AF0D16" w:rsidRDefault="00D8798E">
      <w:pPr>
        <w:pStyle w:val="FootnoteText"/>
      </w:pPr>
      <w:r>
        <w:rPr>
          <w:rStyle w:val="FootnoteReference"/>
        </w:rPr>
        <w:t>1</w:t>
      </w:r>
      <w:r>
        <w:t xml:space="preserve"> Պարտադիր է այն արտադրանքի տեսակի առանձնացումը, որի տեսակարար կշիռը գերազանցում է ամբողջ գյուղատնտեսական արտադրանքի արտադրության արժեքային ծավալի 1%-ը:</w:t>
      </w:r>
    </w:p>
  </w:footnote>
  <w:footnote w:id="2">
    <w:p w14:paraId="0077323A" w14:textId="77777777" w:rsidR="00D8798E" w:rsidRPr="007B42C7" w:rsidRDefault="00D8798E" w:rsidP="006526B6">
      <w:pPr>
        <w:pStyle w:val="Bodytext40"/>
        <w:shd w:val="clear" w:color="auto" w:fill="auto"/>
        <w:spacing w:before="0" w:after="120" w:line="240" w:lineRule="auto"/>
        <w:rPr>
          <w:sz w:val="20"/>
          <w:szCs w:val="20"/>
        </w:rPr>
      </w:pPr>
      <w:r>
        <w:rPr>
          <w:rStyle w:val="FootnoteReference"/>
        </w:rPr>
        <w:t>1</w:t>
      </w:r>
      <w:r>
        <w:t xml:space="preserve"> </w:t>
      </w:r>
      <w:r w:rsidRPr="007B42C7">
        <w:rPr>
          <w:sz w:val="20"/>
          <w:szCs w:val="20"/>
        </w:rPr>
        <w:t>Պարտադիր է այն արտադրանքի տեսակի առանձնացումը, որի տեսակարար կշիռը գերազանցում է ամբողջ գյուղատնտեսական արտադրանքի արտադրության արժեքային ծավալի 1%-ը:</w:t>
      </w:r>
    </w:p>
  </w:footnote>
  <w:footnote w:id="3">
    <w:p w14:paraId="77CE7D3C" w14:textId="77777777" w:rsidR="00D8798E" w:rsidRPr="00364916" w:rsidRDefault="00D8798E" w:rsidP="006526B6">
      <w:pPr>
        <w:pStyle w:val="Bodytext40"/>
        <w:shd w:val="clear" w:color="auto" w:fill="auto"/>
        <w:spacing w:before="0" w:after="120" w:line="240" w:lineRule="auto"/>
        <w:rPr>
          <w:sz w:val="20"/>
          <w:szCs w:val="20"/>
        </w:rPr>
      </w:pPr>
      <w:r w:rsidRPr="00364916">
        <w:rPr>
          <w:rStyle w:val="FootnoteReference"/>
          <w:sz w:val="20"/>
          <w:szCs w:val="20"/>
        </w:rPr>
        <w:t>2</w:t>
      </w:r>
      <w:r w:rsidRPr="00364916">
        <w:rPr>
          <w:sz w:val="20"/>
          <w:szCs w:val="20"/>
        </w:rPr>
        <w:t xml:space="preserve"> Հաշվարկվում է որպես կոնկրետ գյուղատնտեսական ապրանքի արտադրության հետ կապված և դրա հետ կապ չունեցող աջակցության միջոցների ծավալների հանրագումար՝ բացառությամբ թույլատրելի շեմային մակարդակը չգերազանցող միջոցների ծավալների։</w:t>
      </w:r>
    </w:p>
  </w:footnote>
  <w:footnote w:id="4">
    <w:p w14:paraId="47A76068" w14:textId="77777777" w:rsidR="00D8798E" w:rsidRPr="006526B6" w:rsidRDefault="00D8798E">
      <w:pPr>
        <w:pStyle w:val="FootnoteText"/>
      </w:pPr>
      <w:r>
        <w:rPr>
          <w:rStyle w:val="FootnoteReference"/>
        </w:rPr>
        <w:t>1</w:t>
      </w:r>
      <w:r>
        <w:t xml:space="preserve"> Լրացվում է այն ապրանքների համար, որոնց նկատմամբ անդամ պետությունում կիրառվում են վարչարարություն անցնող գներ</w:t>
      </w:r>
    </w:p>
  </w:footnote>
  <w:footnote w:id="5">
    <w:p w14:paraId="7B2A53AA" w14:textId="77777777" w:rsidR="00D8798E" w:rsidRPr="00676A51" w:rsidRDefault="00D8798E">
      <w:pPr>
        <w:pStyle w:val="FootnoteText"/>
      </w:pPr>
      <w:r>
        <w:rPr>
          <w:rStyle w:val="FootnoteReference"/>
        </w:rPr>
        <w:t>1</w:t>
      </w:r>
      <w:r>
        <w:t xml:space="preserve"> Պարտադիր է այն արտադրանքի տեսակի առանձնացումը, որի տեսակարար կշիռը գերազանցում է ամբողջ գյուղատնտեսական արտադրանքի արտադրության արժեքային ծավալի 1%-ը:</w:t>
      </w:r>
    </w:p>
  </w:footnote>
  <w:footnote w:id="6">
    <w:p w14:paraId="21D89174" w14:textId="77777777" w:rsidR="00D8798E" w:rsidRDefault="00D8798E">
      <w:pPr>
        <w:pStyle w:val="FootnoteText"/>
      </w:pPr>
      <w:r>
        <w:rPr>
          <w:rStyle w:val="FootnoteReference"/>
        </w:rPr>
        <w:t>1</w:t>
      </w:r>
      <w:r>
        <w:t xml:space="preserve"> Պարտադիր է այն արտադրանքի տեսակի առանձնացումը, որի տեսակարար կշիռը գերազանցում է ամբողջ գյուղատնտեսական արտադրանքի արտադրության արժեքային ծավալի 1%-ը:</w:t>
      </w:r>
    </w:p>
  </w:footnote>
  <w:footnote w:id="7">
    <w:p w14:paraId="0C50C9D0" w14:textId="77777777" w:rsidR="00D8798E" w:rsidRPr="006A095E" w:rsidRDefault="00D8798E">
      <w:pPr>
        <w:pStyle w:val="FootnoteText"/>
      </w:pPr>
      <w:r>
        <w:rPr>
          <w:rStyle w:val="FootnoteReference"/>
        </w:rPr>
        <w:t>1</w:t>
      </w:r>
      <w:r>
        <w:t xml:space="preserve"> Կոնկրետ գյուղատնտեսական ապրանքի հետ կապված՝ տրամադրվող պետական աջակցության առկայության դեպքում (օրինակ՝ տոհմային անասնաբուծությանը կամ բուսաբուծությանը տրամադրվող պետական աջակցությունը կարող է իրականացվել կոնկրետ գյուղատնտեսական ապրանքների հետ կապված) այդ միջոցները նշվում են 2.2 - 2.4 աղյուսակներում։</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BB56B" w14:textId="77777777" w:rsidR="00D8798E" w:rsidRPr="00604D84" w:rsidRDefault="00D879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007D9"/>
    <w:multiLevelType w:val="hybridMultilevel"/>
    <w:tmpl w:val="258A7B8A"/>
    <w:lvl w:ilvl="0" w:tplc="6B9A6DA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CBD1571"/>
    <w:multiLevelType w:val="hybridMultilevel"/>
    <w:tmpl w:val="A0623BBC"/>
    <w:lvl w:ilvl="0" w:tplc="3BCA2E8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39190897">
    <w:abstractNumId w:val="0"/>
  </w:num>
  <w:num w:numId="2" w16cid:durableId="70548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5391E"/>
    <w:rsid w:val="00000D53"/>
    <w:rsid w:val="0001029D"/>
    <w:rsid w:val="00017A16"/>
    <w:rsid w:val="00023448"/>
    <w:rsid w:val="0003455A"/>
    <w:rsid w:val="00067FF0"/>
    <w:rsid w:val="000A385C"/>
    <w:rsid w:val="000B6602"/>
    <w:rsid w:val="000C0E14"/>
    <w:rsid w:val="000C58DF"/>
    <w:rsid w:val="00112009"/>
    <w:rsid w:val="0011664A"/>
    <w:rsid w:val="00121596"/>
    <w:rsid w:val="00131D0E"/>
    <w:rsid w:val="00152E4D"/>
    <w:rsid w:val="00187C7A"/>
    <w:rsid w:val="001A23B5"/>
    <w:rsid w:val="001C2A51"/>
    <w:rsid w:val="001C3AFD"/>
    <w:rsid w:val="001C5447"/>
    <w:rsid w:val="001E36A5"/>
    <w:rsid w:val="002002EB"/>
    <w:rsid w:val="00215CB5"/>
    <w:rsid w:val="00241349"/>
    <w:rsid w:val="00287B3D"/>
    <w:rsid w:val="002A607F"/>
    <w:rsid w:val="002B0244"/>
    <w:rsid w:val="002D06E0"/>
    <w:rsid w:val="002D12D6"/>
    <w:rsid w:val="002D7DDF"/>
    <w:rsid w:val="002E4296"/>
    <w:rsid w:val="00305249"/>
    <w:rsid w:val="00310157"/>
    <w:rsid w:val="00316E9C"/>
    <w:rsid w:val="0033109B"/>
    <w:rsid w:val="0033351E"/>
    <w:rsid w:val="00334456"/>
    <w:rsid w:val="0034559B"/>
    <w:rsid w:val="0035391E"/>
    <w:rsid w:val="00364916"/>
    <w:rsid w:val="00397A08"/>
    <w:rsid w:val="003D6511"/>
    <w:rsid w:val="003E22D8"/>
    <w:rsid w:val="00403C61"/>
    <w:rsid w:val="00443A6F"/>
    <w:rsid w:val="004655D5"/>
    <w:rsid w:val="00471518"/>
    <w:rsid w:val="004A6D4D"/>
    <w:rsid w:val="004C6E77"/>
    <w:rsid w:val="004D485F"/>
    <w:rsid w:val="004F18AA"/>
    <w:rsid w:val="00502186"/>
    <w:rsid w:val="00521FAA"/>
    <w:rsid w:val="0056226A"/>
    <w:rsid w:val="0058507C"/>
    <w:rsid w:val="00594DA7"/>
    <w:rsid w:val="005A1B61"/>
    <w:rsid w:val="005C29B3"/>
    <w:rsid w:val="006015D2"/>
    <w:rsid w:val="00604D84"/>
    <w:rsid w:val="00614295"/>
    <w:rsid w:val="00620733"/>
    <w:rsid w:val="00627334"/>
    <w:rsid w:val="006526B6"/>
    <w:rsid w:val="00657EE6"/>
    <w:rsid w:val="00660C6B"/>
    <w:rsid w:val="006729DF"/>
    <w:rsid w:val="00676A51"/>
    <w:rsid w:val="00686D5A"/>
    <w:rsid w:val="006954C7"/>
    <w:rsid w:val="006A095E"/>
    <w:rsid w:val="00726026"/>
    <w:rsid w:val="00733E7F"/>
    <w:rsid w:val="00761DF1"/>
    <w:rsid w:val="007767B5"/>
    <w:rsid w:val="007A5B07"/>
    <w:rsid w:val="007B42C7"/>
    <w:rsid w:val="007C69A4"/>
    <w:rsid w:val="007D359E"/>
    <w:rsid w:val="007E0F8F"/>
    <w:rsid w:val="007E730D"/>
    <w:rsid w:val="007F7D94"/>
    <w:rsid w:val="00845ACF"/>
    <w:rsid w:val="00896E13"/>
    <w:rsid w:val="008B06F8"/>
    <w:rsid w:val="008B0964"/>
    <w:rsid w:val="008F5987"/>
    <w:rsid w:val="00904DB7"/>
    <w:rsid w:val="00905E81"/>
    <w:rsid w:val="00934DA3"/>
    <w:rsid w:val="00944930"/>
    <w:rsid w:val="0099238C"/>
    <w:rsid w:val="00993A2E"/>
    <w:rsid w:val="009947ED"/>
    <w:rsid w:val="009D6814"/>
    <w:rsid w:val="009E775F"/>
    <w:rsid w:val="009F5BF2"/>
    <w:rsid w:val="00A15EA9"/>
    <w:rsid w:val="00A57F73"/>
    <w:rsid w:val="00A6279A"/>
    <w:rsid w:val="00A65929"/>
    <w:rsid w:val="00A94F43"/>
    <w:rsid w:val="00AA445C"/>
    <w:rsid w:val="00AC6BB7"/>
    <w:rsid w:val="00AC7A89"/>
    <w:rsid w:val="00AD2661"/>
    <w:rsid w:val="00AE73E9"/>
    <w:rsid w:val="00AF0D16"/>
    <w:rsid w:val="00AF5EA3"/>
    <w:rsid w:val="00B17331"/>
    <w:rsid w:val="00B17CA4"/>
    <w:rsid w:val="00B20859"/>
    <w:rsid w:val="00B32AF5"/>
    <w:rsid w:val="00B4283A"/>
    <w:rsid w:val="00B560BE"/>
    <w:rsid w:val="00B66659"/>
    <w:rsid w:val="00B921DD"/>
    <w:rsid w:val="00B95689"/>
    <w:rsid w:val="00B970B2"/>
    <w:rsid w:val="00BA3862"/>
    <w:rsid w:val="00BC239E"/>
    <w:rsid w:val="00BF5508"/>
    <w:rsid w:val="00C31E84"/>
    <w:rsid w:val="00C35AAE"/>
    <w:rsid w:val="00C92DEB"/>
    <w:rsid w:val="00CA110A"/>
    <w:rsid w:val="00CC2822"/>
    <w:rsid w:val="00CD6B2C"/>
    <w:rsid w:val="00CF63EF"/>
    <w:rsid w:val="00D23D91"/>
    <w:rsid w:val="00D27C94"/>
    <w:rsid w:val="00D437EF"/>
    <w:rsid w:val="00D53544"/>
    <w:rsid w:val="00D71F4A"/>
    <w:rsid w:val="00D7634C"/>
    <w:rsid w:val="00D777A4"/>
    <w:rsid w:val="00D8798E"/>
    <w:rsid w:val="00D97004"/>
    <w:rsid w:val="00DC33F8"/>
    <w:rsid w:val="00DE70AF"/>
    <w:rsid w:val="00E001B1"/>
    <w:rsid w:val="00E01D12"/>
    <w:rsid w:val="00E111CB"/>
    <w:rsid w:val="00E85574"/>
    <w:rsid w:val="00E870F8"/>
    <w:rsid w:val="00E878CA"/>
    <w:rsid w:val="00E97067"/>
    <w:rsid w:val="00EA436B"/>
    <w:rsid w:val="00EE0A45"/>
    <w:rsid w:val="00EF69BA"/>
    <w:rsid w:val="00F01033"/>
    <w:rsid w:val="00F0738F"/>
    <w:rsid w:val="00F61A1F"/>
    <w:rsid w:val="00FA1C4B"/>
    <w:rsid w:val="00FC13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48C27"/>
  <w15:docId w15:val="{2D7E3961-1BC4-487C-A1F6-7F2128EBD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91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5391E"/>
    <w:rPr>
      <w:color w:val="000080"/>
      <w:u w:val="single"/>
    </w:rPr>
  </w:style>
  <w:style w:type="character" w:customStyle="1" w:styleId="Bodytext3">
    <w:name w:val="Body text (3)_"/>
    <w:basedOn w:val="DefaultParagraphFont"/>
    <w:link w:val="Bodytext30"/>
    <w:rsid w:val="0035391E"/>
    <w:rPr>
      <w:b/>
      <w:bCs/>
      <w:i w:val="0"/>
      <w:iCs w:val="0"/>
      <w:smallCaps w:val="0"/>
      <w:strike w:val="0"/>
      <w:sz w:val="30"/>
      <w:szCs w:val="30"/>
      <w:u w:val="none"/>
    </w:rPr>
  </w:style>
  <w:style w:type="character" w:customStyle="1" w:styleId="Heading1">
    <w:name w:val="Heading #1_"/>
    <w:basedOn w:val="DefaultParagraphFont"/>
    <w:link w:val="Heading10"/>
    <w:rsid w:val="0035391E"/>
    <w:rPr>
      <w:b w:val="0"/>
      <w:bCs w:val="0"/>
      <w:i w:val="0"/>
      <w:iCs w:val="0"/>
      <w:smallCaps w:val="0"/>
      <w:strike w:val="0"/>
      <w:sz w:val="34"/>
      <w:szCs w:val="34"/>
      <w:u w:val="none"/>
    </w:rPr>
  </w:style>
  <w:style w:type="character" w:customStyle="1" w:styleId="Tablecaption2">
    <w:name w:val="Table caption (2)_"/>
    <w:basedOn w:val="DefaultParagraphFont"/>
    <w:link w:val="Tablecaption20"/>
    <w:rsid w:val="0035391E"/>
    <w:rPr>
      <w:b/>
      <w:bCs/>
      <w:i w:val="0"/>
      <w:iCs w:val="0"/>
      <w:smallCaps w:val="0"/>
      <w:strike w:val="0"/>
      <w:sz w:val="30"/>
      <w:szCs w:val="30"/>
      <w:u w:val="none"/>
    </w:rPr>
  </w:style>
  <w:style w:type="character" w:customStyle="1" w:styleId="Tablecaption2Spacing4pt">
    <w:name w:val="Table caption (2) + Spacing 4 pt"/>
    <w:basedOn w:val="Tablecaption2"/>
    <w:rsid w:val="0035391E"/>
    <w:rPr>
      <w:rFonts w:ascii="Sylfaen" w:eastAsia="Sylfaen" w:hAnsi="Sylfaen" w:cs="Sylfaen"/>
      <w:b/>
      <w:bCs/>
      <w:i w:val="0"/>
      <w:iCs w:val="0"/>
      <w:smallCaps w:val="0"/>
      <w:strike w:val="0"/>
      <w:color w:val="000000"/>
      <w:spacing w:val="80"/>
      <w:w w:val="100"/>
      <w:position w:val="0"/>
      <w:sz w:val="30"/>
      <w:szCs w:val="30"/>
      <w:u w:val="none"/>
      <w:lang w:val="hy-AM" w:eastAsia="hy-AM" w:bidi="hy-AM"/>
    </w:rPr>
  </w:style>
  <w:style w:type="character" w:customStyle="1" w:styleId="Bodytext2">
    <w:name w:val="Body text (2)_"/>
    <w:basedOn w:val="DefaultParagraphFont"/>
    <w:link w:val="Bodytext20"/>
    <w:rsid w:val="0035391E"/>
    <w:rPr>
      <w:b w:val="0"/>
      <w:bCs w:val="0"/>
      <w:i w:val="0"/>
      <w:iCs w:val="0"/>
      <w:smallCaps w:val="0"/>
      <w:strike w:val="0"/>
      <w:sz w:val="28"/>
      <w:szCs w:val="28"/>
      <w:u w:val="none"/>
    </w:rPr>
  </w:style>
  <w:style w:type="character" w:customStyle="1" w:styleId="Bodytext21">
    <w:name w:val="Body text (2)"/>
    <w:basedOn w:val="Bodytext2"/>
    <w:rsid w:val="0035391E"/>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Bodytext215pt">
    <w:name w:val="Body text (2) + 15 pt"/>
    <w:basedOn w:val="Bodytext2"/>
    <w:rsid w:val="0035391E"/>
    <w:rPr>
      <w:rFonts w:ascii="Sylfaen" w:eastAsia="Sylfaen" w:hAnsi="Sylfaen" w:cs="Sylfaen"/>
      <w:b w:val="0"/>
      <w:bCs w:val="0"/>
      <w:i w:val="0"/>
      <w:iCs w:val="0"/>
      <w:smallCaps w:val="0"/>
      <w:strike w:val="0"/>
      <w:color w:val="000000"/>
      <w:spacing w:val="0"/>
      <w:w w:val="100"/>
      <w:position w:val="0"/>
      <w:sz w:val="30"/>
      <w:szCs w:val="30"/>
      <w:u w:val="none"/>
      <w:lang w:val="hy-AM" w:eastAsia="hy-AM" w:bidi="hy-AM"/>
    </w:rPr>
  </w:style>
  <w:style w:type="character" w:customStyle="1" w:styleId="Bodytext22">
    <w:name w:val="Body text (2)"/>
    <w:basedOn w:val="Bodytext2"/>
    <w:rsid w:val="0035391E"/>
    <w:rPr>
      <w:rFonts w:ascii="Sylfaen" w:eastAsia="Sylfaen" w:hAnsi="Sylfaen" w:cs="Sylfaen"/>
      <w:b/>
      <w:bCs/>
      <w:i w:val="0"/>
      <w:iCs w:val="0"/>
      <w:smallCaps w:val="0"/>
      <w:strike w:val="0"/>
      <w:color w:val="000000"/>
      <w:spacing w:val="0"/>
      <w:w w:val="100"/>
      <w:position w:val="0"/>
      <w:sz w:val="28"/>
      <w:szCs w:val="28"/>
      <w:u w:val="none"/>
      <w:lang w:val="hy-AM" w:eastAsia="hy-AM" w:bidi="hy-AM"/>
    </w:rPr>
  </w:style>
  <w:style w:type="character" w:customStyle="1" w:styleId="Bodytext2Spacing2pt">
    <w:name w:val="Body text (2) + Spacing 2 pt"/>
    <w:basedOn w:val="Bodytext2"/>
    <w:rsid w:val="0035391E"/>
    <w:rPr>
      <w:rFonts w:ascii="Sylfaen" w:eastAsia="Sylfaen" w:hAnsi="Sylfaen" w:cs="Sylfaen"/>
      <w:b w:val="0"/>
      <w:bCs w:val="0"/>
      <w:i w:val="0"/>
      <w:iCs w:val="0"/>
      <w:smallCaps w:val="0"/>
      <w:strike w:val="0"/>
      <w:color w:val="000000"/>
      <w:spacing w:val="40"/>
      <w:w w:val="100"/>
      <w:position w:val="0"/>
      <w:sz w:val="28"/>
      <w:szCs w:val="28"/>
      <w:u w:val="none"/>
      <w:lang w:val="hy-AM" w:eastAsia="hy-AM" w:bidi="hy-AM"/>
    </w:rPr>
  </w:style>
  <w:style w:type="character" w:customStyle="1" w:styleId="Bodytext213pt">
    <w:name w:val="Body text (2) + 13 pt"/>
    <w:basedOn w:val="Bodytext2"/>
    <w:rsid w:val="0035391E"/>
    <w:rPr>
      <w:rFonts w:ascii="Sylfaen" w:eastAsia="Sylfaen" w:hAnsi="Sylfaen" w:cs="Sylfaen"/>
      <w:b w:val="0"/>
      <w:bCs w:val="0"/>
      <w:i w:val="0"/>
      <w:iCs w:val="0"/>
      <w:smallCaps w:val="0"/>
      <w:strike w:val="0"/>
      <w:color w:val="000000"/>
      <w:spacing w:val="0"/>
      <w:w w:val="100"/>
      <w:position w:val="0"/>
      <w:sz w:val="26"/>
      <w:szCs w:val="26"/>
      <w:u w:val="none"/>
      <w:lang w:val="hy-AM" w:eastAsia="hy-AM" w:bidi="hy-AM"/>
    </w:rPr>
  </w:style>
  <w:style w:type="character" w:customStyle="1" w:styleId="Bodytext213pt0">
    <w:name w:val="Body text (2) + 13 pt"/>
    <w:aliases w:val="Italic"/>
    <w:basedOn w:val="Bodytext2"/>
    <w:rsid w:val="0035391E"/>
    <w:rPr>
      <w:rFonts w:ascii="Sylfaen" w:eastAsia="Sylfaen" w:hAnsi="Sylfaen" w:cs="Sylfaen"/>
      <w:b w:val="0"/>
      <w:bCs w:val="0"/>
      <w:i/>
      <w:iCs/>
      <w:smallCaps w:val="0"/>
      <w:strike w:val="0"/>
      <w:color w:val="000000"/>
      <w:spacing w:val="0"/>
      <w:w w:val="100"/>
      <w:position w:val="0"/>
      <w:sz w:val="26"/>
      <w:szCs w:val="26"/>
      <w:u w:val="none"/>
      <w:lang w:val="hy-AM" w:eastAsia="hy-AM" w:bidi="hy-AM"/>
    </w:rPr>
  </w:style>
  <w:style w:type="character" w:customStyle="1" w:styleId="Bodytext213pt1">
    <w:name w:val="Body text (2) + 13 pt"/>
    <w:basedOn w:val="Bodytext2"/>
    <w:rsid w:val="0035391E"/>
    <w:rPr>
      <w:rFonts w:ascii="Sylfaen" w:eastAsia="Sylfaen" w:hAnsi="Sylfaen" w:cs="Sylfaen"/>
      <w:b w:val="0"/>
      <w:bCs w:val="0"/>
      <w:i w:val="0"/>
      <w:iCs w:val="0"/>
      <w:smallCaps w:val="0"/>
      <w:strike w:val="0"/>
      <w:color w:val="000000"/>
      <w:spacing w:val="0"/>
      <w:w w:val="100"/>
      <w:position w:val="0"/>
      <w:sz w:val="26"/>
      <w:szCs w:val="26"/>
      <w:u w:val="none"/>
      <w:lang w:val="hy-AM" w:eastAsia="hy-AM" w:bidi="hy-AM"/>
    </w:rPr>
  </w:style>
  <w:style w:type="character" w:customStyle="1" w:styleId="Bodytext26pt">
    <w:name w:val="Body text (2) + 6 pt"/>
    <w:basedOn w:val="Bodytext2"/>
    <w:rsid w:val="0035391E"/>
    <w:rPr>
      <w:rFonts w:ascii="Sylfaen" w:eastAsia="Sylfaen" w:hAnsi="Sylfaen" w:cs="Sylfaen"/>
      <w:b w:val="0"/>
      <w:bCs w:val="0"/>
      <w:i w:val="0"/>
      <w:iCs w:val="0"/>
      <w:smallCaps w:val="0"/>
      <w:strike w:val="0"/>
      <w:color w:val="000000"/>
      <w:spacing w:val="0"/>
      <w:w w:val="100"/>
      <w:position w:val="0"/>
      <w:sz w:val="12"/>
      <w:szCs w:val="12"/>
      <w:u w:val="none"/>
      <w:lang w:val="hy-AM" w:eastAsia="hy-AM" w:bidi="hy-AM"/>
    </w:rPr>
  </w:style>
  <w:style w:type="character" w:customStyle="1" w:styleId="Bodytext213pt2">
    <w:name w:val="Body text (2) + 13 pt"/>
    <w:aliases w:val="Italic,Spacing -2 pt"/>
    <w:basedOn w:val="Bodytext2"/>
    <w:rsid w:val="0035391E"/>
    <w:rPr>
      <w:rFonts w:ascii="Sylfaen" w:eastAsia="Sylfaen" w:hAnsi="Sylfaen" w:cs="Sylfaen"/>
      <w:b w:val="0"/>
      <w:bCs w:val="0"/>
      <w:i/>
      <w:iCs/>
      <w:smallCaps w:val="0"/>
      <w:strike w:val="0"/>
      <w:color w:val="000000"/>
      <w:spacing w:val="-50"/>
      <w:w w:val="100"/>
      <w:position w:val="0"/>
      <w:sz w:val="26"/>
      <w:szCs w:val="26"/>
      <w:u w:val="none"/>
      <w:lang w:val="hy-AM" w:eastAsia="hy-AM" w:bidi="hy-AM"/>
    </w:rPr>
  </w:style>
  <w:style w:type="character" w:customStyle="1" w:styleId="Bodytext213pt3">
    <w:name w:val="Body text (2) + 13 pt"/>
    <w:basedOn w:val="Bodytext2"/>
    <w:rsid w:val="0035391E"/>
    <w:rPr>
      <w:rFonts w:ascii="Sylfaen" w:eastAsia="Sylfaen" w:hAnsi="Sylfaen" w:cs="Sylfaen"/>
      <w:b w:val="0"/>
      <w:bCs w:val="0"/>
      <w:i w:val="0"/>
      <w:iCs w:val="0"/>
      <w:smallCaps w:val="0"/>
      <w:strike w:val="0"/>
      <w:color w:val="000000"/>
      <w:spacing w:val="0"/>
      <w:w w:val="100"/>
      <w:position w:val="0"/>
      <w:sz w:val="26"/>
      <w:szCs w:val="26"/>
      <w:u w:val="none"/>
      <w:lang w:val="hy-AM" w:eastAsia="hy-AM" w:bidi="hy-AM"/>
    </w:rPr>
  </w:style>
  <w:style w:type="character" w:customStyle="1" w:styleId="Bodytext3Spacing2pt">
    <w:name w:val="Body text (3) + Spacing 2 pt"/>
    <w:basedOn w:val="Bodytext3"/>
    <w:rsid w:val="0035391E"/>
    <w:rPr>
      <w:rFonts w:ascii="Sylfaen" w:eastAsia="Sylfaen" w:hAnsi="Sylfaen" w:cs="Sylfaen"/>
      <w:b/>
      <w:bCs/>
      <w:i w:val="0"/>
      <w:iCs w:val="0"/>
      <w:smallCaps w:val="0"/>
      <w:strike w:val="0"/>
      <w:color w:val="000000"/>
      <w:spacing w:val="40"/>
      <w:w w:val="100"/>
      <w:position w:val="0"/>
      <w:sz w:val="30"/>
      <w:szCs w:val="30"/>
      <w:u w:val="none"/>
      <w:lang w:val="hy-AM" w:eastAsia="hy-AM" w:bidi="hy-AM"/>
    </w:rPr>
  </w:style>
  <w:style w:type="character" w:customStyle="1" w:styleId="Heading3">
    <w:name w:val="Heading #3_"/>
    <w:basedOn w:val="DefaultParagraphFont"/>
    <w:link w:val="Heading30"/>
    <w:rsid w:val="0035391E"/>
    <w:rPr>
      <w:b/>
      <w:bCs/>
      <w:i w:val="0"/>
      <w:iCs w:val="0"/>
      <w:smallCaps w:val="0"/>
      <w:strike w:val="0"/>
      <w:sz w:val="30"/>
      <w:szCs w:val="30"/>
      <w:u w:val="none"/>
    </w:rPr>
  </w:style>
  <w:style w:type="character" w:customStyle="1" w:styleId="Heading42">
    <w:name w:val="Heading #4 (2)_"/>
    <w:basedOn w:val="DefaultParagraphFont"/>
    <w:link w:val="Heading420"/>
    <w:rsid w:val="0035391E"/>
    <w:rPr>
      <w:b/>
      <w:bCs/>
      <w:i w:val="0"/>
      <w:iCs w:val="0"/>
      <w:smallCaps w:val="0"/>
      <w:strike w:val="0"/>
      <w:sz w:val="30"/>
      <w:szCs w:val="30"/>
      <w:u w:val="none"/>
    </w:rPr>
  </w:style>
  <w:style w:type="character" w:customStyle="1" w:styleId="Bodytext4">
    <w:name w:val="Body text (4)_"/>
    <w:basedOn w:val="DefaultParagraphFont"/>
    <w:link w:val="Bodytext40"/>
    <w:rsid w:val="0035391E"/>
    <w:rPr>
      <w:b w:val="0"/>
      <w:bCs w:val="0"/>
      <w:i w:val="0"/>
      <w:iCs w:val="0"/>
      <w:smallCaps w:val="0"/>
      <w:strike w:val="0"/>
      <w:sz w:val="22"/>
      <w:szCs w:val="22"/>
      <w:u w:val="none"/>
    </w:rPr>
  </w:style>
  <w:style w:type="character" w:customStyle="1" w:styleId="Bodytext212pt">
    <w:name w:val="Body text (2) + 12 pt"/>
    <w:basedOn w:val="Bodytext2"/>
    <w:rsid w:val="0035391E"/>
    <w:rPr>
      <w:rFonts w:ascii="Sylfaen" w:eastAsia="Sylfaen" w:hAnsi="Sylfaen" w:cs="Sylfaen"/>
      <w:b w:val="0"/>
      <w:bCs w:val="0"/>
      <w:i w:val="0"/>
      <w:iCs w:val="0"/>
      <w:smallCaps w:val="0"/>
      <w:strike w:val="0"/>
      <w:color w:val="000000"/>
      <w:spacing w:val="0"/>
      <w:w w:val="100"/>
      <w:position w:val="0"/>
      <w:sz w:val="24"/>
      <w:szCs w:val="24"/>
      <w:u w:val="none"/>
      <w:lang w:val="hy-AM" w:eastAsia="hy-AM" w:bidi="hy-AM"/>
    </w:rPr>
  </w:style>
  <w:style w:type="character" w:customStyle="1" w:styleId="Bodytext211pt">
    <w:name w:val="Body text (2) + 11 pt"/>
    <w:basedOn w:val="Bodytext2"/>
    <w:rsid w:val="0035391E"/>
    <w:rPr>
      <w:rFonts w:ascii="Sylfaen" w:eastAsia="Sylfaen" w:hAnsi="Sylfaen" w:cs="Sylfaen"/>
      <w:b w:val="0"/>
      <w:bCs w:val="0"/>
      <w:i w:val="0"/>
      <w:iCs w:val="0"/>
      <w:smallCaps w:val="0"/>
      <w:strike w:val="0"/>
      <w:color w:val="000000"/>
      <w:spacing w:val="0"/>
      <w:w w:val="100"/>
      <w:position w:val="0"/>
      <w:sz w:val="22"/>
      <w:szCs w:val="22"/>
      <w:u w:val="none"/>
      <w:lang w:val="hy-AM" w:eastAsia="hy-AM" w:bidi="hy-AM"/>
    </w:rPr>
  </w:style>
  <w:style w:type="character" w:customStyle="1" w:styleId="Bodytext211pt0">
    <w:name w:val="Body text (2) + 11 pt"/>
    <w:basedOn w:val="Bodytext2"/>
    <w:rsid w:val="0035391E"/>
    <w:rPr>
      <w:rFonts w:ascii="Sylfaen" w:eastAsia="Sylfaen" w:hAnsi="Sylfaen" w:cs="Sylfaen"/>
      <w:b w:val="0"/>
      <w:bCs w:val="0"/>
      <w:i w:val="0"/>
      <w:iCs w:val="0"/>
      <w:smallCaps w:val="0"/>
      <w:strike w:val="0"/>
      <w:color w:val="000000"/>
      <w:spacing w:val="0"/>
      <w:w w:val="100"/>
      <w:position w:val="0"/>
      <w:sz w:val="22"/>
      <w:szCs w:val="22"/>
      <w:u w:val="none"/>
      <w:lang w:val="hy-AM" w:eastAsia="hy-AM" w:bidi="hy-AM"/>
    </w:rPr>
  </w:style>
  <w:style w:type="character" w:customStyle="1" w:styleId="Heading2">
    <w:name w:val="Heading #2_"/>
    <w:basedOn w:val="DefaultParagraphFont"/>
    <w:link w:val="Heading20"/>
    <w:rsid w:val="0035391E"/>
    <w:rPr>
      <w:b/>
      <w:bCs/>
      <w:i w:val="0"/>
      <w:iCs w:val="0"/>
      <w:smallCaps w:val="0"/>
      <w:strike w:val="0"/>
      <w:sz w:val="30"/>
      <w:szCs w:val="30"/>
      <w:u w:val="none"/>
    </w:rPr>
  </w:style>
  <w:style w:type="character" w:customStyle="1" w:styleId="Heading2Spacing2pt">
    <w:name w:val="Heading #2 + Spacing 2 pt"/>
    <w:basedOn w:val="Heading2"/>
    <w:rsid w:val="0035391E"/>
    <w:rPr>
      <w:rFonts w:ascii="Sylfaen" w:eastAsia="Sylfaen" w:hAnsi="Sylfaen" w:cs="Sylfaen"/>
      <w:b/>
      <w:bCs/>
      <w:i w:val="0"/>
      <w:iCs w:val="0"/>
      <w:smallCaps w:val="0"/>
      <w:strike w:val="0"/>
      <w:color w:val="000000"/>
      <w:spacing w:val="40"/>
      <w:w w:val="100"/>
      <w:position w:val="0"/>
      <w:sz w:val="30"/>
      <w:szCs w:val="30"/>
      <w:u w:val="none"/>
      <w:lang w:val="hy-AM" w:eastAsia="hy-AM" w:bidi="hy-AM"/>
    </w:rPr>
  </w:style>
  <w:style w:type="character" w:customStyle="1" w:styleId="Tablecaption">
    <w:name w:val="Table caption_"/>
    <w:basedOn w:val="DefaultParagraphFont"/>
    <w:link w:val="Tablecaption0"/>
    <w:rsid w:val="0035391E"/>
    <w:rPr>
      <w:b w:val="0"/>
      <w:bCs w:val="0"/>
      <w:i w:val="0"/>
      <w:iCs w:val="0"/>
      <w:smallCaps w:val="0"/>
      <w:strike w:val="0"/>
      <w:sz w:val="28"/>
      <w:szCs w:val="28"/>
      <w:u w:val="none"/>
    </w:rPr>
  </w:style>
  <w:style w:type="character" w:customStyle="1" w:styleId="Heading4">
    <w:name w:val="Heading #4_"/>
    <w:basedOn w:val="DefaultParagraphFont"/>
    <w:link w:val="Heading40"/>
    <w:rsid w:val="0035391E"/>
    <w:rPr>
      <w:b w:val="0"/>
      <w:bCs w:val="0"/>
      <w:i w:val="0"/>
      <w:iCs w:val="0"/>
      <w:smallCaps w:val="0"/>
      <w:strike w:val="0"/>
      <w:sz w:val="28"/>
      <w:szCs w:val="28"/>
      <w:u w:val="none"/>
    </w:rPr>
  </w:style>
  <w:style w:type="character" w:customStyle="1" w:styleId="Bodytext211pt1">
    <w:name w:val="Body text (2) + 11 pt"/>
    <w:aliases w:val="Italic"/>
    <w:basedOn w:val="Bodytext2"/>
    <w:rsid w:val="0035391E"/>
    <w:rPr>
      <w:rFonts w:ascii="Sylfaen" w:eastAsia="Sylfaen" w:hAnsi="Sylfaen" w:cs="Sylfaen"/>
      <w:b/>
      <w:bCs/>
      <w:i/>
      <w:iCs/>
      <w:smallCaps w:val="0"/>
      <w:strike w:val="0"/>
      <w:color w:val="000000"/>
      <w:spacing w:val="0"/>
      <w:w w:val="100"/>
      <w:position w:val="0"/>
      <w:sz w:val="22"/>
      <w:szCs w:val="22"/>
      <w:u w:val="none"/>
      <w:lang w:val="hy-AM" w:eastAsia="hy-AM" w:bidi="hy-AM"/>
    </w:rPr>
  </w:style>
  <w:style w:type="character" w:customStyle="1" w:styleId="Bodytext28pt">
    <w:name w:val="Body text (2) + 8 pt"/>
    <w:basedOn w:val="Bodytext2"/>
    <w:rsid w:val="0035391E"/>
    <w:rPr>
      <w:rFonts w:ascii="Sylfaen" w:eastAsia="Sylfaen" w:hAnsi="Sylfaen" w:cs="Sylfaen"/>
      <w:b w:val="0"/>
      <w:bCs w:val="0"/>
      <w:i w:val="0"/>
      <w:iCs w:val="0"/>
      <w:smallCaps w:val="0"/>
      <w:strike w:val="0"/>
      <w:color w:val="000000"/>
      <w:spacing w:val="0"/>
      <w:w w:val="100"/>
      <w:position w:val="0"/>
      <w:sz w:val="16"/>
      <w:szCs w:val="16"/>
      <w:u w:val="none"/>
      <w:lang w:val="hy-AM" w:eastAsia="hy-AM" w:bidi="hy-AM"/>
    </w:rPr>
  </w:style>
  <w:style w:type="character" w:customStyle="1" w:styleId="Bodytext26pt0">
    <w:name w:val="Body text (2) + 6 pt"/>
    <w:aliases w:val="Bold"/>
    <w:basedOn w:val="Bodytext2"/>
    <w:rsid w:val="0035391E"/>
    <w:rPr>
      <w:rFonts w:ascii="Sylfaen" w:eastAsia="Sylfaen" w:hAnsi="Sylfaen" w:cs="Sylfaen"/>
      <w:b/>
      <w:bCs/>
      <w:i w:val="0"/>
      <w:iCs w:val="0"/>
      <w:smallCaps w:val="0"/>
      <w:strike w:val="0"/>
      <w:color w:val="000000"/>
      <w:spacing w:val="0"/>
      <w:w w:val="100"/>
      <w:position w:val="0"/>
      <w:sz w:val="12"/>
      <w:szCs w:val="12"/>
      <w:u w:val="none"/>
      <w:lang w:val="hy-AM" w:eastAsia="hy-AM" w:bidi="hy-AM"/>
    </w:rPr>
  </w:style>
  <w:style w:type="character" w:customStyle="1" w:styleId="Bodytext211pt2">
    <w:name w:val="Body text (2) + 11 pt"/>
    <w:aliases w:val="Spacing 1 pt"/>
    <w:basedOn w:val="Bodytext2"/>
    <w:rsid w:val="0035391E"/>
    <w:rPr>
      <w:rFonts w:ascii="Sylfaen" w:eastAsia="Sylfaen" w:hAnsi="Sylfaen" w:cs="Sylfaen"/>
      <w:b w:val="0"/>
      <w:bCs w:val="0"/>
      <w:i w:val="0"/>
      <w:iCs w:val="0"/>
      <w:smallCaps w:val="0"/>
      <w:strike w:val="0"/>
      <w:color w:val="000000"/>
      <w:spacing w:val="20"/>
      <w:w w:val="100"/>
      <w:position w:val="0"/>
      <w:sz w:val="22"/>
      <w:szCs w:val="22"/>
      <w:u w:val="none"/>
      <w:lang w:val="hy-AM" w:eastAsia="hy-AM" w:bidi="hy-AM"/>
    </w:rPr>
  </w:style>
  <w:style w:type="character" w:customStyle="1" w:styleId="Bodytext275pt">
    <w:name w:val="Body text (2) + 7.5 pt"/>
    <w:basedOn w:val="Bodytext2"/>
    <w:rsid w:val="0035391E"/>
    <w:rPr>
      <w:rFonts w:ascii="Sylfaen" w:eastAsia="Sylfaen" w:hAnsi="Sylfaen" w:cs="Sylfaen"/>
      <w:b w:val="0"/>
      <w:bCs w:val="0"/>
      <w:i w:val="0"/>
      <w:iCs w:val="0"/>
      <w:smallCaps w:val="0"/>
      <w:strike w:val="0"/>
      <w:color w:val="000000"/>
      <w:spacing w:val="0"/>
      <w:w w:val="100"/>
      <w:position w:val="0"/>
      <w:sz w:val="15"/>
      <w:szCs w:val="15"/>
      <w:u w:val="none"/>
      <w:lang w:val="hy-AM" w:eastAsia="hy-AM" w:bidi="hy-AM"/>
    </w:rPr>
  </w:style>
  <w:style w:type="character" w:customStyle="1" w:styleId="Bodytext28pt0">
    <w:name w:val="Body text (2) + 8 pt"/>
    <w:aliases w:val="Italic"/>
    <w:basedOn w:val="Bodytext2"/>
    <w:rsid w:val="0035391E"/>
    <w:rPr>
      <w:rFonts w:ascii="Sylfaen" w:eastAsia="Sylfaen" w:hAnsi="Sylfaen" w:cs="Sylfaen"/>
      <w:b w:val="0"/>
      <w:bCs w:val="0"/>
      <w:i/>
      <w:iCs/>
      <w:smallCaps w:val="0"/>
      <w:strike w:val="0"/>
      <w:color w:val="000000"/>
      <w:spacing w:val="0"/>
      <w:w w:val="100"/>
      <w:position w:val="0"/>
      <w:sz w:val="16"/>
      <w:szCs w:val="16"/>
      <w:u w:val="none"/>
      <w:lang w:val="hy-AM" w:eastAsia="hy-AM" w:bidi="hy-AM"/>
    </w:rPr>
  </w:style>
  <w:style w:type="character" w:customStyle="1" w:styleId="Tablecaption3">
    <w:name w:val="Table caption (3)_"/>
    <w:basedOn w:val="DefaultParagraphFont"/>
    <w:link w:val="Tablecaption30"/>
    <w:rsid w:val="0035391E"/>
    <w:rPr>
      <w:b w:val="0"/>
      <w:bCs w:val="0"/>
      <w:i w:val="0"/>
      <w:iCs w:val="0"/>
      <w:smallCaps w:val="0"/>
      <w:strike w:val="0"/>
      <w:sz w:val="22"/>
      <w:szCs w:val="22"/>
      <w:u w:val="none"/>
    </w:rPr>
  </w:style>
  <w:style w:type="paragraph" w:customStyle="1" w:styleId="Bodytext30">
    <w:name w:val="Body text (3)"/>
    <w:basedOn w:val="Normal"/>
    <w:link w:val="Bodytext3"/>
    <w:rsid w:val="0035391E"/>
    <w:pPr>
      <w:shd w:val="clear" w:color="auto" w:fill="FFFFFF"/>
      <w:spacing w:after="120" w:line="0" w:lineRule="atLeast"/>
      <w:jc w:val="center"/>
    </w:pPr>
    <w:rPr>
      <w:b/>
      <w:bCs/>
      <w:sz w:val="30"/>
      <w:szCs w:val="30"/>
    </w:rPr>
  </w:style>
  <w:style w:type="paragraph" w:customStyle="1" w:styleId="Heading10">
    <w:name w:val="Heading #1"/>
    <w:basedOn w:val="Normal"/>
    <w:link w:val="Heading1"/>
    <w:rsid w:val="0035391E"/>
    <w:pPr>
      <w:shd w:val="clear" w:color="auto" w:fill="FFFFFF"/>
      <w:spacing w:before="120" w:after="900" w:line="0" w:lineRule="atLeast"/>
      <w:jc w:val="center"/>
      <w:outlineLvl w:val="0"/>
    </w:pPr>
    <w:rPr>
      <w:sz w:val="34"/>
      <w:szCs w:val="34"/>
    </w:rPr>
  </w:style>
  <w:style w:type="paragraph" w:customStyle="1" w:styleId="Tablecaption20">
    <w:name w:val="Table caption (2)"/>
    <w:basedOn w:val="Normal"/>
    <w:link w:val="Tablecaption2"/>
    <w:rsid w:val="0035391E"/>
    <w:pPr>
      <w:shd w:val="clear" w:color="auto" w:fill="FFFFFF"/>
      <w:spacing w:line="0" w:lineRule="atLeast"/>
    </w:pPr>
    <w:rPr>
      <w:b/>
      <w:bCs/>
      <w:sz w:val="30"/>
      <w:szCs w:val="30"/>
    </w:rPr>
  </w:style>
  <w:style w:type="paragraph" w:customStyle="1" w:styleId="Bodytext20">
    <w:name w:val="Body text (2)"/>
    <w:basedOn w:val="Normal"/>
    <w:link w:val="Bodytext2"/>
    <w:rsid w:val="0035391E"/>
    <w:pPr>
      <w:shd w:val="clear" w:color="auto" w:fill="FFFFFF"/>
      <w:spacing w:before="480" w:line="518" w:lineRule="exact"/>
      <w:ind w:hanging="1000"/>
      <w:jc w:val="both"/>
    </w:pPr>
    <w:rPr>
      <w:sz w:val="28"/>
      <w:szCs w:val="28"/>
    </w:rPr>
  </w:style>
  <w:style w:type="paragraph" w:customStyle="1" w:styleId="Heading30">
    <w:name w:val="Heading #3"/>
    <w:basedOn w:val="Normal"/>
    <w:link w:val="Heading3"/>
    <w:rsid w:val="0035391E"/>
    <w:pPr>
      <w:shd w:val="clear" w:color="auto" w:fill="FFFFFF"/>
      <w:spacing w:before="60" w:after="420" w:line="0" w:lineRule="atLeast"/>
      <w:jc w:val="center"/>
      <w:outlineLvl w:val="2"/>
    </w:pPr>
    <w:rPr>
      <w:b/>
      <w:bCs/>
      <w:sz w:val="30"/>
      <w:szCs w:val="30"/>
    </w:rPr>
  </w:style>
  <w:style w:type="paragraph" w:customStyle="1" w:styleId="Heading420">
    <w:name w:val="Heading #4 (2)"/>
    <w:basedOn w:val="Normal"/>
    <w:link w:val="Heading42"/>
    <w:rsid w:val="0035391E"/>
    <w:pPr>
      <w:shd w:val="clear" w:color="auto" w:fill="FFFFFF"/>
      <w:spacing w:before="60" w:after="420" w:line="0" w:lineRule="atLeast"/>
      <w:jc w:val="center"/>
      <w:outlineLvl w:val="3"/>
    </w:pPr>
    <w:rPr>
      <w:b/>
      <w:bCs/>
      <w:sz w:val="30"/>
      <w:szCs w:val="30"/>
    </w:rPr>
  </w:style>
  <w:style w:type="paragraph" w:customStyle="1" w:styleId="Bodytext40">
    <w:name w:val="Body text (4)"/>
    <w:basedOn w:val="Normal"/>
    <w:link w:val="Bodytext4"/>
    <w:rsid w:val="0035391E"/>
    <w:pPr>
      <w:shd w:val="clear" w:color="auto" w:fill="FFFFFF"/>
      <w:spacing w:before="420" w:after="60" w:line="0" w:lineRule="atLeast"/>
      <w:jc w:val="both"/>
    </w:pPr>
    <w:rPr>
      <w:sz w:val="22"/>
      <w:szCs w:val="22"/>
    </w:rPr>
  </w:style>
  <w:style w:type="paragraph" w:customStyle="1" w:styleId="Heading20">
    <w:name w:val="Heading #2"/>
    <w:basedOn w:val="Normal"/>
    <w:link w:val="Heading2"/>
    <w:rsid w:val="0035391E"/>
    <w:pPr>
      <w:shd w:val="clear" w:color="auto" w:fill="FFFFFF"/>
      <w:spacing w:before="360" w:after="60" w:line="0" w:lineRule="atLeast"/>
      <w:jc w:val="center"/>
      <w:outlineLvl w:val="1"/>
    </w:pPr>
    <w:rPr>
      <w:b/>
      <w:bCs/>
      <w:sz w:val="30"/>
      <w:szCs w:val="30"/>
    </w:rPr>
  </w:style>
  <w:style w:type="paragraph" w:customStyle="1" w:styleId="Tablecaption0">
    <w:name w:val="Table caption"/>
    <w:basedOn w:val="Normal"/>
    <w:link w:val="Tablecaption"/>
    <w:rsid w:val="0035391E"/>
    <w:pPr>
      <w:shd w:val="clear" w:color="auto" w:fill="FFFFFF"/>
      <w:spacing w:line="324" w:lineRule="exact"/>
      <w:jc w:val="center"/>
    </w:pPr>
    <w:rPr>
      <w:sz w:val="28"/>
      <w:szCs w:val="28"/>
    </w:rPr>
  </w:style>
  <w:style w:type="paragraph" w:customStyle="1" w:styleId="Heading40">
    <w:name w:val="Heading #4"/>
    <w:basedOn w:val="Normal"/>
    <w:link w:val="Heading4"/>
    <w:rsid w:val="0035391E"/>
    <w:pPr>
      <w:shd w:val="clear" w:color="auto" w:fill="FFFFFF"/>
      <w:spacing w:after="360" w:line="317" w:lineRule="exact"/>
      <w:jc w:val="center"/>
      <w:outlineLvl w:val="3"/>
    </w:pPr>
    <w:rPr>
      <w:sz w:val="28"/>
      <w:szCs w:val="28"/>
    </w:rPr>
  </w:style>
  <w:style w:type="paragraph" w:customStyle="1" w:styleId="Tablecaption30">
    <w:name w:val="Table caption (3)"/>
    <w:basedOn w:val="Normal"/>
    <w:link w:val="Tablecaption3"/>
    <w:rsid w:val="0035391E"/>
    <w:pPr>
      <w:shd w:val="clear" w:color="auto" w:fill="FFFFFF"/>
      <w:spacing w:line="0" w:lineRule="atLeast"/>
    </w:pPr>
    <w:rPr>
      <w:sz w:val="22"/>
      <w:szCs w:val="22"/>
    </w:rPr>
  </w:style>
  <w:style w:type="paragraph" w:styleId="Header">
    <w:name w:val="header"/>
    <w:basedOn w:val="Normal"/>
    <w:link w:val="HeaderChar"/>
    <w:uiPriority w:val="99"/>
    <w:semiHidden/>
    <w:unhideWhenUsed/>
    <w:rsid w:val="00733E7F"/>
    <w:pPr>
      <w:tabs>
        <w:tab w:val="center" w:pos="4844"/>
        <w:tab w:val="right" w:pos="9689"/>
      </w:tabs>
    </w:pPr>
  </w:style>
  <w:style w:type="character" w:customStyle="1" w:styleId="HeaderChar">
    <w:name w:val="Header Char"/>
    <w:basedOn w:val="DefaultParagraphFont"/>
    <w:link w:val="Header"/>
    <w:uiPriority w:val="99"/>
    <w:semiHidden/>
    <w:rsid w:val="00733E7F"/>
    <w:rPr>
      <w:color w:val="000000"/>
    </w:rPr>
  </w:style>
  <w:style w:type="paragraph" w:styleId="Footer">
    <w:name w:val="footer"/>
    <w:basedOn w:val="Normal"/>
    <w:link w:val="FooterChar"/>
    <w:uiPriority w:val="99"/>
    <w:unhideWhenUsed/>
    <w:rsid w:val="00733E7F"/>
    <w:pPr>
      <w:tabs>
        <w:tab w:val="center" w:pos="4844"/>
        <w:tab w:val="right" w:pos="9689"/>
      </w:tabs>
    </w:pPr>
  </w:style>
  <w:style w:type="character" w:customStyle="1" w:styleId="FooterChar">
    <w:name w:val="Footer Char"/>
    <w:basedOn w:val="DefaultParagraphFont"/>
    <w:link w:val="Footer"/>
    <w:uiPriority w:val="99"/>
    <w:rsid w:val="00733E7F"/>
    <w:rPr>
      <w:color w:val="000000"/>
    </w:rPr>
  </w:style>
  <w:style w:type="paragraph" w:styleId="FootnoteText">
    <w:name w:val="footnote text"/>
    <w:basedOn w:val="Normal"/>
    <w:link w:val="FootnoteTextChar"/>
    <w:uiPriority w:val="99"/>
    <w:semiHidden/>
    <w:unhideWhenUsed/>
    <w:rsid w:val="00AF0D16"/>
    <w:rPr>
      <w:sz w:val="20"/>
      <w:szCs w:val="20"/>
    </w:rPr>
  </w:style>
  <w:style w:type="character" w:customStyle="1" w:styleId="FootnoteTextChar">
    <w:name w:val="Footnote Text Char"/>
    <w:basedOn w:val="DefaultParagraphFont"/>
    <w:link w:val="FootnoteText"/>
    <w:uiPriority w:val="99"/>
    <w:semiHidden/>
    <w:rsid w:val="00AF0D16"/>
    <w:rPr>
      <w:color w:val="000000"/>
      <w:sz w:val="20"/>
      <w:szCs w:val="20"/>
    </w:rPr>
  </w:style>
  <w:style w:type="character" w:styleId="FootnoteReference">
    <w:name w:val="footnote reference"/>
    <w:basedOn w:val="DefaultParagraphFont"/>
    <w:uiPriority w:val="99"/>
    <w:semiHidden/>
    <w:unhideWhenUsed/>
    <w:rsid w:val="00AF0D16"/>
    <w:rPr>
      <w:vertAlign w:val="superscript"/>
    </w:rPr>
  </w:style>
  <w:style w:type="paragraph" w:styleId="BalloonText">
    <w:name w:val="Balloon Text"/>
    <w:basedOn w:val="Normal"/>
    <w:link w:val="BalloonTextChar"/>
    <w:uiPriority w:val="99"/>
    <w:semiHidden/>
    <w:unhideWhenUsed/>
    <w:rsid w:val="009F5BF2"/>
    <w:rPr>
      <w:rFonts w:ascii="Tahoma" w:hAnsi="Tahoma" w:cs="Tahoma"/>
      <w:sz w:val="16"/>
      <w:szCs w:val="16"/>
    </w:rPr>
  </w:style>
  <w:style w:type="character" w:customStyle="1" w:styleId="BalloonTextChar">
    <w:name w:val="Balloon Text Char"/>
    <w:basedOn w:val="DefaultParagraphFont"/>
    <w:link w:val="BalloonText"/>
    <w:uiPriority w:val="99"/>
    <w:semiHidden/>
    <w:rsid w:val="009F5BF2"/>
    <w:rPr>
      <w:rFonts w:ascii="Tahoma" w:hAnsi="Tahoma" w:cs="Tahoma"/>
      <w:color w:val="000000"/>
      <w:sz w:val="16"/>
      <w:szCs w:val="16"/>
    </w:rPr>
  </w:style>
  <w:style w:type="character" w:styleId="CommentReference">
    <w:name w:val="annotation reference"/>
    <w:basedOn w:val="DefaultParagraphFont"/>
    <w:uiPriority w:val="99"/>
    <w:semiHidden/>
    <w:unhideWhenUsed/>
    <w:rsid w:val="00CF63EF"/>
    <w:rPr>
      <w:sz w:val="16"/>
      <w:szCs w:val="16"/>
    </w:rPr>
  </w:style>
  <w:style w:type="paragraph" w:styleId="CommentText">
    <w:name w:val="annotation text"/>
    <w:basedOn w:val="Normal"/>
    <w:link w:val="CommentTextChar"/>
    <w:uiPriority w:val="99"/>
    <w:semiHidden/>
    <w:unhideWhenUsed/>
    <w:rsid w:val="00CF63EF"/>
    <w:rPr>
      <w:sz w:val="20"/>
      <w:szCs w:val="20"/>
    </w:rPr>
  </w:style>
  <w:style w:type="character" w:customStyle="1" w:styleId="CommentTextChar">
    <w:name w:val="Comment Text Char"/>
    <w:basedOn w:val="DefaultParagraphFont"/>
    <w:link w:val="CommentText"/>
    <w:uiPriority w:val="99"/>
    <w:semiHidden/>
    <w:rsid w:val="00CF63EF"/>
    <w:rPr>
      <w:color w:val="000000"/>
      <w:sz w:val="20"/>
      <w:szCs w:val="20"/>
    </w:rPr>
  </w:style>
  <w:style w:type="paragraph" w:styleId="CommentSubject">
    <w:name w:val="annotation subject"/>
    <w:basedOn w:val="CommentText"/>
    <w:next w:val="CommentText"/>
    <w:link w:val="CommentSubjectChar"/>
    <w:uiPriority w:val="99"/>
    <w:semiHidden/>
    <w:unhideWhenUsed/>
    <w:rsid w:val="00CF63EF"/>
    <w:rPr>
      <w:b/>
      <w:bCs/>
    </w:rPr>
  </w:style>
  <w:style w:type="character" w:customStyle="1" w:styleId="CommentSubjectChar">
    <w:name w:val="Comment Subject Char"/>
    <w:basedOn w:val="CommentTextChar"/>
    <w:link w:val="CommentSubject"/>
    <w:uiPriority w:val="99"/>
    <w:semiHidden/>
    <w:rsid w:val="00CF63EF"/>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EFEA0A-8852-4F21-AD00-3735C8B66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1558</TotalTime>
  <Pages>61</Pages>
  <Words>4540</Words>
  <Characters>25880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30360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Tigran Ghandiljyan</cp:lastModifiedBy>
  <cp:revision>44</cp:revision>
  <dcterms:created xsi:type="dcterms:W3CDTF">2017-05-29T22:55:00Z</dcterms:created>
  <dcterms:modified xsi:type="dcterms:W3CDTF">2022-06-30T10:33:00Z</dcterms:modified>
</cp:coreProperties>
</file>