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555"/>
      </w:pPr>
      <w:r>
        <w:rPr>
          <w:w w:val="105"/>
        </w:rPr>
        <w:t>Հավելված N 3</w:t>
      </w:r>
    </w:p>
    <w:p>
      <w:pPr>
        <w:pStyle w:val="BodyText"/>
        <w:spacing w:line="288" w:lineRule="auto" w:before="52"/>
        <w:ind w:left="5627" w:right="1661" w:firstLine="30"/>
      </w:pPr>
      <w:r>
        <w:rPr>
          <w:spacing w:val="-3"/>
          <w:w w:val="110"/>
        </w:rPr>
        <w:t>ՀՀ </w:t>
      </w:r>
      <w:r>
        <w:rPr>
          <w:spacing w:val="-6"/>
          <w:w w:val="110"/>
        </w:rPr>
        <w:t>կառավարության </w:t>
      </w:r>
      <w:r>
        <w:rPr>
          <w:spacing w:val="-4"/>
          <w:w w:val="110"/>
        </w:rPr>
        <w:t>2022 </w:t>
      </w:r>
      <w:r>
        <w:rPr>
          <w:spacing w:val="-5"/>
          <w:w w:val="110"/>
        </w:rPr>
        <w:t>թվականի </w:t>
      </w:r>
      <w:r>
        <w:rPr>
          <w:w w:val="110"/>
        </w:rPr>
        <w:t>ապրիլի </w:t>
      </w:r>
      <w:r>
        <w:rPr>
          <w:spacing w:val="-3"/>
          <w:w w:val="110"/>
        </w:rPr>
        <w:t>28-ի </w:t>
      </w:r>
      <w:r>
        <w:rPr>
          <w:w w:val="110"/>
        </w:rPr>
        <w:t>N 601 - Ա 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left="5231"/>
      </w:pPr>
      <w:r>
        <w:rPr>
          <w:w w:val="110"/>
        </w:rPr>
        <w:t>Ց Ա Ն Կ</w:t>
      </w:r>
    </w:p>
    <w:p>
      <w:pPr>
        <w:pStyle w:val="BodyText"/>
        <w:rPr>
          <w:sz w:val="31"/>
        </w:rPr>
      </w:pPr>
    </w:p>
    <w:p>
      <w:pPr>
        <w:pStyle w:val="BodyText"/>
        <w:spacing w:line="288" w:lineRule="auto"/>
        <w:ind w:left="798" w:right="1039" w:firstLine="10"/>
        <w:jc w:val="center"/>
      </w:pPr>
      <w:r>
        <w:rPr>
          <w:w w:val="110"/>
        </w:rPr>
        <w:t>ՀԱՅԱՍՏԱՆԻ</w:t>
      </w:r>
      <w:r>
        <w:rPr>
          <w:spacing w:val="-38"/>
          <w:w w:val="110"/>
        </w:rPr>
        <w:t> </w:t>
      </w:r>
      <w:r>
        <w:rPr>
          <w:w w:val="110"/>
        </w:rPr>
        <w:t>ՀԱՆՐԱՊԵՏՈՒԹՅԱՆ</w:t>
      </w:r>
      <w:r>
        <w:rPr>
          <w:spacing w:val="-39"/>
          <w:w w:val="110"/>
        </w:rPr>
        <w:t> </w:t>
      </w:r>
      <w:r>
        <w:rPr>
          <w:w w:val="110"/>
        </w:rPr>
        <w:t>ԱՐԴԱՐԱԴԱՏՈՒԹՅԱՆ</w:t>
      </w:r>
      <w:r>
        <w:rPr>
          <w:spacing w:val="-40"/>
          <w:w w:val="110"/>
        </w:rPr>
        <w:t> </w:t>
      </w:r>
      <w:r>
        <w:rPr>
          <w:w w:val="110"/>
        </w:rPr>
        <w:t>ՆԱԽԱՐԱՐՈՒԹՅԱՆ ՀԱՐԿԱԴԻՐ</w:t>
      </w:r>
      <w:r>
        <w:rPr>
          <w:spacing w:val="-28"/>
          <w:w w:val="110"/>
        </w:rPr>
        <w:t> </w:t>
      </w:r>
      <w:r>
        <w:rPr>
          <w:w w:val="110"/>
        </w:rPr>
        <w:t>ԿԱՏԱՐՈՒՄՆ</w:t>
      </w:r>
      <w:r>
        <w:rPr>
          <w:spacing w:val="40"/>
          <w:w w:val="110"/>
        </w:rPr>
        <w:t> </w:t>
      </w:r>
      <w:r>
        <w:rPr>
          <w:w w:val="110"/>
        </w:rPr>
        <w:t>ԱՊԱՀՈՎՈՂ</w:t>
      </w:r>
      <w:r>
        <w:rPr>
          <w:spacing w:val="-28"/>
          <w:w w:val="110"/>
        </w:rPr>
        <w:t> </w:t>
      </w:r>
      <w:r>
        <w:rPr>
          <w:w w:val="110"/>
        </w:rPr>
        <w:t>ԾԱՌԱՅՈՒԹՅԱՆՆ</w:t>
      </w:r>
      <w:r>
        <w:rPr>
          <w:spacing w:val="-25"/>
          <w:w w:val="110"/>
        </w:rPr>
        <w:t> </w:t>
      </w:r>
      <w:r>
        <w:rPr>
          <w:w w:val="110"/>
        </w:rPr>
        <w:t>ԱՄՐԱՑՎՈՂ</w:t>
      </w:r>
      <w:r>
        <w:rPr>
          <w:spacing w:val="-26"/>
          <w:w w:val="110"/>
        </w:rPr>
        <w:t> </w:t>
      </w:r>
      <w:r>
        <w:rPr>
          <w:w w:val="110"/>
        </w:rPr>
        <w:t>ԳՈՒՅՔԻ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tabs>
          <w:tab w:pos="9595" w:val="left" w:leader="none"/>
        </w:tabs>
        <w:spacing w:after="20"/>
        <w:ind w:right="227"/>
        <w:jc w:val="center"/>
      </w:pPr>
      <w:r>
        <w:rPr>
          <w:w w:val="105"/>
        </w:rPr>
        <w:t>Մաշվածք՝ 31.12.2020</w:t>
      </w:r>
      <w:r>
        <w:rPr>
          <w:spacing w:val="20"/>
          <w:w w:val="105"/>
        </w:rPr>
        <w:t> </w:t>
      </w:r>
      <w:r>
        <w:rPr>
          <w:w w:val="105"/>
        </w:rPr>
        <w:t>թ.</w:t>
      </w:r>
      <w:r>
        <w:rPr>
          <w:spacing w:val="7"/>
          <w:w w:val="105"/>
        </w:rPr>
        <w:t> </w:t>
      </w:r>
      <w:r>
        <w:rPr>
          <w:w w:val="105"/>
        </w:rPr>
        <w:t>դրությամբ</w:t>
        <w:tab/>
        <w:t>(դրամ)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9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line="240" w:lineRule="auto" w:before="52"/>
              <w:ind w:left="119"/>
              <w:jc w:val="left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ը/կ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Անվանումը/բնութագիրը</w:t>
            </w:r>
          </w:p>
        </w:tc>
        <w:tc>
          <w:tcPr>
            <w:tcW w:w="1644" w:type="dxa"/>
          </w:tcPr>
          <w:p>
            <w:pPr>
              <w:pStyle w:val="TableParagraph"/>
              <w:spacing w:line="288" w:lineRule="auto" w:before="183"/>
              <w:ind w:left="199" w:right="85" w:hanging="101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Ձեռքբերման </w:t>
            </w:r>
            <w:r>
              <w:rPr>
                <w:w w:val="120"/>
                <w:sz w:val="22"/>
                <w:szCs w:val="22"/>
              </w:rPr>
              <w:t>տարեթիվը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left="141" w:firstLine="124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Համախառն</w:t>
            </w:r>
          </w:p>
          <w:p>
            <w:pPr>
              <w:pStyle w:val="TableParagraph"/>
              <w:spacing w:line="300" w:lineRule="atLeast" w:before="5"/>
              <w:ind w:left="141" w:right="127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հաշվեկշռային արժեքը</w:t>
            </w:r>
          </w:p>
        </w:tc>
        <w:tc>
          <w:tcPr>
            <w:tcW w:w="1834" w:type="dxa"/>
          </w:tcPr>
          <w:p>
            <w:pPr>
              <w:pStyle w:val="TableParagraph"/>
              <w:spacing w:line="288" w:lineRule="auto" w:before="183"/>
              <w:ind w:left="481" w:hanging="372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Հաշվեկշռային արժեքը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256"/>
              <w:jc w:val="left"/>
              <w:rPr>
                <w:sz w:val="22"/>
              </w:rPr>
            </w:pPr>
            <w:r>
              <w:rPr>
                <w:w w:val="73"/>
                <w:sz w:val="22"/>
              </w:rPr>
              <w:t>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Case/MBIntel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G3IPR/CPUE4500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03-06-08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239"/>
              <w:jc w:val="left"/>
              <w:rPr>
                <w:sz w:val="22"/>
              </w:rPr>
            </w:pPr>
            <w:r>
              <w:rPr>
                <w:w w:val="102"/>
                <w:sz w:val="22"/>
              </w:rPr>
              <w:t>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Case/MBIntel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G3IPR/CPUE4500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0"/>
                <w:sz w:val="22"/>
              </w:rPr>
              <w:t>43,000.00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239"/>
              <w:jc w:val="lef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Case/MBIntel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G3IPR/CPUE4500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0"/>
                <w:sz w:val="22"/>
              </w:rPr>
              <w:t>43,000.00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23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Case/MBIntel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G3IPR/CPUE4500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03-06-08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237"/>
              <w:jc w:val="left"/>
              <w:rPr>
                <w:sz w:val="22"/>
              </w:rPr>
            </w:pPr>
            <w:r>
              <w:rPr>
                <w:w w:val="106"/>
                <w:sz w:val="22"/>
              </w:rPr>
              <w:t>5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Core 2 Quad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3" w:right="351"/>
              <w:rPr>
                <w:sz w:val="22"/>
              </w:rPr>
            </w:pPr>
            <w:r>
              <w:rPr>
                <w:sz w:val="22"/>
              </w:rPr>
              <w:t>01-01-10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53,000.00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232"/>
              <w:jc w:val="left"/>
              <w:rPr>
                <w:sz w:val="22"/>
              </w:rPr>
            </w:pPr>
            <w:r>
              <w:rPr>
                <w:w w:val="112"/>
                <w:sz w:val="22"/>
              </w:rPr>
              <w:t>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Համակարգիչ Fujitsu ESPrimo P3721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EStar5, i3-550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351" w:right="351"/>
              <w:rPr>
                <w:sz w:val="22"/>
              </w:rPr>
            </w:pPr>
            <w:r>
              <w:rPr>
                <w:sz w:val="22"/>
              </w:rPr>
              <w:t>29-06-11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239"/>
              <w:jc w:val="left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Համակարգիչ Fujitsu ESPrimo P3721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EStar5, i3-550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351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5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5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232"/>
              <w:jc w:val="left"/>
              <w:rPr>
                <w:sz w:val="22"/>
              </w:rPr>
            </w:pPr>
            <w:r>
              <w:rPr>
                <w:w w:val="114"/>
                <w:sz w:val="22"/>
              </w:rPr>
              <w:t>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Համակարգիչ Fujitsu ESPrimo P3721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EStar5, i3-550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351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5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5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232"/>
              <w:jc w:val="left"/>
              <w:rPr>
                <w:sz w:val="22"/>
              </w:rPr>
            </w:pPr>
            <w:r>
              <w:rPr>
                <w:w w:val="112"/>
                <w:sz w:val="22"/>
              </w:rPr>
              <w:t>9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91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0" w:right="351"/>
              <w:rPr>
                <w:sz w:val="22"/>
              </w:rPr>
            </w:pPr>
            <w:r>
              <w:rPr>
                <w:sz w:val="22"/>
              </w:rPr>
              <w:t>19-02-15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215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11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19-02-15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98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0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7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98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94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03-06-08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96"/>
              <w:jc w:val="lef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91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ind w:left="137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201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91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19-02-15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91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19-02-15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105,000.00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7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Fujitsu ESPRIMO P410 E85+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sz w:val="22"/>
              </w:rPr>
              <w:t>01-01-10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53,000.00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1320" w:bottom="280" w:left="74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40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36"/>
              <w:rPr>
                <w:sz w:val="22"/>
              </w:rPr>
            </w:pPr>
            <w:r>
              <w:rPr>
                <w:w w:val="105"/>
                <w:sz w:val="22"/>
              </w:rPr>
              <w:t>22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38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24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384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20-03-07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43,000.00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5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25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9"/>
              <w:rPr>
                <w:sz w:val="22"/>
              </w:rPr>
            </w:pPr>
            <w:r>
              <w:rPr>
                <w:w w:val="110"/>
                <w:sz w:val="22"/>
              </w:rPr>
              <w:t>26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9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8"/>
              <w:rPr>
                <w:sz w:val="22"/>
              </w:rPr>
            </w:pPr>
            <w:r>
              <w:rPr>
                <w:w w:val="110"/>
                <w:sz w:val="22"/>
              </w:rPr>
              <w:t>28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40"/>
              <w:rPr>
                <w:sz w:val="22"/>
              </w:rPr>
            </w:pPr>
            <w:r>
              <w:rPr>
                <w:w w:val="110"/>
                <w:sz w:val="22"/>
              </w:rPr>
              <w:t>29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40"/>
              <w:rPr>
                <w:sz w:val="22"/>
              </w:rPr>
            </w:pPr>
            <w:r>
              <w:rPr>
                <w:w w:val="105"/>
                <w:sz w:val="22"/>
              </w:rPr>
              <w:t>30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6" w:right="140"/>
              <w:rPr>
                <w:sz w:val="22"/>
              </w:rPr>
            </w:pPr>
            <w:r>
              <w:rPr>
                <w:w w:val="95"/>
                <w:sz w:val="22"/>
              </w:rPr>
              <w:t>31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8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9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40"/>
              <w:rPr>
                <w:sz w:val="22"/>
              </w:rPr>
            </w:pPr>
            <w:r>
              <w:rPr>
                <w:w w:val="105"/>
                <w:sz w:val="22"/>
              </w:rPr>
              <w:t>34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3"/>
              <w:ind w:left="148" w:right="139"/>
              <w:rPr>
                <w:sz w:val="22"/>
              </w:rPr>
            </w:pPr>
            <w:r>
              <w:rPr>
                <w:w w:val="105"/>
                <w:sz w:val="22"/>
              </w:rPr>
              <w:t>35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Compaq dc5800 2Duօ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intel R E7200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3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3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36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55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53,000.00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4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line="250" w:lineRule="exact" w:before="52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04-03-13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5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7" w:right="140"/>
              <w:rPr>
                <w:sz w:val="22"/>
              </w:rPr>
            </w:pPr>
            <w:r>
              <w:rPr>
                <w:w w:val="105"/>
                <w:sz w:val="22"/>
              </w:rPr>
              <w:t>38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before="50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17"/>
              <w:jc w:val="right"/>
              <w:rPr>
                <w:sz w:val="22"/>
              </w:rPr>
            </w:pPr>
            <w:r>
              <w:rPr>
                <w:sz w:val="22"/>
              </w:rPr>
              <w:t>29-06-11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39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before="50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17"/>
              <w:jc w:val="right"/>
              <w:rPr>
                <w:sz w:val="22"/>
              </w:rPr>
            </w:pPr>
            <w:r>
              <w:rPr>
                <w:sz w:val="22"/>
              </w:rPr>
              <w:t>29-06-11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40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before="50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17"/>
              <w:jc w:val="right"/>
              <w:rPr>
                <w:sz w:val="22"/>
              </w:rPr>
            </w:pPr>
            <w:r>
              <w:rPr>
                <w:sz w:val="22"/>
              </w:rPr>
              <w:t>29-06-11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45" w:right="14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Elite7200MBPC (P/N-</w:t>
            </w:r>
          </w:p>
          <w:p>
            <w:pPr>
              <w:pStyle w:val="TableParagraph"/>
              <w:spacing w:before="52"/>
              <w:jc w:val="left"/>
              <w:rPr>
                <w:sz w:val="22"/>
              </w:rPr>
            </w:pPr>
            <w:r>
              <w:rPr>
                <w:sz w:val="22"/>
              </w:rPr>
              <w:t>XT213EA)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0" w:right="417"/>
              <w:jc w:val="right"/>
              <w:rPr>
                <w:sz w:val="22"/>
              </w:rPr>
            </w:pPr>
            <w:r>
              <w:rPr>
                <w:sz w:val="22"/>
              </w:rPr>
              <w:t>29-06-11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/>
              <w:ind w:left="148" w:right="139"/>
              <w:rPr>
                <w:sz w:val="22"/>
              </w:rPr>
            </w:pPr>
            <w:r>
              <w:rPr>
                <w:w w:val="105"/>
                <w:sz w:val="22"/>
              </w:rPr>
              <w:t>42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Pro 3330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/>
              <w:ind w:left="0" w:right="449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12-12-13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left="137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</w:tbl>
    <w:p>
      <w:pPr>
        <w:spacing w:after="0" w:line="240" w:lineRule="auto"/>
        <w:rPr>
          <w:sz w:val="22"/>
        </w:rPr>
        <w:sectPr>
          <w:headerReference w:type="default" r:id="rId5"/>
          <w:pgSz w:w="12240" w:h="15840"/>
          <w:pgMar w:header="685" w:footer="0" w:top="1320" w:bottom="280" w:left="740" w:right="520"/>
          <w:pgNumType w:start="2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6" w:right="140"/>
              <w:rPr>
                <w:sz w:val="22"/>
              </w:rPr>
            </w:pPr>
            <w:r>
              <w:rPr>
                <w:w w:val="105"/>
                <w:sz w:val="22"/>
              </w:rPr>
              <w:t>43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Pro 3330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03-06-08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44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Pro 3330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04-03-13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8" w:right="140"/>
              <w:rPr>
                <w:sz w:val="22"/>
              </w:rPr>
            </w:pPr>
            <w:r>
              <w:rPr>
                <w:w w:val="110"/>
                <w:sz w:val="22"/>
              </w:rPr>
              <w:t>45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Pro 3330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3" w:right="349"/>
              <w:rPr>
                <w:sz w:val="22"/>
              </w:rPr>
            </w:pPr>
            <w:r>
              <w:rPr>
                <w:sz w:val="22"/>
              </w:rPr>
              <w:t>12-12-12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5" w:right="140"/>
              <w:rPr>
                <w:sz w:val="22"/>
              </w:rPr>
            </w:pPr>
            <w:r>
              <w:rPr>
                <w:w w:val="110"/>
                <w:sz w:val="22"/>
              </w:rPr>
              <w:t>46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Pro 3330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2" w:right="351"/>
              <w:rPr>
                <w:sz w:val="22"/>
              </w:rPr>
            </w:pPr>
            <w:r>
              <w:rPr>
                <w:sz w:val="22"/>
              </w:rPr>
              <w:t>04-03-13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4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47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xw6600 E54102.33</w:t>
            </w:r>
          </w:p>
          <w:p>
            <w:pPr>
              <w:pStyle w:val="TableParagraph"/>
              <w:spacing w:line="240" w:lineRule="auto" w:before="5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12MB/1333 Qard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350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4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4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4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48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xw6600 E54102.33</w:t>
            </w:r>
          </w:p>
          <w:p>
            <w:pPr>
              <w:pStyle w:val="TableParagraph"/>
              <w:spacing w:line="240" w:lineRule="auto" w:before="5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12MB/1333 Qard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350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4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4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4"/>
              <w:ind w:left="145" w:right="140"/>
              <w:rPr>
                <w:sz w:val="22"/>
              </w:rPr>
            </w:pPr>
            <w:r>
              <w:rPr>
                <w:w w:val="110"/>
                <w:sz w:val="22"/>
              </w:rPr>
              <w:t>49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xw6600 E54102.33</w:t>
            </w:r>
          </w:p>
          <w:p>
            <w:pPr>
              <w:pStyle w:val="TableParagraph"/>
              <w:spacing w:line="240" w:lineRule="auto" w:before="5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12MB/1333 Qard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350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4"/>
              <w:ind w:left="131" w:right="127"/>
              <w:rPr>
                <w:sz w:val="22"/>
              </w:rPr>
            </w:pPr>
            <w:r>
              <w:rPr>
                <w:w w:val="115"/>
                <w:sz w:val="22"/>
              </w:rPr>
              <w:t>60,000.00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4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4"/>
              <w:ind w:left="148" w:right="139"/>
              <w:rPr>
                <w:sz w:val="22"/>
              </w:rPr>
            </w:pPr>
            <w:r>
              <w:rPr>
                <w:w w:val="110"/>
                <w:sz w:val="22"/>
              </w:rPr>
              <w:t>50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xw6600 E54102.33</w:t>
            </w:r>
          </w:p>
          <w:p>
            <w:pPr>
              <w:pStyle w:val="TableParagraph"/>
              <w:spacing w:line="240" w:lineRule="auto" w:before="5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12MB/1333 Qard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350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4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62,000.00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4"/>
              <w:ind w:left="2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4"/>
              <w:ind w:left="147" w:right="140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HP xw6600 E54102.33</w:t>
            </w:r>
          </w:p>
          <w:p>
            <w:pPr>
              <w:pStyle w:val="TableParagraph"/>
              <w:spacing w:line="240" w:lineRule="auto" w:before="51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12MB/1333 Qard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4"/>
              <w:ind w:left="131" w:right="127"/>
              <w:rPr>
                <w:sz w:val="22"/>
              </w:rPr>
            </w:pPr>
            <w:r>
              <w:rPr>
                <w:w w:val="110"/>
                <w:sz w:val="22"/>
              </w:rPr>
              <w:t>43,000.00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4"/>
              <w:ind w:left="3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52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i3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2" w:right="351"/>
              <w:rPr>
                <w:sz w:val="22"/>
              </w:rPr>
            </w:pPr>
            <w:r>
              <w:rPr>
                <w:sz w:val="22"/>
              </w:rPr>
              <w:t>01-01-13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7" w:right="127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48" w:right="139"/>
              <w:rPr>
                <w:sz w:val="22"/>
              </w:rPr>
            </w:pPr>
            <w:r>
              <w:rPr>
                <w:w w:val="105"/>
                <w:sz w:val="22"/>
              </w:rPr>
              <w:t>53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i3-2130, 2GB Ram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169,609.00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9"/>
              <w:rPr>
                <w:sz w:val="22"/>
              </w:rPr>
            </w:pPr>
            <w:r>
              <w:rPr>
                <w:w w:val="110"/>
                <w:sz w:val="22"/>
              </w:rPr>
              <w:t>54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i3-2130, 2GB Ram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169,609.00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55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8"/>
              <w:rPr>
                <w:sz w:val="22"/>
              </w:rPr>
            </w:pPr>
            <w:r>
              <w:rPr>
                <w:sz w:val="22"/>
              </w:rPr>
              <w:t>17-02-15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56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3" w:right="348"/>
              <w:rPr>
                <w:sz w:val="22"/>
              </w:rPr>
            </w:pPr>
            <w:r>
              <w:rPr>
                <w:sz w:val="22"/>
              </w:rPr>
              <w:t>17-02-15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57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1" w:right="351"/>
              <w:rPr>
                <w:sz w:val="22"/>
              </w:rPr>
            </w:pPr>
            <w:r>
              <w:rPr>
                <w:sz w:val="22"/>
              </w:rPr>
              <w:t>23-02-15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48" w:right="139"/>
              <w:rPr>
                <w:sz w:val="22"/>
              </w:rPr>
            </w:pPr>
            <w:r>
              <w:rPr>
                <w:w w:val="110"/>
                <w:sz w:val="22"/>
              </w:rPr>
              <w:t>58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3" w:right="348"/>
              <w:rPr>
                <w:sz w:val="22"/>
              </w:rPr>
            </w:pPr>
            <w:r>
              <w:rPr>
                <w:sz w:val="22"/>
              </w:rPr>
              <w:t>17-02-15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59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7" w:right="140"/>
              <w:rPr>
                <w:sz w:val="22"/>
              </w:rPr>
            </w:pPr>
            <w:r>
              <w:rPr>
                <w:w w:val="115"/>
                <w:sz w:val="22"/>
              </w:rPr>
              <w:t>60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5" w:right="14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15-08-14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150,000.00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48" w:right="139"/>
              <w:rPr>
                <w:sz w:val="22"/>
              </w:rPr>
            </w:pPr>
            <w:r>
              <w:rPr>
                <w:w w:val="110"/>
                <w:sz w:val="22"/>
              </w:rPr>
              <w:t>62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23-02-15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9"/>
              <w:rPr>
                <w:sz w:val="22"/>
              </w:rPr>
            </w:pPr>
            <w:r>
              <w:rPr>
                <w:w w:val="105"/>
                <w:sz w:val="22"/>
              </w:rPr>
              <w:t>63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64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8"/>
              <w:rPr>
                <w:sz w:val="22"/>
              </w:rPr>
            </w:pPr>
            <w:r>
              <w:rPr>
                <w:sz w:val="22"/>
              </w:rPr>
              <w:t>17-02-15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7" w:right="140"/>
              <w:rPr>
                <w:sz w:val="22"/>
              </w:rPr>
            </w:pPr>
            <w:r>
              <w:rPr>
                <w:w w:val="110"/>
                <w:sz w:val="22"/>
              </w:rPr>
              <w:t>65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8"/>
              <w:rPr>
                <w:sz w:val="22"/>
              </w:rPr>
            </w:pPr>
            <w:r>
              <w:rPr>
                <w:sz w:val="22"/>
              </w:rPr>
              <w:t>17-02-15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8"/>
              <w:rPr>
                <w:sz w:val="22"/>
              </w:rPr>
            </w:pPr>
            <w:r>
              <w:rPr>
                <w:w w:val="115"/>
                <w:sz w:val="22"/>
              </w:rPr>
              <w:t>66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01-01-13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40"/>
              <w:rPr>
                <w:sz w:val="22"/>
              </w:rPr>
            </w:pPr>
            <w:r>
              <w:rPr>
                <w:w w:val="105"/>
                <w:sz w:val="22"/>
              </w:rPr>
              <w:t>67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18-12-14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6" w:right="140"/>
              <w:rPr>
                <w:sz w:val="22"/>
              </w:rPr>
            </w:pPr>
            <w:r>
              <w:rPr>
                <w:w w:val="115"/>
                <w:sz w:val="22"/>
              </w:rPr>
              <w:t>68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18-12-14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8" w:right="138"/>
              <w:rPr>
                <w:sz w:val="22"/>
              </w:rPr>
            </w:pPr>
            <w:r>
              <w:rPr>
                <w:w w:val="115"/>
                <w:sz w:val="22"/>
              </w:rPr>
              <w:t>69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18-12-14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70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23-02-15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3"/>
              <w:ind w:left="148" w:right="138"/>
              <w:rPr>
                <w:sz w:val="22"/>
              </w:rPr>
            </w:pPr>
            <w:r>
              <w:rPr>
                <w:w w:val="95"/>
                <w:sz w:val="22"/>
              </w:rPr>
              <w:t>71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3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3"/>
              <w:ind w:left="352" w:right="351"/>
              <w:rPr>
                <w:sz w:val="22"/>
              </w:rPr>
            </w:pPr>
            <w:r>
              <w:rPr>
                <w:sz w:val="22"/>
              </w:rPr>
              <w:t>01-01-13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3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3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48" w:right="139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2" w:right="351"/>
              <w:rPr>
                <w:sz w:val="22"/>
              </w:rPr>
            </w:pPr>
            <w:r>
              <w:rPr>
                <w:sz w:val="22"/>
              </w:rPr>
              <w:t>01-01-13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48" w:right="139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2" w:right="351"/>
              <w:rPr>
                <w:sz w:val="22"/>
              </w:rPr>
            </w:pPr>
            <w:r>
              <w:rPr>
                <w:sz w:val="22"/>
              </w:rPr>
              <w:t>01-01-13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6"/>
              <w:rPr>
                <w:sz w:val="22"/>
              </w:rPr>
            </w:pPr>
            <w:r>
              <w:rPr>
                <w:w w:val="105"/>
                <w:sz w:val="22"/>
              </w:rPr>
              <w:t>74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16-06-15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170,000.00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6"/>
              <w:rPr>
                <w:sz w:val="22"/>
              </w:rPr>
            </w:pPr>
            <w:r>
              <w:rPr>
                <w:w w:val="105"/>
                <w:sz w:val="22"/>
              </w:rPr>
              <w:t>75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i5-3550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76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Intel Core i3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30-06-17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150,000.00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8" w:right="140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Intel Pentium 4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43,000.00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8" w:right="137"/>
              <w:rPr>
                <w:sz w:val="22"/>
              </w:rPr>
            </w:pPr>
            <w:r>
              <w:rPr>
                <w:w w:val="105"/>
                <w:sz w:val="22"/>
              </w:rPr>
              <w:t>78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Intel Pentium 4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3" w:right="351"/>
              <w:rPr>
                <w:sz w:val="22"/>
              </w:rPr>
            </w:pPr>
            <w:r>
              <w:rPr>
                <w:sz w:val="22"/>
              </w:rPr>
              <w:t>01-01-10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53,000.00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8" w:right="138"/>
              <w:rPr>
                <w:sz w:val="22"/>
              </w:rPr>
            </w:pPr>
            <w:r>
              <w:rPr>
                <w:w w:val="105"/>
                <w:sz w:val="22"/>
              </w:rPr>
              <w:t>79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PIV C-2Duo E 8400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47" w:right="140"/>
              <w:rPr>
                <w:sz w:val="22"/>
              </w:rPr>
            </w:pPr>
            <w:r>
              <w:rPr>
                <w:w w:val="115"/>
                <w:sz w:val="22"/>
              </w:rPr>
              <w:t>80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PIV C-2Duo E 8400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685" w:footer="0" w:top="1320" w:bottom="280" w:left="74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84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81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AOC e2043Fs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25-05-15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32,000.00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299" w:right="295"/>
              <w:rPr>
                <w:sz w:val="22"/>
              </w:rPr>
            </w:pPr>
            <w:r>
              <w:rPr>
                <w:w w:val="110"/>
                <w:sz w:val="22"/>
              </w:rPr>
              <w:t>8,369.24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6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82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AOC e2050S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05-08-13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32,000.00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0" w:right="168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83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AOC e2050S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27,000.00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0" w:right="16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84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Asus vw193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0" w:right="351"/>
              <w:rPr>
                <w:sz w:val="22"/>
              </w:rPr>
            </w:pPr>
            <w:r>
              <w:rPr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0" w:right="16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85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Dell E156 Pc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50"/>
              <w:rPr>
                <w:sz w:val="22"/>
              </w:rPr>
            </w:pPr>
            <w:r>
              <w:rPr>
                <w:sz w:val="22"/>
              </w:rPr>
              <w:t>15-03-05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1" w:right="127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86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Dell E156 Pc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15-03-05</w:t>
            </w:r>
          </w:p>
        </w:tc>
        <w:tc>
          <w:tcPr>
            <w:tcW w:w="1870" w:type="dxa"/>
          </w:tcPr>
          <w:p>
            <w:pPr>
              <w:pStyle w:val="TableParagraph"/>
              <w:ind w:left="131" w:right="127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0" w:right="169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87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Dell E198FPb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05-08-09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0" w:right="161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88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Fujitsu E19W-5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0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89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Fujitsu E19W-5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05-04-11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1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Fujitsu L20T-3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34" w:type="dxa"/>
          </w:tcPr>
          <w:p>
            <w:pPr>
              <w:pStyle w:val="TableParagraph"/>
              <w:ind w:left="297" w:right="295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84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91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2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0" w:right="166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92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0" w:right="168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93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0" w:right="16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94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95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2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9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97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1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19"/>
              <w:jc w:val="right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0" w:right="142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101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1" w:lineRule="exact" w:before="33"/>
              <w:ind w:left="0" w:right="12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102</w:t>
            </w:r>
          </w:p>
        </w:tc>
        <w:tc>
          <w:tcPr>
            <w:tcW w:w="4579" w:type="dxa"/>
          </w:tcPr>
          <w:p>
            <w:pPr>
              <w:pStyle w:val="TableParagraph"/>
              <w:spacing w:line="251" w:lineRule="exact" w:before="33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L1908W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spacing w:line="251" w:lineRule="exact" w:before="33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1" w:lineRule="exact" w:before="33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5" w:hRule="atLeast"/>
        </w:trPr>
        <w:tc>
          <w:tcPr>
            <w:tcW w:w="593" w:type="dxa"/>
          </w:tcPr>
          <w:p>
            <w:pPr>
              <w:pStyle w:val="TableParagraph"/>
              <w:spacing w:before="33"/>
              <w:ind w:left="0" w:right="12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103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3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L2208W</w:t>
            </w:r>
          </w:p>
        </w:tc>
        <w:tc>
          <w:tcPr>
            <w:tcW w:w="1644" w:type="dxa"/>
          </w:tcPr>
          <w:p>
            <w:pPr>
              <w:pStyle w:val="TableParagraph"/>
              <w:spacing w:before="33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3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32,000.00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3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6,400.00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21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104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23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105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21"/>
              <w:jc w:val="right"/>
              <w:rPr>
                <w:sz w:val="22"/>
              </w:rPr>
            </w:pPr>
            <w:r>
              <w:rPr>
                <w:sz w:val="22"/>
              </w:rPr>
              <w:t>106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107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30-12-08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19"/>
              <w:jc w:val="right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Մոնիթոր LCD 19 Asus VH192D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18"/>
              <w:jc w:val="right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Մոնիթոր LCD 19 Asus VH192D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0" w:right="142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110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Մոնիթոր LCD 19 Asus VH192D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0" w:right="163"/>
              <w:jc w:val="right"/>
              <w:rPr>
                <w:sz w:val="22"/>
              </w:rPr>
            </w:pPr>
            <w:r>
              <w:rPr>
                <w:w w:val="70"/>
                <w:sz w:val="22"/>
              </w:rPr>
              <w:t>111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Մոնիթոր LCD 19 Asus VH192D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0" w:right="148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112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LG w1934s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01-01-04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7" w:right="127"/>
              <w:rPr>
                <w:sz w:val="22"/>
              </w:rPr>
            </w:pPr>
            <w:r>
              <w:rPr>
                <w:w w:val="110"/>
                <w:sz w:val="22"/>
              </w:rPr>
              <w:t>14,000.00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50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113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LG w1934s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30,000.00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5"/>
                <w:sz w:val="22"/>
              </w:rPr>
              <w:t>6,000.00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44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114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LG w1943se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34" w:type="dxa"/>
          </w:tcPr>
          <w:p>
            <w:pPr>
              <w:pStyle w:val="TableParagraph"/>
              <w:ind w:left="297" w:right="295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46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115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LG w1943se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34" w:type="dxa"/>
          </w:tcPr>
          <w:p>
            <w:pPr>
              <w:pStyle w:val="TableParagraph"/>
              <w:ind w:left="297" w:right="295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44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116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7" w:right="127"/>
              <w:rPr>
                <w:sz w:val="22"/>
              </w:rPr>
            </w:pPr>
            <w:r>
              <w:rPr>
                <w:w w:val="110"/>
                <w:sz w:val="22"/>
              </w:rPr>
              <w:t>14,000.00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0" w:right="295"/>
              <w:rPr>
                <w:sz w:val="22"/>
              </w:rPr>
            </w:pPr>
            <w:r>
              <w:rPr>
                <w:w w:val="110"/>
                <w:sz w:val="22"/>
              </w:rPr>
              <w:t>2,800.00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0" w:right="149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117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1" w:right="351"/>
              <w:rPr>
                <w:sz w:val="22"/>
              </w:rPr>
            </w:pPr>
            <w:r>
              <w:rPr>
                <w:sz w:val="22"/>
              </w:rPr>
              <w:t>25-05-15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32,000.00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299" w:right="295"/>
              <w:rPr>
                <w:sz w:val="22"/>
              </w:rPr>
            </w:pPr>
            <w:r>
              <w:rPr>
                <w:w w:val="110"/>
                <w:sz w:val="22"/>
              </w:rPr>
              <w:t>8,369.24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/>
              <w:ind w:left="0" w:right="143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118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30,000.00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/>
              <w:ind w:left="301" w:right="295"/>
              <w:rPr>
                <w:sz w:val="22"/>
              </w:rPr>
            </w:pPr>
            <w:r>
              <w:rPr>
                <w:w w:val="115"/>
                <w:sz w:val="22"/>
              </w:rPr>
              <w:t>6,000.00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0" w:right="144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119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30,000.00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301" w:right="295"/>
              <w:rPr>
                <w:sz w:val="22"/>
              </w:rPr>
            </w:pPr>
            <w:r>
              <w:rPr>
                <w:w w:val="115"/>
                <w:sz w:val="22"/>
              </w:rPr>
              <w:t>6,000.00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0" w:right="124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120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sz w:val="22"/>
              </w:rPr>
              <w:t>02-12-16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15,000.00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300" w:right="295"/>
              <w:rPr>
                <w:sz w:val="22"/>
              </w:rPr>
            </w:pPr>
            <w:r>
              <w:rPr>
                <w:w w:val="105"/>
                <w:sz w:val="22"/>
              </w:rPr>
              <w:t>6,325.32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0" w:right="148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121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299" w:right="295"/>
              <w:rPr>
                <w:sz w:val="22"/>
              </w:rPr>
            </w:pPr>
            <w:r>
              <w:rPr>
                <w:w w:val="105"/>
                <w:sz w:val="22"/>
              </w:rPr>
              <w:t>16,041.66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0" w:right="129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122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7" w:right="127"/>
              <w:rPr>
                <w:sz w:val="22"/>
              </w:rPr>
            </w:pPr>
            <w:r>
              <w:rPr>
                <w:w w:val="110"/>
                <w:sz w:val="22"/>
              </w:rPr>
              <w:t>14,000.00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0" w:right="295"/>
              <w:rPr>
                <w:sz w:val="22"/>
              </w:rPr>
            </w:pPr>
            <w:r>
              <w:rPr>
                <w:w w:val="110"/>
                <w:sz w:val="22"/>
              </w:rPr>
              <w:t>2,800.00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685" w:footer="0" w:top="1320" w:bottom="280" w:left="74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91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123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pacing w:val="-6"/>
                <w:w w:val="110"/>
                <w:sz w:val="22"/>
                <w:szCs w:val="22"/>
              </w:rPr>
              <w:t>Ղեկավարի </w:t>
            </w:r>
            <w:r>
              <w:rPr>
                <w:spacing w:val="-7"/>
                <w:w w:val="110"/>
                <w:sz w:val="22"/>
                <w:szCs w:val="22"/>
              </w:rPr>
              <w:t>կահույք (գրասեղան, կողադիր,</w:t>
            </w:r>
          </w:p>
          <w:p>
            <w:pPr>
              <w:pStyle w:val="TableParagraph"/>
              <w:spacing w:line="300" w:lineRule="atLeast" w:before="5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դիմադիր և 2 գրապահարան/ապակյա փեղկերով/)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353" w:right="349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37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450,000.00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ind w:left="4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</w:t>
            </w:r>
          </w:p>
        </w:tc>
        <w:tc>
          <w:tcPr>
            <w:tcW w:w="1644" w:type="dxa"/>
          </w:tcPr>
          <w:p>
            <w:pPr>
              <w:pStyle w:val="TableParagraph"/>
              <w:ind w:left="350" w:right="351"/>
              <w:rPr>
                <w:sz w:val="22"/>
              </w:rPr>
            </w:pPr>
            <w:r>
              <w:rPr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sz w:val="22"/>
              </w:rPr>
              <w:t>12-09-13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4,800.00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Alex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83,333.00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Alex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83,333.00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Alex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83,333.00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51"/>
              <w:rPr>
                <w:sz w:val="22"/>
              </w:rPr>
            </w:pPr>
            <w:r>
              <w:rPr>
                <w:sz w:val="22"/>
              </w:rPr>
              <w:t>15-12-03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131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w w:val="105"/>
                <w:sz w:val="22"/>
              </w:rPr>
              <w:t>21-04-08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3" w:right="351"/>
              <w:rPr>
                <w:sz w:val="22"/>
              </w:rPr>
            </w:pPr>
            <w:r>
              <w:rPr>
                <w:sz w:val="22"/>
              </w:rPr>
              <w:t>15-12-03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46"/>
              <w:jc w:val="left"/>
              <w:rPr>
                <w:sz w:val="22"/>
              </w:rPr>
            </w:pPr>
            <w:r>
              <w:rPr>
                <w:sz w:val="22"/>
              </w:rPr>
              <w:t>133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3" w:right="351"/>
              <w:rPr>
                <w:sz w:val="22"/>
              </w:rPr>
            </w:pPr>
            <w:r>
              <w:rPr>
                <w:w w:val="105"/>
                <w:sz w:val="22"/>
              </w:rPr>
              <w:t>21-04-08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134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sz w:val="22"/>
              </w:rPr>
              <w:t>15-12-03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30-12-04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15-07-03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6"/>
              <w:jc w:val="left"/>
              <w:rPr>
                <w:sz w:val="22"/>
              </w:rPr>
            </w:pPr>
            <w:r>
              <w:rPr>
                <w:sz w:val="22"/>
              </w:rPr>
              <w:t>137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03-07-07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30-12-04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139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sz w:val="22"/>
              </w:rPr>
              <w:t>12-09-13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4,800.00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30-12-04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3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141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142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143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Գրասեղան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46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185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Խորհրդակցությունների սեղան/մուգ</w:t>
            </w:r>
          </w:p>
          <w:p>
            <w:pPr>
              <w:pStyle w:val="TableParagraph"/>
              <w:spacing w:before="52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շագանակագույն/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353" w:right="351"/>
              <w:rPr>
                <w:sz w:val="22"/>
              </w:rPr>
            </w:pPr>
            <w:r>
              <w:rPr>
                <w:w w:val="105"/>
                <w:sz w:val="22"/>
              </w:rPr>
              <w:t>23-05-02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185"/>
              <w:ind w:left="439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185"/>
              <w:ind w:left="2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ind w:left="46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15,000.00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10,089.14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146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75,000.00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147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1" w:lineRule="exact" w:before="33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148</w:t>
            </w:r>
          </w:p>
        </w:tc>
        <w:tc>
          <w:tcPr>
            <w:tcW w:w="4579" w:type="dxa"/>
          </w:tcPr>
          <w:p>
            <w:pPr>
              <w:pStyle w:val="TableParagraph"/>
              <w:spacing w:line="251" w:lineRule="exact" w:before="33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51" w:lineRule="exact" w:before="33"/>
              <w:ind w:left="460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15,000.00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1" w:lineRule="exact" w:before="33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10,089.14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3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149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3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3"/>
              <w:ind w:left="353" w:right="350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3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75,000.00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3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0" w:right="351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299" w:right="295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5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151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44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sz w:val="22"/>
              </w:rPr>
              <w:t>12-09-13</w:t>
            </w:r>
          </w:p>
        </w:tc>
        <w:tc>
          <w:tcPr>
            <w:tcW w:w="1870" w:type="dxa"/>
          </w:tcPr>
          <w:p>
            <w:pPr>
              <w:pStyle w:val="TableParagraph"/>
              <w:ind w:left="44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22,000.00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10"/>
                <w:sz w:val="22"/>
              </w:rPr>
              <w:t>29-05-08</w:t>
            </w:r>
          </w:p>
        </w:tc>
        <w:tc>
          <w:tcPr>
            <w:tcW w:w="1870" w:type="dxa"/>
          </w:tcPr>
          <w:p>
            <w:pPr>
              <w:pStyle w:val="TableParagraph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154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7,000.00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03-07-07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156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44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44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1"/>
              <w:rPr>
                <w:sz w:val="22"/>
              </w:rPr>
            </w:pPr>
            <w:r>
              <w:rPr>
                <w:w w:val="105"/>
                <w:sz w:val="22"/>
              </w:rPr>
              <w:t>21-04-08</w:t>
            </w:r>
          </w:p>
        </w:tc>
        <w:tc>
          <w:tcPr>
            <w:tcW w:w="1870" w:type="dxa"/>
          </w:tcPr>
          <w:p>
            <w:pPr>
              <w:pStyle w:val="TableParagraph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159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8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54,905.00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05"/>
                <w:sz w:val="22"/>
              </w:rPr>
              <w:t>27,452.48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9"/>
              <w:jc w:val="left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70" w:type="dxa"/>
          </w:tcPr>
          <w:p>
            <w:pPr>
              <w:pStyle w:val="TableParagraph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1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161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443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/>
              <w:ind w:left="353" w:right="351"/>
              <w:rPr>
                <w:sz w:val="22"/>
              </w:rPr>
            </w:pPr>
            <w:r>
              <w:rPr>
                <w:sz w:val="22"/>
              </w:rPr>
              <w:t>01-01-98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left="446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header="685" w:footer="0" w:top="1320" w:bottom="280" w:left="74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163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164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166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 (ապակյա փեղկերով)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49"/>
              <w:rPr>
                <w:sz w:val="22"/>
              </w:rPr>
            </w:pPr>
            <w:r>
              <w:rPr>
                <w:w w:val="105"/>
                <w:sz w:val="22"/>
              </w:rPr>
              <w:t>16-08-02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168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 ապակյա փեղկերով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31-12-16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169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Գրապահարան/2 մասից/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03-07-07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Գրապահարան/2 մասից/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03-07-07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171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Գրապահարան/2 մասից/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16-07-02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172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Գրապահարան/ապակյա փեղկերով/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sz w:val="22"/>
              </w:rPr>
              <w:t>01-01-09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6"/>
              <w:jc w:val="left"/>
              <w:rPr>
                <w:sz w:val="22"/>
              </w:rPr>
            </w:pPr>
            <w:r>
              <w:rPr>
                <w:sz w:val="22"/>
              </w:rPr>
              <w:t>173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Գրապահարան/ապակյա փեղկերով/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174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Գրապահարան/ապակյա փեղկերով/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Զգեստապահարան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2" w:right="351"/>
              <w:rPr>
                <w:sz w:val="22"/>
              </w:rPr>
            </w:pPr>
            <w:r>
              <w:rPr>
                <w:w w:val="105"/>
                <w:sz w:val="22"/>
              </w:rPr>
              <w:t>03-07-07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1" w:right="127"/>
              <w:rPr>
                <w:sz w:val="22"/>
              </w:rPr>
            </w:pPr>
            <w:r>
              <w:rPr>
                <w:w w:val="110"/>
                <w:sz w:val="22"/>
              </w:rPr>
              <w:t>225,000.00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6"/>
              <w:jc w:val="left"/>
              <w:rPr>
                <w:sz w:val="22"/>
              </w:rPr>
            </w:pPr>
            <w:r>
              <w:rPr>
                <w:sz w:val="22"/>
              </w:rPr>
              <w:t>177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10"/>
                <w:sz w:val="22"/>
              </w:rPr>
              <w:t>29-05-08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178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179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9"/>
              <w:jc w:val="left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1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181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182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9"/>
              <w:rPr>
                <w:sz w:val="22"/>
              </w:rPr>
            </w:pPr>
            <w:r>
              <w:rPr>
                <w:w w:val="110"/>
                <w:sz w:val="22"/>
              </w:rPr>
              <w:t>29-05-08</w:t>
            </w:r>
          </w:p>
        </w:tc>
        <w:tc>
          <w:tcPr>
            <w:tcW w:w="1870" w:type="dxa"/>
          </w:tcPr>
          <w:p>
            <w:pPr>
              <w:pStyle w:val="TableParagraph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183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1" w:lineRule="exact" w:before="33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184</w:t>
            </w:r>
          </w:p>
        </w:tc>
        <w:tc>
          <w:tcPr>
            <w:tcW w:w="4579" w:type="dxa"/>
          </w:tcPr>
          <w:p>
            <w:pPr>
              <w:pStyle w:val="TableParagraph"/>
              <w:spacing w:line="251" w:lineRule="exact" w:before="33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51" w:lineRule="exact" w:before="33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1" w:lineRule="exact" w:before="33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5" w:hRule="atLeast"/>
        </w:trPr>
        <w:tc>
          <w:tcPr>
            <w:tcW w:w="593" w:type="dxa"/>
          </w:tcPr>
          <w:p>
            <w:pPr>
              <w:pStyle w:val="TableParagraph"/>
              <w:spacing w:before="33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4579" w:type="dxa"/>
          </w:tcPr>
          <w:p>
            <w:pPr>
              <w:pStyle w:val="TableParagraph"/>
              <w:spacing w:before="33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before="33"/>
              <w:ind w:left="351" w:right="351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70" w:type="dxa"/>
          </w:tcPr>
          <w:p>
            <w:pPr>
              <w:pStyle w:val="TableParagraph"/>
              <w:spacing w:before="33"/>
              <w:ind w:left="136" w:right="127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3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186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187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7" w:right="127"/>
              <w:rPr>
                <w:sz w:val="22"/>
              </w:rPr>
            </w:pPr>
            <w:r>
              <w:rPr>
                <w:w w:val="105"/>
                <w:sz w:val="22"/>
              </w:rPr>
              <w:t>17,457.60</w:t>
            </w:r>
          </w:p>
        </w:tc>
        <w:tc>
          <w:tcPr>
            <w:tcW w:w="1834" w:type="dxa"/>
          </w:tcPr>
          <w:p>
            <w:pPr>
              <w:pStyle w:val="TableParagraph"/>
              <w:ind w:left="297" w:right="295"/>
              <w:rPr>
                <w:sz w:val="22"/>
              </w:rPr>
            </w:pPr>
            <w:r>
              <w:rPr>
                <w:w w:val="105"/>
                <w:sz w:val="22"/>
              </w:rPr>
              <w:t>7,481.84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9"/>
              <w:jc w:val="left"/>
              <w:rPr>
                <w:sz w:val="22"/>
              </w:rPr>
            </w:pPr>
            <w:r>
              <w:rPr>
                <w:sz w:val="22"/>
              </w:rPr>
              <w:t>188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189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w w:val="105"/>
                <w:sz w:val="22"/>
              </w:rPr>
              <w:t>20,352.50</w:t>
            </w:r>
          </w:p>
        </w:tc>
        <w:tc>
          <w:tcPr>
            <w:tcW w:w="1834" w:type="dxa"/>
          </w:tcPr>
          <w:p>
            <w:pPr>
              <w:pStyle w:val="TableParagraph"/>
              <w:ind w:left="299" w:right="295"/>
              <w:rPr>
                <w:sz w:val="22"/>
              </w:rPr>
            </w:pPr>
            <w:r>
              <w:rPr>
                <w:w w:val="105"/>
                <w:sz w:val="22"/>
              </w:rPr>
              <w:t>8,722.50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1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191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w w:val="105"/>
                <w:sz w:val="22"/>
              </w:rPr>
              <w:t>20,352.50</w:t>
            </w:r>
          </w:p>
        </w:tc>
        <w:tc>
          <w:tcPr>
            <w:tcW w:w="1834" w:type="dxa"/>
          </w:tcPr>
          <w:p>
            <w:pPr>
              <w:pStyle w:val="TableParagraph"/>
              <w:ind w:left="299" w:right="295"/>
              <w:rPr>
                <w:sz w:val="22"/>
              </w:rPr>
            </w:pPr>
            <w:r>
              <w:rPr>
                <w:w w:val="105"/>
                <w:sz w:val="22"/>
              </w:rPr>
              <w:t>8,722.50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192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3" w:right="127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8,571.44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կապույտ,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3" w:right="350"/>
              <w:rPr>
                <w:sz w:val="22"/>
              </w:rPr>
            </w:pPr>
            <w:r>
              <w:rPr>
                <w:sz w:val="22"/>
              </w:rPr>
              <w:t>28-02-11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299" w:right="295"/>
              <w:rPr>
                <w:sz w:val="22"/>
              </w:rPr>
            </w:pPr>
            <w:r>
              <w:rPr>
                <w:w w:val="105"/>
                <w:sz w:val="22"/>
              </w:rPr>
              <w:t>812.00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194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2" w:right="351"/>
              <w:rPr>
                <w:sz w:val="22"/>
              </w:rPr>
            </w:pPr>
            <w:r>
              <w:rPr>
                <w:sz w:val="22"/>
              </w:rPr>
              <w:t>31-08-17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4,000.00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4"/>
              <w:jc w:val="left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50"/>
              <w:rPr>
                <w:sz w:val="22"/>
              </w:rPr>
            </w:pPr>
            <w:r>
              <w:rPr>
                <w:sz w:val="22"/>
              </w:rPr>
              <w:t>28-02-11</w:t>
            </w:r>
          </w:p>
        </w:tc>
        <w:tc>
          <w:tcPr>
            <w:tcW w:w="1870" w:type="dxa"/>
          </w:tcPr>
          <w:p>
            <w:pPr>
              <w:pStyle w:val="TableParagraph"/>
              <w:ind w:left="131" w:right="127"/>
              <w:rPr>
                <w:sz w:val="22"/>
              </w:rPr>
            </w:pPr>
            <w:r>
              <w:rPr>
                <w:w w:val="105"/>
                <w:sz w:val="22"/>
              </w:rPr>
              <w:t>12,800.00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sz w:val="22"/>
              </w:rPr>
              <w:t>512.00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196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8"/>
              <w:jc w:val="left"/>
              <w:rPr>
                <w:sz w:val="22"/>
              </w:rPr>
            </w:pPr>
            <w:r>
              <w:rPr>
                <w:sz w:val="22"/>
              </w:rPr>
              <w:t>197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4"/>
              <w:rPr>
                <w:sz w:val="22"/>
              </w:rPr>
            </w:pPr>
            <w:r>
              <w:rPr>
                <w:w w:val="110"/>
                <w:sz w:val="22"/>
              </w:rPr>
              <w:t>8,700.00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10"/>
                <w:sz w:val="22"/>
              </w:rPr>
              <w:t>7,500.00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31"/>
              <w:jc w:val="left"/>
              <w:rPr>
                <w:sz w:val="22"/>
              </w:rPr>
            </w:pPr>
            <w:r>
              <w:rPr>
                <w:sz w:val="22"/>
              </w:rPr>
              <w:t>199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3" w:right="350"/>
              <w:rPr>
                <w:sz w:val="22"/>
              </w:rPr>
            </w:pPr>
            <w:r>
              <w:rPr>
                <w:sz w:val="22"/>
              </w:rPr>
              <w:t>31-12-06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line="240" w:lineRule="auto"/>
              <w:ind w:left="11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200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/>
              <w:ind w:left="352" w:right="351"/>
              <w:rPr>
                <w:sz w:val="22"/>
              </w:rPr>
            </w:pPr>
            <w:r>
              <w:rPr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10,500.00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/>
              <w:ind w:left="301" w:right="293"/>
              <w:rPr>
                <w:sz w:val="22"/>
              </w:rPr>
            </w:pPr>
            <w:r>
              <w:rPr>
                <w:w w:val="110"/>
                <w:sz w:val="22"/>
              </w:rPr>
              <w:t>4,500.00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201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rPr>
                <w:sz w:val="22"/>
              </w:rPr>
            </w:pPr>
            <w:r>
              <w:rPr>
                <w:sz w:val="22"/>
              </w:rPr>
              <w:t>01-01-04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202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3" w:right="348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203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3" w:right="348"/>
              <w:rPr>
                <w:sz w:val="22"/>
              </w:rPr>
            </w:pPr>
            <w:r>
              <w:rPr>
                <w:sz w:val="22"/>
              </w:rPr>
              <w:t>31-10-11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300" w:right="295"/>
              <w:rPr>
                <w:sz w:val="22"/>
              </w:rPr>
            </w:pPr>
            <w:r>
              <w:rPr>
                <w:w w:val="110"/>
                <w:sz w:val="22"/>
              </w:rPr>
              <w:t>3,500.00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4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rPr>
                <w:sz w:val="22"/>
              </w:rPr>
            </w:pPr>
            <w:r>
              <w:rPr>
                <w:w w:val="110"/>
                <w:sz w:val="22"/>
              </w:rPr>
              <w:t>30-09-04</w:t>
            </w:r>
          </w:p>
        </w:tc>
        <w:tc>
          <w:tcPr>
            <w:tcW w:w="1870" w:type="dxa"/>
          </w:tcPr>
          <w:p>
            <w:pPr>
              <w:pStyle w:val="TableParagraph"/>
              <w:ind w:left="130" w:right="127"/>
              <w:rPr>
                <w:sz w:val="22"/>
              </w:rPr>
            </w:pPr>
            <w:r>
              <w:rPr>
                <w:w w:val="105"/>
                <w:sz w:val="22"/>
              </w:rPr>
              <w:t>17,000.00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7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3" w:right="348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685" w:footer="0" w:top="1320" w:bottom="280" w:left="74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579"/>
        <w:gridCol w:w="1644"/>
        <w:gridCol w:w="1870"/>
        <w:gridCol w:w="1834"/>
      </w:tblGrid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207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1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12"/>
              <w:jc w:val="left"/>
              <w:rPr>
                <w:sz w:val="22"/>
              </w:rPr>
            </w:pPr>
            <w:r>
              <w:rPr>
                <w:w w:val="110"/>
                <w:sz w:val="22"/>
              </w:rPr>
              <w:t>209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210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58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211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3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31-08-17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4,000.00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0" w:lineRule="exact" w:before="34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212</w:t>
            </w:r>
          </w:p>
        </w:tc>
        <w:tc>
          <w:tcPr>
            <w:tcW w:w="4579" w:type="dxa"/>
          </w:tcPr>
          <w:p>
            <w:pPr>
              <w:pStyle w:val="TableParagraph"/>
              <w:spacing w:line="250" w:lineRule="exact"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6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  <w:tc>
          <w:tcPr>
            <w:tcW w:w="4579" w:type="dxa"/>
          </w:tcPr>
          <w:p>
            <w:pPr>
              <w:pStyle w:val="TableParagraph"/>
              <w:spacing w:before="34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before="34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before="34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9"/>
              <w:jc w:val="left"/>
              <w:rPr>
                <w:sz w:val="22"/>
              </w:rPr>
            </w:pPr>
            <w:r>
              <w:rPr>
                <w:sz w:val="22"/>
              </w:rPr>
              <w:t>214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1"/>
              <w:jc w:val="left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216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5" w:right="127"/>
              <w:rPr>
                <w:sz w:val="22"/>
              </w:rPr>
            </w:pPr>
            <w:r>
              <w:rPr>
                <w:w w:val="115"/>
                <w:sz w:val="22"/>
              </w:rPr>
              <w:t>40,000.00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297" w:right="295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22-12-14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31"/>
              <w:ind w:left="132" w:right="127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31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13,505.45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before="31"/>
              <w:ind w:left="136"/>
              <w:jc w:val="left"/>
              <w:rPr>
                <w:sz w:val="22"/>
              </w:rPr>
            </w:pPr>
            <w:r>
              <w:rPr>
                <w:sz w:val="22"/>
              </w:rPr>
              <w:t>219</w:t>
            </w:r>
          </w:p>
        </w:tc>
        <w:tc>
          <w:tcPr>
            <w:tcW w:w="4579" w:type="dxa"/>
          </w:tcPr>
          <w:p>
            <w:pPr>
              <w:pStyle w:val="TableParagraph"/>
              <w:spacing w:before="31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spacing w:before="31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1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8,120.00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7,000.00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221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7,000.00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54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8,120.00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224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8,120.00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4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225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54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29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226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2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0" w:right="43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01-01-12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29"/>
              <w:ind w:left="132" w:right="127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29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4,000.00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spacing w:line="251" w:lineRule="exact" w:before="33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227</w:t>
            </w:r>
          </w:p>
        </w:tc>
        <w:tc>
          <w:tcPr>
            <w:tcW w:w="4579" w:type="dxa"/>
          </w:tcPr>
          <w:p>
            <w:pPr>
              <w:pStyle w:val="TableParagraph"/>
              <w:spacing w:line="251" w:lineRule="exact" w:before="33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spacing w:line="251" w:lineRule="exact" w:before="33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51" w:lineRule="exact" w:before="33"/>
              <w:ind w:left="301" w:right="295"/>
              <w:rPr>
                <w:sz w:val="22"/>
              </w:rPr>
            </w:pPr>
            <w:r>
              <w:rPr>
                <w:w w:val="110"/>
                <w:sz w:val="22"/>
              </w:rPr>
              <w:t>7,000.00</w:t>
            </w:r>
          </w:p>
        </w:tc>
      </w:tr>
      <w:tr>
        <w:trPr>
          <w:trHeight w:val="305" w:hRule="atLeast"/>
        </w:trPr>
        <w:tc>
          <w:tcPr>
            <w:tcW w:w="593" w:type="dxa"/>
          </w:tcPr>
          <w:p>
            <w:pPr>
              <w:pStyle w:val="TableParagraph"/>
              <w:spacing w:before="33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228</w:t>
            </w:r>
          </w:p>
        </w:tc>
        <w:tc>
          <w:tcPr>
            <w:tcW w:w="4579" w:type="dxa"/>
          </w:tcPr>
          <w:p>
            <w:pPr>
              <w:pStyle w:val="TableParagraph"/>
              <w:spacing w:before="33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spacing w:before="33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spacing w:before="33"/>
              <w:ind w:left="135" w:right="127"/>
              <w:rPr>
                <w:sz w:val="22"/>
              </w:rPr>
            </w:pPr>
            <w:r>
              <w:rPr>
                <w:w w:val="110"/>
                <w:sz w:val="22"/>
              </w:rPr>
              <w:t>20,300.00</w:t>
            </w:r>
          </w:p>
        </w:tc>
        <w:tc>
          <w:tcPr>
            <w:tcW w:w="1834" w:type="dxa"/>
          </w:tcPr>
          <w:p>
            <w:pPr>
              <w:pStyle w:val="TableParagraph"/>
              <w:spacing w:before="33"/>
              <w:ind w:left="298" w:right="295"/>
              <w:rPr>
                <w:sz w:val="22"/>
              </w:rPr>
            </w:pPr>
            <w:r>
              <w:rPr>
                <w:w w:val="105"/>
                <w:sz w:val="22"/>
              </w:rPr>
              <w:t>8,120.00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229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37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11-09-13</w:t>
            </w:r>
          </w:p>
        </w:tc>
        <w:tc>
          <w:tcPr>
            <w:tcW w:w="1870" w:type="dxa"/>
          </w:tcPr>
          <w:p>
            <w:pPr>
              <w:pStyle w:val="TableParagraph"/>
              <w:ind w:left="137" w:right="127"/>
              <w:rPr>
                <w:sz w:val="22"/>
              </w:rPr>
            </w:pPr>
            <w:r>
              <w:rPr>
                <w:w w:val="105"/>
                <w:sz w:val="22"/>
              </w:rPr>
              <w:t>17,457.60</w:t>
            </w:r>
          </w:p>
        </w:tc>
        <w:tc>
          <w:tcPr>
            <w:tcW w:w="1834" w:type="dxa"/>
          </w:tcPr>
          <w:p>
            <w:pPr>
              <w:pStyle w:val="TableParagraph"/>
              <w:ind w:left="299" w:right="295"/>
              <w:rPr>
                <w:sz w:val="22"/>
              </w:rPr>
            </w:pPr>
            <w:r>
              <w:rPr>
                <w:w w:val="110"/>
                <w:sz w:val="22"/>
              </w:rPr>
              <w:t>6,983.04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19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230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28-12-13</w:t>
            </w:r>
          </w:p>
        </w:tc>
        <w:tc>
          <w:tcPr>
            <w:tcW w:w="1870" w:type="dxa"/>
          </w:tcPr>
          <w:p>
            <w:pPr>
              <w:pStyle w:val="TableParagraph"/>
              <w:ind w:left="133" w:right="127"/>
              <w:rPr>
                <w:sz w:val="22"/>
              </w:rPr>
            </w:pPr>
            <w:r>
              <w:rPr>
                <w:w w:val="105"/>
                <w:sz w:val="22"/>
              </w:rPr>
              <w:t>15,300.00</w:t>
            </w:r>
          </w:p>
        </w:tc>
        <w:tc>
          <w:tcPr>
            <w:tcW w:w="1834" w:type="dxa"/>
          </w:tcPr>
          <w:p>
            <w:pPr>
              <w:pStyle w:val="TableParagraph"/>
              <w:ind w:left="301" w:right="293"/>
              <w:rPr>
                <w:sz w:val="22"/>
              </w:rPr>
            </w:pPr>
            <w:r>
              <w:rPr>
                <w:w w:val="105"/>
                <w:sz w:val="22"/>
              </w:rPr>
              <w:t>6,557.16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43"/>
              <w:jc w:val="left"/>
              <w:rPr>
                <w:sz w:val="22"/>
              </w:rPr>
            </w:pPr>
            <w:r>
              <w:rPr>
                <w:sz w:val="22"/>
              </w:rPr>
              <w:t>231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54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01-01-11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232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0" w:right="295"/>
              <w:rPr>
                <w:sz w:val="22"/>
              </w:rPr>
            </w:pPr>
            <w:r>
              <w:rPr>
                <w:w w:val="110"/>
                <w:sz w:val="22"/>
              </w:rPr>
              <w:t>2,500.00</w:t>
            </w:r>
          </w:p>
        </w:tc>
      </w:tr>
      <w:tr>
        <w:trPr>
          <w:trHeight w:val="304" w:hRule="atLeast"/>
        </w:trPr>
        <w:tc>
          <w:tcPr>
            <w:tcW w:w="593" w:type="dxa"/>
          </w:tcPr>
          <w:p>
            <w:pPr>
              <w:pStyle w:val="TableParagraph"/>
              <w:ind w:left="129"/>
              <w:jc w:val="left"/>
              <w:rPr>
                <w:sz w:val="22"/>
              </w:rPr>
            </w:pPr>
            <w:r>
              <w:rPr>
                <w:sz w:val="22"/>
              </w:rPr>
              <w:t>233</w:t>
            </w:r>
          </w:p>
        </w:tc>
        <w:tc>
          <w:tcPr>
            <w:tcW w:w="4579" w:type="dxa"/>
          </w:tcPr>
          <w:p>
            <w:pPr>
              <w:pStyle w:val="TableParagraph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փայտյա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ind w:left="134" w:right="127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  <w:tc>
          <w:tcPr>
            <w:tcW w:w="1834" w:type="dxa"/>
          </w:tcPr>
          <w:p>
            <w:pPr>
              <w:pStyle w:val="TableParagraph"/>
              <w:ind w:left="300" w:right="295"/>
              <w:rPr>
                <w:sz w:val="22"/>
              </w:rPr>
            </w:pPr>
            <w:r>
              <w:rPr>
                <w:w w:val="110"/>
                <w:sz w:val="22"/>
              </w:rPr>
              <w:t>2,500.00</w:t>
            </w:r>
          </w:p>
        </w:tc>
      </w:tr>
      <w:tr>
        <w:trPr>
          <w:trHeight w:val="366" w:hRule="atLeast"/>
        </w:trPr>
        <w:tc>
          <w:tcPr>
            <w:tcW w:w="593" w:type="dxa"/>
          </w:tcPr>
          <w:p>
            <w:pPr>
              <w:pStyle w:val="TableParagraph"/>
              <w:spacing w:line="240" w:lineRule="auto" w:before="63"/>
              <w:ind w:left="122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234</w:t>
            </w:r>
          </w:p>
        </w:tc>
        <w:tc>
          <w:tcPr>
            <w:tcW w:w="4579" w:type="dxa"/>
          </w:tcPr>
          <w:p>
            <w:pPr>
              <w:pStyle w:val="TableParagraph"/>
              <w:spacing w:line="240" w:lineRule="auto" w:before="63"/>
              <w:ind w:left="99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 ղեկավարի, սև, կաշվե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3"/>
              <w:ind w:left="0" w:right="421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 w:before="63"/>
              <w:ind w:left="126" w:right="127"/>
              <w:rPr>
                <w:sz w:val="22"/>
              </w:rPr>
            </w:pPr>
            <w:r>
              <w:rPr>
                <w:w w:val="115"/>
                <w:sz w:val="22"/>
              </w:rPr>
              <w:t>40,000.00</w:t>
            </w:r>
          </w:p>
        </w:tc>
        <w:tc>
          <w:tcPr>
            <w:tcW w:w="1834" w:type="dxa"/>
          </w:tcPr>
          <w:p>
            <w:pPr>
              <w:pStyle w:val="TableParagraph"/>
              <w:spacing w:line="240" w:lineRule="auto" w:before="63"/>
              <w:ind w:left="288" w:right="295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</w:tr>
      <w:tr>
        <w:trPr>
          <w:trHeight w:val="304" w:hRule="atLeast"/>
        </w:trPr>
        <w:tc>
          <w:tcPr>
            <w:tcW w:w="59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sz w:val="22"/>
              </w:rPr>
            </w:pPr>
          </w:p>
        </w:tc>
        <w:tc>
          <w:tcPr>
            <w:tcW w:w="4579" w:type="dxa"/>
          </w:tcPr>
          <w:p>
            <w:pPr>
              <w:pStyle w:val="TableParagraph"/>
              <w:spacing w:line="248" w:lineRule="exact" w:before="37"/>
              <w:jc w:val="left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Ընդամենը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spacing w:line="250" w:lineRule="exact" w:before="34"/>
              <w:ind w:left="132" w:right="127"/>
              <w:rPr>
                <w:sz w:val="22"/>
              </w:rPr>
            </w:pPr>
            <w:r>
              <w:rPr>
                <w:w w:val="120"/>
                <w:sz w:val="22"/>
              </w:rPr>
              <w:t>12,754,883.81</w:t>
            </w:r>
          </w:p>
        </w:tc>
        <w:tc>
          <w:tcPr>
            <w:tcW w:w="1834" w:type="dxa"/>
          </w:tcPr>
          <w:p>
            <w:pPr>
              <w:pStyle w:val="TableParagraph"/>
              <w:spacing w:line="250" w:lineRule="exact" w:before="34"/>
              <w:ind w:left="301" w:right="295"/>
              <w:rPr>
                <w:sz w:val="22"/>
              </w:rPr>
            </w:pPr>
            <w:r>
              <w:rPr>
                <w:w w:val="120"/>
                <w:sz w:val="22"/>
              </w:rPr>
              <w:t>618,449.58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BodyText"/>
        <w:spacing w:line="288" w:lineRule="auto"/>
        <w:ind w:left="1935" w:right="3863" w:hanging="124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7101" w:val="left" w:leader="none"/>
        </w:tabs>
        <w:spacing w:before="3"/>
        <w:ind w:left="2770"/>
      </w:pPr>
      <w:r>
        <w:rPr>
          <w:w w:val="105"/>
        </w:rPr>
        <w:t>ՂԵԿԱՎԱՐ</w:t>
        <w:tab/>
        <w:t>Ա.</w:t>
      </w:r>
      <w:r>
        <w:rPr>
          <w:spacing w:val="5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29.04.2022</w:t>
      </w:r>
    </w:p>
    <w:sectPr>
      <w:pgSz w:w="12240" w:h="15840"/>
      <w:pgMar w:header="685" w:footer="0" w:top="1320" w:bottom="280" w:left="74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600006pt;margin-top:33.257862pt;width:9.25pt;height:12.4pt;mso-position-horizontal-relative:page;mso-position-vertical-relative:page;z-index:-88936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1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2" w:line="252" w:lineRule="exact"/>
      <w:ind w:left="100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Document1</dc:title>
  <dcterms:created xsi:type="dcterms:W3CDTF">2022-04-29T12:31:28Z</dcterms:created>
  <dcterms:modified xsi:type="dcterms:W3CDTF">2022-04-29T12:31:28Z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